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19C" w:rsidRDefault="0057019C" w:rsidP="0057019C">
      <w:r w:rsidRPr="007B178A">
        <w:rPr>
          <w:b/>
        </w:rPr>
        <w:t>Выполнил:</w:t>
      </w:r>
      <w:r>
        <w:t xml:space="preserve"> </w:t>
      </w:r>
      <w:r w:rsidR="007925FD">
        <w:t>Караваева Дарья Сергеевна, группа ИСТб-19-2</w:t>
      </w:r>
    </w:p>
    <w:p w:rsidR="0057019C" w:rsidRPr="00386C26" w:rsidRDefault="0057019C" w:rsidP="0057019C">
      <w:pPr>
        <w:pStyle w:val="10"/>
      </w:pPr>
      <w:r>
        <w:t>Лабораторное задание №1</w:t>
      </w:r>
    </w:p>
    <w:p w:rsidR="0057019C" w:rsidRPr="007925FD" w:rsidRDefault="00496BC9" w:rsidP="0057019C">
      <w:pPr>
        <w:pStyle w:val="20"/>
      </w:pPr>
      <w:r>
        <w:t xml:space="preserve">Задача на </w:t>
      </w:r>
      <w:r>
        <w:rPr>
          <w:lang w:val="en-US"/>
        </w:rPr>
        <w:t>If</w:t>
      </w:r>
    </w:p>
    <w:p w:rsidR="0057019C" w:rsidRDefault="0057019C" w:rsidP="0057019C">
      <w:pPr>
        <w:pStyle w:val="30"/>
      </w:pPr>
      <w:bookmarkStart w:id="0" w:name="_Toc455724164"/>
      <w:r>
        <w:t>Постановка задачи</w:t>
      </w:r>
      <w:bookmarkEnd w:id="0"/>
    </w:p>
    <w:p w:rsidR="0057019C" w:rsidRDefault="0057019C" w:rsidP="0057019C">
      <w:r w:rsidRPr="0057019C">
        <w:rPr>
          <w:b/>
        </w:rPr>
        <w:t>Задача №12.</w:t>
      </w:r>
      <w:r>
        <w:t xml:space="preserve"> </w:t>
      </w:r>
      <w:r w:rsidR="007925FD" w:rsidRPr="007925FD">
        <w:t>Дано натуральное число 1 ≤ n ≤ 9999, определяющее стоимость товара в копейках. Выразить стоимость в рублях и копейках, например, 3 рубля 21 копейка, 15 рублей 5 копеек, 1 рубль ровно и т. п.</w:t>
      </w:r>
    </w:p>
    <w:p w:rsidR="0057019C" w:rsidRDefault="0057019C" w:rsidP="0057019C">
      <w:pPr>
        <w:pStyle w:val="30"/>
      </w:pPr>
      <w:r>
        <w:t>Словесное описание алгоритма</w:t>
      </w:r>
    </w:p>
    <w:p w:rsidR="007925FD" w:rsidRPr="007925FD" w:rsidRDefault="007925FD" w:rsidP="007925FD">
      <w:pPr>
        <w:pStyle w:val="30"/>
        <w:numPr>
          <w:ilvl w:val="0"/>
          <w:numId w:val="7"/>
        </w:numPr>
        <w:ind w:left="426"/>
        <w:rPr>
          <w:rFonts w:eastAsiaTheme="minorHAnsi" w:cs="Times New Roman"/>
          <w:b w:val="0"/>
          <w:color w:val="auto"/>
          <w:sz w:val="24"/>
          <w:szCs w:val="28"/>
        </w:rPr>
      </w:pPr>
      <w:bookmarkStart w:id="1" w:name="_Toc455724165"/>
      <w:r w:rsidRPr="007925FD">
        <w:rPr>
          <w:rFonts w:eastAsiaTheme="minorHAnsi" w:cs="Times New Roman"/>
          <w:b w:val="0"/>
          <w:color w:val="auto"/>
          <w:sz w:val="24"/>
          <w:szCs w:val="28"/>
        </w:rPr>
        <w:t>Задаем и проверяем число n (n).</w:t>
      </w:r>
    </w:p>
    <w:p w:rsidR="007925FD" w:rsidRPr="007925FD" w:rsidRDefault="007925FD" w:rsidP="007925FD">
      <w:pPr>
        <w:pStyle w:val="30"/>
        <w:numPr>
          <w:ilvl w:val="0"/>
          <w:numId w:val="7"/>
        </w:numPr>
        <w:ind w:left="426"/>
        <w:rPr>
          <w:rFonts w:eastAsiaTheme="minorHAnsi" w:cs="Times New Roman"/>
          <w:b w:val="0"/>
          <w:color w:val="auto"/>
          <w:sz w:val="24"/>
          <w:szCs w:val="28"/>
        </w:rPr>
      </w:pPr>
      <w:r w:rsidRPr="007925FD">
        <w:rPr>
          <w:rFonts w:eastAsiaTheme="minorHAnsi" w:cs="Times New Roman"/>
          <w:b w:val="0"/>
          <w:color w:val="auto"/>
          <w:sz w:val="24"/>
          <w:szCs w:val="28"/>
        </w:rPr>
        <w:t>Задаем переменные для рублей и копеек (</w:t>
      </w:r>
      <w:proofErr w:type="spellStart"/>
      <w:r w:rsidRPr="007925FD">
        <w:rPr>
          <w:rFonts w:eastAsiaTheme="minorHAnsi" w:cs="Times New Roman"/>
          <w:b w:val="0"/>
          <w:color w:val="auto"/>
          <w:sz w:val="24"/>
          <w:szCs w:val="28"/>
        </w:rPr>
        <w:t>Rub</w:t>
      </w:r>
      <w:proofErr w:type="spellEnd"/>
      <w:r w:rsidRPr="007925FD">
        <w:rPr>
          <w:rFonts w:eastAsiaTheme="minorHAnsi" w:cs="Times New Roman"/>
          <w:b w:val="0"/>
          <w:color w:val="auto"/>
          <w:sz w:val="24"/>
          <w:szCs w:val="28"/>
        </w:rPr>
        <w:t>) и (</w:t>
      </w:r>
      <w:proofErr w:type="spellStart"/>
      <w:r w:rsidRPr="007925FD">
        <w:rPr>
          <w:rFonts w:eastAsiaTheme="minorHAnsi" w:cs="Times New Roman"/>
          <w:b w:val="0"/>
          <w:color w:val="auto"/>
          <w:sz w:val="24"/>
          <w:szCs w:val="28"/>
        </w:rPr>
        <w:t>Kop</w:t>
      </w:r>
      <w:proofErr w:type="spellEnd"/>
      <w:r w:rsidRPr="007925FD">
        <w:rPr>
          <w:rFonts w:eastAsiaTheme="minorHAnsi" w:cs="Times New Roman"/>
          <w:b w:val="0"/>
          <w:color w:val="auto"/>
          <w:sz w:val="24"/>
          <w:szCs w:val="28"/>
        </w:rPr>
        <w:t>).</w:t>
      </w:r>
    </w:p>
    <w:p w:rsidR="007925FD" w:rsidRPr="007925FD" w:rsidRDefault="007925FD" w:rsidP="007925FD">
      <w:pPr>
        <w:pStyle w:val="30"/>
        <w:numPr>
          <w:ilvl w:val="0"/>
          <w:numId w:val="7"/>
        </w:numPr>
        <w:ind w:left="426"/>
        <w:rPr>
          <w:rFonts w:eastAsiaTheme="minorHAnsi" w:cs="Times New Roman"/>
          <w:b w:val="0"/>
          <w:color w:val="auto"/>
          <w:sz w:val="24"/>
          <w:szCs w:val="28"/>
        </w:rPr>
      </w:pPr>
      <w:proofErr w:type="spellStart"/>
      <w:r w:rsidRPr="007925FD">
        <w:rPr>
          <w:rFonts w:eastAsiaTheme="minorHAnsi" w:cs="Times New Roman"/>
          <w:b w:val="0"/>
          <w:color w:val="auto"/>
          <w:sz w:val="24"/>
          <w:szCs w:val="28"/>
        </w:rPr>
        <w:t>Rub</w:t>
      </w:r>
      <w:proofErr w:type="spellEnd"/>
      <w:r w:rsidRPr="007925FD">
        <w:rPr>
          <w:rFonts w:eastAsiaTheme="minorHAnsi" w:cs="Times New Roman"/>
          <w:b w:val="0"/>
          <w:color w:val="auto"/>
          <w:sz w:val="24"/>
          <w:szCs w:val="28"/>
        </w:rPr>
        <w:t xml:space="preserve"> равен целому числу от деления n на 100.</w:t>
      </w:r>
    </w:p>
    <w:p w:rsidR="007925FD" w:rsidRPr="007925FD" w:rsidRDefault="007925FD" w:rsidP="007925FD">
      <w:pPr>
        <w:pStyle w:val="30"/>
        <w:numPr>
          <w:ilvl w:val="0"/>
          <w:numId w:val="7"/>
        </w:numPr>
        <w:ind w:left="426"/>
        <w:rPr>
          <w:rFonts w:eastAsiaTheme="minorHAnsi" w:cs="Times New Roman"/>
          <w:b w:val="0"/>
          <w:color w:val="auto"/>
          <w:sz w:val="24"/>
          <w:szCs w:val="28"/>
        </w:rPr>
      </w:pPr>
      <w:proofErr w:type="spellStart"/>
      <w:r w:rsidRPr="007925FD">
        <w:rPr>
          <w:rFonts w:eastAsiaTheme="minorHAnsi" w:cs="Times New Roman"/>
          <w:b w:val="0"/>
          <w:color w:val="auto"/>
          <w:sz w:val="24"/>
          <w:szCs w:val="28"/>
        </w:rPr>
        <w:t>Kop</w:t>
      </w:r>
      <w:proofErr w:type="spellEnd"/>
      <w:r w:rsidRPr="007925FD">
        <w:rPr>
          <w:rFonts w:eastAsiaTheme="minorHAnsi" w:cs="Times New Roman"/>
          <w:b w:val="0"/>
          <w:color w:val="auto"/>
          <w:sz w:val="24"/>
          <w:szCs w:val="28"/>
        </w:rPr>
        <w:t xml:space="preserve"> равен остатку от деления n на 100.</w:t>
      </w:r>
    </w:p>
    <w:p w:rsidR="007925FD" w:rsidRPr="007925FD" w:rsidRDefault="007925FD" w:rsidP="007925FD">
      <w:pPr>
        <w:pStyle w:val="30"/>
        <w:numPr>
          <w:ilvl w:val="0"/>
          <w:numId w:val="7"/>
        </w:numPr>
        <w:ind w:left="426"/>
        <w:rPr>
          <w:rFonts w:eastAsiaTheme="minorHAnsi" w:cs="Times New Roman"/>
          <w:b w:val="0"/>
          <w:color w:val="auto"/>
          <w:sz w:val="24"/>
          <w:szCs w:val="28"/>
        </w:rPr>
      </w:pPr>
      <w:r w:rsidRPr="007925FD">
        <w:rPr>
          <w:rFonts w:eastAsiaTheme="minorHAnsi" w:cs="Times New Roman"/>
          <w:b w:val="0"/>
          <w:color w:val="auto"/>
          <w:sz w:val="24"/>
          <w:szCs w:val="28"/>
        </w:rPr>
        <w:t>Выводим «(</w:t>
      </w:r>
      <w:proofErr w:type="spellStart"/>
      <w:r w:rsidRPr="007925FD">
        <w:rPr>
          <w:rFonts w:eastAsiaTheme="minorHAnsi" w:cs="Times New Roman"/>
          <w:b w:val="0"/>
          <w:color w:val="auto"/>
          <w:sz w:val="24"/>
          <w:szCs w:val="28"/>
        </w:rPr>
        <w:t>Rub</w:t>
      </w:r>
      <w:proofErr w:type="spellEnd"/>
      <w:r w:rsidRPr="007925FD">
        <w:rPr>
          <w:rFonts w:eastAsiaTheme="minorHAnsi" w:cs="Times New Roman"/>
          <w:b w:val="0"/>
          <w:color w:val="auto"/>
          <w:sz w:val="24"/>
          <w:szCs w:val="28"/>
        </w:rPr>
        <w:t>) рублей и (</w:t>
      </w:r>
      <w:proofErr w:type="spellStart"/>
      <w:r w:rsidRPr="007925FD">
        <w:rPr>
          <w:rFonts w:eastAsiaTheme="minorHAnsi" w:cs="Times New Roman"/>
          <w:b w:val="0"/>
          <w:color w:val="auto"/>
          <w:sz w:val="24"/>
          <w:szCs w:val="28"/>
        </w:rPr>
        <w:t>Kop</w:t>
      </w:r>
      <w:proofErr w:type="spellEnd"/>
      <w:r w:rsidRPr="007925FD">
        <w:rPr>
          <w:rFonts w:eastAsiaTheme="minorHAnsi" w:cs="Times New Roman"/>
          <w:b w:val="0"/>
          <w:color w:val="auto"/>
          <w:sz w:val="24"/>
          <w:szCs w:val="28"/>
        </w:rPr>
        <w:t>) копеек».</w:t>
      </w:r>
    </w:p>
    <w:p w:rsidR="0057019C" w:rsidRDefault="0057019C" w:rsidP="0057019C">
      <w:pPr>
        <w:pStyle w:val="30"/>
      </w:pPr>
      <w:r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7019C" w:rsidRPr="0057019C" w:rsidTr="007925FD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Тип/Диапазон</w:t>
            </w:r>
          </w:p>
        </w:tc>
      </w:tr>
      <w:tr w:rsidR="0057019C" w:rsidRPr="0057019C" w:rsidTr="00D37B08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Входные величины</w:t>
            </w:r>
          </w:p>
        </w:tc>
      </w:tr>
      <w:tr w:rsidR="0057019C" w:rsidRPr="0057019C" w:rsidTr="007925FD">
        <w:tc>
          <w:tcPr>
            <w:tcW w:w="1667" w:type="pct"/>
            <w:vAlign w:val="center"/>
          </w:tcPr>
          <w:p w:rsidR="0057019C" w:rsidRPr="007925FD" w:rsidRDefault="007925FD" w:rsidP="0057019C">
            <w:pPr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  <w:vAlign w:val="center"/>
          </w:tcPr>
          <w:p w:rsidR="0057019C" w:rsidRPr="0057019C" w:rsidRDefault="007925FD" w:rsidP="0057019C">
            <w:pPr>
              <w:jc w:val="center"/>
            </w:pPr>
            <w:r>
              <w:t>Введенное число</w:t>
            </w:r>
          </w:p>
        </w:tc>
        <w:tc>
          <w:tcPr>
            <w:tcW w:w="1666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Действительное положительное число</w:t>
            </w:r>
          </w:p>
        </w:tc>
      </w:tr>
      <w:tr w:rsidR="0057019C" w:rsidRPr="0057019C" w:rsidTr="00D37B08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Выходные величины</w:t>
            </w:r>
          </w:p>
        </w:tc>
      </w:tr>
      <w:tr w:rsidR="0057019C" w:rsidRPr="0057019C" w:rsidTr="007925FD">
        <w:tc>
          <w:tcPr>
            <w:tcW w:w="1667" w:type="pct"/>
            <w:vAlign w:val="center"/>
          </w:tcPr>
          <w:p w:rsidR="0057019C" w:rsidRPr="0057019C" w:rsidRDefault="0057019C" w:rsidP="0057019C">
            <w:pPr>
              <w:jc w:val="center"/>
            </w:pPr>
            <w:proofErr w:type="spellStart"/>
            <w:r w:rsidRPr="0057019C">
              <w:t>message</w:t>
            </w:r>
            <w:proofErr w:type="spellEnd"/>
          </w:p>
        </w:tc>
        <w:tc>
          <w:tcPr>
            <w:tcW w:w="1667" w:type="pct"/>
            <w:vAlign w:val="center"/>
          </w:tcPr>
          <w:p w:rsidR="0057019C" w:rsidRPr="0057019C" w:rsidRDefault="007925FD" w:rsidP="0057019C">
            <w:pPr>
              <w:jc w:val="center"/>
            </w:pPr>
            <w:r>
              <w:t xml:space="preserve">Сообщение о том, сколько рублей и копеек </w:t>
            </w:r>
          </w:p>
        </w:tc>
        <w:tc>
          <w:tcPr>
            <w:tcW w:w="1666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Текст</w:t>
            </w:r>
          </w:p>
        </w:tc>
      </w:tr>
    </w:tbl>
    <w:p w:rsidR="0057019C" w:rsidRDefault="0057019C" w:rsidP="0057019C">
      <w:pPr>
        <w:pStyle w:val="30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D37B08" w:rsidRPr="00D37B08" w:rsidTr="00D37B08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Выходные данные</w:t>
            </w:r>
          </w:p>
        </w:tc>
      </w:tr>
      <w:tr w:rsidR="007925FD" w:rsidRPr="00D37B08" w:rsidTr="00D37B08">
        <w:tc>
          <w:tcPr>
            <w:tcW w:w="832" w:type="pct"/>
            <w:vAlign w:val="center"/>
          </w:tcPr>
          <w:p w:rsidR="007925FD" w:rsidRPr="00D37B08" w:rsidRDefault="007925FD" w:rsidP="007925FD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:rsidR="007925FD" w:rsidRPr="00D37B08" w:rsidRDefault="007925FD" w:rsidP="007925FD">
            <w:pPr>
              <w:jc w:val="center"/>
            </w:pPr>
            <w:r>
              <w:t>Ввод неверной переменной</w:t>
            </w:r>
          </w:p>
        </w:tc>
        <w:tc>
          <w:tcPr>
            <w:tcW w:w="1289" w:type="pct"/>
          </w:tcPr>
          <w:p w:rsidR="007925FD" w:rsidRPr="00262508" w:rsidRDefault="007925FD" w:rsidP="00792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0</w:t>
            </w:r>
            <w:r w:rsidRPr="0026250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n = -1, </w:t>
            </w:r>
            <w:r w:rsidRPr="007925FD">
              <w:rPr>
                <w:lang w:val="en-US"/>
              </w:rPr>
              <w:t xml:space="preserve">              </w:t>
            </w:r>
            <w:r>
              <w:rPr>
                <w:lang w:val="en-US"/>
              </w:rPr>
              <w:t>n = 1000, n = qwerty.</w:t>
            </w:r>
          </w:p>
        </w:tc>
        <w:tc>
          <w:tcPr>
            <w:tcW w:w="1666" w:type="pct"/>
          </w:tcPr>
          <w:p w:rsidR="007925FD" w:rsidRPr="00D37B08" w:rsidRDefault="007925FD" w:rsidP="007925FD">
            <w:pPr>
              <w:jc w:val="center"/>
            </w:pPr>
            <w:proofErr w:type="spellStart"/>
            <w:r w:rsidRPr="00D37B08">
              <w:t>message</w:t>
            </w:r>
            <w:proofErr w:type="spellEnd"/>
            <w:r w:rsidRPr="00D37B08">
              <w:t xml:space="preserve"> = "</w:t>
            </w:r>
            <w:r>
              <w:t xml:space="preserve"> </w:t>
            </w:r>
            <w:r w:rsidRPr="0082130D">
              <w:t xml:space="preserve">Неверный ввод, введите </w:t>
            </w:r>
            <w:r>
              <w:t>действительное</w:t>
            </w:r>
            <w:r w:rsidRPr="0082130D">
              <w:t xml:space="preserve"> положительное число</w:t>
            </w:r>
            <w:r>
              <w:t xml:space="preserve">,          </w:t>
            </w:r>
            <w:r w:rsidRPr="007925FD">
              <w:t>1 ≤ n ≤ 9999</w:t>
            </w:r>
            <w:r w:rsidRPr="0082130D">
              <w:t xml:space="preserve"> </w:t>
            </w:r>
            <w:r>
              <w:t>"</w:t>
            </w:r>
          </w:p>
        </w:tc>
      </w:tr>
      <w:tr w:rsidR="007925FD" w:rsidRPr="00D37B08" w:rsidTr="00D37B08">
        <w:tc>
          <w:tcPr>
            <w:tcW w:w="832" w:type="pct"/>
            <w:vAlign w:val="center"/>
          </w:tcPr>
          <w:p w:rsidR="007925FD" w:rsidRPr="00D37B08" w:rsidRDefault="007925FD" w:rsidP="007925FD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:rsidR="007925FD" w:rsidRPr="003D0E64" w:rsidRDefault="007925FD" w:rsidP="007925FD">
            <w:pPr>
              <w:jc w:val="center"/>
            </w:pPr>
            <w:r>
              <w:t>Проверка работоспособности программы</w:t>
            </w:r>
          </w:p>
        </w:tc>
        <w:tc>
          <w:tcPr>
            <w:tcW w:w="1289" w:type="pct"/>
          </w:tcPr>
          <w:p w:rsidR="007925FD" w:rsidRPr="0082130D" w:rsidRDefault="007925FD" w:rsidP="00792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345</w:t>
            </w:r>
          </w:p>
        </w:tc>
        <w:tc>
          <w:tcPr>
            <w:tcW w:w="1666" w:type="pct"/>
          </w:tcPr>
          <w:p w:rsidR="007925FD" w:rsidRPr="00262508" w:rsidRDefault="007925FD" w:rsidP="007925FD">
            <w:pPr>
              <w:jc w:val="center"/>
              <w:rPr>
                <w:lang w:val="en-US"/>
              </w:rPr>
            </w:pPr>
            <w:proofErr w:type="spellStart"/>
            <w:r w:rsidRPr="00D37B08">
              <w:t>message</w:t>
            </w:r>
            <w:proofErr w:type="spellEnd"/>
            <w:r w:rsidRPr="00D37B08">
              <w:t xml:space="preserve"> = "</w:t>
            </w:r>
            <w:r>
              <w:t xml:space="preserve"> </w:t>
            </w:r>
            <w:r>
              <w:rPr>
                <w:lang w:val="en-US"/>
              </w:rPr>
              <w:t xml:space="preserve">3 </w:t>
            </w:r>
            <w:r>
              <w:t>рубля и 45 копеек</w:t>
            </w:r>
            <w:r w:rsidRPr="00D37B08">
              <w:t>",</w:t>
            </w:r>
          </w:p>
        </w:tc>
      </w:tr>
    </w:tbl>
    <w:p w:rsidR="00D37B08" w:rsidRDefault="00D37B08" w:rsidP="00D37B08">
      <w:pPr>
        <w:pStyle w:val="30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7B08" w:rsidTr="00D37B08">
        <w:tc>
          <w:tcPr>
            <w:tcW w:w="9345" w:type="dxa"/>
          </w:tcPr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using System;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proofErr w:type="gram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proofErr w:type="gram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proofErr w:type="gram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proofErr w:type="gram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namespace ConsoleApp16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class Program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static void Main(</w:t>
            </w:r>
            <w:proofErr w:type="gram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string[</w:t>
            </w:r>
            <w:proofErr w:type="gram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15C6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</w:rPr>
              <w:t>("Введите стоимость товара в копейках: ");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while (</w:t>
            </w:r>
            <w:proofErr w:type="spellStart"/>
            <w:proofErr w:type="gram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int.TryParse</w:t>
            </w:r>
            <w:proofErr w:type="spellEnd"/>
            <w:proofErr w:type="gram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out Money) == false || Money &gt; 0 == false || Money &lt; 10000 == false)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15C6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</w:rPr>
              <w:t>("Неверный ввод, введите натуральное число");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if (Money &gt; 999)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switch (Money / 1000)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("{0}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рубль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", Money / 100);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break;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("{0}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рубля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", Money / 100);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break;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5: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6: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7: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8: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9: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("{0}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рублей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", Money / 100);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break;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switch (Money % 100)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21: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31: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41: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51: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61: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71: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81: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91: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("{0}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копейка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 Money % 100);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break;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22: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23: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24: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case 32: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33: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34: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42: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43: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44: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52: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53: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54: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62: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63: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64: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72: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73: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74: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82: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83: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84: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92: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93: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94: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("{0}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копейки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 Money % 100);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break;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default: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("{0}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копеек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 Money % 100);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break;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else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switch (Money / 100)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("{0}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рубль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", Money / 100);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break;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("{0}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рубля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", Money / 100);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break;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5: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6: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7: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8: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9: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("{0}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рублей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", Money / 100);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break;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switch (Money % 100)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21: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case 31: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41: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51: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61: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71: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81: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91: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("{0}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копейка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 Money % 100);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break;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22: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23: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24: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32: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33: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34: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42: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43: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44: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52: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53: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54: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62: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63: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64: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72: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73: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74: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82: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83: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84: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92: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93: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case 94: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("{0}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копейки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 Money % 100);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break;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default: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("{0}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копеек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 Money % 100);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break;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Console.ReadKey</w:t>
            </w:r>
            <w:proofErr w:type="spellEnd"/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15C6D" w:rsidRPr="00115C6D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37B08" w:rsidRPr="00D37B08" w:rsidRDefault="00115C6D" w:rsidP="00115C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5C6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bookmarkStart w:id="3" w:name="_GoBack"/>
            <w:bookmarkEnd w:id="3"/>
          </w:p>
        </w:tc>
      </w:tr>
    </w:tbl>
    <w:p w:rsidR="00F31155" w:rsidRDefault="00F31155" w:rsidP="00F31155">
      <w:pPr>
        <w:pStyle w:val="20"/>
        <w:rPr>
          <w:lang w:val="en-US"/>
        </w:rPr>
      </w:pPr>
      <w:r>
        <w:lastRenderedPageBreak/>
        <w:t xml:space="preserve">Группа </w:t>
      </w:r>
      <w:r>
        <w:rPr>
          <w:lang w:val="en-US"/>
        </w:rPr>
        <w:t>B</w:t>
      </w:r>
    </w:p>
    <w:p w:rsidR="00F31155" w:rsidRPr="00F31155" w:rsidRDefault="00F31155" w:rsidP="00F31155">
      <w:pPr>
        <w:rPr>
          <w:lang w:val="en-US"/>
        </w:rPr>
      </w:pPr>
      <w:r>
        <w:rPr>
          <w:lang w:val="en-US"/>
        </w:rPr>
        <w:t>…</w:t>
      </w:r>
    </w:p>
    <w:p w:rsidR="00D37B08" w:rsidRPr="00D37B08" w:rsidRDefault="00D37B08" w:rsidP="00D37B08">
      <w:pPr>
        <w:pStyle w:val="a6"/>
      </w:pPr>
    </w:p>
    <w:sectPr w:rsidR="00D37B08" w:rsidRPr="00D3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23C4"/>
    <w:multiLevelType w:val="hybridMultilevel"/>
    <w:tmpl w:val="83781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2" w15:restartNumberingAfterBreak="0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C"/>
    <w:rsid w:val="00115C6D"/>
    <w:rsid w:val="00200BDF"/>
    <w:rsid w:val="002906CE"/>
    <w:rsid w:val="00496BC9"/>
    <w:rsid w:val="0057019C"/>
    <w:rsid w:val="00583674"/>
    <w:rsid w:val="00683FB9"/>
    <w:rsid w:val="007925FD"/>
    <w:rsid w:val="007B178A"/>
    <w:rsid w:val="00D37B08"/>
    <w:rsid w:val="00D4519F"/>
    <w:rsid w:val="00E454CF"/>
    <w:rsid w:val="00F3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367C9-E2B8-472A-A593-9AC98035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19C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4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ЕЛЕНА</cp:lastModifiedBy>
  <cp:revision>8</cp:revision>
  <dcterms:created xsi:type="dcterms:W3CDTF">2018-09-04T15:19:00Z</dcterms:created>
  <dcterms:modified xsi:type="dcterms:W3CDTF">2020-09-21T07:41:00Z</dcterms:modified>
</cp:coreProperties>
</file>