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4891B" w14:textId="77777777" w:rsidR="00735E94" w:rsidRDefault="00000000">
      <w:pPr>
        <w:widowControl/>
        <w:ind w:firstLineChars="800" w:firstLine="1928"/>
        <w:jc w:val="left"/>
        <w:rPr>
          <w:rFonts w:ascii="Arial" w:hAnsi="Arial" w:cs="Arial"/>
        </w:rPr>
      </w:pPr>
      <w:r>
        <w:rPr>
          <w:rFonts w:ascii="Arial" w:eastAsia="宋体" w:hAnsi="Arial" w:cs="Arial"/>
          <w:b/>
          <w:bCs/>
          <w:color w:val="000000"/>
          <w:kern w:val="0"/>
          <w:sz w:val="24"/>
          <w:lang w:bidi="ar"/>
        </w:rPr>
        <w:t>实验</w:t>
      </w:r>
      <w:r>
        <w:rPr>
          <w:rFonts w:ascii="Arial" w:eastAsia="宋体" w:hAnsi="Arial" w:cs="Arial" w:hint="eastAsia"/>
          <w:b/>
          <w:bCs/>
          <w:color w:val="000000"/>
          <w:kern w:val="0"/>
          <w:sz w:val="24"/>
          <w:lang w:bidi="ar"/>
        </w:rPr>
        <w:t>六</w:t>
      </w:r>
      <w:r>
        <w:rPr>
          <w:rFonts w:ascii="Arial" w:eastAsia="宋体" w:hAnsi="Arial" w:cs="Arial"/>
          <w:b/>
          <w:bCs/>
          <w:color w:val="000000"/>
          <w:kern w:val="0"/>
          <w:sz w:val="24"/>
          <w:lang w:bidi="ar"/>
        </w:rPr>
        <w:t>：流计算及</w:t>
      </w:r>
      <w:r>
        <w:rPr>
          <w:rFonts w:ascii="Arial" w:eastAsia="宋体" w:hAnsi="Arial" w:cs="Arial"/>
          <w:b/>
          <w:bCs/>
          <w:color w:val="000000"/>
          <w:kern w:val="0"/>
          <w:sz w:val="24"/>
          <w:lang w:bidi="ar"/>
        </w:rPr>
        <w:t xml:space="preserve"> </w:t>
      </w:r>
      <w:r>
        <w:rPr>
          <w:rFonts w:ascii="Arial" w:eastAsia="TimesNewRomanPS-BoldMT" w:hAnsi="Arial" w:cs="Arial"/>
          <w:b/>
          <w:bCs/>
          <w:color w:val="000000"/>
          <w:kern w:val="0"/>
          <w:sz w:val="24"/>
          <w:lang w:bidi="ar"/>
        </w:rPr>
        <w:t xml:space="preserve">Spark Streaming </w:t>
      </w:r>
      <w:r>
        <w:rPr>
          <w:rFonts w:ascii="Arial" w:eastAsia="宋体" w:hAnsi="Arial" w:cs="Arial"/>
          <w:b/>
          <w:bCs/>
          <w:color w:val="000000"/>
          <w:kern w:val="0"/>
          <w:sz w:val="24"/>
          <w:lang w:bidi="ar"/>
        </w:rPr>
        <w:t>编程</w:t>
      </w:r>
    </w:p>
    <w:p w14:paraId="0B8C8410" w14:textId="77777777" w:rsidR="00735E94" w:rsidRDefault="00735E94">
      <w:pPr>
        <w:widowControl/>
        <w:ind w:firstLineChars="1100" w:firstLine="2310"/>
        <w:jc w:val="left"/>
        <w:rPr>
          <w:rFonts w:ascii="Arial" w:hAnsi="Arial" w:cs="Arial"/>
        </w:rPr>
      </w:pPr>
    </w:p>
    <w:p w14:paraId="28B31695" w14:textId="77777777" w:rsidR="00735E94" w:rsidRDefault="00735E94">
      <w:pPr>
        <w:widowControl/>
        <w:ind w:firstLineChars="1200" w:firstLine="2520"/>
        <w:jc w:val="left"/>
        <w:rPr>
          <w:rFonts w:ascii="Arial" w:hAnsi="Arial" w:cs="Arial"/>
        </w:rPr>
      </w:pPr>
    </w:p>
    <w:p w14:paraId="79761184" w14:textId="77777777" w:rsidR="00735E94" w:rsidRDefault="00000000">
      <w:pPr>
        <w:widowControl/>
        <w:jc w:val="left"/>
      </w:pPr>
      <w:r>
        <w:rPr>
          <w:rFonts w:ascii="瀹嬩綋" w:eastAsia="瀹嬩綋" w:hAnsi="瀹嬩綋" w:cs="瀹嬩綋"/>
          <w:b/>
          <w:bCs/>
          <w:color w:val="000000"/>
          <w:kern w:val="0"/>
          <w:sz w:val="24"/>
          <w:lang w:bidi="ar"/>
        </w:rPr>
        <w:t xml:space="preserve"> </w:t>
      </w:r>
    </w:p>
    <w:p w14:paraId="418AE86B" w14:textId="77777777" w:rsidR="00735E94" w:rsidRDefault="00000000">
      <w:pPr>
        <w:widowControl/>
        <w:jc w:val="left"/>
      </w:pPr>
      <w:r>
        <w:rPr>
          <w:rFonts w:ascii="瀹嬩綋" w:eastAsia="瀹嬩綋" w:hAnsi="瀹嬩綋" w:cs="瀹嬩綋"/>
          <w:b/>
          <w:bCs/>
          <w:color w:val="000000"/>
          <w:kern w:val="0"/>
          <w:sz w:val="30"/>
          <w:szCs w:val="30"/>
          <w:lang w:bidi="ar"/>
        </w:rPr>
        <w:t xml:space="preserve">实验基本信息： </w:t>
      </w:r>
    </w:p>
    <w:p w14:paraId="052810E0" w14:textId="4ECBFA95" w:rsidR="00582970" w:rsidRPr="00AC199A" w:rsidRDefault="00582970" w:rsidP="00582970">
      <w:pPr>
        <w:widowControl/>
        <w:jc w:val="left"/>
        <w:rPr>
          <w:rFonts w:ascii="Arial" w:hAnsi="Arial" w:cs="Arial"/>
        </w:rPr>
      </w:pPr>
      <w:r>
        <w:rPr>
          <w:rFonts w:ascii="宋体" w:eastAsia="宋体" w:hAnsi="宋体" w:cs="宋体" w:hint="eastAsia"/>
          <w:color w:val="000000"/>
          <w:kern w:val="0"/>
          <w:sz w:val="24"/>
          <w:lang w:bidi="ar"/>
        </w:rPr>
        <w:t>时间：</w:t>
      </w:r>
      <w:r>
        <w:rPr>
          <w:rFonts w:ascii="瀹嬩綋" w:eastAsia="瀹嬩綋" w:hAnsi="瀹嬩綋" w:cs="瀹嬩綋"/>
          <w:color w:val="000000"/>
          <w:kern w:val="0"/>
          <w:sz w:val="24"/>
          <w:lang w:bidi="ar"/>
        </w:rPr>
        <w:t xml:space="preserve"> </w:t>
      </w:r>
      <w:r>
        <w:rPr>
          <w:rFonts w:ascii="Arial" w:eastAsia="瀹嬩綋" w:hAnsi="Arial" w:cs="Arial" w:hint="eastAsia"/>
          <w:color w:val="000000"/>
          <w:kern w:val="0"/>
          <w:sz w:val="24"/>
          <w:lang w:bidi="ar"/>
        </w:rPr>
        <w:t>:  2024</w:t>
      </w:r>
      <w:r>
        <w:rPr>
          <w:rFonts w:ascii="宋体" w:eastAsia="宋体" w:hAnsi="宋体" w:cs="宋体" w:hint="eastAsia"/>
          <w:color w:val="000000"/>
          <w:kern w:val="0"/>
          <w:sz w:val="24"/>
          <w:lang w:bidi="ar"/>
        </w:rPr>
        <w:t>年</w:t>
      </w:r>
      <w:r w:rsidR="00D176E2">
        <w:rPr>
          <w:rFonts w:ascii="Arial" w:hAnsi="Arial" w:cs="Arial" w:hint="eastAsia"/>
          <w:color w:val="000000"/>
          <w:kern w:val="0"/>
          <w:sz w:val="24"/>
          <w:u w:val="single"/>
          <w:lang w:bidi="ar"/>
        </w:rPr>
        <w:t>10</w:t>
      </w:r>
      <w:r>
        <w:rPr>
          <w:rFonts w:ascii="宋体" w:eastAsia="宋体" w:hAnsi="宋体" w:cs="宋体" w:hint="eastAsia"/>
          <w:color w:val="000000"/>
          <w:kern w:val="0"/>
          <w:sz w:val="24"/>
          <w:lang w:bidi="ar"/>
        </w:rPr>
        <w:t>月</w:t>
      </w:r>
      <w:r w:rsidR="00D176E2">
        <w:rPr>
          <w:rFonts w:ascii="Arial" w:hAnsi="Arial" w:cs="Arial" w:hint="eastAsia"/>
          <w:color w:val="000000"/>
          <w:kern w:val="0"/>
          <w:sz w:val="24"/>
          <w:u w:val="single"/>
          <w:lang w:bidi="ar"/>
        </w:rPr>
        <w:t>12</w:t>
      </w:r>
      <w:r>
        <w:rPr>
          <w:rFonts w:ascii="宋体" w:eastAsia="宋体" w:hAnsi="宋体" w:cs="宋体" w:hint="eastAsia"/>
          <w:color w:val="000000"/>
          <w:kern w:val="0"/>
          <w:sz w:val="24"/>
          <w:lang w:bidi="ar"/>
        </w:rPr>
        <w:t>日</w:t>
      </w:r>
    </w:p>
    <w:p w14:paraId="6D1C23C2" w14:textId="77777777" w:rsidR="00582970" w:rsidRDefault="00582970" w:rsidP="00582970">
      <w:pPr>
        <w:widowControl/>
        <w:jc w:val="left"/>
      </w:pPr>
      <w:r>
        <w:rPr>
          <w:rFonts w:ascii="宋体" w:eastAsia="宋体" w:hAnsi="宋体" w:cs="宋体" w:hint="eastAsia"/>
          <w:color w:val="000000"/>
          <w:kern w:val="0"/>
          <w:sz w:val="24"/>
          <w:lang w:bidi="ar"/>
        </w:rPr>
        <w:t>实验类型：</w:t>
      </w:r>
      <w:r>
        <w:rPr>
          <w:rFonts w:ascii="瀹嬩綋" w:eastAsia="瀹嬩綋" w:hAnsi="瀹嬩綋" w:cs="瀹嬩綋"/>
          <w:color w:val="000000"/>
          <w:kern w:val="0"/>
          <w:sz w:val="24"/>
          <w:lang w:bidi="ar"/>
        </w:rPr>
        <w:t xml:space="preserve"> □</w:t>
      </w:r>
      <w:r>
        <w:rPr>
          <w:rFonts w:ascii="宋体" w:eastAsia="宋体" w:hAnsi="宋体" w:cs="宋体" w:hint="eastAsia"/>
          <w:color w:val="000000"/>
          <w:kern w:val="0"/>
          <w:sz w:val="24"/>
          <w:lang w:bidi="ar"/>
        </w:rPr>
        <w:t>验证性</w:t>
      </w:r>
      <w:r>
        <w:rPr>
          <w:rFonts w:ascii="瀹嬩綋" w:eastAsia="瀹嬩綋" w:hAnsi="瀹嬩綋" w:cs="瀹嬩綋"/>
          <w:color w:val="000000"/>
          <w:kern w:val="0"/>
          <w:sz w:val="24"/>
          <w:lang w:bidi="ar"/>
        </w:rPr>
        <w:t xml:space="preserve"> □</w:t>
      </w:r>
      <w:r>
        <w:rPr>
          <w:rFonts w:ascii="宋体" w:eastAsia="宋体" w:hAnsi="宋体" w:cs="宋体" w:hint="eastAsia"/>
          <w:color w:val="000000"/>
          <w:kern w:val="0"/>
          <w:sz w:val="24"/>
          <w:lang w:bidi="ar"/>
        </w:rPr>
        <w:t>设计性</w:t>
      </w:r>
      <w:r>
        <w:rPr>
          <w:rFonts w:ascii="瀹嬩綋" w:eastAsia="瀹嬩綋" w:hAnsi="瀹嬩綋" w:cs="瀹嬩綋"/>
          <w:color w:val="000000"/>
          <w:kern w:val="0"/>
          <w:sz w:val="24"/>
          <w:lang w:bidi="ar"/>
        </w:rPr>
        <w:t xml:space="preserve"> </w:t>
      </w:r>
      <w:r>
        <w:rPr>
          <w:rFonts w:ascii="Segoe UI Symbol" w:eastAsia="瀹嬩綋" w:hAnsi="Segoe UI Symbol" w:cs="Segoe UI Symbol"/>
          <w:color w:val="000000"/>
          <w:kern w:val="0"/>
          <w:sz w:val="24"/>
          <w:lang w:bidi="ar"/>
        </w:rPr>
        <w:t>☑</w:t>
      </w:r>
      <w:r>
        <w:rPr>
          <w:rFonts w:ascii="宋体" w:eastAsia="宋体" w:hAnsi="宋体" w:cs="宋体" w:hint="eastAsia"/>
          <w:color w:val="000000"/>
          <w:kern w:val="0"/>
          <w:sz w:val="24"/>
          <w:lang w:bidi="ar"/>
        </w:rPr>
        <w:t>综合性</w:t>
      </w:r>
      <w:r>
        <w:rPr>
          <w:rFonts w:ascii="瀹嬩綋" w:eastAsia="瀹嬩綋" w:hAnsi="瀹嬩綋" w:cs="瀹嬩綋"/>
          <w:color w:val="000000"/>
          <w:kern w:val="0"/>
          <w:sz w:val="24"/>
          <w:lang w:bidi="ar"/>
        </w:rPr>
        <w:t xml:space="preserve"> </w:t>
      </w:r>
    </w:p>
    <w:p w14:paraId="6B94C721" w14:textId="77777777" w:rsidR="00582970" w:rsidRDefault="00582970" w:rsidP="00582970">
      <w:pPr>
        <w:widowControl/>
        <w:jc w:val="left"/>
      </w:pPr>
      <w:r>
        <w:rPr>
          <w:rFonts w:ascii="宋体" w:eastAsia="宋体" w:hAnsi="宋体" w:cs="宋体" w:hint="eastAsia"/>
          <w:color w:val="000000"/>
          <w:kern w:val="0"/>
          <w:sz w:val="24"/>
          <w:lang w:bidi="ar"/>
        </w:rPr>
        <w:t>班级：</w:t>
      </w:r>
      <w:r>
        <w:rPr>
          <w:rFonts w:ascii="瀹嬩綋" w:eastAsia="瀹嬩綋" w:hAnsi="瀹嬩綋" w:cs="瀹嬩綋"/>
          <w:color w:val="000000"/>
          <w:kern w:val="0"/>
          <w:sz w:val="24"/>
          <w:lang w:bidi="ar"/>
        </w:rPr>
        <w:t xml:space="preserve"> </w:t>
      </w:r>
      <w:r>
        <w:rPr>
          <w:rFonts w:ascii="宋体" w:eastAsia="宋体" w:hAnsi="宋体" w:cs="宋体" w:hint="eastAsia"/>
          <w:color w:val="000000"/>
          <w:kern w:val="0"/>
          <w:sz w:val="24"/>
          <w:lang w:bidi="ar"/>
        </w:rPr>
        <w:t>计算机科学与技术专业（中外合作）</w:t>
      </w:r>
      <w:r>
        <w:rPr>
          <w:rFonts w:ascii="Arial" w:eastAsia="瀹嬩綋" w:hAnsi="Arial" w:cs="Arial" w:hint="eastAsia"/>
          <w:color w:val="000000"/>
          <w:kern w:val="0"/>
          <w:sz w:val="24"/>
          <w:lang w:bidi="ar"/>
        </w:rPr>
        <w:t>4</w:t>
      </w:r>
      <w:r>
        <w:rPr>
          <w:rFonts w:ascii="宋体" w:eastAsia="宋体" w:hAnsi="宋体" w:cs="宋体" w:hint="eastAsia"/>
          <w:color w:val="000000"/>
          <w:kern w:val="0"/>
          <w:sz w:val="24"/>
          <w:lang w:bidi="ar"/>
        </w:rPr>
        <w:t>班</w:t>
      </w:r>
      <w:r>
        <w:rPr>
          <w:rFonts w:ascii="Arial" w:eastAsia="瀹嬩綋" w:hAnsi="Arial" w:cs="Arial"/>
          <w:color w:val="000000"/>
          <w:kern w:val="0"/>
          <w:sz w:val="24"/>
          <w:lang w:bidi="ar"/>
        </w:rPr>
        <w:t xml:space="preserve"> </w:t>
      </w:r>
      <w:r>
        <w:rPr>
          <w:rFonts w:ascii="瀹嬩綋" w:eastAsia="瀹嬩綋" w:hAnsi="瀹嬩綋" w:cs="瀹嬩綋" w:hint="eastAsia"/>
          <w:color w:val="000000"/>
          <w:kern w:val="0"/>
          <w:sz w:val="24"/>
          <w:lang w:bidi="ar"/>
        </w:rPr>
        <w:t xml:space="preserve">   </w:t>
      </w:r>
      <w:r>
        <w:rPr>
          <w:rFonts w:ascii="宋体" w:eastAsia="宋体" w:hAnsi="宋体" w:cs="宋体" w:hint="eastAsia"/>
          <w:color w:val="000000"/>
          <w:kern w:val="0"/>
          <w:sz w:val="24"/>
          <w:lang w:bidi="ar"/>
        </w:rPr>
        <w:t>班级代码</w:t>
      </w:r>
      <w:r>
        <w:rPr>
          <w:rFonts w:ascii="瀹嬩綋" w:eastAsia="瀹嬩綋" w:hAnsi="瀹嬩綋" w:cs="瀹嬩綋"/>
          <w:color w:val="000000"/>
          <w:kern w:val="0"/>
          <w:sz w:val="24"/>
          <w:lang w:bidi="ar"/>
        </w:rPr>
        <w:t xml:space="preserve">: </w:t>
      </w:r>
    </w:p>
    <w:p w14:paraId="45A82E5B" w14:textId="77777777" w:rsidR="00582970" w:rsidRDefault="00582970" w:rsidP="00582970">
      <w:pPr>
        <w:widowControl/>
        <w:jc w:val="left"/>
      </w:pPr>
      <w:r>
        <w:rPr>
          <w:rFonts w:ascii="宋体" w:eastAsia="宋体" w:hAnsi="宋体" w:cs="宋体" w:hint="eastAsia"/>
          <w:color w:val="000000"/>
          <w:kern w:val="0"/>
          <w:sz w:val="24"/>
          <w:lang w:bidi="ar"/>
        </w:rPr>
        <w:t>理论老师：</w:t>
      </w:r>
      <w:r>
        <w:rPr>
          <w:rFonts w:ascii="瀹嬩綋" w:eastAsia="瀹嬩綋" w:hAnsi="瀹嬩綋" w:cs="瀹嬩綋"/>
          <w:color w:val="000000"/>
          <w:kern w:val="0"/>
          <w:sz w:val="24"/>
          <w:lang w:bidi="ar"/>
        </w:rPr>
        <w:t xml:space="preserve"> </w:t>
      </w:r>
      <w:r>
        <w:rPr>
          <w:rFonts w:ascii="瀹嬩綋" w:eastAsia="瀹嬩綋" w:hAnsi="瀹嬩綋" w:cs="瀹嬩綋" w:hint="eastAsia"/>
          <w:color w:val="000000"/>
          <w:kern w:val="0"/>
          <w:sz w:val="24"/>
          <w:lang w:bidi="ar"/>
        </w:rPr>
        <w:t xml:space="preserve"> </w:t>
      </w:r>
      <w:r>
        <w:rPr>
          <w:rFonts w:ascii="宋体" w:eastAsia="宋体" w:hAnsi="宋体" w:cs="宋体" w:hint="eastAsia"/>
          <w:color w:val="000000"/>
          <w:kern w:val="0"/>
          <w:sz w:val="24"/>
          <w:lang w:bidi="ar"/>
        </w:rPr>
        <w:t>邱开金</w:t>
      </w:r>
      <w:r>
        <w:rPr>
          <w:rFonts w:ascii="瀹嬩綋" w:eastAsia="瀹嬩綋" w:hAnsi="瀹嬩綋" w:cs="瀹嬩綋" w:hint="eastAsia"/>
          <w:color w:val="000000"/>
          <w:kern w:val="0"/>
          <w:sz w:val="24"/>
          <w:lang w:bidi="ar"/>
        </w:rPr>
        <w:t xml:space="preserve">            </w:t>
      </w:r>
      <w:r>
        <w:rPr>
          <w:rFonts w:ascii="宋体" w:eastAsia="宋体" w:hAnsi="宋体" w:cs="宋体" w:hint="eastAsia"/>
          <w:color w:val="000000"/>
          <w:kern w:val="0"/>
          <w:sz w:val="24"/>
          <w:lang w:bidi="ar"/>
        </w:rPr>
        <w:t>实验指导：</w:t>
      </w:r>
      <w:r>
        <w:rPr>
          <w:rFonts w:ascii="瀹嬩綋" w:eastAsia="瀹嬩綋" w:hAnsi="瀹嬩綋" w:cs="瀹嬩綋"/>
          <w:color w:val="000000"/>
          <w:kern w:val="0"/>
          <w:sz w:val="24"/>
          <w:lang w:bidi="ar"/>
        </w:rPr>
        <w:t xml:space="preserve"> </w:t>
      </w:r>
      <w:r>
        <w:rPr>
          <w:rFonts w:ascii="宋体" w:eastAsia="宋体" w:hAnsi="宋体" w:cs="宋体" w:hint="eastAsia"/>
          <w:color w:val="000000"/>
          <w:kern w:val="0"/>
          <w:sz w:val="24"/>
          <w:lang w:bidi="ar"/>
        </w:rPr>
        <w:t>邱开金</w:t>
      </w:r>
    </w:p>
    <w:p w14:paraId="52F2B44F" w14:textId="77777777" w:rsidR="00735E94" w:rsidRDefault="00000000">
      <w:pPr>
        <w:widowControl/>
        <w:jc w:val="left"/>
      </w:pPr>
      <w:r>
        <w:rPr>
          <w:rFonts w:ascii="瀹嬩綋" w:eastAsia="瀹嬩綋" w:hAnsi="瀹嬩綋" w:cs="瀹嬩綋"/>
          <w:b/>
          <w:bCs/>
          <w:color w:val="000000"/>
          <w:kern w:val="0"/>
          <w:sz w:val="30"/>
          <w:szCs w:val="30"/>
          <w:lang w:bidi="ar"/>
        </w:rPr>
        <w:t xml:space="preserve">实验报告提交说明： </w:t>
      </w:r>
    </w:p>
    <w:p w14:paraId="43FC21CD" w14:textId="77777777" w:rsidR="00735E94" w:rsidRDefault="00000000">
      <w:pPr>
        <w:rPr>
          <w:rFonts w:ascii="瀹嬩綋" w:eastAsia="瀹嬩綋" w:hAnsi="瀹嬩綋" w:cs="瀹嬩綋"/>
          <w:color w:val="000000"/>
          <w:kern w:val="0"/>
          <w:sz w:val="24"/>
          <w:lang w:bidi="ar"/>
        </w:rPr>
      </w:pPr>
      <w:r>
        <w:rPr>
          <w:rFonts w:ascii="瀹嬩綋" w:eastAsia="瀹嬩綋" w:hAnsi="瀹嬩綋" w:cs="瀹嬩綋"/>
          <w:color w:val="000000"/>
          <w:kern w:val="0"/>
          <w:sz w:val="24"/>
          <w:lang w:bidi="ar"/>
        </w:rPr>
        <w:t>本次实验需要撰写实验报告，实验报告填写时以完成实验任务为目的，先简要回答完成实验任务需要的步骤或需要执行的命令代码，再配以结果截图予以说明，图片数量不宜过多，能说明问题即可。最后配上总结，并提交到教师指定位置。</w:t>
      </w:r>
    </w:p>
    <w:p w14:paraId="3AA98CEA" w14:textId="77777777" w:rsidR="00735E94" w:rsidRDefault="00000000">
      <w:pPr>
        <w:widowControl/>
        <w:jc w:val="left"/>
      </w:pPr>
      <w:r>
        <w:rPr>
          <w:rFonts w:ascii="宋体" w:eastAsia="宋体" w:hAnsi="宋体" w:cs="宋体" w:hint="eastAsia"/>
          <w:b/>
          <w:bCs/>
          <w:color w:val="000000"/>
          <w:kern w:val="0"/>
          <w:sz w:val="30"/>
          <w:szCs w:val="30"/>
          <w:lang w:bidi="ar"/>
        </w:rPr>
        <w:t xml:space="preserve">实验目的： </w:t>
      </w:r>
    </w:p>
    <w:p w14:paraId="158FC5E0" w14:textId="77777777" w:rsidR="00735E94" w:rsidRDefault="00000000">
      <w:pPr>
        <w:widowControl/>
        <w:jc w:val="left"/>
      </w:pPr>
      <w:r>
        <w:rPr>
          <w:rFonts w:ascii="宋体" w:eastAsia="宋体" w:hAnsi="宋体" w:cs="宋体" w:hint="eastAsia"/>
          <w:color w:val="000000"/>
          <w:kern w:val="0"/>
          <w:sz w:val="24"/>
          <w:lang w:bidi="ar"/>
        </w:rPr>
        <w:t xml:space="preserve">1．理解流计算的概念。 </w:t>
      </w:r>
    </w:p>
    <w:p w14:paraId="47A6E62F" w14:textId="77777777" w:rsidR="00735E94" w:rsidRDefault="00000000">
      <w:pPr>
        <w:widowControl/>
        <w:jc w:val="left"/>
      </w:pPr>
      <w:r>
        <w:rPr>
          <w:rFonts w:ascii="宋体" w:eastAsia="宋体" w:hAnsi="宋体" w:cs="宋体" w:hint="eastAsia"/>
          <w:color w:val="000000"/>
          <w:kern w:val="0"/>
          <w:sz w:val="24"/>
          <w:lang w:bidi="ar"/>
        </w:rPr>
        <w:t xml:space="preserve">2．掌握从文件流和套接字流中提取数据，并处理。 </w:t>
      </w:r>
    </w:p>
    <w:p w14:paraId="68D981AC" w14:textId="77777777" w:rsidR="00735E94" w:rsidRDefault="00000000">
      <w:pPr>
        <w:widowControl/>
        <w:jc w:val="left"/>
      </w:pPr>
      <w:r>
        <w:rPr>
          <w:rFonts w:ascii="宋体" w:eastAsia="宋体" w:hAnsi="宋体" w:cs="宋体" w:hint="eastAsia"/>
          <w:color w:val="000000"/>
          <w:kern w:val="0"/>
          <w:sz w:val="24"/>
          <w:lang w:bidi="ar"/>
        </w:rPr>
        <w:t xml:space="preserve">3．掌握 Flume 数据源的处理。 </w:t>
      </w:r>
    </w:p>
    <w:p w14:paraId="7B509333" w14:textId="77777777" w:rsidR="00735E94" w:rsidRDefault="00000000">
      <w:pPr>
        <w:widowControl/>
        <w:jc w:val="left"/>
      </w:pPr>
      <w:r>
        <w:rPr>
          <w:rFonts w:ascii="宋体" w:eastAsia="宋体" w:hAnsi="宋体" w:cs="宋体" w:hint="eastAsia"/>
          <w:b/>
          <w:bCs/>
          <w:color w:val="000000"/>
          <w:kern w:val="0"/>
          <w:sz w:val="30"/>
          <w:szCs w:val="30"/>
          <w:lang w:bidi="ar"/>
        </w:rPr>
        <w:t xml:space="preserve">实验任务： </w:t>
      </w:r>
    </w:p>
    <w:p w14:paraId="5D2C050F" w14:textId="77777777" w:rsidR="00735E94" w:rsidRDefault="00000000">
      <w:pPr>
        <w:widowControl/>
        <w:jc w:val="left"/>
      </w:pPr>
      <w:r>
        <w:rPr>
          <w:rFonts w:ascii="宋体" w:eastAsia="宋体" w:hAnsi="宋体" w:cs="宋体" w:hint="eastAsia"/>
          <w:color w:val="000000"/>
          <w:kern w:val="0"/>
          <w:sz w:val="24"/>
          <w:lang w:bidi="ar"/>
        </w:rPr>
        <w:t xml:space="preserve">（作答要求：在每一个问题后写上所需要的命令，如果命令已经能够清 </w:t>
      </w:r>
    </w:p>
    <w:p w14:paraId="7CCB0243" w14:textId="77777777" w:rsidR="00735E94" w:rsidRDefault="00000000">
      <w:pPr>
        <w:widowControl/>
        <w:jc w:val="left"/>
      </w:pPr>
      <w:r>
        <w:rPr>
          <w:rFonts w:ascii="宋体" w:eastAsia="宋体" w:hAnsi="宋体" w:cs="宋体" w:hint="eastAsia"/>
          <w:color w:val="000000"/>
          <w:kern w:val="0"/>
          <w:sz w:val="24"/>
          <w:lang w:bidi="ar"/>
        </w:rPr>
        <w:t xml:space="preserve">楚回答问题，则不需要抓图。在所有命令执行完毕后，在终端输入 </w:t>
      </w:r>
    </w:p>
    <w:p w14:paraId="1322C12C" w14:textId="77777777" w:rsidR="00735E94" w:rsidRDefault="00000000">
      <w:pPr>
        <w:widowControl/>
        <w:jc w:val="left"/>
      </w:pPr>
      <w:r>
        <w:rPr>
          <w:rFonts w:ascii="宋体" w:eastAsia="宋体" w:hAnsi="宋体" w:cs="宋体" w:hint="eastAsia"/>
          <w:color w:val="000000"/>
          <w:kern w:val="0"/>
          <w:sz w:val="24"/>
          <w:lang w:bidi="ar"/>
        </w:rPr>
        <w:t xml:space="preserve">history 命令，将该命令执行结果抓图（抓图应能看清命令以及学生所 </w:t>
      </w:r>
    </w:p>
    <w:p w14:paraId="37598023" w14:textId="77777777" w:rsidR="00735E94" w:rsidRDefault="00000000">
      <w:pPr>
        <w:widowControl/>
        <w:jc w:val="left"/>
      </w:pPr>
      <w:r>
        <w:rPr>
          <w:rFonts w:ascii="宋体" w:eastAsia="宋体" w:hAnsi="宋体" w:cs="宋体" w:hint="eastAsia"/>
          <w:color w:val="000000"/>
          <w:kern w:val="0"/>
          <w:sz w:val="24"/>
          <w:lang w:bidi="ar"/>
        </w:rPr>
        <w:t xml:space="preserve">用的电脑的当前时间或当前桌面背景等能区分出是自己做的证据信息） </w:t>
      </w:r>
    </w:p>
    <w:p w14:paraId="7F959FAB" w14:textId="77777777" w:rsidR="00735E94" w:rsidRDefault="00000000">
      <w:pPr>
        <w:widowControl/>
        <w:jc w:val="left"/>
      </w:pPr>
      <w:r>
        <w:rPr>
          <w:rFonts w:ascii="宋体" w:eastAsia="宋体" w:hAnsi="宋体" w:cs="宋体" w:hint="eastAsia"/>
          <w:color w:val="000000"/>
          <w:kern w:val="0"/>
          <w:sz w:val="24"/>
          <w:lang w:bidi="ar"/>
        </w:rPr>
        <w:t xml:space="preserve">附在最后） </w:t>
      </w:r>
    </w:p>
    <w:p w14:paraId="2A1B64F9" w14:textId="77777777" w:rsidR="00735E94" w:rsidRDefault="00000000">
      <w:pPr>
        <w:widowControl/>
        <w:jc w:val="left"/>
      </w:pPr>
      <w:r>
        <w:rPr>
          <w:rFonts w:ascii="宋体" w:eastAsia="宋体" w:hAnsi="宋体" w:cs="宋体" w:hint="eastAsia"/>
          <w:color w:val="000000"/>
          <w:kern w:val="0"/>
          <w:sz w:val="24"/>
          <w:lang w:bidi="ar"/>
        </w:rPr>
        <w:t xml:space="preserve">1．文件流(DStream) </w:t>
      </w:r>
    </w:p>
    <w:p w14:paraId="77FD760D" w14:textId="77777777" w:rsidR="00735E94" w:rsidRDefault="00000000">
      <w:pPr>
        <w:widowControl/>
        <w:jc w:val="left"/>
      </w:pPr>
      <w:r>
        <w:rPr>
          <w:rFonts w:ascii="宋体" w:eastAsia="宋体" w:hAnsi="宋体" w:cs="宋体" w:hint="eastAsia"/>
          <w:color w:val="000000"/>
          <w:kern w:val="0"/>
          <w:sz w:val="24"/>
          <w:lang w:bidi="ar"/>
        </w:rPr>
        <w:t>1) 编写程序监控</w:t>
      </w:r>
      <w:r>
        <w:rPr>
          <w:rFonts w:ascii="宋体" w:eastAsia="宋体" w:hAnsi="宋体" w:cs="宋体" w:hint="eastAsia"/>
          <w:b/>
          <w:bCs/>
          <w:color w:val="FF0000"/>
          <w:kern w:val="0"/>
          <w:sz w:val="24"/>
          <w:lang w:bidi="ar"/>
        </w:rPr>
        <w:t>/home/hadoop/</w:t>
      </w:r>
      <w:r>
        <w:rPr>
          <w:rFonts w:ascii="宋体" w:eastAsia="宋体" w:hAnsi="宋体" w:cs="宋体" w:hint="eastAsia"/>
          <w:color w:val="000000"/>
          <w:kern w:val="0"/>
          <w:sz w:val="24"/>
          <w:lang w:bidi="ar"/>
        </w:rPr>
        <w:t xml:space="preserve">目录下文件内容的变化，并统计新增的 </w:t>
      </w:r>
    </w:p>
    <w:p w14:paraId="4EA0CB5D" w14:textId="09A698D0" w:rsidR="006D1902" w:rsidRPr="006D1902" w:rsidRDefault="00000000">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文件中包含的词频输出。 </w:t>
      </w:r>
    </w:p>
    <w:p w14:paraId="068D5294" w14:textId="77777777" w:rsidR="00735E94" w:rsidRDefault="00000000">
      <w:pPr>
        <w:widowControl/>
        <w:jc w:val="left"/>
      </w:pPr>
      <w:r>
        <w:rPr>
          <w:rFonts w:ascii="宋体" w:eastAsia="宋体" w:hAnsi="宋体" w:cs="宋体" w:hint="eastAsia"/>
          <w:color w:val="000000"/>
          <w:kern w:val="0"/>
          <w:sz w:val="24"/>
          <w:lang w:bidi="ar"/>
        </w:rPr>
        <w:t xml:space="preserve">2) 注意实验指导书要求的路径与在线教程的差异，应能正确处理径变化。 </w:t>
      </w:r>
    </w:p>
    <w:p w14:paraId="211B32FC" w14:textId="77777777" w:rsidR="0078396F" w:rsidRDefault="00000000">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（需粘贴代码）</w:t>
      </w:r>
    </w:p>
    <w:p w14:paraId="773D4AE1" w14:textId="77777777" w:rsidR="006D1902" w:rsidRDefault="006D1902">
      <w:pPr>
        <w:widowControl/>
        <w:jc w:val="left"/>
        <w:rPr>
          <w:rFonts w:ascii="宋体" w:eastAsia="宋体" w:hAnsi="宋体" w:cs="宋体"/>
          <w:color w:val="000000"/>
          <w:kern w:val="0"/>
          <w:sz w:val="24"/>
          <w:lang w:bidi="ar"/>
        </w:rPr>
      </w:pPr>
    </w:p>
    <w:p w14:paraId="0ACE117B"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from operator import add</w:t>
      </w:r>
    </w:p>
    <w:p w14:paraId="1E814D37"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from pyspark import SparkContext, SparkConf</w:t>
      </w:r>
    </w:p>
    <w:p w14:paraId="617BECED"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from pyspark.streaming import StreamingContext</w:t>
      </w:r>
    </w:p>
    <w:p w14:paraId="6A3D37E8"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conf = SparkConf()</w:t>
      </w:r>
    </w:p>
    <w:p w14:paraId="4996AA21"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conf.setAppName('TestDStream')</w:t>
      </w:r>
    </w:p>
    <w:p w14:paraId="34098E94"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conf.setMaster('local[2]')</w:t>
      </w:r>
    </w:p>
    <w:p w14:paraId="6DAF8E64"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sc = SparkContext(conf = conf)</w:t>
      </w:r>
    </w:p>
    <w:p w14:paraId="02F68F3D"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ssc = StreamingContext(sc, 20)</w:t>
      </w:r>
    </w:p>
    <w:p w14:paraId="47E1C2D8"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lines = ssc.textFileStream('file:///home/hadoop/')</w:t>
      </w:r>
    </w:p>
    <w:p w14:paraId="3AFCAE57"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lastRenderedPageBreak/>
        <w:t>words = lines.flatMap(lambda line: line.split(' '))</w:t>
      </w:r>
    </w:p>
    <w:p w14:paraId="0AB9103B"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wordCounts = words.map(lambda x : (x,1)).reduceByKey(add)</w:t>
      </w:r>
    </w:p>
    <w:p w14:paraId="78B06BFD"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wordCounts.pprint()</w:t>
      </w:r>
    </w:p>
    <w:p w14:paraId="232BD0D5" w14:textId="77777777" w:rsidR="006D1902" w:rsidRPr="006D1902" w:rsidRDefault="006D1902" w:rsidP="006D1902">
      <w:pPr>
        <w:widowControl/>
        <w:jc w:val="left"/>
        <w:rPr>
          <w:rFonts w:ascii="宋体" w:eastAsia="宋体" w:hAnsi="宋体" w:cs="宋体"/>
          <w:color w:val="000000"/>
          <w:kern w:val="0"/>
          <w:sz w:val="24"/>
          <w:lang w:bidi="ar"/>
        </w:rPr>
      </w:pPr>
      <w:r w:rsidRPr="006D1902">
        <w:rPr>
          <w:rFonts w:ascii="宋体" w:eastAsia="宋体" w:hAnsi="宋体" w:cs="宋体"/>
          <w:color w:val="000000"/>
          <w:kern w:val="0"/>
          <w:sz w:val="24"/>
          <w:lang w:bidi="ar"/>
        </w:rPr>
        <w:t>ssc.start()</w:t>
      </w:r>
    </w:p>
    <w:p w14:paraId="7DF7F106" w14:textId="62F74209" w:rsidR="006D1902" w:rsidRDefault="006D1902" w:rsidP="006D1902">
      <w:pPr>
        <w:widowControl/>
        <w:jc w:val="left"/>
        <w:rPr>
          <w:rFonts w:ascii="宋体" w:eastAsia="宋体" w:hAnsi="宋体" w:cs="宋体" w:hint="eastAsia"/>
          <w:color w:val="000000"/>
          <w:kern w:val="0"/>
          <w:sz w:val="24"/>
          <w:lang w:bidi="ar"/>
        </w:rPr>
      </w:pPr>
      <w:r w:rsidRPr="006D1902">
        <w:rPr>
          <w:rFonts w:ascii="宋体" w:eastAsia="宋体" w:hAnsi="宋体" w:cs="宋体"/>
          <w:color w:val="000000"/>
          <w:kern w:val="0"/>
          <w:sz w:val="24"/>
          <w:lang w:bidi="ar"/>
        </w:rPr>
        <w:t>ssc.awaitTermination()</w:t>
      </w:r>
    </w:p>
    <w:p w14:paraId="5F955832" w14:textId="080B811E" w:rsidR="0078396F" w:rsidRDefault="006D1902">
      <w:pPr>
        <w:widowControl/>
        <w:jc w:val="left"/>
        <w:rPr>
          <w:rFonts w:ascii="宋体" w:eastAsia="宋体" w:hAnsi="宋体" w:cs="宋体" w:hint="eastAsia"/>
          <w:color w:val="000000"/>
          <w:kern w:val="0"/>
          <w:sz w:val="24"/>
          <w:lang w:bidi="ar"/>
        </w:rPr>
      </w:pPr>
      <w:r>
        <w:rPr>
          <w:noProof/>
        </w:rPr>
        <w:drawing>
          <wp:inline distT="0" distB="0" distL="0" distR="0" wp14:anchorId="3C6523C1" wp14:editId="3E1CC76F">
            <wp:extent cx="5274310" cy="2966720"/>
            <wp:effectExtent l="0" t="0" r="2540" b="5080"/>
            <wp:docPr id="210652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5864" name=""/>
                    <pic:cNvPicPr/>
                  </pic:nvPicPr>
                  <pic:blipFill>
                    <a:blip r:embed="rId4"/>
                    <a:stretch>
                      <a:fillRect/>
                    </a:stretch>
                  </pic:blipFill>
                  <pic:spPr>
                    <a:xfrm>
                      <a:off x="0" y="0"/>
                      <a:ext cx="5274310" cy="2966720"/>
                    </a:xfrm>
                    <a:prstGeom prst="rect">
                      <a:avLst/>
                    </a:prstGeom>
                  </pic:spPr>
                </pic:pic>
              </a:graphicData>
            </a:graphic>
          </wp:inline>
        </w:drawing>
      </w:r>
    </w:p>
    <w:p w14:paraId="76A59CC7" w14:textId="18055F06" w:rsidR="00735E94" w:rsidRDefault="00000000">
      <w:pPr>
        <w:widowControl/>
        <w:jc w:val="left"/>
      </w:pPr>
      <w:r>
        <w:rPr>
          <w:rFonts w:ascii="宋体" w:eastAsia="宋体" w:hAnsi="宋体" w:cs="宋体" w:hint="eastAsia"/>
          <w:color w:val="000000"/>
          <w:kern w:val="0"/>
          <w:sz w:val="24"/>
          <w:lang w:bidi="ar"/>
        </w:rPr>
        <w:t xml:space="preserve">2． 套接字流(DStream) </w:t>
      </w:r>
    </w:p>
    <w:p w14:paraId="4A7C7428" w14:textId="77777777" w:rsidR="00735E94" w:rsidRDefault="00000000">
      <w:pPr>
        <w:widowControl/>
        <w:jc w:val="left"/>
      </w:pPr>
      <w:r>
        <w:rPr>
          <w:rFonts w:ascii="宋体" w:eastAsia="宋体" w:hAnsi="宋体" w:cs="宋体" w:hint="eastAsia"/>
          <w:color w:val="000000"/>
          <w:kern w:val="0"/>
          <w:sz w:val="24"/>
          <w:lang w:bidi="ar"/>
        </w:rPr>
        <w:t xml:space="preserve">1) 编写程序监控 9543 号端口的数据流，并统计流中的词频并输出。（注 </w:t>
      </w:r>
    </w:p>
    <w:p w14:paraId="2380F1BC" w14:textId="77777777" w:rsidR="00735E94" w:rsidRDefault="00000000">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意端口号与教程的差异） </w:t>
      </w:r>
    </w:p>
    <w:p w14:paraId="31E3E80A" w14:textId="77777777" w:rsidR="00B25CB7" w:rsidRDefault="00B25CB7" w:rsidP="00B25CB7">
      <w:pPr>
        <w:widowControl/>
        <w:jc w:val="left"/>
      </w:pPr>
      <w:r>
        <w:t>from __future__ import print_function</w:t>
      </w:r>
    </w:p>
    <w:p w14:paraId="0F49A765" w14:textId="77777777" w:rsidR="00B25CB7" w:rsidRDefault="00B25CB7" w:rsidP="00B25CB7">
      <w:pPr>
        <w:widowControl/>
        <w:jc w:val="left"/>
      </w:pPr>
      <w:r>
        <w:t>from pyspark import SparkConf</w:t>
      </w:r>
    </w:p>
    <w:p w14:paraId="17A7866A" w14:textId="77777777" w:rsidR="00B25CB7" w:rsidRDefault="00B25CB7" w:rsidP="00B25CB7">
      <w:pPr>
        <w:widowControl/>
        <w:jc w:val="left"/>
      </w:pPr>
      <w:r>
        <w:t>import sys</w:t>
      </w:r>
    </w:p>
    <w:p w14:paraId="10DC573E" w14:textId="77777777" w:rsidR="00B25CB7" w:rsidRDefault="00B25CB7" w:rsidP="00B25CB7">
      <w:pPr>
        <w:widowControl/>
        <w:jc w:val="left"/>
      </w:pPr>
    </w:p>
    <w:p w14:paraId="700BAAFB" w14:textId="77777777" w:rsidR="00B25CB7" w:rsidRDefault="00B25CB7" w:rsidP="00B25CB7">
      <w:pPr>
        <w:widowControl/>
        <w:jc w:val="left"/>
      </w:pPr>
      <w:r>
        <w:t>from pyspark import SparkContext</w:t>
      </w:r>
    </w:p>
    <w:p w14:paraId="0AAB47A3" w14:textId="77777777" w:rsidR="00B25CB7" w:rsidRDefault="00B25CB7" w:rsidP="00B25CB7">
      <w:pPr>
        <w:widowControl/>
        <w:jc w:val="left"/>
      </w:pPr>
      <w:r>
        <w:t>from pyspark.streaming import StreamingContext</w:t>
      </w:r>
    </w:p>
    <w:p w14:paraId="67E7F3C8" w14:textId="77777777" w:rsidR="00B25CB7" w:rsidRDefault="00B25CB7" w:rsidP="00B25CB7">
      <w:pPr>
        <w:widowControl/>
        <w:jc w:val="left"/>
      </w:pPr>
    </w:p>
    <w:p w14:paraId="48802901" w14:textId="77777777" w:rsidR="00B25CB7" w:rsidRDefault="00B25CB7" w:rsidP="00B25CB7">
      <w:pPr>
        <w:widowControl/>
        <w:jc w:val="left"/>
      </w:pPr>
      <w:r>
        <w:t>if __name__ == "__main__":</w:t>
      </w:r>
    </w:p>
    <w:p w14:paraId="77B1F409" w14:textId="77777777" w:rsidR="00B25CB7" w:rsidRDefault="00B25CB7" w:rsidP="00B25CB7">
      <w:pPr>
        <w:widowControl/>
        <w:jc w:val="left"/>
      </w:pPr>
      <w:r>
        <w:t xml:space="preserve">    if len(sys.argv) != 3:</w:t>
      </w:r>
    </w:p>
    <w:p w14:paraId="00EBF3F6" w14:textId="77777777" w:rsidR="00B25CB7" w:rsidRDefault="00B25CB7" w:rsidP="00B25CB7">
      <w:pPr>
        <w:widowControl/>
        <w:jc w:val="left"/>
      </w:pPr>
      <w:r>
        <w:t xml:space="preserve">        print("Usage: network_wordcount.py &lt;hostname&gt; &lt;port&gt;", file=sys.stderr)</w:t>
      </w:r>
    </w:p>
    <w:p w14:paraId="76FACD0D" w14:textId="77777777" w:rsidR="00B25CB7" w:rsidRDefault="00B25CB7" w:rsidP="00B25CB7">
      <w:pPr>
        <w:widowControl/>
        <w:jc w:val="left"/>
      </w:pPr>
      <w:r>
        <w:t xml:space="preserve">        exit(-1)</w:t>
      </w:r>
    </w:p>
    <w:p w14:paraId="0E995DC5" w14:textId="77777777" w:rsidR="00B25CB7" w:rsidRDefault="00B25CB7" w:rsidP="00B25CB7">
      <w:pPr>
        <w:widowControl/>
        <w:jc w:val="left"/>
      </w:pPr>
      <w:r>
        <w:t xml:space="preserve">    conf = SparkConf()</w:t>
      </w:r>
    </w:p>
    <w:p w14:paraId="2CAEF8C1" w14:textId="77777777" w:rsidR="00B25CB7" w:rsidRDefault="00B25CB7" w:rsidP="00B25CB7">
      <w:pPr>
        <w:widowControl/>
        <w:jc w:val="left"/>
      </w:pPr>
      <w:r>
        <w:t xml:space="preserve">    conf.setAppName('PythonStreamingNetworkWordCount')</w:t>
      </w:r>
    </w:p>
    <w:p w14:paraId="4F89C1B4" w14:textId="77777777" w:rsidR="00B25CB7" w:rsidRDefault="00B25CB7" w:rsidP="00B25CB7">
      <w:pPr>
        <w:widowControl/>
        <w:jc w:val="left"/>
      </w:pPr>
      <w:r>
        <w:t xml:space="preserve">    conf.setMaster('local[2]')</w:t>
      </w:r>
    </w:p>
    <w:p w14:paraId="72D8FC11" w14:textId="77777777" w:rsidR="00B25CB7" w:rsidRDefault="00B25CB7" w:rsidP="00B25CB7">
      <w:pPr>
        <w:widowControl/>
        <w:jc w:val="left"/>
      </w:pPr>
      <w:r>
        <w:t xml:space="preserve">    sc = SparkContext(conf = conf)</w:t>
      </w:r>
    </w:p>
    <w:p w14:paraId="094B04AD" w14:textId="77777777" w:rsidR="00B25CB7" w:rsidRDefault="00B25CB7" w:rsidP="00B25CB7">
      <w:pPr>
        <w:widowControl/>
        <w:jc w:val="left"/>
      </w:pPr>
      <w:r>
        <w:t xml:space="preserve">    ssc = StreamingContext(sc, 1)</w:t>
      </w:r>
    </w:p>
    <w:p w14:paraId="1DFF14ED" w14:textId="77777777" w:rsidR="00B25CB7" w:rsidRDefault="00B25CB7" w:rsidP="00B25CB7">
      <w:pPr>
        <w:widowControl/>
        <w:jc w:val="left"/>
      </w:pPr>
    </w:p>
    <w:p w14:paraId="5DD284CA" w14:textId="77777777" w:rsidR="00B25CB7" w:rsidRDefault="00B25CB7" w:rsidP="00B25CB7">
      <w:pPr>
        <w:widowControl/>
        <w:jc w:val="left"/>
      </w:pPr>
      <w:r>
        <w:t xml:space="preserve">    lines = ssc.socketTextStream(sys.argv[1], int(sys.argv[2]))</w:t>
      </w:r>
    </w:p>
    <w:p w14:paraId="703D182A" w14:textId="77777777" w:rsidR="00B25CB7" w:rsidRDefault="00B25CB7" w:rsidP="00B25CB7">
      <w:pPr>
        <w:widowControl/>
        <w:jc w:val="left"/>
      </w:pPr>
      <w:r>
        <w:t xml:space="preserve">    counts = lines.flatMap(lambda line: line.split(" "))\</w:t>
      </w:r>
    </w:p>
    <w:p w14:paraId="72D4FAD7" w14:textId="77777777" w:rsidR="00B25CB7" w:rsidRDefault="00B25CB7" w:rsidP="00B25CB7">
      <w:pPr>
        <w:widowControl/>
        <w:jc w:val="left"/>
      </w:pPr>
      <w:r>
        <w:t xml:space="preserve">                  .map(lambda word: (word, 1))\</w:t>
      </w:r>
    </w:p>
    <w:p w14:paraId="6FA80669" w14:textId="77777777" w:rsidR="00B25CB7" w:rsidRDefault="00B25CB7" w:rsidP="00B25CB7">
      <w:pPr>
        <w:widowControl/>
        <w:jc w:val="left"/>
      </w:pPr>
      <w:r>
        <w:lastRenderedPageBreak/>
        <w:t xml:space="preserve">                  .reduceByKey(lambda a, b: a+b)</w:t>
      </w:r>
    </w:p>
    <w:p w14:paraId="1C0AD12C" w14:textId="77777777" w:rsidR="00B25CB7" w:rsidRDefault="00B25CB7" w:rsidP="00B25CB7">
      <w:pPr>
        <w:widowControl/>
        <w:jc w:val="left"/>
      </w:pPr>
      <w:r>
        <w:t xml:space="preserve">    counts.pprint()</w:t>
      </w:r>
    </w:p>
    <w:p w14:paraId="66075588" w14:textId="77777777" w:rsidR="00B25CB7" w:rsidRDefault="00B25CB7" w:rsidP="00B25CB7">
      <w:pPr>
        <w:widowControl/>
        <w:jc w:val="left"/>
      </w:pPr>
    </w:p>
    <w:p w14:paraId="4269265C" w14:textId="77777777" w:rsidR="00B25CB7" w:rsidRDefault="00B25CB7" w:rsidP="00B25CB7">
      <w:pPr>
        <w:widowControl/>
        <w:jc w:val="left"/>
      </w:pPr>
      <w:r>
        <w:t xml:space="preserve">    ssc.start()</w:t>
      </w:r>
    </w:p>
    <w:p w14:paraId="749BACB6" w14:textId="56F17D19" w:rsidR="00B25CB7" w:rsidRDefault="00B25CB7" w:rsidP="00B25CB7">
      <w:pPr>
        <w:widowControl/>
        <w:jc w:val="left"/>
      </w:pPr>
      <w:r>
        <w:t xml:space="preserve">    ssc.awaitTermination()</w:t>
      </w:r>
    </w:p>
    <w:p w14:paraId="24C66C8D" w14:textId="77777777" w:rsidR="00735E94" w:rsidRDefault="00000000">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2) 需粘贴代码。 </w:t>
      </w:r>
    </w:p>
    <w:p w14:paraId="7038FFD0" w14:textId="26FD84E6" w:rsidR="0078396F" w:rsidRDefault="00B25CB7">
      <w:pPr>
        <w:widowControl/>
        <w:jc w:val="left"/>
      </w:pPr>
      <w:r>
        <w:rPr>
          <w:noProof/>
        </w:rPr>
        <w:drawing>
          <wp:inline distT="0" distB="0" distL="0" distR="0" wp14:anchorId="66E0435E" wp14:editId="7ACF5108">
            <wp:extent cx="5274310" cy="2966720"/>
            <wp:effectExtent l="0" t="0" r="2540" b="5080"/>
            <wp:docPr id="9444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21217" name=""/>
                    <pic:cNvPicPr/>
                  </pic:nvPicPr>
                  <pic:blipFill>
                    <a:blip r:embed="rId5"/>
                    <a:stretch>
                      <a:fillRect/>
                    </a:stretch>
                  </pic:blipFill>
                  <pic:spPr>
                    <a:xfrm>
                      <a:off x="0" y="0"/>
                      <a:ext cx="5274310" cy="2966720"/>
                    </a:xfrm>
                    <a:prstGeom prst="rect">
                      <a:avLst/>
                    </a:prstGeom>
                  </pic:spPr>
                </pic:pic>
              </a:graphicData>
            </a:graphic>
          </wp:inline>
        </w:drawing>
      </w:r>
    </w:p>
    <w:p w14:paraId="6B3F19FD" w14:textId="77777777" w:rsidR="00735E94" w:rsidRDefault="00000000">
      <w:pPr>
        <w:widowControl/>
        <w:jc w:val="left"/>
      </w:pPr>
      <w:r>
        <w:rPr>
          <w:rFonts w:ascii="宋体" w:eastAsia="宋体" w:hAnsi="宋体" w:cs="宋体" w:hint="eastAsia"/>
          <w:color w:val="000000"/>
          <w:kern w:val="0"/>
          <w:sz w:val="24"/>
          <w:lang w:bidi="ar"/>
        </w:rPr>
        <w:t xml:space="preserve">3．Flume 作为 DStream 数据源 </w:t>
      </w:r>
    </w:p>
    <w:p w14:paraId="6ED4E4A9" w14:textId="77777777" w:rsidR="00735E94" w:rsidRDefault="00000000">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1) 下载安装 Flume </w:t>
      </w:r>
    </w:p>
    <w:p w14:paraId="7B4D61D1" w14:textId="18F228BB" w:rsidR="002757B5" w:rsidRDefault="002757B5">
      <w:pPr>
        <w:widowControl/>
        <w:jc w:val="left"/>
      </w:pPr>
      <w:r>
        <w:rPr>
          <w:noProof/>
        </w:rPr>
        <w:drawing>
          <wp:inline distT="0" distB="0" distL="0" distR="0" wp14:anchorId="1D114708" wp14:editId="46B23932">
            <wp:extent cx="5274310" cy="2966720"/>
            <wp:effectExtent l="0" t="0" r="2540" b="5080"/>
            <wp:docPr id="161174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3636" name=""/>
                    <pic:cNvPicPr/>
                  </pic:nvPicPr>
                  <pic:blipFill>
                    <a:blip r:embed="rId6"/>
                    <a:stretch>
                      <a:fillRect/>
                    </a:stretch>
                  </pic:blipFill>
                  <pic:spPr>
                    <a:xfrm>
                      <a:off x="0" y="0"/>
                      <a:ext cx="5274310" cy="2966720"/>
                    </a:xfrm>
                    <a:prstGeom prst="rect">
                      <a:avLst/>
                    </a:prstGeom>
                  </pic:spPr>
                </pic:pic>
              </a:graphicData>
            </a:graphic>
          </wp:inline>
        </w:drawing>
      </w:r>
    </w:p>
    <w:p w14:paraId="74FFC5D2" w14:textId="01D8244D" w:rsidR="005511D1" w:rsidRDefault="005511D1">
      <w:pPr>
        <w:widowControl/>
        <w:jc w:val="left"/>
      </w:pPr>
      <w:r>
        <w:rPr>
          <w:noProof/>
        </w:rPr>
        <w:lastRenderedPageBreak/>
        <w:drawing>
          <wp:inline distT="0" distB="0" distL="0" distR="0" wp14:anchorId="5BF54037" wp14:editId="1F16E23D">
            <wp:extent cx="5274310" cy="2761615"/>
            <wp:effectExtent l="0" t="0" r="2540" b="635"/>
            <wp:docPr id="94027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76971" name=""/>
                    <pic:cNvPicPr/>
                  </pic:nvPicPr>
                  <pic:blipFill>
                    <a:blip r:embed="rId7"/>
                    <a:stretch>
                      <a:fillRect/>
                    </a:stretch>
                  </pic:blipFill>
                  <pic:spPr>
                    <a:xfrm>
                      <a:off x="0" y="0"/>
                      <a:ext cx="5274310" cy="2761615"/>
                    </a:xfrm>
                    <a:prstGeom prst="rect">
                      <a:avLst/>
                    </a:prstGeom>
                  </pic:spPr>
                </pic:pic>
              </a:graphicData>
            </a:graphic>
          </wp:inline>
        </w:drawing>
      </w:r>
    </w:p>
    <w:p w14:paraId="78551B01" w14:textId="77777777" w:rsidR="00735E94" w:rsidRDefault="00000000">
      <w:pPr>
        <w:widowControl/>
        <w:jc w:val="left"/>
      </w:pPr>
      <w:r>
        <w:rPr>
          <w:rFonts w:ascii="宋体" w:eastAsia="宋体" w:hAnsi="宋体" w:cs="宋体" w:hint="eastAsia"/>
          <w:color w:val="000000"/>
          <w:kern w:val="0"/>
          <w:sz w:val="24"/>
          <w:lang w:bidi="ar"/>
        </w:rPr>
        <w:t xml:space="preserve">2) 配置 Flume 数据源 </w:t>
      </w:r>
    </w:p>
    <w:p w14:paraId="73FA000D" w14:textId="77777777" w:rsidR="00735E94" w:rsidRDefault="00000000">
      <w:pPr>
        <w:widowControl/>
        <w:jc w:val="left"/>
      </w:pPr>
      <w:r>
        <w:rPr>
          <w:rFonts w:ascii="宋体" w:eastAsia="宋体" w:hAnsi="宋体" w:cs="宋体" w:hint="eastAsia"/>
          <w:color w:val="000000"/>
          <w:kern w:val="0"/>
          <w:sz w:val="24"/>
          <w:lang w:bidi="ar"/>
        </w:rPr>
        <w:t xml:space="preserve">3) 编写 Spark 程序使用 Flume 数据源（或直接用 Flume 写入 HDFS 文件， </w:t>
      </w:r>
    </w:p>
    <w:p w14:paraId="58E0FB51" w14:textId="77777777" w:rsidR="00735E94" w:rsidRDefault="00000000">
      <w:pPr>
        <w:widowControl/>
        <w:jc w:val="left"/>
      </w:pPr>
      <w:r>
        <w:rPr>
          <w:rFonts w:ascii="宋体" w:eastAsia="宋体" w:hAnsi="宋体" w:cs="宋体" w:hint="eastAsia"/>
          <w:color w:val="000000"/>
          <w:kern w:val="0"/>
          <w:sz w:val="24"/>
          <w:lang w:bidi="ar"/>
        </w:rPr>
        <w:t xml:space="preserve">再利用 1 中的文件流监控功能读取 HDFS 文件变化，此方法可以不用 </w:t>
      </w:r>
    </w:p>
    <w:p w14:paraId="4A16315C" w14:textId="77777777" w:rsidR="00735E94" w:rsidRDefault="00000000">
      <w:pPr>
        <w:widowControl/>
        <w:jc w:val="left"/>
      </w:pPr>
      <w:r>
        <w:rPr>
          <w:rFonts w:ascii="宋体" w:eastAsia="宋体" w:hAnsi="宋体" w:cs="宋体" w:hint="eastAsia"/>
          <w:color w:val="000000"/>
          <w:kern w:val="0"/>
          <w:sz w:val="24"/>
          <w:lang w:bidi="ar"/>
        </w:rPr>
        <w:t xml:space="preserve">重复写 spark streaming 代码） </w:t>
      </w:r>
    </w:p>
    <w:p w14:paraId="50707595" w14:textId="77777777" w:rsidR="00735E94" w:rsidRDefault="00000000">
      <w:pPr>
        <w:widowControl/>
        <w:jc w:val="left"/>
        <w:rPr>
          <w:rFonts w:ascii="宋体" w:eastAsia="宋体" w:hAnsi="宋体" w:cs="宋体"/>
          <w:color w:val="000000"/>
          <w:kern w:val="0"/>
          <w:sz w:val="24"/>
          <w:lang w:bidi="ar"/>
        </w:rPr>
      </w:pPr>
      <w:r>
        <w:rPr>
          <w:rFonts w:ascii="宋体" w:eastAsia="宋体" w:hAnsi="宋体" w:cs="宋体" w:hint="eastAsia"/>
          <w:color w:val="000000"/>
          <w:kern w:val="0"/>
          <w:sz w:val="24"/>
          <w:lang w:bidi="ar"/>
        </w:rPr>
        <w:t xml:space="preserve">4) 测试监控效果 </w:t>
      </w:r>
    </w:p>
    <w:p w14:paraId="2CD0123B" w14:textId="0B947982" w:rsidR="00C6011F" w:rsidRDefault="00C6011F">
      <w:pPr>
        <w:widowControl/>
        <w:jc w:val="left"/>
      </w:pPr>
      <w:r>
        <w:rPr>
          <w:noProof/>
        </w:rPr>
        <w:drawing>
          <wp:inline distT="0" distB="0" distL="0" distR="0" wp14:anchorId="5A06329D" wp14:editId="771C14E5">
            <wp:extent cx="5274310" cy="2867660"/>
            <wp:effectExtent l="0" t="0" r="2540" b="8890"/>
            <wp:docPr id="160498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86904" name=""/>
                    <pic:cNvPicPr/>
                  </pic:nvPicPr>
                  <pic:blipFill>
                    <a:blip r:embed="rId8"/>
                    <a:stretch>
                      <a:fillRect/>
                    </a:stretch>
                  </pic:blipFill>
                  <pic:spPr>
                    <a:xfrm>
                      <a:off x="0" y="0"/>
                      <a:ext cx="5274310" cy="2867660"/>
                    </a:xfrm>
                    <a:prstGeom prst="rect">
                      <a:avLst/>
                    </a:prstGeom>
                  </pic:spPr>
                </pic:pic>
              </a:graphicData>
            </a:graphic>
          </wp:inline>
        </w:drawing>
      </w:r>
    </w:p>
    <w:p w14:paraId="5F7DA9F1" w14:textId="77777777" w:rsidR="00085BE2" w:rsidRPr="004640DC" w:rsidRDefault="00085BE2" w:rsidP="00085BE2">
      <w:pPr>
        <w:widowControl/>
        <w:jc w:val="left"/>
        <w:rPr>
          <w:rFonts w:ascii="Arial" w:eastAsia="瀹嬩綋" w:hAnsi="Arial" w:cs="Arial"/>
          <w:b/>
          <w:bCs/>
          <w:color w:val="000000"/>
          <w:kern w:val="0"/>
          <w:sz w:val="30"/>
          <w:szCs w:val="30"/>
          <w:lang w:bidi="ar"/>
        </w:rPr>
      </w:pPr>
      <w:r w:rsidRPr="004640DC">
        <w:rPr>
          <w:rFonts w:ascii="宋体" w:eastAsia="宋体" w:hAnsi="宋体" w:cs="宋体" w:hint="eastAsia"/>
          <w:b/>
          <w:bCs/>
          <w:color w:val="000000"/>
          <w:kern w:val="0"/>
          <w:sz w:val="30"/>
          <w:szCs w:val="30"/>
          <w:lang w:bidi="ar"/>
        </w:rPr>
        <w:t>实验总结：</w:t>
      </w:r>
    </w:p>
    <w:p w14:paraId="73F820B8" w14:textId="77777777" w:rsidR="002D0078" w:rsidRPr="002D0078" w:rsidRDefault="002D0078" w:rsidP="002D0078">
      <w:pPr>
        <w:widowControl/>
        <w:jc w:val="left"/>
        <w:rPr>
          <w:rFonts w:ascii="Arial" w:hAnsi="Arial" w:cs="Arial"/>
          <w:color w:val="000000"/>
          <w:kern w:val="0"/>
          <w:sz w:val="24"/>
          <w:lang w:bidi="ar"/>
        </w:rPr>
      </w:pPr>
      <w:r w:rsidRPr="002D0078">
        <w:rPr>
          <w:rFonts w:ascii="Arial" w:hAnsi="Arial" w:cs="Arial"/>
          <w:color w:val="000000"/>
          <w:kern w:val="0"/>
          <w:sz w:val="24"/>
          <w:lang w:bidi="ar"/>
        </w:rPr>
        <w:t>在本次实验中，我主要进行了基于</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的流数据处理实践，重点探索了文件流、套接字流以及</w:t>
      </w:r>
      <w:r w:rsidRPr="002D0078">
        <w:rPr>
          <w:rFonts w:ascii="Arial" w:hAnsi="Arial" w:cs="Arial"/>
          <w:color w:val="000000"/>
          <w:kern w:val="0"/>
          <w:sz w:val="24"/>
          <w:lang w:bidi="ar"/>
        </w:rPr>
        <w:t xml:space="preserve"> Flume </w:t>
      </w:r>
      <w:r w:rsidRPr="002D0078">
        <w:rPr>
          <w:rFonts w:ascii="Arial" w:hAnsi="Arial" w:cs="Arial"/>
          <w:color w:val="000000"/>
          <w:kern w:val="0"/>
          <w:sz w:val="24"/>
          <w:lang w:bidi="ar"/>
        </w:rPr>
        <w:t>数据源的监控与处理方法。</w:t>
      </w:r>
    </w:p>
    <w:p w14:paraId="110C26EA" w14:textId="77777777" w:rsidR="002D0078" w:rsidRPr="002D0078" w:rsidRDefault="002D0078" w:rsidP="002D0078">
      <w:pPr>
        <w:widowControl/>
        <w:jc w:val="left"/>
        <w:rPr>
          <w:rFonts w:ascii="Arial" w:hAnsi="Arial" w:cs="Arial"/>
          <w:color w:val="000000"/>
          <w:kern w:val="0"/>
          <w:sz w:val="24"/>
          <w:lang w:bidi="ar"/>
        </w:rPr>
      </w:pPr>
      <w:r w:rsidRPr="002D0078">
        <w:rPr>
          <w:rFonts w:ascii="Arial" w:hAnsi="Arial" w:cs="Arial"/>
          <w:color w:val="000000"/>
          <w:kern w:val="0"/>
          <w:sz w:val="24"/>
          <w:lang w:bidi="ar"/>
        </w:rPr>
        <w:t>首先，我编写了一个程序来监控</w:t>
      </w:r>
      <w:r w:rsidRPr="002D0078">
        <w:rPr>
          <w:rFonts w:ascii="Arial" w:hAnsi="Arial" w:cs="Arial"/>
          <w:color w:val="000000"/>
          <w:kern w:val="0"/>
          <w:sz w:val="24"/>
          <w:lang w:bidi="ar"/>
        </w:rPr>
        <w:t xml:space="preserve"> /home/hadoop/ </w:t>
      </w:r>
      <w:r w:rsidRPr="002D0078">
        <w:rPr>
          <w:rFonts w:ascii="Arial" w:hAnsi="Arial" w:cs="Arial"/>
          <w:color w:val="000000"/>
          <w:kern w:val="0"/>
          <w:sz w:val="24"/>
          <w:lang w:bidi="ar"/>
        </w:rPr>
        <w:t>目录下文件内容的变化，并实时统计新增文件中的词频。通过</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的</w:t>
      </w:r>
      <w:r w:rsidRPr="002D0078">
        <w:rPr>
          <w:rFonts w:ascii="Arial" w:hAnsi="Arial" w:cs="Arial"/>
          <w:color w:val="000000"/>
          <w:kern w:val="0"/>
          <w:sz w:val="24"/>
          <w:lang w:bidi="ar"/>
        </w:rPr>
        <w:t xml:space="preserve"> textFileStream() </w:t>
      </w:r>
      <w:r w:rsidRPr="002D0078">
        <w:rPr>
          <w:rFonts w:ascii="Arial" w:hAnsi="Arial" w:cs="Arial"/>
          <w:color w:val="000000"/>
          <w:kern w:val="0"/>
          <w:sz w:val="24"/>
          <w:lang w:bidi="ar"/>
        </w:rPr>
        <w:t>方法，我能够监控指定目录下的文本文件，并实时处理其中的文本数据。这种文件流监控机制能够高效地跟踪文件内容的增量变化，进而进行词频统计，充分展示了</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对文件系统变化的灵活监控能力。</w:t>
      </w:r>
    </w:p>
    <w:p w14:paraId="1A3D8872" w14:textId="77777777" w:rsidR="002D0078" w:rsidRPr="002D0078" w:rsidRDefault="002D0078" w:rsidP="002D0078">
      <w:pPr>
        <w:widowControl/>
        <w:jc w:val="left"/>
        <w:rPr>
          <w:rFonts w:ascii="Arial" w:hAnsi="Arial" w:cs="Arial"/>
          <w:color w:val="000000"/>
          <w:kern w:val="0"/>
          <w:sz w:val="24"/>
          <w:lang w:bidi="ar"/>
        </w:rPr>
      </w:pPr>
      <w:r w:rsidRPr="002D0078">
        <w:rPr>
          <w:rFonts w:ascii="Arial" w:hAnsi="Arial" w:cs="Arial"/>
          <w:color w:val="000000"/>
          <w:kern w:val="0"/>
          <w:sz w:val="24"/>
          <w:lang w:bidi="ar"/>
        </w:rPr>
        <w:lastRenderedPageBreak/>
        <w:t>接下来，我实现了套接字流的数据处理任务，编写了一个程序来监控</w:t>
      </w:r>
      <w:r w:rsidRPr="002D0078">
        <w:rPr>
          <w:rFonts w:ascii="Arial" w:hAnsi="Arial" w:cs="Arial"/>
          <w:color w:val="000000"/>
          <w:kern w:val="0"/>
          <w:sz w:val="24"/>
          <w:lang w:bidi="ar"/>
        </w:rPr>
        <w:t xml:space="preserve"> 9543 </w:t>
      </w:r>
      <w:r w:rsidRPr="002D0078">
        <w:rPr>
          <w:rFonts w:ascii="Arial" w:hAnsi="Arial" w:cs="Arial"/>
          <w:color w:val="000000"/>
          <w:kern w:val="0"/>
          <w:sz w:val="24"/>
          <w:lang w:bidi="ar"/>
        </w:rPr>
        <w:t>号端口的实时数据流，并统计传输数据中的词频。通过使用</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的</w:t>
      </w:r>
      <w:r w:rsidRPr="002D0078">
        <w:rPr>
          <w:rFonts w:ascii="Arial" w:hAnsi="Arial" w:cs="Arial"/>
          <w:color w:val="000000"/>
          <w:kern w:val="0"/>
          <w:sz w:val="24"/>
          <w:lang w:bidi="ar"/>
        </w:rPr>
        <w:t xml:space="preserve"> socketTextStream() </w:t>
      </w:r>
      <w:r w:rsidRPr="002D0078">
        <w:rPr>
          <w:rFonts w:ascii="Arial" w:hAnsi="Arial" w:cs="Arial"/>
          <w:color w:val="000000"/>
          <w:kern w:val="0"/>
          <w:sz w:val="24"/>
          <w:lang w:bidi="ar"/>
        </w:rPr>
        <w:t>方法，我能够将端口数据流接入</w:t>
      </w:r>
      <w:r w:rsidRPr="002D0078">
        <w:rPr>
          <w:rFonts w:ascii="Arial" w:hAnsi="Arial" w:cs="Arial"/>
          <w:color w:val="000000"/>
          <w:kern w:val="0"/>
          <w:sz w:val="24"/>
          <w:lang w:bidi="ar"/>
        </w:rPr>
        <w:t xml:space="preserve"> Spark</w:t>
      </w:r>
      <w:r w:rsidRPr="002D0078">
        <w:rPr>
          <w:rFonts w:ascii="Arial" w:hAnsi="Arial" w:cs="Arial"/>
          <w:color w:val="000000"/>
          <w:kern w:val="0"/>
          <w:sz w:val="24"/>
          <w:lang w:bidi="ar"/>
        </w:rPr>
        <w:t>，并对传输数据进行词频分析。这一实验模拟了实际网络环境中的数据流处理需求，证明了</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在处理网络流数据方面的强大能力。</w:t>
      </w:r>
    </w:p>
    <w:p w14:paraId="45A8420C" w14:textId="77777777" w:rsidR="002D0078" w:rsidRPr="002D0078" w:rsidRDefault="002D0078" w:rsidP="002D0078">
      <w:pPr>
        <w:widowControl/>
        <w:jc w:val="left"/>
        <w:rPr>
          <w:rFonts w:ascii="Arial" w:hAnsi="Arial" w:cs="Arial"/>
          <w:color w:val="000000"/>
          <w:kern w:val="0"/>
          <w:sz w:val="24"/>
          <w:lang w:bidi="ar"/>
        </w:rPr>
      </w:pPr>
      <w:r w:rsidRPr="002D0078">
        <w:rPr>
          <w:rFonts w:ascii="Arial" w:hAnsi="Arial" w:cs="Arial"/>
          <w:color w:val="000000"/>
          <w:kern w:val="0"/>
          <w:sz w:val="24"/>
          <w:lang w:bidi="ar"/>
        </w:rPr>
        <w:t>实验的最后一部分涉及</w:t>
      </w:r>
      <w:r w:rsidRPr="002D0078">
        <w:rPr>
          <w:rFonts w:ascii="Arial" w:hAnsi="Arial" w:cs="Arial"/>
          <w:color w:val="000000"/>
          <w:kern w:val="0"/>
          <w:sz w:val="24"/>
          <w:lang w:bidi="ar"/>
        </w:rPr>
        <w:t xml:space="preserve"> Flume </w:t>
      </w:r>
      <w:r w:rsidRPr="002D0078">
        <w:rPr>
          <w:rFonts w:ascii="Arial" w:hAnsi="Arial" w:cs="Arial"/>
          <w:color w:val="000000"/>
          <w:kern w:val="0"/>
          <w:sz w:val="24"/>
          <w:lang w:bidi="ar"/>
        </w:rPr>
        <w:t>数据源的应用。首先，我成功下载安装并配置了</w:t>
      </w:r>
      <w:r w:rsidRPr="002D0078">
        <w:rPr>
          <w:rFonts w:ascii="Arial" w:hAnsi="Arial" w:cs="Arial"/>
          <w:color w:val="000000"/>
          <w:kern w:val="0"/>
          <w:sz w:val="24"/>
          <w:lang w:bidi="ar"/>
        </w:rPr>
        <w:t xml:space="preserve"> Flume</w:t>
      </w:r>
      <w:r w:rsidRPr="002D0078">
        <w:rPr>
          <w:rFonts w:ascii="Arial" w:hAnsi="Arial" w:cs="Arial"/>
          <w:color w:val="000000"/>
          <w:kern w:val="0"/>
          <w:sz w:val="24"/>
          <w:lang w:bidi="ar"/>
        </w:rPr>
        <w:t>，将其作为数据流入</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的数据源。为了实现这一目的，我将数据流入</w:t>
      </w:r>
      <w:r w:rsidRPr="002D0078">
        <w:rPr>
          <w:rFonts w:ascii="Arial" w:hAnsi="Arial" w:cs="Arial"/>
          <w:color w:val="000000"/>
          <w:kern w:val="0"/>
          <w:sz w:val="24"/>
          <w:lang w:bidi="ar"/>
        </w:rPr>
        <w:t xml:space="preserve"> HDFS</w:t>
      </w:r>
      <w:r w:rsidRPr="002D0078">
        <w:rPr>
          <w:rFonts w:ascii="Arial" w:hAnsi="Arial" w:cs="Arial"/>
          <w:color w:val="000000"/>
          <w:kern w:val="0"/>
          <w:sz w:val="24"/>
          <w:lang w:bidi="ar"/>
        </w:rPr>
        <w:t>，并结合前面编写的文件流监控程序，实时监控</w:t>
      </w:r>
      <w:r w:rsidRPr="002D0078">
        <w:rPr>
          <w:rFonts w:ascii="Arial" w:hAnsi="Arial" w:cs="Arial"/>
          <w:color w:val="000000"/>
          <w:kern w:val="0"/>
          <w:sz w:val="24"/>
          <w:lang w:bidi="ar"/>
        </w:rPr>
        <w:t xml:space="preserve"> HDFS </w:t>
      </w:r>
      <w:r w:rsidRPr="002D0078">
        <w:rPr>
          <w:rFonts w:ascii="Arial" w:hAnsi="Arial" w:cs="Arial"/>
          <w:color w:val="000000"/>
          <w:kern w:val="0"/>
          <w:sz w:val="24"/>
          <w:lang w:bidi="ar"/>
        </w:rPr>
        <w:t>文件的变化。这种方式通过</w:t>
      </w:r>
      <w:r w:rsidRPr="002D0078">
        <w:rPr>
          <w:rFonts w:ascii="Arial" w:hAnsi="Arial" w:cs="Arial"/>
          <w:color w:val="000000"/>
          <w:kern w:val="0"/>
          <w:sz w:val="24"/>
          <w:lang w:bidi="ar"/>
        </w:rPr>
        <w:t xml:space="preserve"> Flume </w:t>
      </w:r>
      <w:r w:rsidRPr="002D0078">
        <w:rPr>
          <w:rFonts w:ascii="Arial" w:hAnsi="Arial" w:cs="Arial"/>
          <w:color w:val="000000"/>
          <w:kern w:val="0"/>
          <w:sz w:val="24"/>
          <w:lang w:bidi="ar"/>
        </w:rPr>
        <w:t>和</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的集成，实现了高效的流数据处理，展现了</w:t>
      </w:r>
      <w:r w:rsidRPr="002D0078">
        <w:rPr>
          <w:rFonts w:ascii="Arial" w:hAnsi="Arial" w:cs="Arial"/>
          <w:color w:val="000000"/>
          <w:kern w:val="0"/>
          <w:sz w:val="24"/>
          <w:lang w:bidi="ar"/>
        </w:rPr>
        <w:t xml:space="preserve"> Flume </w:t>
      </w:r>
      <w:r w:rsidRPr="002D0078">
        <w:rPr>
          <w:rFonts w:ascii="Arial" w:hAnsi="Arial" w:cs="Arial"/>
          <w:color w:val="000000"/>
          <w:kern w:val="0"/>
          <w:sz w:val="24"/>
          <w:lang w:bidi="ar"/>
        </w:rPr>
        <w:t>在数据收集和传输中的灵活性。</w:t>
      </w:r>
    </w:p>
    <w:p w14:paraId="62FAAEE2" w14:textId="77777777" w:rsidR="002D0078" w:rsidRPr="002D0078" w:rsidRDefault="002D0078" w:rsidP="002D0078">
      <w:pPr>
        <w:widowControl/>
        <w:jc w:val="left"/>
        <w:rPr>
          <w:rFonts w:ascii="Arial" w:hAnsi="Arial" w:cs="Arial"/>
          <w:color w:val="000000"/>
          <w:kern w:val="0"/>
          <w:sz w:val="24"/>
          <w:lang w:bidi="ar"/>
        </w:rPr>
      </w:pPr>
      <w:r w:rsidRPr="002D0078">
        <w:rPr>
          <w:rFonts w:ascii="Arial" w:hAnsi="Arial" w:cs="Arial"/>
          <w:color w:val="000000"/>
          <w:kern w:val="0"/>
          <w:sz w:val="24"/>
          <w:lang w:bidi="ar"/>
        </w:rPr>
        <w:t>总体而言，这次实验让我深入了解了流数据处理的基本原理与操作方法，特别是</w:t>
      </w:r>
      <w:r w:rsidRPr="002D0078">
        <w:rPr>
          <w:rFonts w:ascii="Arial" w:hAnsi="Arial" w:cs="Arial"/>
          <w:color w:val="000000"/>
          <w:kern w:val="0"/>
          <w:sz w:val="24"/>
          <w:lang w:bidi="ar"/>
        </w:rPr>
        <w:t xml:space="preserve"> Spark Streaming </w:t>
      </w:r>
      <w:r w:rsidRPr="002D0078">
        <w:rPr>
          <w:rFonts w:ascii="Arial" w:hAnsi="Arial" w:cs="Arial"/>
          <w:color w:val="000000"/>
          <w:kern w:val="0"/>
          <w:sz w:val="24"/>
          <w:lang w:bidi="ar"/>
        </w:rPr>
        <w:t>在文件流和网络流数据处理中的应用。我还学习了如何通过</w:t>
      </w:r>
      <w:r w:rsidRPr="002D0078">
        <w:rPr>
          <w:rFonts w:ascii="Arial" w:hAnsi="Arial" w:cs="Arial"/>
          <w:color w:val="000000"/>
          <w:kern w:val="0"/>
          <w:sz w:val="24"/>
          <w:lang w:bidi="ar"/>
        </w:rPr>
        <w:t xml:space="preserve"> Flume </w:t>
      </w:r>
      <w:r w:rsidRPr="002D0078">
        <w:rPr>
          <w:rFonts w:ascii="Arial" w:hAnsi="Arial" w:cs="Arial"/>
          <w:color w:val="000000"/>
          <w:kern w:val="0"/>
          <w:sz w:val="24"/>
          <w:lang w:bidi="ar"/>
        </w:rPr>
        <w:t>收集数据并与</w:t>
      </w:r>
      <w:r w:rsidRPr="002D0078">
        <w:rPr>
          <w:rFonts w:ascii="Arial" w:hAnsi="Arial" w:cs="Arial"/>
          <w:color w:val="000000"/>
          <w:kern w:val="0"/>
          <w:sz w:val="24"/>
          <w:lang w:bidi="ar"/>
        </w:rPr>
        <w:t xml:space="preserve"> Spark </w:t>
      </w:r>
      <w:r w:rsidRPr="002D0078">
        <w:rPr>
          <w:rFonts w:ascii="Arial" w:hAnsi="Arial" w:cs="Arial"/>
          <w:color w:val="000000"/>
          <w:kern w:val="0"/>
          <w:sz w:val="24"/>
          <w:lang w:bidi="ar"/>
        </w:rPr>
        <w:t>集成处理。通过实验，我掌握了处理实时数据的技术与方法，为今后更复杂的流数据处理任务奠定了坚实的基础。</w:t>
      </w:r>
    </w:p>
    <w:p w14:paraId="0E74B1B7" w14:textId="77777777" w:rsidR="00085BE2" w:rsidRDefault="00085BE2">
      <w:pPr>
        <w:widowControl/>
        <w:jc w:val="left"/>
        <w:rPr>
          <w:rFonts w:ascii="宋体" w:eastAsia="宋体" w:hAnsi="宋体" w:cs="宋体"/>
          <w:b/>
          <w:bCs/>
          <w:color w:val="000000"/>
          <w:kern w:val="0"/>
          <w:sz w:val="30"/>
          <w:szCs w:val="30"/>
          <w:lang w:bidi="ar"/>
        </w:rPr>
      </w:pPr>
    </w:p>
    <w:p w14:paraId="7E03B527" w14:textId="77777777" w:rsidR="00085BE2" w:rsidRDefault="00085BE2">
      <w:pPr>
        <w:widowControl/>
        <w:jc w:val="left"/>
        <w:rPr>
          <w:rFonts w:ascii="宋体" w:eastAsia="宋体" w:hAnsi="宋体" w:cs="宋体"/>
          <w:b/>
          <w:bCs/>
          <w:color w:val="000000"/>
          <w:kern w:val="0"/>
          <w:sz w:val="30"/>
          <w:szCs w:val="30"/>
          <w:lang w:bidi="ar"/>
        </w:rPr>
      </w:pPr>
    </w:p>
    <w:p w14:paraId="761D5CCA" w14:textId="77777777" w:rsidR="00085BE2" w:rsidRDefault="00085BE2">
      <w:pPr>
        <w:widowControl/>
        <w:jc w:val="left"/>
        <w:rPr>
          <w:rFonts w:ascii="宋体" w:eastAsia="宋体" w:hAnsi="宋体" w:cs="宋体"/>
          <w:b/>
          <w:bCs/>
          <w:color w:val="000000"/>
          <w:kern w:val="0"/>
          <w:sz w:val="30"/>
          <w:szCs w:val="30"/>
          <w:lang w:bidi="ar"/>
        </w:rPr>
      </w:pPr>
    </w:p>
    <w:p w14:paraId="3B94B9C1" w14:textId="77777777" w:rsidR="00735E94" w:rsidRDefault="00735E94"/>
    <w:sectPr w:rsidR="00735E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瀹嬩綋">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MwNTU2MzBiYzBiOTM4ZmQ0NzQ1YmY0MTk0OWFkY2IifQ=="/>
  </w:docVars>
  <w:rsids>
    <w:rsidRoot w:val="77B71417"/>
    <w:rsid w:val="00085BE2"/>
    <w:rsid w:val="002757B5"/>
    <w:rsid w:val="002D0078"/>
    <w:rsid w:val="005511D1"/>
    <w:rsid w:val="00582970"/>
    <w:rsid w:val="006D1902"/>
    <w:rsid w:val="00735E94"/>
    <w:rsid w:val="0078396F"/>
    <w:rsid w:val="00B25CB7"/>
    <w:rsid w:val="00C6011F"/>
    <w:rsid w:val="00D10C60"/>
    <w:rsid w:val="00D176E2"/>
    <w:rsid w:val="77B71417"/>
    <w:rsid w:val="7CD57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C3A326"/>
  <w15:docId w15:val="{60C3B09A-539F-4895-A6C9-EC13E5AF8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2558023">
      <w:bodyDiv w:val="1"/>
      <w:marLeft w:val="0"/>
      <w:marRight w:val="0"/>
      <w:marTop w:val="0"/>
      <w:marBottom w:val="0"/>
      <w:divBdr>
        <w:top w:val="none" w:sz="0" w:space="0" w:color="auto"/>
        <w:left w:val="none" w:sz="0" w:space="0" w:color="auto"/>
        <w:bottom w:val="none" w:sz="0" w:space="0" w:color="auto"/>
        <w:right w:val="none" w:sz="0" w:space="0" w:color="auto"/>
      </w:divBdr>
    </w:div>
    <w:div w:id="1070812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437</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森林</dc:creator>
  <cp:lastModifiedBy>lezhi Zhang</cp:lastModifiedBy>
  <cp:revision>10</cp:revision>
  <dcterms:created xsi:type="dcterms:W3CDTF">2024-08-19T12:19:00Z</dcterms:created>
  <dcterms:modified xsi:type="dcterms:W3CDTF">2024-10-12T08:41:00Z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E48EC7A7EA8D490BA949D54EA7B8CA12_11</vt:lpwstr>
  </property>
</Properties>
</file>