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9525" w14:textId="77777777" w:rsidR="004A6C7A" w:rsidRDefault="00FD60FF" w:rsidP="00FD60FF">
      <w:r w:rsidRPr="00FD60FF">
        <w:t>考试题型包括问答和上机两部分：</w:t>
      </w:r>
      <w:r w:rsidRPr="00FD60FF">
        <w:br/>
      </w:r>
      <w:r w:rsidRPr="00FD60FF">
        <w:t>问答部分（不需要写代码）：</w:t>
      </w:r>
      <w:r w:rsidRPr="00FD60FF">
        <w:t>45</w:t>
      </w:r>
      <w:r w:rsidRPr="00FD60FF">
        <w:t>分</w:t>
      </w:r>
      <w:r w:rsidRPr="00FD60FF">
        <w:br/>
      </w:r>
      <w:r w:rsidRPr="00FD60FF">
        <w:t>（</w:t>
      </w:r>
      <w:r w:rsidRPr="00FD60FF">
        <w:t>1</w:t>
      </w:r>
      <w:r w:rsidRPr="00FD60FF">
        <w:t>）判断</w:t>
      </w:r>
      <w:r w:rsidRPr="00FD60FF">
        <w:t xml:space="preserve"> True or False</w:t>
      </w:r>
      <w:r w:rsidRPr="00FD60FF">
        <w:t>（</w:t>
      </w:r>
      <w:r w:rsidRPr="00FD60FF">
        <w:t>3</w:t>
      </w:r>
      <w:r w:rsidRPr="00FD60FF">
        <w:t>个，共</w:t>
      </w:r>
      <w:r w:rsidRPr="00FD60FF">
        <w:t>9</w:t>
      </w:r>
      <w:r w:rsidRPr="00FD60FF">
        <w:t>分）</w:t>
      </w:r>
      <w:r w:rsidRPr="00FD60FF">
        <w:br/>
      </w:r>
      <w:r w:rsidRPr="00FD60FF">
        <w:t>（</w:t>
      </w:r>
      <w:r w:rsidRPr="00FD60FF">
        <w:t>2</w:t>
      </w:r>
      <w:r w:rsidRPr="00FD60FF">
        <w:t>）单向选择</w:t>
      </w:r>
      <w:r w:rsidRPr="00FD60FF">
        <w:t>Multiple-Choice</w:t>
      </w:r>
      <w:r w:rsidRPr="00FD60FF">
        <w:t>（</w:t>
      </w:r>
      <w:r w:rsidRPr="00FD60FF">
        <w:t>5</w:t>
      </w:r>
      <w:r w:rsidRPr="00FD60FF">
        <w:t>个，共</w:t>
      </w:r>
      <w:r w:rsidRPr="00FD60FF">
        <w:t>15</w:t>
      </w:r>
      <w:r w:rsidRPr="00FD60FF">
        <w:t>分）</w:t>
      </w:r>
      <w:r w:rsidRPr="00FD60FF">
        <w:br/>
      </w:r>
      <w:r w:rsidRPr="00FD60FF">
        <w:t>（</w:t>
      </w:r>
      <w:r w:rsidRPr="00FD60FF">
        <w:t>3</w:t>
      </w:r>
      <w:r w:rsidRPr="00FD60FF">
        <w:t>）简答</w:t>
      </w:r>
      <w:r w:rsidRPr="00FD60FF">
        <w:t>Short answer</w:t>
      </w:r>
      <w:r w:rsidRPr="00FD60FF">
        <w:t>（</w:t>
      </w:r>
      <w:r w:rsidRPr="00FD60FF">
        <w:t>1</w:t>
      </w:r>
      <w:r w:rsidRPr="00FD60FF">
        <w:t>个，</w:t>
      </w:r>
      <w:r w:rsidRPr="00FD60FF">
        <w:t>21</w:t>
      </w:r>
      <w:r w:rsidRPr="00FD60FF">
        <w:t>分）</w:t>
      </w:r>
      <w:r w:rsidRPr="00FD60FF">
        <w:br/>
      </w:r>
      <w:r w:rsidRPr="00FD60FF">
        <w:t>知识点：</w:t>
      </w:r>
      <w:r w:rsidRPr="00FD60FF">
        <w:br/>
      </w:r>
      <w:r w:rsidRPr="00FD60FF">
        <w:t>线性</w:t>
      </w:r>
      <w:r w:rsidRPr="00FD60FF">
        <w:t>/</w:t>
      </w:r>
      <w:r w:rsidRPr="00FD60FF">
        <w:t>广义线性回归的前提假设有哪些。</w:t>
      </w:r>
      <w:r w:rsidRPr="00FD60FF">
        <w:br/>
      </w:r>
      <w:r w:rsidRPr="00FD60FF">
        <w:t>根据数据描述，选择合适的拟合模型。（线性，泊松，二项）</w:t>
      </w:r>
      <w:r w:rsidRPr="00FD60FF">
        <w:br/>
      </w:r>
      <w:r w:rsidRPr="00FD60FF">
        <w:t>广义线性回归的链接函数分别是什么。</w:t>
      </w:r>
      <w:r w:rsidRPr="00FD60FF">
        <w:br/>
      </w:r>
      <w:r w:rsidRPr="00FD60FF">
        <w:t>广义线性回归会写拟合公式，会解释拟合公式。</w:t>
      </w:r>
      <w:r w:rsidRPr="00FD60FF">
        <w:br/>
      </w:r>
      <w:r w:rsidRPr="00FD60FF">
        <w:t>会解读自变量系数，掌握自变量变化对响应变量的影响，会计算和解读置信区间。会根据链接函数还原响应变量的变化区间。</w:t>
      </w:r>
      <w:r w:rsidRPr="00FD60FF">
        <w:br/>
        <w:t>quasipoisson</w:t>
      </w:r>
      <w:r w:rsidRPr="00FD60FF">
        <w:t>什么时候用，结果解释。</w:t>
      </w:r>
      <w:r w:rsidRPr="00FD60FF">
        <w:br/>
      </w:r>
      <w:r w:rsidRPr="00FD60FF">
        <w:t>如何检验广义线性回归数据是否符合假设的分布，解释结果。</w:t>
      </w:r>
      <w:r w:rsidRPr="00FD60FF">
        <w:t xml:space="preserve"> 1 - pchisq</w:t>
      </w:r>
      <w:r w:rsidRPr="00FD60FF">
        <w:t>（）</w:t>
      </w:r>
      <w:r w:rsidRPr="00FD60FF">
        <w:br/>
      </w:r>
      <w:r w:rsidRPr="00FD60FF">
        <w:t>几种残差的适用选择。</w:t>
      </w:r>
      <w:r w:rsidRPr="00FD60FF">
        <w:br/>
      </w:r>
      <w:r w:rsidRPr="00FD60FF">
        <w:t>会根据模型似然值计算</w:t>
      </w:r>
      <w:r w:rsidRPr="00FD60FF">
        <w:t>AIC/BIC</w:t>
      </w:r>
      <w:r w:rsidRPr="00FD60FF">
        <w:t>，</w:t>
      </w:r>
      <w:r w:rsidRPr="00FD60FF">
        <w:t>AIC/BIC</w:t>
      </w:r>
      <w:r w:rsidRPr="00FD60FF">
        <w:t>大小代表什么意思，</w:t>
      </w:r>
      <w:r w:rsidRPr="00FD60FF">
        <w:t xml:space="preserve">AIC, AICc </w:t>
      </w:r>
      <w:r w:rsidRPr="00FD60FF">
        <w:t>和</w:t>
      </w:r>
      <w:r w:rsidRPr="00FD60FF">
        <w:t xml:space="preserve"> BIC</w:t>
      </w:r>
      <w:r w:rsidRPr="00FD60FF">
        <w:t>差别，</w:t>
      </w:r>
      <w:r w:rsidRPr="00FD60FF">
        <w:t>AIC</w:t>
      </w:r>
      <w:r w:rsidRPr="00FD60FF">
        <w:t>适用模型。</w:t>
      </w:r>
      <w:r w:rsidRPr="00FD60FF">
        <w:br/>
      </w:r>
      <w:r w:rsidRPr="00FD60FF">
        <w:t>会根据</w:t>
      </w:r>
      <w:r w:rsidRPr="00FD60FF">
        <w:t>GAM plot</w:t>
      </w:r>
      <w:r w:rsidRPr="00FD60FF">
        <w:t>分析是否存在非线性关系。</w:t>
      </w:r>
      <w:r w:rsidRPr="00FD60FF">
        <w:br/>
      </w:r>
      <w:r w:rsidRPr="00FD60FF">
        <w:t>读</w:t>
      </w:r>
      <w:r w:rsidRPr="00FD60FF">
        <w:t>ROC Curves</w:t>
      </w:r>
      <w:r w:rsidRPr="00FD60FF">
        <w:t>写出</w:t>
      </w:r>
      <w:r w:rsidRPr="00FD60FF">
        <w:t>sensitivity (true positive rate) and specificity (true negative rate)</w:t>
      </w:r>
      <w:r w:rsidRPr="00FD60FF">
        <w:t>，计算混淆矩阵。</w:t>
      </w:r>
    </w:p>
    <w:p w14:paraId="4604B765" w14:textId="77777777" w:rsidR="004A6C7A" w:rsidRPr="00E713C7" w:rsidRDefault="004A6C7A" w:rsidP="004A6C7A">
      <w:pPr>
        <w:spacing w:before="100" w:beforeAutospacing="1" w:after="100" w:afterAutospacing="1"/>
      </w:pPr>
      <w:r w:rsidRPr="00E713C7">
        <w:t>线性回归和广义线性回归（</w:t>
      </w:r>
      <w:r w:rsidRPr="00E713C7">
        <w:t>GLM</w:t>
      </w:r>
      <w:r w:rsidRPr="00E713C7">
        <w:t>）各自有一系列前提假设，确保模型能够有效地进行参数估计和推断。以下是这两种回归模型的前提假设：</w:t>
      </w:r>
    </w:p>
    <w:p w14:paraId="3DFC6C72" w14:textId="77777777" w:rsidR="004A6C7A" w:rsidRPr="00E713C7" w:rsidRDefault="004A6C7A" w:rsidP="004A6C7A">
      <w:pPr>
        <w:spacing w:before="100" w:beforeAutospacing="1" w:after="100" w:afterAutospacing="1"/>
        <w:outlineLvl w:val="2"/>
      </w:pPr>
      <w:r w:rsidRPr="00E713C7">
        <w:t xml:space="preserve">1. </w:t>
      </w:r>
      <w:r w:rsidRPr="00E713C7">
        <w:t>线性回归</w:t>
      </w:r>
      <w:r w:rsidRPr="00E713C7">
        <w:t xml:space="preserve"> (Linear Regression) </w:t>
      </w:r>
      <w:r w:rsidRPr="00E713C7">
        <w:t>的前提假设</w:t>
      </w:r>
    </w:p>
    <w:p w14:paraId="17D91839" w14:textId="77777777" w:rsidR="004A6C7A" w:rsidRPr="00E713C7" w:rsidRDefault="004A6C7A" w:rsidP="004A6C7A">
      <w:pPr>
        <w:spacing w:before="100" w:beforeAutospacing="1" w:after="100" w:afterAutospacing="1"/>
      </w:pPr>
      <w:r w:rsidRPr="00E713C7">
        <w:t>线性回归是最基础的回归分析方法，其主要假设包括：</w:t>
      </w:r>
    </w:p>
    <w:p w14:paraId="7E830F21" w14:textId="77777777" w:rsidR="004A6C7A" w:rsidRPr="00E713C7" w:rsidRDefault="004A6C7A" w:rsidP="004A6C7A">
      <w:pPr>
        <w:spacing w:before="100" w:beforeAutospacing="1" w:after="100" w:afterAutospacing="1"/>
        <w:outlineLvl w:val="3"/>
      </w:pPr>
      <w:r w:rsidRPr="00E713C7">
        <w:t xml:space="preserve">1.1. </w:t>
      </w:r>
      <w:r w:rsidRPr="00E713C7">
        <w:t>线性关系</w:t>
      </w:r>
      <w:r w:rsidRPr="00E713C7">
        <w:t xml:space="preserve"> (Linearity)</w:t>
      </w:r>
    </w:p>
    <w:p w14:paraId="04E86FAF" w14:textId="77777777" w:rsidR="004A6C7A" w:rsidRPr="00E713C7" w:rsidRDefault="004A6C7A" w:rsidP="004A6C7A">
      <w:pPr>
        <w:spacing w:before="100" w:beforeAutospacing="1" w:after="100" w:afterAutospacing="1"/>
      </w:pPr>
      <w:r w:rsidRPr="00E713C7">
        <w:t>假设自变量</w:t>
      </w:r>
      <w:r w:rsidRPr="00E713C7">
        <w:t xml:space="preserve"> XX </w:t>
      </w:r>
      <w:r w:rsidRPr="00E713C7">
        <w:t>和因变量</w:t>
      </w:r>
      <w:r w:rsidRPr="00E713C7">
        <w:t xml:space="preserve"> YY </w:t>
      </w:r>
      <w:r w:rsidRPr="00E713C7">
        <w:t>之间存在线性关系，即回归方程的形式为：</w:t>
      </w:r>
    </w:p>
    <w:p w14:paraId="64114871" w14:textId="77777777" w:rsidR="004A6C7A" w:rsidRPr="00E713C7" w:rsidRDefault="004A6C7A" w:rsidP="004A6C7A">
      <w:pPr>
        <w:spacing w:before="100" w:beforeAutospacing="1" w:after="100" w:afterAutospacing="1"/>
        <w:outlineLvl w:val="3"/>
      </w:pPr>
      <w:r w:rsidRPr="00E713C7">
        <w:t xml:space="preserve">1.2. </w:t>
      </w:r>
      <w:r w:rsidRPr="00E713C7">
        <w:t>独立性</w:t>
      </w:r>
      <w:r w:rsidRPr="00E713C7">
        <w:t xml:space="preserve"> (Independence)</w:t>
      </w:r>
    </w:p>
    <w:p w14:paraId="0614F5EA" w14:textId="77777777" w:rsidR="004A6C7A" w:rsidRPr="00E713C7" w:rsidRDefault="004A6C7A" w:rsidP="004A6C7A">
      <w:pPr>
        <w:spacing w:before="100" w:beforeAutospacing="1" w:after="100" w:afterAutospacing="1"/>
      </w:pPr>
      <w:r w:rsidRPr="00E713C7">
        <w:t>假设各个观测值之间是独立的，即一个观测值的误差项不应该影响其他观测值的误差项。这是指自变量之间和因变量之间没有相关性。</w:t>
      </w:r>
    </w:p>
    <w:p w14:paraId="6D2AC3D5" w14:textId="77777777" w:rsidR="004A6C7A" w:rsidRPr="00E713C7" w:rsidRDefault="004A6C7A" w:rsidP="004A6C7A">
      <w:pPr>
        <w:spacing w:before="100" w:beforeAutospacing="1" w:after="100" w:afterAutospacing="1"/>
        <w:outlineLvl w:val="3"/>
      </w:pPr>
      <w:r w:rsidRPr="00E713C7">
        <w:t xml:space="preserve">1.3. </w:t>
      </w:r>
      <w:r w:rsidRPr="00E713C7">
        <w:t>误差项的正态性</w:t>
      </w:r>
      <w:r w:rsidRPr="00E713C7">
        <w:t xml:space="preserve"> (Normality of Errors)</w:t>
      </w:r>
    </w:p>
    <w:p w14:paraId="1CA7BA91" w14:textId="77777777" w:rsidR="004A6C7A" w:rsidRPr="00E713C7" w:rsidRDefault="004A6C7A" w:rsidP="004A6C7A">
      <w:pPr>
        <w:spacing w:before="100" w:beforeAutospacing="1" w:after="100" w:afterAutospacing="1"/>
      </w:pPr>
      <w:r w:rsidRPr="00E713C7">
        <w:t>假设误差项</w:t>
      </w:r>
      <w:r w:rsidRPr="00E713C7">
        <w:t xml:space="preserve"> </w:t>
      </w:r>
      <w:r w:rsidRPr="00E713C7">
        <w:rPr>
          <w:rFonts w:ascii="Cambria" w:hAnsi="Cambria" w:cs="Cambria"/>
        </w:rPr>
        <w:t>ϵ</w:t>
      </w:r>
      <w:r w:rsidRPr="00E713C7">
        <w:t xml:space="preserve">\epsilon </w:t>
      </w:r>
      <w:r w:rsidRPr="00E713C7">
        <w:t>服从正态分布，特别是在小样本情况下，正态性假设确保了估计量的无偏性和有效性。</w:t>
      </w:r>
    </w:p>
    <w:p w14:paraId="69AD0DA3" w14:textId="77777777" w:rsidR="004A6C7A" w:rsidRPr="00E713C7" w:rsidRDefault="004A6C7A" w:rsidP="004A6C7A">
      <w:pPr>
        <w:spacing w:before="100" w:beforeAutospacing="1" w:after="100" w:afterAutospacing="1"/>
        <w:outlineLvl w:val="3"/>
      </w:pPr>
      <w:r w:rsidRPr="00E713C7">
        <w:lastRenderedPageBreak/>
        <w:t xml:space="preserve">1.4. </w:t>
      </w:r>
      <w:r w:rsidRPr="00E713C7">
        <w:t>同方差性</w:t>
      </w:r>
      <w:r w:rsidRPr="00E713C7">
        <w:t xml:space="preserve"> (Homoscedasticity)</w:t>
      </w:r>
    </w:p>
    <w:p w14:paraId="2EF11290" w14:textId="77777777" w:rsidR="004A6C7A" w:rsidRPr="00E713C7" w:rsidRDefault="004A6C7A" w:rsidP="004A6C7A">
      <w:pPr>
        <w:spacing w:before="100" w:beforeAutospacing="1" w:after="100" w:afterAutospacing="1"/>
      </w:pPr>
      <w:r w:rsidRPr="00E713C7">
        <w:t>假设误差项的方差是恒定的，不随自变量的取值或因变量的变化而变化。如果误差项的方差随着自变量或因变量的变化而变化，称为异方差性</w:t>
      </w:r>
      <w:r w:rsidRPr="00E713C7">
        <w:t xml:space="preserve"> (Heteroscedasticity)</w:t>
      </w:r>
      <w:r w:rsidRPr="00E713C7">
        <w:t>。</w:t>
      </w:r>
    </w:p>
    <w:p w14:paraId="7161EAD0" w14:textId="77777777" w:rsidR="004A6C7A" w:rsidRPr="00E713C7" w:rsidRDefault="004A6C7A" w:rsidP="004A6C7A">
      <w:pPr>
        <w:spacing w:before="100" w:beforeAutospacing="1" w:after="100" w:afterAutospacing="1"/>
        <w:outlineLvl w:val="3"/>
      </w:pPr>
      <w:r w:rsidRPr="00E713C7">
        <w:t xml:space="preserve">1.5. </w:t>
      </w:r>
      <w:r w:rsidRPr="00E713C7">
        <w:t>无多重共线性</w:t>
      </w:r>
      <w:r w:rsidRPr="00E713C7">
        <w:t xml:space="preserve"> (No Multicollinearity)</w:t>
      </w:r>
    </w:p>
    <w:p w14:paraId="547A18DC" w14:textId="77777777" w:rsidR="004A6C7A" w:rsidRPr="00E713C7" w:rsidRDefault="004A6C7A" w:rsidP="004A6C7A">
      <w:pPr>
        <w:spacing w:before="100" w:beforeAutospacing="1" w:after="100" w:afterAutospacing="1"/>
      </w:pPr>
      <w:r w:rsidRPr="00E713C7">
        <w:t>假设自变量之间不存在高度相关性。多重共线性会导致回归系数的不稳定性，从而影响模型的推断。</w:t>
      </w:r>
    </w:p>
    <w:p w14:paraId="6B188DF4" w14:textId="77777777" w:rsidR="004A6C7A" w:rsidRPr="00E713C7" w:rsidRDefault="004A6C7A" w:rsidP="004A6C7A">
      <w:pPr>
        <w:spacing w:before="100" w:beforeAutospacing="1" w:after="100" w:afterAutospacing="1"/>
        <w:outlineLvl w:val="3"/>
      </w:pPr>
      <w:r w:rsidRPr="00E713C7">
        <w:t xml:space="preserve">1.6. </w:t>
      </w:r>
      <w:r w:rsidRPr="00E713C7">
        <w:t>误差项的独立同分布</w:t>
      </w:r>
      <w:r w:rsidRPr="00E713C7">
        <w:t xml:space="preserve"> (IID)</w:t>
      </w:r>
    </w:p>
    <w:p w14:paraId="280AC845" w14:textId="77777777" w:rsidR="004A6C7A" w:rsidRPr="00E713C7" w:rsidRDefault="004A6C7A" w:rsidP="004A6C7A">
      <w:pPr>
        <w:spacing w:before="100" w:beforeAutospacing="1" w:after="100" w:afterAutospacing="1"/>
      </w:pPr>
      <w:r w:rsidRPr="00E713C7">
        <w:t>误差项应该是独立同分布的，即误差项之间不应该有序列相关，且各个误差项的分布应该相同。</w:t>
      </w:r>
    </w:p>
    <w:p w14:paraId="40B1D802" w14:textId="77777777" w:rsidR="004A6C7A" w:rsidRPr="00E713C7" w:rsidRDefault="004A6C7A" w:rsidP="004A6C7A">
      <w:pPr>
        <w:spacing w:before="100" w:beforeAutospacing="1" w:after="100" w:afterAutospacing="1"/>
        <w:outlineLvl w:val="2"/>
      </w:pPr>
      <w:r w:rsidRPr="00E713C7">
        <w:t xml:space="preserve">2. </w:t>
      </w:r>
      <w:r w:rsidRPr="00E713C7">
        <w:t>广义线性回归</w:t>
      </w:r>
      <w:r w:rsidRPr="00E713C7">
        <w:t xml:space="preserve"> (Generalized Linear Models, GLM) </w:t>
      </w:r>
      <w:r w:rsidRPr="00E713C7">
        <w:t>的前提假设</w:t>
      </w:r>
    </w:p>
    <w:p w14:paraId="01B88F82" w14:textId="77777777" w:rsidR="004A6C7A" w:rsidRPr="00E713C7" w:rsidRDefault="004A6C7A" w:rsidP="004A6C7A">
      <w:pPr>
        <w:spacing w:before="100" w:beforeAutospacing="1" w:after="100" w:afterAutospacing="1"/>
      </w:pPr>
      <w:r w:rsidRPr="00E713C7">
        <w:t>广义线性模型是对线性回归的扩展，能够处理不同类型的因变量（如二项分布、泊松分布等）。</w:t>
      </w:r>
      <w:r w:rsidRPr="00E713C7">
        <w:t>GLM</w:t>
      </w:r>
      <w:r w:rsidRPr="00E713C7">
        <w:t>的前提假设相对灵活，包含以下几项：</w:t>
      </w:r>
    </w:p>
    <w:p w14:paraId="20662C58" w14:textId="77777777" w:rsidR="004A6C7A" w:rsidRPr="00E713C7" w:rsidRDefault="004A6C7A" w:rsidP="004A6C7A">
      <w:pPr>
        <w:spacing w:before="100" w:beforeAutospacing="1" w:after="100" w:afterAutospacing="1"/>
        <w:outlineLvl w:val="3"/>
      </w:pPr>
      <w:r w:rsidRPr="00E713C7">
        <w:t xml:space="preserve">2.1. </w:t>
      </w:r>
      <w:r w:rsidRPr="00E713C7">
        <w:t>线性预测</w:t>
      </w:r>
      <w:r w:rsidRPr="00E713C7">
        <w:t xml:space="preserve"> (Linearity in the Linear Predictor)</w:t>
      </w:r>
    </w:p>
    <w:p w14:paraId="0ABFF5B4" w14:textId="77777777" w:rsidR="004A6C7A" w:rsidRPr="00E713C7" w:rsidRDefault="004A6C7A" w:rsidP="004A6C7A">
      <w:pPr>
        <w:spacing w:before="100" w:beforeAutospacing="1" w:after="100" w:afterAutospacing="1"/>
      </w:pPr>
      <w:r w:rsidRPr="00E713C7">
        <w:t>假设因变量的对数（或其他适当的变换）与自变量之间存在线性关系。对于</w:t>
      </w:r>
      <w:r w:rsidRPr="00E713C7">
        <w:t>GLM</w:t>
      </w:r>
      <w:r w:rsidRPr="00E713C7">
        <w:t>，通常通过链接函数（</w:t>
      </w:r>
      <w:r w:rsidRPr="00E713C7">
        <w:t>link function</w:t>
      </w:r>
      <w:r w:rsidRPr="00E713C7">
        <w:t>）来描述：</w:t>
      </w:r>
    </w:p>
    <w:p w14:paraId="0141BAAF" w14:textId="77777777" w:rsidR="004A6C7A" w:rsidRPr="00E713C7" w:rsidRDefault="004A6C7A" w:rsidP="004A6C7A">
      <w:pPr>
        <w:spacing w:before="100" w:beforeAutospacing="1" w:after="100" w:afterAutospacing="1"/>
        <w:outlineLvl w:val="3"/>
      </w:pPr>
      <w:r w:rsidRPr="00E713C7">
        <w:t xml:space="preserve">2.2. </w:t>
      </w:r>
      <w:r w:rsidRPr="00E713C7">
        <w:t>误差分布</w:t>
      </w:r>
      <w:r w:rsidRPr="00E713C7">
        <w:t xml:space="preserve"> (Distribution of Errors)</w:t>
      </w:r>
    </w:p>
    <w:p w14:paraId="51A37934" w14:textId="77777777" w:rsidR="004A6C7A" w:rsidRPr="00E713C7" w:rsidRDefault="004A6C7A" w:rsidP="004A6C7A">
      <w:pPr>
        <w:spacing w:before="100" w:beforeAutospacing="1" w:after="100" w:afterAutospacing="1"/>
      </w:pPr>
      <w:r w:rsidRPr="00E713C7">
        <w:t>假设因变量</w:t>
      </w:r>
      <w:r w:rsidRPr="00E713C7">
        <w:t xml:space="preserve"> YY </w:t>
      </w:r>
      <w:r w:rsidRPr="00E713C7">
        <w:t>来自于某个特定的分布族（例如，二项分布、泊松分布等）。这意味着数据应该符合某个概率分布，通常采用指数族分布：</w:t>
      </w:r>
    </w:p>
    <w:p w14:paraId="076DB17D" w14:textId="77777777" w:rsidR="004A6C7A" w:rsidRPr="00E713C7" w:rsidRDefault="004A6C7A" w:rsidP="004A6C7A">
      <w:pPr>
        <w:spacing w:before="100" w:beforeAutospacing="1" w:after="100" w:afterAutospacing="1"/>
        <w:outlineLvl w:val="3"/>
      </w:pPr>
      <w:r w:rsidRPr="00E713C7">
        <w:t xml:space="preserve">2.3. </w:t>
      </w:r>
      <w:r w:rsidRPr="00E713C7">
        <w:t>独立性</w:t>
      </w:r>
      <w:r w:rsidRPr="00E713C7">
        <w:t xml:space="preserve"> (Independence)</w:t>
      </w:r>
    </w:p>
    <w:p w14:paraId="163EAF13" w14:textId="77777777" w:rsidR="004A6C7A" w:rsidRPr="00E713C7" w:rsidRDefault="004A6C7A" w:rsidP="004A6C7A">
      <w:pPr>
        <w:spacing w:before="100" w:beforeAutospacing="1" w:after="100" w:afterAutospacing="1"/>
      </w:pPr>
      <w:r w:rsidRPr="00E713C7">
        <w:t>与线性回归类似，</w:t>
      </w:r>
      <w:r w:rsidRPr="00E713C7">
        <w:t>GLM</w:t>
      </w:r>
      <w:r w:rsidRPr="00E713C7">
        <w:t>假设不同观测值之间是独立的。每个观测值的误差项不应与其他观测值相关。</w:t>
      </w:r>
    </w:p>
    <w:p w14:paraId="7DCF3B3F" w14:textId="77777777" w:rsidR="004A6C7A" w:rsidRPr="00E713C7" w:rsidRDefault="004A6C7A" w:rsidP="004A6C7A">
      <w:pPr>
        <w:spacing w:before="100" w:beforeAutospacing="1" w:after="100" w:afterAutospacing="1"/>
        <w:outlineLvl w:val="3"/>
      </w:pPr>
      <w:r w:rsidRPr="00E713C7">
        <w:t xml:space="preserve">2.4. </w:t>
      </w:r>
      <w:r w:rsidRPr="00E713C7">
        <w:t>链接函数的适用性</w:t>
      </w:r>
      <w:r w:rsidRPr="00E713C7">
        <w:t xml:space="preserve"> (Link Function Suitability)</w:t>
      </w:r>
    </w:p>
    <w:p w14:paraId="1220EDCE" w14:textId="77777777" w:rsidR="004A6C7A" w:rsidRPr="00E713C7" w:rsidRDefault="004A6C7A" w:rsidP="004A6C7A">
      <w:pPr>
        <w:spacing w:before="100" w:beforeAutospacing="1" w:after="100" w:afterAutospacing="1"/>
      </w:pPr>
      <w:r w:rsidRPr="00E713C7">
        <w:t>选择合适的链接函数（如对数链接、逻辑链接等）是</w:t>
      </w:r>
      <w:r w:rsidRPr="00E713C7">
        <w:t>GLM</w:t>
      </w:r>
      <w:r w:rsidRPr="00E713C7">
        <w:t>的一个关键前提。链接函数需要能够将线性预测量与期望值之间的关系建立起来。</w:t>
      </w:r>
    </w:p>
    <w:p w14:paraId="144FAC83" w14:textId="77777777" w:rsidR="004A6C7A" w:rsidRPr="00E713C7" w:rsidRDefault="004A6C7A" w:rsidP="004A6C7A">
      <w:pPr>
        <w:spacing w:before="100" w:beforeAutospacing="1" w:after="100" w:afterAutospacing="1"/>
        <w:outlineLvl w:val="3"/>
      </w:pPr>
      <w:r w:rsidRPr="00E713C7">
        <w:t xml:space="preserve">2.5. </w:t>
      </w:r>
      <w:r w:rsidRPr="00E713C7">
        <w:t>无多重共线性</w:t>
      </w:r>
      <w:r w:rsidRPr="00E713C7">
        <w:t xml:space="preserve"> (No Multicollinearity)</w:t>
      </w:r>
    </w:p>
    <w:p w14:paraId="4F99EBAA" w14:textId="77777777" w:rsidR="004A6C7A" w:rsidRPr="00E713C7" w:rsidRDefault="004A6C7A" w:rsidP="004A6C7A">
      <w:pPr>
        <w:spacing w:before="100" w:beforeAutospacing="1" w:after="100" w:afterAutospacing="1"/>
      </w:pPr>
      <w:r w:rsidRPr="00E713C7">
        <w:t>类似于线性回归，</w:t>
      </w:r>
      <w:r w:rsidRPr="00E713C7">
        <w:t>GLM</w:t>
      </w:r>
      <w:r w:rsidRPr="00E713C7">
        <w:t>也要求自变量之间没有高度的多重共线性，以确保模型估计的稳定性。</w:t>
      </w:r>
    </w:p>
    <w:p w14:paraId="5EF2BCEF" w14:textId="77777777" w:rsidR="004A6C7A" w:rsidRPr="00E713C7" w:rsidRDefault="004A6C7A" w:rsidP="004A6C7A">
      <w:pPr>
        <w:spacing w:before="100" w:beforeAutospacing="1" w:after="100" w:afterAutospacing="1"/>
        <w:outlineLvl w:val="2"/>
      </w:pPr>
      <w:r w:rsidRPr="00E713C7">
        <w:lastRenderedPageBreak/>
        <w:t xml:space="preserve">3. </w:t>
      </w:r>
      <w:r w:rsidRPr="00E713C7">
        <w:t>总结对比</w:t>
      </w:r>
    </w:p>
    <w:p w14:paraId="21471769" w14:textId="77777777" w:rsidR="004A6C7A" w:rsidRPr="00E713C7" w:rsidRDefault="004A6C7A" w:rsidP="004A6C7A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713C7">
        <w:t>线性回归</w:t>
      </w:r>
      <w:r w:rsidRPr="00E713C7">
        <w:t xml:space="preserve"> </w:t>
      </w:r>
      <w:r w:rsidRPr="00E713C7">
        <w:t>假设因变量和自变量之间存在线性关系，误差项独立同分布，且有恒定方差等。</w:t>
      </w:r>
    </w:p>
    <w:p w14:paraId="3F59D0EA" w14:textId="77777777" w:rsidR="004A6C7A" w:rsidRPr="00E713C7" w:rsidRDefault="004A6C7A" w:rsidP="004A6C7A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713C7">
        <w:t>广义线性回归</w:t>
      </w:r>
      <w:r w:rsidRPr="00E713C7">
        <w:t xml:space="preserve"> </w:t>
      </w:r>
      <w:r w:rsidRPr="00E713C7">
        <w:t>则通过选择不同的分布族（如二项、泊松等）和链接函数，适应更广泛的应用场景，例如处理非正态分布的因变量。</w:t>
      </w:r>
    </w:p>
    <w:p w14:paraId="73B07C91" w14:textId="77777777" w:rsidR="004A6C7A" w:rsidRPr="00E713C7" w:rsidRDefault="004A6C7A" w:rsidP="004A6C7A">
      <w:pPr>
        <w:spacing w:before="100" w:beforeAutospacing="1" w:after="100" w:afterAutospacing="1"/>
      </w:pPr>
      <w:r w:rsidRPr="00E713C7">
        <w:t>这些前提假设对回归模型的有效性和推断至关重要，违背这些假设可能导致模型估计不准确或不可靠。</w:t>
      </w:r>
    </w:p>
    <w:p w14:paraId="54A7C587" w14:textId="77777777" w:rsidR="004A6C7A" w:rsidRPr="00E713C7" w:rsidRDefault="004A6C7A" w:rsidP="004A6C7A">
      <w:r w:rsidRPr="000A7EBC">
        <w:rPr>
          <w:noProof/>
        </w:rPr>
        <w:drawing>
          <wp:inline distT="0" distB="0" distL="0" distR="0" wp14:anchorId="3AEA6A21" wp14:editId="4B2485BC">
            <wp:extent cx="6688202" cy="3286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3473" cy="32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B9D0" w14:textId="77777777" w:rsidR="004A6C7A" w:rsidRDefault="004A6C7A" w:rsidP="004A6C7A">
      <w:r w:rsidRPr="000A7EBC">
        <w:rPr>
          <w:noProof/>
        </w:rPr>
        <w:lastRenderedPageBreak/>
        <w:drawing>
          <wp:inline distT="0" distB="0" distL="0" distR="0" wp14:anchorId="7C3459C6" wp14:editId="7F64E8DA">
            <wp:extent cx="5274310" cy="1290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EBC">
        <w:rPr>
          <w:noProof/>
        </w:rPr>
        <w:t xml:space="preserve"> </w:t>
      </w:r>
      <w:r w:rsidRPr="000A7EBC">
        <w:rPr>
          <w:noProof/>
        </w:rPr>
        <w:drawing>
          <wp:inline distT="0" distB="0" distL="0" distR="0" wp14:anchorId="5D45F100" wp14:editId="5F3B65F0">
            <wp:extent cx="5274310" cy="2603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3E60" w14:textId="77777777" w:rsidR="004A6C7A" w:rsidRPr="00784B31" w:rsidRDefault="004A6C7A" w:rsidP="004A6C7A">
      <w:pPr>
        <w:spacing w:before="100" w:beforeAutospacing="1" w:after="100" w:afterAutospacing="1"/>
        <w:outlineLvl w:val="3"/>
        <w:rPr>
          <w:b/>
          <w:bCs/>
        </w:rPr>
      </w:pPr>
      <w:r w:rsidRPr="00784B31">
        <w:rPr>
          <w:b/>
          <w:bCs/>
        </w:rPr>
        <w:t xml:space="preserve">1. </w:t>
      </w:r>
      <w:r w:rsidRPr="00784B31">
        <w:rPr>
          <w:b/>
          <w:bCs/>
        </w:rPr>
        <w:t>应用场景</w:t>
      </w:r>
    </w:p>
    <w:p w14:paraId="3B2FAC3C" w14:textId="77777777" w:rsidR="004A6C7A" w:rsidRPr="006D32F2" w:rsidRDefault="004A6C7A" w:rsidP="004A6C7A">
      <w:pPr>
        <w:spacing w:before="100" w:beforeAutospacing="1" w:after="100" w:afterAutospacing="1"/>
        <w:rPr>
          <w:b/>
          <w:bCs/>
        </w:rPr>
      </w:pPr>
      <w:r w:rsidRPr="00784B31">
        <w:rPr>
          <w:b/>
          <w:bCs/>
        </w:rPr>
        <w:t>泊松回归</w:t>
      </w:r>
      <w:r w:rsidRPr="00784B31">
        <w:t>模型适用于计数数据建模，如某时间段内发生的事件数量（例如疾病发生的次数、事故发生的次数等）。假设数据符合泊松分布，</w:t>
      </w:r>
      <w:r w:rsidRPr="00784B31">
        <w:rPr>
          <w:b/>
          <w:bCs/>
        </w:rPr>
        <w:t>即均值和方差相等。</w:t>
      </w:r>
    </w:p>
    <w:p w14:paraId="2EEF5EF4" w14:textId="77777777" w:rsidR="004A6C7A" w:rsidRPr="00784B31" w:rsidRDefault="004A6C7A" w:rsidP="004A6C7A">
      <w:pPr>
        <w:spacing w:before="100" w:beforeAutospacing="1" w:after="100" w:afterAutospacing="1"/>
      </w:pPr>
      <w:r w:rsidRPr="00784B31">
        <w:t>然而，在实际数据中，尤其是在计数数据中，往往会遇到</w:t>
      </w:r>
      <w:r w:rsidRPr="00784B31">
        <w:t xml:space="preserve"> </w:t>
      </w:r>
      <w:r w:rsidRPr="00784B31">
        <w:rPr>
          <w:b/>
          <w:bCs/>
        </w:rPr>
        <w:t>过度离散</w:t>
      </w:r>
      <w:r w:rsidRPr="00784B31">
        <w:t>（</w:t>
      </w:r>
      <w:r w:rsidRPr="00784B31">
        <w:t>overdispersion</w:t>
      </w:r>
      <w:r w:rsidRPr="00784B31">
        <w:t>）问题，即观察到的方差大于均值。这时，传统的泊松回归不再适用，因为它假设方差等于均值。</w:t>
      </w:r>
    </w:p>
    <w:p w14:paraId="301A725C" w14:textId="77777777" w:rsidR="004A6C7A" w:rsidRDefault="004A6C7A" w:rsidP="004A6C7A">
      <w:r w:rsidRPr="00784B31">
        <w:rPr>
          <w:b/>
          <w:bCs/>
        </w:rPr>
        <w:t>Quasi-Poisson</w:t>
      </w:r>
      <w:r w:rsidRPr="00784B31">
        <w:t xml:space="preserve"> </w:t>
      </w:r>
      <w:r w:rsidRPr="00784B31">
        <w:t>是一种改进方法，它通过引入一个额外的过度离散参数来调整方差，使其不再局限于均值。</w:t>
      </w:r>
      <w:r w:rsidRPr="006D32F2">
        <w:rPr>
          <w:noProof/>
        </w:rPr>
        <w:drawing>
          <wp:inline distT="0" distB="0" distL="0" distR="0" wp14:anchorId="04C29955" wp14:editId="38810FFF">
            <wp:extent cx="5274310" cy="1319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2F2">
        <w:rPr>
          <w:rFonts w:hAnsi="Symbol"/>
        </w:rPr>
        <w:t xml:space="preserve"> </w:t>
      </w:r>
      <w:r>
        <w:rPr>
          <w:rFonts w:hAnsi="Symbol"/>
        </w:rPr>
        <w:t></w:t>
      </w:r>
      <w:r>
        <w:t xml:space="preserve">  Since Quasi-Poisson adjusts for overdispersion, it helps correct the </w:t>
      </w:r>
      <w:r>
        <w:rPr>
          <w:rStyle w:val="Strong"/>
        </w:rPr>
        <w:t>standard errors</w:t>
      </w:r>
      <w:r>
        <w:t xml:space="preserve"> and thus provides more reliable </w:t>
      </w:r>
      <w:r>
        <w:rPr>
          <w:rStyle w:val="Strong"/>
        </w:rPr>
        <w:t>p-values</w:t>
      </w:r>
      <w:r>
        <w:t xml:space="preserve"> for testing the significance of the regression coefficients.</w:t>
      </w:r>
    </w:p>
    <w:p w14:paraId="01A20459" w14:textId="77777777" w:rsidR="004A6C7A" w:rsidRPr="00784B31" w:rsidRDefault="004A6C7A" w:rsidP="004A6C7A">
      <w:pPr>
        <w:spacing w:before="100" w:beforeAutospacing="1" w:after="100" w:afterAutospacing="1"/>
      </w:pPr>
      <w:r>
        <w:rPr>
          <w:rFonts w:hAnsi="Symbol"/>
        </w:rPr>
        <w:lastRenderedPageBreak/>
        <w:t></w:t>
      </w:r>
      <w:r>
        <w:t xml:space="preserve">  Without accounting for overdispersion, Poisson regression could underestimate standard errors and lead to </w:t>
      </w:r>
      <w:r>
        <w:rPr>
          <w:rStyle w:val="Strong"/>
        </w:rPr>
        <w:t>Type I errors</w:t>
      </w:r>
      <w:r>
        <w:t xml:space="preserve"> (wrongly rejecting a true null hypothesis). Quasi-Poisson regression mitigates this problem by properly adjusting the standard errors.</w:t>
      </w:r>
    </w:p>
    <w:p w14:paraId="3F8D8467" w14:textId="77777777" w:rsidR="004A6C7A" w:rsidRDefault="004A6C7A" w:rsidP="004A6C7A">
      <w:pPr>
        <w:pStyle w:val="NormalWeb"/>
      </w:pPr>
      <w:r>
        <w:t xml:space="preserve">以下是对 </w:t>
      </w:r>
      <w:r>
        <w:rPr>
          <w:rStyle w:val="Strong"/>
        </w:rPr>
        <w:t>普通残差 (Raw Residuals)</w:t>
      </w:r>
      <w:r>
        <w:t>、</w:t>
      </w:r>
      <w:r>
        <w:rPr>
          <w:rStyle w:val="Strong"/>
        </w:rPr>
        <w:t>皮尔逊残差 (Pearson Residuals)</w:t>
      </w:r>
      <w:r>
        <w:t xml:space="preserve"> 和 </w:t>
      </w:r>
      <w:r>
        <w:rPr>
          <w:rStyle w:val="Strong"/>
        </w:rPr>
        <w:t>偏差残差 (Deviance Residuals)</w:t>
      </w:r>
      <w:r>
        <w:t xml:space="preserve"> 的详细描述，并附上专业术语的英文注释：</w:t>
      </w:r>
    </w:p>
    <w:p w14:paraId="331D347E" w14:textId="77777777" w:rsidR="004A6C7A" w:rsidRDefault="004A6C7A" w:rsidP="004A6C7A">
      <w:r>
        <w:pict w14:anchorId="0A298BFB">
          <v:rect id="_x0000_i1025" style="width:0;height:1.5pt" o:hralign="center" o:hrstd="t" o:hr="t" fillcolor="#a0a0a0" stroked="f"/>
        </w:pict>
      </w:r>
    </w:p>
    <w:p w14:paraId="0273993F" w14:textId="77777777" w:rsidR="004A6C7A" w:rsidRDefault="004A6C7A" w:rsidP="004A6C7A">
      <w:pPr>
        <w:pStyle w:val="Heading3"/>
      </w:pPr>
      <w:r>
        <w:t xml:space="preserve">1. </w:t>
      </w:r>
      <w:r>
        <w:rPr>
          <w:rStyle w:val="Strong"/>
        </w:rPr>
        <w:t>普通残差 (Raw Residuals)</w:t>
      </w:r>
    </w:p>
    <w:p w14:paraId="27CAC6B4" w14:textId="77777777" w:rsidR="004A6C7A" w:rsidRDefault="004A6C7A" w:rsidP="004A6C7A">
      <w:pPr>
        <w:pStyle w:val="NormalWeb"/>
      </w:pPr>
      <w:r>
        <w:rPr>
          <w:rStyle w:val="Strong"/>
        </w:rPr>
        <w:t>适用场景</w:t>
      </w:r>
      <w:r>
        <w:t>：</w:t>
      </w:r>
    </w:p>
    <w:p w14:paraId="29359F71" w14:textId="77777777" w:rsidR="004A6C7A" w:rsidRDefault="004A6C7A" w:rsidP="004A6C7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适合用于简单回归模型</w:t>
      </w:r>
      <w:r>
        <w:t xml:space="preserve"> (Simple Linear Regression) </w:t>
      </w:r>
      <w:r>
        <w:t>或者</w:t>
      </w:r>
      <w:r>
        <w:t xml:space="preserve"> </w:t>
      </w:r>
      <w:r>
        <w:rPr>
          <w:rStyle w:val="Strong"/>
        </w:rPr>
        <w:t>没有严重异方差性和离群点的数据</w:t>
      </w:r>
      <w:r>
        <w:t xml:space="preserve"> (data without severe heteroscedasticity and outliers)</w:t>
      </w:r>
      <w:r>
        <w:t>。</w:t>
      </w:r>
    </w:p>
    <w:p w14:paraId="09327770" w14:textId="77777777" w:rsidR="004A6C7A" w:rsidRDefault="004A6C7A" w:rsidP="004A6C7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用于</w:t>
      </w:r>
      <w:r>
        <w:t xml:space="preserve"> </w:t>
      </w:r>
      <w:r>
        <w:rPr>
          <w:rStyle w:val="Strong"/>
        </w:rPr>
        <w:t>基础模型诊断</w:t>
      </w:r>
      <w:r>
        <w:t xml:space="preserve"> (basic model diagnostics)</w:t>
      </w:r>
      <w:r>
        <w:t>，例如检查拟合的准确性。</w:t>
      </w:r>
    </w:p>
    <w:p w14:paraId="701CBECE" w14:textId="77777777" w:rsidR="004A6C7A" w:rsidRDefault="004A6C7A" w:rsidP="004A6C7A">
      <w:pPr>
        <w:pStyle w:val="NormalWeb"/>
      </w:pPr>
      <w:r>
        <w:rPr>
          <w:rStyle w:val="Strong"/>
        </w:rPr>
        <w:t>特点</w:t>
      </w:r>
      <w:r>
        <w:t>：</w:t>
      </w:r>
    </w:p>
    <w:p w14:paraId="19D0CABE" w14:textId="77777777" w:rsidR="004A6C7A" w:rsidRDefault="004A6C7A" w:rsidP="004A6C7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计算简单直观，直接显示预测误差。</w:t>
      </w:r>
    </w:p>
    <w:p w14:paraId="79FE8FB2" w14:textId="77777777" w:rsidR="004A6C7A" w:rsidRDefault="004A6C7A" w:rsidP="004A6C7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在数据集不存在异方差性或离群点的情况下，普通残差能够有效地反映模型拟合误差。</w:t>
      </w:r>
    </w:p>
    <w:p w14:paraId="35DB941B" w14:textId="77777777" w:rsidR="004A6C7A" w:rsidRDefault="004A6C7A" w:rsidP="004A6C7A">
      <w:r>
        <w:pict w14:anchorId="76EBBFFF">
          <v:rect id="_x0000_i1026" style="width:0;height:1.5pt" o:hralign="center" o:hrstd="t" o:hr="t" fillcolor="#a0a0a0" stroked="f"/>
        </w:pict>
      </w:r>
    </w:p>
    <w:p w14:paraId="43CD8DC6" w14:textId="77777777" w:rsidR="004A6C7A" w:rsidRDefault="004A6C7A" w:rsidP="004A6C7A">
      <w:pPr>
        <w:pStyle w:val="Heading3"/>
      </w:pPr>
      <w:r>
        <w:t xml:space="preserve">2. </w:t>
      </w:r>
      <w:r>
        <w:rPr>
          <w:rStyle w:val="Strong"/>
        </w:rPr>
        <w:t>皮尔逊残差 (Pearson Residuals)</w:t>
      </w:r>
    </w:p>
    <w:p w14:paraId="3FC4C716" w14:textId="77777777" w:rsidR="004A6C7A" w:rsidRDefault="004A6C7A" w:rsidP="004A6C7A">
      <w:pPr>
        <w:pStyle w:val="NormalWeb"/>
      </w:pPr>
      <w:r>
        <w:rPr>
          <w:rStyle w:val="Strong"/>
        </w:rPr>
        <w:t>适用场景</w:t>
      </w:r>
      <w:r>
        <w:t>：</w:t>
      </w:r>
    </w:p>
    <w:p w14:paraId="7B166EE1" w14:textId="77777777" w:rsidR="004A6C7A" w:rsidRDefault="004A6C7A" w:rsidP="004A6C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适用于广义线性回归（</w:t>
      </w:r>
      <w:r>
        <w:rPr>
          <w:rStyle w:val="Strong"/>
        </w:rPr>
        <w:t>GLM</w:t>
      </w:r>
      <w:r>
        <w:rPr>
          <w:rStyle w:val="Strong"/>
        </w:rPr>
        <w:t>）</w:t>
      </w:r>
      <w:r>
        <w:t xml:space="preserve"> (Generalized Linear Models)</w:t>
      </w:r>
      <w:r>
        <w:t>，特别是当数据具有</w:t>
      </w:r>
      <w:r>
        <w:t xml:space="preserve"> </w:t>
      </w:r>
      <w:r>
        <w:rPr>
          <w:rStyle w:val="Strong"/>
        </w:rPr>
        <w:t>异方差性</w:t>
      </w:r>
      <w:r>
        <w:t xml:space="preserve"> (heteroscedasticity) </w:t>
      </w:r>
      <w:r>
        <w:t>的情况下。</w:t>
      </w:r>
    </w:p>
    <w:p w14:paraId="26A8B06A" w14:textId="77777777" w:rsidR="004A6C7A" w:rsidRDefault="004A6C7A" w:rsidP="004A6C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用于</w:t>
      </w:r>
      <w:r>
        <w:t xml:space="preserve"> </w:t>
      </w:r>
      <w:r>
        <w:rPr>
          <w:rStyle w:val="Strong"/>
        </w:rPr>
        <w:t>标准化普通残差</w:t>
      </w:r>
      <w:r>
        <w:t xml:space="preserve"> (standardizing raw residuals)</w:t>
      </w:r>
      <w:r>
        <w:t>，能够比较不同数据点的拟合误差。</w:t>
      </w:r>
    </w:p>
    <w:p w14:paraId="3084A3F5" w14:textId="77777777" w:rsidR="004A6C7A" w:rsidRDefault="004A6C7A" w:rsidP="004A6C7A">
      <w:pPr>
        <w:pStyle w:val="NormalWeb"/>
      </w:pPr>
      <w:r>
        <w:rPr>
          <w:rStyle w:val="Strong"/>
        </w:rPr>
        <w:t>特点</w:t>
      </w:r>
      <w:r>
        <w:t>：</w:t>
      </w:r>
    </w:p>
    <w:p w14:paraId="6B92B27C" w14:textId="77777777" w:rsidR="004A6C7A" w:rsidRDefault="004A6C7A" w:rsidP="004A6C7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通过标准化，皮尔逊残差消除了每个数据点的方差差异。</w:t>
      </w:r>
    </w:p>
    <w:p w14:paraId="75D63FFF" w14:textId="77777777" w:rsidR="004A6C7A" w:rsidRDefault="004A6C7A" w:rsidP="004A6C7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适用于具有异方差性的数据，尤其是在</w:t>
      </w:r>
      <w:r>
        <w:t xml:space="preserve"> </w:t>
      </w:r>
      <w:r>
        <w:rPr>
          <w:rStyle w:val="Strong"/>
        </w:rPr>
        <w:t>泊松回归</w:t>
      </w:r>
      <w:r>
        <w:t xml:space="preserve"> (Poisson Regression) </w:t>
      </w:r>
      <w:r>
        <w:t>或</w:t>
      </w:r>
      <w:r>
        <w:t xml:space="preserve"> </w:t>
      </w:r>
      <w:r>
        <w:rPr>
          <w:rStyle w:val="Strong"/>
        </w:rPr>
        <w:t>二项回归</w:t>
      </w:r>
      <w:r>
        <w:t xml:space="preserve"> (Binomial Regression) </w:t>
      </w:r>
      <w:r>
        <w:t>中常见。</w:t>
      </w:r>
    </w:p>
    <w:p w14:paraId="37620AB4" w14:textId="77777777" w:rsidR="004A6C7A" w:rsidRDefault="004A6C7A" w:rsidP="004A6C7A">
      <w:r>
        <w:pict w14:anchorId="4D319318">
          <v:rect id="_x0000_i1027" style="width:0;height:1.5pt" o:hralign="center" o:hrstd="t" o:hr="t" fillcolor="#a0a0a0" stroked="f"/>
        </w:pict>
      </w:r>
    </w:p>
    <w:p w14:paraId="474178FA" w14:textId="77777777" w:rsidR="004A6C7A" w:rsidRDefault="004A6C7A" w:rsidP="004A6C7A">
      <w:pPr>
        <w:pStyle w:val="Heading3"/>
      </w:pPr>
      <w:r>
        <w:lastRenderedPageBreak/>
        <w:t xml:space="preserve">3. </w:t>
      </w:r>
      <w:r>
        <w:rPr>
          <w:rStyle w:val="Strong"/>
        </w:rPr>
        <w:t>偏差残差 (Deviance Residuals)</w:t>
      </w:r>
    </w:p>
    <w:p w14:paraId="35CAE3A4" w14:textId="77777777" w:rsidR="004A6C7A" w:rsidRDefault="004A6C7A" w:rsidP="004A6C7A">
      <w:pPr>
        <w:pStyle w:val="NormalWeb"/>
      </w:pPr>
      <w:r>
        <w:rPr>
          <w:rStyle w:val="Strong"/>
        </w:rPr>
        <w:t>适用场景</w:t>
      </w:r>
      <w:r>
        <w:t>：</w:t>
      </w:r>
    </w:p>
    <w:p w14:paraId="438BD5BB" w14:textId="77777777" w:rsidR="004A6C7A" w:rsidRDefault="004A6C7A" w:rsidP="004A6C7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适用于广义线性回归（</w:t>
      </w:r>
      <w:r>
        <w:rPr>
          <w:rStyle w:val="Strong"/>
        </w:rPr>
        <w:t>GLM</w:t>
      </w:r>
      <w:r>
        <w:rPr>
          <w:rStyle w:val="Strong"/>
        </w:rPr>
        <w:t>）</w:t>
      </w:r>
      <w:r>
        <w:t xml:space="preserve"> </w:t>
      </w:r>
      <w:r>
        <w:t>模型，尤其是在数据符合</w:t>
      </w:r>
      <w:r>
        <w:t xml:space="preserve"> </w:t>
      </w:r>
      <w:r>
        <w:rPr>
          <w:rStyle w:val="Strong"/>
        </w:rPr>
        <w:t>非正态分布</w:t>
      </w:r>
      <w:r>
        <w:t xml:space="preserve"> (non-normal distributions) </w:t>
      </w:r>
      <w:r>
        <w:t>的情况下，如</w:t>
      </w:r>
      <w:r>
        <w:t xml:space="preserve"> </w:t>
      </w:r>
      <w:r>
        <w:rPr>
          <w:rStyle w:val="Strong"/>
        </w:rPr>
        <w:t>泊松回归</w:t>
      </w:r>
      <w:r>
        <w:t xml:space="preserve"> (Poisson Regression) </w:t>
      </w:r>
      <w:r>
        <w:t>或</w:t>
      </w:r>
      <w:r>
        <w:t xml:space="preserve"> </w:t>
      </w:r>
      <w:r>
        <w:rPr>
          <w:rStyle w:val="Strong"/>
        </w:rPr>
        <w:t>二项回归</w:t>
      </w:r>
      <w:r>
        <w:t xml:space="preserve"> (Binomial Regression)</w:t>
      </w:r>
      <w:r>
        <w:t>。</w:t>
      </w:r>
    </w:p>
    <w:p w14:paraId="669347E4" w14:textId="77777777" w:rsidR="004A6C7A" w:rsidRDefault="004A6C7A" w:rsidP="004A6C7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用于</w:t>
      </w:r>
      <w:r>
        <w:t xml:space="preserve"> </w:t>
      </w:r>
      <w:r>
        <w:rPr>
          <w:rStyle w:val="Strong"/>
        </w:rPr>
        <w:t>评估模型拟合优度</w:t>
      </w:r>
      <w:r>
        <w:t xml:space="preserve"> (assessing model fit) </w:t>
      </w:r>
      <w:r>
        <w:t>和</w:t>
      </w:r>
      <w:r>
        <w:t xml:space="preserve"> </w:t>
      </w:r>
      <w:r>
        <w:rPr>
          <w:rStyle w:val="Strong"/>
        </w:rPr>
        <w:t>诊断模型拟合不良</w:t>
      </w:r>
      <w:r>
        <w:t xml:space="preserve"> (diagnosing poor model fit)</w:t>
      </w:r>
      <w:r>
        <w:t>。</w:t>
      </w:r>
    </w:p>
    <w:p w14:paraId="3B39D151" w14:textId="77777777" w:rsidR="004A6C7A" w:rsidRDefault="004A6C7A" w:rsidP="004A6C7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通过对数似然差异来量化模型的拟合优度，偏差残差能够准确诊断</w:t>
      </w:r>
      <w:r>
        <w:t xml:space="preserve"> </w:t>
      </w:r>
      <w:r>
        <w:rPr>
          <w:rStyle w:val="Strong"/>
        </w:rPr>
        <w:t>非正态分布</w:t>
      </w:r>
      <w:r>
        <w:t xml:space="preserve"> </w:t>
      </w:r>
      <w:r>
        <w:t>数据的拟合效果。</w:t>
      </w:r>
    </w:p>
    <w:p w14:paraId="341FE1F3" w14:textId="77777777" w:rsidR="004A6C7A" w:rsidRDefault="004A6C7A" w:rsidP="004A6C7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在</w:t>
      </w:r>
      <w:r>
        <w:t xml:space="preserve"> </w:t>
      </w:r>
      <w:r>
        <w:rPr>
          <w:rStyle w:val="Strong"/>
        </w:rPr>
        <w:t>泊松回归</w:t>
      </w:r>
      <w:r>
        <w:t xml:space="preserve"> </w:t>
      </w:r>
      <w:r>
        <w:t>或</w:t>
      </w:r>
      <w:r>
        <w:t xml:space="preserve"> </w:t>
      </w:r>
      <w:r>
        <w:rPr>
          <w:rStyle w:val="Strong"/>
        </w:rPr>
        <w:t>二项回归</w:t>
      </w:r>
      <w:r>
        <w:t xml:space="preserve"> </w:t>
      </w:r>
      <w:r>
        <w:t>等非正态分布模型中，偏差残差用于进一步评估模型的拟合质量和改进模型的需要。</w:t>
      </w:r>
    </w:p>
    <w:p w14:paraId="462BF2BB" w14:textId="77777777" w:rsidR="004A6C7A" w:rsidRDefault="004A6C7A" w:rsidP="004A6C7A">
      <w:r>
        <w:pict w14:anchorId="01E4EA7F">
          <v:rect id="_x0000_i1028" style="width:0;height:1.5pt" o:hralign="center" o:hrstd="t" o:hr="t" fillcolor="#a0a0a0" stroked="f"/>
        </w:pict>
      </w:r>
    </w:p>
    <w:p w14:paraId="1F0BC667" w14:textId="77777777" w:rsidR="004A6C7A" w:rsidRDefault="004A6C7A" w:rsidP="004A6C7A">
      <w:r w:rsidRPr="004F3621">
        <w:rPr>
          <w:noProof/>
        </w:rPr>
        <w:drawing>
          <wp:inline distT="0" distB="0" distL="0" distR="0" wp14:anchorId="4A4F735E" wp14:editId="6509ACCC">
            <wp:extent cx="5274310" cy="1416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286C" w14:textId="77777777" w:rsidR="004A6C7A" w:rsidRPr="004F3621" w:rsidRDefault="004A6C7A" w:rsidP="004A6C7A">
      <w:pPr>
        <w:rPr>
          <w:noProof/>
        </w:rPr>
      </w:pPr>
      <w:r w:rsidRPr="004F3621">
        <w:rPr>
          <w:noProof/>
        </w:rPr>
        <w:drawing>
          <wp:inline distT="0" distB="0" distL="0" distR="0" wp14:anchorId="3F36EB2C" wp14:editId="38E8C164">
            <wp:extent cx="5274310" cy="1304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621">
        <w:rPr>
          <w:noProof/>
        </w:rPr>
        <w:t xml:space="preserve"> </w:t>
      </w:r>
      <w:r w:rsidRPr="004F3621">
        <w:rPr>
          <w:noProof/>
        </w:rPr>
        <w:drawing>
          <wp:inline distT="0" distB="0" distL="0" distR="0" wp14:anchorId="544FDAF7" wp14:editId="16901411">
            <wp:extent cx="5274310" cy="12807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621">
        <w:rPr>
          <w:b/>
          <w:bCs/>
        </w:rPr>
        <w:t>AIC</w:t>
      </w:r>
      <w:r w:rsidRPr="004F3621">
        <w:t>: A smaller value indicates that the model has better predictive performance while fitting the data.</w:t>
      </w:r>
    </w:p>
    <w:p w14:paraId="70668A41" w14:textId="77777777" w:rsidR="004A6C7A" w:rsidRDefault="004A6C7A" w:rsidP="004A6C7A">
      <w:pPr>
        <w:spacing w:before="100" w:beforeAutospacing="1" w:after="100" w:afterAutospacing="1"/>
      </w:pPr>
      <w:r w:rsidRPr="004F3621">
        <w:rPr>
          <w:b/>
          <w:bCs/>
        </w:rPr>
        <w:t>BIC</w:t>
      </w:r>
      <w:r w:rsidRPr="004F3621">
        <w:t>: A smaller value indicates that the model is better at fitting the data while balancing complexity.</w:t>
      </w:r>
    </w:p>
    <w:p w14:paraId="28D2C358" w14:textId="77777777" w:rsidR="004A6C7A" w:rsidRPr="004F3621" w:rsidRDefault="004A6C7A" w:rsidP="004A6C7A">
      <w:pPr>
        <w:spacing w:before="100" w:beforeAutospacing="1" w:after="100" w:afterAutospacing="1"/>
      </w:pPr>
      <w:r>
        <w:rPr>
          <w:rStyle w:val="Strong"/>
        </w:rPr>
        <w:lastRenderedPageBreak/>
        <w:t>AIC</w:t>
      </w:r>
      <w:r>
        <w:t>：适用于多种模型，尤其在预测能力优先时。</w:t>
      </w:r>
      <w:r>
        <w:t xml:space="preserve">AIC </w:t>
      </w:r>
      <w:r>
        <w:t>越小越好</w:t>
      </w:r>
    </w:p>
    <w:p w14:paraId="389CD7D1" w14:textId="77777777" w:rsidR="004A6C7A" w:rsidRDefault="004A6C7A" w:rsidP="004A6C7A">
      <w:r>
        <w:rPr>
          <w:rFonts w:hAnsi="Symbol"/>
        </w:rPr>
        <w:t></w:t>
      </w:r>
      <w:r>
        <w:t xml:space="preserve">  </w:t>
      </w:r>
      <w:r>
        <w:t>适用于</w:t>
      </w:r>
      <w:r>
        <w:t xml:space="preserve"> </w:t>
      </w:r>
      <w:r>
        <w:rPr>
          <w:rStyle w:val="Strong"/>
        </w:rPr>
        <w:t>广义线性模型</w:t>
      </w:r>
      <w:r>
        <w:rPr>
          <w:rStyle w:val="Strong"/>
        </w:rPr>
        <w:t xml:space="preserve"> (GLM)</w:t>
      </w:r>
      <w:r>
        <w:t>、</w:t>
      </w:r>
      <w:r>
        <w:rPr>
          <w:rStyle w:val="Strong"/>
        </w:rPr>
        <w:t>时间序列模型</w:t>
      </w:r>
      <w:r>
        <w:t>、</w:t>
      </w:r>
      <w:r>
        <w:rPr>
          <w:rStyle w:val="Strong"/>
        </w:rPr>
        <w:t>回归模型</w:t>
      </w:r>
      <w:r>
        <w:t xml:space="preserve"> </w:t>
      </w:r>
      <w:r>
        <w:t>等多种统计模型。</w:t>
      </w:r>
    </w:p>
    <w:p w14:paraId="74104663" w14:textId="77777777" w:rsidR="004A6C7A" w:rsidRDefault="004A6C7A" w:rsidP="004A6C7A">
      <w:r>
        <w:rPr>
          <w:rFonts w:hAnsi="Symbol"/>
        </w:rPr>
        <w:t></w:t>
      </w:r>
      <w:r>
        <w:t xml:space="preserve">  </w:t>
      </w:r>
      <w:r>
        <w:t>假设模型的误差是独立同分布的，但不强制要求特定的分布。</w:t>
      </w:r>
    </w:p>
    <w:p w14:paraId="2F693F86" w14:textId="77777777" w:rsidR="004A6C7A" w:rsidRDefault="004A6C7A" w:rsidP="004A6C7A"/>
    <w:p w14:paraId="73B6BF62" w14:textId="77777777" w:rsidR="004A6C7A" w:rsidRDefault="004A6C7A" w:rsidP="004A6C7A">
      <w:r>
        <w:rPr>
          <w:rFonts w:hint="eastAsia"/>
        </w:rPr>
        <w:t>会根据</w:t>
      </w:r>
      <w:r>
        <w:t>GAM plot</w:t>
      </w:r>
      <w:r>
        <w:t>分析是否存在非线性关系。</w:t>
      </w:r>
    </w:p>
    <w:p w14:paraId="44D90C49" w14:textId="77777777" w:rsidR="004A6C7A" w:rsidRDefault="004A6C7A" w:rsidP="004A6C7A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存在非线性关系</w:t>
      </w:r>
      <w:r>
        <w:t>：</w:t>
      </w:r>
      <w:r>
        <w:t xml:space="preserve">GAM plot </w:t>
      </w:r>
      <w:r>
        <w:t>中平滑函数的曲线明显偏离线性趋势。</w:t>
      </w:r>
    </w:p>
    <w:p w14:paraId="55B925C2" w14:textId="77777777" w:rsidR="004A6C7A" w:rsidRPr="004F3621" w:rsidRDefault="004A6C7A" w:rsidP="004A6C7A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没有非线性关系</w:t>
      </w:r>
      <w:r>
        <w:t>：平滑函数接近直线或水平线。</w:t>
      </w:r>
      <w:r>
        <w:t xml:space="preserve"> </w:t>
      </w:r>
      <w:r>
        <w:t>通过</w:t>
      </w:r>
      <w:r>
        <w:t xml:space="preserve"> GAM plot </w:t>
      </w:r>
      <w:r>
        <w:t>的形状和置信区间，可以直接判断变量与响应变量之间是否存在非线性关系，从而决定模型的调整策略。</w:t>
      </w:r>
    </w:p>
    <w:p w14:paraId="2B3631CF" w14:textId="10FCB45A" w:rsidR="00922AAA" w:rsidRDefault="00FD60FF" w:rsidP="00FD60FF">
      <w:r w:rsidRPr="00FD60FF">
        <w:br/>
      </w:r>
      <w:r w:rsidRPr="00FD60FF">
        <w:br/>
      </w:r>
      <w:r w:rsidRPr="00FD60FF">
        <w:t>上机部分（需要写代码）：</w:t>
      </w:r>
      <w:r w:rsidRPr="00FD60FF">
        <w:t>55</w:t>
      </w:r>
      <w:r w:rsidRPr="00FD60FF">
        <w:t>分</w:t>
      </w:r>
      <w:r w:rsidRPr="00FD60FF">
        <w:br/>
      </w:r>
      <w:r w:rsidRPr="00FD60FF">
        <w:t>知识点</w:t>
      </w:r>
    </w:p>
    <w:p w14:paraId="6CE80CC2" w14:textId="689EB297" w:rsidR="00BD1AFF" w:rsidRDefault="00FD60FF" w:rsidP="00FD60FF">
      <w:r w:rsidRPr="00FD60FF">
        <w:br/>
      </w:r>
      <w:r w:rsidRPr="00FD60FF">
        <w:t>绘制散点图，不同类别的散点用颜色区分。</w:t>
      </w:r>
    </w:p>
    <w:p w14:paraId="225101DA" w14:textId="77777777" w:rsidR="007065BD" w:rsidRDefault="007065BD" w:rsidP="00BD1AFF">
      <w:r w:rsidRPr="007065BD">
        <w:t>plot(x, y, type = "p", main = "Title", xlab = "X-axis", ylab = "Y-axis", col = "blue", pch = 16)</w:t>
      </w:r>
    </w:p>
    <w:p w14:paraId="32B1FFD3" w14:textId="77777777" w:rsidR="007065BD" w:rsidRDefault="007065BD" w:rsidP="007065BD">
      <w:r>
        <w:t>plot(x, y1, col = "blue", pch = 16, xlab = "X-axis", ylab = "Y-axis", main = "Scatter Plot with Groups")</w:t>
      </w:r>
    </w:p>
    <w:p w14:paraId="0D187711" w14:textId="661F1A8B" w:rsidR="007065BD" w:rsidRDefault="007065BD" w:rsidP="007065BD">
      <w:r>
        <w:rPr>
          <w:rFonts w:hint="eastAsia"/>
        </w:rPr>
        <w:t xml:space="preserve">points(x, y2, col = "red", pch = 17)  # </w:t>
      </w:r>
      <w:r>
        <w:rPr>
          <w:rFonts w:hint="eastAsia"/>
        </w:rPr>
        <w:t>添加第二组散点</w:t>
      </w:r>
    </w:p>
    <w:p w14:paraId="45C2A7D0" w14:textId="3CAD8A48" w:rsidR="007065BD" w:rsidRDefault="007065BD" w:rsidP="007065BD">
      <w:r>
        <w:rPr>
          <w:rFonts w:hint="eastAsia"/>
        </w:rPr>
        <w:t xml:space="preserve"># </w:t>
      </w:r>
      <w:r>
        <w:rPr>
          <w:rFonts w:hint="eastAsia"/>
        </w:rPr>
        <w:t>添加图例</w:t>
      </w:r>
      <w:r w:rsidR="00922AAA">
        <w:rPr>
          <w:rFonts w:hint="eastAsia"/>
        </w:rPr>
        <w:t xml:space="preserve">  </w:t>
      </w:r>
      <w:r>
        <w:t>legend("topleft", legend = c("Group1", "Group2"), col = c("blue", "red"), pch = c(16, 17))</w:t>
      </w:r>
    </w:p>
    <w:p w14:paraId="498BE613" w14:textId="77777777" w:rsidR="007E4254" w:rsidRDefault="00FD60FF" w:rsidP="007065BD">
      <w:r w:rsidRPr="00FD60FF">
        <w:br/>
      </w:r>
      <w:r w:rsidRPr="00FD60FF">
        <w:t>会使用二项分布</w:t>
      </w:r>
      <w:r w:rsidRPr="00FD60FF">
        <w:t>/</w:t>
      </w:r>
      <w:r w:rsidRPr="00FD60FF">
        <w:t>泊松分布</w:t>
      </w:r>
      <w:r w:rsidRPr="00FD60FF">
        <w:t>/ Quasi-binomial/ Quasi-poisson</w:t>
      </w:r>
      <w:r w:rsidRPr="00FD60FF">
        <w:t>拟合数据，解读模型的</w:t>
      </w:r>
      <w:r w:rsidRPr="00FD60FF">
        <w:t>dispersion</w:t>
      </w:r>
      <w:r w:rsidRPr="00FD60FF">
        <w:t>参数的含义。</w:t>
      </w:r>
    </w:p>
    <w:p w14:paraId="1605F3F0" w14:textId="77777777" w:rsidR="007E4254" w:rsidRDefault="007E4254" w:rsidP="007065BD">
      <w:r w:rsidRPr="007E4254">
        <w:t xml:space="preserve">quasi_binom_fit &lt;- glm(y_binom ~ x, family = quasibinomial(link = "logit"), data = data) summary(quasi_binom_fit) </w:t>
      </w:r>
    </w:p>
    <w:p w14:paraId="74475374" w14:textId="77777777" w:rsidR="002F618F" w:rsidRDefault="007E4254" w:rsidP="007065BD">
      <w:r w:rsidRPr="007E4254">
        <w:t>quasi_pois_fit &lt;- glm(y_pois ~ x, family = quasipoisson(link = "log"), data = data) summary(quasi_pois_fit)</w:t>
      </w:r>
      <w:r w:rsidR="00FD60FF" w:rsidRPr="00FD60FF">
        <w:br/>
      </w:r>
      <w:r w:rsidR="00FD60FF" w:rsidRPr="00FD60FF">
        <w:t>绘制拟合模型残差分布图。</w:t>
      </w:r>
    </w:p>
    <w:p w14:paraId="7235FAF3" w14:textId="77777777" w:rsidR="002F618F" w:rsidRDefault="002F618F" w:rsidP="002F618F">
      <w:r>
        <w:rPr>
          <w:rFonts w:hint="eastAsia"/>
        </w:rPr>
        <w:t>#</w:t>
      </w:r>
      <w:r>
        <w:rPr>
          <w:rFonts w:hint="eastAsia"/>
        </w:rPr>
        <w:t>绘制</w:t>
      </w:r>
      <w:r>
        <w:rPr>
          <w:rFonts w:hint="eastAsia"/>
        </w:rPr>
        <w:t>residual</w:t>
      </w:r>
      <w:r>
        <w:rPr>
          <w:rFonts w:hint="eastAsia"/>
        </w:rPr>
        <w:t>曲线</w:t>
      </w:r>
    </w:p>
    <w:p w14:paraId="455B151B" w14:textId="17A6B9E3" w:rsidR="002F618F" w:rsidRDefault="002F618F" w:rsidP="002F618F">
      <w:r>
        <w:t>predicted(model.fit)</w:t>
      </w:r>
    </w:p>
    <w:p w14:paraId="524580F4" w14:textId="77777777" w:rsidR="002F618F" w:rsidRDefault="002F618F" w:rsidP="002F618F">
      <w:r>
        <w:t>residuals(model.fit)</w:t>
      </w:r>
    </w:p>
    <w:p w14:paraId="4F70E9CE" w14:textId="77777777" w:rsidR="002F618F" w:rsidRDefault="002F618F" w:rsidP="002F618F">
      <w:r>
        <w:t>plot(predicted,residuals)</w:t>
      </w:r>
    </w:p>
    <w:p w14:paraId="39C66385" w14:textId="77777777" w:rsidR="002F618F" w:rsidRDefault="002F618F" w:rsidP="002F618F">
      <w:r>
        <w:t>//special residuals</w:t>
      </w:r>
    </w:p>
    <w:p w14:paraId="0AE4BD70" w14:textId="77777777" w:rsidR="002F618F" w:rsidRDefault="002F618F" w:rsidP="002F618F">
      <w:r>
        <w:lastRenderedPageBreak/>
        <w:t>residuals(model.fit,type="response")</w:t>
      </w:r>
    </w:p>
    <w:p w14:paraId="0444162E" w14:textId="77777777" w:rsidR="002F618F" w:rsidRDefault="002F618F" w:rsidP="002F618F">
      <w:r>
        <w:t>residuals(model.fit,type="Pearson")</w:t>
      </w:r>
    </w:p>
    <w:p w14:paraId="641902B7" w14:textId="1BE9330B" w:rsidR="002F618F" w:rsidRDefault="002F618F" w:rsidP="002F618F">
      <w:r>
        <w:t>residuals(model.fit,type="Deviance")</w:t>
      </w:r>
    </w:p>
    <w:p w14:paraId="2E8A1CDE" w14:textId="77777777" w:rsidR="002F618F" w:rsidRDefault="002F618F" w:rsidP="002F618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抖动的残差</w:t>
      </w:r>
      <w:r>
        <w:rPr>
          <w:rFonts w:hint="eastAsia"/>
        </w:rPr>
        <w:t xml:space="preserve"> </w:t>
      </w:r>
      <w:r>
        <w:rPr>
          <w:rFonts w:hint="eastAsia"/>
        </w:rPr>
        <w:t>适合离散数据</w:t>
      </w:r>
    </w:p>
    <w:p w14:paraId="03824A31" w14:textId="77777777" w:rsidR="002F618F" w:rsidRDefault="002F618F" w:rsidP="002F618F">
      <w:r>
        <w:t>library(statmod)</w:t>
      </w:r>
    </w:p>
    <w:p w14:paraId="1348AA75" w14:textId="5C57DCB9" w:rsidR="002F618F" w:rsidRDefault="002F618F" w:rsidP="002F618F">
      <w:r>
        <w:t>qresiduals(model.fit)//randomised quantile residual</w:t>
      </w:r>
    </w:p>
    <w:p w14:paraId="65C0173A" w14:textId="77777777" w:rsidR="002F618F" w:rsidRDefault="002F618F" w:rsidP="002F618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绘制残差图</w:t>
      </w:r>
    </w:p>
    <w:p w14:paraId="15480C47" w14:textId="77777777" w:rsidR="002F618F" w:rsidRDefault="002F618F" w:rsidP="002F618F">
      <w:r>
        <w:t>plot(predict(model.fit),residual(model.fit,type="??"))</w:t>
      </w:r>
    </w:p>
    <w:p w14:paraId="42AFDDD6" w14:textId="31BB9A19" w:rsidR="002F618F" w:rsidRDefault="002F618F" w:rsidP="002F618F">
      <w:r>
        <w:t>abline(h=0,lty="dashed")</w:t>
      </w:r>
    </w:p>
    <w:p w14:paraId="3850ABE9" w14:textId="77777777" w:rsidR="00BA0B5C" w:rsidRDefault="002F618F" w:rsidP="002F618F">
      <w:r>
        <w:t>plot(model.fit,which=1)</w:t>
      </w:r>
      <w:r w:rsidRPr="00FD60FF">
        <w:t xml:space="preserve"> </w:t>
      </w:r>
      <w:r w:rsidR="00FD60FF" w:rsidRPr="00FD60FF">
        <w:br/>
      </w:r>
      <w:r w:rsidR="00FD60FF" w:rsidRPr="00FD60FF">
        <w:t>会使用</w:t>
      </w:r>
      <w:r w:rsidR="00FD60FF" w:rsidRPr="00FD60FF">
        <w:t>anova</w:t>
      </w:r>
      <w:r w:rsidR="00FD60FF" w:rsidRPr="00FD60FF">
        <w:t>函数分析分类变量及交互项是否显著。</w:t>
      </w:r>
    </w:p>
    <w:p w14:paraId="4F2622FB" w14:textId="77777777" w:rsidR="007413D8" w:rsidRDefault="00BA0B5C" w:rsidP="002F618F">
      <w:r>
        <w:t>A</w:t>
      </w:r>
      <w:r>
        <w:rPr>
          <w:rFonts w:hint="eastAsia"/>
        </w:rPr>
        <w:t xml:space="preserve">nova(model, test = </w:t>
      </w:r>
      <w:r>
        <w:t>“</w:t>
      </w:r>
      <w:r>
        <w:rPr>
          <w:rFonts w:hint="eastAsia"/>
        </w:rPr>
        <w:t>Chisq</w:t>
      </w:r>
      <w:r>
        <w:t>”</w:t>
      </w:r>
      <w:r>
        <w:rPr>
          <w:rFonts w:hint="eastAsia"/>
        </w:rPr>
        <w:t>)</w:t>
      </w:r>
      <w:r w:rsidR="00FD60FF" w:rsidRPr="00FD60FF">
        <w:br/>
      </w:r>
      <w:r w:rsidR="00FD60FF" w:rsidRPr="00FD60FF">
        <w:t>会绘制几种残差图。</w:t>
      </w:r>
      <w:r w:rsidR="00FD60FF" w:rsidRPr="00FD60FF">
        <w:br/>
      </w:r>
      <w:r w:rsidR="00FD60FF" w:rsidRPr="00FD60FF">
        <w:t>掌握使用</w:t>
      </w:r>
      <w:r w:rsidR="00FD60FF" w:rsidRPr="00FD60FF">
        <w:t>parametric bootstrap simulation</w:t>
      </w:r>
      <w:r w:rsidR="00FD60FF" w:rsidRPr="00FD60FF">
        <w:t>和</w:t>
      </w:r>
      <w:r w:rsidR="00FD60FF" w:rsidRPr="00FD60FF">
        <w:t>nonparametric bootstrap simulation</w:t>
      </w:r>
      <w:r w:rsidR="00FD60FF" w:rsidRPr="00FD60FF">
        <w:t>估算参数和其置信区间。</w:t>
      </w:r>
    </w:p>
    <w:p w14:paraId="5D930B36" w14:textId="77777777" w:rsidR="007413D8" w:rsidRDefault="007413D8" w:rsidP="007413D8">
      <w:r>
        <w:t>set.seed(12345)</w:t>
      </w:r>
    </w:p>
    <w:p w14:paraId="6D21F327" w14:textId="77777777" w:rsidR="007413D8" w:rsidRDefault="007413D8" w:rsidP="007413D8">
      <w:r>
        <w:t>beta0.true = 0.5</w:t>
      </w:r>
    </w:p>
    <w:p w14:paraId="4A7A0585" w14:textId="77777777" w:rsidR="007413D8" w:rsidRDefault="007413D8" w:rsidP="007413D8">
      <w:r>
        <w:t>beta1.true = -1.2</w:t>
      </w:r>
    </w:p>
    <w:p w14:paraId="46329DF3" w14:textId="77777777" w:rsidR="007413D8" w:rsidRDefault="007413D8" w:rsidP="007413D8">
      <w:r>
        <w:t>sample.size = 1000</w:t>
      </w:r>
    </w:p>
    <w:p w14:paraId="469030C2" w14:textId="1EE25CEE" w:rsidR="007413D8" w:rsidRDefault="007413D8" w:rsidP="007413D8">
      <w:pPr>
        <w:rPr>
          <w:rFonts w:hint="eastAsia"/>
        </w:rPr>
      </w:pPr>
      <w:r>
        <w:t>n.sim = 123</w:t>
      </w:r>
    </w:p>
    <w:p w14:paraId="574F534C" w14:textId="77777777" w:rsidR="007413D8" w:rsidRPr="007413D8" w:rsidRDefault="007413D8" w:rsidP="007413D8">
      <w:r w:rsidRPr="007413D8">
        <w:t>parameters.func = function(beta0.true,beta1.true,sample.size){</w:t>
      </w:r>
    </w:p>
    <w:p w14:paraId="193B7E4D" w14:textId="77777777" w:rsidR="007413D8" w:rsidRPr="007413D8" w:rsidRDefault="007413D8" w:rsidP="007413D8">
      <w:r w:rsidRPr="007413D8">
        <w:t>  x = seq(0, 1, length.out = sample.size)</w:t>
      </w:r>
    </w:p>
    <w:p w14:paraId="1A6914D6" w14:textId="77777777" w:rsidR="007413D8" w:rsidRPr="007413D8" w:rsidRDefault="007413D8" w:rsidP="007413D8">
      <w:r w:rsidRPr="007413D8">
        <w:t>  exp.true = exp(beta0.true + beta1.true*x)</w:t>
      </w:r>
    </w:p>
    <w:p w14:paraId="4C510672" w14:textId="77777777" w:rsidR="007413D8" w:rsidRPr="007413D8" w:rsidRDefault="007413D8" w:rsidP="007413D8">
      <w:r w:rsidRPr="007413D8">
        <w:t>  pi.true = exp.true/(1+exp.true)</w:t>
      </w:r>
    </w:p>
    <w:p w14:paraId="5B711FCD" w14:textId="77777777" w:rsidR="007413D8" w:rsidRPr="007413D8" w:rsidRDefault="007413D8" w:rsidP="007413D8">
      <w:r w:rsidRPr="007413D8">
        <w:t>  list(sample.size=sample.size,x=x,pi.true=pi.true)</w:t>
      </w:r>
    </w:p>
    <w:p w14:paraId="1DDDD3E4" w14:textId="77777777" w:rsidR="007413D8" w:rsidRPr="007413D8" w:rsidRDefault="007413D8" w:rsidP="007413D8">
      <w:r w:rsidRPr="007413D8">
        <w:t>}</w:t>
      </w:r>
    </w:p>
    <w:p w14:paraId="62169231" w14:textId="77777777" w:rsidR="007413D8" w:rsidRPr="007413D8" w:rsidRDefault="007413D8" w:rsidP="007413D8"/>
    <w:p w14:paraId="16F33CC4" w14:textId="77777777" w:rsidR="007413D8" w:rsidRPr="007413D8" w:rsidRDefault="007413D8" w:rsidP="007413D8">
      <w:r w:rsidRPr="007413D8">
        <w:t>sim.logistic.func = function(para.list){</w:t>
      </w:r>
    </w:p>
    <w:p w14:paraId="0C6EF250" w14:textId="77777777" w:rsidR="007413D8" w:rsidRPr="007413D8" w:rsidRDefault="007413D8" w:rsidP="007413D8">
      <w:r w:rsidRPr="007413D8">
        <w:t>  sample.size=para.list$sample.size</w:t>
      </w:r>
    </w:p>
    <w:p w14:paraId="1752A901" w14:textId="77777777" w:rsidR="007413D8" w:rsidRPr="007413D8" w:rsidRDefault="007413D8" w:rsidP="007413D8">
      <w:r w:rsidRPr="007413D8">
        <w:t>  x=para.list$x</w:t>
      </w:r>
    </w:p>
    <w:p w14:paraId="592A38D8" w14:textId="77777777" w:rsidR="007413D8" w:rsidRPr="007413D8" w:rsidRDefault="007413D8" w:rsidP="007413D8">
      <w:r w:rsidRPr="007413D8">
        <w:lastRenderedPageBreak/>
        <w:t>  pi.true=para.list$pi.true</w:t>
      </w:r>
    </w:p>
    <w:p w14:paraId="43D39A20" w14:textId="77777777" w:rsidR="007413D8" w:rsidRPr="007413D8" w:rsidRDefault="007413D8" w:rsidP="007413D8">
      <w:r w:rsidRPr="007413D8">
        <w:t>  y = rbinom(n=sample.size,size=1,prob=pi.true)</w:t>
      </w:r>
    </w:p>
    <w:p w14:paraId="27CC876E" w14:textId="77777777" w:rsidR="007413D8" w:rsidRPr="007413D8" w:rsidRDefault="007413D8" w:rsidP="007413D8">
      <w:r w:rsidRPr="007413D8">
        <w:t>  sim.logistic.df = data.frame(y=y,x=x)</w:t>
      </w:r>
    </w:p>
    <w:p w14:paraId="6C745D93" w14:textId="77777777" w:rsidR="007413D8" w:rsidRPr="007413D8" w:rsidRDefault="007413D8" w:rsidP="007413D8">
      <w:r w:rsidRPr="007413D8">
        <w:t>  logistic.fit = glm(y~x, family = "binomial", data = sim.logistic.df)</w:t>
      </w:r>
    </w:p>
    <w:p w14:paraId="4736CFB5" w14:textId="77777777" w:rsidR="007413D8" w:rsidRPr="007413D8" w:rsidRDefault="007413D8" w:rsidP="007413D8">
      <w:r w:rsidRPr="007413D8">
        <w:t>  return(logistic.fit)</w:t>
      </w:r>
    </w:p>
    <w:p w14:paraId="1CCB1D9C" w14:textId="77777777" w:rsidR="007413D8" w:rsidRPr="007413D8" w:rsidRDefault="007413D8" w:rsidP="007413D8">
      <w:r w:rsidRPr="007413D8">
        <w:t>}</w:t>
      </w:r>
    </w:p>
    <w:p w14:paraId="373BAEC2" w14:textId="77777777" w:rsidR="007413D8" w:rsidRPr="007413D8" w:rsidRDefault="007413D8" w:rsidP="007413D8"/>
    <w:p w14:paraId="07AC0E17" w14:textId="77777777" w:rsidR="007413D8" w:rsidRPr="007413D8" w:rsidRDefault="007413D8" w:rsidP="007413D8">
      <w:r w:rsidRPr="007413D8">
        <w:t>dev.vec = double(n.sim)</w:t>
      </w:r>
    </w:p>
    <w:p w14:paraId="6EA53203" w14:textId="77777777" w:rsidR="007413D8" w:rsidRPr="007413D8" w:rsidRDefault="007413D8" w:rsidP="007413D8">
      <w:r w:rsidRPr="007413D8">
        <w:t>for (i in 1:n.sim){</w:t>
      </w:r>
    </w:p>
    <w:p w14:paraId="527C9CFE" w14:textId="77777777" w:rsidR="007413D8" w:rsidRPr="007413D8" w:rsidRDefault="007413D8" w:rsidP="007413D8">
      <w:r w:rsidRPr="007413D8">
        <w:t>  logistic.fit = sim.logistic.func(</w:t>
      </w:r>
    </w:p>
    <w:p w14:paraId="119F9883" w14:textId="77777777" w:rsidR="007413D8" w:rsidRPr="007413D8" w:rsidRDefault="007413D8" w:rsidP="007413D8">
      <w:r w:rsidRPr="007413D8">
        <w:t>    parameters.func(</w:t>
      </w:r>
    </w:p>
    <w:p w14:paraId="32AAA412" w14:textId="77777777" w:rsidR="007413D8" w:rsidRPr="007413D8" w:rsidRDefault="007413D8" w:rsidP="007413D8">
      <w:r w:rsidRPr="007413D8">
        <w:t>      beta0.true=beta0.true,beta1.true=beta1.true,</w:t>
      </w:r>
    </w:p>
    <w:p w14:paraId="57650F25" w14:textId="77777777" w:rsidR="007413D8" w:rsidRPr="007413D8" w:rsidRDefault="007413D8" w:rsidP="007413D8">
      <w:r w:rsidRPr="007413D8">
        <w:t>      sample.size=sample.size))</w:t>
      </w:r>
    </w:p>
    <w:p w14:paraId="5B02D8A7" w14:textId="77777777" w:rsidR="007413D8" w:rsidRPr="007413D8" w:rsidRDefault="007413D8" w:rsidP="007413D8">
      <w:r w:rsidRPr="007413D8">
        <w:t>  dev.vec[i] = deviance(logistic.fit) </w:t>
      </w:r>
    </w:p>
    <w:p w14:paraId="51D596DC" w14:textId="3C7F4D0D" w:rsidR="007413D8" w:rsidRPr="007413D8" w:rsidRDefault="007413D8" w:rsidP="007413D8">
      <w:r w:rsidRPr="007413D8">
        <w:t>}</w:t>
      </w:r>
    </w:p>
    <w:p w14:paraId="0A094606" w14:textId="77777777" w:rsidR="007413D8" w:rsidRPr="007413D8" w:rsidRDefault="007413D8" w:rsidP="007413D8">
      <w:r w:rsidRPr="007413D8">
        <w:t>mean(dev.vec&gt;1369)</w:t>
      </w:r>
    </w:p>
    <w:p w14:paraId="10C4F4EB" w14:textId="77777777" w:rsidR="00287999" w:rsidRDefault="00287999" w:rsidP="002F618F"/>
    <w:p w14:paraId="0E188E55" w14:textId="77777777" w:rsidR="00287999" w:rsidRPr="00287999" w:rsidRDefault="00287999" w:rsidP="00287999">
      <w:r w:rsidRPr="00287999">
        <w:rPr>
          <w:b/>
          <w:bCs/>
        </w:rPr>
        <w:t>答案解析：</w:t>
      </w:r>
    </w:p>
    <w:p w14:paraId="5F18FCD6" w14:textId="77777777" w:rsidR="00287999" w:rsidRPr="00287999" w:rsidRDefault="00287999" w:rsidP="00287999">
      <w:r w:rsidRPr="00287999">
        <w:t># Add some code here</w:t>
      </w:r>
    </w:p>
    <w:p w14:paraId="5CA89327" w14:textId="77777777" w:rsidR="00287999" w:rsidRPr="00287999" w:rsidRDefault="00287999" w:rsidP="00287999">
      <w:r w:rsidRPr="00287999">
        <w:t>n.sims=10000</w:t>
      </w:r>
    </w:p>
    <w:p w14:paraId="4A223135" w14:textId="77777777" w:rsidR="00287999" w:rsidRPr="00287999" w:rsidRDefault="00287999" w:rsidP="00287999">
      <w:r w:rsidRPr="00287999">
        <w:t>## Creating vector in which to store estimates.</w:t>
      </w:r>
    </w:p>
    <w:p w14:paraId="1CC6A9A1" w14:textId="77777777" w:rsidR="00287999" w:rsidRPr="00287999" w:rsidRDefault="00287999" w:rsidP="00287999">
      <w:r w:rsidRPr="00287999">
        <w:t>bstrap.medians=bstrap.means=double(n.sims)</w:t>
      </w:r>
    </w:p>
    <w:p w14:paraId="0C664422" w14:textId="77777777" w:rsidR="00287999" w:rsidRPr="00287999" w:rsidRDefault="00287999" w:rsidP="00287999">
      <w:r w:rsidRPr="00287999">
        <w:t>## The for loop.</w:t>
      </w:r>
    </w:p>
    <w:p w14:paraId="4A507A22" w14:textId="77777777" w:rsidR="00287999" w:rsidRPr="00287999" w:rsidRDefault="00287999" w:rsidP="00287999">
      <w:r w:rsidRPr="00287999">
        <w:t>for (i in 1:n.sims) {</w:t>
      </w:r>
    </w:p>
    <w:p w14:paraId="0C6A4385" w14:textId="77777777" w:rsidR="00287999" w:rsidRPr="00287999" w:rsidRDefault="00287999" w:rsidP="00287999">
      <w:r w:rsidRPr="00287999">
        <w:t>  sam=sample(1:n,replace=TRUE)</w:t>
      </w:r>
    </w:p>
    <w:p w14:paraId="63ACFEA2" w14:textId="77777777" w:rsidR="00287999" w:rsidRPr="00287999" w:rsidRDefault="00287999" w:rsidP="00287999">
      <w:r w:rsidRPr="00287999">
        <w:t>  bstrap.y=y[sam]</w:t>
      </w:r>
    </w:p>
    <w:p w14:paraId="7EB18B54" w14:textId="77777777" w:rsidR="00287999" w:rsidRPr="00287999" w:rsidRDefault="00287999" w:rsidP="00287999">
      <w:r w:rsidRPr="00287999">
        <w:t>  bstrap.medians[i]=median(bstrap.y)</w:t>
      </w:r>
    </w:p>
    <w:p w14:paraId="7C3B06BB" w14:textId="77777777" w:rsidR="00287999" w:rsidRPr="00287999" w:rsidRDefault="00287999" w:rsidP="00287999">
      <w:r w:rsidRPr="00287999">
        <w:t>  bstrap.means[i]=mean(bstrap.y)</w:t>
      </w:r>
    </w:p>
    <w:p w14:paraId="7F7E1F74" w14:textId="77777777" w:rsidR="00287999" w:rsidRPr="00287999" w:rsidRDefault="00287999" w:rsidP="00287999">
      <w:r w:rsidRPr="00287999">
        <w:t>}</w:t>
      </w:r>
    </w:p>
    <w:p w14:paraId="24899828" w14:textId="77777777" w:rsidR="00287999" w:rsidRPr="00287999" w:rsidRDefault="00287999" w:rsidP="00287999">
      <w:r w:rsidRPr="00287999">
        <w:lastRenderedPageBreak/>
        <w:t>#Non-parametric bootstrap CI for medians</w:t>
      </w:r>
    </w:p>
    <w:p w14:paraId="4D9F097A" w14:textId="77777777" w:rsidR="00287999" w:rsidRPr="00287999" w:rsidRDefault="00287999" w:rsidP="00287999">
      <w:r w:rsidRPr="00287999">
        <w:t>quantile(bstrap.medians,c(.025,.975))</w:t>
      </w:r>
    </w:p>
    <w:p w14:paraId="693B6A14" w14:textId="77777777" w:rsidR="00287999" w:rsidRPr="00287999" w:rsidRDefault="00287999" w:rsidP="00287999">
      <w:r w:rsidRPr="00287999">
        <w:t>#Non-parametric bootstrap CI for means</w:t>
      </w:r>
    </w:p>
    <w:p w14:paraId="27617C86" w14:textId="77777777" w:rsidR="00287999" w:rsidRPr="00287999" w:rsidRDefault="00287999" w:rsidP="00287999">
      <w:r w:rsidRPr="00287999">
        <w:t>quantile(bstrap.means,c(.025,.975))</w:t>
      </w:r>
    </w:p>
    <w:p w14:paraId="61F2F2CD" w14:textId="77777777" w:rsidR="00287999" w:rsidRPr="00287999" w:rsidRDefault="00287999" w:rsidP="00287999">
      <w:r w:rsidRPr="00287999">
        <w:t># These confidence intervals contain the true values.</w:t>
      </w:r>
    </w:p>
    <w:p w14:paraId="40597F4F" w14:textId="77777777" w:rsidR="00287999" w:rsidRPr="00287999" w:rsidRDefault="00287999" w:rsidP="00287999">
      <w:r w:rsidRPr="00287999">
        <w:t>```</w:t>
      </w:r>
    </w:p>
    <w:p w14:paraId="4475D590" w14:textId="77777777" w:rsidR="00287999" w:rsidRPr="00287999" w:rsidRDefault="00287999" w:rsidP="00287999">
      <w:r w:rsidRPr="00287999">
        <w:t> 2.5%     97.5% </w:t>
      </w:r>
    </w:p>
    <w:p w14:paraId="778EC34F" w14:textId="77777777" w:rsidR="00287999" w:rsidRPr="00287999" w:rsidRDefault="00287999" w:rsidP="00287999">
      <w:r w:rsidRPr="00287999">
        <w:t>0.8021284 1.3546304 </w:t>
      </w:r>
    </w:p>
    <w:p w14:paraId="3AE7B146" w14:textId="77777777" w:rsidR="00287999" w:rsidRPr="00287999" w:rsidRDefault="00287999" w:rsidP="00287999">
      <w:r w:rsidRPr="00287999">
        <w:t>    2.5%    97.5% </w:t>
      </w:r>
    </w:p>
    <w:p w14:paraId="6588A2C5" w14:textId="77777777" w:rsidR="00287999" w:rsidRPr="00287999" w:rsidRDefault="00287999" w:rsidP="00287999">
      <w:r w:rsidRPr="00287999">
        <w:t>1.337267 2.013136 </w:t>
      </w:r>
    </w:p>
    <w:p w14:paraId="4B824E0D" w14:textId="1B13AE55" w:rsidR="00E438FF" w:rsidRDefault="00FD60FF" w:rsidP="002F618F">
      <w:r w:rsidRPr="00FD60FF">
        <w:br/>
      </w:r>
      <w:r w:rsidRPr="00FD60FF">
        <w:t>会通过</w:t>
      </w:r>
      <w:r w:rsidRPr="00FD60FF">
        <w:t>GAM</w:t>
      </w:r>
      <w:r w:rsidRPr="00FD60FF">
        <w:t>观察是否需要增加自变量的二次项。</w:t>
      </w:r>
    </w:p>
    <w:p w14:paraId="10B093C4" w14:textId="07AC9837" w:rsidR="00E438FF" w:rsidRDefault="00E438FF" w:rsidP="00E438FF">
      <w:r>
        <w:t>library(mgcv)</w:t>
      </w:r>
    </w:p>
    <w:p w14:paraId="61217A0E" w14:textId="77777777" w:rsidR="00E438FF" w:rsidRDefault="00E438FF" w:rsidP="00E438FF">
      <w:r>
        <w:t>library(VGAM)</w:t>
      </w:r>
    </w:p>
    <w:p w14:paraId="5C54503D" w14:textId="77777777" w:rsidR="00E438FF" w:rsidRDefault="00E438FF" w:rsidP="00E438FF">
      <w:r>
        <w:t>&gt; fit1a = gam(y ~ s(x1) + s(x2) + x3, binomial, bdata) # mgcv</w:t>
      </w:r>
    </w:p>
    <w:p w14:paraId="2997163E" w14:textId="77777777" w:rsidR="00E438FF" w:rsidRDefault="00E438FF" w:rsidP="00E438FF">
      <w:r>
        <w:t>&gt; fit1b = gam(y ~ s(x1) + s(x2, df = 1) + x3, binomial, bdata) # gam</w:t>
      </w:r>
    </w:p>
    <w:p w14:paraId="129B649A" w14:textId="243D1973" w:rsidR="00982EF9" w:rsidRDefault="00E438FF" w:rsidP="00E438FF">
      <w:r>
        <w:t>&gt; fit2 = vgam(y ~ s(x1) + s(x2, df = 1) + x3, binomialff, bdata) # VGA</w:t>
      </w:r>
      <w:r w:rsidR="00FD60FF" w:rsidRPr="00FD60FF">
        <w:br/>
      </w:r>
      <w:r w:rsidR="00FD60FF" w:rsidRPr="00FD60FF">
        <w:t>会使用</w:t>
      </w:r>
      <w:r w:rsidR="00FD60FF" w:rsidRPr="00FD60FF">
        <w:t>dredge</w:t>
      </w:r>
      <w:r w:rsidR="00FD60FF" w:rsidRPr="00FD60FF">
        <w:t>做</w:t>
      </w:r>
      <w:r w:rsidR="00FD60FF" w:rsidRPr="00FD60FF">
        <w:t>model selection</w:t>
      </w:r>
      <w:r w:rsidR="00FD60FF" w:rsidRPr="00FD60FF">
        <w:t>，会读取拟合的</w:t>
      </w:r>
      <w:r w:rsidR="00FD60FF" w:rsidRPr="00FD60FF">
        <w:t>model</w:t>
      </w:r>
      <w:r w:rsidR="00FD60FF" w:rsidRPr="00FD60FF">
        <w:t>。</w:t>
      </w:r>
    </w:p>
    <w:p w14:paraId="6032C81C" w14:textId="1C068C36" w:rsidR="00BA0B5C" w:rsidRDefault="00BA0B5C" w:rsidP="002F618F">
      <w:pPr>
        <w:rPr>
          <w:rFonts w:hint="eastAsia"/>
        </w:rPr>
      </w:pPr>
      <w:r w:rsidRPr="00BA0B5C">
        <w:t>library(MuMIn)</w:t>
      </w:r>
    </w:p>
    <w:p w14:paraId="0AC998C1" w14:textId="77777777" w:rsidR="00BA0B5C" w:rsidRDefault="00BA0B5C" w:rsidP="00BA0B5C">
      <w:r>
        <w:t>step(model.fit,direction="backward")</w:t>
      </w:r>
    </w:p>
    <w:p w14:paraId="72F5E2FA" w14:textId="77777777" w:rsidR="00BA0B5C" w:rsidRDefault="00BA0B5C" w:rsidP="00BA0B5C">
      <w:r>
        <w:t>step(model.fit,direction="forward")</w:t>
      </w:r>
    </w:p>
    <w:p w14:paraId="50B276C5" w14:textId="5E1179DE" w:rsidR="00BA0B5C" w:rsidRDefault="00BA0B5C" w:rsidP="00BA0B5C">
      <w:pPr>
        <w:rPr>
          <w:rFonts w:hint="eastAsia"/>
        </w:rPr>
      </w:pPr>
      <w:r>
        <w:t>step(model.fit,direction="both")//the default criterion is AIC</w:t>
      </w:r>
    </w:p>
    <w:p w14:paraId="5E4DEF98" w14:textId="77777777" w:rsidR="00982EF9" w:rsidRPr="00982EF9" w:rsidRDefault="00982EF9" w:rsidP="00982EF9">
      <w:r w:rsidRPr="00982EF9">
        <w:t>evap.fits &lt;- dredge(evap.lm)</w:t>
      </w:r>
    </w:p>
    <w:p w14:paraId="084AC024" w14:textId="77777777" w:rsidR="00982EF9" w:rsidRDefault="00982EF9" w:rsidP="00982EF9">
      <w:r w:rsidRPr="00982EF9">
        <w:t>print(round(evap.fits[1:10, ], 2))</w:t>
      </w:r>
    </w:p>
    <w:p w14:paraId="41F5B417" w14:textId="77777777" w:rsidR="00982EF9" w:rsidRPr="00982EF9" w:rsidRDefault="00982EF9" w:rsidP="00982EF9">
      <w:r w:rsidRPr="00982EF9">
        <w:t>options(na.action = "na.fail", width=120)</w:t>
      </w:r>
    </w:p>
    <w:p w14:paraId="0A0AA928" w14:textId="77777777" w:rsidR="00982EF9" w:rsidRPr="00982EF9" w:rsidRDefault="00982EF9" w:rsidP="00982EF9">
      <w:r w:rsidRPr="00982EF9">
        <w:t>evap2.fits &lt;- dredge(evap.lm, rank="BIC")</w:t>
      </w:r>
    </w:p>
    <w:p w14:paraId="06624E9D" w14:textId="77777777" w:rsidR="00982EF9" w:rsidRDefault="00982EF9" w:rsidP="00982EF9">
      <w:r w:rsidRPr="00982EF9">
        <w:t>print(round(evap2.fits[1:10, ], 2))</w:t>
      </w:r>
    </w:p>
    <w:p w14:paraId="3C92C4F1" w14:textId="77777777" w:rsidR="00982EF9" w:rsidRPr="00982EF9" w:rsidRDefault="00982EF9" w:rsidP="00982EF9">
      <w:r w:rsidRPr="00982EF9">
        <w:t>model1.lm = get.models(evap.fits, 1)[[1]]</w:t>
      </w:r>
    </w:p>
    <w:p w14:paraId="3809A8FD" w14:textId="77777777" w:rsidR="007065BD" w:rsidRDefault="00982EF9" w:rsidP="00982EF9">
      <w:r w:rsidRPr="00982EF9">
        <w:t>summary(model1.lm)</w:t>
      </w:r>
    </w:p>
    <w:p w14:paraId="223B6F49" w14:textId="45DC85E6" w:rsidR="00EF3DCD" w:rsidRDefault="00FD60FF" w:rsidP="00982EF9">
      <w:r w:rsidRPr="00FD60FF">
        <w:lastRenderedPageBreak/>
        <w:br/>
      </w:r>
      <w:r w:rsidRPr="00FD60FF">
        <w:t>会获取拟合模型的</w:t>
      </w:r>
      <w:r w:rsidRPr="00FD60FF">
        <w:t>ROC</w:t>
      </w:r>
      <w:r w:rsidRPr="00FD60FF">
        <w:t>曲线，并计算相关的参数：</w:t>
      </w:r>
      <w:r w:rsidRPr="00FD60FF">
        <w:t>Auc</w:t>
      </w:r>
      <w:r w:rsidRPr="00FD60FF">
        <w:t>、</w:t>
      </w:r>
      <w:r w:rsidRPr="00FD60FF">
        <w:t>Sensitivity</w:t>
      </w:r>
      <w:r w:rsidRPr="00FD60FF">
        <w:t>、</w:t>
      </w:r>
      <w:r w:rsidRPr="00FD60FF">
        <w:t xml:space="preserve"> Specificity</w:t>
      </w:r>
      <w:r w:rsidRPr="00FD60FF">
        <w:t>、</w:t>
      </w:r>
      <w:r w:rsidRPr="00FD60FF">
        <w:t xml:space="preserve"> Prediction error</w:t>
      </w:r>
      <w:r w:rsidRPr="00FD60FF">
        <w:t>。</w:t>
      </w:r>
    </w:p>
    <w:p w14:paraId="1694A2BE" w14:textId="53BDA141" w:rsidR="0022018D" w:rsidRDefault="0022018D" w:rsidP="00BD1AFF">
      <w:r>
        <w:rPr>
          <w:noProof/>
        </w:rPr>
        <w:drawing>
          <wp:inline distT="0" distB="0" distL="0" distR="0" wp14:anchorId="2CE028AF" wp14:editId="2E86A523">
            <wp:extent cx="5943600" cy="528955"/>
            <wp:effectExtent l="0" t="0" r="0" b="4445"/>
            <wp:docPr id="123584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45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0829" w14:textId="4387CE00" w:rsidR="0022018D" w:rsidRDefault="0022018D" w:rsidP="00BD1AFF">
      <w:r>
        <w:rPr>
          <w:noProof/>
        </w:rPr>
        <w:drawing>
          <wp:inline distT="0" distB="0" distL="0" distR="0" wp14:anchorId="4BF69CF5" wp14:editId="3056C6A0">
            <wp:extent cx="5943600" cy="254635"/>
            <wp:effectExtent l="0" t="0" r="0" b="0"/>
            <wp:docPr id="190367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76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7A2A" w14:textId="291D2FA6" w:rsidR="0022018D" w:rsidRDefault="0022018D" w:rsidP="00BD1AFF">
      <w:r>
        <w:rPr>
          <w:noProof/>
        </w:rPr>
        <w:drawing>
          <wp:inline distT="0" distB="0" distL="0" distR="0" wp14:anchorId="5FB9C1FA" wp14:editId="1FA71B33">
            <wp:extent cx="5943600" cy="863600"/>
            <wp:effectExtent l="0" t="0" r="0" b="0"/>
            <wp:docPr id="2585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9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C6E6" w14:textId="44CEB16F" w:rsidR="0022018D" w:rsidRDefault="0022018D" w:rsidP="00BD1AFF">
      <w:r>
        <w:rPr>
          <w:noProof/>
        </w:rPr>
        <w:drawing>
          <wp:inline distT="0" distB="0" distL="0" distR="0" wp14:anchorId="4879C079" wp14:editId="7F7E3009">
            <wp:extent cx="5943600" cy="787400"/>
            <wp:effectExtent l="0" t="0" r="0" b="0"/>
            <wp:docPr id="46322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230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A3D4" w14:textId="77777777" w:rsidR="00F00804" w:rsidRDefault="00F00804" w:rsidP="00BD1AFF">
      <w:r>
        <w:rPr>
          <w:noProof/>
        </w:rPr>
        <w:drawing>
          <wp:inline distT="0" distB="0" distL="0" distR="0" wp14:anchorId="29FF1252" wp14:editId="62810641">
            <wp:extent cx="5943600" cy="896620"/>
            <wp:effectExtent l="0" t="0" r="0" b="0"/>
            <wp:docPr id="73790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065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B3F8" w14:textId="2589946A" w:rsidR="00BA0B5C" w:rsidRDefault="00DA4C5F" w:rsidP="00BD1AFF">
      <w:pPr>
        <w:rPr>
          <w:rFonts w:hint="eastAsia"/>
        </w:rPr>
      </w:pPr>
      <w:r w:rsidRPr="00BA0B5C">
        <w:t>library</w:t>
      </w:r>
      <w:r w:rsidR="00BA0B5C">
        <w:rPr>
          <w:rFonts w:hint="eastAsia"/>
        </w:rPr>
        <w:t>(pROC)</w:t>
      </w:r>
    </w:p>
    <w:p w14:paraId="60FFB339" w14:textId="62A28105" w:rsidR="00F00804" w:rsidRDefault="00534594" w:rsidP="00BD1AFF">
      <w:r w:rsidRPr="00534594">
        <w:t>handwriting.df$gender=ifelse(handwriting.df$gender=="F", yes = 0, no = 1)</w:t>
      </w:r>
    </w:p>
    <w:p w14:paraId="73FCED58" w14:textId="77777777" w:rsidR="00534594" w:rsidRPr="00534594" w:rsidRDefault="00534594" w:rsidP="00534594">
      <w:r w:rsidRPr="00534594">
        <w:t>handwriting.test.df$gender=ifelse(handwriting.test.df$gender=="F", yes = 0, no = 1)</w:t>
      </w:r>
    </w:p>
    <w:p w14:paraId="492A3444" w14:textId="77777777" w:rsidR="00534594" w:rsidRPr="00534594" w:rsidRDefault="00534594" w:rsidP="00534594">
      <w:r w:rsidRPr="00534594">
        <w:t>pi.est = predict(full.fit, newdata = handwriting.test.df, type = "response")</w:t>
      </w:r>
    </w:p>
    <w:p w14:paraId="7323F2BC" w14:textId="77777777" w:rsidR="00534594" w:rsidRPr="00534594" w:rsidRDefault="00534594" w:rsidP="00534594">
      <w:r w:rsidRPr="00534594">
        <w:t>y.est = as.numeric(pi.est&gt;0.5)</w:t>
      </w:r>
    </w:p>
    <w:p w14:paraId="452414ED" w14:textId="77777777" w:rsidR="00534594" w:rsidRPr="00534594" w:rsidRDefault="00534594" w:rsidP="00534594">
      <w:r w:rsidRPr="00534594">
        <w:t>obj.tab = table(actual = handwriting.test.df$gender, pred = y.est)</w:t>
      </w:r>
    </w:p>
    <w:p w14:paraId="1443A10A" w14:textId="77777777" w:rsidR="00534594" w:rsidRPr="00534594" w:rsidRDefault="00534594" w:rsidP="00534594">
      <w:r w:rsidRPr="00534594">
        <w:t>obj.tab[2,2] / sum(obj.tab[2,]) # Sensitivity </w:t>
      </w:r>
    </w:p>
    <w:p w14:paraId="0185C76A" w14:textId="77777777" w:rsidR="00534594" w:rsidRPr="00534594" w:rsidRDefault="00534594" w:rsidP="00534594">
      <w:r w:rsidRPr="00534594">
        <w:t>obj.tab[1,1] / sum(obj.tab[1,]) # Specificity </w:t>
      </w:r>
    </w:p>
    <w:p w14:paraId="043FEBA1" w14:textId="77777777" w:rsidR="00534594" w:rsidRPr="00534594" w:rsidRDefault="00534594" w:rsidP="00534594">
      <w:r w:rsidRPr="00534594">
        <w:t>total = sum(obj.tab)</w:t>
      </w:r>
    </w:p>
    <w:p w14:paraId="233F22DC" w14:textId="77777777" w:rsidR="00534594" w:rsidRPr="00534594" w:rsidRDefault="00534594" w:rsidP="00534594">
      <w:r w:rsidRPr="00534594">
        <w:t>error = total - sum(diag(obj.tab)) # Prediction error </w:t>
      </w:r>
    </w:p>
    <w:p w14:paraId="482906B4" w14:textId="77777777" w:rsidR="00534594" w:rsidRPr="00534594" w:rsidRDefault="00534594" w:rsidP="00534594">
      <w:r w:rsidRPr="00534594">
        <w:t>error/total</w:t>
      </w:r>
    </w:p>
    <w:p w14:paraId="656BBE9C" w14:textId="77777777" w:rsidR="00534594" w:rsidRPr="00534594" w:rsidRDefault="00534594" w:rsidP="00534594">
      <w:r w:rsidRPr="00534594">
        <w:t>pi.est = predict(full.fit, newdata = handwriting.test.df, type = "response")</w:t>
      </w:r>
    </w:p>
    <w:p w14:paraId="717C4EF8" w14:textId="77777777" w:rsidR="00534594" w:rsidRPr="00534594" w:rsidRDefault="00534594" w:rsidP="00534594">
      <w:r w:rsidRPr="00534594">
        <w:t>full.test.roc = roc(response = handwriting.test.df$gender,</w:t>
      </w:r>
    </w:p>
    <w:p w14:paraId="48EE7A4D" w14:textId="77777777" w:rsidR="00534594" w:rsidRPr="00534594" w:rsidRDefault="00534594" w:rsidP="00534594">
      <w:r w:rsidRPr="00534594">
        <w:lastRenderedPageBreak/>
        <w:t>                 predictor = pi.est)</w:t>
      </w:r>
    </w:p>
    <w:p w14:paraId="7FD6BFB3" w14:textId="77777777" w:rsidR="00534594" w:rsidRPr="00534594" w:rsidRDefault="00534594" w:rsidP="00534594">
      <w:r w:rsidRPr="00534594">
        <w:t>index.test = which.max(full.test.roc$sensitivities + full.test.roc$specificities)</w:t>
      </w:r>
    </w:p>
    <w:p w14:paraId="6C852D29" w14:textId="77777777" w:rsidR="00534594" w:rsidRPr="00534594" w:rsidRDefault="00534594" w:rsidP="00534594">
      <w:r w:rsidRPr="00534594">
        <w:t>full.test.roc$thresholds[index.test] </w:t>
      </w:r>
    </w:p>
    <w:p w14:paraId="4C2276E7" w14:textId="77777777" w:rsidR="00534594" w:rsidRPr="00534594" w:rsidRDefault="00534594" w:rsidP="00534594">
      <w:r w:rsidRPr="00534594">
        <w:t>full.test.roc$sensitivities[index.test]</w:t>
      </w:r>
    </w:p>
    <w:p w14:paraId="6138633E" w14:textId="77777777" w:rsidR="00534594" w:rsidRPr="00534594" w:rsidRDefault="00534594" w:rsidP="00534594">
      <w:r w:rsidRPr="00534594">
        <w:t>full.test.roc$specificities[index.test]</w:t>
      </w:r>
    </w:p>
    <w:p w14:paraId="4B442DDF" w14:textId="77777777" w:rsidR="00534594" w:rsidRPr="00534594" w:rsidRDefault="00534594" w:rsidP="00534594">
      <w:r w:rsidRPr="00534594">
        <w:t>index.test = which.min(abs(full.test.roc$sensitivities - full.test.roc$specificities))</w:t>
      </w:r>
    </w:p>
    <w:p w14:paraId="11A09084" w14:textId="77777777" w:rsidR="00534594" w:rsidRPr="00534594" w:rsidRDefault="00534594" w:rsidP="00534594">
      <w:r w:rsidRPr="00534594">
        <w:t>full.test.roc$thresholds[index.test]</w:t>
      </w:r>
    </w:p>
    <w:p w14:paraId="57D4DCE3" w14:textId="77777777" w:rsidR="00534594" w:rsidRPr="00534594" w:rsidRDefault="00534594" w:rsidP="00534594">
      <w:r w:rsidRPr="00534594">
        <w:t>full.test.roc$sensitivities[index.test]</w:t>
      </w:r>
    </w:p>
    <w:p w14:paraId="1C2ACE81" w14:textId="77777777" w:rsidR="00534594" w:rsidRPr="00534594" w:rsidRDefault="00534594" w:rsidP="00534594">
      <w:r w:rsidRPr="00534594">
        <w:t>full.test.roc$specificities[index.test]</w:t>
      </w:r>
    </w:p>
    <w:p w14:paraId="3140DCC4" w14:textId="77777777" w:rsidR="00534594" w:rsidRPr="00534594" w:rsidRDefault="00534594" w:rsidP="00534594">
      <w:r w:rsidRPr="00534594">
        <w:t>abs(full.test.roc$auc - full.roc$auc)</w:t>
      </w:r>
    </w:p>
    <w:p w14:paraId="3087F6CD" w14:textId="74F1B7DD" w:rsidR="00F00804" w:rsidRPr="00FD60FF" w:rsidRDefault="00F00804" w:rsidP="00BD1AFF">
      <w:pPr>
        <w:rPr>
          <w:rFonts w:hint="eastAsia"/>
        </w:rPr>
      </w:pPr>
    </w:p>
    <w:sectPr w:rsidR="00F00804" w:rsidRPr="00FD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9741A"/>
    <w:multiLevelType w:val="multilevel"/>
    <w:tmpl w:val="CB6C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43344"/>
    <w:multiLevelType w:val="multilevel"/>
    <w:tmpl w:val="F140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B5657"/>
    <w:multiLevelType w:val="multilevel"/>
    <w:tmpl w:val="2F80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E76C3"/>
    <w:multiLevelType w:val="multilevel"/>
    <w:tmpl w:val="C22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62E94"/>
    <w:multiLevelType w:val="multilevel"/>
    <w:tmpl w:val="2F2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36E8C"/>
    <w:multiLevelType w:val="multilevel"/>
    <w:tmpl w:val="9938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F309B"/>
    <w:multiLevelType w:val="multilevel"/>
    <w:tmpl w:val="AD1A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669850">
    <w:abstractNumId w:val="3"/>
  </w:num>
  <w:num w:numId="2" w16cid:durableId="890581911">
    <w:abstractNumId w:val="2"/>
  </w:num>
  <w:num w:numId="3" w16cid:durableId="1545370009">
    <w:abstractNumId w:val="0"/>
  </w:num>
  <w:num w:numId="4" w16cid:durableId="774517562">
    <w:abstractNumId w:val="1"/>
  </w:num>
  <w:num w:numId="5" w16cid:durableId="1967344750">
    <w:abstractNumId w:val="5"/>
  </w:num>
  <w:num w:numId="6" w16cid:durableId="987321372">
    <w:abstractNumId w:val="4"/>
  </w:num>
  <w:num w:numId="7" w16cid:durableId="1735615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3E"/>
    <w:rsid w:val="0022018D"/>
    <w:rsid w:val="00280B3E"/>
    <w:rsid w:val="00287999"/>
    <w:rsid w:val="002F618F"/>
    <w:rsid w:val="00406685"/>
    <w:rsid w:val="004A6C7A"/>
    <w:rsid w:val="00534594"/>
    <w:rsid w:val="007065BD"/>
    <w:rsid w:val="00726631"/>
    <w:rsid w:val="007413D8"/>
    <w:rsid w:val="00793243"/>
    <w:rsid w:val="007E4254"/>
    <w:rsid w:val="008C67E5"/>
    <w:rsid w:val="008F3C3F"/>
    <w:rsid w:val="00922AAA"/>
    <w:rsid w:val="00967C87"/>
    <w:rsid w:val="00982EF9"/>
    <w:rsid w:val="00AF5EB7"/>
    <w:rsid w:val="00BA0B5C"/>
    <w:rsid w:val="00BD0E49"/>
    <w:rsid w:val="00BD1AFF"/>
    <w:rsid w:val="00DA4C5F"/>
    <w:rsid w:val="00E438FF"/>
    <w:rsid w:val="00ED0092"/>
    <w:rsid w:val="00EF3DCD"/>
    <w:rsid w:val="00F00804"/>
    <w:rsid w:val="00FD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0B52"/>
  <w15:chartTrackingRefBased/>
  <w15:docId w15:val="{6C507559-62DC-4412-A9DD-3521549C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C7A"/>
    <w:pPr>
      <w:keepNext/>
      <w:keepLines/>
      <w:spacing w:before="260" w:after="260" w:line="416" w:lineRule="auto"/>
      <w:outlineLvl w:val="2"/>
    </w:pPr>
    <w:rPr>
      <w:rFonts w:ascii="宋体" w:eastAsia="宋体" w:hAnsi="宋体" w:cs="宋体"/>
      <w:b/>
      <w:bCs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A6C7A"/>
    <w:rPr>
      <w:rFonts w:ascii="宋体" w:eastAsia="宋体" w:hAnsi="宋体" w:cs="宋体"/>
      <w:b/>
      <w:bCs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4A6C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6C7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lezhi Zhang</dc:creator>
  <cp:keywords/>
  <dc:description/>
  <cp:lastModifiedBy>lezhi Zhang</cp:lastModifiedBy>
  <cp:revision>15</cp:revision>
  <dcterms:created xsi:type="dcterms:W3CDTF">2024-12-24T11:36:00Z</dcterms:created>
  <dcterms:modified xsi:type="dcterms:W3CDTF">2024-12-24T14:59:00Z</dcterms:modified>
</cp:coreProperties>
</file>