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17-10-2025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Desde: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19:30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Hasta: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Vía Discord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Especificación proyecto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Rol / Sede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Vincenzo Orellana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Daniel Reyes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equipo revisa el avance en el desarrollo de las tareas de alta prioridad. Se enfoca el trabajo en la implementación del sistema de anuncios/noticias (creación y publicación). Se observa que el error en la tabla de "ROLES" sigue generando conflictos.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17/11/2025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revisan los siguientes temas del programa y de las futuras actividades: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Programador reporta avances significativos en la Generación de sección de noticias, centrándose en las funcionalidades de crear y publicar anuncios.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detecta que el compromiso de Arreglar error encontrados en Prueba de Calidad (Módulo Registrar Usuario) por parte del Analista QA aún está en curso y se relaciona con el conflicto de la tabla de "ROLES". Se acuerda darle prioridad para la próxima semana.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identifica que el conflicto generado por la tabla de "ROLES" es recurrente y requiere una solución inmediata antes de avanzar plenamente en las Pruebas unitarias de código estático relacionadas a la autentificación.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1845"/>
        <w:gridCol w:w="840"/>
        <w:gridCol w:w="1425"/>
        <w:gridCol w:w="1860"/>
        <w:tblGridChange w:id="0">
          <w:tblGrid>
            <w:gridCol w:w="4800"/>
            <w:gridCol w:w="1845"/>
            <w:gridCol w:w="840"/>
            <w:gridCol w:w="1425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Arreglar error encontrados en Prueba de Calidad (Modulo Registrar Usuario) y conflictos en tabla "ROLES"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Analista QA - 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02-11-2025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Atrasada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Avance en Inicialización de la Gestión de postulaciones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02-11-2025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Atrasada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Completar Creación y Publicación de noticias en sección de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02-11-2025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Atrasada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Pruebas unitarias de código estático, relacionadas a la autentificación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02-11-2025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Atrasada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jc w:val="center"/>
        <w:rPr>
          <w:rFonts w:ascii="Arial" w:cs="Arial" w:eastAsia="Arial" w:hAnsi="Arial"/>
          <w:sz w:val="18"/>
          <w:szCs w:val="18"/>
        </w:rPr>
      </w:pPr>
      <w:bookmarkStart w:colFirst="0" w:colLast="0" w:name="_heading=h.dgaml5tbk7gt" w:id="0"/>
      <w:bookmarkEnd w:id="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Bitácora: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realizan actividades clave para el avance de la evaluación número dos, enfocadas en 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Generación de sección de noticias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la corrección de errores.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dejaron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pendientes o en proceso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after="240" w:before="24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Arreglar error y conflictos en tabla de "ROLES"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after="240" w:before="24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Inicialización de la Gestión de postulaciones de Proyecto 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after="240" w:before="24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Generación de sección de noticias 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240" w:before="24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Pruebas unitarias de código estático, relacionadas a la autentificación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Observación: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Se destaca el progreso en el desarrollo de funcionalidades (Sistema de anuncios), pero se deberá dar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máxima prioridad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 la corrección de los conflictos en la tabla de "ROLES" para desbloquear las pruebas de autentificación y asegurar el cumplimiento de los plazos establecidos.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KPMG Log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C1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C2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</w:tcPr>
        <w:p w:rsidR="00000000" w:rsidDel="00000000" w:rsidP="00000000" w:rsidRDefault="00000000" w:rsidRPr="00000000" w14:paraId="000000C4">
          <w:pPr>
            <w:spacing w:after="60" w:before="10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Sede Maipú</w:t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C6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rPr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D16F7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INaAWn3aL1/VRDOgchonUbqjxQ==">CgMxLjAyDmguZGdhbWw1dGJrN2d0OAByITFXc1FIT3hzeTVrd2R3STJEMHRyblYxSFRJbmEySmZ1Yw==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2025-11-04T01:24:00Z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