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F99" w:rsidRDefault="007E7700" w:rsidP="007E7700">
      <w:pPr>
        <w:pStyle w:val="Titel"/>
      </w:pPr>
      <w:r>
        <w:t>Installationsanleitung für BMBH-Views</w:t>
      </w:r>
    </w:p>
    <w:p w:rsidR="007E7700" w:rsidRDefault="007E7700" w:rsidP="007E7700">
      <w:r>
        <w:t>Softwarevoraussetzungen:</w:t>
      </w:r>
    </w:p>
    <w:p w:rsidR="007E7700" w:rsidRDefault="007E7700" w:rsidP="007E7700">
      <w:pPr>
        <w:pStyle w:val="Listenabsatz"/>
        <w:numPr>
          <w:ilvl w:val="0"/>
          <w:numId w:val="1"/>
        </w:numPr>
      </w:pPr>
      <w:r>
        <w:t xml:space="preserve">Visual Studio 2017 (nur </w:t>
      </w:r>
      <w:r w:rsidR="00B05579">
        <w:t>hiermit</w:t>
      </w:r>
      <w:r>
        <w:t xml:space="preserve"> getestet, eventuell gehen auch ältere Versionen)</w:t>
      </w:r>
    </w:p>
    <w:p w:rsidR="00B05579" w:rsidRDefault="007E7700" w:rsidP="00B05579">
      <w:pPr>
        <w:pStyle w:val="Listenabsatz"/>
        <w:numPr>
          <w:ilvl w:val="1"/>
          <w:numId w:val="1"/>
        </w:numPr>
      </w:pPr>
      <w:r>
        <w:t xml:space="preserve">Pakete für </w:t>
      </w:r>
      <w:r w:rsidR="00BF7221">
        <w:t xml:space="preserve">Webentwicklung </w:t>
      </w:r>
      <w:r>
        <w:t>ASP.NET</w:t>
      </w:r>
    </w:p>
    <w:p w:rsidR="00B05579" w:rsidRPr="00B05579" w:rsidRDefault="00B05579" w:rsidP="00B05579">
      <w:pPr>
        <w:pStyle w:val="Listenabsatz"/>
        <w:numPr>
          <w:ilvl w:val="0"/>
          <w:numId w:val="1"/>
        </w:numPr>
        <w:rPr>
          <w:lang w:val="en-US"/>
        </w:rPr>
      </w:pPr>
      <w:proofErr w:type="spellStart"/>
      <w:r w:rsidRPr="00B05579">
        <w:rPr>
          <w:lang w:val="en-US"/>
        </w:rPr>
        <w:t>Git</w:t>
      </w:r>
      <w:proofErr w:type="spellEnd"/>
      <w:r w:rsidRPr="00B05579">
        <w:rPr>
          <w:lang w:val="en-US"/>
        </w:rPr>
        <w:t xml:space="preserve"> for Windows Version 2.14+ </w:t>
      </w:r>
      <w:r>
        <w:rPr>
          <w:lang w:val="en-US"/>
        </w:rPr>
        <w:t>(</w:t>
      </w:r>
      <w:hyperlink r:id="rId6" w:history="1">
        <w:r w:rsidRPr="00B05579">
          <w:rPr>
            <w:rStyle w:val="Hyperlink"/>
            <w:lang w:val="en-US"/>
          </w:rPr>
          <w:t>https://git-scm.com/download/win</w:t>
        </w:r>
      </w:hyperlink>
      <w:r>
        <w:rPr>
          <w:lang w:val="en-US"/>
        </w:rPr>
        <w:t>)</w:t>
      </w:r>
    </w:p>
    <w:p w:rsidR="007E7700" w:rsidRDefault="007E7700" w:rsidP="007E7700">
      <w:pPr>
        <w:pStyle w:val="Listenabsatz"/>
        <w:numPr>
          <w:ilvl w:val="0"/>
          <w:numId w:val="1"/>
        </w:numPr>
      </w:pPr>
      <w:r>
        <w:t>SQL-Server 2008 oder höher</w:t>
      </w:r>
    </w:p>
    <w:p w:rsidR="007E7700" w:rsidRDefault="007E7700" w:rsidP="007E7700">
      <w:pPr>
        <w:pStyle w:val="Listenabsatz"/>
        <w:numPr>
          <w:ilvl w:val="1"/>
          <w:numId w:val="1"/>
        </w:numPr>
      </w:pPr>
      <w:r>
        <w:t>empfohlen: Microsoft SQL Server Management Studio</w:t>
      </w:r>
    </w:p>
    <w:p w:rsidR="00555A3D" w:rsidRDefault="007E7700" w:rsidP="00555A3D">
      <w:pPr>
        <w:pStyle w:val="Listenabsatz"/>
        <w:numPr>
          <w:ilvl w:val="0"/>
          <w:numId w:val="1"/>
        </w:numPr>
      </w:pPr>
      <w:r>
        <w:t>Microsoft IIS 7.0</w:t>
      </w:r>
      <w:r w:rsidR="00555A3D">
        <w:t xml:space="preserve"> (ein lokaler Webserver ist bereits in Visual Studio integriert)</w:t>
      </w:r>
    </w:p>
    <w:p w:rsidR="00555A3D" w:rsidRDefault="00555A3D" w:rsidP="008774B9">
      <w:pPr>
        <w:pStyle w:val="berschrift1"/>
        <w:numPr>
          <w:ilvl w:val="0"/>
          <w:numId w:val="7"/>
        </w:numPr>
      </w:pPr>
      <w:r>
        <w:t xml:space="preserve">Schritt: Download des </w:t>
      </w:r>
      <w:proofErr w:type="spellStart"/>
      <w:r>
        <w:t>Git-Repositories</w:t>
      </w:r>
      <w:proofErr w:type="spellEnd"/>
    </w:p>
    <w:p w:rsidR="009A3575" w:rsidRDefault="009A3575" w:rsidP="009A3575">
      <w:pPr>
        <w:pStyle w:val="Listenabsatz"/>
        <w:numPr>
          <w:ilvl w:val="0"/>
          <w:numId w:val="4"/>
        </w:numPr>
      </w:pPr>
      <w:r>
        <w:t xml:space="preserve">Öffnen von </w:t>
      </w:r>
      <w:proofErr w:type="spellStart"/>
      <w:r>
        <w:t>Git</w:t>
      </w:r>
      <w:proofErr w:type="spellEnd"/>
      <w:r>
        <w:t xml:space="preserve"> GUI, „</w:t>
      </w:r>
      <w:proofErr w:type="spellStart"/>
      <w:r>
        <w:t>Clone</w:t>
      </w:r>
      <w:proofErr w:type="spellEnd"/>
      <w:r>
        <w:t xml:space="preserve"> </w:t>
      </w:r>
      <w:proofErr w:type="spellStart"/>
      <w:r>
        <w:t>Existing</w:t>
      </w:r>
      <w:proofErr w:type="spellEnd"/>
      <w:r>
        <w:t xml:space="preserve"> Repository“ wählen.</w:t>
      </w:r>
    </w:p>
    <w:p w:rsidR="009A3575" w:rsidRPr="009A3575" w:rsidRDefault="009A3575" w:rsidP="009A3575">
      <w:pPr>
        <w:pStyle w:val="Listenabsatz"/>
        <w:numPr>
          <w:ilvl w:val="0"/>
          <w:numId w:val="4"/>
        </w:numPr>
      </w:pPr>
      <w:r w:rsidRPr="009A3575">
        <w:t xml:space="preserve">Unter Source Location </w:t>
      </w:r>
      <w:hyperlink r:id="rId7" w:history="1">
        <w:r w:rsidRPr="009A3575">
          <w:rPr>
            <w:rStyle w:val="Hyperlink"/>
          </w:rPr>
          <w:t>https://USERNAME@bitbucket.org/BMBH/bmbh-views</w:t>
        </w:r>
      </w:hyperlink>
      <w:r w:rsidRPr="009A3575">
        <w:t xml:space="preserve"> eingeben</w:t>
      </w:r>
      <w:r>
        <w:t>; d</w:t>
      </w:r>
      <w:r w:rsidRPr="009A3575">
        <w:t xml:space="preserve">abei USERNAME durch den eigenen </w:t>
      </w:r>
      <w:proofErr w:type="spellStart"/>
      <w:r w:rsidRPr="009A3575">
        <w:t>Bitbucket</w:t>
      </w:r>
      <w:proofErr w:type="spellEnd"/>
      <w:r w:rsidRPr="009A3575">
        <w:t>-Benutzernamen ersetzen.</w:t>
      </w:r>
    </w:p>
    <w:p w:rsidR="009A3575" w:rsidRPr="009A3575" w:rsidRDefault="009A3575" w:rsidP="009A3575">
      <w:pPr>
        <w:pStyle w:val="Listenabsatz"/>
        <w:numPr>
          <w:ilvl w:val="0"/>
          <w:numId w:val="4"/>
        </w:numPr>
      </w:pPr>
      <w:r>
        <w:t>Als Target Directory das Projektverzeichnis von Visual Studio auswählen.</w:t>
      </w:r>
    </w:p>
    <w:p w:rsidR="00555A3D" w:rsidRDefault="009A3575" w:rsidP="00555A3D">
      <w:r>
        <w:rPr>
          <w:noProof/>
          <w:lang w:eastAsia="de-DE"/>
        </w:rPr>
        <w:drawing>
          <wp:inline distT="0" distB="0" distL="0" distR="0" wp14:anchorId="143055F4" wp14:editId="3EA6DC01">
            <wp:extent cx="4563374" cy="205948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9184" cy="2062107"/>
                    </a:xfrm>
                    <a:prstGeom prst="rect">
                      <a:avLst/>
                    </a:prstGeom>
                  </pic:spPr>
                </pic:pic>
              </a:graphicData>
            </a:graphic>
          </wp:inline>
        </w:drawing>
      </w:r>
    </w:p>
    <w:p w:rsidR="009A3575" w:rsidRDefault="008774B9" w:rsidP="008774B9">
      <w:pPr>
        <w:pStyle w:val="berschrift1"/>
        <w:numPr>
          <w:ilvl w:val="0"/>
          <w:numId w:val="7"/>
        </w:numPr>
      </w:pPr>
      <w:r>
        <w:t xml:space="preserve">Schritt: </w:t>
      </w:r>
      <w:r w:rsidR="009A3575">
        <w:t>Datenbank einrichten</w:t>
      </w:r>
    </w:p>
    <w:p w:rsidR="008774B9" w:rsidRDefault="009A3575" w:rsidP="008774B9">
      <w:pPr>
        <w:pStyle w:val="Listenabsatz"/>
        <w:numPr>
          <w:ilvl w:val="0"/>
          <w:numId w:val="6"/>
        </w:numPr>
      </w:pPr>
      <w:r>
        <w:t>SQL-Server Management Studio starten</w:t>
      </w:r>
      <w:r w:rsidR="008774B9">
        <w:t xml:space="preserve"> und mit Datenbank-Engine verbinden:</w:t>
      </w:r>
    </w:p>
    <w:p w:rsidR="008774B9" w:rsidRDefault="008774B9" w:rsidP="00DB68C4">
      <w:pPr>
        <w:jc w:val="center"/>
      </w:pPr>
      <w:r>
        <w:rPr>
          <w:noProof/>
          <w:lang w:eastAsia="de-DE"/>
        </w:rPr>
        <w:drawing>
          <wp:inline distT="0" distB="0" distL="0" distR="0" wp14:anchorId="6A4377C5" wp14:editId="5036B6D9">
            <wp:extent cx="2587925" cy="1709007"/>
            <wp:effectExtent l="0" t="0" r="317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86530" cy="1708086"/>
                    </a:xfrm>
                    <a:prstGeom prst="rect">
                      <a:avLst/>
                    </a:prstGeom>
                  </pic:spPr>
                </pic:pic>
              </a:graphicData>
            </a:graphic>
          </wp:inline>
        </w:drawing>
      </w:r>
      <w:r w:rsidR="00DB68C4">
        <w:t xml:space="preserve">  </w:t>
      </w:r>
    </w:p>
    <w:p w:rsidR="008774B9" w:rsidRDefault="008774B9" w:rsidP="009A3575"/>
    <w:p w:rsidR="008774B9" w:rsidRDefault="008774B9" w:rsidP="009A3575"/>
    <w:p w:rsidR="008774B9" w:rsidRDefault="002B7EDB" w:rsidP="00DB68C4">
      <w:proofErr w:type="spellStart"/>
      <w:r>
        <w:lastRenderedPageBreak/>
        <w:t>Restore</w:t>
      </w:r>
      <w:proofErr w:type="spellEnd"/>
      <w:r>
        <w:t xml:space="preserve"> Database (Datenbank wiederherstellen)</w:t>
      </w:r>
      <w:r w:rsidR="00DB68C4">
        <w:t>:</w:t>
      </w:r>
    </w:p>
    <w:p w:rsidR="008774B9" w:rsidRDefault="008774B9" w:rsidP="009A3575">
      <w:r w:rsidRPr="008774B9">
        <w:drawing>
          <wp:inline distT="0" distB="0" distL="0" distR="0" wp14:anchorId="0C55E01B" wp14:editId="55832BF2">
            <wp:extent cx="2958861" cy="242693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57393" cy="2425727"/>
                    </a:xfrm>
                    <a:prstGeom prst="rect">
                      <a:avLst/>
                    </a:prstGeom>
                  </pic:spPr>
                </pic:pic>
              </a:graphicData>
            </a:graphic>
          </wp:inline>
        </w:drawing>
      </w:r>
    </w:p>
    <w:p w:rsidR="002B7EDB" w:rsidRDefault="002B7EDB" w:rsidP="009A3575">
      <w:r>
        <w:t>Device (Von Medium) wählen</w:t>
      </w:r>
      <w:r w:rsidR="00DB68C4">
        <w:t>:</w:t>
      </w:r>
    </w:p>
    <w:p w:rsidR="008774B9" w:rsidRDefault="002B7EDB" w:rsidP="009A3575">
      <w:r>
        <w:rPr>
          <w:noProof/>
          <w:lang w:eastAsia="de-DE"/>
        </w:rPr>
        <w:drawing>
          <wp:inline distT="0" distB="0" distL="0" distR="0" wp14:anchorId="7AE14EAC" wp14:editId="1575DC05">
            <wp:extent cx="3666227" cy="3173941"/>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7055" cy="3174658"/>
                    </a:xfrm>
                    <a:prstGeom prst="rect">
                      <a:avLst/>
                    </a:prstGeom>
                  </pic:spPr>
                </pic:pic>
              </a:graphicData>
            </a:graphic>
          </wp:inline>
        </w:drawing>
      </w:r>
    </w:p>
    <w:p w:rsidR="002B7EDB" w:rsidRDefault="002B7EDB" w:rsidP="009A3575">
      <w:r>
        <w:t>Add / Hinzufügen</w:t>
      </w:r>
      <w:r w:rsidR="00DB68C4">
        <w:t>:</w:t>
      </w:r>
    </w:p>
    <w:p w:rsidR="002B7EDB" w:rsidRDefault="002B7EDB" w:rsidP="009A3575">
      <w:r>
        <w:rPr>
          <w:noProof/>
          <w:lang w:eastAsia="de-DE"/>
        </w:rPr>
        <w:drawing>
          <wp:inline distT="0" distB="0" distL="0" distR="0" wp14:anchorId="2840473D" wp14:editId="386DF28D">
            <wp:extent cx="2518913" cy="187133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21031" cy="1872912"/>
                    </a:xfrm>
                    <a:prstGeom prst="rect">
                      <a:avLst/>
                    </a:prstGeom>
                  </pic:spPr>
                </pic:pic>
              </a:graphicData>
            </a:graphic>
          </wp:inline>
        </w:drawing>
      </w:r>
    </w:p>
    <w:p w:rsidR="005F61BA" w:rsidRDefault="005F61BA" w:rsidP="009A3575">
      <w:r>
        <w:lastRenderedPageBreak/>
        <w:t>Datenbank-Sicherungsdateien auswählen:</w:t>
      </w:r>
    </w:p>
    <w:p w:rsidR="002B7EDB" w:rsidRDefault="00447734" w:rsidP="009A3575">
      <w:r>
        <w:rPr>
          <w:noProof/>
          <w:lang w:eastAsia="de-DE"/>
        </w:rPr>
        <w:drawing>
          <wp:inline distT="0" distB="0" distL="0" distR="0" wp14:anchorId="4B819E7F" wp14:editId="2E418E6C">
            <wp:extent cx="3114894" cy="22860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5491" cy="2286438"/>
                    </a:xfrm>
                    <a:prstGeom prst="rect">
                      <a:avLst/>
                    </a:prstGeom>
                  </pic:spPr>
                </pic:pic>
              </a:graphicData>
            </a:graphic>
          </wp:inline>
        </w:drawing>
      </w:r>
    </w:p>
    <w:p w:rsidR="00447734" w:rsidRDefault="00447734" w:rsidP="009A3575">
      <w:r>
        <w:rPr>
          <w:noProof/>
          <w:lang w:eastAsia="de-DE"/>
        </w:rPr>
        <w:drawing>
          <wp:inline distT="0" distB="0" distL="0" distR="0" wp14:anchorId="27DFA2C5" wp14:editId="4CD3E8BA">
            <wp:extent cx="3114136" cy="2285444"/>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733" cy="2285882"/>
                    </a:xfrm>
                    <a:prstGeom prst="rect">
                      <a:avLst/>
                    </a:prstGeom>
                  </pic:spPr>
                </pic:pic>
              </a:graphicData>
            </a:graphic>
          </wp:inline>
        </w:drawing>
      </w:r>
    </w:p>
    <w:p w:rsidR="005F61BA" w:rsidRDefault="005F61BA" w:rsidP="009A3575">
      <w:r>
        <w:t>Import beider Datenbanken starten:</w:t>
      </w:r>
    </w:p>
    <w:p w:rsidR="009362FA" w:rsidRDefault="009362FA" w:rsidP="009A3575">
      <w:r>
        <w:rPr>
          <w:noProof/>
          <w:lang w:eastAsia="de-DE"/>
        </w:rPr>
        <w:drawing>
          <wp:inline distT="0" distB="0" distL="0" distR="0" wp14:anchorId="43141660" wp14:editId="5153CFF7">
            <wp:extent cx="3656931" cy="3165894"/>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57757" cy="3166609"/>
                    </a:xfrm>
                    <a:prstGeom prst="rect">
                      <a:avLst/>
                    </a:prstGeom>
                  </pic:spPr>
                </pic:pic>
              </a:graphicData>
            </a:graphic>
          </wp:inline>
        </w:drawing>
      </w:r>
    </w:p>
    <w:p w:rsidR="009362FA" w:rsidRDefault="009362FA" w:rsidP="009A3575">
      <w:r>
        <w:rPr>
          <w:noProof/>
          <w:lang w:eastAsia="de-DE"/>
        </w:rPr>
        <w:lastRenderedPageBreak/>
        <w:drawing>
          <wp:inline distT="0" distB="0" distL="0" distR="0" wp14:anchorId="5CE0F03D" wp14:editId="323F6F7E">
            <wp:extent cx="3907766" cy="3383047"/>
            <wp:effectExtent l="0" t="0" r="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2241" cy="3386921"/>
                    </a:xfrm>
                    <a:prstGeom prst="rect">
                      <a:avLst/>
                    </a:prstGeom>
                  </pic:spPr>
                </pic:pic>
              </a:graphicData>
            </a:graphic>
          </wp:inline>
        </w:drawing>
      </w:r>
    </w:p>
    <w:p w:rsidR="00DB68C4" w:rsidRDefault="00DB68C4" w:rsidP="009A3575">
      <w:r>
        <w:t>Import erfolgreich abgeschlossen:</w:t>
      </w:r>
    </w:p>
    <w:p w:rsidR="009362FA" w:rsidRPr="009A3575" w:rsidRDefault="009362FA" w:rsidP="009A3575">
      <w:r>
        <w:rPr>
          <w:noProof/>
          <w:lang w:eastAsia="de-DE"/>
        </w:rPr>
        <w:drawing>
          <wp:inline distT="0" distB="0" distL="0" distR="0" wp14:anchorId="1FBFDECE" wp14:editId="4241CA44">
            <wp:extent cx="4442604" cy="2722902"/>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55329" cy="2730701"/>
                    </a:xfrm>
                    <a:prstGeom prst="rect">
                      <a:avLst/>
                    </a:prstGeom>
                  </pic:spPr>
                </pic:pic>
              </a:graphicData>
            </a:graphic>
          </wp:inline>
        </w:drawing>
      </w:r>
    </w:p>
    <w:p w:rsidR="00DB68C4" w:rsidRDefault="00442257" w:rsidP="00442257">
      <w:r>
        <w:t xml:space="preserve">Das Skript </w:t>
      </w:r>
      <w:proofErr w:type="spellStart"/>
      <w:r>
        <w:t>SetFirstUserPermission.sql</w:t>
      </w:r>
      <w:proofErr w:type="spellEnd"/>
      <w:r>
        <w:t xml:space="preserve"> aus dem „</w:t>
      </w:r>
      <w:proofErr w:type="spellStart"/>
      <w:r>
        <w:t>databases</w:t>
      </w:r>
      <w:proofErr w:type="spellEnd"/>
      <w:r>
        <w:t>“-Verzeichnis öffnen:</w:t>
      </w:r>
    </w:p>
    <w:p w:rsidR="00442257" w:rsidRDefault="00442257" w:rsidP="00442257">
      <w:r>
        <w:rPr>
          <w:noProof/>
          <w:lang w:eastAsia="de-DE"/>
        </w:rPr>
        <w:drawing>
          <wp:inline distT="0" distB="0" distL="0" distR="0" wp14:anchorId="72B3AE3C" wp14:editId="3543BE8F">
            <wp:extent cx="3551792" cy="2001328"/>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1792" cy="2001328"/>
                    </a:xfrm>
                    <a:prstGeom prst="rect">
                      <a:avLst/>
                    </a:prstGeom>
                  </pic:spPr>
                </pic:pic>
              </a:graphicData>
            </a:graphic>
          </wp:inline>
        </w:drawing>
      </w:r>
    </w:p>
    <w:p w:rsidR="00442257" w:rsidRDefault="00540356" w:rsidP="00442257">
      <w:r>
        <w:lastRenderedPageBreak/>
        <w:t xml:space="preserve">Den </w:t>
      </w:r>
      <w:r w:rsidR="00442257">
        <w:t>Benutzername</w:t>
      </w:r>
      <w:r>
        <w:t>n</w:t>
      </w:r>
      <w:r w:rsidR="00442257">
        <w:t xml:space="preserve"> anpassen an den </w:t>
      </w:r>
      <w:r>
        <w:t xml:space="preserve">eigenen </w:t>
      </w:r>
      <w:r w:rsidR="00442257">
        <w:t xml:space="preserve">Windows-Benutzer und </w:t>
      </w:r>
      <w:r>
        <w:t xml:space="preserve">das </w:t>
      </w:r>
      <w:r w:rsidR="00442257">
        <w:t>Skript ausführen:</w:t>
      </w:r>
    </w:p>
    <w:p w:rsidR="00DB68C4" w:rsidRPr="00DB68C4" w:rsidRDefault="00442257" w:rsidP="00DB68C4">
      <w:r>
        <w:rPr>
          <w:noProof/>
          <w:lang w:eastAsia="de-DE"/>
        </w:rPr>
        <w:drawing>
          <wp:inline distT="0" distB="0" distL="0" distR="0" wp14:anchorId="09C32384" wp14:editId="201CB8EE">
            <wp:extent cx="3587623" cy="1932317"/>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89536" cy="1933348"/>
                    </a:xfrm>
                    <a:prstGeom prst="rect">
                      <a:avLst/>
                    </a:prstGeom>
                  </pic:spPr>
                </pic:pic>
              </a:graphicData>
            </a:graphic>
          </wp:inline>
        </w:drawing>
      </w:r>
    </w:p>
    <w:p w:rsidR="009A3575" w:rsidRPr="00DB68C4" w:rsidRDefault="00DB68C4" w:rsidP="00DB68C4">
      <w:pPr>
        <w:pStyle w:val="berschrift1"/>
      </w:pPr>
      <w:r>
        <w:t>Visual Studio-Projekt</w:t>
      </w:r>
    </w:p>
    <w:p w:rsidR="009A3575" w:rsidRDefault="009A3575" w:rsidP="009A3575">
      <w:r>
        <w:t>Den Projektordner öffnen und das Projekt mit Visual Studio öffnen:</w:t>
      </w:r>
    </w:p>
    <w:p w:rsidR="009A3575" w:rsidRDefault="009A3575" w:rsidP="009A3575">
      <w:r>
        <w:rPr>
          <w:noProof/>
          <w:lang w:eastAsia="de-DE"/>
        </w:rPr>
        <w:drawing>
          <wp:inline distT="0" distB="0" distL="0" distR="0" wp14:anchorId="3E2B4469" wp14:editId="307F0CCD">
            <wp:extent cx="4531112" cy="1768415"/>
            <wp:effectExtent l="0" t="0" r="317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32217" cy="1768846"/>
                    </a:xfrm>
                    <a:prstGeom prst="rect">
                      <a:avLst/>
                    </a:prstGeom>
                  </pic:spPr>
                </pic:pic>
              </a:graphicData>
            </a:graphic>
          </wp:inline>
        </w:drawing>
      </w:r>
    </w:p>
    <w:p w:rsidR="00F50B76" w:rsidRPr="00DB68C4" w:rsidRDefault="00F50B76" w:rsidP="00DB68C4">
      <w:pPr>
        <w:pStyle w:val="berschrift2"/>
        <w:rPr>
          <w:noProof/>
          <w:lang w:eastAsia="de-DE"/>
        </w:rPr>
      </w:pPr>
      <w:r>
        <w:rPr>
          <w:noProof/>
          <w:lang w:eastAsia="de-DE"/>
        </w:rPr>
        <w:t>Adminstratorrechte vergeben</w:t>
      </w:r>
    </w:p>
    <w:p w:rsidR="00F50B76" w:rsidRDefault="00262CE2" w:rsidP="009A3575">
      <w:pPr>
        <w:rPr>
          <w:noProof/>
          <w:lang w:eastAsia="de-DE"/>
        </w:rPr>
      </w:pPr>
      <w:r>
        <w:rPr>
          <w:noProof/>
          <w:lang w:eastAsia="de-DE"/>
        </w:rPr>
        <w:drawing>
          <wp:inline distT="0" distB="0" distL="0" distR="0" wp14:anchorId="404330F9" wp14:editId="69346C2A">
            <wp:extent cx="5036777" cy="362309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0631" cy="3625867"/>
                    </a:xfrm>
                    <a:prstGeom prst="rect">
                      <a:avLst/>
                    </a:prstGeom>
                  </pic:spPr>
                </pic:pic>
              </a:graphicData>
            </a:graphic>
          </wp:inline>
        </w:drawing>
      </w:r>
    </w:p>
    <w:p w:rsidR="00F50B76" w:rsidRDefault="00F50B76" w:rsidP="009A3575">
      <w:pPr>
        <w:rPr>
          <w:noProof/>
          <w:lang w:eastAsia="de-DE"/>
        </w:rPr>
      </w:pPr>
      <w:r>
        <w:rPr>
          <w:noProof/>
          <w:lang w:eastAsia="de-DE"/>
        </w:rPr>
        <w:lastRenderedPageBreak/>
        <w:t xml:space="preserve">Die Admin-Rechte sind z. Zt. noch im Code-Behind in der Datei „Site.Master.cs“ hinterlegt. Hier die gewünschten Benutzer </w:t>
      </w:r>
      <w:r w:rsidR="00262CE2">
        <w:rPr>
          <w:noProof/>
          <w:lang w:eastAsia="de-DE"/>
        </w:rPr>
        <w:t xml:space="preserve">an der markierten Stelle </w:t>
      </w:r>
      <w:r>
        <w:rPr>
          <w:noProof/>
          <w:lang w:eastAsia="de-DE"/>
        </w:rPr>
        <w:t>einfügen.</w:t>
      </w:r>
    </w:p>
    <w:p w:rsidR="00F50B76" w:rsidRPr="00DB68C4" w:rsidRDefault="00F50B76" w:rsidP="00DB68C4">
      <w:pPr>
        <w:pStyle w:val="berschrift2"/>
        <w:rPr>
          <w:noProof/>
          <w:lang w:eastAsia="de-DE"/>
        </w:rPr>
      </w:pPr>
      <w:r>
        <w:rPr>
          <w:noProof/>
          <w:lang w:eastAsia="de-DE"/>
        </w:rPr>
        <w:t>Datenbank-Connection-String anpassen</w:t>
      </w:r>
    </w:p>
    <w:p w:rsidR="00F82C69" w:rsidRDefault="00F50B76" w:rsidP="009A3575">
      <w:pPr>
        <w:rPr>
          <w:noProof/>
          <w:lang w:eastAsia="de-DE"/>
        </w:rPr>
      </w:pPr>
      <w:r>
        <w:rPr>
          <w:noProof/>
          <w:lang w:eastAsia="de-DE"/>
        </w:rPr>
        <w:drawing>
          <wp:inline distT="0" distB="0" distL="0" distR="0" wp14:anchorId="21651DA0" wp14:editId="2C4A6135">
            <wp:extent cx="4899804" cy="185448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02063" cy="1855342"/>
                    </a:xfrm>
                    <a:prstGeom prst="rect">
                      <a:avLst/>
                    </a:prstGeom>
                  </pic:spPr>
                </pic:pic>
              </a:graphicData>
            </a:graphic>
          </wp:inline>
        </w:drawing>
      </w:r>
    </w:p>
    <w:p w:rsidR="00F50B76" w:rsidRDefault="0063139C" w:rsidP="009A3575">
      <w:pPr>
        <w:rPr>
          <w:noProof/>
          <w:lang w:eastAsia="de-DE"/>
        </w:rPr>
      </w:pPr>
      <w:r>
        <w:rPr>
          <w:noProof/>
          <w:lang w:eastAsia="de-DE"/>
        </w:rPr>
        <w:t xml:space="preserve">In der Datei „Web.config“ bei beiden ConnectionStrings </w:t>
      </w:r>
      <w:r w:rsidR="00F50B76">
        <w:rPr>
          <w:noProof/>
          <w:lang w:eastAsia="de-DE"/>
        </w:rPr>
        <w:t xml:space="preserve">hinter „Data Source=“ den Servernamen und </w:t>
      </w:r>
      <w:r>
        <w:rPr>
          <w:noProof/>
          <w:lang w:eastAsia="de-DE"/>
        </w:rPr>
        <w:t xml:space="preserve">den </w:t>
      </w:r>
      <w:r w:rsidR="00F50B76">
        <w:rPr>
          <w:noProof/>
          <w:lang w:eastAsia="de-DE"/>
        </w:rPr>
        <w:t>Datenbank</w:t>
      </w:r>
      <w:r>
        <w:rPr>
          <w:noProof/>
          <w:lang w:eastAsia="de-DE"/>
        </w:rPr>
        <w:t>system</w:t>
      </w:r>
      <w:r w:rsidR="00F50B76">
        <w:rPr>
          <w:noProof/>
          <w:lang w:eastAsia="de-DE"/>
        </w:rPr>
        <w:t>-Instanznamen eintragen.</w:t>
      </w:r>
    </w:p>
    <w:p w:rsidR="00F50B76" w:rsidRPr="00F50B76" w:rsidRDefault="00F50B76" w:rsidP="00F50B76">
      <w:pPr>
        <w:pStyle w:val="berschrift2"/>
        <w:rPr>
          <w:noProof/>
          <w:lang w:eastAsia="de-DE"/>
        </w:rPr>
      </w:pPr>
      <w:r>
        <w:rPr>
          <w:noProof/>
          <w:lang w:eastAsia="de-DE"/>
        </w:rPr>
        <w:t>Projekt komplieren und testen</w:t>
      </w:r>
    </w:p>
    <w:p w:rsidR="00771C56" w:rsidRDefault="00F82C69" w:rsidP="009A3575">
      <w:pPr>
        <w:pStyle w:val="Listenabsatz"/>
        <w:numPr>
          <w:ilvl w:val="0"/>
          <w:numId w:val="6"/>
        </w:numPr>
        <w:rPr>
          <w:noProof/>
          <w:lang w:eastAsia="de-DE"/>
        </w:rPr>
      </w:pPr>
      <w:r>
        <w:rPr>
          <w:noProof/>
          <w:lang w:eastAsia="de-DE"/>
        </w:rPr>
        <w:t xml:space="preserve">Projekt kompilieren unter </w:t>
      </w:r>
      <w:r w:rsidR="00771C56">
        <w:rPr>
          <w:noProof/>
          <w:lang w:eastAsia="de-DE"/>
        </w:rPr>
        <w:t>„</w:t>
      </w:r>
      <w:r>
        <w:rPr>
          <w:noProof/>
          <w:lang w:eastAsia="de-DE"/>
        </w:rPr>
        <w:t>Build</w:t>
      </w:r>
      <w:r w:rsidR="00771C56">
        <w:rPr>
          <w:noProof/>
          <w:lang w:eastAsia="de-DE"/>
        </w:rPr>
        <w:t>“</w:t>
      </w:r>
      <w:r>
        <w:rPr>
          <w:noProof/>
          <w:lang w:eastAsia="de-DE"/>
        </w:rPr>
        <w:t xml:space="preserve"> </w:t>
      </w:r>
      <w:r>
        <w:rPr>
          <w:noProof/>
          <w:lang w:eastAsia="de-DE"/>
        </w:rPr>
        <w:sym w:font="Wingdings" w:char="F0E0"/>
      </w:r>
      <w:r w:rsidR="00771C56">
        <w:rPr>
          <w:noProof/>
          <w:lang w:eastAsia="de-DE"/>
        </w:rPr>
        <w:t xml:space="preserve"> „Build Solution“ bzw. </w:t>
      </w:r>
      <w:r>
        <w:rPr>
          <w:noProof/>
          <w:lang w:eastAsia="de-DE"/>
        </w:rPr>
        <w:t xml:space="preserve">Erstellen </w:t>
      </w:r>
      <w:r>
        <w:rPr>
          <w:noProof/>
          <w:lang w:eastAsia="de-DE"/>
        </w:rPr>
        <w:sym w:font="Wingdings" w:char="F0E0"/>
      </w:r>
      <w:r>
        <w:rPr>
          <w:noProof/>
          <w:lang w:eastAsia="de-DE"/>
        </w:rPr>
        <w:t xml:space="preserve"> Projektmappe erstellen</w:t>
      </w:r>
      <w:r w:rsidR="0063139C">
        <w:rPr>
          <w:noProof/>
          <w:lang w:eastAsia="de-DE"/>
        </w:rPr>
        <w:t xml:space="preserve"> (Strg+Shift+B)</w:t>
      </w:r>
      <w:r w:rsidR="00771C56">
        <w:rPr>
          <w:noProof/>
          <w:lang w:eastAsia="de-DE"/>
        </w:rPr>
        <w:t>.</w:t>
      </w:r>
    </w:p>
    <w:p w:rsidR="0063139C" w:rsidRDefault="0063139C" w:rsidP="009A3575">
      <w:pPr>
        <w:pStyle w:val="Listenabsatz"/>
        <w:numPr>
          <w:ilvl w:val="0"/>
          <w:numId w:val="6"/>
        </w:numPr>
        <w:rPr>
          <w:noProof/>
          <w:lang w:eastAsia="de-DE"/>
        </w:rPr>
      </w:pPr>
      <w:r>
        <w:rPr>
          <w:noProof/>
          <w:lang w:eastAsia="de-DE"/>
        </w:rPr>
        <w:t xml:space="preserve">Projekt starten unter </w:t>
      </w:r>
      <w:r w:rsidR="00771C56">
        <w:rPr>
          <w:noProof/>
          <w:lang w:eastAsia="de-DE"/>
        </w:rPr>
        <w:t>„</w:t>
      </w:r>
      <w:r>
        <w:rPr>
          <w:noProof/>
          <w:lang w:eastAsia="de-DE"/>
        </w:rPr>
        <w:t>Debug</w:t>
      </w:r>
      <w:r w:rsidR="00771C56">
        <w:rPr>
          <w:noProof/>
          <w:lang w:eastAsia="de-DE"/>
        </w:rPr>
        <w:t>“</w:t>
      </w:r>
      <w:r>
        <w:rPr>
          <w:noProof/>
          <w:lang w:eastAsia="de-DE"/>
        </w:rPr>
        <w:t xml:space="preserve"> </w:t>
      </w:r>
      <w:r>
        <w:rPr>
          <w:noProof/>
          <w:lang w:eastAsia="de-DE"/>
        </w:rPr>
        <w:sym w:font="Wingdings" w:char="F0E0"/>
      </w:r>
      <w:r>
        <w:rPr>
          <w:noProof/>
          <w:lang w:eastAsia="de-DE"/>
        </w:rPr>
        <w:t xml:space="preserve"> </w:t>
      </w:r>
      <w:r w:rsidR="00771C56">
        <w:rPr>
          <w:noProof/>
          <w:lang w:eastAsia="de-DE"/>
        </w:rPr>
        <w:t>„</w:t>
      </w:r>
      <w:r>
        <w:rPr>
          <w:noProof/>
          <w:lang w:eastAsia="de-DE"/>
        </w:rPr>
        <w:t>Start without debugging</w:t>
      </w:r>
      <w:r w:rsidR="00771C56">
        <w:rPr>
          <w:noProof/>
          <w:lang w:eastAsia="de-DE"/>
        </w:rPr>
        <w:t>“</w:t>
      </w:r>
      <w:r>
        <w:rPr>
          <w:noProof/>
          <w:lang w:eastAsia="de-DE"/>
        </w:rPr>
        <w:t xml:space="preserve"> </w:t>
      </w:r>
      <w:r w:rsidR="00771C56">
        <w:rPr>
          <w:noProof/>
          <w:lang w:eastAsia="de-DE"/>
        </w:rPr>
        <w:t xml:space="preserve">bzw. „Debuggen“ </w:t>
      </w:r>
      <w:r w:rsidR="00771C56">
        <w:rPr>
          <w:noProof/>
          <w:lang w:eastAsia="de-DE"/>
        </w:rPr>
        <w:sym w:font="Wingdings" w:char="F0E0"/>
      </w:r>
      <w:r w:rsidR="00771C56">
        <w:rPr>
          <w:noProof/>
          <w:lang w:eastAsia="de-DE"/>
        </w:rPr>
        <w:t xml:space="preserve"> „Starten ohen Debugging“ </w:t>
      </w:r>
      <w:r>
        <w:rPr>
          <w:noProof/>
          <w:lang w:eastAsia="de-DE"/>
        </w:rPr>
        <w:t>(Strg+F5)</w:t>
      </w:r>
      <w:r w:rsidR="00771C56">
        <w:rPr>
          <w:noProof/>
          <w:lang w:eastAsia="de-DE"/>
        </w:rPr>
        <w:t>.</w:t>
      </w:r>
    </w:p>
    <w:p w:rsidR="009A3575" w:rsidRDefault="009A3575" w:rsidP="009A3575">
      <w:r>
        <w:rPr>
          <w:noProof/>
          <w:lang w:eastAsia="de-DE"/>
        </w:rPr>
        <w:drawing>
          <wp:inline distT="0" distB="0" distL="0" distR="0" wp14:anchorId="1BF3C520" wp14:editId="04A2F5D6">
            <wp:extent cx="5055079" cy="3822211"/>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56995" cy="3823660"/>
                    </a:xfrm>
                    <a:prstGeom prst="rect">
                      <a:avLst/>
                    </a:prstGeom>
                  </pic:spPr>
                </pic:pic>
              </a:graphicData>
            </a:graphic>
          </wp:inline>
        </w:drawing>
      </w:r>
    </w:p>
    <w:p w:rsidR="00DB68C4" w:rsidRDefault="00DB68C4" w:rsidP="009A3575"/>
    <w:p w:rsidR="00DB68C4" w:rsidRDefault="00DB68C4" w:rsidP="009A3575"/>
    <w:p w:rsidR="00F82C69" w:rsidRDefault="005F61BA" w:rsidP="009A3575">
      <w:r>
        <w:lastRenderedPageBreak/>
        <w:t>Nach dem Start des Browsers wird i</w:t>
      </w:r>
      <w:r w:rsidR="00F50B76">
        <w:t>m Browserfenster wird nun die Windows-Authentifizierung abgefragt:</w:t>
      </w:r>
    </w:p>
    <w:p w:rsidR="00DB68C4" w:rsidRDefault="00F82C69" w:rsidP="009A3575">
      <w:r>
        <w:rPr>
          <w:noProof/>
          <w:lang w:eastAsia="de-DE"/>
        </w:rPr>
        <w:drawing>
          <wp:inline distT="0" distB="0" distL="0" distR="0" wp14:anchorId="0722006E" wp14:editId="3E77368E">
            <wp:extent cx="2538735" cy="1570007"/>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41797" cy="1571900"/>
                    </a:xfrm>
                    <a:prstGeom prst="rect">
                      <a:avLst/>
                    </a:prstGeom>
                  </pic:spPr>
                </pic:pic>
              </a:graphicData>
            </a:graphic>
          </wp:inline>
        </w:drawing>
      </w:r>
    </w:p>
    <w:p w:rsidR="0063139C" w:rsidRDefault="0063139C" w:rsidP="009A3575">
      <w:r>
        <w:t xml:space="preserve">Hat alles geklappt, erscheint </w:t>
      </w:r>
      <w:r w:rsidR="00771C56">
        <w:t xml:space="preserve">nun </w:t>
      </w:r>
      <w:r>
        <w:t>die Startseite von BMBH-Views:</w:t>
      </w:r>
    </w:p>
    <w:p w:rsidR="0063139C" w:rsidRDefault="00330777" w:rsidP="009A3575">
      <w:r>
        <w:rPr>
          <w:noProof/>
          <w:lang w:eastAsia="de-DE"/>
        </w:rPr>
        <w:drawing>
          <wp:inline distT="0" distB="0" distL="0" distR="0" wp14:anchorId="7A4D050F" wp14:editId="1E519C62">
            <wp:extent cx="3786996" cy="3600988"/>
            <wp:effectExtent l="0" t="0" r="444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86991" cy="3600983"/>
                    </a:xfrm>
                    <a:prstGeom prst="rect">
                      <a:avLst/>
                    </a:prstGeom>
                  </pic:spPr>
                </pic:pic>
              </a:graphicData>
            </a:graphic>
          </wp:inline>
        </w:drawing>
      </w:r>
    </w:p>
    <w:p w:rsidR="00330777" w:rsidRDefault="00330777" w:rsidP="009A3575">
      <w:r>
        <w:t>Bei einem Klick auf „Titel“ ist die Suchmaske ist noch leer, wir müssen sie zunächst noch für unseren Benutzer erstellen. Hierzu klicken wir auf „Benutzerverwaltung“.</w:t>
      </w:r>
    </w:p>
    <w:p w:rsidR="00771C56" w:rsidRDefault="00771C56" w:rsidP="00771C56">
      <w:pPr>
        <w:pStyle w:val="berschrift2"/>
      </w:pPr>
      <w:r>
        <w:lastRenderedPageBreak/>
        <w:t>Benutzerverwaltung</w:t>
      </w:r>
    </w:p>
    <w:p w:rsidR="00330777" w:rsidRDefault="00330777" w:rsidP="009A3575">
      <w:r>
        <w:rPr>
          <w:noProof/>
          <w:lang w:eastAsia="de-DE"/>
        </w:rPr>
        <w:drawing>
          <wp:inline distT="0" distB="0" distL="0" distR="0" wp14:anchorId="54B26501" wp14:editId="39A21E4D">
            <wp:extent cx="3783028" cy="3597215"/>
            <wp:effectExtent l="0" t="0" r="8255" b="38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83023" cy="3597211"/>
                    </a:xfrm>
                    <a:prstGeom prst="rect">
                      <a:avLst/>
                    </a:prstGeom>
                  </pic:spPr>
                </pic:pic>
              </a:graphicData>
            </a:graphic>
          </wp:inline>
        </w:drawing>
      </w:r>
    </w:p>
    <w:p w:rsidR="00330777" w:rsidRDefault="00330777" w:rsidP="009A3575">
      <w:r>
        <w:t xml:space="preserve">Ein Klick auf „Neu erstellen“ erstellt die Suchmaske des jeweiligen Views für den Benutzer. Danach auf „Aktualisieren“ klicken, um die Anzahl eindeutiger Werte pro Attribut zu bestimmen. Dadurch wird z. B. automatisch entschieden, ob dem Benutzer eine </w:t>
      </w:r>
      <w:proofErr w:type="spellStart"/>
      <w:r>
        <w:t>Textbox</w:t>
      </w:r>
      <w:proofErr w:type="spellEnd"/>
      <w:r>
        <w:t xml:space="preserve"> oder </w:t>
      </w:r>
      <w:proofErr w:type="spellStart"/>
      <w:r>
        <w:t>DropDown-Liste</w:t>
      </w:r>
      <w:proofErr w:type="spellEnd"/>
      <w:r>
        <w:t xml:space="preserve"> zur Suchwerteingabe angeboten wird.</w:t>
      </w:r>
    </w:p>
    <w:p w:rsidR="00771C56" w:rsidRDefault="00771C56" w:rsidP="00771C56">
      <w:pPr>
        <w:pStyle w:val="berschrift2"/>
      </w:pPr>
      <w:r>
        <w:t>Erste Suche</w:t>
      </w:r>
    </w:p>
    <w:p w:rsidR="005F61BA" w:rsidRDefault="005F61BA" w:rsidP="009A3575">
      <w:r>
        <w:t>Über den Button „Anzeigen“ (oder die Startseite) können wir die Suche starten. BMBH-Views sollte jetzt ordnungsgemäß funktionieren.</w:t>
      </w:r>
    </w:p>
    <w:p w:rsidR="00F50B76" w:rsidRDefault="005F61BA" w:rsidP="009A3575">
      <w:r>
        <w:rPr>
          <w:noProof/>
          <w:lang w:eastAsia="de-DE"/>
        </w:rPr>
        <w:drawing>
          <wp:inline distT="0" distB="0" distL="0" distR="0" wp14:anchorId="5B90F424" wp14:editId="107CAE2B">
            <wp:extent cx="3623094" cy="3390181"/>
            <wp:effectExtent l="0" t="0" r="0" b="127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23091" cy="3390178"/>
                    </a:xfrm>
                    <a:prstGeom prst="rect">
                      <a:avLst/>
                    </a:prstGeom>
                  </pic:spPr>
                </pic:pic>
              </a:graphicData>
            </a:graphic>
          </wp:inline>
        </w:drawing>
      </w:r>
    </w:p>
    <w:p w:rsidR="009A3575" w:rsidRDefault="005F61BA" w:rsidP="009A3575">
      <w:r>
        <w:rPr>
          <w:noProof/>
          <w:lang w:eastAsia="de-DE"/>
        </w:rPr>
        <w:lastRenderedPageBreak/>
        <w:drawing>
          <wp:inline distT="0" distB="0" distL="0" distR="0" wp14:anchorId="5260118A" wp14:editId="5088AA3A">
            <wp:extent cx="4030051" cy="3666227"/>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30045" cy="3666222"/>
                    </a:xfrm>
                    <a:prstGeom prst="rect">
                      <a:avLst/>
                    </a:prstGeom>
                  </pic:spPr>
                </pic:pic>
              </a:graphicData>
            </a:graphic>
          </wp:inline>
        </w:drawing>
      </w:r>
    </w:p>
    <w:p w:rsidR="009A3575" w:rsidRPr="009A3575" w:rsidRDefault="009A3575" w:rsidP="009A3575">
      <w:bookmarkStart w:id="0" w:name="_GoBack"/>
      <w:bookmarkEnd w:id="0"/>
    </w:p>
    <w:sectPr w:rsidR="009A3575" w:rsidRPr="009A35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14A31"/>
    <w:multiLevelType w:val="hybridMultilevel"/>
    <w:tmpl w:val="95541B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1EC2DE7"/>
    <w:multiLevelType w:val="hybridMultilevel"/>
    <w:tmpl w:val="41F6DC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43958D3"/>
    <w:multiLevelType w:val="hybridMultilevel"/>
    <w:tmpl w:val="A972E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75A0F19"/>
    <w:multiLevelType w:val="hybridMultilevel"/>
    <w:tmpl w:val="917E01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566766"/>
    <w:multiLevelType w:val="hybridMultilevel"/>
    <w:tmpl w:val="25AA4D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6F2A96"/>
    <w:multiLevelType w:val="hybridMultilevel"/>
    <w:tmpl w:val="FE0A5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5D12D2C"/>
    <w:multiLevelType w:val="hybridMultilevel"/>
    <w:tmpl w:val="739A4A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700"/>
    <w:rsid w:val="00232275"/>
    <w:rsid w:val="00262CE2"/>
    <w:rsid w:val="002B7EDB"/>
    <w:rsid w:val="00330777"/>
    <w:rsid w:val="00442257"/>
    <w:rsid w:val="00447734"/>
    <w:rsid w:val="004B2E18"/>
    <w:rsid w:val="00540356"/>
    <w:rsid w:val="00555A3D"/>
    <w:rsid w:val="005F1F99"/>
    <w:rsid w:val="005F61BA"/>
    <w:rsid w:val="0063139C"/>
    <w:rsid w:val="00740E57"/>
    <w:rsid w:val="00771C56"/>
    <w:rsid w:val="007E7700"/>
    <w:rsid w:val="008774B9"/>
    <w:rsid w:val="0091261F"/>
    <w:rsid w:val="009362FA"/>
    <w:rsid w:val="009A3575"/>
    <w:rsid w:val="00B05579"/>
    <w:rsid w:val="00BF7221"/>
    <w:rsid w:val="00DB68C4"/>
    <w:rsid w:val="00F50B76"/>
    <w:rsid w:val="00F82C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A3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5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71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E7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E7700"/>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E7700"/>
    <w:pPr>
      <w:ind w:left="720"/>
      <w:contextualSpacing/>
    </w:pPr>
  </w:style>
  <w:style w:type="character" w:styleId="Hyperlink">
    <w:name w:val="Hyperlink"/>
    <w:basedOn w:val="Absatz-Standardschriftart"/>
    <w:uiPriority w:val="99"/>
    <w:unhideWhenUsed/>
    <w:rsid w:val="00B05579"/>
    <w:rPr>
      <w:color w:val="0000FF" w:themeColor="hyperlink"/>
      <w:u w:val="single"/>
    </w:rPr>
  </w:style>
  <w:style w:type="character" w:customStyle="1" w:styleId="berschrift2Zchn">
    <w:name w:val="Überschrift 2 Zchn"/>
    <w:basedOn w:val="Absatz-Standardschriftart"/>
    <w:link w:val="berschrift2"/>
    <w:uiPriority w:val="9"/>
    <w:rsid w:val="00555A3D"/>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555A3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5A3D"/>
    <w:rPr>
      <w:rFonts w:ascii="Tahoma" w:hAnsi="Tahoma" w:cs="Tahoma"/>
      <w:sz w:val="16"/>
      <w:szCs w:val="16"/>
    </w:rPr>
  </w:style>
  <w:style w:type="character" w:customStyle="1" w:styleId="berschrift1Zchn">
    <w:name w:val="Überschrift 1 Zchn"/>
    <w:basedOn w:val="Absatz-Standardschriftart"/>
    <w:link w:val="berschrift1"/>
    <w:uiPriority w:val="9"/>
    <w:rsid w:val="009A3575"/>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F50B76"/>
    <w:pPr>
      <w:spacing w:after="0" w:line="240" w:lineRule="auto"/>
    </w:pPr>
  </w:style>
  <w:style w:type="character" w:customStyle="1" w:styleId="berschrift3Zchn">
    <w:name w:val="Überschrift 3 Zchn"/>
    <w:basedOn w:val="Absatz-Standardschriftart"/>
    <w:link w:val="berschrift3"/>
    <w:uiPriority w:val="9"/>
    <w:rsid w:val="00771C5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A3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5A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71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E7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E7700"/>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E7700"/>
    <w:pPr>
      <w:ind w:left="720"/>
      <w:contextualSpacing/>
    </w:pPr>
  </w:style>
  <w:style w:type="character" w:styleId="Hyperlink">
    <w:name w:val="Hyperlink"/>
    <w:basedOn w:val="Absatz-Standardschriftart"/>
    <w:uiPriority w:val="99"/>
    <w:unhideWhenUsed/>
    <w:rsid w:val="00B05579"/>
    <w:rPr>
      <w:color w:val="0000FF" w:themeColor="hyperlink"/>
      <w:u w:val="single"/>
    </w:rPr>
  </w:style>
  <w:style w:type="character" w:customStyle="1" w:styleId="berschrift2Zchn">
    <w:name w:val="Überschrift 2 Zchn"/>
    <w:basedOn w:val="Absatz-Standardschriftart"/>
    <w:link w:val="berschrift2"/>
    <w:uiPriority w:val="9"/>
    <w:rsid w:val="00555A3D"/>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555A3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55A3D"/>
    <w:rPr>
      <w:rFonts w:ascii="Tahoma" w:hAnsi="Tahoma" w:cs="Tahoma"/>
      <w:sz w:val="16"/>
      <w:szCs w:val="16"/>
    </w:rPr>
  </w:style>
  <w:style w:type="character" w:customStyle="1" w:styleId="berschrift1Zchn">
    <w:name w:val="Überschrift 1 Zchn"/>
    <w:basedOn w:val="Absatz-Standardschriftart"/>
    <w:link w:val="berschrift1"/>
    <w:uiPriority w:val="9"/>
    <w:rsid w:val="009A3575"/>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F50B76"/>
    <w:pPr>
      <w:spacing w:after="0" w:line="240" w:lineRule="auto"/>
    </w:pPr>
  </w:style>
  <w:style w:type="character" w:customStyle="1" w:styleId="berschrift3Zchn">
    <w:name w:val="Überschrift 3 Zchn"/>
    <w:basedOn w:val="Absatz-Standardschriftart"/>
    <w:link w:val="berschrift3"/>
    <w:uiPriority w:val="9"/>
    <w:rsid w:val="00771C5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USERNAME@bitbucket.org/BMBH/bmbh-view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391</Words>
  <Characters>2467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Universitätsklinikum Heidelberg</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Doellinger, Christoph</dc:creator>
  <cp:lastModifiedBy>Doellinger, Christoph</cp:lastModifiedBy>
  <cp:revision>2</cp:revision>
  <cp:lastPrinted>2018-01-23T11:10:00Z</cp:lastPrinted>
  <dcterms:created xsi:type="dcterms:W3CDTF">2018-01-23T11:59:00Z</dcterms:created>
  <dcterms:modified xsi:type="dcterms:W3CDTF">2018-01-23T11:59:00Z</dcterms:modified>
</cp:coreProperties>
</file>