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8"/>
        </w:rPr>
        <w:t>游艇自主靠泊项目</w:t>
        <w:br/>
        <w:t>测试方案书</w:t>
      </w:r>
    </w:p>
    <w:p>
      <w:pPr>
        <w:pStyle w:val="CoverSub"/>
        <w:jc w:val="center"/>
      </w:pPr>
      <w:r>
        <w:t>适用场景：实验室 / 空地 / 湖泊 / 内海河道 / 码头</w:t>
        <w:br/>
      </w:r>
      <w:r>
        <w:t>覆盖范围：雷达功能测试、性能测试、项目工程能力测试</w:t>
      </w:r>
    </w:p>
    <w:p/>
    <w:tbl>
      <w:tblPr>
        <w:tblStyle w:val="TableGrid"/>
        <w:tblW w:type="auto" w:w="0"/>
        <w:jc w:val="center"/>
        <w:tblLook w:firstColumn="1" w:firstRow="1" w:lastColumn="0" w:lastRow="0" w:noHBand="0" w:noVBand="1" w:val="04A0"/>
      </w:tblPr>
      <w:tblGrid>
        <w:gridCol w:w="4929"/>
        <w:gridCol w:w="4929"/>
      </w:tblGrid>
      <w:tr>
        <w:tc>
          <w:tcPr>
            <w:tcW w:type="dxa" w:w="2268"/>
            <w:shd w:fill="D9EAF7"/>
            <w:vAlign w:val="center"/>
            <w:tcMar>
              <w:top w:w="100" w:type="dxa"/>
              <w:start w:w="120" w:type="dxa"/>
              <w:bottom w:w="100" w:type="dxa"/>
              <w:end w:w="120" w:type="dxa"/>
            </w:tcMar>
          </w:tcPr>
          <w:p>
            <w:r>
              <w:t>文档名称</w:t>
            </w:r>
          </w:p>
        </w:tc>
        <w:tc>
          <w:tcPr>
            <w:tcW w:type="dxa" w:w="5953"/>
            <w:vAlign w:val="center"/>
            <w:tcMar>
              <w:top w:w="100" w:type="dxa"/>
              <w:start w:w="120" w:type="dxa"/>
              <w:bottom w:w="100" w:type="dxa"/>
              <w:end w:w="120" w:type="dxa"/>
            </w:tcMar>
          </w:tcPr>
          <w:p>
            <w:r>
              <w:t>游艇自主靠泊项目测试方案书</w:t>
            </w:r>
          </w:p>
        </w:tc>
      </w:tr>
      <w:tr>
        <w:tc>
          <w:tcPr>
            <w:tcW w:type="dxa" w:w="2268"/>
            <w:shd w:fill="D9EAF7"/>
            <w:vAlign w:val="center"/>
            <w:tcMar>
              <w:top w:w="100" w:type="dxa"/>
              <w:start w:w="120" w:type="dxa"/>
              <w:bottom w:w="100" w:type="dxa"/>
              <w:end w:w="120" w:type="dxa"/>
            </w:tcMar>
          </w:tcPr>
          <w:p>
            <w:r>
              <w:t>版本</w:t>
            </w:r>
          </w:p>
        </w:tc>
        <w:tc>
          <w:tcPr>
            <w:tcW w:type="dxa" w:w="5953"/>
            <w:vAlign w:val="center"/>
            <w:tcMar>
              <w:top w:w="100" w:type="dxa"/>
              <w:start w:w="120" w:type="dxa"/>
              <w:bottom w:w="100" w:type="dxa"/>
              <w:end w:w="120" w:type="dxa"/>
            </w:tcMar>
          </w:tcPr>
          <w:p>
            <w:r>
              <w:t>V1.0</w:t>
            </w:r>
          </w:p>
        </w:tc>
      </w:tr>
      <w:tr>
        <w:tc>
          <w:tcPr>
            <w:tcW w:type="dxa" w:w="2268"/>
            <w:shd w:fill="D9EAF7"/>
            <w:vAlign w:val="center"/>
            <w:tcMar>
              <w:top w:w="100" w:type="dxa"/>
              <w:start w:w="120" w:type="dxa"/>
              <w:bottom w:w="100" w:type="dxa"/>
              <w:end w:w="120" w:type="dxa"/>
            </w:tcMar>
          </w:tcPr>
          <w:p>
            <w:r>
              <w:t>文档用途</w:t>
            </w:r>
          </w:p>
        </w:tc>
        <w:tc>
          <w:tcPr>
            <w:tcW w:type="dxa" w:w="5953"/>
            <w:vAlign w:val="center"/>
            <w:tcMar>
              <w:top w:w="100" w:type="dxa"/>
              <w:start w:w="120" w:type="dxa"/>
              <w:bottom w:w="100" w:type="dxa"/>
              <w:end w:w="120" w:type="dxa"/>
            </w:tcMar>
          </w:tcPr>
          <w:p>
            <w:r>
              <w:t>项目测试策划、试验执行、阶段验收</w:t>
            </w:r>
          </w:p>
        </w:tc>
      </w:tr>
      <w:tr>
        <w:tc>
          <w:tcPr>
            <w:tcW w:type="dxa" w:w="2268"/>
            <w:shd w:fill="D9EAF7"/>
            <w:vAlign w:val="center"/>
            <w:tcMar>
              <w:top w:w="100" w:type="dxa"/>
              <w:start w:w="120" w:type="dxa"/>
              <w:bottom w:w="100" w:type="dxa"/>
              <w:end w:w="120" w:type="dxa"/>
            </w:tcMar>
          </w:tcPr>
          <w:p>
            <w:r>
              <w:t>建议状态</w:t>
            </w:r>
          </w:p>
        </w:tc>
        <w:tc>
          <w:tcPr>
            <w:tcW w:type="dxa" w:w="5953"/>
            <w:vAlign w:val="center"/>
            <w:tcMar>
              <w:top w:w="100" w:type="dxa"/>
              <w:start w:w="120" w:type="dxa"/>
              <w:bottom w:w="100" w:type="dxa"/>
              <w:end w:w="120" w:type="dxa"/>
            </w:tcMar>
          </w:tcPr>
          <w:p>
            <w:r>
              <w:t>评审稿 / 可执行版本</w:t>
            </w:r>
          </w:p>
        </w:tc>
      </w:tr>
    </w:tbl>
    <w:p/>
    <w:p>
      <w:pPr>
        <w:pStyle w:val="SmallNote"/>
        <w:jc w:val="center"/>
      </w:pPr>
      <w:r>
        <w:t>说明：本方案采用“场景递进 + 能力分层”的测试策略，先验证链路与稳定性，再进入真实水域和码头靠泊场景。</w:t>
      </w:r>
    </w:p>
    <w:p>
      <w:r>
        <w:br w:type="page"/>
      </w:r>
    </w:p>
    <w:p>
      <w:pPr>
        <w:pStyle w:val="Heading1"/>
      </w:pPr>
      <w:r>
        <w:t>1. 目的与范围</w:t>
      </w:r>
    </w:p>
    <w:p>
      <w:r>
        <w:t>本方案用于系统性验证当前游艇自主靠泊项目中的毫米波雷达感知系统，在不同测试场景下对障碍物、岸线、泊位边界、邻船与水面目标的探测能力、稳定性、工程适应性与项目交付能力。</w:t>
      </w:r>
    </w:p>
    <w:p>
      <w:r>
        <w:t>测试范围覆盖：</w:t>
      </w:r>
    </w:p>
    <w:p>
      <w:pPr>
        <w:spacing w:after="40"/>
        <w:ind w:left="283"/>
      </w:pPr>
      <w:r>
        <w:t>• 雷达功能测试：上电启动、点云输出、目标输出、模式切换、录制回放、多终端显示与告警。</w:t>
      </w:r>
    </w:p>
    <w:p>
      <w:pPr>
        <w:spacing w:after="40"/>
        <w:ind w:left="283"/>
      </w:pPr>
      <w:r>
        <w:t>• 雷达性能测试：探测距离、测距精度、角度分离、低速目标跟踪、海杂波抑制、近距离靠泊识别效果。</w:t>
      </w:r>
    </w:p>
    <w:p>
      <w:pPr>
        <w:spacing w:after="40"/>
        <w:ind w:left="283"/>
      </w:pPr>
      <w:r>
        <w:t>• 项目工程能力测试：持续运行、供电与网络稳定性、安装一致性、版本升级回滚、维护与日志定位能力。</w:t>
      </w:r>
    </w:p>
    <w:p>
      <w:pPr>
        <w:pStyle w:val="Heading1"/>
      </w:pPr>
      <w:r>
        <w:t>2. 测试策略</w:t>
      </w:r>
    </w:p>
    <w:p>
      <w:r>
        <w:t>采用“两条主线 + 五级场景”的推进方式。两条主线分别是：感知能力验证与工程能力验证。五级场景依次为：实验室、空地、湖泊、内海河道、码头靠泊。每一级场景均执行功能测试、性能测试与工程测试，但测试深度逐级增强。</w:t>
      </w:r>
    </w:p>
    <w:p>
      <w:pPr>
        <w:pStyle w:val="Heading1"/>
      </w:pPr>
      <w:r>
        <w:t>3. 分阶段测试路径</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907"/>
            <w:shd w:fill="BFD7EE"/>
            <w:vAlign w:val="center"/>
            <w:tcMar>
              <w:top w:w="90" w:type="dxa"/>
              <w:start w:w="90" w:type="dxa"/>
              <w:bottom w:w="90" w:type="dxa"/>
              <w:end w:w="90" w:type="dxa"/>
            </w:tcMar>
          </w:tcPr>
          <w:p>
            <w:r>
              <w:t>阶段</w:t>
            </w:r>
          </w:p>
        </w:tc>
        <w:tc>
          <w:tcPr>
            <w:tcW w:type="dxa" w:w="1134"/>
            <w:shd w:fill="BFD7EE"/>
            <w:vAlign w:val="center"/>
            <w:tcMar>
              <w:top w:w="90" w:type="dxa"/>
              <w:start w:w="90" w:type="dxa"/>
              <w:bottom w:w="90" w:type="dxa"/>
              <w:end w:w="90" w:type="dxa"/>
            </w:tcMar>
          </w:tcPr>
          <w:p>
            <w:r>
              <w:t>场景</w:t>
            </w:r>
          </w:p>
        </w:tc>
        <w:tc>
          <w:tcPr>
            <w:tcW w:type="dxa" w:w="2494"/>
            <w:shd w:fill="BFD7EE"/>
            <w:vAlign w:val="center"/>
            <w:tcMar>
              <w:top w:w="90" w:type="dxa"/>
              <w:start w:w="90" w:type="dxa"/>
              <w:bottom w:w="90" w:type="dxa"/>
              <w:end w:w="90" w:type="dxa"/>
            </w:tcMar>
          </w:tcPr>
          <w:p>
            <w:r>
              <w:t>主要目标</w:t>
            </w:r>
          </w:p>
        </w:tc>
        <w:tc>
          <w:tcPr>
            <w:tcW w:type="dxa" w:w="1814"/>
            <w:shd w:fill="BFD7EE"/>
            <w:vAlign w:val="center"/>
            <w:tcMar>
              <w:top w:w="90" w:type="dxa"/>
              <w:start w:w="90" w:type="dxa"/>
              <w:bottom w:w="90" w:type="dxa"/>
              <w:end w:w="90" w:type="dxa"/>
            </w:tcMar>
          </w:tcPr>
          <w:p>
            <w:r>
              <w:t>重点风险</w:t>
            </w:r>
          </w:p>
        </w:tc>
        <w:tc>
          <w:tcPr>
            <w:tcW w:type="dxa" w:w="2381"/>
            <w:shd w:fill="BFD7EE"/>
            <w:vAlign w:val="center"/>
            <w:tcMar>
              <w:top w:w="90" w:type="dxa"/>
              <w:start w:w="90" w:type="dxa"/>
              <w:bottom w:w="90" w:type="dxa"/>
              <w:end w:w="90" w:type="dxa"/>
            </w:tcMar>
          </w:tcPr>
          <w:p>
            <w:r>
              <w:t>退出条件</w:t>
            </w:r>
          </w:p>
        </w:tc>
      </w:tr>
      <w:tr>
        <w:tc>
          <w:tcPr>
            <w:tcW w:type="dxa" w:w="907"/>
            <w:vAlign w:val="center"/>
            <w:tcMar>
              <w:top w:w="100" w:type="dxa"/>
              <w:start w:w="100" w:type="dxa"/>
              <w:bottom w:w="100" w:type="dxa"/>
              <w:end w:w="100" w:type="dxa"/>
            </w:tcMar>
          </w:tcPr>
          <w:p>
            <w:r>
              <w:t>阶段1</w:t>
            </w:r>
          </w:p>
        </w:tc>
        <w:tc>
          <w:tcPr>
            <w:tcW w:type="dxa" w:w="1134"/>
            <w:vAlign w:val="center"/>
            <w:tcMar>
              <w:top w:w="100" w:type="dxa"/>
              <w:start w:w="100" w:type="dxa"/>
              <w:bottom w:w="100" w:type="dxa"/>
              <w:end w:w="100" w:type="dxa"/>
            </w:tcMar>
          </w:tcPr>
          <w:p>
            <w:r>
              <w:t>实验室</w:t>
            </w:r>
          </w:p>
        </w:tc>
        <w:tc>
          <w:tcPr>
            <w:tcW w:type="dxa" w:w="2494"/>
            <w:vAlign w:val="center"/>
            <w:tcMar>
              <w:top w:w="100" w:type="dxa"/>
              <w:start w:w="100" w:type="dxa"/>
              <w:bottom w:w="100" w:type="dxa"/>
              <w:end w:w="100" w:type="dxa"/>
            </w:tcMar>
          </w:tcPr>
          <w:p>
            <w:r>
              <w:t>打通链路与基础功能</w:t>
            </w:r>
          </w:p>
        </w:tc>
        <w:tc>
          <w:tcPr>
            <w:tcW w:type="dxa" w:w="1814"/>
            <w:vAlign w:val="center"/>
            <w:tcMar>
              <w:top w:w="100" w:type="dxa"/>
              <w:start w:w="100" w:type="dxa"/>
              <w:bottom w:w="100" w:type="dxa"/>
              <w:end w:w="100" w:type="dxa"/>
            </w:tcMar>
          </w:tcPr>
          <w:p>
            <w:r>
              <w:t>固件/协议/解析不稳定</w:t>
            </w:r>
          </w:p>
        </w:tc>
        <w:tc>
          <w:tcPr>
            <w:tcW w:type="dxa" w:w="2381"/>
            <w:vAlign w:val="center"/>
            <w:tcMar>
              <w:top w:w="100" w:type="dxa"/>
              <w:start w:w="100" w:type="dxa"/>
              <w:bottom w:w="100" w:type="dxa"/>
              <w:end w:w="100" w:type="dxa"/>
            </w:tcMar>
          </w:tcPr>
          <w:p>
            <w:r>
              <w:t>能稳定输出点云与目标，连续运行4小时无致命异常</w:t>
            </w:r>
          </w:p>
        </w:tc>
      </w:tr>
      <w:tr>
        <w:tc>
          <w:tcPr>
            <w:tcW w:type="dxa" w:w="907"/>
            <w:vAlign w:val="center"/>
            <w:tcMar>
              <w:top w:w="100" w:type="dxa"/>
              <w:start w:w="100" w:type="dxa"/>
              <w:bottom w:w="100" w:type="dxa"/>
              <w:end w:w="100" w:type="dxa"/>
            </w:tcMar>
          </w:tcPr>
          <w:p>
            <w:r>
              <w:t>阶段2</w:t>
            </w:r>
          </w:p>
        </w:tc>
        <w:tc>
          <w:tcPr>
            <w:tcW w:type="dxa" w:w="1134"/>
            <w:vAlign w:val="center"/>
            <w:tcMar>
              <w:top w:w="100" w:type="dxa"/>
              <w:start w:w="100" w:type="dxa"/>
              <w:bottom w:w="100" w:type="dxa"/>
              <w:end w:w="100" w:type="dxa"/>
            </w:tcMar>
          </w:tcPr>
          <w:p>
            <w:r>
              <w:t>空地</w:t>
            </w:r>
          </w:p>
        </w:tc>
        <w:tc>
          <w:tcPr>
            <w:tcW w:type="dxa" w:w="2494"/>
            <w:vAlign w:val="center"/>
            <w:tcMar>
              <w:top w:w="100" w:type="dxa"/>
              <w:start w:w="100" w:type="dxa"/>
              <w:bottom w:w="100" w:type="dxa"/>
              <w:end w:w="100" w:type="dxa"/>
            </w:tcMar>
          </w:tcPr>
          <w:p>
            <w:r>
              <w:t>验证几何识别与动态目标能力</w:t>
            </w:r>
          </w:p>
        </w:tc>
        <w:tc>
          <w:tcPr>
            <w:tcW w:type="dxa" w:w="1814"/>
            <w:vAlign w:val="center"/>
            <w:tcMar>
              <w:top w:w="100" w:type="dxa"/>
              <w:start w:w="100" w:type="dxa"/>
              <w:bottom w:w="100" w:type="dxa"/>
              <w:end w:w="100" w:type="dxa"/>
            </w:tcMar>
          </w:tcPr>
          <w:p>
            <w:r>
              <w:t>安装角误差、目标混叠</w:t>
            </w:r>
          </w:p>
        </w:tc>
        <w:tc>
          <w:tcPr>
            <w:tcW w:type="dxa" w:w="2381"/>
            <w:vAlign w:val="center"/>
            <w:tcMar>
              <w:top w:w="100" w:type="dxa"/>
              <w:start w:w="100" w:type="dxa"/>
              <w:bottom w:w="100" w:type="dxa"/>
              <w:end w:w="100" w:type="dxa"/>
            </w:tcMar>
          </w:tcPr>
          <w:p>
            <w:r>
              <w:t>可识别边界/立柱/人车，轨迹稳定</w:t>
            </w:r>
          </w:p>
        </w:tc>
      </w:tr>
      <w:tr>
        <w:tc>
          <w:tcPr>
            <w:tcW w:type="dxa" w:w="907"/>
            <w:vAlign w:val="center"/>
            <w:tcMar>
              <w:top w:w="100" w:type="dxa"/>
              <w:start w:w="100" w:type="dxa"/>
              <w:bottom w:w="100" w:type="dxa"/>
              <w:end w:w="100" w:type="dxa"/>
            </w:tcMar>
          </w:tcPr>
          <w:p>
            <w:r>
              <w:t>阶段3</w:t>
            </w:r>
          </w:p>
        </w:tc>
        <w:tc>
          <w:tcPr>
            <w:tcW w:type="dxa" w:w="1134"/>
            <w:vAlign w:val="center"/>
            <w:tcMar>
              <w:top w:w="100" w:type="dxa"/>
              <w:start w:w="100" w:type="dxa"/>
              <w:bottom w:w="100" w:type="dxa"/>
              <w:end w:w="100" w:type="dxa"/>
            </w:tcMar>
          </w:tcPr>
          <w:p>
            <w:r>
              <w:t>湖泊</w:t>
            </w:r>
          </w:p>
        </w:tc>
        <w:tc>
          <w:tcPr>
            <w:tcW w:type="dxa" w:w="2494"/>
            <w:vAlign w:val="center"/>
            <w:tcMar>
              <w:top w:w="100" w:type="dxa"/>
              <w:start w:w="100" w:type="dxa"/>
              <w:bottom w:w="100" w:type="dxa"/>
              <w:end w:w="100" w:type="dxa"/>
            </w:tcMar>
          </w:tcPr>
          <w:p>
            <w:r>
              <w:t>验证真实水面背景与轻水杂波</w:t>
            </w:r>
          </w:p>
        </w:tc>
        <w:tc>
          <w:tcPr>
            <w:tcW w:type="dxa" w:w="1814"/>
            <w:vAlign w:val="center"/>
            <w:tcMar>
              <w:top w:w="100" w:type="dxa"/>
              <w:start w:w="100" w:type="dxa"/>
              <w:bottom w:w="100" w:type="dxa"/>
              <w:end w:w="100" w:type="dxa"/>
            </w:tcMar>
          </w:tcPr>
          <w:p>
            <w:r>
              <w:t>水面反射、假点</w:t>
            </w:r>
          </w:p>
        </w:tc>
        <w:tc>
          <w:tcPr>
            <w:tcW w:type="dxa" w:w="2381"/>
            <w:vAlign w:val="center"/>
            <w:tcMar>
              <w:top w:w="100" w:type="dxa"/>
              <w:start w:w="100" w:type="dxa"/>
              <w:bottom w:w="100" w:type="dxa"/>
              <w:end w:w="100" w:type="dxa"/>
            </w:tcMar>
          </w:tcPr>
          <w:p>
            <w:r>
              <w:t>空水面误警可控，小目标可重复探测</w:t>
            </w:r>
          </w:p>
        </w:tc>
      </w:tr>
      <w:tr>
        <w:tc>
          <w:tcPr>
            <w:tcW w:type="dxa" w:w="907"/>
            <w:vAlign w:val="center"/>
            <w:tcMar>
              <w:top w:w="100" w:type="dxa"/>
              <w:start w:w="100" w:type="dxa"/>
              <w:bottom w:w="100" w:type="dxa"/>
              <w:end w:w="100" w:type="dxa"/>
            </w:tcMar>
          </w:tcPr>
          <w:p>
            <w:r>
              <w:t>阶段4</w:t>
            </w:r>
          </w:p>
        </w:tc>
        <w:tc>
          <w:tcPr>
            <w:tcW w:type="dxa" w:w="1134"/>
            <w:vAlign w:val="center"/>
            <w:tcMar>
              <w:top w:w="100" w:type="dxa"/>
              <w:start w:w="100" w:type="dxa"/>
              <w:bottom w:w="100" w:type="dxa"/>
              <w:end w:w="100" w:type="dxa"/>
            </w:tcMar>
          </w:tcPr>
          <w:p>
            <w:r>
              <w:t>内海河道</w:t>
            </w:r>
          </w:p>
        </w:tc>
        <w:tc>
          <w:tcPr>
            <w:tcW w:type="dxa" w:w="2494"/>
            <w:vAlign w:val="center"/>
            <w:tcMar>
              <w:top w:w="100" w:type="dxa"/>
              <w:start w:w="100" w:type="dxa"/>
              <w:bottom w:w="100" w:type="dxa"/>
              <w:end w:w="100" w:type="dxa"/>
            </w:tcMar>
          </w:tcPr>
          <w:p>
            <w:r>
              <w:t>验证复杂通航背景与连续运行</w:t>
            </w:r>
          </w:p>
        </w:tc>
        <w:tc>
          <w:tcPr>
            <w:tcW w:type="dxa" w:w="1814"/>
            <w:vAlign w:val="center"/>
            <w:tcMar>
              <w:top w:w="100" w:type="dxa"/>
              <w:start w:w="100" w:type="dxa"/>
              <w:bottom w:w="100" w:type="dxa"/>
              <w:end w:w="100" w:type="dxa"/>
            </w:tcMar>
          </w:tcPr>
          <w:p>
            <w:r>
              <w:t>多径、密集目标、网络中断</w:t>
            </w:r>
          </w:p>
        </w:tc>
        <w:tc>
          <w:tcPr>
            <w:tcW w:type="dxa" w:w="2381"/>
            <w:vAlign w:val="center"/>
            <w:tcMar>
              <w:top w:w="100" w:type="dxa"/>
              <w:start w:w="100" w:type="dxa"/>
              <w:bottom w:w="100" w:type="dxa"/>
              <w:end w:w="100" w:type="dxa"/>
            </w:tcMar>
          </w:tcPr>
          <w:p>
            <w:r>
              <w:t>复杂边界连续可见，8小时运行稳定</w:t>
            </w:r>
          </w:p>
        </w:tc>
      </w:tr>
      <w:tr>
        <w:tc>
          <w:tcPr>
            <w:tcW w:type="dxa" w:w="907"/>
            <w:vAlign w:val="center"/>
            <w:tcMar>
              <w:top w:w="100" w:type="dxa"/>
              <w:start w:w="100" w:type="dxa"/>
              <w:bottom w:w="100" w:type="dxa"/>
              <w:end w:w="100" w:type="dxa"/>
            </w:tcMar>
          </w:tcPr>
          <w:p>
            <w:r>
              <w:t>阶段5</w:t>
            </w:r>
          </w:p>
        </w:tc>
        <w:tc>
          <w:tcPr>
            <w:tcW w:type="dxa" w:w="1134"/>
            <w:vAlign w:val="center"/>
            <w:tcMar>
              <w:top w:w="100" w:type="dxa"/>
              <w:start w:w="100" w:type="dxa"/>
              <w:bottom w:w="100" w:type="dxa"/>
              <w:end w:w="100" w:type="dxa"/>
            </w:tcMar>
          </w:tcPr>
          <w:p>
            <w:r>
              <w:t>码头</w:t>
            </w:r>
          </w:p>
        </w:tc>
        <w:tc>
          <w:tcPr>
            <w:tcW w:type="dxa" w:w="2494"/>
            <w:vAlign w:val="center"/>
            <w:tcMar>
              <w:top w:w="100" w:type="dxa"/>
              <w:start w:w="100" w:type="dxa"/>
              <w:bottom w:w="100" w:type="dxa"/>
              <w:end w:w="100" w:type="dxa"/>
            </w:tcMar>
          </w:tcPr>
          <w:p>
            <w:r>
              <w:t>验证靠泊支持能力与重复一致性</w:t>
            </w:r>
          </w:p>
        </w:tc>
        <w:tc>
          <w:tcPr>
            <w:tcW w:type="dxa" w:w="1814"/>
            <w:vAlign w:val="center"/>
            <w:tcMar>
              <w:top w:w="100" w:type="dxa"/>
              <w:start w:w="100" w:type="dxa"/>
              <w:bottom w:w="100" w:type="dxa"/>
              <w:end w:w="100" w:type="dxa"/>
            </w:tcMar>
          </w:tcPr>
          <w:p>
            <w:r>
              <w:t>近场密集反射、误警</w:t>
            </w:r>
          </w:p>
        </w:tc>
        <w:tc>
          <w:tcPr>
            <w:tcW w:type="dxa" w:w="2381"/>
            <w:vAlign w:val="center"/>
            <w:tcMar>
              <w:top w:w="100" w:type="dxa"/>
              <w:start w:w="100" w:type="dxa"/>
              <w:bottom w:w="100" w:type="dxa"/>
              <w:end w:w="100" w:type="dxa"/>
            </w:tcMar>
          </w:tcPr>
          <w:p>
            <w:r>
              <w:t>重复靠泊测试满足验收阈值</w:t>
            </w:r>
          </w:p>
        </w:tc>
      </w:tr>
    </w:tbl>
    <w:p>
      <w:pPr>
        <w:pStyle w:val="Heading1"/>
      </w:pPr>
      <w:r>
        <w:t>4. 实验室测试方案</w:t>
      </w:r>
    </w:p>
    <w:p>
      <w:pPr>
        <w:spacing w:after="40"/>
        <w:ind w:left="283"/>
      </w:pPr>
      <w:r>
        <w:t>• 目标：验证硬件、固件、数据链路、显示链路与录制回放闭环。</w:t>
      </w:r>
    </w:p>
    <w:p>
      <w:pPr>
        <w:spacing w:after="40"/>
        <w:ind w:left="283"/>
      </w:pPr>
      <w:r>
        <w:t>• 典型环境：室内工位、暗室、实验场地，可放置标准测试物。</w:t>
      </w:r>
    </w:p>
    <w:p>
      <w:pPr>
        <w:spacing w:after="40"/>
        <w:ind w:left="283"/>
      </w:pPr>
      <w:r>
        <w:t>• 重点测试：上电启动、烧录回滚、串口/网口通信、点云输出、目标输出、多目标分离、录制回放一致性、连续4小时运行。</w:t>
      </w:r>
    </w:p>
    <w:p>
      <w:pPr>
        <w:pStyle w:val="Heading1"/>
      </w:pPr>
      <w:r>
        <w:t>5. 空地测试方案</w:t>
      </w:r>
    </w:p>
    <w:p>
      <w:pPr>
        <w:spacing w:after="40"/>
        <w:ind w:left="283"/>
      </w:pPr>
      <w:r>
        <w:t>• 目标：在非水面环境中验证几何识别、动态目标跟踪和安装误差容忍度。</w:t>
      </w:r>
    </w:p>
    <w:p>
      <w:pPr>
        <w:spacing w:after="40"/>
        <w:ind w:left="283"/>
      </w:pPr>
      <w:r>
        <w:t>• 典型环境：停车场、空旷厂区、操场或开放测试场。</w:t>
      </w:r>
    </w:p>
    <w:p>
      <w:pPr>
        <w:spacing w:after="40"/>
        <w:ind w:left="283"/>
      </w:pPr>
      <w:r>
        <w:t>• 重点测试：模拟泊位边界、立柱、箱体、墙体、人/车移动目标、左右舷边界识别、安装高度与俯仰角偏差影响。</w:t>
      </w:r>
    </w:p>
    <w:p>
      <w:pPr>
        <w:pStyle w:val="Heading1"/>
      </w:pPr>
      <w:r>
        <w:t>6. 湖泊测试方案</w:t>
      </w:r>
    </w:p>
    <w:p>
      <w:pPr>
        <w:spacing w:after="40"/>
        <w:ind w:left="283"/>
      </w:pPr>
      <w:r>
        <w:t>• 目标：首次进入真实水面环境，验证水面反射、轻微波浪和小型浮体目标的探测效果。</w:t>
      </w:r>
    </w:p>
    <w:p>
      <w:pPr>
        <w:spacing w:after="40"/>
        <w:ind w:left="283"/>
      </w:pPr>
      <w:r>
        <w:t>• 典型环境：平静湖面、低风速、可重复布设浮标/浮筒。</w:t>
      </w:r>
    </w:p>
    <w:p>
      <w:pPr>
        <w:spacing w:after="40"/>
        <w:ind w:left="283"/>
      </w:pPr>
      <w:r>
        <w:t>• 重点测试：空水面误警、小型浮标探测、停泊船识别、船载静止与低速航行状态下的点云稳定性。</w:t>
      </w:r>
    </w:p>
    <w:p>
      <w:pPr>
        <w:pStyle w:val="Heading1"/>
      </w:pPr>
      <w:r>
        <w:t>7. 内海河道测试方案</w:t>
      </w:r>
    </w:p>
    <w:p>
      <w:pPr>
        <w:spacing w:after="40"/>
        <w:ind w:left="283"/>
      </w:pPr>
      <w:r>
        <w:t>• 目标：验证复杂通航背景、狭窄通道和连续运行条件下的感知能力。</w:t>
      </w:r>
    </w:p>
    <w:p>
      <w:pPr>
        <w:spacing w:after="40"/>
        <w:ind w:left="283"/>
      </w:pPr>
      <w:r>
        <w:t>• 典型环境：护岸、桥墩、浮筒、往来船只并存的河道或内海水道。</w:t>
      </w:r>
    </w:p>
    <w:p>
      <w:pPr>
        <w:spacing w:after="40"/>
        <w:ind w:left="283"/>
      </w:pPr>
      <w:r>
        <w:t>• 重点测试：岸线连续性、复杂目标分离、近场密集目标识别、多终端并发、连续8–12小时运行。</w:t>
      </w:r>
    </w:p>
    <w:p>
      <w:pPr>
        <w:pStyle w:val="Heading1"/>
      </w:pPr>
      <w:r>
        <w:t>8. 码头靠泊测试方案</w:t>
      </w:r>
    </w:p>
    <w:p>
      <w:pPr>
        <w:spacing w:after="40"/>
        <w:ind w:left="283"/>
      </w:pPr>
      <w:r>
        <w:t>• 目标：直接验证系统对自主靠泊/辅助靠泊的支撑价值。</w:t>
      </w:r>
    </w:p>
    <w:p>
      <w:pPr>
        <w:spacing w:after="40"/>
        <w:ind w:left="283"/>
      </w:pPr>
      <w:r>
        <w:t>• 典型环境：真实泊位、邻船存在、护舷/缆桩/桩柱齐全的码头区域。</w:t>
      </w:r>
    </w:p>
    <w:p>
      <w:pPr>
        <w:spacing w:after="40"/>
        <w:ind w:left="283"/>
      </w:pPr>
      <w:r>
        <w:t>• 重点测试：泊位边界识别、靠泊四阶段识别、近距离障碍探测、低速目标稳定性、20次以上重复靠泊一致性。</w:t>
      </w:r>
    </w:p>
    <w:p>
      <w:pPr>
        <w:pStyle w:val="Heading1"/>
      </w:pPr>
      <w:r>
        <w:t>9. 测试项目总表</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794"/>
            <w:shd w:fill="D9EAD3"/>
            <w:tcMar>
              <w:top w:w="90" w:type="dxa"/>
              <w:start w:w="90" w:type="dxa"/>
              <w:bottom w:w="90" w:type="dxa"/>
              <w:end w:w="90" w:type="dxa"/>
            </w:tcMar>
          </w:tcPr>
          <w:p>
            <w:r>
              <w:t>类别</w:t>
            </w:r>
          </w:p>
        </w:tc>
        <w:tc>
          <w:tcPr>
            <w:tcW w:type="dxa" w:w="2721"/>
            <w:shd w:fill="D9EAD3"/>
            <w:tcMar>
              <w:top w:w="90" w:type="dxa"/>
              <w:start w:w="90" w:type="dxa"/>
              <w:bottom w:w="90" w:type="dxa"/>
              <w:end w:w="90" w:type="dxa"/>
            </w:tcMar>
          </w:tcPr>
          <w:p>
            <w:r>
              <w:t>测试项</w:t>
            </w:r>
          </w:p>
        </w:tc>
        <w:tc>
          <w:tcPr>
            <w:tcW w:type="dxa" w:w="964"/>
            <w:shd w:fill="D9EAD3"/>
            <w:tcMar>
              <w:top w:w="90" w:type="dxa"/>
              <w:start w:w="90" w:type="dxa"/>
              <w:bottom w:w="90" w:type="dxa"/>
              <w:end w:w="90" w:type="dxa"/>
            </w:tcMar>
          </w:tcPr>
          <w:p>
            <w:r>
              <w:t>实验室</w:t>
            </w:r>
          </w:p>
        </w:tc>
        <w:tc>
          <w:tcPr>
            <w:tcW w:type="dxa" w:w="964"/>
            <w:shd w:fill="D9EAD3"/>
            <w:tcMar>
              <w:top w:w="90" w:type="dxa"/>
              <w:start w:w="90" w:type="dxa"/>
              <w:bottom w:w="90" w:type="dxa"/>
              <w:end w:w="90" w:type="dxa"/>
            </w:tcMar>
          </w:tcPr>
          <w:p>
            <w:r>
              <w:t>空地</w:t>
            </w:r>
          </w:p>
        </w:tc>
        <w:tc>
          <w:tcPr>
            <w:tcW w:type="dxa" w:w="964"/>
            <w:shd w:fill="D9EAD3"/>
            <w:tcMar>
              <w:top w:w="90" w:type="dxa"/>
              <w:start w:w="90" w:type="dxa"/>
              <w:bottom w:w="90" w:type="dxa"/>
              <w:end w:w="90" w:type="dxa"/>
            </w:tcMar>
          </w:tcPr>
          <w:p>
            <w:r>
              <w:t>湖泊</w:t>
            </w:r>
          </w:p>
        </w:tc>
        <w:tc>
          <w:tcPr>
            <w:tcW w:type="dxa" w:w="1247"/>
            <w:shd w:fill="D9EAD3"/>
            <w:tcMar>
              <w:top w:w="90" w:type="dxa"/>
              <w:start w:w="90" w:type="dxa"/>
              <w:bottom w:w="90" w:type="dxa"/>
              <w:end w:w="90" w:type="dxa"/>
            </w:tcMar>
          </w:tcPr>
          <w:p>
            <w:r>
              <w:t>河道/码头</w:t>
            </w:r>
          </w:p>
        </w:tc>
      </w:tr>
      <w:tr>
        <w:tc>
          <w:tcPr>
            <w:tcW w:type="dxa" w:w="794"/>
            <w:tcMar>
              <w:top w:w="90" w:type="dxa"/>
              <w:start w:w="90" w:type="dxa"/>
              <w:bottom w:w="90" w:type="dxa"/>
              <w:end w:w="90" w:type="dxa"/>
            </w:tcMar>
          </w:tcPr>
          <w:p>
            <w:r>
              <w:t>功能</w:t>
            </w:r>
          </w:p>
        </w:tc>
        <w:tc>
          <w:tcPr>
            <w:tcW w:type="dxa" w:w="2721"/>
            <w:tcMar>
              <w:top w:w="90" w:type="dxa"/>
              <w:start w:w="90" w:type="dxa"/>
              <w:bottom w:w="90" w:type="dxa"/>
              <w:end w:w="90" w:type="dxa"/>
            </w:tcMar>
          </w:tcPr>
          <w:p>
            <w:r>
              <w:t>上电与启动</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功能</w:t>
            </w:r>
          </w:p>
        </w:tc>
        <w:tc>
          <w:tcPr>
            <w:tcW w:type="dxa" w:w="2721"/>
            <w:tcMar>
              <w:top w:w="90" w:type="dxa"/>
              <w:start w:w="90" w:type="dxa"/>
              <w:bottom w:w="90" w:type="dxa"/>
              <w:end w:w="90" w:type="dxa"/>
            </w:tcMar>
          </w:tcPr>
          <w:p>
            <w:r>
              <w:t>点云/目标输出</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功能</w:t>
            </w:r>
          </w:p>
        </w:tc>
        <w:tc>
          <w:tcPr>
            <w:tcW w:type="dxa" w:w="2721"/>
            <w:tcMar>
              <w:top w:w="90" w:type="dxa"/>
              <w:start w:w="90" w:type="dxa"/>
              <w:bottom w:w="90" w:type="dxa"/>
              <w:end w:w="90" w:type="dxa"/>
            </w:tcMar>
          </w:tcPr>
          <w:p>
            <w:r>
              <w:t>录制与回放</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性能</w:t>
            </w:r>
          </w:p>
        </w:tc>
        <w:tc>
          <w:tcPr>
            <w:tcW w:type="dxa" w:w="2721"/>
            <w:tcMar>
              <w:top w:w="90" w:type="dxa"/>
              <w:start w:w="90" w:type="dxa"/>
              <w:bottom w:w="90" w:type="dxa"/>
              <w:end w:w="90" w:type="dxa"/>
            </w:tcMar>
          </w:tcPr>
          <w:p>
            <w:r>
              <w:t>静态目标识别</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性能</w:t>
            </w:r>
          </w:p>
        </w:tc>
        <w:tc>
          <w:tcPr>
            <w:tcW w:type="dxa" w:w="2721"/>
            <w:tcMar>
              <w:top w:w="90" w:type="dxa"/>
              <w:start w:w="90" w:type="dxa"/>
              <w:bottom w:w="90" w:type="dxa"/>
              <w:end w:w="90" w:type="dxa"/>
            </w:tcMar>
          </w:tcPr>
          <w:p>
            <w:r>
              <w:t>动态目标跟踪</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性能</w:t>
            </w:r>
          </w:p>
        </w:tc>
        <w:tc>
          <w:tcPr>
            <w:tcW w:type="dxa" w:w="2721"/>
            <w:tcMar>
              <w:top w:w="90" w:type="dxa"/>
              <w:start w:w="90" w:type="dxa"/>
              <w:bottom w:w="90" w:type="dxa"/>
              <w:end w:w="90" w:type="dxa"/>
            </w:tcMar>
          </w:tcPr>
          <w:p>
            <w:r>
              <w:t>水面小目标探测</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性能</w:t>
            </w:r>
          </w:p>
        </w:tc>
        <w:tc>
          <w:tcPr>
            <w:tcW w:type="dxa" w:w="2721"/>
            <w:tcMar>
              <w:top w:w="90" w:type="dxa"/>
              <w:start w:w="90" w:type="dxa"/>
              <w:bottom w:w="90" w:type="dxa"/>
              <w:end w:w="90" w:type="dxa"/>
            </w:tcMar>
          </w:tcPr>
          <w:p>
            <w:r>
              <w:t>海杂波抑制</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性能</w:t>
            </w:r>
          </w:p>
        </w:tc>
        <w:tc>
          <w:tcPr>
            <w:tcW w:type="dxa" w:w="2721"/>
            <w:tcMar>
              <w:top w:w="90" w:type="dxa"/>
              <w:start w:w="90" w:type="dxa"/>
              <w:bottom w:w="90" w:type="dxa"/>
              <w:end w:w="90" w:type="dxa"/>
            </w:tcMar>
          </w:tcPr>
          <w:p>
            <w:r>
              <w:t>靠泊边界识别</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工程</w:t>
            </w:r>
          </w:p>
        </w:tc>
        <w:tc>
          <w:tcPr>
            <w:tcW w:type="dxa" w:w="2721"/>
            <w:tcMar>
              <w:top w:w="90" w:type="dxa"/>
              <w:start w:w="90" w:type="dxa"/>
              <w:bottom w:w="90" w:type="dxa"/>
              <w:end w:w="90" w:type="dxa"/>
            </w:tcMar>
          </w:tcPr>
          <w:p>
            <w:r>
              <w:t>多终端并发</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工程</w:t>
            </w:r>
          </w:p>
        </w:tc>
        <w:tc>
          <w:tcPr>
            <w:tcW w:type="dxa" w:w="2721"/>
            <w:tcMar>
              <w:top w:w="90" w:type="dxa"/>
              <w:start w:w="90" w:type="dxa"/>
              <w:bottom w:w="90" w:type="dxa"/>
              <w:end w:w="90" w:type="dxa"/>
            </w:tcMar>
          </w:tcPr>
          <w:p>
            <w:r>
              <w:t>断电恢复</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r>
        <w:tc>
          <w:tcPr>
            <w:tcW w:type="dxa" w:w="794"/>
            <w:tcMar>
              <w:top w:w="90" w:type="dxa"/>
              <w:start w:w="90" w:type="dxa"/>
              <w:bottom w:w="90" w:type="dxa"/>
              <w:end w:w="90" w:type="dxa"/>
            </w:tcMar>
          </w:tcPr>
          <w:p>
            <w:r>
              <w:t>工程</w:t>
            </w:r>
          </w:p>
        </w:tc>
        <w:tc>
          <w:tcPr>
            <w:tcW w:type="dxa" w:w="2721"/>
            <w:tcMar>
              <w:top w:w="90" w:type="dxa"/>
              <w:start w:w="90" w:type="dxa"/>
              <w:bottom w:w="90" w:type="dxa"/>
              <w:end w:w="90" w:type="dxa"/>
            </w:tcMar>
          </w:tcPr>
          <w:p>
            <w:r>
              <w:t>长稳运行</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964"/>
            <w:tcMar>
              <w:top w:w="90" w:type="dxa"/>
              <w:start w:w="90" w:type="dxa"/>
              <w:bottom w:w="90" w:type="dxa"/>
              <w:end w:w="90" w:type="dxa"/>
            </w:tcMar>
          </w:tcPr>
          <w:p>
            <w:r>
              <w:t>●</w:t>
            </w:r>
          </w:p>
        </w:tc>
        <w:tc>
          <w:tcPr>
            <w:tcW w:type="dxa" w:w="1247"/>
            <w:tcMar>
              <w:top w:w="90" w:type="dxa"/>
              <w:start w:w="90" w:type="dxa"/>
              <w:bottom w:w="90" w:type="dxa"/>
              <w:end w:w="90" w:type="dxa"/>
            </w:tcMar>
          </w:tcPr>
          <w:p>
            <w:r>
              <w:t>●</w:t>
            </w:r>
          </w:p>
        </w:tc>
      </w:tr>
    </w:tbl>
    <w:p>
      <w:pPr>
        <w:pStyle w:val="SmallNote"/>
      </w:pPr>
      <w:r>
        <w:t>注：● 为必须执行；○ 为建议执行；- 为该阶段不适用。</w:t>
      </w:r>
    </w:p>
    <w:p>
      <w:pPr>
        <w:pStyle w:val="Heading1"/>
      </w:pPr>
      <w:r>
        <w:t>10. 关键KPI与建议验收口径</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134"/>
            <w:shd w:fill="FCE4D6"/>
            <w:tcMar>
              <w:top w:w="90" w:type="dxa"/>
              <w:start w:w="90" w:type="dxa"/>
              <w:bottom w:w="90" w:type="dxa"/>
              <w:end w:w="90" w:type="dxa"/>
            </w:tcMar>
          </w:tcPr>
          <w:p>
            <w:r>
              <w:t>指标类别</w:t>
            </w:r>
          </w:p>
        </w:tc>
        <w:tc>
          <w:tcPr>
            <w:tcW w:type="dxa" w:w="2835"/>
            <w:shd w:fill="FCE4D6"/>
            <w:tcMar>
              <w:top w:w="90" w:type="dxa"/>
              <w:start w:w="90" w:type="dxa"/>
              <w:bottom w:w="90" w:type="dxa"/>
              <w:end w:w="90" w:type="dxa"/>
            </w:tcMar>
          </w:tcPr>
          <w:p>
            <w:r>
              <w:t>指标示例</w:t>
            </w:r>
          </w:p>
        </w:tc>
        <w:tc>
          <w:tcPr>
            <w:tcW w:type="dxa" w:w="1871"/>
            <w:shd w:fill="FCE4D6"/>
            <w:tcMar>
              <w:top w:w="90" w:type="dxa"/>
              <w:start w:w="90" w:type="dxa"/>
              <w:bottom w:w="90" w:type="dxa"/>
              <w:end w:w="90" w:type="dxa"/>
            </w:tcMar>
          </w:tcPr>
          <w:p>
            <w:r>
              <w:t>记录方式</w:t>
            </w:r>
          </w:p>
        </w:tc>
        <w:tc>
          <w:tcPr>
            <w:tcW w:type="dxa" w:w="2268"/>
            <w:shd w:fill="FCE4D6"/>
            <w:tcMar>
              <w:top w:w="90" w:type="dxa"/>
              <w:start w:w="90" w:type="dxa"/>
              <w:bottom w:w="90" w:type="dxa"/>
              <w:end w:w="90" w:type="dxa"/>
            </w:tcMar>
          </w:tcPr>
          <w:p>
            <w:r>
              <w:t>建议验收口径</w:t>
            </w:r>
          </w:p>
        </w:tc>
      </w:tr>
      <w:tr>
        <w:tc>
          <w:tcPr>
            <w:tcW w:type="dxa" w:w="1134"/>
            <w:tcMar>
              <w:top w:w="90" w:type="dxa"/>
              <w:start w:w="90" w:type="dxa"/>
              <w:bottom w:w="90" w:type="dxa"/>
              <w:end w:w="90" w:type="dxa"/>
            </w:tcMar>
          </w:tcPr>
          <w:p>
            <w:r>
              <w:t>功能</w:t>
            </w:r>
          </w:p>
        </w:tc>
        <w:tc>
          <w:tcPr>
            <w:tcW w:type="dxa" w:w="2835"/>
            <w:tcMar>
              <w:top w:w="90" w:type="dxa"/>
              <w:start w:w="90" w:type="dxa"/>
              <w:bottom w:w="90" w:type="dxa"/>
              <w:end w:w="90" w:type="dxa"/>
            </w:tcMar>
          </w:tcPr>
          <w:p>
            <w:r>
              <w:t>启动成功率</w:t>
            </w:r>
          </w:p>
        </w:tc>
        <w:tc>
          <w:tcPr>
            <w:tcW w:type="dxa" w:w="1871"/>
            <w:tcMar>
              <w:top w:w="90" w:type="dxa"/>
              <w:start w:w="90" w:type="dxa"/>
              <w:bottom w:w="90" w:type="dxa"/>
              <w:end w:w="90" w:type="dxa"/>
            </w:tcMar>
          </w:tcPr>
          <w:p>
            <w:r>
              <w:t>按次记录</w:t>
            </w:r>
          </w:p>
        </w:tc>
        <w:tc>
          <w:tcPr>
            <w:tcW w:type="dxa" w:w="2268"/>
            <w:tcMar>
              <w:top w:w="90" w:type="dxa"/>
              <w:start w:w="90" w:type="dxa"/>
              <w:bottom w:w="90" w:type="dxa"/>
              <w:end w:w="90" w:type="dxa"/>
            </w:tcMar>
          </w:tcPr>
          <w:p>
            <w:r>
              <w:t>≥ 95%</w:t>
            </w:r>
          </w:p>
        </w:tc>
      </w:tr>
      <w:tr>
        <w:tc>
          <w:tcPr>
            <w:tcW w:type="dxa" w:w="1134"/>
            <w:tcMar>
              <w:top w:w="90" w:type="dxa"/>
              <w:start w:w="90" w:type="dxa"/>
              <w:bottom w:w="90" w:type="dxa"/>
              <w:end w:w="90" w:type="dxa"/>
            </w:tcMar>
          </w:tcPr>
          <w:p>
            <w:r>
              <w:t>性能</w:t>
            </w:r>
          </w:p>
        </w:tc>
        <w:tc>
          <w:tcPr>
            <w:tcW w:type="dxa" w:w="2835"/>
            <w:tcMar>
              <w:top w:w="90" w:type="dxa"/>
              <w:start w:w="90" w:type="dxa"/>
              <w:bottom w:w="90" w:type="dxa"/>
              <w:end w:w="90" w:type="dxa"/>
            </w:tcMar>
          </w:tcPr>
          <w:p>
            <w:r>
              <w:t>空水面误警率</w:t>
            </w:r>
          </w:p>
        </w:tc>
        <w:tc>
          <w:tcPr>
            <w:tcW w:type="dxa" w:w="1871"/>
            <w:tcMar>
              <w:top w:w="90" w:type="dxa"/>
              <w:start w:w="90" w:type="dxa"/>
              <w:bottom w:w="90" w:type="dxa"/>
              <w:end w:w="90" w:type="dxa"/>
            </w:tcMar>
          </w:tcPr>
          <w:p>
            <w:r>
              <w:t>每分钟虚警数</w:t>
            </w:r>
          </w:p>
        </w:tc>
        <w:tc>
          <w:tcPr>
            <w:tcW w:type="dxa" w:w="2268"/>
            <w:tcMar>
              <w:top w:w="90" w:type="dxa"/>
              <w:start w:w="90" w:type="dxa"/>
              <w:bottom w:w="90" w:type="dxa"/>
              <w:end w:w="90" w:type="dxa"/>
            </w:tcMar>
          </w:tcPr>
          <w:p>
            <w:r>
              <w:t>按阶段设阈值并持续下降</w:t>
            </w:r>
          </w:p>
        </w:tc>
      </w:tr>
      <w:tr>
        <w:tc>
          <w:tcPr>
            <w:tcW w:type="dxa" w:w="1134"/>
            <w:tcMar>
              <w:top w:w="90" w:type="dxa"/>
              <w:start w:w="90" w:type="dxa"/>
              <w:bottom w:w="90" w:type="dxa"/>
              <w:end w:w="90" w:type="dxa"/>
            </w:tcMar>
          </w:tcPr>
          <w:p>
            <w:r>
              <w:t>性能</w:t>
            </w:r>
          </w:p>
        </w:tc>
        <w:tc>
          <w:tcPr>
            <w:tcW w:type="dxa" w:w="2835"/>
            <w:tcMar>
              <w:top w:w="90" w:type="dxa"/>
              <w:start w:w="90" w:type="dxa"/>
              <w:bottom w:w="90" w:type="dxa"/>
              <w:end w:w="90" w:type="dxa"/>
            </w:tcMar>
          </w:tcPr>
          <w:p>
            <w:r>
              <w:t>小目标探测成功率</w:t>
            </w:r>
          </w:p>
        </w:tc>
        <w:tc>
          <w:tcPr>
            <w:tcW w:type="dxa" w:w="1871"/>
            <w:tcMar>
              <w:top w:w="90" w:type="dxa"/>
              <w:start w:w="90" w:type="dxa"/>
              <w:bottom w:w="90" w:type="dxa"/>
              <w:end w:w="90" w:type="dxa"/>
            </w:tcMar>
          </w:tcPr>
          <w:p>
            <w:r>
              <w:t>按目标/次数统计</w:t>
            </w:r>
          </w:p>
        </w:tc>
        <w:tc>
          <w:tcPr>
            <w:tcW w:type="dxa" w:w="2268"/>
            <w:tcMar>
              <w:top w:w="90" w:type="dxa"/>
              <w:start w:w="90" w:type="dxa"/>
              <w:bottom w:w="90" w:type="dxa"/>
              <w:end w:w="90" w:type="dxa"/>
            </w:tcMar>
          </w:tcPr>
          <w:p>
            <w:r>
              <w:t>湖泊/河道阶段达到项目设定目标</w:t>
            </w:r>
          </w:p>
        </w:tc>
      </w:tr>
      <w:tr>
        <w:tc>
          <w:tcPr>
            <w:tcW w:type="dxa" w:w="1134"/>
            <w:tcMar>
              <w:top w:w="90" w:type="dxa"/>
              <w:start w:w="90" w:type="dxa"/>
              <w:bottom w:w="90" w:type="dxa"/>
              <w:end w:w="90" w:type="dxa"/>
            </w:tcMar>
          </w:tcPr>
          <w:p>
            <w:r>
              <w:t>性能</w:t>
            </w:r>
          </w:p>
        </w:tc>
        <w:tc>
          <w:tcPr>
            <w:tcW w:type="dxa" w:w="2835"/>
            <w:tcMar>
              <w:top w:w="90" w:type="dxa"/>
              <w:start w:w="90" w:type="dxa"/>
              <w:bottom w:w="90" w:type="dxa"/>
              <w:end w:w="90" w:type="dxa"/>
            </w:tcMar>
          </w:tcPr>
          <w:p>
            <w:r>
              <w:t>重复靠泊一致性</w:t>
            </w:r>
          </w:p>
        </w:tc>
        <w:tc>
          <w:tcPr>
            <w:tcW w:type="dxa" w:w="1871"/>
            <w:tcMar>
              <w:top w:w="90" w:type="dxa"/>
              <w:start w:w="90" w:type="dxa"/>
              <w:bottom w:w="90" w:type="dxa"/>
              <w:end w:w="90" w:type="dxa"/>
            </w:tcMar>
          </w:tcPr>
          <w:p>
            <w:r>
              <w:t>20次试验对比</w:t>
            </w:r>
          </w:p>
        </w:tc>
        <w:tc>
          <w:tcPr>
            <w:tcW w:type="dxa" w:w="2268"/>
            <w:tcMar>
              <w:top w:w="90" w:type="dxa"/>
              <w:start w:w="90" w:type="dxa"/>
              <w:bottom w:w="90" w:type="dxa"/>
              <w:end w:w="90" w:type="dxa"/>
            </w:tcMar>
          </w:tcPr>
          <w:p>
            <w:r>
              <w:t>关键边界与障碍稳定出现</w:t>
            </w:r>
          </w:p>
        </w:tc>
      </w:tr>
      <w:tr>
        <w:tc>
          <w:tcPr>
            <w:tcW w:type="dxa" w:w="1134"/>
            <w:tcMar>
              <w:top w:w="90" w:type="dxa"/>
              <w:start w:w="90" w:type="dxa"/>
              <w:bottom w:w="90" w:type="dxa"/>
              <w:end w:w="90" w:type="dxa"/>
            </w:tcMar>
          </w:tcPr>
          <w:p>
            <w:r>
              <w:t>工程</w:t>
            </w:r>
          </w:p>
        </w:tc>
        <w:tc>
          <w:tcPr>
            <w:tcW w:type="dxa" w:w="2835"/>
            <w:tcMar>
              <w:top w:w="90" w:type="dxa"/>
              <w:start w:w="90" w:type="dxa"/>
              <w:bottom w:w="90" w:type="dxa"/>
              <w:end w:w="90" w:type="dxa"/>
            </w:tcMar>
          </w:tcPr>
          <w:p>
            <w:r>
              <w:t>连续运行稳定性</w:t>
            </w:r>
          </w:p>
        </w:tc>
        <w:tc>
          <w:tcPr>
            <w:tcW w:type="dxa" w:w="1871"/>
            <w:tcMar>
              <w:top w:w="90" w:type="dxa"/>
              <w:start w:w="90" w:type="dxa"/>
              <w:bottom w:w="90" w:type="dxa"/>
              <w:end w:w="90" w:type="dxa"/>
            </w:tcMar>
          </w:tcPr>
          <w:p>
            <w:r>
              <w:t>日志与监控</w:t>
            </w:r>
          </w:p>
        </w:tc>
        <w:tc>
          <w:tcPr>
            <w:tcW w:type="dxa" w:w="2268"/>
            <w:tcMar>
              <w:top w:w="90" w:type="dxa"/>
              <w:start w:w="90" w:type="dxa"/>
              <w:bottom w:w="90" w:type="dxa"/>
              <w:end w:w="90" w:type="dxa"/>
            </w:tcMar>
          </w:tcPr>
          <w:p>
            <w:r>
              <w:t>8–24小时无致命崩溃</w:t>
            </w:r>
          </w:p>
        </w:tc>
      </w:tr>
      <w:tr>
        <w:tc>
          <w:tcPr>
            <w:tcW w:type="dxa" w:w="1134"/>
            <w:tcMar>
              <w:top w:w="90" w:type="dxa"/>
              <w:start w:w="90" w:type="dxa"/>
              <w:bottom w:w="90" w:type="dxa"/>
              <w:end w:w="90" w:type="dxa"/>
            </w:tcMar>
          </w:tcPr>
          <w:p>
            <w:r>
              <w:t>工程</w:t>
            </w:r>
          </w:p>
        </w:tc>
        <w:tc>
          <w:tcPr>
            <w:tcW w:type="dxa" w:w="2835"/>
            <w:tcMar>
              <w:top w:w="90" w:type="dxa"/>
              <w:start w:w="90" w:type="dxa"/>
              <w:bottom w:w="90" w:type="dxa"/>
              <w:end w:w="90" w:type="dxa"/>
            </w:tcMar>
          </w:tcPr>
          <w:p>
            <w:r>
              <w:t>断电恢复</w:t>
            </w:r>
          </w:p>
        </w:tc>
        <w:tc>
          <w:tcPr>
            <w:tcW w:type="dxa" w:w="1871"/>
            <w:tcMar>
              <w:top w:w="90" w:type="dxa"/>
              <w:start w:w="90" w:type="dxa"/>
              <w:bottom w:w="90" w:type="dxa"/>
              <w:end w:w="90" w:type="dxa"/>
            </w:tcMar>
          </w:tcPr>
          <w:p>
            <w:r>
              <w:t>故障注入</w:t>
            </w:r>
          </w:p>
        </w:tc>
        <w:tc>
          <w:tcPr>
            <w:tcW w:type="dxa" w:w="2268"/>
            <w:tcMar>
              <w:top w:w="90" w:type="dxa"/>
              <w:start w:w="90" w:type="dxa"/>
              <w:bottom w:w="90" w:type="dxa"/>
              <w:end w:w="90" w:type="dxa"/>
            </w:tcMar>
          </w:tcPr>
          <w:p>
            <w:r>
              <w:t>自动重启并恢复服务</w:t>
            </w:r>
          </w:p>
        </w:tc>
      </w:tr>
      <w:tr>
        <w:tc>
          <w:tcPr>
            <w:tcW w:type="dxa" w:w="1134"/>
            <w:tcMar>
              <w:top w:w="90" w:type="dxa"/>
              <w:start w:w="90" w:type="dxa"/>
              <w:bottom w:w="90" w:type="dxa"/>
              <w:end w:w="90" w:type="dxa"/>
            </w:tcMar>
          </w:tcPr>
          <w:p>
            <w:r>
              <w:t>工程</w:t>
            </w:r>
          </w:p>
        </w:tc>
        <w:tc>
          <w:tcPr>
            <w:tcW w:type="dxa" w:w="2835"/>
            <w:tcMar>
              <w:top w:w="90" w:type="dxa"/>
              <w:start w:w="90" w:type="dxa"/>
              <w:bottom w:w="90" w:type="dxa"/>
              <w:end w:w="90" w:type="dxa"/>
            </w:tcMar>
          </w:tcPr>
          <w:p>
            <w:r>
              <w:t>多终端并发</w:t>
            </w:r>
          </w:p>
        </w:tc>
        <w:tc>
          <w:tcPr>
            <w:tcW w:type="dxa" w:w="1871"/>
            <w:tcMar>
              <w:top w:w="90" w:type="dxa"/>
              <w:start w:w="90" w:type="dxa"/>
              <w:bottom w:w="90" w:type="dxa"/>
              <w:end w:w="90" w:type="dxa"/>
            </w:tcMar>
          </w:tcPr>
          <w:p>
            <w:r>
              <w:t>客户端并发数</w:t>
            </w:r>
          </w:p>
        </w:tc>
        <w:tc>
          <w:tcPr>
            <w:tcW w:type="dxa" w:w="2268"/>
            <w:tcMar>
              <w:top w:w="90" w:type="dxa"/>
              <w:start w:w="90" w:type="dxa"/>
              <w:bottom w:w="90" w:type="dxa"/>
              <w:end w:w="90" w:type="dxa"/>
            </w:tcMar>
          </w:tcPr>
          <w:p>
            <w:r>
              <w:t>满足设计目标并保持实时性</w:t>
            </w:r>
          </w:p>
        </w:tc>
      </w:tr>
    </w:tbl>
    <w:p>
      <w:r>
        <w:br w:type="page"/>
      </w:r>
    </w:p>
    <w:p>
      <w:pPr>
        <w:pStyle w:val="Heading1"/>
      </w:pPr>
      <w:r>
        <w:t>11. 测试用例表（模板）</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191"/>
            <w:shd w:fill="B4C6E7"/>
            <w:tcMar>
              <w:top w:w="80" w:type="dxa"/>
              <w:start w:w="80" w:type="dxa"/>
              <w:bottom w:w="80" w:type="dxa"/>
              <w:end w:w="80" w:type="dxa"/>
            </w:tcMar>
          </w:tcPr>
          <w:p>
            <w:r>
              <w:t>用例编号</w:t>
            </w:r>
          </w:p>
        </w:tc>
        <w:tc>
          <w:tcPr>
            <w:tcW w:type="dxa" w:w="1020"/>
            <w:shd w:fill="B4C6E7"/>
            <w:tcMar>
              <w:top w:w="80" w:type="dxa"/>
              <w:start w:w="80" w:type="dxa"/>
              <w:bottom w:w="80" w:type="dxa"/>
              <w:end w:w="80" w:type="dxa"/>
            </w:tcMar>
          </w:tcPr>
          <w:p>
            <w:r>
              <w:t>测试类别</w:t>
            </w:r>
          </w:p>
        </w:tc>
        <w:tc>
          <w:tcPr>
            <w:tcW w:type="dxa" w:w="1020"/>
            <w:shd w:fill="B4C6E7"/>
            <w:tcMar>
              <w:top w:w="80" w:type="dxa"/>
              <w:start w:w="80" w:type="dxa"/>
              <w:bottom w:w="80" w:type="dxa"/>
              <w:end w:w="80" w:type="dxa"/>
            </w:tcMar>
          </w:tcPr>
          <w:p>
            <w:r>
              <w:t>场景</w:t>
            </w:r>
          </w:p>
        </w:tc>
        <w:tc>
          <w:tcPr>
            <w:tcW w:type="dxa" w:w="1587"/>
            <w:shd w:fill="B4C6E7"/>
            <w:tcMar>
              <w:top w:w="80" w:type="dxa"/>
              <w:start w:w="80" w:type="dxa"/>
              <w:bottom w:w="80" w:type="dxa"/>
              <w:end w:w="80" w:type="dxa"/>
            </w:tcMar>
          </w:tcPr>
          <w:p>
            <w:r>
              <w:t>测试目标</w:t>
            </w:r>
          </w:p>
        </w:tc>
        <w:tc>
          <w:tcPr>
            <w:tcW w:type="dxa" w:w="1474"/>
            <w:shd w:fill="B4C6E7"/>
            <w:tcMar>
              <w:top w:w="80" w:type="dxa"/>
              <w:start w:w="80" w:type="dxa"/>
              <w:bottom w:w="80" w:type="dxa"/>
              <w:end w:w="80" w:type="dxa"/>
            </w:tcMar>
          </w:tcPr>
          <w:p>
            <w:r>
              <w:t>前置条件</w:t>
            </w:r>
          </w:p>
        </w:tc>
        <w:tc>
          <w:tcPr>
            <w:tcW w:type="dxa" w:w="1928"/>
            <w:shd w:fill="B4C6E7"/>
            <w:tcMar>
              <w:top w:w="80" w:type="dxa"/>
              <w:start w:w="80" w:type="dxa"/>
              <w:bottom w:w="80" w:type="dxa"/>
              <w:end w:w="80" w:type="dxa"/>
            </w:tcMar>
          </w:tcPr>
          <w:p>
            <w:r>
              <w:t>步骤摘要</w:t>
            </w:r>
          </w:p>
        </w:tc>
        <w:tc>
          <w:tcPr>
            <w:tcW w:type="dxa" w:w="1814"/>
            <w:shd w:fill="B4C6E7"/>
            <w:tcMar>
              <w:top w:w="80" w:type="dxa"/>
              <w:start w:w="80" w:type="dxa"/>
              <w:bottom w:w="80" w:type="dxa"/>
              <w:end w:w="80" w:type="dxa"/>
            </w:tcMar>
          </w:tcPr>
          <w:p>
            <w:r>
              <w:t>预期结果</w:t>
            </w:r>
          </w:p>
        </w:tc>
        <w:tc>
          <w:tcPr>
            <w:tcW w:type="dxa" w:w="907"/>
            <w:shd w:fill="B4C6E7"/>
            <w:tcMar>
              <w:top w:w="80" w:type="dxa"/>
              <w:start w:w="80" w:type="dxa"/>
              <w:bottom w:w="80" w:type="dxa"/>
              <w:end w:w="80" w:type="dxa"/>
            </w:tcMar>
          </w:tcPr>
          <w:p>
            <w:r>
              <w:t>结论</w:t>
            </w:r>
          </w:p>
        </w:tc>
      </w:tr>
      <w:tr>
        <w:tc>
          <w:tcPr>
            <w:tcW w:type="dxa" w:w="1191"/>
            <w:tcMar>
              <w:top w:w="90" w:type="dxa"/>
              <w:start w:w="90" w:type="dxa"/>
              <w:bottom w:w="90" w:type="dxa"/>
              <w:end w:w="90" w:type="dxa"/>
            </w:tcMar>
          </w:tcPr>
          <w:p>
            <w:r>
              <w:t>TC-LAB-001</w:t>
            </w:r>
          </w:p>
        </w:tc>
        <w:tc>
          <w:tcPr>
            <w:tcW w:type="dxa" w:w="1020"/>
            <w:tcMar>
              <w:top w:w="90" w:type="dxa"/>
              <w:start w:w="90" w:type="dxa"/>
              <w:bottom w:w="90" w:type="dxa"/>
              <w:end w:w="90" w:type="dxa"/>
            </w:tcMar>
          </w:tcPr>
          <w:p>
            <w:r>
              <w:t>功能</w:t>
            </w:r>
          </w:p>
        </w:tc>
        <w:tc>
          <w:tcPr>
            <w:tcW w:type="dxa" w:w="1020"/>
            <w:tcMar>
              <w:top w:w="90" w:type="dxa"/>
              <w:start w:w="90" w:type="dxa"/>
              <w:bottom w:w="90" w:type="dxa"/>
              <w:end w:w="90" w:type="dxa"/>
            </w:tcMar>
          </w:tcPr>
          <w:p>
            <w:r>
              <w:t>实验室</w:t>
            </w:r>
          </w:p>
        </w:tc>
        <w:tc>
          <w:tcPr>
            <w:tcW w:type="dxa" w:w="1587"/>
            <w:tcMar>
              <w:top w:w="90" w:type="dxa"/>
              <w:start w:w="90" w:type="dxa"/>
              <w:bottom w:w="90" w:type="dxa"/>
              <w:end w:w="90" w:type="dxa"/>
            </w:tcMar>
          </w:tcPr>
          <w:p>
            <w:r>
              <w:t>上电启动</w:t>
            </w:r>
          </w:p>
        </w:tc>
        <w:tc>
          <w:tcPr>
            <w:tcW w:type="dxa" w:w="1474"/>
            <w:tcMar>
              <w:top w:w="90" w:type="dxa"/>
              <w:start w:w="90" w:type="dxa"/>
              <w:bottom w:w="90" w:type="dxa"/>
              <w:end w:w="90" w:type="dxa"/>
            </w:tcMar>
          </w:tcPr>
          <w:p>
            <w:r>
              <w:t>硬件接线完成，固件烧录完成</w:t>
            </w:r>
          </w:p>
        </w:tc>
        <w:tc>
          <w:tcPr>
            <w:tcW w:type="dxa" w:w="1928"/>
            <w:tcMar>
              <w:top w:w="90" w:type="dxa"/>
              <w:start w:w="90" w:type="dxa"/>
              <w:bottom w:w="90" w:type="dxa"/>
              <w:end w:w="90" w:type="dxa"/>
            </w:tcMar>
          </w:tcPr>
          <w:p>
            <w:r>
              <w:t>上电→连接调试端口→检查日志</w:t>
            </w:r>
          </w:p>
        </w:tc>
        <w:tc>
          <w:tcPr>
            <w:tcW w:type="dxa" w:w="1814"/>
            <w:tcMar>
              <w:top w:w="90" w:type="dxa"/>
              <w:start w:w="90" w:type="dxa"/>
              <w:bottom w:w="90" w:type="dxa"/>
              <w:end w:w="90" w:type="dxa"/>
            </w:tcMar>
          </w:tcPr>
          <w:p>
            <w:r>
              <w:t>系统正常启动，版本与配置正确</w:t>
            </w:r>
          </w:p>
        </w:tc>
        <w:tc>
          <w:tcPr>
            <w:tcW w:type="dxa" w:w="907"/>
            <w:tcMar>
              <w:top w:w="90" w:type="dxa"/>
              <w:start w:w="90" w:type="dxa"/>
              <w:bottom w:w="90" w:type="dxa"/>
              <w:end w:w="90" w:type="dxa"/>
            </w:tcMar>
          </w:tcPr>
          <w:p>
            <w:r>
              <w:t>□通过 □失败</w:t>
            </w:r>
          </w:p>
        </w:tc>
      </w:tr>
      <w:tr>
        <w:tc>
          <w:tcPr>
            <w:tcW w:type="dxa" w:w="1191"/>
            <w:tcMar>
              <w:top w:w="90" w:type="dxa"/>
              <w:start w:w="90" w:type="dxa"/>
              <w:bottom w:w="90" w:type="dxa"/>
              <w:end w:w="90" w:type="dxa"/>
            </w:tcMar>
          </w:tcPr>
          <w:p>
            <w:r>
              <w:t>TC-GND-004</w:t>
            </w:r>
          </w:p>
        </w:tc>
        <w:tc>
          <w:tcPr>
            <w:tcW w:type="dxa" w:w="1020"/>
            <w:tcMar>
              <w:top w:w="90" w:type="dxa"/>
              <w:start w:w="90" w:type="dxa"/>
              <w:bottom w:w="90" w:type="dxa"/>
              <w:end w:w="90" w:type="dxa"/>
            </w:tcMar>
          </w:tcPr>
          <w:p>
            <w:r>
              <w:t>性能</w:t>
            </w:r>
          </w:p>
        </w:tc>
        <w:tc>
          <w:tcPr>
            <w:tcW w:type="dxa" w:w="1020"/>
            <w:tcMar>
              <w:top w:w="90" w:type="dxa"/>
              <w:start w:w="90" w:type="dxa"/>
              <w:bottom w:w="90" w:type="dxa"/>
              <w:end w:w="90" w:type="dxa"/>
            </w:tcMar>
          </w:tcPr>
          <w:p>
            <w:r>
              <w:t>空地</w:t>
            </w:r>
          </w:p>
        </w:tc>
        <w:tc>
          <w:tcPr>
            <w:tcW w:type="dxa" w:w="1587"/>
            <w:tcMar>
              <w:top w:w="90" w:type="dxa"/>
              <w:start w:w="90" w:type="dxa"/>
              <w:bottom w:w="90" w:type="dxa"/>
              <w:end w:w="90" w:type="dxa"/>
            </w:tcMar>
          </w:tcPr>
          <w:p>
            <w:r>
              <w:t>模拟泊位边界识别</w:t>
            </w:r>
          </w:p>
        </w:tc>
        <w:tc>
          <w:tcPr>
            <w:tcW w:type="dxa" w:w="1474"/>
            <w:tcMar>
              <w:top w:w="90" w:type="dxa"/>
              <w:start w:w="90" w:type="dxa"/>
              <w:bottom w:w="90" w:type="dxa"/>
              <w:end w:w="90" w:type="dxa"/>
            </w:tcMar>
          </w:tcPr>
          <w:p>
            <w:r>
              <w:t>完成模拟泊位搭建</w:t>
            </w:r>
          </w:p>
        </w:tc>
        <w:tc>
          <w:tcPr>
            <w:tcW w:type="dxa" w:w="1928"/>
            <w:tcMar>
              <w:top w:w="90" w:type="dxa"/>
              <w:start w:w="90" w:type="dxa"/>
              <w:bottom w:w="90" w:type="dxa"/>
              <w:end w:w="90" w:type="dxa"/>
            </w:tcMar>
          </w:tcPr>
          <w:p>
            <w:r>
              <w:t>缓慢接近边界→记录点云与目标</w:t>
            </w:r>
          </w:p>
        </w:tc>
        <w:tc>
          <w:tcPr>
            <w:tcW w:type="dxa" w:w="1814"/>
            <w:tcMar>
              <w:top w:w="90" w:type="dxa"/>
              <w:start w:w="90" w:type="dxa"/>
              <w:bottom w:w="90" w:type="dxa"/>
              <w:end w:w="90" w:type="dxa"/>
            </w:tcMar>
          </w:tcPr>
          <w:p>
            <w:r>
              <w:t>边界连续可见，无明显误合并</w:t>
            </w:r>
          </w:p>
        </w:tc>
        <w:tc>
          <w:tcPr>
            <w:tcW w:type="dxa" w:w="907"/>
            <w:tcMar>
              <w:top w:w="90" w:type="dxa"/>
              <w:start w:w="90" w:type="dxa"/>
              <w:bottom w:w="90" w:type="dxa"/>
              <w:end w:w="90" w:type="dxa"/>
            </w:tcMar>
          </w:tcPr>
          <w:p>
            <w:r>
              <w:t>□通过 □失败</w:t>
            </w:r>
          </w:p>
        </w:tc>
      </w:tr>
      <w:tr>
        <w:tc>
          <w:tcPr>
            <w:tcW w:type="dxa" w:w="1191"/>
            <w:tcMar>
              <w:top w:w="90" w:type="dxa"/>
              <w:start w:w="90" w:type="dxa"/>
              <w:bottom w:w="90" w:type="dxa"/>
              <w:end w:w="90" w:type="dxa"/>
            </w:tcMar>
          </w:tcPr>
          <w:p>
            <w:r>
              <w:t>TC-LAKE-006</w:t>
            </w:r>
          </w:p>
        </w:tc>
        <w:tc>
          <w:tcPr>
            <w:tcW w:type="dxa" w:w="1020"/>
            <w:tcMar>
              <w:top w:w="90" w:type="dxa"/>
              <w:start w:w="90" w:type="dxa"/>
              <w:bottom w:w="90" w:type="dxa"/>
              <w:end w:w="90" w:type="dxa"/>
            </w:tcMar>
          </w:tcPr>
          <w:p>
            <w:r>
              <w:t>性能</w:t>
            </w:r>
          </w:p>
        </w:tc>
        <w:tc>
          <w:tcPr>
            <w:tcW w:type="dxa" w:w="1020"/>
            <w:tcMar>
              <w:top w:w="90" w:type="dxa"/>
              <w:start w:w="90" w:type="dxa"/>
              <w:bottom w:w="90" w:type="dxa"/>
              <w:end w:w="90" w:type="dxa"/>
            </w:tcMar>
          </w:tcPr>
          <w:p>
            <w:r>
              <w:t>湖泊</w:t>
            </w:r>
          </w:p>
        </w:tc>
        <w:tc>
          <w:tcPr>
            <w:tcW w:type="dxa" w:w="1587"/>
            <w:tcMar>
              <w:top w:w="90" w:type="dxa"/>
              <w:start w:w="90" w:type="dxa"/>
              <w:bottom w:w="90" w:type="dxa"/>
              <w:end w:w="90" w:type="dxa"/>
            </w:tcMar>
          </w:tcPr>
          <w:p>
            <w:r>
              <w:t>浮标探测</w:t>
            </w:r>
          </w:p>
        </w:tc>
        <w:tc>
          <w:tcPr>
            <w:tcW w:type="dxa" w:w="1474"/>
            <w:tcMar>
              <w:top w:w="90" w:type="dxa"/>
              <w:start w:w="90" w:type="dxa"/>
              <w:bottom w:w="90" w:type="dxa"/>
              <w:end w:w="90" w:type="dxa"/>
            </w:tcMar>
          </w:tcPr>
          <w:p>
            <w:r>
              <w:t>布设标准浮标</w:t>
            </w:r>
          </w:p>
        </w:tc>
        <w:tc>
          <w:tcPr>
            <w:tcW w:type="dxa" w:w="1928"/>
            <w:tcMar>
              <w:top w:w="90" w:type="dxa"/>
              <w:start w:w="90" w:type="dxa"/>
              <w:bottom w:w="90" w:type="dxa"/>
              <w:end w:w="90" w:type="dxa"/>
            </w:tcMar>
          </w:tcPr>
          <w:p>
            <w:r>
              <w:t>不同距离往返测试</w:t>
            </w:r>
          </w:p>
        </w:tc>
        <w:tc>
          <w:tcPr>
            <w:tcW w:type="dxa" w:w="1814"/>
            <w:tcMar>
              <w:top w:w="90" w:type="dxa"/>
              <w:start w:w="90" w:type="dxa"/>
              <w:bottom w:w="90" w:type="dxa"/>
              <w:end w:w="90" w:type="dxa"/>
            </w:tcMar>
          </w:tcPr>
          <w:p>
            <w:r>
              <w:t>浮标可重复被检测并稳定显示</w:t>
            </w:r>
          </w:p>
        </w:tc>
        <w:tc>
          <w:tcPr>
            <w:tcW w:type="dxa" w:w="907"/>
            <w:tcMar>
              <w:top w:w="90" w:type="dxa"/>
              <w:start w:w="90" w:type="dxa"/>
              <w:bottom w:w="90" w:type="dxa"/>
              <w:end w:w="90" w:type="dxa"/>
            </w:tcMar>
          </w:tcPr>
          <w:p>
            <w:r>
              <w:t>□通过 □失败</w:t>
            </w:r>
          </w:p>
        </w:tc>
      </w:tr>
      <w:tr>
        <w:tc>
          <w:tcPr>
            <w:tcW w:type="dxa" w:w="1191"/>
            <w:tcMar>
              <w:top w:w="90" w:type="dxa"/>
              <w:start w:w="90" w:type="dxa"/>
              <w:bottom w:w="90" w:type="dxa"/>
              <w:end w:w="90" w:type="dxa"/>
            </w:tcMar>
          </w:tcPr>
          <w:p>
            <w:r>
              <w:t>TC-RIV-009</w:t>
            </w:r>
          </w:p>
        </w:tc>
        <w:tc>
          <w:tcPr>
            <w:tcW w:type="dxa" w:w="1020"/>
            <w:tcMar>
              <w:top w:w="90" w:type="dxa"/>
              <w:start w:w="90" w:type="dxa"/>
              <w:bottom w:w="90" w:type="dxa"/>
              <w:end w:w="90" w:type="dxa"/>
            </w:tcMar>
          </w:tcPr>
          <w:p>
            <w:r>
              <w:t>工程</w:t>
            </w:r>
          </w:p>
        </w:tc>
        <w:tc>
          <w:tcPr>
            <w:tcW w:type="dxa" w:w="1020"/>
            <w:tcMar>
              <w:top w:w="90" w:type="dxa"/>
              <w:start w:w="90" w:type="dxa"/>
              <w:bottom w:w="90" w:type="dxa"/>
              <w:end w:w="90" w:type="dxa"/>
            </w:tcMar>
          </w:tcPr>
          <w:p>
            <w:r>
              <w:t>内海河道</w:t>
            </w:r>
          </w:p>
        </w:tc>
        <w:tc>
          <w:tcPr>
            <w:tcW w:type="dxa" w:w="1587"/>
            <w:tcMar>
              <w:top w:w="90" w:type="dxa"/>
              <w:start w:w="90" w:type="dxa"/>
              <w:bottom w:w="90" w:type="dxa"/>
              <w:end w:w="90" w:type="dxa"/>
            </w:tcMar>
          </w:tcPr>
          <w:p>
            <w:r>
              <w:t>连续运行</w:t>
            </w:r>
          </w:p>
        </w:tc>
        <w:tc>
          <w:tcPr>
            <w:tcW w:type="dxa" w:w="1474"/>
            <w:tcMar>
              <w:top w:w="90" w:type="dxa"/>
              <w:start w:w="90" w:type="dxa"/>
              <w:bottom w:w="90" w:type="dxa"/>
              <w:end w:w="90" w:type="dxa"/>
            </w:tcMar>
          </w:tcPr>
          <w:p>
            <w:r>
              <w:t>设备安装于测试船</w:t>
            </w:r>
          </w:p>
        </w:tc>
        <w:tc>
          <w:tcPr>
            <w:tcW w:type="dxa" w:w="1928"/>
            <w:tcMar>
              <w:top w:w="90" w:type="dxa"/>
              <w:start w:w="90" w:type="dxa"/>
              <w:bottom w:w="90" w:type="dxa"/>
              <w:end w:w="90" w:type="dxa"/>
            </w:tcMar>
          </w:tcPr>
          <w:p>
            <w:r>
              <w:t>连续运行8小时并录制</w:t>
            </w:r>
          </w:p>
        </w:tc>
        <w:tc>
          <w:tcPr>
            <w:tcW w:type="dxa" w:w="1814"/>
            <w:tcMar>
              <w:top w:w="90" w:type="dxa"/>
              <w:start w:w="90" w:type="dxa"/>
              <w:bottom w:w="90" w:type="dxa"/>
              <w:end w:w="90" w:type="dxa"/>
            </w:tcMar>
          </w:tcPr>
          <w:p>
            <w:r>
              <w:t>无致命异常，数据完整</w:t>
            </w:r>
          </w:p>
        </w:tc>
        <w:tc>
          <w:tcPr>
            <w:tcW w:type="dxa" w:w="907"/>
            <w:tcMar>
              <w:top w:w="90" w:type="dxa"/>
              <w:start w:w="90" w:type="dxa"/>
              <w:bottom w:w="90" w:type="dxa"/>
              <w:end w:w="90" w:type="dxa"/>
            </w:tcMar>
          </w:tcPr>
          <w:p>
            <w:r>
              <w:t>□通过 □失败</w:t>
            </w:r>
          </w:p>
        </w:tc>
      </w:tr>
      <w:tr>
        <w:tc>
          <w:tcPr>
            <w:tcW w:type="dxa" w:w="1191"/>
            <w:tcMar>
              <w:top w:w="90" w:type="dxa"/>
              <w:start w:w="90" w:type="dxa"/>
              <w:bottom w:w="90" w:type="dxa"/>
              <w:end w:w="90" w:type="dxa"/>
            </w:tcMar>
          </w:tcPr>
          <w:p>
            <w:r>
              <w:t>TC-DOCK-012</w:t>
            </w:r>
          </w:p>
        </w:tc>
        <w:tc>
          <w:tcPr>
            <w:tcW w:type="dxa" w:w="1020"/>
            <w:tcMar>
              <w:top w:w="90" w:type="dxa"/>
              <w:start w:w="90" w:type="dxa"/>
              <w:bottom w:w="90" w:type="dxa"/>
              <w:end w:w="90" w:type="dxa"/>
            </w:tcMar>
          </w:tcPr>
          <w:p>
            <w:r>
              <w:t>性能</w:t>
            </w:r>
          </w:p>
        </w:tc>
        <w:tc>
          <w:tcPr>
            <w:tcW w:type="dxa" w:w="1020"/>
            <w:tcMar>
              <w:top w:w="90" w:type="dxa"/>
              <w:start w:w="90" w:type="dxa"/>
              <w:bottom w:w="90" w:type="dxa"/>
              <w:end w:w="90" w:type="dxa"/>
            </w:tcMar>
          </w:tcPr>
          <w:p>
            <w:r>
              <w:t>码头</w:t>
            </w:r>
          </w:p>
        </w:tc>
        <w:tc>
          <w:tcPr>
            <w:tcW w:type="dxa" w:w="1587"/>
            <w:tcMar>
              <w:top w:w="90" w:type="dxa"/>
              <w:start w:w="90" w:type="dxa"/>
              <w:bottom w:w="90" w:type="dxa"/>
              <w:end w:w="90" w:type="dxa"/>
            </w:tcMar>
          </w:tcPr>
          <w:p>
            <w:r>
              <w:t>重复靠泊一致性</w:t>
            </w:r>
          </w:p>
        </w:tc>
        <w:tc>
          <w:tcPr>
            <w:tcW w:type="dxa" w:w="1474"/>
            <w:tcMar>
              <w:top w:w="90" w:type="dxa"/>
              <w:start w:w="90" w:type="dxa"/>
              <w:bottom w:w="90" w:type="dxa"/>
              <w:end w:w="90" w:type="dxa"/>
            </w:tcMar>
          </w:tcPr>
          <w:p>
            <w:r>
              <w:t>同一泊位，统一参数</w:t>
            </w:r>
          </w:p>
        </w:tc>
        <w:tc>
          <w:tcPr>
            <w:tcW w:type="dxa" w:w="1928"/>
            <w:tcMar>
              <w:top w:w="90" w:type="dxa"/>
              <w:start w:w="90" w:type="dxa"/>
              <w:bottom w:w="90" w:type="dxa"/>
              <w:end w:w="90" w:type="dxa"/>
            </w:tcMar>
          </w:tcPr>
          <w:p>
            <w:r>
              <w:t>重复靠泊20次</w:t>
            </w:r>
          </w:p>
        </w:tc>
        <w:tc>
          <w:tcPr>
            <w:tcW w:type="dxa" w:w="1814"/>
            <w:tcMar>
              <w:top w:w="90" w:type="dxa"/>
              <w:start w:w="90" w:type="dxa"/>
              <w:bottom w:w="90" w:type="dxa"/>
              <w:end w:w="90" w:type="dxa"/>
            </w:tcMar>
          </w:tcPr>
          <w:p>
            <w:r>
              <w:t>关键边界和障碍物显示稳定</w:t>
            </w:r>
          </w:p>
        </w:tc>
        <w:tc>
          <w:tcPr>
            <w:tcW w:type="dxa" w:w="907"/>
            <w:tcMar>
              <w:top w:w="90" w:type="dxa"/>
              <w:start w:w="90" w:type="dxa"/>
              <w:bottom w:w="90" w:type="dxa"/>
              <w:end w:w="90" w:type="dxa"/>
            </w:tcMar>
          </w:tcPr>
          <w:p>
            <w:r>
              <w:t>□通过 □失败</w:t>
            </w:r>
          </w:p>
        </w:tc>
      </w:tr>
    </w:tbl>
    <w:p>
      <w:pPr>
        <w:pStyle w:val="Heading1"/>
      </w:pPr>
      <w:r>
        <w:t>12. 单次测试记录表（模板）</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417"/>
            <w:tcMar>
              <w:top w:w="100" w:type="dxa"/>
              <w:start w:w="100" w:type="dxa"/>
              <w:bottom w:w="100" w:type="dxa"/>
              <w:end w:w="100" w:type="dxa"/>
            </w:tcMar>
            <w:shd w:fill="E2F0D9"/>
          </w:tcPr>
          <w:p>
            <w:r>
              <w:t>测试日期</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测试地点</w:t>
            </w:r>
          </w:p>
        </w:tc>
        <w:tc>
          <w:tcPr>
            <w:tcW w:type="dxa" w:w="2835"/>
            <w:tcMar>
              <w:top w:w="100" w:type="dxa"/>
              <w:start w:w="100" w:type="dxa"/>
              <w:bottom w:w="100" w:type="dxa"/>
              <w:end w:w="100" w:type="dxa"/>
            </w:tcMar>
          </w:tcPr>
          <w:p>
            <w:r/>
          </w:p>
        </w:tc>
      </w:tr>
      <w:tr>
        <w:tc>
          <w:tcPr>
            <w:tcW w:type="dxa" w:w="1417"/>
            <w:tcMar>
              <w:top w:w="100" w:type="dxa"/>
              <w:start w:w="100" w:type="dxa"/>
              <w:bottom w:w="100" w:type="dxa"/>
              <w:end w:w="100" w:type="dxa"/>
            </w:tcMar>
            <w:shd w:fill="E2F0D9"/>
          </w:tcPr>
          <w:p>
            <w:r>
              <w:t>测试人员</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设备版本</w:t>
            </w:r>
          </w:p>
        </w:tc>
        <w:tc>
          <w:tcPr>
            <w:tcW w:type="dxa" w:w="2835"/>
            <w:tcMar>
              <w:top w:w="100" w:type="dxa"/>
              <w:start w:w="100" w:type="dxa"/>
              <w:bottom w:w="100" w:type="dxa"/>
              <w:end w:w="100" w:type="dxa"/>
            </w:tcMar>
          </w:tcPr>
          <w:p>
            <w:r/>
          </w:p>
        </w:tc>
      </w:tr>
      <w:tr>
        <w:tc>
          <w:tcPr>
            <w:tcW w:type="dxa" w:w="1417"/>
            <w:tcMar>
              <w:top w:w="100" w:type="dxa"/>
              <w:start w:w="100" w:type="dxa"/>
              <w:bottom w:w="100" w:type="dxa"/>
              <w:end w:w="100" w:type="dxa"/>
            </w:tcMar>
            <w:shd w:fill="E2F0D9"/>
          </w:tcPr>
          <w:p>
            <w:r>
              <w:t>场景类型</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天气/风浪</w:t>
            </w:r>
          </w:p>
        </w:tc>
        <w:tc>
          <w:tcPr>
            <w:tcW w:type="dxa" w:w="2835"/>
            <w:tcMar>
              <w:top w:w="100" w:type="dxa"/>
              <w:start w:w="100" w:type="dxa"/>
              <w:bottom w:w="100" w:type="dxa"/>
              <w:end w:w="100" w:type="dxa"/>
            </w:tcMar>
          </w:tcPr>
          <w:p>
            <w:r/>
          </w:p>
        </w:tc>
      </w:tr>
      <w:tr>
        <w:tc>
          <w:tcPr>
            <w:tcW w:type="dxa" w:w="1417"/>
            <w:tcMar>
              <w:top w:w="100" w:type="dxa"/>
              <w:start w:w="100" w:type="dxa"/>
              <w:bottom w:w="100" w:type="dxa"/>
              <w:end w:w="100" w:type="dxa"/>
            </w:tcMar>
            <w:shd w:fill="E2F0D9"/>
          </w:tcPr>
          <w:p>
            <w:r>
              <w:t>安装方式</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供电方式</w:t>
            </w:r>
          </w:p>
        </w:tc>
        <w:tc>
          <w:tcPr>
            <w:tcW w:type="dxa" w:w="2835"/>
            <w:tcMar>
              <w:top w:w="100" w:type="dxa"/>
              <w:start w:w="100" w:type="dxa"/>
              <w:bottom w:w="100" w:type="dxa"/>
              <w:end w:w="100" w:type="dxa"/>
            </w:tcMar>
          </w:tcPr>
          <w:p>
            <w:r/>
          </w:p>
        </w:tc>
      </w:tr>
      <w:tr>
        <w:tc>
          <w:tcPr>
            <w:tcW w:type="dxa" w:w="1417"/>
            <w:tcMar>
              <w:top w:w="100" w:type="dxa"/>
              <w:start w:w="100" w:type="dxa"/>
              <w:bottom w:w="100" w:type="dxa"/>
              <w:end w:w="100" w:type="dxa"/>
            </w:tcMar>
            <w:shd w:fill="E2F0D9"/>
          </w:tcPr>
          <w:p>
            <w:r>
              <w:t>录制文件名</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视频文件名</w:t>
            </w:r>
          </w:p>
        </w:tc>
        <w:tc>
          <w:tcPr>
            <w:tcW w:type="dxa" w:w="2835"/>
            <w:tcMar>
              <w:top w:w="100" w:type="dxa"/>
              <w:start w:w="100" w:type="dxa"/>
              <w:bottom w:w="100" w:type="dxa"/>
              <w:end w:w="100" w:type="dxa"/>
            </w:tcMar>
          </w:tcPr>
          <w:p>
            <w:r/>
          </w:p>
        </w:tc>
      </w:tr>
      <w:tr>
        <w:tc>
          <w:tcPr>
            <w:tcW w:type="dxa" w:w="1417"/>
            <w:tcMar>
              <w:top w:w="100" w:type="dxa"/>
              <w:start w:w="100" w:type="dxa"/>
              <w:bottom w:w="100" w:type="dxa"/>
              <w:end w:w="100" w:type="dxa"/>
            </w:tcMar>
            <w:shd w:fill="E2F0D9"/>
          </w:tcPr>
          <w:p>
            <w:r>
              <w:t>备注</w:t>
            </w:r>
          </w:p>
        </w:tc>
        <w:tc>
          <w:tcPr>
            <w:tcW w:type="dxa" w:w="2835"/>
            <w:tcMar>
              <w:top w:w="100" w:type="dxa"/>
              <w:start w:w="100" w:type="dxa"/>
              <w:bottom w:w="100" w:type="dxa"/>
              <w:end w:w="100" w:type="dxa"/>
            </w:tcMar>
          </w:tcPr>
          <w:p>
            <w:r/>
          </w:p>
        </w:tc>
        <w:tc>
          <w:tcPr>
            <w:tcW w:type="dxa" w:w="1587"/>
            <w:tcMar>
              <w:top w:w="100" w:type="dxa"/>
              <w:start w:w="100" w:type="dxa"/>
              <w:bottom w:w="100" w:type="dxa"/>
              <w:end w:w="100" w:type="dxa"/>
            </w:tcMar>
            <w:shd w:fill="E2F0D9"/>
          </w:tcPr>
          <w:p>
            <w:r>
              <w:t>结论</w:t>
            </w:r>
          </w:p>
        </w:tc>
        <w:tc>
          <w:tcPr>
            <w:tcW w:type="dxa" w:w="2835"/>
            <w:tcMar>
              <w:top w:w="100" w:type="dxa"/>
              <w:start w:w="100" w:type="dxa"/>
              <w:bottom w:w="100" w:type="dxa"/>
              <w:end w:w="100" w:type="dxa"/>
            </w:tcMar>
          </w:tcPr>
          <w:p>
            <w:r/>
          </w:p>
        </w:tc>
      </w:tr>
    </w:tbl>
    <w:p>
      <w:pPr>
        <w:pStyle w:val="Heading1"/>
      </w:pPr>
      <w:r>
        <w:t>13. 缺陷与问题单（模板）</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1020"/>
            <w:shd w:fill="FFF2CC"/>
            <w:tcMar>
              <w:top w:w="90" w:type="dxa"/>
              <w:start w:w="90" w:type="dxa"/>
              <w:bottom w:w="90" w:type="dxa"/>
              <w:end w:w="90" w:type="dxa"/>
            </w:tcMar>
          </w:tcPr>
          <w:p>
            <w:r>
              <w:t>问题编号</w:t>
            </w:r>
          </w:p>
        </w:tc>
        <w:tc>
          <w:tcPr>
            <w:tcW w:type="dxa" w:w="1077"/>
            <w:shd w:fill="FFF2CC"/>
            <w:tcMar>
              <w:top w:w="90" w:type="dxa"/>
              <w:start w:w="90" w:type="dxa"/>
              <w:bottom w:w="90" w:type="dxa"/>
              <w:end w:w="90" w:type="dxa"/>
            </w:tcMar>
          </w:tcPr>
          <w:p>
            <w:r>
              <w:t>发现阶段</w:t>
            </w:r>
          </w:p>
        </w:tc>
        <w:tc>
          <w:tcPr>
            <w:tcW w:type="dxa" w:w="3288"/>
            <w:shd w:fill="FFF2CC"/>
            <w:tcMar>
              <w:top w:w="90" w:type="dxa"/>
              <w:start w:w="90" w:type="dxa"/>
              <w:bottom w:w="90" w:type="dxa"/>
              <w:end w:w="90" w:type="dxa"/>
            </w:tcMar>
          </w:tcPr>
          <w:p>
            <w:r>
              <w:t>现象描述</w:t>
            </w:r>
          </w:p>
        </w:tc>
        <w:tc>
          <w:tcPr>
            <w:tcW w:type="dxa" w:w="964"/>
            <w:shd w:fill="FFF2CC"/>
            <w:tcMar>
              <w:top w:w="90" w:type="dxa"/>
              <w:start w:w="90" w:type="dxa"/>
              <w:bottom w:w="90" w:type="dxa"/>
              <w:end w:w="90" w:type="dxa"/>
            </w:tcMar>
          </w:tcPr>
          <w:p>
            <w:r>
              <w:t>影响等级</w:t>
            </w:r>
          </w:p>
        </w:tc>
        <w:tc>
          <w:tcPr>
            <w:tcW w:type="dxa" w:w="1814"/>
            <w:shd w:fill="FFF2CC"/>
            <w:tcMar>
              <w:top w:w="90" w:type="dxa"/>
              <w:start w:w="90" w:type="dxa"/>
              <w:bottom w:w="90" w:type="dxa"/>
              <w:end w:w="90" w:type="dxa"/>
            </w:tcMar>
          </w:tcPr>
          <w:p>
            <w:r>
              <w:t>定位结论</w:t>
            </w:r>
          </w:p>
        </w:tc>
        <w:tc>
          <w:tcPr>
            <w:tcW w:type="dxa" w:w="1247"/>
            <w:shd w:fill="FFF2CC"/>
            <w:tcMar>
              <w:top w:w="90" w:type="dxa"/>
              <w:start w:w="90" w:type="dxa"/>
              <w:bottom w:w="90" w:type="dxa"/>
              <w:end w:w="90" w:type="dxa"/>
            </w:tcMar>
          </w:tcPr>
          <w:p>
            <w:r>
              <w:t>处理状态</w:t>
            </w:r>
          </w:p>
        </w:tc>
      </w:tr>
      <w:tr>
        <w:tc>
          <w:tcPr>
            <w:tcW w:type="dxa" w:w="1020"/>
            <w:tcMar>
              <w:top w:w="90" w:type="dxa"/>
              <w:start w:w="90" w:type="dxa"/>
              <w:bottom w:w="90" w:type="dxa"/>
              <w:end w:w="90" w:type="dxa"/>
            </w:tcMar>
          </w:tcPr>
          <w:p>
            <w:r/>
          </w:p>
        </w:tc>
        <w:tc>
          <w:tcPr>
            <w:tcW w:type="dxa" w:w="1077"/>
            <w:tcMar>
              <w:top w:w="90" w:type="dxa"/>
              <w:start w:w="90" w:type="dxa"/>
              <w:bottom w:w="90" w:type="dxa"/>
              <w:end w:w="90" w:type="dxa"/>
            </w:tcMar>
          </w:tcPr>
          <w:p>
            <w:r/>
          </w:p>
        </w:tc>
        <w:tc>
          <w:tcPr>
            <w:tcW w:type="dxa" w:w="3288"/>
            <w:tcMar>
              <w:top w:w="90" w:type="dxa"/>
              <w:start w:w="90" w:type="dxa"/>
              <w:bottom w:w="90" w:type="dxa"/>
              <w:end w:w="90" w:type="dxa"/>
            </w:tcMar>
          </w:tcPr>
          <w:p>
            <w:r/>
          </w:p>
        </w:tc>
        <w:tc>
          <w:tcPr>
            <w:tcW w:type="dxa" w:w="964"/>
            <w:tcMar>
              <w:top w:w="90" w:type="dxa"/>
              <w:start w:w="90" w:type="dxa"/>
              <w:bottom w:w="90" w:type="dxa"/>
              <w:end w:w="90" w:type="dxa"/>
            </w:tcMar>
          </w:tcPr>
          <w:p>
            <w:r/>
          </w:p>
        </w:tc>
        <w:tc>
          <w:tcPr>
            <w:tcW w:type="dxa" w:w="1814"/>
            <w:tcMar>
              <w:top w:w="90" w:type="dxa"/>
              <w:start w:w="90" w:type="dxa"/>
              <w:bottom w:w="90" w:type="dxa"/>
              <w:end w:w="90" w:type="dxa"/>
            </w:tcMar>
          </w:tcPr>
          <w:p>
            <w:r/>
          </w:p>
        </w:tc>
        <w:tc>
          <w:tcPr>
            <w:tcW w:type="dxa" w:w="1247"/>
            <w:tcMar>
              <w:top w:w="90" w:type="dxa"/>
              <w:start w:w="90" w:type="dxa"/>
              <w:bottom w:w="90" w:type="dxa"/>
              <w:end w:w="90" w:type="dxa"/>
            </w:tcMar>
          </w:tcPr>
          <w:p>
            <w:r/>
          </w:p>
        </w:tc>
      </w:tr>
      <w:tr>
        <w:tc>
          <w:tcPr>
            <w:tcW w:type="dxa" w:w="1020"/>
            <w:tcMar>
              <w:top w:w="90" w:type="dxa"/>
              <w:start w:w="90" w:type="dxa"/>
              <w:bottom w:w="90" w:type="dxa"/>
              <w:end w:w="90" w:type="dxa"/>
            </w:tcMar>
          </w:tcPr>
          <w:p>
            <w:r/>
          </w:p>
        </w:tc>
        <w:tc>
          <w:tcPr>
            <w:tcW w:type="dxa" w:w="1077"/>
            <w:tcMar>
              <w:top w:w="90" w:type="dxa"/>
              <w:start w:w="90" w:type="dxa"/>
              <w:bottom w:w="90" w:type="dxa"/>
              <w:end w:w="90" w:type="dxa"/>
            </w:tcMar>
          </w:tcPr>
          <w:p>
            <w:r/>
          </w:p>
        </w:tc>
        <w:tc>
          <w:tcPr>
            <w:tcW w:type="dxa" w:w="3288"/>
            <w:tcMar>
              <w:top w:w="90" w:type="dxa"/>
              <w:start w:w="90" w:type="dxa"/>
              <w:bottom w:w="90" w:type="dxa"/>
              <w:end w:w="90" w:type="dxa"/>
            </w:tcMar>
          </w:tcPr>
          <w:p>
            <w:r/>
          </w:p>
        </w:tc>
        <w:tc>
          <w:tcPr>
            <w:tcW w:type="dxa" w:w="964"/>
            <w:tcMar>
              <w:top w:w="90" w:type="dxa"/>
              <w:start w:w="90" w:type="dxa"/>
              <w:bottom w:w="90" w:type="dxa"/>
              <w:end w:w="90" w:type="dxa"/>
            </w:tcMar>
          </w:tcPr>
          <w:p>
            <w:r/>
          </w:p>
        </w:tc>
        <w:tc>
          <w:tcPr>
            <w:tcW w:type="dxa" w:w="1814"/>
            <w:tcMar>
              <w:top w:w="90" w:type="dxa"/>
              <w:start w:w="90" w:type="dxa"/>
              <w:bottom w:w="90" w:type="dxa"/>
              <w:end w:w="90" w:type="dxa"/>
            </w:tcMar>
          </w:tcPr>
          <w:p>
            <w:r/>
          </w:p>
        </w:tc>
        <w:tc>
          <w:tcPr>
            <w:tcW w:type="dxa" w:w="1247"/>
            <w:tcMar>
              <w:top w:w="90" w:type="dxa"/>
              <w:start w:w="90" w:type="dxa"/>
              <w:bottom w:w="90" w:type="dxa"/>
              <w:end w:w="90" w:type="dxa"/>
            </w:tcMar>
          </w:tcPr>
          <w:p>
            <w:r/>
          </w:p>
        </w:tc>
      </w:tr>
      <w:tr>
        <w:tc>
          <w:tcPr>
            <w:tcW w:type="dxa" w:w="1020"/>
            <w:tcMar>
              <w:top w:w="90" w:type="dxa"/>
              <w:start w:w="90" w:type="dxa"/>
              <w:bottom w:w="90" w:type="dxa"/>
              <w:end w:w="90" w:type="dxa"/>
            </w:tcMar>
          </w:tcPr>
          <w:p>
            <w:r/>
          </w:p>
        </w:tc>
        <w:tc>
          <w:tcPr>
            <w:tcW w:type="dxa" w:w="1077"/>
            <w:tcMar>
              <w:top w:w="90" w:type="dxa"/>
              <w:start w:w="90" w:type="dxa"/>
              <w:bottom w:w="90" w:type="dxa"/>
              <w:end w:w="90" w:type="dxa"/>
            </w:tcMar>
          </w:tcPr>
          <w:p>
            <w:r/>
          </w:p>
        </w:tc>
        <w:tc>
          <w:tcPr>
            <w:tcW w:type="dxa" w:w="3288"/>
            <w:tcMar>
              <w:top w:w="90" w:type="dxa"/>
              <w:start w:w="90" w:type="dxa"/>
              <w:bottom w:w="90" w:type="dxa"/>
              <w:end w:w="90" w:type="dxa"/>
            </w:tcMar>
          </w:tcPr>
          <w:p>
            <w:r/>
          </w:p>
        </w:tc>
        <w:tc>
          <w:tcPr>
            <w:tcW w:type="dxa" w:w="964"/>
            <w:tcMar>
              <w:top w:w="90" w:type="dxa"/>
              <w:start w:w="90" w:type="dxa"/>
              <w:bottom w:w="90" w:type="dxa"/>
              <w:end w:w="90" w:type="dxa"/>
            </w:tcMar>
          </w:tcPr>
          <w:p>
            <w:r/>
          </w:p>
        </w:tc>
        <w:tc>
          <w:tcPr>
            <w:tcW w:type="dxa" w:w="1814"/>
            <w:tcMar>
              <w:top w:w="90" w:type="dxa"/>
              <w:start w:w="90" w:type="dxa"/>
              <w:bottom w:w="90" w:type="dxa"/>
              <w:end w:w="90" w:type="dxa"/>
            </w:tcMar>
          </w:tcPr>
          <w:p>
            <w:r/>
          </w:p>
        </w:tc>
        <w:tc>
          <w:tcPr>
            <w:tcW w:type="dxa" w:w="1247"/>
            <w:tcMar>
              <w:top w:w="90" w:type="dxa"/>
              <w:start w:w="90" w:type="dxa"/>
              <w:bottom w:w="90" w:type="dxa"/>
              <w:end w:w="90" w:type="dxa"/>
            </w:tcMar>
          </w:tcPr>
          <w:p>
            <w:r/>
          </w:p>
        </w:tc>
      </w:tr>
      <w:tr>
        <w:tc>
          <w:tcPr>
            <w:tcW w:type="dxa" w:w="1020"/>
            <w:tcMar>
              <w:top w:w="90" w:type="dxa"/>
              <w:start w:w="90" w:type="dxa"/>
              <w:bottom w:w="90" w:type="dxa"/>
              <w:end w:w="90" w:type="dxa"/>
            </w:tcMar>
          </w:tcPr>
          <w:p>
            <w:r/>
          </w:p>
        </w:tc>
        <w:tc>
          <w:tcPr>
            <w:tcW w:type="dxa" w:w="1077"/>
            <w:tcMar>
              <w:top w:w="90" w:type="dxa"/>
              <w:start w:w="90" w:type="dxa"/>
              <w:bottom w:w="90" w:type="dxa"/>
              <w:end w:w="90" w:type="dxa"/>
            </w:tcMar>
          </w:tcPr>
          <w:p>
            <w:r/>
          </w:p>
        </w:tc>
        <w:tc>
          <w:tcPr>
            <w:tcW w:type="dxa" w:w="3288"/>
            <w:tcMar>
              <w:top w:w="90" w:type="dxa"/>
              <w:start w:w="90" w:type="dxa"/>
              <w:bottom w:w="90" w:type="dxa"/>
              <w:end w:w="90" w:type="dxa"/>
            </w:tcMar>
          </w:tcPr>
          <w:p>
            <w:r/>
          </w:p>
        </w:tc>
        <w:tc>
          <w:tcPr>
            <w:tcW w:type="dxa" w:w="964"/>
            <w:tcMar>
              <w:top w:w="90" w:type="dxa"/>
              <w:start w:w="90" w:type="dxa"/>
              <w:bottom w:w="90" w:type="dxa"/>
              <w:end w:w="90" w:type="dxa"/>
            </w:tcMar>
          </w:tcPr>
          <w:p>
            <w:r/>
          </w:p>
        </w:tc>
        <w:tc>
          <w:tcPr>
            <w:tcW w:type="dxa" w:w="1814"/>
            <w:tcMar>
              <w:top w:w="90" w:type="dxa"/>
              <w:start w:w="90" w:type="dxa"/>
              <w:bottom w:w="90" w:type="dxa"/>
              <w:end w:w="90" w:type="dxa"/>
            </w:tcMar>
          </w:tcPr>
          <w:p>
            <w:r/>
          </w:p>
        </w:tc>
        <w:tc>
          <w:tcPr>
            <w:tcW w:type="dxa" w:w="1247"/>
            <w:tcMar>
              <w:top w:w="90" w:type="dxa"/>
              <w:start w:w="90" w:type="dxa"/>
              <w:bottom w:w="90" w:type="dxa"/>
              <w:end w:w="90" w:type="dxa"/>
            </w:tcMar>
          </w:tcPr>
          <w:p>
            <w:r/>
          </w:p>
        </w:tc>
      </w:tr>
      <w:tr>
        <w:tc>
          <w:tcPr>
            <w:tcW w:type="dxa" w:w="1020"/>
            <w:tcMar>
              <w:top w:w="90" w:type="dxa"/>
              <w:start w:w="90" w:type="dxa"/>
              <w:bottom w:w="90" w:type="dxa"/>
              <w:end w:w="90" w:type="dxa"/>
            </w:tcMar>
          </w:tcPr>
          <w:p>
            <w:r/>
          </w:p>
        </w:tc>
        <w:tc>
          <w:tcPr>
            <w:tcW w:type="dxa" w:w="1077"/>
            <w:tcMar>
              <w:top w:w="90" w:type="dxa"/>
              <w:start w:w="90" w:type="dxa"/>
              <w:bottom w:w="90" w:type="dxa"/>
              <w:end w:w="90" w:type="dxa"/>
            </w:tcMar>
          </w:tcPr>
          <w:p>
            <w:r/>
          </w:p>
        </w:tc>
        <w:tc>
          <w:tcPr>
            <w:tcW w:type="dxa" w:w="3288"/>
            <w:tcMar>
              <w:top w:w="90" w:type="dxa"/>
              <w:start w:w="90" w:type="dxa"/>
              <w:bottom w:w="90" w:type="dxa"/>
              <w:end w:w="90" w:type="dxa"/>
            </w:tcMar>
          </w:tcPr>
          <w:p>
            <w:r/>
          </w:p>
        </w:tc>
        <w:tc>
          <w:tcPr>
            <w:tcW w:type="dxa" w:w="964"/>
            <w:tcMar>
              <w:top w:w="90" w:type="dxa"/>
              <w:start w:w="90" w:type="dxa"/>
              <w:bottom w:w="90" w:type="dxa"/>
              <w:end w:w="90" w:type="dxa"/>
            </w:tcMar>
          </w:tcPr>
          <w:p>
            <w:r/>
          </w:p>
        </w:tc>
        <w:tc>
          <w:tcPr>
            <w:tcW w:type="dxa" w:w="1814"/>
            <w:tcMar>
              <w:top w:w="90" w:type="dxa"/>
              <w:start w:w="90" w:type="dxa"/>
              <w:bottom w:w="90" w:type="dxa"/>
              <w:end w:w="90" w:type="dxa"/>
            </w:tcMar>
          </w:tcPr>
          <w:p>
            <w:r/>
          </w:p>
        </w:tc>
        <w:tc>
          <w:tcPr>
            <w:tcW w:type="dxa" w:w="1247"/>
            <w:tcMar>
              <w:top w:w="90" w:type="dxa"/>
              <w:start w:w="90" w:type="dxa"/>
              <w:bottom w:w="90" w:type="dxa"/>
              <w:end w:w="90" w:type="dxa"/>
            </w:tcMar>
          </w:tcPr>
          <w:p>
            <w:r/>
          </w:p>
        </w:tc>
      </w:tr>
    </w:tbl>
    <w:p>
      <w:pPr>
        <w:pStyle w:val="Heading1"/>
      </w:pPr>
      <w:r>
        <w:t>14. 阶段退出与验收建议</w:t>
      </w:r>
    </w:p>
    <w:p>
      <w:r>
        <w:t>每一阶段建议设置“进入条件、执行要求、退出条件、回归要求”四类门槛。若关键问题未闭环，不建议直接进入下一个高成本场景。</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850"/>
            <w:shd w:fill="DDEBF7"/>
            <w:tcMar>
              <w:top w:w="90" w:type="dxa"/>
              <w:start w:w="90" w:type="dxa"/>
              <w:bottom w:w="90" w:type="dxa"/>
              <w:end w:w="90" w:type="dxa"/>
            </w:tcMar>
          </w:tcPr>
          <w:p>
            <w:r>
              <w:t>阶段</w:t>
            </w:r>
          </w:p>
        </w:tc>
        <w:tc>
          <w:tcPr>
            <w:tcW w:type="dxa" w:w="1984"/>
            <w:shd w:fill="DDEBF7"/>
            <w:tcMar>
              <w:top w:w="90" w:type="dxa"/>
              <w:start w:w="90" w:type="dxa"/>
              <w:bottom w:w="90" w:type="dxa"/>
              <w:end w:w="90" w:type="dxa"/>
            </w:tcMar>
          </w:tcPr>
          <w:p>
            <w:r>
              <w:t>进入条件</w:t>
            </w:r>
          </w:p>
        </w:tc>
        <w:tc>
          <w:tcPr>
            <w:tcW w:type="dxa" w:w="2381"/>
            <w:shd w:fill="DDEBF7"/>
            <w:tcMar>
              <w:top w:w="90" w:type="dxa"/>
              <w:start w:w="90" w:type="dxa"/>
              <w:bottom w:w="90" w:type="dxa"/>
              <w:end w:w="90" w:type="dxa"/>
            </w:tcMar>
          </w:tcPr>
          <w:p>
            <w:r>
              <w:t>退出条件</w:t>
            </w:r>
          </w:p>
        </w:tc>
        <w:tc>
          <w:tcPr>
            <w:tcW w:type="dxa" w:w="1984"/>
            <w:shd w:fill="DDEBF7"/>
            <w:tcMar>
              <w:top w:w="90" w:type="dxa"/>
              <w:start w:w="90" w:type="dxa"/>
              <w:bottom w:w="90" w:type="dxa"/>
              <w:end w:w="90" w:type="dxa"/>
            </w:tcMar>
          </w:tcPr>
          <w:p>
            <w:r>
              <w:t>必须回归项</w:t>
            </w:r>
          </w:p>
        </w:tc>
        <w:tc>
          <w:tcPr>
            <w:tcW w:type="dxa" w:w="1474"/>
            <w:shd w:fill="DDEBF7"/>
            <w:tcMar>
              <w:top w:w="90" w:type="dxa"/>
              <w:start w:w="90" w:type="dxa"/>
              <w:bottom w:w="90" w:type="dxa"/>
              <w:end w:w="90" w:type="dxa"/>
            </w:tcMar>
          </w:tcPr>
          <w:p>
            <w:r>
              <w:t>责任输出</w:t>
            </w:r>
          </w:p>
        </w:tc>
      </w:tr>
      <w:tr>
        <w:tc>
          <w:tcPr>
            <w:tcW w:type="dxa" w:w="850"/>
            <w:tcMar>
              <w:top w:w="90" w:type="dxa"/>
              <w:start w:w="90" w:type="dxa"/>
              <w:bottom w:w="90" w:type="dxa"/>
              <w:end w:w="90" w:type="dxa"/>
            </w:tcMar>
          </w:tcPr>
          <w:p>
            <w:r>
              <w:t>实验室</w:t>
            </w:r>
          </w:p>
        </w:tc>
        <w:tc>
          <w:tcPr>
            <w:tcW w:type="dxa" w:w="1984"/>
            <w:tcMar>
              <w:top w:w="90" w:type="dxa"/>
              <w:start w:w="90" w:type="dxa"/>
              <w:bottom w:w="90" w:type="dxa"/>
              <w:end w:w="90" w:type="dxa"/>
            </w:tcMar>
          </w:tcPr>
          <w:p>
            <w:r>
              <w:t>硬件齐套、版本冻结</w:t>
            </w:r>
          </w:p>
        </w:tc>
        <w:tc>
          <w:tcPr>
            <w:tcW w:type="dxa" w:w="2381"/>
            <w:tcMar>
              <w:top w:w="90" w:type="dxa"/>
              <w:start w:w="90" w:type="dxa"/>
              <w:bottom w:w="90" w:type="dxa"/>
              <w:end w:w="90" w:type="dxa"/>
            </w:tcMar>
          </w:tcPr>
          <w:p>
            <w:r>
              <w:t>链路打通且稳定4h</w:t>
            </w:r>
          </w:p>
        </w:tc>
        <w:tc>
          <w:tcPr>
            <w:tcW w:type="dxa" w:w="1984"/>
            <w:tcMar>
              <w:top w:w="90" w:type="dxa"/>
              <w:start w:w="90" w:type="dxa"/>
              <w:bottom w:w="90" w:type="dxa"/>
              <w:end w:w="90" w:type="dxa"/>
            </w:tcMar>
          </w:tcPr>
          <w:p>
            <w:r>
              <w:t>启动/输出/回放</w:t>
            </w:r>
          </w:p>
        </w:tc>
        <w:tc>
          <w:tcPr>
            <w:tcW w:type="dxa" w:w="1474"/>
            <w:tcMar>
              <w:top w:w="90" w:type="dxa"/>
              <w:start w:w="90" w:type="dxa"/>
              <w:bottom w:w="90" w:type="dxa"/>
              <w:end w:w="90" w:type="dxa"/>
            </w:tcMar>
          </w:tcPr>
          <w:p>
            <w:r>
              <w:t>阶段测试报告</w:t>
            </w:r>
          </w:p>
        </w:tc>
      </w:tr>
      <w:tr>
        <w:tc>
          <w:tcPr>
            <w:tcW w:type="dxa" w:w="850"/>
            <w:tcMar>
              <w:top w:w="90" w:type="dxa"/>
              <w:start w:w="90" w:type="dxa"/>
              <w:bottom w:w="90" w:type="dxa"/>
              <w:end w:w="90" w:type="dxa"/>
            </w:tcMar>
          </w:tcPr>
          <w:p>
            <w:r>
              <w:t>空地</w:t>
            </w:r>
          </w:p>
        </w:tc>
        <w:tc>
          <w:tcPr>
            <w:tcW w:type="dxa" w:w="1984"/>
            <w:tcMar>
              <w:top w:w="90" w:type="dxa"/>
              <w:start w:w="90" w:type="dxa"/>
              <w:bottom w:w="90" w:type="dxa"/>
              <w:end w:w="90" w:type="dxa"/>
            </w:tcMar>
          </w:tcPr>
          <w:p>
            <w:r>
              <w:t>实验室问题关闭</w:t>
            </w:r>
          </w:p>
        </w:tc>
        <w:tc>
          <w:tcPr>
            <w:tcW w:type="dxa" w:w="2381"/>
            <w:tcMar>
              <w:top w:w="90" w:type="dxa"/>
              <w:start w:w="90" w:type="dxa"/>
              <w:bottom w:w="90" w:type="dxa"/>
              <w:end w:w="90" w:type="dxa"/>
            </w:tcMar>
          </w:tcPr>
          <w:p>
            <w:r>
              <w:t>边界与动态目标识别稳定</w:t>
            </w:r>
          </w:p>
        </w:tc>
        <w:tc>
          <w:tcPr>
            <w:tcW w:type="dxa" w:w="1984"/>
            <w:tcMar>
              <w:top w:w="90" w:type="dxa"/>
              <w:start w:w="90" w:type="dxa"/>
              <w:bottom w:w="90" w:type="dxa"/>
              <w:end w:w="90" w:type="dxa"/>
            </w:tcMar>
          </w:tcPr>
          <w:p>
            <w:r>
              <w:t>安装误差/多目标分离</w:t>
            </w:r>
          </w:p>
        </w:tc>
        <w:tc>
          <w:tcPr>
            <w:tcW w:type="dxa" w:w="1474"/>
            <w:tcMar>
              <w:top w:w="90" w:type="dxa"/>
              <w:start w:w="90" w:type="dxa"/>
              <w:bottom w:w="90" w:type="dxa"/>
              <w:end w:w="90" w:type="dxa"/>
            </w:tcMar>
          </w:tcPr>
          <w:p>
            <w:r>
              <w:t>参数建议表</w:t>
            </w:r>
          </w:p>
        </w:tc>
      </w:tr>
      <w:tr>
        <w:tc>
          <w:tcPr>
            <w:tcW w:type="dxa" w:w="850"/>
            <w:tcMar>
              <w:top w:w="90" w:type="dxa"/>
              <w:start w:w="90" w:type="dxa"/>
              <w:bottom w:w="90" w:type="dxa"/>
              <w:end w:w="90" w:type="dxa"/>
            </w:tcMar>
          </w:tcPr>
          <w:p>
            <w:r>
              <w:t>湖泊</w:t>
            </w:r>
          </w:p>
        </w:tc>
        <w:tc>
          <w:tcPr>
            <w:tcW w:type="dxa" w:w="1984"/>
            <w:tcMar>
              <w:top w:w="90" w:type="dxa"/>
              <w:start w:w="90" w:type="dxa"/>
              <w:bottom w:w="90" w:type="dxa"/>
              <w:end w:w="90" w:type="dxa"/>
            </w:tcMar>
          </w:tcPr>
          <w:p>
            <w:r>
              <w:t>空地通过</w:t>
            </w:r>
          </w:p>
        </w:tc>
        <w:tc>
          <w:tcPr>
            <w:tcW w:type="dxa" w:w="2381"/>
            <w:tcMar>
              <w:top w:w="90" w:type="dxa"/>
              <w:start w:w="90" w:type="dxa"/>
              <w:bottom w:w="90" w:type="dxa"/>
              <w:end w:w="90" w:type="dxa"/>
            </w:tcMar>
          </w:tcPr>
          <w:p>
            <w:r>
              <w:t>空水面误警可控、小目标可检测</w:t>
            </w:r>
          </w:p>
        </w:tc>
        <w:tc>
          <w:tcPr>
            <w:tcW w:type="dxa" w:w="1984"/>
            <w:tcMar>
              <w:top w:w="90" w:type="dxa"/>
              <w:start w:w="90" w:type="dxa"/>
              <w:bottom w:w="90" w:type="dxa"/>
              <w:end w:w="90" w:type="dxa"/>
            </w:tcMar>
          </w:tcPr>
          <w:p>
            <w:r>
              <w:t>海杂波/静止船识别</w:t>
            </w:r>
          </w:p>
        </w:tc>
        <w:tc>
          <w:tcPr>
            <w:tcW w:type="dxa" w:w="1474"/>
            <w:tcMar>
              <w:top w:w="90" w:type="dxa"/>
              <w:start w:w="90" w:type="dxa"/>
              <w:bottom w:w="90" w:type="dxa"/>
              <w:end w:w="90" w:type="dxa"/>
            </w:tcMar>
          </w:tcPr>
          <w:p>
            <w:r>
              <w:t>水面测试报告</w:t>
            </w:r>
          </w:p>
        </w:tc>
      </w:tr>
      <w:tr>
        <w:tc>
          <w:tcPr>
            <w:tcW w:type="dxa" w:w="850"/>
            <w:tcMar>
              <w:top w:w="90" w:type="dxa"/>
              <w:start w:w="90" w:type="dxa"/>
              <w:bottom w:w="90" w:type="dxa"/>
              <w:end w:w="90" w:type="dxa"/>
            </w:tcMar>
          </w:tcPr>
          <w:p>
            <w:r>
              <w:t>河道</w:t>
            </w:r>
          </w:p>
        </w:tc>
        <w:tc>
          <w:tcPr>
            <w:tcW w:type="dxa" w:w="1984"/>
            <w:tcMar>
              <w:top w:w="90" w:type="dxa"/>
              <w:start w:w="90" w:type="dxa"/>
              <w:bottom w:w="90" w:type="dxa"/>
              <w:end w:w="90" w:type="dxa"/>
            </w:tcMar>
          </w:tcPr>
          <w:p>
            <w:r>
              <w:t>湖泊通过</w:t>
            </w:r>
          </w:p>
        </w:tc>
        <w:tc>
          <w:tcPr>
            <w:tcW w:type="dxa" w:w="2381"/>
            <w:tcMar>
              <w:top w:w="90" w:type="dxa"/>
              <w:start w:w="90" w:type="dxa"/>
              <w:bottom w:w="90" w:type="dxa"/>
              <w:end w:w="90" w:type="dxa"/>
            </w:tcMar>
          </w:tcPr>
          <w:p>
            <w:r>
              <w:t>复杂环境可连续运行8h</w:t>
            </w:r>
          </w:p>
        </w:tc>
        <w:tc>
          <w:tcPr>
            <w:tcW w:type="dxa" w:w="1984"/>
            <w:tcMar>
              <w:top w:w="90" w:type="dxa"/>
              <w:start w:w="90" w:type="dxa"/>
              <w:bottom w:w="90" w:type="dxa"/>
              <w:end w:w="90" w:type="dxa"/>
            </w:tcMar>
          </w:tcPr>
          <w:p>
            <w:r>
              <w:t>岸线连续性/多终端</w:t>
            </w:r>
          </w:p>
        </w:tc>
        <w:tc>
          <w:tcPr>
            <w:tcW w:type="dxa" w:w="1474"/>
            <w:tcMar>
              <w:top w:w="90" w:type="dxa"/>
              <w:start w:w="90" w:type="dxa"/>
              <w:bottom w:w="90" w:type="dxa"/>
              <w:end w:w="90" w:type="dxa"/>
            </w:tcMar>
          </w:tcPr>
          <w:p>
            <w:r>
              <w:t>工程稳定性报告</w:t>
            </w:r>
          </w:p>
        </w:tc>
      </w:tr>
      <w:tr>
        <w:tc>
          <w:tcPr>
            <w:tcW w:type="dxa" w:w="850"/>
            <w:tcMar>
              <w:top w:w="90" w:type="dxa"/>
              <w:start w:w="90" w:type="dxa"/>
              <w:bottom w:w="90" w:type="dxa"/>
              <w:end w:w="90" w:type="dxa"/>
            </w:tcMar>
          </w:tcPr>
          <w:p>
            <w:r>
              <w:t>码头</w:t>
            </w:r>
          </w:p>
        </w:tc>
        <w:tc>
          <w:tcPr>
            <w:tcW w:type="dxa" w:w="1984"/>
            <w:tcMar>
              <w:top w:w="90" w:type="dxa"/>
              <w:start w:w="90" w:type="dxa"/>
              <w:bottom w:w="90" w:type="dxa"/>
              <w:end w:w="90" w:type="dxa"/>
            </w:tcMar>
          </w:tcPr>
          <w:p>
            <w:r>
              <w:t>河道通过</w:t>
            </w:r>
          </w:p>
        </w:tc>
        <w:tc>
          <w:tcPr>
            <w:tcW w:type="dxa" w:w="2381"/>
            <w:tcMar>
              <w:top w:w="90" w:type="dxa"/>
              <w:start w:w="90" w:type="dxa"/>
              <w:bottom w:w="90" w:type="dxa"/>
              <w:end w:w="90" w:type="dxa"/>
            </w:tcMar>
          </w:tcPr>
          <w:p>
            <w:r>
              <w:t>重复靠泊满足验收阈值</w:t>
            </w:r>
          </w:p>
        </w:tc>
        <w:tc>
          <w:tcPr>
            <w:tcW w:type="dxa" w:w="1984"/>
            <w:tcMar>
              <w:top w:w="90" w:type="dxa"/>
              <w:start w:w="90" w:type="dxa"/>
              <w:bottom w:w="90" w:type="dxa"/>
              <w:end w:w="90" w:type="dxa"/>
            </w:tcMar>
          </w:tcPr>
          <w:p>
            <w:r>
              <w:t>泊位边界/近场障碍</w:t>
            </w:r>
          </w:p>
        </w:tc>
        <w:tc>
          <w:tcPr>
            <w:tcW w:type="dxa" w:w="1474"/>
            <w:tcMar>
              <w:top w:w="90" w:type="dxa"/>
              <w:start w:w="90" w:type="dxa"/>
              <w:bottom w:w="90" w:type="dxa"/>
              <w:end w:w="90" w:type="dxa"/>
            </w:tcMar>
          </w:tcPr>
          <w:p>
            <w:r>
              <w:t>阶段验收结论</w:t>
            </w:r>
          </w:p>
        </w:tc>
      </w:tr>
    </w:tbl>
    <w:p>
      <w:pPr>
        <w:pStyle w:val="Heading1"/>
      </w:pPr>
      <w:r>
        <w:t>15. 附录：建议测试设备与配套资料</w:t>
      </w:r>
    </w:p>
    <w:p>
      <w:pPr>
        <w:spacing w:after="40"/>
        <w:ind w:left="283"/>
      </w:pPr>
      <w:r>
        <w:t>• 测距参考：激光测距仪、卷尺、RTK/GPS、无人机俯拍或地面视频。</w:t>
      </w:r>
    </w:p>
    <w:p>
      <w:pPr>
        <w:spacing w:after="40"/>
        <w:ind w:left="283"/>
      </w:pPr>
      <w:r>
        <w:t>• 记录资料：参数配置文件、录制数据、前端录像、外部环境照片、试验日志。</w:t>
      </w:r>
    </w:p>
    <w:p>
      <w:pPr>
        <w:spacing w:after="40"/>
        <w:ind w:left="283"/>
      </w:pPr>
      <w:r>
        <w:t>• 工程资料：固件版本记录、回滚包、烧录说明、布线图、安装图、设备清单。</w:t>
      </w:r>
    </w:p>
    <w:p>
      <w:pPr>
        <w:spacing w:after="40"/>
        <w:ind w:left="283"/>
      </w:pPr>
      <w:r>
        <w:t>• 安全资料：水面测试安全预案、靠泊测试安全边界、人工接管流程。</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62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
    <w:name w:val="CoverSub"/>
    <w:rPr>
      <w:rFonts w:ascii="Microsoft YaHei" w:hAnsi="Microsoft YaHei" w:eastAsia="Microsoft YaHei"/>
      <w:color w:val="5A5A5A"/>
      <w:sz w:val="22"/>
    </w:rPr>
  </w:style>
  <w:style w:type="paragraph" w:customStyle="1" w:styleId="SmallNote">
    <w:name w:val="SmallNote"/>
    <w:rPr>
      <w:rFonts w:ascii="Microsoft YaHei" w:hAnsi="Microsoft YaHei" w:eastAsia="Microsoft YaHei"/>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