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5EFA" w14:textId="192776F1" w:rsidR="00ED651F" w:rsidRDefault="00ED651F">
      <w:r>
        <w:t>Currency Transfer Application:</w:t>
      </w:r>
    </w:p>
    <w:p w14:paraId="51BB269C" w14:textId="42A92B86" w:rsidR="00ED651F" w:rsidRDefault="00ED651F">
      <w:r>
        <w:t>What is needed:</w:t>
      </w:r>
    </w:p>
    <w:p w14:paraId="2B83E767" w14:textId="1E8FF1E8" w:rsidR="00ED651F" w:rsidRDefault="00000000">
      <w:hyperlink r:id="rId4" w:history="1">
        <w:r w:rsidR="004A0A21">
          <w:rPr>
            <w:rStyle w:val="Hyperlink"/>
          </w:rPr>
          <w:t>GBP exchange rates | Bank of England | Database</w:t>
        </w:r>
      </w:hyperlink>
    </w:p>
    <w:p w14:paraId="27CC8700" w14:textId="0CB5A732" w:rsidR="00ED651F" w:rsidRDefault="00ED651F">
      <w:r>
        <w:t>Colour Scheme:</w:t>
      </w:r>
    </w:p>
    <w:p w14:paraId="08C24285" w14:textId="28CB25B9" w:rsidR="00ED651F" w:rsidRDefault="00796AC6">
      <w:hyperlink r:id="rId5" w:history="1">
        <w:r w:rsidRPr="00534176">
          <w:rPr>
            <w:rStyle w:val="Hyperlink"/>
          </w:rPr>
          <w:t>https://colorkit.co/palette/36454F-5d6870-848b90-abaeb1-D1D1D1-1b1b70-1a1a69-181862-151553-0e0e35/</w:t>
        </w:r>
      </w:hyperlink>
    </w:p>
    <w:p w14:paraId="7D7639A6" w14:textId="5A52680E" w:rsidR="00796AC6" w:rsidRDefault="00796AC6">
      <w:hyperlink r:id="rId6" w:history="1">
        <w:r w:rsidRPr="00534176">
          <w:rPr>
            <w:rStyle w:val="Hyperlink"/>
          </w:rPr>
          <w:t>https://colorkit.co/palette/f7bed6-e4bad0-d1b7ca-bdb3c3-aaafbd-95abb7-80a7b1-69a3ab-4e9ea5-28999f/</w:t>
        </w:r>
      </w:hyperlink>
    </w:p>
    <w:p w14:paraId="161FC9C6" w14:textId="77777777" w:rsidR="00796AC6" w:rsidRDefault="00796AC6"/>
    <w:p w14:paraId="1FAC7CC3" w14:textId="2A6C35A7" w:rsidR="00ED651F" w:rsidRDefault="00ED651F">
      <w:r>
        <w:t>Wireframe:</w:t>
      </w:r>
    </w:p>
    <w:p w14:paraId="2AD96ED6" w14:textId="162D3D0F" w:rsidR="00ED651F" w:rsidRDefault="00ED651F"/>
    <w:sectPr w:rsidR="00ED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F"/>
    <w:rsid w:val="004A0A21"/>
    <w:rsid w:val="00796AC6"/>
    <w:rsid w:val="00ED651F"/>
    <w:rsid w:val="00F04313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0B6"/>
  <w15:chartTrackingRefBased/>
  <w15:docId w15:val="{1CC4F074-B395-4141-8D36-12F63DC5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1F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1F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1F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1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1F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1F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1F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1F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1F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1F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1F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A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kit.co/palette/f7bed6-e4bad0-d1b7ca-bdb3c3-aaafbd-95abb7-80a7b1-69a3ab-4e9ea5-28999f/" TargetMode="External"/><Relationship Id="rId5" Type="http://schemas.openxmlformats.org/officeDocument/2006/relationships/hyperlink" Target="https://colorkit.co/palette/36454F-5d6870-848b90-abaeb1-D1D1D1-1b1b70-1a1a69-181862-151553-0e0e35/" TargetMode="External"/><Relationship Id="rId4" Type="http://schemas.openxmlformats.org/officeDocument/2006/relationships/hyperlink" Target="https://www.bankofengland.co.uk/boeapps/database/Rates.asp?Travel=NIxIRx&amp;into=GB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dudley</dc:creator>
  <cp:keywords/>
  <dc:description/>
  <cp:lastModifiedBy>Dudley, Matt (Student)</cp:lastModifiedBy>
  <cp:revision>4</cp:revision>
  <dcterms:created xsi:type="dcterms:W3CDTF">2024-01-11T19:04:00Z</dcterms:created>
  <dcterms:modified xsi:type="dcterms:W3CDTF">2024-01-18T15:03:00Z</dcterms:modified>
</cp:coreProperties>
</file>