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470"/>
        <w:gridCol w:w="5556"/>
      </w:tblGrid>
      <w:tr w:rsidR="00680A64" w:rsidRPr="003A182F" w:rsidTr="00220E66">
        <w:trPr>
          <w:trHeight w:val="1349"/>
        </w:trPr>
        <w:tc>
          <w:tcPr>
            <w:tcW w:w="3545" w:type="dxa"/>
            <w:shd w:val="clear" w:color="auto" w:fill="auto"/>
          </w:tcPr>
          <w:p w:rsidR="00680A64" w:rsidRDefault="00680A64" w:rsidP="00220E66">
            <w:pPr>
              <w:rPr>
                <w:rFonts w:ascii="Tahoma" w:hAnsi="Tahoma" w:cs="Tahoma"/>
                <w:noProof/>
                <w:sz w:val="24"/>
                <w:szCs w:val="24"/>
              </w:rPr>
            </w:pPr>
            <w:r w:rsidRPr="003A182F"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 wp14:anchorId="1CA03985" wp14:editId="49CB542B">
                  <wp:extent cx="159067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0A64" w:rsidRPr="003A182F" w:rsidRDefault="00680A64" w:rsidP="00220E6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918" w:type="dxa"/>
            <w:shd w:val="clear" w:color="auto" w:fill="auto"/>
          </w:tcPr>
          <w:p w:rsidR="00680A64" w:rsidRPr="008726B7" w:rsidRDefault="00680A64" w:rsidP="00220E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Faculty of </w:t>
            </w:r>
            <w:r w:rsidRPr="008726B7">
              <w:rPr>
                <w:rFonts w:cstheme="minorHAnsi"/>
                <w:b/>
                <w:sz w:val="28"/>
                <w:szCs w:val="28"/>
              </w:rPr>
              <w:t>Environment and Technology</w:t>
            </w:r>
          </w:p>
          <w:p w:rsidR="00680A64" w:rsidRPr="008726B7" w:rsidRDefault="00680A64" w:rsidP="00220E66">
            <w:pPr>
              <w:rPr>
                <w:rFonts w:cstheme="minorHAnsi"/>
                <w:b/>
                <w:sz w:val="28"/>
                <w:szCs w:val="28"/>
              </w:rPr>
            </w:pPr>
            <w:r w:rsidRPr="008726B7">
              <w:rPr>
                <w:rFonts w:cstheme="minorHAnsi"/>
                <w:b/>
                <w:sz w:val="28"/>
                <w:szCs w:val="28"/>
              </w:rPr>
              <w:t>Academic Year: 202</w:t>
            </w:r>
            <w:r w:rsidR="003B55BF">
              <w:rPr>
                <w:rFonts w:cstheme="minorHAnsi"/>
                <w:b/>
                <w:sz w:val="28"/>
                <w:szCs w:val="28"/>
              </w:rPr>
              <w:t>2</w:t>
            </w:r>
            <w:r w:rsidRPr="008726B7">
              <w:rPr>
                <w:rFonts w:cstheme="minorHAnsi"/>
                <w:b/>
                <w:sz w:val="28"/>
                <w:szCs w:val="28"/>
              </w:rPr>
              <w:t>/202</w:t>
            </w:r>
            <w:r w:rsidR="003B55BF">
              <w:rPr>
                <w:rFonts w:cstheme="minorHAnsi"/>
                <w:b/>
                <w:sz w:val="28"/>
                <w:szCs w:val="28"/>
              </w:rPr>
              <w:t>3</w:t>
            </w:r>
          </w:p>
          <w:p w:rsidR="00680A64" w:rsidRPr="001C4D12" w:rsidRDefault="00680A64" w:rsidP="00220E66">
            <w:pPr>
              <w:rPr>
                <w:rFonts w:cstheme="minorHAnsi"/>
                <w:b/>
                <w:sz w:val="28"/>
                <w:szCs w:val="28"/>
              </w:rPr>
            </w:pPr>
            <w:r w:rsidRPr="00E62DA1">
              <w:rPr>
                <w:rFonts w:cstheme="minorHAnsi"/>
                <w:b/>
                <w:sz w:val="28"/>
                <w:szCs w:val="28"/>
              </w:rPr>
              <w:t>End of Teaching Block or Date</w:t>
            </w:r>
            <w:r w:rsidRPr="008726B7">
              <w:rPr>
                <w:rFonts w:cstheme="minorHAnsi"/>
                <w:b/>
                <w:sz w:val="28"/>
                <w:szCs w:val="28"/>
              </w:rPr>
              <w:t xml:space="preserve">: </w:t>
            </w: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</w:tr>
    </w:tbl>
    <w:p w:rsidR="00680A64" w:rsidRPr="008726B7" w:rsidRDefault="00680A64" w:rsidP="00680A64">
      <w:pPr>
        <w:ind w:firstLine="284"/>
        <w:rPr>
          <w:rFonts w:cstheme="minorHAnsi"/>
          <w:b/>
          <w:sz w:val="24"/>
          <w:szCs w:val="24"/>
        </w:rPr>
      </w:pPr>
      <w:r w:rsidRPr="00014DBD">
        <w:rPr>
          <w:rFonts w:cstheme="minorHAnsi"/>
          <w:b/>
          <w:sz w:val="24"/>
          <w:szCs w:val="24"/>
        </w:rPr>
        <w:t>Module Leader: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8726B7">
        <w:rPr>
          <w:rFonts w:cstheme="minorHAnsi"/>
          <w:b/>
          <w:sz w:val="24"/>
          <w:szCs w:val="24"/>
        </w:rPr>
        <w:t>Mokhtar Nibouche</w:t>
      </w:r>
    </w:p>
    <w:p w:rsidR="00680A64" w:rsidRPr="008726B7" w:rsidRDefault="00680A64" w:rsidP="00680A64">
      <w:pPr>
        <w:ind w:firstLine="284"/>
        <w:rPr>
          <w:rFonts w:cstheme="minorHAnsi"/>
          <w:b/>
          <w:sz w:val="24"/>
          <w:szCs w:val="24"/>
        </w:rPr>
      </w:pPr>
      <w:r w:rsidRPr="008726B7">
        <w:rPr>
          <w:rFonts w:cstheme="minorHAnsi"/>
          <w:b/>
          <w:sz w:val="24"/>
          <w:szCs w:val="24"/>
        </w:rPr>
        <w:t xml:space="preserve">Module Code </w:t>
      </w:r>
      <w:r w:rsidRPr="008726B7">
        <w:rPr>
          <w:rFonts w:cstheme="minorHAnsi"/>
          <w:b/>
          <w:sz w:val="24"/>
          <w:szCs w:val="24"/>
        </w:rPr>
        <w:tab/>
      </w:r>
      <w:r w:rsidRPr="008726B7">
        <w:rPr>
          <w:rFonts w:cstheme="minorHAnsi"/>
          <w:b/>
          <w:sz w:val="24"/>
          <w:szCs w:val="24"/>
        </w:rPr>
        <w:tab/>
        <w:t>UFMF</w:t>
      </w:r>
      <w:r>
        <w:rPr>
          <w:rFonts w:cstheme="minorHAnsi"/>
          <w:b/>
          <w:sz w:val="24"/>
          <w:szCs w:val="24"/>
        </w:rPr>
        <w:t>MT-30-2</w:t>
      </w:r>
    </w:p>
    <w:p w:rsidR="00680A64" w:rsidRPr="008726B7" w:rsidRDefault="00680A64" w:rsidP="00680A64">
      <w:pPr>
        <w:ind w:firstLine="284"/>
        <w:rPr>
          <w:rFonts w:cstheme="minorHAnsi"/>
          <w:b/>
          <w:sz w:val="24"/>
          <w:szCs w:val="24"/>
        </w:rPr>
      </w:pPr>
      <w:r w:rsidRPr="008726B7">
        <w:rPr>
          <w:rFonts w:cstheme="minorHAnsi"/>
          <w:b/>
          <w:sz w:val="24"/>
          <w:szCs w:val="24"/>
        </w:rPr>
        <w:t xml:space="preserve">Module Title: </w:t>
      </w:r>
      <w:r w:rsidRPr="008726B7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Signals and Systems</w:t>
      </w:r>
    </w:p>
    <w:p w:rsidR="00680A64" w:rsidRPr="008726B7" w:rsidRDefault="00680A64" w:rsidP="00680A64">
      <w:pPr>
        <w:spacing w:line="276" w:lineRule="auto"/>
        <w:ind w:left="284"/>
        <w:rPr>
          <w:rFonts w:cstheme="minorHAnsi"/>
        </w:rPr>
      </w:pPr>
      <w:r w:rsidRPr="008726B7">
        <w:rPr>
          <w:rFonts w:cstheme="minorHAnsi"/>
          <w:b/>
          <w:sz w:val="24"/>
          <w:szCs w:val="24"/>
        </w:rPr>
        <w:t xml:space="preserve">Examination Duration: </w:t>
      </w:r>
      <w:r w:rsidR="003B55BF">
        <w:rPr>
          <w:rFonts w:cstheme="minorHAnsi"/>
          <w:b/>
          <w:sz w:val="24"/>
          <w:szCs w:val="24"/>
        </w:rPr>
        <w:t>120 minutes</w:t>
      </w:r>
      <w:bookmarkStart w:id="0" w:name="_GoBack"/>
      <w:bookmarkEnd w:id="0"/>
      <w:r w:rsidRPr="008726B7">
        <w:rPr>
          <w:rFonts w:cstheme="minorHAnsi"/>
        </w:rPr>
        <w:t xml:space="preserve"> </w:t>
      </w:r>
    </w:p>
    <w:p w:rsidR="00680A64" w:rsidRDefault="00680A64" w:rsidP="00680A64">
      <w:pPr>
        <w:jc w:val="center"/>
        <w:rPr>
          <w:rFonts w:cs="Arial"/>
          <w:b/>
          <w:sz w:val="28"/>
          <w:szCs w:val="24"/>
        </w:rPr>
      </w:pPr>
    </w:p>
    <w:p w:rsidR="00680A64" w:rsidRDefault="00680A64" w:rsidP="00680A64">
      <w:pPr>
        <w:jc w:val="center"/>
        <w:rPr>
          <w:rFonts w:cs="Arial"/>
          <w:b/>
          <w:sz w:val="24"/>
          <w:szCs w:val="24"/>
          <w:u w:val="single"/>
        </w:rPr>
      </w:pPr>
      <w:r w:rsidRPr="00CB4E16">
        <w:rPr>
          <w:rFonts w:cs="Arial"/>
          <w:b/>
          <w:sz w:val="24"/>
          <w:szCs w:val="24"/>
          <w:u w:val="single"/>
        </w:rPr>
        <w:t>ONLINE EXAM</w:t>
      </w:r>
    </w:p>
    <w:p w:rsidR="00680A64" w:rsidRPr="00CB4E16" w:rsidRDefault="00680A64" w:rsidP="00680A64">
      <w:pPr>
        <w:jc w:val="center"/>
        <w:rPr>
          <w:rFonts w:cs="Arial"/>
          <w:b/>
          <w:sz w:val="24"/>
          <w:szCs w:val="24"/>
          <w:u w:val="single"/>
        </w:rPr>
      </w:pPr>
    </w:p>
    <w:p w:rsidR="00680A64" w:rsidRDefault="00680A64" w:rsidP="00680A64">
      <w:pPr>
        <w:rPr>
          <w:rFonts w:cs="Arial"/>
          <w:b/>
          <w:sz w:val="24"/>
        </w:rPr>
      </w:pPr>
      <w:r w:rsidRPr="00CB4E16">
        <w:rPr>
          <w:rFonts w:cs="Arial"/>
          <w:b/>
          <w:sz w:val="24"/>
        </w:rPr>
        <w:t xml:space="preserve">Instructions to Students: </w:t>
      </w:r>
    </w:p>
    <w:p w:rsidR="00680A64" w:rsidRPr="00CB4E16" w:rsidRDefault="00680A64" w:rsidP="00680A64">
      <w:pPr>
        <w:rPr>
          <w:rFonts w:cs="Arial"/>
          <w:b/>
          <w:sz w:val="24"/>
        </w:rPr>
      </w:pPr>
    </w:p>
    <w:p w:rsidR="00680A64" w:rsidRPr="00CB4E16" w:rsidRDefault="00680A64" w:rsidP="00680A64">
      <w:pPr>
        <w:pStyle w:val="ListParagraph"/>
        <w:numPr>
          <w:ilvl w:val="0"/>
          <w:numId w:val="11"/>
        </w:numPr>
        <w:spacing w:after="160" w:line="259" w:lineRule="auto"/>
        <w:rPr>
          <w:rFonts w:cs="Arial"/>
          <w:b/>
        </w:rPr>
      </w:pPr>
      <w:r w:rsidRPr="00CB4E16">
        <w:rPr>
          <w:rFonts w:cs="Arial"/>
        </w:rPr>
        <w:t xml:space="preserve">There are </w:t>
      </w:r>
      <w:r>
        <w:rPr>
          <w:rFonts w:cs="Arial"/>
        </w:rPr>
        <w:t>FOUR</w:t>
      </w:r>
      <w:r w:rsidRPr="00CB4E16">
        <w:rPr>
          <w:rFonts w:cs="Arial"/>
        </w:rPr>
        <w:t xml:space="preserve"> (0</w:t>
      </w:r>
      <w:r>
        <w:rPr>
          <w:rFonts w:cs="Arial"/>
        </w:rPr>
        <w:t>4</w:t>
      </w:r>
      <w:r w:rsidRPr="00CB4E16">
        <w:rPr>
          <w:rFonts w:cs="Arial"/>
        </w:rPr>
        <w:t xml:space="preserve">) questions in the exam paper. </w:t>
      </w:r>
      <w:r w:rsidRPr="00C05426">
        <w:rPr>
          <w:rFonts w:cs="Arial"/>
          <w:b/>
        </w:rPr>
        <w:t>Answer all questions</w:t>
      </w:r>
      <w:r w:rsidRPr="00CB4E16">
        <w:rPr>
          <w:rFonts w:cs="Arial"/>
        </w:rPr>
        <w:t xml:space="preserve">. </w:t>
      </w:r>
    </w:p>
    <w:p w:rsidR="00680A64" w:rsidRPr="00E62DA1" w:rsidRDefault="00680A64" w:rsidP="00680A64">
      <w:pPr>
        <w:pStyle w:val="ListParagraph"/>
        <w:numPr>
          <w:ilvl w:val="0"/>
          <w:numId w:val="11"/>
        </w:numPr>
        <w:spacing w:after="160" w:line="259" w:lineRule="auto"/>
        <w:rPr>
          <w:rFonts w:cs="Arial"/>
          <w:b/>
        </w:rPr>
      </w:pPr>
      <w:r w:rsidRPr="00CB4E16">
        <w:rPr>
          <w:rFonts w:cs="Arial"/>
        </w:rPr>
        <w:t>Each question carries 2</w:t>
      </w:r>
      <w:r>
        <w:rPr>
          <w:rFonts w:cs="Arial"/>
        </w:rPr>
        <w:t>5</w:t>
      </w:r>
      <w:r w:rsidRPr="00CB4E16">
        <w:rPr>
          <w:rFonts w:cs="Arial"/>
        </w:rPr>
        <w:t xml:space="preserve"> marks.    </w:t>
      </w:r>
    </w:p>
    <w:p w:rsidR="00680A64" w:rsidRPr="00CB4E16" w:rsidRDefault="00680A64" w:rsidP="00680A64">
      <w:pPr>
        <w:pStyle w:val="ListParagraph"/>
        <w:numPr>
          <w:ilvl w:val="0"/>
          <w:numId w:val="11"/>
        </w:numPr>
        <w:spacing w:after="160" w:line="259" w:lineRule="auto"/>
        <w:rPr>
          <w:rFonts w:cs="Arial"/>
        </w:rPr>
      </w:pPr>
      <w:r w:rsidRPr="00CB4E16">
        <w:rPr>
          <w:rFonts w:cs="Arial"/>
        </w:rPr>
        <w:t xml:space="preserve">As is usual for an exam, for this assessment you are not expected to include full referencing, but are encouraged to cite the sources of key theories, models, case studies, statutes etc.  </w:t>
      </w:r>
    </w:p>
    <w:p w:rsidR="00680A64" w:rsidRPr="00CB4E16" w:rsidRDefault="00680A64" w:rsidP="00680A64">
      <w:pPr>
        <w:pStyle w:val="ListParagraph"/>
        <w:numPr>
          <w:ilvl w:val="0"/>
          <w:numId w:val="11"/>
        </w:numPr>
        <w:spacing w:after="160" w:line="259" w:lineRule="auto"/>
        <w:rPr>
          <w:rFonts w:cs="Arial"/>
        </w:rPr>
      </w:pPr>
      <w:r w:rsidRPr="00CB4E16">
        <w:rPr>
          <w:rFonts w:cs="Arial"/>
        </w:rPr>
        <w:t xml:space="preserve">This is an individual assessment: do not copy and paste work from any other source or work with any other person during this exam. Text-matching software will be used on all submissions.  </w:t>
      </w:r>
    </w:p>
    <w:p w:rsidR="00680A64" w:rsidRDefault="00680A64" w:rsidP="00680A64">
      <w:pPr>
        <w:rPr>
          <w:rFonts w:cs="Arial"/>
          <w:b/>
          <w:sz w:val="24"/>
        </w:rPr>
      </w:pPr>
      <w:r w:rsidRPr="00CB4E16">
        <w:rPr>
          <w:rFonts w:cs="Arial"/>
          <w:b/>
          <w:sz w:val="24"/>
        </w:rPr>
        <w:t>Formatting</w:t>
      </w:r>
    </w:p>
    <w:p w:rsidR="00680A64" w:rsidRPr="00CB4E16" w:rsidRDefault="00680A64" w:rsidP="00680A64">
      <w:pPr>
        <w:rPr>
          <w:rFonts w:cs="Arial"/>
          <w:b/>
          <w:sz w:val="24"/>
        </w:rPr>
      </w:pPr>
    </w:p>
    <w:p w:rsidR="00680A64" w:rsidRPr="00CB4E16" w:rsidRDefault="00680A64" w:rsidP="00680A64">
      <w:pPr>
        <w:pStyle w:val="ListParagraph"/>
        <w:numPr>
          <w:ilvl w:val="0"/>
          <w:numId w:val="10"/>
        </w:numPr>
        <w:spacing w:after="160" w:line="259" w:lineRule="auto"/>
        <w:rPr>
          <w:rFonts w:cs="Arial"/>
        </w:rPr>
      </w:pPr>
      <w:r w:rsidRPr="00CB4E16">
        <w:rPr>
          <w:rFonts w:cs="Arial"/>
        </w:rPr>
        <w:t xml:space="preserve">Please use </w:t>
      </w:r>
      <w:r w:rsidRPr="00CB4E16">
        <w:rPr>
          <w:rFonts w:cs="Arial"/>
          <w:b/>
        </w:rPr>
        <w:t>.pdf</w:t>
      </w:r>
      <w:r w:rsidRPr="00CB4E16">
        <w:rPr>
          <w:rFonts w:cs="Arial"/>
        </w:rPr>
        <w:t xml:space="preserve"> file format when submitting. We cannot ensure that other formats are compatible with markers’ software and cannot guarantee to mark incorrect formats.  </w:t>
      </w:r>
    </w:p>
    <w:p w:rsidR="00680A64" w:rsidRPr="00CB4E16" w:rsidRDefault="00680A64" w:rsidP="00680A64">
      <w:pPr>
        <w:pStyle w:val="ListParagraph"/>
        <w:numPr>
          <w:ilvl w:val="0"/>
          <w:numId w:val="10"/>
        </w:numPr>
        <w:spacing w:after="160" w:line="259" w:lineRule="auto"/>
        <w:rPr>
          <w:rFonts w:cs="Arial"/>
        </w:rPr>
      </w:pPr>
      <w:r w:rsidRPr="00CB4E16">
        <w:rPr>
          <w:rFonts w:cs="Arial"/>
          <w:b/>
        </w:rPr>
        <w:t>Please include the module name and number and your student number (not your name).</w:t>
      </w:r>
      <w:r w:rsidRPr="00CB4E16">
        <w:rPr>
          <w:rFonts w:cs="Arial"/>
        </w:rPr>
        <w:t xml:space="preserve"> Please indicate clearly which questions you are answering. </w:t>
      </w:r>
    </w:p>
    <w:p w:rsidR="00680A64" w:rsidRDefault="00680A64" w:rsidP="00680A64">
      <w:pPr>
        <w:rPr>
          <w:rFonts w:cs="Arial"/>
          <w:b/>
          <w:sz w:val="24"/>
        </w:rPr>
      </w:pPr>
      <w:r w:rsidRPr="00CB4E16">
        <w:rPr>
          <w:rFonts w:cs="Arial"/>
          <w:b/>
          <w:sz w:val="24"/>
        </w:rPr>
        <w:t>Instructions for submission</w:t>
      </w:r>
    </w:p>
    <w:p w:rsidR="00680A64" w:rsidRPr="00CB4E16" w:rsidRDefault="00680A64" w:rsidP="00680A64">
      <w:pPr>
        <w:rPr>
          <w:rFonts w:cs="Arial"/>
          <w:b/>
          <w:sz w:val="24"/>
        </w:rPr>
      </w:pPr>
      <w:r w:rsidRPr="00CB4E16">
        <w:rPr>
          <w:rFonts w:cs="Arial"/>
          <w:b/>
          <w:sz w:val="24"/>
        </w:rPr>
        <w:t xml:space="preserve">  </w:t>
      </w:r>
    </w:p>
    <w:p w:rsidR="00680A64" w:rsidRDefault="00680A64" w:rsidP="00680A64">
      <w:pPr>
        <w:rPr>
          <w:rFonts w:cs="Arial"/>
        </w:rPr>
      </w:pPr>
      <w:r w:rsidRPr="00CB4E16">
        <w:rPr>
          <w:rFonts w:cs="Arial"/>
        </w:rPr>
        <w:t xml:space="preserve">You must submit your assignment before the stated deadline by electronic submission through Blackboard. </w:t>
      </w:r>
    </w:p>
    <w:p w:rsidR="00680A64" w:rsidRPr="00CB4E16" w:rsidRDefault="00680A64" w:rsidP="00680A64">
      <w:pPr>
        <w:rPr>
          <w:rFonts w:cs="Arial"/>
        </w:rPr>
      </w:pPr>
    </w:p>
    <w:p w:rsidR="00680A64" w:rsidRPr="00CB4E16" w:rsidRDefault="00680A64" w:rsidP="00680A64">
      <w:pPr>
        <w:pStyle w:val="ListParagraph"/>
        <w:numPr>
          <w:ilvl w:val="0"/>
          <w:numId w:val="12"/>
        </w:numPr>
        <w:spacing w:after="160" w:line="259" w:lineRule="auto"/>
        <w:rPr>
          <w:rFonts w:cs="Arial"/>
        </w:rPr>
      </w:pPr>
      <w:r w:rsidRPr="00CB4E16">
        <w:rPr>
          <w:rFonts w:cs="Arial"/>
        </w:rPr>
        <w:t xml:space="preserve">Multiple submissions can be made to the portal, but only the final one will be accepted. Please save your work frequently. </w:t>
      </w:r>
    </w:p>
    <w:p w:rsidR="00680A64" w:rsidRPr="00CB4E16" w:rsidRDefault="00680A64" w:rsidP="00680A64">
      <w:pPr>
        <w:pStyle w:val="ListParagraph"/>
        <w:numPr>
          <w:ilvl w:val="0"/>
          <w:numId w:val="12"/>
        </w:numPr>
        <w:spacing w:after="160" w:line="259" w:lineRule="auto"/>
        <w:rPr>
          <w:rFonts w:cs="Arial"/>
        </w:rPr>
      </w:pPr>
      <w:r w:rsidRPr="00CB4E16">
        <w:rPr>
          <w:rFonts w:cs="Arial"/>
          <w:b/>
        </w:rPr>
        <w:t>It is your responsibility to submit exam in a format stipulated above</w:t>
      </w:r>
      <w:r w:rsidRPr="00CB4E16">
        <w:rPr>
          <w:rFonts w:cs="Arial"/>
        </w:rPr>
        <w:t xml:space="preserve"> </w:t>
      </w:r>
    </w:p>
    <w:p w:rsidR="00680A64" w:rsidRPr="00CB4E16" w:rsidRDefault="00680A64" w:rsidP="00680A64">
      <w:pPr>
        <w:pStyle w:val="ListParagraph"/>
        <w:rPr>
          <w:rFonts w:cs="Arial"/>
        </w:rPr>
      </w:pPr>
      <w:r w:rsidRPr="00CB4E16">
        <w:rPr>
          <w:rFonts w:cs="Arial"/>
        </w:rPr>
        <w:t xml:space="preserve">Your marks may be affected if your tutor cannot open or properly view your submission. </w:t>
      </w:r>
    </w:p>
    <w:p w:rsidR="00680A64" w:rsidRPr="00CB4E16" w:rsidRDefault="00680A64" w:rsidP="00680A64">
      <w:pPr>
        <w:pStyle w:val="ListParagraph"/>
        <w:numPr>
          <w:ilvl w:val="0"/>
          <w:numId w:val="12"/>
        </w:numPr>
        <w:spacing w:after="160" w:line="259" w:lineRule="auto"/>
        <w:rPr>
          <w:rFonts w:cs="Arial"/>
        </w:rPr>
      </w:pPr>
      <w:r w:rsidRPr="00CB4E16">
        <w:rPr>
          <w:rFonts w:cs="Arial"/>
          <w:b/>
        </w:rPr>
        <w:t>Do not leave submission to the very last minute.</w:t>
      </w:r>
      <w:r w:rsidRPr="00CB4E16">
        <w:rPr>
          <w:rFonts w:cs="Arial"/>
        </w:rPr>
        <w:t xml:space="preserve"> Always allow time in case of technical issues. </w:t>
      </w:r>
    </w:p>
    <w:p w:rsidR="00680A64" w:rsidRPr="00CB4E16" w:rsidRDefault="00680A64" w:rsidP="00680A64">
      <w:pPr>
        <w:pStyle w:val="ListParagraph"/>
        <w:numPr>
          <w:ilvl w:val="0"/>
          <w:numId w:val="12"/>
        </w:numPr>
        <w:spacing w:after="160" w:line="259" w:lineRule="auto"/>
        <w:rPr>
          <w:rFonts w:cs="Arial"/>
        </w:rPr>
      </w:pPr>
      <w:r w:rsidRPr="00CB4E16">
        <w:rPr>
          <w:rFonts w:cs="Arial"/>
        </w:rPr>
        <w:t xml:space="preserve">The date and time of your submission is taken from the Blackboard server and is recorded when your submission is complete, not when you click Submit.  </w:t>
      </w:r>
    </w:p>
    <w:p w:rsidR="00680A64" w:rsidRPr="00CB4E16" w:rsidRDefault="00680A64" w:rsidP="00680A64">
      <w:pPr>
        <w:pStyle w:val="ListParagraph"/>
        <w:numPr>
          <w:ilvl w:val="0"/>
          <w:numId w:val="12"/>
        </w:numPr>
        <w:spacing w:after="160" w:line="259" w:lineRule="auto"/>
        <w:rPr>
          <w:rFonts w:cs="Arial"/>
        </w:rPr>
      </w:pPr>
      <w:r w:rsidRPr="00CB4E16">
        <w:rPr>
          <w:rFonts w:cs="Arial"/>
          <w:b/>
        </w:rPr>
        <w:t>It is essential that you check that you have submitted the correct file(s),</w:t>
      </w:r>
      <w:r w:rsidRPr="00CB4E16">
        <w:rPr>
          <w:rFonts w:cs="Arial"/>
        </w:rPr>
        <w:t xml:space="preserve"> and that each complete file was received. Submission receipts are accessed from the Coursework tab. </w:t>
      </w:r>
    </w:p>
    <w:p w:rsidR="00680A64" w:rsidRPr="00CB4E16" w:rsidRDefault="00680A64" w:rsidP="00680A64">
      <w:pPr>
        <w:rPr>
          <w:rFonts w:cs="Arial"/>
          <w:b/>
        </w:rPr>
      </w:pPr>
      <w:r w:rsidRPr="00CB4E16">
        <w:rPr>
          <w:rFonts w:cs="Arial"/>
          <w:b/>
        </w:rPr>
        <w:t>There is no late submission permitted on this timed assessment.</w:t>
      </w:r>
    </w:p>
    <w:p w:rsidR="00680A64" w:rsidRDefault="00680A64" w:rsidP="00680A64">
      <w:pPr>
        <w:rPr>
          <w:rFonts w:cs="Arial"/>
          <w:b/>
          <w:sz w:val="32"/>
          <w:szCs w:val="24"/>
        </w:rPr>
      </w:pPr>
    </w:p>
    <w:p w:rsidR="00AB4F45" w:rsidRPr="000516AB" w:rsidRDefault="00AB4F45" w:rsidP="00AB4F45">
      <w:pPr>
        <w:rPr>
          <w:rFonts w:cs="Arial"/>
          <w:b/>
          <w:sz w:val="24"/>
          <w:szCs w:val="24"/>
        </w:rPr>
      </w:pPr>
      <w:r w:rsidRPr="000516AB">
        <w:rPr>
          <w:rFonts w:cs="Arial"/>
          <w:b/>
          <w:sz w:val="24"/>
          <w:szCs w:val="24"/>
        </w:rPr>
        <w:lastRenderedPageBreak/>
        <w:t xml:space="preserve">QUESTION </w:t>
      </w:r>
      <w:r>
        <w:rPr>
          <w:rFonts w:cs="Arial"/>
          <w:b/>
          <w:sz w:val="24"/>
          <w:szCs w:val="24"/>
        </w:rPr>
        <w:t>1</w:t>
      </w:r>
      <w:r w:rsidRPr="000516AB">
        <w:rPr>
          <w:rFonts w:cs="Arial"/>
          <w:b/>
          <w:sz w:val="24"/>
          <w:szCs w:val="24"/>
        </w:rPr>
        <w:t xml:space="preserve"> [25 marks]</w:t>
      </w:r>
    </w:p>
    <w:p w:rsidR="00AB4F45" w:rsidRPr="00925C40" w:rsidRDefault="00AB4F45" w:rsidP="00AB4F45">
      <w:pPr>
        <w:ind w:left="360"/>
        <w:rPr>
          <w:rFonts w:cs="Arial"/>
          <w:sz w:val="24"/>
          <w:szCs w:val="24"/>
        </w:rPr>
      </w:pPr>
    </w:p>
    <w:p w:rsidR="00AB4F45" w:rsidRPr="00925C40" w:rsidRDefault="00AB4F45" w:rsidP="00AB4F45">
      <w:pPr>
        <w:numPr>
          <w:ilvl w:val="0"/>
          <w:numId w:val="13"/>
        </w:numPr>
        <w:tabs>
          <w:tab w:val="num" w:pos="567"/>
        </w:tabs>
        <w:ind w:left="360"/>
        <w:rPr>
          <w:rFonts w:cs="Arial"/>
          <w:sz w:val="24"/>
          <w:szCs w:val="24"/>
        </w:rPr>
      </w:pPr>
      <w:r w:rsidRPr="00925C40">
        <w:rPr>
          <w:rFonts w:cs="Arial"/>
          <w:sz w:val="24"/>
          <w:szCs w:val="24"/>
        </w:rPr>
        <w:t>Using the phasor graphical method, determine Y(t) = Y</w:t>
      </w:r>
      <w:r w:rsidRPr="00925C40">
        <w:rPr>
          <w:rFonts w:cs="Arial"/>
          <w:sz w:val="24"/>
          <w:szCs w:val="24"/>
          <w:vertAlign w:val="subscript"/>
        </w:rPr>
        <w:t>1</w:t>
      </w:r>
      <w:r w:rsidRPr="00925C40">
        <w:rPr>
          <w:rFonts w:cs="Arial"/>
          <w:sz w:val="24"/>
          <w:szCs w:val="24"/>
        </w:rPr>
        <w:t>(t) + Y</w:t>
      </w:r>
      <w:r w:rsidRPr="00925C40">
        <w:rPr>
          <w:rFonts w:cs="Arial"/>
          <w:sz w:val="24"/>
          <w:szCs w:val="24"/>
          <w:vertAlign w:val="subscript"/>
        </w:rPr>
        <w:t>2</w:t>
      </w:r>
      <w:r w:rsidRPr="00925C40">
        <w:rPr>
          <w:rFonts w:cs="Arial"/>
          <w:sz w:val="24"/>
          <w:szCs w:val="24"/>
        </w:rPr>
        <w:t xml:space="preserve">(t), where                                                                                                </w:t>
      </w:r>
    </w:p>
    <w:p w:rsidR="00AB4F45" w:rsidRPr="00925C40" w:rsidRDefault="00AB4F45" w:rsidP="00AB4F45">
      <w:pPr>
        <w:jc w:val="center"/>
        <w:rPr>
          <w:rFonts w:cs="Arial"/>
          <w:b/>
          <w:sz w:val="24"/>
          <w:szCs w:val="24"/>
          <w:lang w:val="de-DE"/>
        </w:rPr>
      </w:pPr>
    </w:p>
    <w:p w:rsidR="00AB4F45" w:rsidRPr="00925C40" w:rsidRDefault="00AB4F45" w:rsidP="00AB4F45">
      <w:pPr>
        <w:jc w:val="center"/>
        <w:rPr>
          <w:rFonts w:cs="Arial"/>
          <w:sz w:val="24"/>
          <w:szCs w:val="24"/>
          <w:lang w:val="de-DE"/>
        </w:rPr>
      </w:pPr>
      <w:r w:rsidRPr="00925C40">
        <w:rPr>
          <w:rFonts w:cs="Arial"/>
          <w:sz w:val="24"/>
          <w:szCs w:val="24"/>
          <w:lang w:val="de-DE"/>
        </w:rPr>
        <w:t>Y</w:t>
      </w:r>
      <w:r w:rsidRPr="00925C40">
        <w:rPr>
          <w:rFonts w:cs="Arial"/>
          <w:sz w:val="24"/>
          <w:szCs w:val="24"/>
          <w:vertAlign w:val="subscript"/>
          <w:lang w:val="de-DE"/>
        </w:rPr>
        <w:t>1</w:t>
      </w:r>
      <w:r w:rsidRPr="00925C40">
        <w:rPr>
          <w:rFonts w:cs="Arial"/>
          <w:sz w:val="24"/>
          <w:szCs w:val="24"/>
          <w:lang w:val="de-DE"/>
        </w:rPr>
        <w:t xml:space="preserve">(t) = </w:t>
      </w:r>
      <w:r>
        <w:rPr>
          <w:rFonts w:cs="Arial"/>
          <w:sz w:val="24"/>
          <w:szCs w:val="24"/>
          <w:lang w:val="de-DE"/>
        </w:rPr>
        <w:t>5</w:t>
      </w:r>
      <w:r w:rsidRPr="00925C40">
        <w:rPr>
          <w:rFonts w:cs="Arial"/>
          <w:sz w:val="24"/>
          <w:szCs w:val="24"/>
          <w:lang w:val="de-DE"/>
        </w:rPr>
        <w:t>sin(</w:t>
      </w:r>
      <w:r>
        <w:rPr>
          <w:rFonts w:cs="Arial"/>
          <w:sz w:val="24"/>
          <w:szCs w:val="24"/>
          <w:lang w:val="de-DE"/>
        </w:rPr>
        <w:t>5</w:t>
      </w:r>
      <w:r w:rsidRPr="00925C40">
        <w:rPr>
          <w:rFonts w:cs="Arial"/>
          <w:sz w:val="24"/>
          <w:szCs w:val="24"/>
          <w:lang w:val="de-DE"/>
        </w:rPr>
        <w:t xml:space="preserve">t + </w:t>
      </w:r>
      <w:r>
        <w:rPr>
          <w:rFonts w:cs="Arial"/>
          <w:sz w:val="24"/>
          <w:szCs w:val="24"/>
          <w:lang w:val="de-DE"/>
        </w:rPr>
        <w:t>5</w:t>
      </w:r>
      <w:r w:rsidRPr="00925C40">
        <w:rPr>
          <w:rFonts w:cs="Arial"/>
          <w:sz w:val="24"/>
          <w:szCs w:val="24"/>
          <w:lang w:val="de-DE"/>
        </w:rPr>
        <w:t>0</w:t>
      </w:r>
      <w:r w:rsidRPr="00925C40">
        <w:rPr>
          <w:rFonts w:cs="Arial"/>
          <w:sz w:val="24"/>
          <w:szCs w:val="24"/>
          <w:vertAlign w:val="superscript"/>
          <w:lang w:val="de-DE"/>
        </w:rPr>
        <w:t>o</w:t>
      </w:r>
      <w:r w:rsidRPr="00925C40">
        <w:rPr>
          <w:rFonts w:cs="Arial"/>
          <w:sz w:val="24"/>
          <w:szCs w:val="24"/>
          <w:lang w:val="de-DE"/>
        </w:rPr>
        <w:t>) and Y</w:t>
      </w:r>
      <w:r w:rsidRPr="00925C40">
        <w:rPr>
          <w:rFonts w:cs="Arial"/>
          <w:sz w:val="24"/>
          <w:szCs w:val="24"/>
          <w:vertAlign w:val="subscript"/>
          <w:lang w:val="de-DE"/>
        </w:rPr>
        <w:t>2</w:t>
      </w:r>
      <w:r w:rsidRPr="00925C40">
        <w:rPr>
          <w:rFonts w:cs="Arial"/>
          <w:sz w:val="24"/>
          <w:szCs w:val="24"/>
          <w:lang w:val="de-DE"/>
        </w:rPr>
        <w:t xml:space="preserve">(t) = </w:t>
      </w:r>
      <w:r>
        <w:rPr>
          <w:rFonts w:cs="Arial"/>
          <w:sz w:val="24"/>
          <w:szCs w:val="24"/>
          <w:lang w:val="de-DE"/>
        </w:rPr>
        <w:t>3</w:t>
      </w:r>
      <w:r w:rsidRPr="00925C40">
        <w:rPr>
          <w:rFonts w:cs="Arial"/>
          <w:sz w:val="24"/>
          <w:szCs w:val="24"/>
          <w:lang w:val="de-DE"/>
        </w:rPr>
        <w:t>cos(</w:t>
      </w:r>
      <w:r>
        <w:rPr>
          <w:rFonts w:cs="Arial"/>
          <w:sz w:val="24"/>
          <w:szCs w:val="24"/>
          <w:lang w:val="de-DE"/>
        </w:rPr>
        <w:t>5</w:t>
      </w:r>
      <w:r w:rsidRPr="00925C40">
        <w:rPr>
          <w:rFonts w:cs="Arial"/>
          <w:sz w:val="24"/>
          <w:szCs w:val="24"/>
          <w:lang w:val="de-DE"/>
        </w:rPr>
        <w:t>t)</w:t>
      </w:r>
      <w:r>
        <w:rPr>
          <w:rFonts w:cs="Arial"/>
          <w:sz w:val="24"/>
          <w:szCs w:val="24"/>
          <w:lang w:val="de-DE"/>
        </w:rPr>
        <w:t>i</w:t>
      </w:r>
    </w:p>
    <w:p w:rsidR="00AB4F45" w:rsidRPr="00925C40" w:rsidRDefault="00AB4F45" w:rsidP="00AB4F45">
      <w:pPr>
        <w:jc w:val="right"/>
        <w:rPr>
          <w:rFonts w:cs="Arial"/>
          <w:b/>
          <w:sz w:val="24"/>
          <w:szCs w:val="24"/>
        </w:rPr>
      </w:pPr>
      <w:r w:rsidRPr="00925C40">
        <w:rPr>
          <w:rFonts w:cs="Arial"/>
          <w:b/>
          <w:sz w:val="24"/>
          <w:szCs w:val="24"/>
        </w:rPr>
        <w:t>[8 marks]</w:t>
      </w:r>
    </w:p>
    <w:p w:rsidR="00AB4F45" w:rsidRPr="00925C40" w:rsidRDefault="00AB4F45" w:rsidP="00AB4F45">
      <w:pPr>
        <w:jc w:val="right"/>
        <w:rPr>
          <w:rFonts w:cs="Arial"/>
          <w:b/>
          <w:sz w:val="24"/>
          <w:szCs w:val="24"/>
        </w:rPr>
      </w:pPr>
    </w:p>
    <w:p w:rsidR="00AB4F45" w:rsidRPr="00925C40" w:rsidRDefault="00AB4F45" w:rsidP="00AB4F45">
      <w:pPr>
        <w:numPr>
          <w:ilvl w:val="0"/>
          <w:numId w:val="13"/>
        </w:numPr>
        <w:tabs>
          <w:tab w:val="num" w:pos="567"/>
        </w:tabs>
        <w:ind w:left="567" w:hanging="567"/>
        <w:jc w:val="both"/>
        <w:rPr>
          <w:rFonts w:cs="Arial"/>
          <w:b/>
          <w:sz w:val="24"/>
          <w:szCs w:val="24"/>
        </w:rPr>
      </w:pPr>
      <w:r w:rsidRPr="00925C40">
        <w:rPr>
          <w:rFonts w:cs="Arial"/>
          <w:sz w:val="24"/>
          <w:szCs w:val="24"/>
        </w:rPr>
        <w:t xml:space="preserve">Determine the transfer function </w:t>
      </w:r>
      <w:r w:rsidRPr="00925C40">
        <w:rPr>
          <w:rFonts w:cs="Arial"/>
          <w:position w:val="-30"/>
          <w:sz w:val="24"/>
          <w:szCs w:val="24"/>
        </w:rPr>
        <w:object w:dxaOrig="12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0.55pt;height:35.4pt" o:ole="">
            <v:imagedata r:id="rId8" o:title=""/>
          </v:shape>
          <o:OLEObject Type="Embed" ProgID="Equation.3" ShapeID="_x0000_i1031" DrawAspect="Content" ObjectID="_1738574340" r:id="rId9"/>
        </w:object>
      </w:r>
      <w:r w:rsidRPr="00925C40">
        <w:rPr>
          <w:rFonts w:cs="Arial"/>
          <w:sz w:val="24"/>
          <w:szCs w:val="24"/>
        </w:rPr>
        <w:t xml:space="preserve">of the electrical circuit of Figure Q1 and then put it under the normalised form: </w:t>
      </w:r>
    </w:p>
    <w:p w:rsidR="00AB4F45" w:rsidRPr="00925C40" w:rsidRDefault="00AB4F45" w:rsidP="00AB4F45">
      <w:pPr>
        <w:tabs>
          <w:tab w:val="num" w:pos="567"/>
        </w:tabs>
        <w:ind w:left="567"/>
        <w:jc w:val="both"/>
        <w:rPr>
          <w:rFonts w:cs="Arial"/>
          <w:b/>
          <w:sz w:val="24"/>
          <w:szCs w:val="24"/>
        </w:rPr>
      </w:pPr>
    </w:p>
    <w:p w:rsidR="00AB4F45" w:rsidRPr="00925C40" w:rsidRDefault="00AB4F45" w:rsidP="00AB4F45">
      <w:pPr>
        <w:tabs>
          <w:tab w:val="num" w:pos="567"/>
        </w:tabs>
        <w:ind w:left="567"/>
        <w:jc w:val="center"/>
        <w:rPr>
          <w:rFonts w:cs="Arial"/>
          <w:b/>
          <w:sz w:val="24"/>
          <w:szCs w:val="24"/>
        </w:rPr>
      </w:pPr>
      <w:r w:rsidRPr="00925C40">
        <w:rPr>
          <w:rFonts w:cs="Arial"/>
          <w:position w:val="-30"/>
          <w:sz w:val="24"/>
          <w:szCs w:val="24"/>
        </w:rPr>
        <w:object w:dxaOrig="3120" w:dyaOrig="720">
          <v:shape id="_x0000_i1032" type="#_x0000_t75" style="width:152.4pt;height:36pt" o:ole="">
            <v:imagedata r:id="rId10" o:title=""/>
          </v:shape>
          <o:OLEObject Type="Embed" ProgID="Equation.3" ShapeID="_x0000_i1032" DrawAspect="Content" ObjectID="_1738574341" r:id="rId11"/>
        </w:object>
      </w:r>
    </w:p>
    <w:p w:rsidR="00AB4F45" w:rsidRPr="00925C40" w:rsidRDefault="00AB4F45" w:rsidP="00AB4F45">
      <w:pPr>
        <w:tabs>
          <w:tab w:val="num" w:pos="567"/>
        </w:tabs>
        <w:ind w:left="567"/>
        <w:jc w:val="right"/>
        <w:rPr>
          <w:rFonts w:cs="Arial"/>
          <w:b/>
          <w:sz w:val="24"/>
          <w:szCs w:val="24"/>
        </w:rPr>
      </w:pPr>
      <w:r w:rsidRPr="00925C40">
        <w:rPr>
          <w:rFonts w:cs="Arial"/>
          <w:sz w:val="24"/>
          <w:szCs w:val="24"/>
        </w:rPr>
        <w:t xml:space="preserve">                                                                            </w:t>
      </w:r>
      <w:r w:rsidRPr="00925C40">
        <w:rPr>
          <w:rFonts w:cs="Arial"/>
          <w:b/>
          <w:sz w:val="24"/>
          <w:szCs w:val="24"/>
        </w:rPr>
        <w:t>[8 marks]</w:t>
      </w:r>
    </w:p>
    <w:p w:rsidR="00AB4F45" w:rsidRPr="00925C40" w:rsidRDefault="00AB4F45" w:rsidP="00AB4F45">
      <w:pPr>
        <w:tabs>
          <w:tab w:val="num" w:pos="567"/>
        </w:tabs>
        <w:ind w:left="567"/>
        <w:jc w:val="both"/>
        <w:rPr>
          <w:rFonts w:cs="Arial"/>
          <w:b/>
          <w:sz w:val="24"/>
          <w:szCs w:val="24"/>
        </w:rPr>
      </w:pPr>
    </w:p>
    <w:p w:rsidR="00AB4F45" w:rsidRPr="00925C40" w:rsidRDefault="00AB4F45" w:rsidP="00AB4F45">
      <w:pPr>
        <w:tabs>
          <w:tab w:val="num" w:pos="567"/>
        </w:tabs>
        <w:ind w:left="567"/>
        <w:jc w:val="both"/>
        <w:rPr>
          <w:rFonts w:cs="Arial"/>
          <w:sz w:val="24"/>
          <w:szCs w:val="24"/>
        </w:rPr>
      </w:pPr>
      <w:r w:rsidRPr="00925C40">
        <w:rPr>
          <w:rFonts w:cs="Arial"/>
          <w:sz w:val="24"/>
          <w:szCs w:val="24"/>
        </w:rPr>
        <w:t xml:space="preserve">Calculate the numerical values of the static gain, </w:t>
      </w:r>
      <w:r w:rsidRPr="00925C40">
        <w:rPr>
          <w:rFonts w:cs="Arial"/>
          <w:b/>
          <w:sz w:val="24"/>
          <w:szCs w:val="24"/>
        </w:rPr>
        <w:t>K</w:t>
      </w:r>
      <w:r w:rsidRPr="00925C40">
        <w:rPr>
          <w:rFonts w:cs="Arial"/>
          <w:sz w:val="24"/>
          <w:szCs w:val="24"/>
        </w:rPr>
        <w:t xml:space="preserve">, the natural frequency, </w:t>
      </w:r>
      <w:r w:rsidRPr="00925C40">
        <w:rPr>
          <w:rFonts w:cs="Arial"/>
          <w:position w:val="-10"/>
          <w:sz w:val="24"/>
          <w:szCs w:val="24"/>
        </w:rPr>
        <w:object w:dxaOrig="360" w:dyaOrig="340">
          <v:shape id="_x0000_i1033" type="#_x0000_t75" style="width:17.4pt;height:17.4pt" o:ole="">
            <v:imagedata r:id="rId12" o:title=""/>
          </v:shape>
          <o:OLEObject Type="Embed" ProgID="Equation.3" ShapeID="_x0000_i1033" DrawAspect="Content" ObjectID="_1738574342" r:id="rId13"/>
        </w:object>
      </w:r>
      <w:r w:rsidRPr="00925C40">
        <w:rPr>
          <w:rFonts w:cs="Arial"/>
          <w:sz w:val="24"/>
          <w:szCs w:val="24"/>
        </w:rPr>
        <w:t xml:space="preserve">, and the damping factor, </w:t>
      </w:r>
      <w:r w:rsidRPr="00925C40">
        <w:rPr>
          <w:rFonts w:cs="Arial"/>
          <w:position w:val="-10"/>
          <w:sz w:val="24"/>
          <w:szCs w:val="24"/>
        </w:rPr>
        <w:object w:dxaOrig="200" w:dyaOrig="320">
          <v:shape id="_x0000_i1034" type="#_x0000_t75" style="width:9.6pt;height:16.2pt" o:ole="">
            <v:imagedata r:id="rId14" o:title=""/>
          </v:shape>
          <o:OLEObject Type="Embed" ProgID="Equation.3" ShapeID="_x0000_i1034" DrawAspect="Content" ObjectID="_1738574343" r:id="rId15"/>
        </w:object>
      </w:r>
      <w:r w:rsidRPr="00925C40">
        <w:rPr>
          <w:rFonts w:cs="Arial"/>
          <w:sz w:val="24"/>
          <w:szCs w:val="24"/>
        </w:rPr>
        <w:t xml:space="preserve">. </w:t>
      </w:r>
    </w:p>
    <w:p w:rsidR="00AB4F45" w:rsidRPr="00925C40" w:rsidRDefault="00AB4F45" w:rsidP="00AB4F45">
      <w:pPr>
        <w:tabs>
          <w:tab w:val="num" w:pos="567"/>
        </w:tabs>
        <w:ind w:left="567"/>
        <w:jc w:val="right"/>
        <w:rPr>
          <w:rFonts w:cs="Arial"/>
          <w:b/>
          <w:sz w:val="24"/>
          <w:szCs w:val="24"/>
        </w:rPr>
      </w:pPr>
      <w:r w:rsidRPr="00925C40">
        <w:rPr>
          <w:rFonts w:cs="Arial"/>
          <w:sz w:val="24"/>
          <w:szCs w:val="24"/>
        </w:rPr>
        <w:t xml:space="preserve">   </w:t>
      </w:r>
      <w:r w:rsidRPr="00925C40">
        <w:rPr>
          <w:rFonts w:cs="Arial"/>
          <w:b/>
          <w:sz w:val="24"/>
          <w:szCs w:val="24"/>
        </w:rPr>
        <w:t>[3 marks]</w:t>
      </w:r>
    </w:p>
    <w:p w:rsidR="00AB4F45" w:rsidRPr="00925C40" w:rsidRDefault="00AB4F45" w:rsidP="00AB4F45">
      <w:pPr>
        <w:tabs>
          <w:tab w:val="num" w:pos="567"/>
        </w:tabs>
        <w:ind w:left="567"/>
        <w:jc w:val="right"/>
        <w:rPr>
          <w:rFonts w:cs="Arial"/>
          <w:b/>
          <w:sz w:val="24"/>
          <w:szCs w:val="24"/>
        </w:rPr>
      </w:pPr>
    </w:p>
    <w:tbl>
      <w:tblPr>
        <w:tblW w:w="5209" w:type="dxa"/>
        <w:jc w:val="center"/>
        <w:tblLook w:val="04A0" w:firstRow="1" w:lastRow="0" w:firstColumn="1" w:lastColumn="0" w:noHBand="0" w:noVBand="1"/>
      </w:tblPr>
      <w:tblGrid>
        <w:gridCol w:w="4273"/>
        <w:gridCol w:w="936"/>
      </w:tblGrid>
      <w:tr w:rsidR="00AB4F45" w:rsidRPr="00925C40" w:rsidTr="00BF7E61">
        <w:trPr>
          <w:jc w:val="center"/>
        </w:trPr>
        <w:tc>
          <w:tcPr>
            <w:tcW w:w="4277" w:type="dxa"/>
            <w:shd w:val="clear" w:color="auto" w:fill="auto"/>
          </w:tcPr>
          <w:p w:rsidR="00AB4F45" w:rsidRPr="00925C40" w:rsidRDefault="00AB4F45" w:rsidP="00BF7E61">
            <w:pPr>
              <w:jc w:val="center"/>
              <w:rPr>
                <w:rFonts w:cs="Arial"/>
                <w:sz w:val="24"/>
                <w:szCs w:val="24"/>
              </w:rPr>
            </w:pPr>
            <w:r w:rsidRPr="00925C40">
              <w:rPr>
                <w:rFonts w:cs="Arial"/>
                <w:sz w:val="24"/>
                <w:szCs w:val="24"/>
              </w:rPr>
              <w:object w:dxaOrig="4802" w:dyaOrig="2623">
                <v:shape id="_x0000_i1035" type="#_x0000_t75" style="width:192.1pt;height:105.05pt" o:ole="">
                  <v:imagedata r:id="rId16" o:title=""/>
                </v:shape>
                <o:OLEObject Type="Embed" ProgID="Visio.Drawing.11" ShapeID="_x0000_i1035" DrawAspect="Content" ObjectID="_1738574344" r:id="rId17"/>
              </w:object>
            </w:r>
          </w:p>
          <w:p w:rsidR="00AB4F45" w:rsidRPr="00925C40" w:rsidRDefault="00AB4F45" w:rsidP="00BF7E6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25C40">
              <w:rPr>
                <w:rFonts w:cs="Arial"/>
                <w:b/>
                <w:sz w:val="24"/>
                <w:szCs w:val="24"/>
              </w:rPr>
              <w:t>Figure Q1</w:t>
            </w:r>
          </w:p>
        </w:tc>
        <w:tc>
          <w:tcPr>
            <w:tcW w:w="932" w:type="dxa"/>
            <w:shd w:val="clear" w:color="auto" w:fill="auto"/>
          </w:tcPr>
          <w:p w:rsidR="00AB4F45" w:rsidRPr="00925C40" w:rsidRDefault="00AB4F45" w:rsidP="00BF7E61">
            <w:pPr>
              <w:tabs>
                <w:tab w:val="left" w:pos="1155"/>
              </w:tabs>
              <w:rPr>
                <w:rFonts w:cs="Arial"/>
                <w:sz w:val="24"/>
                <w:szCs w:val="24"/>
              </w:rPr>
            </w:pPr>
          </w:p>
          <w:p w:rsidR="00AB4F45" w:rsidRPr="00925C40" w:rsidRDefault="00AB4F45" w:rsidP="00BF7E61">
            <w:pPr>
              <w:tabs>
                <w:tab w:val="left" w:pos="1155"/>
              </w:tabs>
              <w:rPr>
                <w:rFonts w:cs="Arial"/>
                <w:sz w:val="24"/>
                <w:szCs w:val="24"/>
              </w:rPr>
            </w:pPr>
          </w:p>
          <w:p w:rsidR="00AB4F45" w:rsidRPr="00925C40" w:rsidRDefault="00AB4F45" w:rsidP="00BF7E61">
            <w:pPr>
              <w:tabs>
                <w:tab w:val="left" w:pos="1155"/>
              </w:tabs>
              <w:rPr>
                <w:rFonts w:cs="Arial"/>
                <w:sz w:val="24"/>
                <w:szCs w:val="24"/>
              </w:rPr>
            </w:pPr>
            <w:r w:rsidRPr="00925C40">
              <w:rPr>
                <w:rFonts w:cs="Arial"/>
                <w:sz w:val="24"/>
                <w:szCs w:val="24"/>
              </w:rPr>
              <w:object w:dxaOrig="916" w:dyaOrig="1581">
                <v:shape id="_x0000_i1036" type="#_x0000_t75" style="width:36pt;height:61.8pt" o:ole="">
                  <v:imagedata r:id="rId18" o:title=""/>
                </v:shape>
                <o:OLEObject Type="Embed" ProgID="Visio.Drawing.11" ShapeID="_x0000_i1036" DrawAspect="Content" ObjectID="_1738574345" r:id="rId19"/>
              </w:object>
            </w:r>
          </w:p>
        </w:tc>
      </w:tr>
    </w:tbl>
    <w:p w:rsidR="00AB4F45" w:rsidRPr="00925C40" w:rsidRDefault="00AB4F45" w:rsidP="00AB4F45">
      <w:pPr>
        <w:tabs>
          <w:tab w:val="num" w:pos="567"/>
        </w:tabs>
        <w:ind w:left="567"/>
        <w:jc w:val="both"/>
        <w:rPr>
          <w:rFonts w:cs="Arial"/>
          <w:b/>
          <w:sz w:val="24"/>
          <w:szCs w:val="24"/>
        </w:rPr>
      </w:pPr>
    </w:p>
    <w:p w:rsidR="00AB4F45" w:rsidRPr="00925C40" w:rsidRDefault="00AB4F45" w:rsidP="00AB4F45">
      <w:pPr>
        <w:tabs>
          <w:tab w:val="num" w:pos="567"/>
        </w:tabs>
        <w:ind w:left="567"/>
        <w:jc w:val="both"/>
        <w:rPr>
          <w:rFonts w:cs="Arial"/>
          <w:b/>
          <w:sz w:val="24"/>
          <w:szCs w:val="24"/>
        </w:rPr>
      </w:pPr>
    </w:p>
    <w:p w:rsidR="00AB4F45" w:rsidRPr="00925C40" w:rsidRDefault="00AB4F45" w:rsidP="00AB4F45">
      <w:pPr>
        <w:tabs>
          <w:tab w:val="num" w:pos="567"/>
        </w:tabs>
        <w:ind w:left="567"/>
        <w:jc w:val="both"/>
        <w:rPr>
          <w:rFonts w:cs="Arial"/>
          <w:sz w:val="24"/>
          <w:szCs w:val="24"/>
        </w:rPr>
      </w:pPr>
      <w:r w:rsidRPr="00925C40">
        <w:rPr>
          <w:rFonts w:cs="Arial"/>
          <w:sz w:val="24"/>
          <w:szCs w:val="24"/>
        </w:rPr>
        <w:t xml:space="preserve">R = </w:t>
      </w:r>
      <w:r>
        <w:rPr>
          <w:rFonts w:cs="Arial"/>
          <w:sz w:val="24"/>
          <w:szCs w:val="24"/>
        </w:rPr>
        <w:t>2.5</w:t>
      </w:r>
      <w:r w:rsidRPr="00925C40">
        <w:rPr>
          <w:rFonts w:cs="Arial"/>
          <w:sz w:val="24"/>
          <w:szCs w:val="24"/>
        </w:rPr>
        <w:sym w:font="Symbol" w:char="F057"/>
      </w:r>
      <w:r w:rsidRPr="00925C40">
        <w:rPr>
          <w:rFonts w:cs="Arial"/>
          <w:sz w:val="24"/>
          <w:szCs w:val="24"/>
        </w:rPr>
        <w:t>, L = 1</w:t>
      </w:r>
      <w:r>
        <w:rPr>
          <w:rFonts w:cs="Arial"/>
          <w:sz w:val="24"/>
          <w:szCs w:val="24"/>
        </w:rPr>
        <w:t xml:space="preserve">.25 </w:t>
      </w:r>
      <w:r w:rsidRPr="00925C40">
        <w:rPr>
          <w:rFonts w:cs="Arial"/>
          <w:sz w:val="24"/>
          <w:szCs w:val="24"/>
        </w:rPr>
        <w:t>H and C = 0.1 F</w:t>
      </w:r>
    </w:p>
    <w:p w:rsidR="00AB4F45" w:rsidRPr="00925C40" w:rsidRDefault="00AB4F45" w:rsidP="00AB4F45">
      <w:pPr>
        <w:tabs>
          <w:tab w:val="num" w:pos="567"/>
        </w:tabs>
        <w:ind w:left="567"/>
        <w:jc w:val="both"/>
        <w:rPr>
          <w:rFonts w:cs="Arial"/>
          <w:sz w:val="24"/>
          <w:szCs w:val="24"/>
        </w:rPr>
      </w:pPr>
    </w:p>
    <w:p w:rsidR="00AB4F45" w:rsidRPr="00925C40" w:rsidRDefault="00AB4F45" w:rsidP="00AB4F45">
      <w:pPr>
        <w:numPr>
          <w:ilvl w:val="0"/>
          <w:numId w:val="13"/>
        </w:numPr>
        <w:tabs>
          <w:tab w:val="num" w:pos="567"/>
        </w:tabs>
        <w:ind w:left="567" w:hanging="567"/>
        <w:jc w:val="both"/>
        <w:rPr>
          <w:rFonts w:cs="Arial"/>
          <w:sz w:val="24"/>
          <w:szCs w:val="24"/>
        </w:rPr>
      </w:pPr>
      <w:r w:rsidRPr="00925C40">
        <w:rPr>
          <w:rFonts w:cs="Arial"/>
          <w:sz w:val="24"/>
          <w:szCs w:val="24"/>
        </w:rPr>
        <w:t>Determine the gain and the phase shift of the circuit. Then, calculate the output voltage v</w:t>
      </w:r>
      <w:r w:rsidRPr="00925C40">
        <w:rPr>
          <w:rFonts w:cs="Arial"/>
          <w:sz w:val="24"/>
          <w:szCs w:val="24"/>
          <w:vertAlign w:val="subscript"/>
        </w:rPr>
        <w:t>2</w:t>
      </w:r>
      <w:r w:rsidRPr="00925C40">
        <w:rPr>
          <w:rFonts w:cs="Arial"/>
          <w:sz w:val="24"/>
          <w:szCs w:val="24"/>
        </w:rPr>
        <w:t>(t) in response to an input v</w:t>
      </w:r>
      <w:r w:rsidRPr="00925C40">
        <w:rPr>
          <w:rFonts w:cs="Arial"/>
          <w:sz w:val="24"/>
          <w:szCs w:val="24"/>
          <w:vertAlign w:val="subscript"/>
        </w:rPr>
        <w:t>1</w:t>
      </w:r>
      <w:r w:rsidRPr="00925C40">
        <w:rPr>
          <w:rFonts w:cs="Arial"/>
          <w:sz w:val="24"/>
          <w:szCs w:val="24"/>
        </w:rPr>
        <w:t xml:space="preserve">(t) = </w:t>
      </w:r>
      <w:r>
        <w:rPr>
          <w:rFonts w:cs="Arial"/>
          <w:sz w:val="24"/>
          <w:szCs w:val="24"/>
        </w:rPr>
        <w:t>3</w:t>
      </w:r>
      <w:r w:rsidRPr="00925C40">
        <w:rPr>
          <w:rFonts w:cs="Arial"/>
          <w:sz w:val="24"/>
          <w:szCs w:val="24"/>
        </w:rPr>
        <w:t xml:space="preserve"> </w:t>
      </w:r>
      <w:proofErr w:type="gramStart"/>
      <w:r w:rsidRPr="00925C40">
        <w:rPr>
          <w:rFonts w:cs="Arial"/>
          <w:sz w:val="24"/>
          <w:szCs w:val="24"/>
        </w:rPr>
        <w:t>sin(</w:t>
      </w:r>
      <w:proofErr w:type="gramEnd"/>
      <w:r>
        <w:rPr>
          <w:rFonts w:cs="Arial"/>
          <w:sz w:val="24"/>
          <w:szCs w:val="24"/>
        </w:rPr>
        <w:t>2</w:t>
      </w:r>
      <w:r w:rsidRPr="00925C40">
        <w:rPr>
          <w:rFonts w:cs="Arial"/>
          <w:sz w:val="24"/>
          <w:szCs w:val="24"/>
        </w:rPr>
        <w:t xml:space="preserve">t + </w:t>
      </w:r>
      <w:r>
        <w:rPr>
          <w:rFonts w:cs="Arial"/>
          <w:sz w:val="24"/>
          <w:szCs w:val="24"/>
        </w:rPr>
        <w:t>3</w:t>
      </w:r>
      <w:r w:rsidRPr="00925C40">
        <w:rPr>
          <w:rFonts w:cs="Arial"/>
          <w:sz w:val="24"/>
          <w:szCs w:val="24"/>
        </w:rPr>
        <w:t>5</w:t>
      </w:r>
      <w:r w:rsidRPr="00925C40">
        <w:rPr>
          <w:rFonts w:cs="Arial"/>
          <w:sz w:val="24"/>
          <w:szCs w:val="24"/>
          <w:vertAlign w:val="superscript"/>
        </w:rPr>
        <w:t>o</w:t>
      </w:r>
      <w:r w:rsidRPr="00925C40">
        <w:rPr>
          <w:rFonts w:cs="Arial"/>
          <w:sz w:val="24"/>
          <w:szCs w:val="24"/>
        </w:rPr>
        <w:t>)</w:t>
      </w:r>
    </w:p>
    <w:p w:rsidR="00AB4F45" w:rsidRPr="00925C40" w:rsidRDefault="00AB4F45" w:rsidP="00AB4F45">
      <w:pPr>
        <w:ind w:left="567"/>
        <w:jc w:val="right"/>
        <w:rPr>
          <w:rFonts w:cs="Arial"/>
          <w:sz w:val="24"/>
          <w:szCs w:val="24"/>
        </w:rPr>
      </w:pPr>
      <w:r w:rsidRPr="00925C40">
        <w:rPr>
          <w:rFonts w:cs="Arial"/>
          <w:b/>
          <w:sz w:val="24"/>
          <w:szCs w:val="24"/>
        </w:rPr>
        <w:t>[6 marks]</w:t>
      </w:r>
    </w:p>
    <w:p w:rsidR="00AB4F45" w:rsidRPr="00925C40" w:rsidRDefault="00AB4F45" w:rsidP="00AB4F45">
      <w:pPr>
        <w:ind w:left="360"/>
        <w:rPr>
          <w:rFonts w:asciiTheme="minorHAnsi" w:hAnsiTheme="minorHAnsi" w:cstheme="minorHAnsi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asciiTheme="minorHAnsi" w:hAnsiTheme="minorHAnsi" w:cstheme="minorHAnsi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asciiTheme="minorHAnsi" w:hAnsiTheme="minorHAnsi" w:cstheme="minorHAnsi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asciiTheme="minorHAnsi" w:hAnsiTheme="minorHAnsi" w:cstheme="minorHAnsi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asciiTheme="minorHAnsi" w:hAnsiTheme="minorHAnsi" w:cstheme="minorHAnsi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asciiTheme="minorHAnsi" w:hAnsiTheme="minorHAnsi" w:cstheme="minorHAnsi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asciiTheme="minorHAnsi" w:hAnsiTheme="minorHAnsi" w:cstheme="minorHAnsi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asciiTheme="minorHAnsi" w:hAnsiTheme="minorHAnsi" w:cstheme="minorHAnsi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asciiTheme="minorHAnsi" w:hAnsiTheme="minorHAnsi" w:cstheme="minorHAnsi"/>
          <w:b/>
          <w:sz w:val="24"/>
          <w:szCs w:val="24"/>
        </w:rPr>
      </w:pPr>
    </w:p>
    <w:p w:rsidR="00AB4F45" w:rsidRPr="00624793" w:rsidRDefault="00AB4F45" w:rsidP="00AB4F45">
      <w:pPr>
        <w:rPr>
          <w:rFonts w:cs="Arial"/>
          <w:b/>
          <w:sz w:val="24"/>
          <w:szCs w:val="24"/>
        </w:rPr>
      </w:pPr>
      <w:r w:rsidRPr="00EF56C6">
        <w:rPr>
          <w:rFonts w:cs="Arial"/>
          <w:b/>
          <w:sz w:val="24"/>
          <w:szCs w:val="24"/>
        </w:rPr>
        <w:t xml:space="preserve">QUESTION </w:t>
      </w:r>
      <w:r>
        <w:rPr>
          <w:rFonts w:cs="Arial"/>
          <w:b/>
          <w:sz w:val="24"/>
          <w:szCs w:val="24"/>
        </w:rPr>
        <w:t xml:space="preserve">2 </w:t>
      </w:r>
      <w:r w:rsidRPr="00EF56C6">
        <w:rPr>
          <w:rFonts w:cs="Arial"/>
          <w:b/>
          <w:sz w:val="24"/>
          <w:szCs w:val="24"/>
        </w:rPr>
        <w:t>[25 marks]</w:t>
      </w:r>
    </w:p>
    <w:p w:rsidR="003B55BF" w:rsidRDefault="003B55BF" w:rsidP="00AB4F45">
      <w:pPr>
        <w:rPr>
          <w:rFonts w:cs="Arial"/>
          <w:sz w:val="24"/>
          <w:szCs w:val="24"/>
        </w:rPr>
      </w:pPr>
    </w:p>
    <w:p w:rsidR="00AB4F45" w:rsidRPr="00194202" w:rsidRDefault="00AB4F45" w:rsidP="00AB4F45">
      <w:pPr>
        <w:rPr>
          <w:rFonts w:cs="Arial"/>
          <w:sz w:val="24"/>
          <w:szCs w:val="24"/>
        </w:rPr>
      </w:pPr>
      <w:r w:rsidRPr="00194202">
        <w:rPr>
          <w:rFonts w:cs="Arial"/>
          <w:sz w:val="24"/>
          <w:szCs w:val="24"/>
        </w:rPr>
        <w:t xml:space="preserve">Consider the Laplace transfer function:  </w:t>
      </w:r>
    </w:p>
    <w:p w:rsidR="00AB4F45" w:rsidRPr="00194202" w:rsidRDefault="00AB4F45" w:rsidP="00AB4F45">
      <w:pPr>
        <w:rPr>
          <w:rFonts w:cs="Arial"/>
          <w:sz w:val="24"/>
          <w:szCs w:val="24"/>
        </w:rPr>
      </w:pPr>
    </w:p>
    <w:p w:rsidR="00AB4F45" w:rsidRPr="001628BF" w:rsidRDefault="00AB4F45" w:rsidP="00AB4F45">
      <w:pPr>
        <w:ind w:left="360"/>
        <w:jc w:val="center"/>
        <w:rPr>
          <w:rFonts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cs="Arial"/>
              <w:sz w:val="24"/>
              <w:szCs w:val="24"/>
            </w:rPr>
            <m:t>H(s)=</m:t>
          </m:r>
          <m:f>
            <m:fPr>
              <m:ctrlPr>
                <w:rPr>
                  <w:rFonts w:asci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cs="Arial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Arial"/>
                  <w:sz w:val="24"/>
                  <w:szCs w:val="24"/>
                </w:rPr>
                <m:t>(s)</m:t>
              </m:r>
            </m:den>
          </m:f>
          <m:r>
            <m:rPr>
              <m:sty m:val="p"/>
            </m:rPr>
            <w:rPr>
              <w:rFonts w:asci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="Arial"/>
                  <w:sz w:val="24"/>
                  <w:szCs w:val="24"/>
                </w:rPr>
                <m:t>30(s+10)</m:t>
              </m:r>
            </m:num>
            <m:den>
              <m:r>
                <m:rPr>
                  <m:sty m:val="p"/>
                </m:rPr>
                <w:rPr>
                  <w:rFonts w:ascii="Cambria Math" w:cs="Arial"/>
                  <w:sz w:val="24"/>
                  <w:szCs w:val="24"/>
                </w:rPr>
                <m:t>(s+1)(s+20)</m:t>
              </m:r>
            </m:den>
          </m:f>
        </m:oMath>
      </m:oMathPara>
    </w:p>
    <w:p w:rsidR="00AB4F45" w:rsidRPr="00194202" w:rsidRDefault="00AB4F45" w:rsidP="00AB4F45">
      <w:pPr>
        <w:ind w:left="360"/>
        <w:jc w:val="center"/>
        <w:rPr>
          <w:rFonts w:cs="Arial"/>
          <w:sz w:val="24"/>
          <w:szCs w:val="24"/>
        </w:rPr>
      </w:pPr>
    </w:p>
    <w:p w:rsidR="00AB4F45" w:rsidRPr="00194202" w:rsidRDefault="00AB4F45" w:rsidP="00AB4F45">
      <w:pPr>
        <w:numPr>
          <w:ilvl w:val="0"/>
          <w:numId w:val="2"/>
        </w:numPr>
        <w:tabs>
          <w:tab w:val="num" w:pos="567"/>
        </w:tabs>
        <w:ind w:left="567" w:hanging="567"/>
        <w:jc w:val="both"/>
        <w:rPr>
          <w:rFonts w:cs="Arial"/>
          <w:sz w:val="24"/>
          <w:szCs w:val="24"/>
        </w:rPr>
      </w:pPr>
      <w:r w:rsidRPr="00194202">
        <w:rPr>
          <w:rFonts w:cs="Arial"/>
          <w:sz w:val="24"/>
          <w:szCs w:val="24"/>
        </w:rPr>
        <w:t xml:space="preserve">Put H(s) under a normalised form.                                            </w:t>
      </w:r>
      <w:r>
        <w:rPr>
          <w:rFonts w:cs="Arial"/>
          <w:sz w:val="24"/>
          <w:szCs w:val="24"/>
        </w:rPr>
        <w:t xml:space="preserve">               </w:t>
      </w:r>
      <w:r w:rsidRPr="00194202">
        <w:rPr>
          <w:rFonts w:cs="Arial"/>
          <w:b/>
          <w:sz w:val="24"/>
          <w:szCs w:val="24"/>
        </w:rPr>
        <w:t>[2 marks]</w:t>
      </w:r>
    </w:p>
    <w:p w:rsidR="00AB4F45" w:rsidRPr="00194202" w:rsidRDefault="00AB4F45" w:rsidP="00AB4F45">
      <w:pPr>
        <w:ind w:left="720"/>
        <w:jc w:val="both"/>
        <w:rPr>
          <w:rFonts w:cs="Arial"/>
          <w:sz w:val="24"/>
          <w:szCs w:val="24"/>
        </w:rPr>
      </w:pPr>
    </w:p>
    <w:p w:rsidR="00AB4F45" w:rsidRDefault="00AB4F45" w:rsidP="00AB4F45">
      <w:pPr>
        <w:numPr>
          <w:ilvl w:val="0"/>
          <w:numId w:val="2"/>
        </w:numPr>
        <w:tabs>
          <w:tab w:val="num" w:pos="567"/>
        </w:tabs>
        <w:ind w:left="567" w:hanging="567"/>
        <w:jc w:val="both"/>
        <w:rPr>
          <w:rFonts w:cs="Arial"/>
          <w:sz w:val="24"/>
          <w:szCs w:val="24"/>
        </w:rPr>
      </w:pPr>
      <w:r w:rsidRPr="00194202">
        <w:rPr>
          <w:rFonts w:cs="Arial"/>
          <w:sz w:val="24"/>
          <w:szCs w:val="24"/>
        </w:rPr>
        <w:t xml:space="preserve">Determine the expressions of both the gain (in decibels) and the phase of H(s).                                                                                                   </w:t>
      </w:r>
      <w:r>
        <w:rPr>
          <w:rFonts w:cs="Arial"/>
          <w:sz w:val="24"/>
          <w:szCs w:val="24"/>
        </w:rPr>
        <w:t xml:space="preserve"> </w:t>
      </w:r>
    </w:p>
    <w:p w:rsidR="00AB4F45" w:rsidRPr="00194202" w:rsidRDefault="00AB4F45" w:rsidP="00AB4F45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Pr="00194202">
        <w:rPr>
          <w:rFonts w:cs="Arial"/>
          <w:b/>
          <w:sz w:val="24"/>
          <w:szCs w:val="24"/>
        </w:rPr>
        <w:t>[</w:t>
      </w:r>
      <w:r>
        <w:rPr>
          <w:rFonts w:cs="Arial"/>
          <w:b/>
          <w:sz w:val="24"/>
          <w:szCs w:val="24"/>
        </w:rPr>
        <w:t>5</w:t>
      </w:r>
      <w:r w:rsidRPr="00194202">
        <w:rPr>
          <w:rFonts w:cs="Arial"/>
          <w:b/>
          <w:sz w:val="24"/>
          <w:szCs w:val="24"/>
        </w:rPr>
        <w:t xml:space="preserve"> marks]</w:t>
      </w:r>
    </w:p>
    <w:p w:rsidR="00AB4F45" w:rsidRPr="00194202" w:rsidRDefault="00AB4F45" w:rsidP="00AB4F45">
      <w:pPr>
        <w:jc w:val="both"/>
        <w:rPr>
          <w:rFonts w:cs="Arial"/>
          <w:sz w:val="24"/>
          <w:szCs w:val="24"/>
        </w:rPr>
      </w:pPr>
    </w:p>
    <w:p w:rsidR="00AB4F45" w:rsidRPr="00194202" w:rsidRDefault="00AB4F45" w:rsidP="00AB4F45">
      <w:pPr>
        <w:numPr>
          <w:ilvl w:val="0"/>
          <w:numId w:val="2"/>
        </w:numPr>
        <w:tabs>
          <w:tab w:val="num" w:pos="567"/>
        </w:tabs>
        <w:ind w:left="567" w:hanging="567"/>
        <w:jc w:val="both"/>
        <w:rPr>
          <w:rFonts w:cs="Arial"/>
          <w:sz w:val="24"/>
          <w:szCs w:val="24"/>
        </w:rPr>
      </w:pPr>
      <w:r w:rsidRPr="00194202">
        <w:rPr>
          <w:rFonts w:cs="Arial"/>
          <w:sz w:val="24"/>
          <w:szCs w:val="24"/>
        </w:rPr>
        <w:t xml:space="preserve">Sketch the Bode plots (gain and phase) of H(s).                    </w:t>
      </w:r>
      <w:r>
        <w:rPr>
          <w:rFonts w:cs="Arial"/>
          <w:sz w:val="24"/>
          <w:szCs w:val="24"/>
        </w:rPr>
        <w:t xml:space="preserve">                   </w:t>
      </w:r>
      <w:r w:rsidRPr="00194202">
        <w:rPr>
          <w:rFonts w:cs="Arial"/>
          <w:b/>
          <w:sz w:val="24"/>
          <w:szCs w:val="24"/>
        </w:rPr>
        <w:t>[</w:t>
      </w:r>
      <w:r>
        <w:rPr>
          <w:rFonts w:cs="Arial"/>
          <w:b/>
          <w:sz w:val="24"/>
          <w:szCs w:val="24"/>
        </w:rPr>
        <w:t>8</w:t>
      </w:r>
      <w:r w:rsidRPr="00194202">
        <w:rPr>
          <w:rFonts w:cs="Arial"/>
          <w:b/>
          <w:sz w:val="24"/>
          <w:szCs w:val="24"/>
        </w:rPr>
        <w:t xml:space="preserve"> marks]</w:t>
      </w:r>
    </w:p>
    <w:p w:rsidR="00AB4F45" w:rsidRPr="00194202" w:rsidRDefault="00AB4F45" w:rsidP="00AB4F45">
      <w:pPr>
        <w:ind w:left="720"/>
        <w:rPr>
          <w:rFonts w:cs="Arial"/>
          <w:sz w:val="24"/>
          <w:szCs w:val="24"/>
        </w:rPr>
      </w:pPr>
    </w:p>
    <w:p w:rsidR="00AB4F45" w:rsidRDefault="00AB4F45" w:rsidP="00AB4F45">
      <w:pPr>
        <w:rPr>
          <w:rFonts w:cs="Arial"/>
          <w:sz w:val="24"/>
        </w:rPr>
      </w:pPr>
      <w:r>
        <w:rPr>
          <w:rFonts w:cs="Arial"/>
          <w:b/>
          <w:sz w:val="24"/>
          <w:szCs w:val="24"/>
        </w:rPr>
        <w:t xml:space="preserve">d.     </w:t>
      </w:r>
      <w:r w:rsidRPr="00B23C5A">
        <w:rPr>
          <w:rFonts w:ascii="Century Gothic" w:hAnsi="Century Gothic"/>
          <w:sz w:val="24"/>
        </w:rPr>
        <w:t xml:space="preserve"> </w:t>
      </w:r>
      <w:r w:rsidRPr="008C075B">
        <w:rPr>
          <w:rFonts w:cs="Arial"/>
          <w:sz w:val="24"/>
        </w:rPr>
        <w:t xml:space="preserve">Consider the transfer function of a low pass digital filter, where X(z) and Y(z), </w:t>
      </w:r>
      <w:r>
        <w:rPr>
          <w:rFonts w:cs="Arial"/>
          <w:sz w:val="24"/>
        </w:rPr>
        <w:t xml:space="preserve">  </w:t>
      </w:r>
    </w:p>
    <w:p w:rsidR="00AB4F45" w:rsidRPr="008C075B" w:rsidRDefault="00AB4F45" w:rsidP="00AB4F45">
      <w:pPr>
        <w:rPr>
          <w:rFonts w:cs="Arial"/>
          <w:b/>
          <w:sz w:val="24"/>
          <w:szCs w:val="24"/>
        </w:rPr>
      </w:pPr>
      <w:r>
        <w:rPr>
          <w:rFonts w:cs="Arial"/>
          <w:sz w:val="24"/>
        </w:rPr>
        <w:t xml:space="preserve">         </w:t>
      </w:r>
      <w:r w:rsidRPr="008C075B">
        <w:rPr>
          <w:rFonts w:cs="Arial"/>
          <w:sz w:val="24"/>
        </w:rPr>
        <w:t>represent the z-transforms of the input and output, respectively:</w:t>
      </w:r>
    </w:p>
    <w:p w:rsidR="00AB4F45" w:rsidRPr="00B23C5A" w:rsidRDefault="00AB4F45" w:rsidP="00AB4F45">
      <w:pPr>
        <w:jc w:val="both"/>
        <w:rPr>
          <w:rFonts w:cs="Arial"/>
          <w:sz w:val="24"/>
        </w:rPr>
      </w:pPr>
    </w:p>
    <w:p w:rsidR="00AB4F45" w:rsidRPr="00B23C5A" w:rsidRDefault="00AB4F45" w:rsidP="00AB4F45">
      <w:pPr>
        <w:jc w:val="center"/>
        <w:rPr>
          <w:rFonts w:cs="Arial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</w:rPr>
            <m:t>H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Y(z)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X(z)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z+1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z-0.8</m:t>
              </m:r>
            </m:den>
          </m:f>
        </m:oMath>
      </m:oMathPara>
    </w:p>
    <w:p w:rsidR="00AB4F45" w:rsidRPr="00B23C5A" w:rsidRDefault="00AB4F45" w:rsidP="00AB4F45">
      <w:pPr>
        <w:jc w:val="both"/>
        <w:rPr>
          <w:rFonts w:cs="Arial"/>
          <w:sz w:val="24"/>
        </w:rPr>
      </w:pPr>
    </w:p>
    <w:p w:rsidR="00AB4F45" w:rsidRPr="003B55BF" w:rsidRDefault="00AB4F45" w:rsidP="003B55BF">
      <w:pPr>
        <w:pStyle w:val="ListParagraph"/>
        <w:numPr>
          <w:ilvl w:val="0"/>
          <w:numId w:val="16"/>
        </w:numPr>
        <w:ind w:hanging="654"/>
        <w:jc w:val="both"/>
        <w:rPr>
          <w:rFonts w:cs="Arial"/>
          <w:sz w:val="24"/>
        </w:rPr>
      </w:pPr>
      <w:r w:rsidRPr="003B55BF">
        <w:rPr>
          <w:rFonts w:cs="Arial"/>
          <w:sz w:val="24"/>
        </w:rPr>
        <w:t>Draw the pole-zero diagram of H(z).</w:t>
      </w:r>
    </w:p>
    <w:p w:rsidR="00AB4F45" w:rsidRPr="00B23C5A" w:rsidRDefault="00AB4F45" w:rsidP="00AB4F45">
      <w:pPr>
        <w:ind w:left="720"/>
        <w:contextualSpacing/>
        <w:jc w:val="right"/>
        <w:rPr>
          <w:rFonts w:cs="Arial"/>
          <w:b/>
          <w:sz w:val="24"/>
        </w:rPr>
      </w:pPr>
      <w:r w:rsidRPr="00B23C5A">
        <w:rPr>
          <w:rFonts w:cs="Arial"/>
          <w:b/>
          <w:sz w:val="24"/>
        </w:rPr>
        <w:t>[2 marks]</w:t>
      </w:r>
    </w:p>
    <w:p w:rsidR="00AB4F45" w:rsidRPr="003B55BF" w:rsidRDefault="00AB4F45" w:rsidP="003B55BF">
      <w:pPr>
        <w:pStyle w:val="ListParagraph"/>
        <w:numPr>
          <w:ilvl w:val="0"/>
          <w:numId w:val="17"/>
        </w:numPr>
        <w:jc w:val="both"/>
        <w:rPr>
          <w:rFonts w:cs="Arial"/>
          <w:sz w:val="24"/>
        </w:rPr>
      </w:pPr>
      <w:r w:rsidRPr="003B55BF">
        <w:rPr>
          <w:rFonts w:cs="Arial"/>
          <w:sz w:val="24"/>
        </w:rPr>
        <w:t>Specify the filter’s difference equation.</w:t>
      </w:r>
    </w:p>
    <w:p w:rsidR="00AB4F45" w:rsidRPr="00B23C5A" w:rsidRDefault="00AB4F45" w:rsidP="00AB4F45">
      <w:pPr>
        <w:ind w:left="720"/>
        <w:contextualSpacing/>
        <w:jc w:val="right"/>
        <w:rPr>
          <w:rFonts w:cs="Arial"/>
          <w:b/>
          <w:sz w:val="24"/>
        </w:rPr>
      </w:pPr>
      <w:r w:rsidRPr="00B23C5A">
        <w:rPr>
          <w:rFonts w:cs="Arial"/>
          <w:b/>
          <w:sz w:val="24"/>
        </w:rPr>
        <w:t>[3 marks]</w:t>
      </w:r>
    </w:p>
    <w:p w:rsidR="00AB4F45" w:rsidRPr="003B55BF" w:rsidRDefault="00AB4F45" w:rsidP="003B55BF">
      <w:pPr>
        <w:pStyle w:val="ListParagraph"/>
        <w:numPr>
          <w:ilvl w:val="0"/>
          <w:numId w:val="17"/>
        </w:numPr>
        <w:jc w:val="both"/>
        <w:rPr>
          <w:rFonts w:cs="Arial"/>
          <w:sz w:val="24"/>
        </w:rPr>
      </w:pPr>
      <w:r w:rsidRPr="003B55BF">
        <w:rPr>
          <w:rFonts w:cs="Arial"/>
          <w:sz w:val="24"/>
        </w:rPr>
        <w:t>Sketch its magnitude frequency response over the range 0&lt; Ω&lt;</w:t>
      </w:r>
      <w:r w:rsidRPr="00B23C5A">
        <w:rPr>
          <w:szCs w:val="24"/>
        </w:rPr>
        <w:sym w:font="Symbol" w:char="F070"/>
      </w:r>
      <w:r w:rsidRPr="003B55BF">
        <w:rPr>
          <w:rFonts w:cs="Arial"/>
          <w:sz w:val="24"/>
        </w:rPr>
        <w:t>.</w:t>
      </w:r>
    </w:p>
    <w:p w:rsidR="00AB4F45" w:rsidRPr="00B23C5A" w:rsidRDefault="00AB4F45" w:rsidP="00AB4F45">
      <w:pPr>
        <w:ind w:left="720"/>
        <w:contextualSpacing/>
        <w:jc w:val="right"/>
        <w:rPr>
          <w:rFonts w:cs="Arial"/>
          <w:b/>
          <w:sz w:val="24"/>
        </w:rPr>
      </w:pPr>
      <w:r w:rsidRPr="00B23C5A">
        <w:rPr>
          <w:rFonts w:cs="Arial"/>
          <w:b/>
          <w:sz w:val="24"/>
        </w:rPr>
        <w:t>[5 marks]</w:t>
      </w: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QUESTION 3 [25 marks]</w:t>
      </w:r>
    </w:p>
    <w:p w:rsidR="003B55BF" w:rsidRPr="003B55BF" w:rsidRDefault="003B55BF" w:rsidP="003B55BF">
      <w:pPr>
        <w:pStyle w:val="ListParagraph"/>
        <w:spacing w:after="160" w:line="360" w:lineRule="auto"/>
        <w:ind w:left="567"/>
        <w:jc w:val="both"/>
        <w:rPr>
          <w:rFonts w:eastAsiaTheme="minorEastAsia" w:cs="Arial"/>
          <w:sz w:val="24"/>
          <w:szCs w:val="24"/>
        </w:rPr>
      </w:pPr>
    </w:p>
    <w:p w:rsidR="00AB4F45" w:rsidRPr="004A179B" w:rsidRDefault="00AB4F45" w:rsidP="00AB4F45">
      <w:pPr>
        <w:pStyle w:val="ListParagraph"/>
        <w:numPr>
          <w:ilvl w:val="0"/>
          <w:numId w:val="6"/>
        </w:numPr>
        <w:spacing w:after="160" w:line="360" w:lineRule="auto"/>
        <w:ind w:left="567" w:hanging="567"/>
        <w:jc w:val="both"/>
        <w:rPr>
          <w:rFonts w:eastAsiaTheme="minorEastAsia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Determine the Fourier series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  <w:r w:rsidRPr="004A179B">
        <w:rPr>
          <w:rFonts w:eastAsiaTheme="minorEastAsia" w:cs="Arial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of the p</w:t>
      </w:r>
      <w:r w:rsidRPr="004A179B">
        <w:rPr>
          <w:rFonts w:eastAsiaTheme="minorEastAsia" w:cs="Arial"/>
          <w:sz w:val="24"/>
          <w:szCs w:val="24"/>
        </w:rPr>
        <w:t xml:space="preserve">eriodic </w:t>
      </w:r>
      <w:r>
        <w:rPr>
          <w:rFonts w:eastAsiaTheme="minorEastAsia" w:cs="Arial"/>
          <w:sz w:val="24"/>
          <w:szCs w:val="24"/>
        </w:rPr>
        <w:t xml:space="preserve">signal, x(t), </w:t>
      </w:r>
      <w:r w:rsidRPr="004A179B">
        <w:rPr>
          <w:rFonts w:eastAsiaTheme="minorEastAsia" w:cs="Arial"/>
          <w:sz w:val="24"/>
          <w:szCs w:val="24"/>
        </w:rPr>
        <w:t>illustrated in Figure Q</w:t>
      </w:r>
      <w:r>
        <w:rPr>
          <w:rFonts w:eastAsiaTheme="minorEastAsia" w:cs="Arial"/>
          <w:sz w:val="24"/>
          <w:szCs w:val="24"/>
        </w:rPr>
        <w:t>3(a). Then, c</w:t>
      </w:r>
      <w:r w:rsidRPr="004A179B">
        <w:rPr>
          <w:rFonts w:eastAsiaTheme="minorEastAsia" w:cs="Arial"/>
          <w:sz w:val="24"/>
          <w:szCs w:val="24"/>
        </w:rPr>
        <w:t xml:space="preserve">alculate the first </w:t>
      </w:r>
      <w:r>
        <w:rPr>
          <w:rFonts w:eastAsiaTheme="minorEastAsia" w:cs="Arial"/>
          <w:sz w:val="24"/>
          <w:szCs w:val="24"/>
        </w:rPr>
        <w:t>3</w:t>
      </w:r>
      <w:r w:rsidRPr="004A179B">
        <w:rPr>
          <w:rFonts w:eastAsiaTheme="minorEastAsia" w:cs="Arial"/>
          <w:sz w:val="24"/>
          <w:szCs w:val="24"/>
        </w:rPr>
        <w:t xml:space="preserve"> non-zero harmonics of the series.   </w:t>
      </w:r>
      <w:r>
        <w:rPr>
          <w:rFonts w:eastAsiaTheme="minorEastAsia" w:cs="Arial"/>
          <w:sz w:val="24"/>
          <w:szCs w:val="24"/>
        </w:rPr>
        <w:t xml:space="preserve">       </w:t>
      </w:r>
      <w:r w:rsidRPr="004A179B">
        <w:rPr>
          <w:rFonts w:eastAsiaTheme="minorEastAsia" w:cs="Arial"/>
          <w:sz w:val="24"/>
          <w:szCs w:val="24"/>
        </w:rPr>
        <w:t xml:space="preserve">     </w:t>
      </w:r>
      <w:r>
        <w:rPr>
          <w:rFonts w:eastAsiaTheme="minorEastAsia" w:cs="Arial"/>
          <w:sz w:val="24"/>
          <w:szCs w:val="24"/>
        </w:rPr>
        <w:t xml:space="preserve">         </w:t>
      </w:r>
      <w:r w:rsidRPr="004A179B">
        <w:rPr>
          <w:rFonts w:eastAsiaTheme="minorEastAsia" w:cs="Arial"/>
          <w:sz w:val="24"/>
          <w:szCs w:val="24"/>
        </w:rPr>
        <w:t xml:space="preserve">                    </w:t>
      </w:r>
      <w:r w:rsidRPr="004A179B">
        <w:rPr>
          <w:rFonts w:eastAsiaTheme="minorEastAsia" w:cs="Arial"/>
          <w:b/>
          <w:sz w:val="24"/>
          <w:szCs w:val="24"/>
        </w:rPr>
        <w:t>[1</w:t>
      </w:r>
      <w:r>
        <w:rPr>
          <w:rFonts w:eastAsiaTheme="minorEastAsia" w:cs="Arial"/>
          <w:b/>
          <w:sz w:val="24"/>
          <w:szCs w:val="24"/>
        </w:rPr>
        <w:t>0</w:t>
      </w:r>
      <w:r w:rsidRPr="004A179B">
        <w:rPr>
          <w:rFonts w:eastAsiaTheme="minorEastAsia" w:cs="Arial"/>
          <w:b/>
          <w:sz w:val="24"/>
          <w:szCs w:val="24"/>
        </w:rPr>
        <w:t xml:space="preserve"> marks]</w:t>
      </w:r>
    </w:p>
    <w:p w:rsidR="00AB4F45" w:rsidRDefault="00AB4F45" w:rsidP="00AB4F45">
      <w:pPr>
        <w:spacing w:before="16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drawing>
          <wp:inline distT="0" distB="0" distL="0" distR="0" wp14:anchorId="3D0AE70C" wp14:editId="664E9CBC">
            <wp:extent cx="5233294" cy="1763868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445" cy="178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45" w:rsidRPr="004A179B" w:rsidRDefault="00AB4F45" w:rsidP="00AB4F45">
      <w:pPr>
        <w:pStyle w:val="ListParagraph"/>
        <w:jc w:val="center"/>
        <w:rPr>
          <w:rFonts w:cs="Arial"/>
          <w:sz w:val="24"/>
          <w:szCs w:val="24"/>
        </w:rPr>
      </w:pPr>
      <w:r w:rsidRPr="004A179B">
        <w:rPr>
          <w:rFonts w:cs="Arial"/>
          <w:b/>
          <w:sz w:val="24"/>
          <w:szCs w:val="24"/>
        </w:rPr>
        <w:t>Figure Q</w:t>
      </w:r>
      <w:r>
        <w:rPr>
          <w:rFonts w:cs="Arial"/>
          <w:b/>
          <w:sz w:val="24"/>
          <w:szCs w:val="24"/>
        </w:rPr>
        <w:t>3(a)</w:t>
      </w:r>
      <w:r w:rsidRPr="004A179B">
        <w:rPr>
          <w:rFonts w:cs="Arial"/>
          <w:b/>
          <w:sz w:val="24"/>
          <w:szCs w:val="24"/>
        </w:rPr>
        <w:t>:</w:t>
      </w:r>
      <w:r w:rsidRPr="004A179B">
        <w:rPr>
          <w:rFonts w:cs="Arial"/>
          <w:sz w:val="24"/>
          <w:szCs w:val="24"/>
        </w:rPr>
        <w:t xml:space="preserve"> Periodic</w:t>
      </w:r>
      <w:r>
        <w:rPr>
          <w:rFonts w:cs="Arial"/>
          <w:sz w:val="24"/>
          <w:szCs w:val="24"/>
        </w:rPr>
        <w:t xml:space="preserve"> signal</w:t>
      </w:r>
    </w:p>
    <w:p w:rsidR="00AB4F45" w:rsidRPr="004A179B" w:rsidRDefault="00AB4F45" w:rsidP="00AB4F45">
      <w:pPr>
        <w:pStyle w:val="ListParagraph"/>
        <w:jc w:val="center"/>
        <w:rPr>
          <w:rFonts w:cs="Arial"/>
          <w:sz w:val="24"/>
          <w:szCs w:val="24"/>
        </w:rPr>
      </w:pPr>
    </w:p>
    <w:p w:rsidR="00AB4F45" w:rsidRDefault="00AB4F45" w:rsidP="00AB4F45">
      <w:pPr>
        <w:pStyle w:val="ListParagraph"/>
        <w:numPr>
          <w:ilvl w:val="0"/>
          <w:numId w:val="6"/>
        </w:numPr>
        <w:spacing w:before="160" w:after="160" w:line="259" w:lineRule="auto"/>
        <w:ind w:left="567" w:hanging="567"/>
        <w:rPr>
          <w:rFonts w:cs="Arial"/>
          <w:sz w:val="24"/>
          <w:szCs w:val="24"/>
        </w:rPr>
      </w:pPr>
      <w:r w:rsidRPr="001874BE">
        <w:rPr>
          <w:rFonts w:cs="Arial"/>
          <w:sz w:val="24"/>
          <w:szCs w:val="24"/>
        </w:rPr>
        <w:t>Knowing that the values of A = 1 and T = 4, put x(t) under the form:</w:t>
      </w:r>
      <w:r>
        <w:rPr>
          <w:rFonts w:cs="Arial"/>
          <w:sz w:val="24"/>
          <w:szCs w:val="24"/>
        </w:rPr>
        <w:t xml:space="preserve"> </w:t>
      </w:r>
    </w:p>
    <w:p w:rsidR="00AB4F45" w:rsidRPr="00110CAD" w:rsidRDefault="00AB4F45" w:rsidP="00AB4F45">
      <w:pPr>
        <w:spacing w:before="160"/>
        <w:rPr>
          <w:rFonts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n=4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</m:e>
          </m:nary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</m:func>
        </m:oMath>
      </m:oMathPara>
    </w:p>
    <w:p w:rsidR="00AB4F45" w:rsidRPr="00110CAD" w:rsidRDefault="00AB4F45" w:rsidP="00AB4F45">
      <w:pPr>
        <w:spacing w:before="1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where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den>
        </m:f>
      </m:oMath>
    </w:p>
    <w:p w:rsidR="00AB4F45" w:rsidRDefault="00AB4F45" w:rsidP="00AB4F45">
      <w:pPr>
        <w:spacing w:before="160"/>
        <w:jc w:val="righ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[2 marks]</w:t>
      </w:r>
    </w:p>
    <w:p w:rsidR="00AB4F45" w:rsidRDefault="00AB4F45" w:rsidP="00AB4F45">
      <w:pPr>
        <w:pStyle w:val="ListParagraph"/>
        <w:numPr>
          <w:ilvl w:val="0"/>
          <w:numId w:val="6"/>
        </w:numPr>
        <w:spacing w:before="160" w:after="160" w:line="259" w:lineRule="auto"/>
        <w:ind w:left="567" w:hanging="567"/>
        <w:rPr>
          <w:rFonts w:cs="Arial"/>
          <w:sz w:val="24"/>
          <w:szCs w:val="24"/>
        </w:rPr>
      </w:pPr>
      <w:r w:rsidRPr="007F6813">
        <w:rPr>
          <w:rFonts w:cs="Arial"/>
          <w:sz w:val="24"/>
          <w:szCs w:val="24"/>
        </w:rPr>
        <w:t xml:space="preserve">The signal x(t) </w:t>
      </w:r>
      <w:r>
        <w:rPr>
          <w:rFonts w:cs="Arial"/>
          <w:sz w:val="24"/>
          <w:szCs w:val="24"/>
        </w:rPr>
        <w:t xml:space="preserve">as described in b) </w:t>
      </w:r>
      <w:r w:rsidRPr="007F6813">
        <w:rPr>
          <w:rFonts w:cs="Arial"/>
          <w:sz w:val="24"/>
          <w:szCs w:val="24"/>
        </w:rPr>
        <w:t xml:space="preserve">is applied to a circuit whose </w:t>
      </w:r>
      <w:r>
        <w:rPr>
          <w:rFonts w:cs="Arial"/>
          <w:sz w:val="24"/>
          <w:szCs w:val="24"/>
        </w:rPr>
        <w:t>transfer function is:</w:t>
      </w:r>
    </w:p>
    <w:p w:rsidR="00AB4F45" w:rsidRDefault="00AB4F45" w:rsidP="00AB4F45">
      <w:pPr>
        <w:pStyle w:val="ListParagraph"/>
        <w:spacing w:before="160"/>
        <w:ind w:left="567"/>
        <w:rPr>
          <w:rFonts w:cs="Arial"/>
          <w:sz w:val="24"/>
          <w:szCs w:val="24"/>
        </w:rPr>
      </w:pPr>
    </w:p>
    <w:p w:rsidR="00AB4F45" w:rsidRPr="00F9628E" w:rsidRDefault="00AB4F45" w:rsidP="00AB4F45">
      <w:pPr>
        <w:pStyle w:val="ListParagraph"/>
        <w:spacing w:before="160"/>
        <w:ind w:left="567"/>
        <w:rPr>
          <w:rFonts w:cs="Arial"/>
          <w:sz w:val="24"/>
          <w:szCs w:val="24"/>
        </w:rPr>
      </w:pPr>
      <w:bookmarkStart w:id="1" w:name="_Hlk127956146"/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sz w:val="24"/>
                  <w:szCs w:val="24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Y(s)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X(s)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sz w:val="24"/>
                  <w:szCs w:val="24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0.25s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1+0.25s</m:t>
              </m:r>
            </m:den>
          </m:f>
        </m:oMath>
      </m:oMathPara>
    </w:p>
    <w:bookmarkEnd w:id="1"/>
    <w:p w:rsidR="00AB4F45" w:rsidRDefault="00AB4F45" w:rsidP="00AB4F45">
      <w:pPr>
        <w:spacing w:before="160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</w:t>
      </w:r>
      <w:r w:rsidRPr="00F9628E">
        <w:rPr>
          <w:rFonts w:cs="Arial"/>
          <w:sz w:val="24"/>
          <w:szCs w:val="24"/>
        </w:rPr>
        <w:t>here X(s) and Y(s) are the Laplace transfer functions of the x(t) and the output y(t) of the circuit</w:t>
      </w:r>
      <w:r>
        <w:rPr>
          <w:rFonts w:cs="Arial"/>
          <w:sz w:val="24"/>
          <w:szCs w:val="24"/>
        </w:rPr>
        <w:t>, respectively.</w:t>
      </w:r>
    </w:p>
    <w:p w:rsidR="00AB4F45" w:rsidRDefault="00AB4F45" w:rsidP="00AB4F45">
      <w:pPr>
        <w:pStyle w:val="ListParagraph"/>
        <w:numPr>
          <w:ilvl w:val="0"/>
          <w:numId w:val="15"/>
        </w:numPr>
        <w:spacing w:before="160" w:after="160" w:line="259" w:lineRule="auto"/>
        <w:rPr>
          <w:rFonts w:cs="Arial"/>
          <w:sz w:val="24"/>
          <w:szCs w:val="24"/>
        </w:rPr>
      </w:pPr>
      <w:r w:rsidRPr="004F528D">
        <w:rPr>
          <w:rFonts w:cs="Arial"/>
          <w:sz w:val="24"/>
          <w:szCs w:val="24"/>
        </w:rPr>
        <w:t>Determine the gain and the phase of the circuit.</w:t>
      </w:r>
    </w:p>
    <w:p w:rsidR="00AB4F45" w:rsidRPr="004F528D" w:rsidRDefault="00AB4F45" w:rsidP="00AB4F45">
      <w:pPr>
        <w:pStyle w:val="ListParagraph"/>
        <w:spacing w:before="160"/>
        <w:ind w:left="1440"/>
        <w:jc w:val="right"/>
        <w:rPr>
          <w:rFonts w:cs="Arial"/>
          <w:b/>
          <w:sz w:val="24"/>
          <w:szCs w:val="24"/>
        </w:rPr>
      </w:pPr>
      <w:r w:rsidRPr="004F528D">
        <w:rPr>
          <w:rFonts w:cs="Arial"/>
          <w:b/>
          <w:sz w:val="24"/>
          <w:szCs w:val="24"/>
        </w:rPr>
        <w:t>[</w:t>
      </w:r>
      <w:r>
        <w:rPr>
          <w:rFonts w:cs="Arial"/>
          <w:b/>
          <w:sz w:val="24"/>
          <w:szCs w:val="24"/>
        </w:rPr>
        <w:t>3</w:t>
      </w:r>
      <w:r w:rsidRPr="004F528D">
        <w:rPr>
          <w:rFonts w:cs="Arial"/>
          <w:b/>
          <w:sz w:val="24"/>
          <w:szCs w:val="24"/>
        </w:rPr>
        <w:t xml:space="preserve"> marks]</w:t>
      </w:r>
    </w:p>
    <w:p w:rsidR="00AB4F45" w:rsidRDefault="00AB4F45" w:rsidP="00AB4F45">
      <w:pPr>
        <w:pStyle w:val="ListParagraph"/>
        <w:numPr>
          <w:ilvl w:val="0"/>
          <w:numId w:val="15"/>
        </w:numPr>
        <w:spacing w:before="160" w:after="160" w:line="259" w:lineRule="auto"/>
        <w:rPr>
          <w:rFonts w:cs="Arial"/>
          <w:sz w:val="24"/>
          <w:szCs w:val="24"/>
        </w:rPr>
      </w:pPr>
      <w:r w:rsidRPr="004F528D">
        <w:rPr>
          <w:rFonts w:cs="Arial"/>
          <w:sz w:val="24"/>
          <w:szCs w:val="24"/>
        </w:rPr>
        <w:t xml:space="preserve">Find </w:t>
      </w:r>
      <w:r>
        <w:rPr>
          <w:rFonts w:cs="Arial"/>
          <w:sz w:val="24"/>
          <w:szCs w:val="24"/>
        </w:rPr>
        <w:t xml:space="preserve">then </w:t>
      </w:r>
      <w:r w:rsidRPr="004F528D">
        <w:rPr>
          <w:rFonts w:cs="Arial"/>
          <w:sz w:val="24"/>
          <w:szCs w:val="24"/>
        </w:rPr>
        <w:t>the output of the circuit y(t). Explain and reflect on the results.</w:t>
      </w:r>
    </w:p>
    <w:p w:rsidR="00AB4F45" w:rsidRPr="004F528D" w:rsidRDefault="00AB4F45" w:rsidP="00AB4F45">
      <w:pPr>
        <w:pStyle w:val="ListParagraph"/>
        <w:spacing w:before="160"/>
        <w:ind w:left="1440"/>
        <w:jc w:val="right"/>
        <w:rPr>
          <w:rFonts w:cs="Arial"/>
          <w:b/>
          <w:sz w:val="24"/>
          <w:szCs w:val="24"/>
        </w:rPr>
      </w:pPr>
      <w:r w:rsidRPr="004F528D">
        <w:rPr>
          <w:rFonts w:cs="Arial"/>
          <w:b/>
          <w:sz w:val="24"/>
          <w:szCs w:val="24"/>
        </w:rPr>
        <w:t>[</w:t>
      </w:r>
      <w:r>
        <w:rPr>
          <w:rFonts w:cs="Arial"/>
          <w:b/>
          <w:sz w:val="24"/>
          <w:szCs w:val="24"/>
        </w:rPr>
        <w:t>10</w:t>
      </w:r>
      <w:r w:rsidRPr="004F528D">
        <w:rPr>
          <w:rFonts w:cs="Arial"/>
          <w:b/>
          <w:sz w:val="24"/>
          <w:szCs w:val="24"/>
        </w:rPr>
        <w:t xml:space="preserve"> marks]</w:t>
      </w:r>
    </w:p>
    <w:p w:rsidR="00AB4F45" w:rsidRPr="00F9628E" w:rsidRDefault="00AB4F45" w:rsidP="00AB4F45">
      <w:pPr>
        <w:spacing w:before="160"/>
        <w:ind w:left="720"/>
        <w:rPr>
          <w:rFonts w:cs="Arial"/>
          <w:sz w:val="24"/>
          <w:szCs w:val="24"/>
        </w:rPr>
      </w:pPr>
    </w:p>
    <w:p w:rsidR="00AB4F45" w:rsidRDefault="00AB4F45" w:rsidP="00AB4F45">
      <w:pPr>
        <w:spacing w:before="160"/>
        <w:jc w:val="center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jc w:val="center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jc w:val="center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jc w:val="center"/>
        <w:rPr>
          <w:rFonts w:cs="Arial"/>
          <w:b/>
          <w:sz w:val="24"/>
          <w:szCs w:val="24"/>
        </w:rPr>
      </w:pP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QUESTION 4 [25 marks]</w:t>
      </w:r>
    </w:p>
    <w:p w:rsidR="003B55BF" w:rsidRDefault="003B55BF" w:rsidP="00AB4F45">
      <w:pPr>
        <w:jc w:val="both"/>
        <w:rPr>
          <w:rFonts w:cs="Arial"/>
          <w:sz w:val="24"/>
          <w:szCs w:val="24"/>
        </w:rPr>
      </w:pPr>
    </w:p>
    <w:p w:rsidR="00AB4F45" w:rsidRDefault="00AB4F45" w:rsidP="00AB4F45">
      <w:pPr>
        <w:jc w:val="both"/>
        <w:rPr>
          <w:rFonts w:cs="Arial"/>
          <w:sz w:val="24"/>
          <w:szCs w:val="24"/>
        </w:rPr>
      </w:pPr>
      <w:r w:rsidRPr="004A179B">
        <w:rPr>
          <w:rFonts w:cs="Arial"/>
          <w:sz w:val="24"/>
          <w:szCs w:val="24"/>
        </w:rPr>
        <w:t xml:space="preserve">Consider </w:t>
      </w:r>
      <w:r>
        <w:rPr>
          <w:rFonts w:cs="Arial"/>
          <w:sz w:val="24"/>
          <w:szCs w:val="24"/>
        </w:rPr>
        <w:t>the c</w:t>
      </w:r>
      <w:r w:rsidRPr="002578D5">
        <w:rPr>
          <w:rFonts w:cs="Arial"/>
          <w:sz w:val="24"/>
          <w:szCs w:val="24"/>
        </w:rPr>
        <w:t xml:space="preserve">ircuit </w:t>
      </w:r>
      <w:r>
        <w:rPr>
          <w:rFonts w:cs="Arial"/>
          <w:sz w:val="24"/>
          <w:szCs w:val="24"/>
        </w:rPr>
        <w:t>describing</w:t>
      </w:r>
      <w:r w:rsidRPr="002578D5">
        <w:rPr>
          <w:rFonts w:cs="Arial"/>
          <w:sz w:val="24"/>
          <w:szCs w:val="24"/>
        </w:rPr>
        <w:t xml:space="preserve"> a battery model </w:t>
      </w:r>
      <w:r>
        <w:rPr>
          <w:rFonts w:cs="Arial"/>
          <w:sz w:val="24"/>
          <w:szCs w:val="24"/>
        </w:rPr>
        <w:t xml:space="preserve">and </w:t>
      </w:r>
      <w:r w:rsidRPr="002578D5">
        <w:rPr>
          <w:rFonts w:cs="Arial"/>
          <w:sz w:val="24"/>
          <w:szCs w:val="24"/>
        </w:rPr>
        <w:t xml:space="preserve">consisting </w:t>
      </w:r>
      <w:r>
        <w:rPr>
          <w:rFonts w:cs="Arial"/>
          <w:sz w:val="24"/>
          <w:szCs w:val="24"/>
        </w:rPr>
        <w:t xml:space="preserve">of </w:t>
      </w:r>
      <w:r w:rsidRPr="002578D5">
        <w:rPr>
          <w:rFonts w:cs="Arial"/>
          <w:sz w:val="24"/>
          <w:szCs w:val="24"/>
        </w:rPr>
        <w:t>resistors and capacitors</w:t>
      </w:r>
      <w:r>
        <w:rPr>
          <w:rFonts w:cs="Arial"/>
          <w:sz w:val="24"/>
          <w:szCs w:val="24"/>
        </w:rPr>
        <w:t xml:space="preserve"> </w:t>
      </w:r>
      <w:r w:rsidRPr="004A179B">
        <w:rPr>
          <w:rFonts w:cs="Arial"/>
          <w:sz w:val="24"/>
          <w:szCs w:val="24"/>
        </w:rPr>
        <w:t>as shown in Figure Q</w:t>
      </w:r>
      <w:r>
        <w:rPr>
          <w:rFonts w:cs="Arial"/>
          <w:sz w:val="24"/>
          <w:szCs w:val="24"/>
        </w:rPr>
        <w:t>4</w:t>
      </w:r>
      <w:r w:rsidRPr="004A179B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The aim is to find the state-space model of the circuit, where the state space variables are the voltage v</w:t>
      </w:r>
      <w:r w:rsidRPr="00B134E3">
        <w:rPr>
          <w:rFonts w:cs="Arial"/>
          <w:sz w:val="24"/>
          <w:szCs w:val="24"/>
          <w:vertAlign w:val="subscript"/>
        </w:rPr>
        <w:t>1</w:t>
      </w:r>
      <w:r>
        <w:rPr>
          <w:rFonts w:cs="Arial"/>
          <w:sz w:val="24"/>
          <w:szCs w:val="24"/>
        </w:rPr>
        <w:t>(t) across the capacitor C</w:t>
      </w:r>
      <w:r w:rsidRPr="00B134E3">
        <w:rPr>
          <w:rFonts w:cs="Arial"/>
          <w:sz w:val="24"/>
          <w:szCs w:val="24"/>
          <w:vertAlign w:val="subscript"/>
        </w:rPr>
        <w:t>1</w:t>
      </w:r>
      <w:r>
        <w:rPr>
          <w:rFonts w:cs="Arial"/>
          <w:sz w:val="24"/>
          <w:szCs w:val="24"/>
        </w:rPr>
        <w:t>, and the voltage v</w:t>
      </w:r>
      <w:r w:rsidRPr="00B134E3">
        <w:rPr>
          <w:rFonts w:cs="Arial"/>
          <w:sz w:val="24"/>
          <w:szCs w:val="24"/>
          <w:vertAlign w:val="subscript"/>
        </w:rPr>
        <w:t>2</w:t>
      </w:r>
      <w:r>
        <w:rPr>
          <w:rFonts w:cs="Arial"/>
          <w:sz w:val="24"/>
          <w:szCs w:val="24"/>
        </w:rPr>
        <w:t>(t) across the capacitor C</w:t>
      </w:r>
      <w:r w:rsidRPr="00B134E3">
        <w:rPr>
          <w:rFonts w:cs="Arial"/>
          <w:sz w:val="24"/>
          <w:szCs w:val="24"/>
          <w:vertAlign w:val="subscript"/>
        </w:rPr>
        <w:t>2</w:t>
      </w:r>
      <w:r>
        <w:rPr>
          <w:rFonts w:cs="Arial"/>
          <w:sz w:val="24"/>
          <w:szCs w:val="24"/>
        </w:rPr>
        <w:t>, respectively. The output is represented by v</w:t>
      </w:r>
      <w:r w:rsidRPr="00D35969">
        <w:rPr>
          <w:rFonts w:cs="Arial"/>
          <w:sz w:val="24"/>
          <w:szCs w:val="24"/>
          <w:vertAlign w:val="subscript"/>
        </w:rPr>
        <w:t>0</w:t>
      </w:r>
      <w:r>
        <w:rPr>
          <w:rFonts w:cs="Arial"/>
          <w:sz w:val="24"/>
          <w:szCs w:val="24"/>
        </w:rPr>
        <w:t xml:space="preserve">(t). The numerical values are: </w:t>
      </w:r>
      <w:r w:rsidRPr="00D35969">
        <w:rPr>
          <w:rFonts w:cs="Arial"/>
          <w:sz w:val="24"/>
          <w:szCs w:val="24"/>
        </w:rPr>
        <w:t>C</w:t>
      </w:r>
      <w:r w:rsidRPr="00D35969">
        <w:rPr>
          <w:rFonts w:cs="Arial"/>
          <w:sz w:val="24"/>
          <w:szCs w:val="24"/>
          <w:vertAlign w:val="subscript"/>
        </w:rPr>
        <w:t>1</w:t>
      </w:r>
      <w:r>
        <w:rPr>
          <w:rFonts w:cs="Arial"/>
          <w:sz w:val="24"/>
          <w:szCs w:val="24"/>
        </w:rPr>
        <w:t xml:space="preserve"> = </w:t>
      </w:r>
      <w:r w:rsidRPr="00D35969">
        <w:rPr>
          <w:rFonts w:cs="Arial"/>
          <w:sz w:val="24"/>
          <w:szCs w:val="24"/>
        </w:rPr>
        <w:t>200</w:t>
      </w:r>
      <w:r>
        <w:rPr>
          <w:rFonts w:cs="Arial"/>
          <w:sz w:val="24"/>
          <w:szCs w:val="24"/>
        </w:rPr>
        <w:sym w:font="Symbol" w:char="F06D"/>
      </w:r>
      <w:r w:rsidRPr="00D35969">
        <w:rPr>
          <w:rFonts w:cs="Arial"/>
          <w:sz w:val="24"/>
          <w:szCs w:val="24"/>
        </w:rPr>
        <w:t>F</w:t>
      </w:r>
      <w:r>
        <w:rPr>
          <w:rFonts w:cs="Arial"/>
          <w:sz w:val="24"/>
          <w:szCs w:val="24"/>
        </w:rPr>
        <w:t xml:space="preserve">, </w:t>
      </w:r>
      <w:r w:rsidRPr="00D35969">
        <w:rPr>
          <w:rFonts w:cs="Arial"/>
          <w:sz w:val="24"/>
          <w:szCs w:val="24"/>
        </w:rPr>
        <w:t>C</w:t>
      </w:r>
      <w:r>
        <w:rPr>
          <w:rFonts w:cs="Arial"/>
          <w:sz w:val="24"/>
          <w:szCs w:val="24"/>
          <w:vertAlign w:val="subscript"/>
        </w:rPr>
        <w:t>2</w:t>
      </w:r>
      <w:r>
        <w:rPr>
          <w:rFonts w:cs="Arial"/>
          <w:sz w:val="24"/>
          <w:szCs w:val="24"/>
        </w:rPr>
        <w:t xml:space="preserve"> = 1</w:t>
      </w:r>
      <w:r w:rsidRPr="00D35969">
        <w:rPr>
          <w:rFonts w:cs="Arial"/>
          <w:sz w:val="24"/>
          <w:szCs w:val="24"/>
        </w:rPr>
        <w:t>00</w:t>
      </w:r>
      <w:r>
        <w:rPr>
          <w:rFonts w:cs="Arial"/>
          <w:sz w:val="24"/>
          <w:szCs w:val="24"/>
        </w:rPr>
        <w:sym w:font="Symbol" w:char="F06D"/>
      </w:r>
      <w:r w:rsidRPr="00D35969">
        <w:rPr>
          <w:rFonts w:cs="Arial"/>
          <w:sz w:val="24"/>
          <w:szCs w:val="24"/>
        </w:rPr>
        <w:t>F</w:t>
      </w:r>
      <w:r>
        <w:rPr>
          <w:rFonts w:cs="Arial"/>
          <w:sz w:val="24"/>
          <w:szCs w:val="24"/>
        </w:rPr>
        <w:t xml:space="preserve">, </w:t>
      </w:r>
      <w:r w:rsidRPr="00D35969">
        <w:rPr>
          <w:rFonts w:cs="Arial"/>
          <w:sz w:val="24"/>
          <w:szCs w:val="24"/>
        </w:rPr>
        <w:t>R</w:t>
      </w:r>
      <w:r w:rsidRPr="00D35969">
        <w:rPr>
          <w:rFonts w:cs="Arial"/>
          <w:sz w:val="24"/>
          <w:szCs w:val="24"/>
          <w:vertAlign w:val="subscript"/>
        </w:rPr>
        <w:t>1</w:t>
      </w:r>
      <w:r w:rsidRPr="00D3596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=</w:t>
      </w:r>
      <w:r w:rsidRPr="00D3596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2</w:t>
      </w:r>
      <w:r w:rsidRPr="00D35969">
        <w:rPr>
          <w:rFonts w:cs="Arial"/>
          <w:sz w:val="24"/>
          <w:szCs w:val="24"/>
        </w:rPr>
        <w:t>.5kΩ</w:t>
      </w:r>
      <w:r>
        <w:rPr>
          <w:rFonts w:cs="Arial"/>
          <w:sz w:val="24"/>
          <w:szCs w:val="24"/>
        </w:rPr>
        <w:t xml:space="preserve"> and </w:t>
      </w:r>
      <w:r w:rsidRPr="00D35969">
        <w:rPr>
          <w:rFonts w:cs="Arial"/>
          <w:sz w:val="24"/>
          <w:szCs w:val="24"/>
        </w:rPr>
        <w:t>R</w:t>
      </w:r>
      <w:r>
        <w:rPr>
          <w:rFonts w:cs="Arial"/>
          <w:sz w:val="24"/>
          <w:szCs w:val="24"/>
          <w:vertAlign w:val="subscript"/>
        </w:rPr>
        <w:t>2</w:t>
      </w:r>
      <w:r w:rsidRPr="00D3596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=</w:t>
      </w:r>
      <w:r w:rsidRPr="00D3596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2</w:t>
      </w:r>
      <w:r w:rsidRPr="00D35969">
        <w:rPr>
          <w:rFonts w:cs="Arial"/>
          <w:sz w:val="24"/>
          <w:szCs w:val="24"/>
        </w:rPr>
        <w:t>kΩ</w:t>
      </w:r>
      <w:r>
        <w:rPr>
          <w:rFonts w:cs="Arial"/>
          <w:sz w:val="24"/>
          <w:szCs w:val="24"/>
        </w:rPr>
        <w:t>.</w:t>
      </w:r>
    </w:p>
    <w:p w:rsidR="003B55BF" w:rsidRDefault="003B55BF" w:rsidP="00AB4F45">
      <w:pPr>
        <w:jc w:val="both"/>
        <w:rPr>
          <w:rFonts w:cs="Arial"/>
          <w:sz w:val="24"/>
          <w:szCs w:val="24"/>
        </w:rPr>
      </w:pPr>
    </w:p>
    <w:p w:rsidR="00AB4F45" w:rsidRPr="00D35969" w:rsidRDefault="00AB4F45" w:rsidP="00AB4F4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Note that the general relationship that links the current to the voltage for a capacitor is given by: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C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dv(t)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=i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</m:oMath>
      <w:r>
        <w:rPr>
          <w:rFonts w:cs="Arial"/>
          <w:sz w:val="24"/>
          <w:szCs w:val="24"/>
        </w:rPr>
        <w:t xml:space="preserve">, where v(t) and </w:t>
      </w:r>
      <w:proofErr w:type="spellStart"/>
      <w:r>
        <w:rPr>
          <w:rFonts w:cs="Arial"/>
          <w:sz w:val="24"/>
          <w:szCs w:val="24"/>
        </w:rPr>
        <w:t>i</w:t>
      </w:r>
      <w:proofErr w:type="spellEnd"/>
      <w:r>
        <w:rPr>
          <w:rFonts w:cs="Arial"/>
          <w:sz w:val="24"/>
          <w:szCs w:val="24"/>
        </w:rPr>
        <w:t xml:space="preserve">(t) are respectively, the voltage across the capacitor and the current flowing through it. </w:t>
      </w:r>
    </w:p>
    <w:p w:rsidR="00AB4F45" w:rsidRDefault="00AB4F45" w:rsidP="00AB4F45">
      <w:pPr>
        <w:jc w:val="center"/>
      </w:pPr>
      <w:r>
        <w:object w:dxaOrig="3380" w:dyaOrig="1431">
          <v:shape id="_x0000_i1037" type="#_x0000_t75" style="width:345.25pt;height:146.05pt" o:ole="">
            <v:imagedata r:id="rId21" o:title=""/>
          </v:shape>
          <o:OLEObject Type="Embed" ProgID="Visio.Drawing.15" ShapeID="_x0000_i1037" DrawAspect="Content" ObjectID="_1738574346" r:id="rId22"/>
        </w:object>
      </w:r>
    </w:p>
    <w:p w:rsidR="00AB4F45" w:rsidRDefault="00AB4F45" w:rsidP="00AB4F45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Figure Q4</w:t>
      </w:r>
    </w:p>
    <w:p w:rsidR="003B55BF" w:rsidRDefault="003B55BF" w:rsidP="00AB4F45">
      <w:pPr>
        <w:jc w:val="center"/>
        <w:rPr>
          <w:rFonts w:cs="Arial"/>
          <w:b/>
          <w:sz w:val="24"/>
          <w:szCs w:val="24"/>
        </w:rPr>
      </w:pPr>
    </w:p>
    <w:p w:rsidR="00AB4F45" w:rsidRPr="00196D23" w:rsidRDefault="00AB4F45" w:rsidP="00AB4F45">
      <w:pPr>
        <w:pStyle w:val="ListParagraph"/>
        <w:numPr>
          <w:ilvl w:val="0"/>
          <w:numId w:val="8"/>
        </w:numPr>
        <w:ind w:left="426" w:hanging="426"/>
        <w:jc w:val="both"/>
        <w:rPr>
          <w:rFonts w:cs="Arial"/>
          <w:sz w:val="24"/>
          <w:szCs w:val="24"/>
        </w:rPr>
      </w:pPr>
      <w:r w:rsidRPr="00003FFA">
        <w:rPr>
          <w:rFonts w:cs="Arial"/>
          <w:sz w:val="24"/>
          <w:szCs w:val="24"/>
        </w:rPr>
        <w:t xml:space="preserve">Determine the differential equations for both the </w:t>
      </w:r>
      <w:r>
        <w:rPr>
          <w:rFonts w:cs="Arial"/>
          <w:sz w:val="24"/>
          <w:szCs w:val="24"/>
        </w:rPr>
        <w:t>capacitor voltage</w:t>
      </w:r>
      <w:r w:rsidRPr="00003FFA">
        <w:rPr>
          <w:rFonts w:cs="Arial"/>
          <w:sz w:val="24"/>
          <w:szCs w:val="24"/>
        </w:rPr>
        <w:t xml:space="preserve">, </w:t>
      </w:r>
      <w:r>
        <w:rPr>
          <w:rFonts w:cs="Arial"/>
          <w:b/>
          <w:sz w:val="24"/>
          <w:szCs w:val="24"/>
        </w:rPr>
        <w:t>v</w:t>
      </w:r>
      <w:r>
        <w:rPr>
          <w:rFonts w:cs="Arial"/>
          <w:b/>
          <w:sz w:val="24"/>
          <w:szCs w:val="24"/>
          <w:vertAlign w:val="subscript"/>
        </w:rPr>
        <w:t>1</w:t>
      </w:r>
      <w:r w:rsidRPr="00003FFA">
        <w:rPr>
          <w:rFonts w:cs="Arial"/>
          <w:b/>
          <w:sz w:val="24"/>
          <w:szCs w:val="24"/>
        </w:rPr>
        <w:t>(t)</w:t>
      </w:r>
      <w:r>
        <w:rPr>
          <w:rFonts w:cs="Arial"/>
          <w:b/>
          <w:sz w:val="24"/>
          <w:szCs w:val="24"/>
        </w:rPr>
        <w:t>,</w:t>
      </w:r>
      <w:r w:rsidRPr="00003FFA">
        <w:rPr>
          <w:rFonts w:cs="Arial"/>
          <w:sz w:val="24"/>
          <w:szCs w:val="24"/>
        </w:rPr>
        <w:t xml:space="preserve"> and the capacitor voltage, </w:t>
      </w:r>
      <w:r w:rsidRPr="00003FFA">
        <w:rPr>
          <w:rFonts w:cs="Arial"/>
          <w:b/>
          <w:sz w:val="24"/>
          <w:szCs w:val="24"/>
        </w:rPr>
        <w:t>v</w:t>
      </w:r>
      <w:r>
        <w:rPr>
          <w:rFonts w:cs="Arial"/>
          <w:b/>
          <w:sz w:val="24"/>
          <w:szCs w:val="24"/>
          <w:vertAlign w:val="subscript"/>
        </w:rPr>
        <w:t>2</w:t>
      </w:r>
      <w:r w:rsidRPr="00003FFA">
        <w:rPr>
          <w:rFonts w:cs="Arial"/>
          <w:b/>
          <w:sz w:val="24"/>
          <w:szCs w:val="24"/>
        </w:rPr>
        <w:t>(t)</w:t>
      </w:r>
      <w:r w:rsidRPr="00003FFA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Give</w:t>
      </w:r>
      <w:r w:rsidRPr="00003FFA">
        <w:rPr>
          <w:rFonts w:cs="Arial"/>
          <w:sz w:val="24"/>
          <w:szCs w:val="24"/>
        </w:rPr>
        <w:t xml:space="preserve"> the equation of the output voltage, </w:t>
      </w:r>
      <w:r>
        <w:rPr>
          <w:rFonts w:cs="Arial"/>
          <w:b/>
          <w:sz w:val="24"/>
          <w:szCs w:val="24"/>
        </w:rPr>
        <w:t>v</w:t>
      </w:r>
      <w:r w:rsidRPr="00823FAC">
        <w:rPr>
          <w:rFonts w:cs="Arial"/>
          <w:b/>
          <w:sz w:val="24"/>
          <w:szCs w:val="24"/>
          <w:vertAlign w:val="subscript"/>
        </w:rPr>
        <w:t>0</w:t>
      </w:r>
      <w:r w:rsidRPr="00003FFA">
        <w:rPr>
          <w:rFonts w:cs="Arial"/>
          <w:b/>
          <w:sz w:val="24"/>
          <w:szCs w:val="24"/>
        </w:rPr>
        <w:t>(t)</w:t>
      </w:r>
      <w:r>
        <w:rPr>
          <w:rFonts w:cs="Arial"/>
          <w:sz w:val="24"/>
          <w:szCs w:val="24"/>
        </w:rPr>
        <w:t xml:space="preserve">, in terms of the capacitor voltage, </w:t>
      </w:r>
      <w:r>
        <w:rPr>
          <w:rFonts w:cs="Arial"/>
          <w:b/>
          <w:sz w:val="24"/>
          <w:szCs w:val="24"/>
        </w:rPr>
        <w:t>v</w:t>
      </w:r>
      <w:r>
        <w:rPr>
          <w:rFonts w:cs="Arial"/>
          <w:b/>
          <w:sz w:val="24"/>
          <w:szCs w:val="24"/>
          <w:vertAlign w:val="subscript"/>
        </w:rPr>
        <w:t>1</w:t>
      </w:r>
      <w:r w:rsidRPr="00003FFA">
        <w:rPr>
          <w:rFonts w:cs="Arial"/>
          <w:b/>
          <w:sz w:val="24"/>
          <w:szCs w:val="24"/>
        </w:rPr>
        <w:t>(t)</w:t>
      </w:r>
      <w:r>
        <w:rPr>
          <w:rFonts w:cs="Arial"/>
          <w:sz w:val="24"/>
          <w:szCs w:val="24"/>
        </w:rPr>
        <w:t xml:space="preserve">.   </w:t>
      </w:r>
      <w:r w:rsidR="003B55BF">
        <w:rPr>
          <w:rFonts w:cs="Arial"/>
          <w:sz w:val="24"/>
          <w:szCs w:val="24"/>
        </w:rPr>
        <w:t xml:space="preserve">                                                                     </w:t>
      </w:r>
      <w:r w:rsidRPr="00196D23">
        <w:rPr>
          <w:rFonts w:cs="Arial"/>
          <w:b/>
          <w:sz w:val="24"/>
          <w:szCs w:val="24"/>
        </w:rPr>
        <w:t>[10 marks]</w:t>
      </w:r>
    </w:p>
    <w:p w:rsidR="00AB4F45" w:rsidRDefault="00AB4F45" w:rsidP="00AB4F45">
      <w:pPr>
        <w:pStyle w:val="ListParagraph"/>
        <w:ind w:left="426"/>
        <w:jc w:val="both"/>
        <w:rPr>
          <w:rFonts w:cs="Arial"/>
          <w:sz w:val="24"/>
          <w:szCs w:val="24"/>
        </w:rPr>
      </w:pPr>
    </w:p>
    <w:p w:rsidR="00AB4F45" w:rsidRDefault="00AB4F45" w:rsidP="00AB4F45">
      <w:pPr>
        <w:pStyle w:val="ListParagraph"/>
        <w:numPr>
          <w:ilvl w:val="0"/>
          <w:numId w:val="8"/>
        </w:numPr>
        <w:ind w:left="426" w:hanging="426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Let’s rewrite </w:t>
      </w:r>
      <w:bookmarkStart w:id="2" w:name="_Hlk98072909"/>
      <w:r>
        <w:rPr>
          <w:rFonts w:cs="Arial"/>
          <w:sz w:val="24"/>
          <w:szCs w:val="24"/>
        </w:rPr>
        <w:t xml:space="preserve">the state variables </w:t>
      </w:r>
      <w:r w:rsidRPr="00196D23">
        <w:rPr>
          <w:rFonts w:cs="Arial"/>
          <w:sz w:val="24"/>
          <w:szCs w:val="24"/>
        </w:rPr>
        <w:t>v</w:t>
      </w:r>
      <w:r>
        <w:rPr>
          <w:rFonts w:cs="Arial"/>
          <w:sz w:val="24"/>
          <w:szCs w:val="24"/>
          <w:vertAlign w:val="subscript"/>
        </w:rPr>
        <w:t>1</w:t>
      </w:r>
      <w:r w:rsidRPr="00196D23">
        <w:rPr>
          <w:rFonts w:cs="Arial"/>
          <w:sz w:val="24"/>
          <w:szCs w:val="24"/>
        </w:rPr>
        <w:t>(t)</w:t>
      </w:r>
      <w:r>
        <w:rPr>
          <w:rFonts w:cs="Arial"/>
          <w:sz w:val="24"/>
          <w:szCs w:val="24"/>
        </w:rPr>
        <w:t xml:space="preserve"> and v</w:t>
      </w:r>
      <w:r>
        <w:rPr>
          <w:rFonts w:cs="Arial"/>
          <w:sz w:val="24"/>
          <w:szCs w:val="24"/>
          <w:vertAlign w:val="subscript"/>
        </w:rPr>
        <w:t>2</w:t>
      </w:r>
      <w:r w:rsidRPr="00196D23">
        <w:rPr>
          <w:rFonts w:cs="Arial"/>
          <w:sz w:val="24"/>
          <w:szCs w:val="24"/>
        </w:rPr>
        <w:t>(t)</w:t>
      </w:r>
      <w:r>
        <w:rPr>
          <w:rFonts w:cs="Arial"/>
          <w:sz w:val="24"/>
          <w:szCs w:val="24"/>
        </w:rPr>
        <w:t xml:space="preserve"> as x</w:t>
      </w:r>
      <w:r w:rsidRPr="00196D23">
        <w:rPr>
          <w:rFonts w:cs="Arial"/>
          <w:sz w:val="24"/>
          <w:szCs w:val="24"/>
          <w:vertAlign w:val="subscript"/>
        </w:rPr>
        <w:t>1</w:t>
      </w:r>
      <w:r>
        <w:rPr>
          <w:rFonts w:cs="Arial"/>
          <w:sz w:val="24"/>
          <w:szCs w:val="24"/>
        </w:rPr>
        <w:t>(t) and x</w:t>
      </w:r>
      <w:r>
        <w:rPr>
          <w:rFonts w:cs="Arial"/>
          <w:sz w:val="24"/>
          <w:szCs w:val="24"/>
          <w:vertAlign w:val="subscript"/>
        </w:rPr>
        <w:t>2</w:t>
      </w:r>
      <w:r>
        <w:rPr>
          <w:rFonts w:cs="Arial"/>
          <w:sz w:val="24"/>
          <w:szCs w:val="24"/>
        </w:rPr>
        <w:t xml:space="preserve">(t), respectively. Let’s also rewrite the output voltage </w:t>
      </w:r>
      <w:r w:rsidRPr="00196D23">
        <w:rPr>
          <w:rFonts w:cs="Arial"/>
          <w:sz w:val="24"/>
          <w:szCs w:val="24"/>
        </w:rPr>
        <w:t>v</w:t>
      </w:r>
      <w:r w:rsidRPr="00196D23">
        <w:rPr>
          <w:rFonts w:cs="Arial"/>
          <w:sz w:val="24"/>
          <w:szCs w:val="24"/>
          <w:vertAlign w:val="subscript"/>
        </w:rPr>
        <w:t>0</w:t>
      </w:r>
      <w:r w:rsidRPr="00196D23">
        <w:rPr>
          <w:rFonts w:cs="Arial"/>
          <w:sz w:val="24"/>
          <w:szCs w:val="24"/>
        </w:rPr>
        <w:t>(t)</w:t>
      </w:r>
      <w:r>
        <w:rPr>
          <w:rFonts w:cs="Arial"/>
          <w:sz w:val="24"/>
          <w:szCs w:val="24"/>
        </w:rPr>
        <w:t xml:space="preserve"> and the input voltage as y(t) and u(t)</w:t>
      </w:r>
      <w:r w:rsidRPr="00196D23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respectively. </w:t>
      </w:r>
    </w:p>
    <w:bookmarkEnd w:id="2"/>
    <w:p w:rsidR="00AB4F45" w:rsidRPr="00315127" w:rsidRDefault="00AB4F45" w:rsidP="00AB4F45">
      <w:pPr>
        <w:pStyle w:val="ListParagraph"/>
        <w:rPr>
          <w:rFonts w:cs="Arial"/>
          <w:sz w:val="24"/>
          <w:szCs w:val="24"/>
        </w:rPr>
      </w:pPr>
    </w:p>
    <w:p w:rsidR="003B55BF" w:rsidRPr="003B55BF" w:rsidRDefault="00AB4F45" w:rsidP="003B55BF">
      <w:pPr>
        <w:pStyle w:val="ListParagraph"/>
        <w:numPr>
          <w:ilvl w:val="0"/>
          <w:numId w:val="18"/>
        </w:numPr>
        <w:jc w:val="both"/>
        <w:rPr>
          <w:rFonts w:cs="Arial"/>
          <w:sz w:val="24"/>
          <w:szCs w:val="24"/>
        </w:rPr>
      </w:pPr>
      <w:r w:rsidRPr="003B55BF">
        <w:rPr>
          <w:rFonts w:cs="Arial"/>
          <w:sz w:val="24"/>
          <w:szCs w:val="24"/>
        </w:rPr>
        <w:t>Using the state variables x</w:t>
      </w:r>
      <w:r w:rsidRPr="003B55BF">
        <w:rPr>
          <w:rFonts w:cs="Arial"/>
          <w:sz w:val="24"/>
          <w:szCs w:val="24"/>
          <w:vertAlign w:val="subscript"/>
        </w:rPr>
        <w:t>1</w:t>
      </w:r>
      <w:r w:rsidRPr="003B55BF">
        <w:rPr>
          <w:rFonts w:cs="Arial"/>
          <w:sz w:val="24"/>
          <w:szCs w:val="24"/>
        </w:rPr>
        <w:t>(t), x</w:t>
      </w:r>
      <w:r w:rsidRPr="003B55BF">
        <w:rPr>
          <w:rFonts w:cs="Arial"/>
          <w:sz w:val="24"/>
          <w:szCs w:val="24"/>
          <w:vertAlign w:val="subscript"/>
        </w:rPr>
        <w:t>2</w:t>
      </w:r>
      <w:r w:rsidRPr="003B55BF">
        <w:rPr>
          <w:rFonts w:cs="Arial"/>
          <w:sz w:val="24"/>
          <w:szCs w:val="24"/>
        </w:rPr>
        <w:t xml:space="preserve">(t) and the variables y(t) and u(t), write down the state equations and the output equation describing the circuit.       </w:t>
      </w:r>
      <w:r w:rsidRPr="003B55BF">
        <w:rPr>
          <w:rFonts w:cs="Arial"/>
          <w:b/>
          <w:sz w:val="24"/>
          <w:szCs w:val="24"/>
        </w:rPr>
        <w:t>[3 marks]</w:t>
      </w:r>
    </w:p>
    <w:p w:rsidR="003B55BF" w:rsidRPr="003B55BF" w:rsidRDefault="003B55BF" w:rsidP="003B55BF">
      <w:pPr>
        <w:pStyle w:val="ListParagraph"/>
        <w:jc w:val="both"/>
        <w:rPr>
          <w:rFonts w:cs="Arial"/>
          <w:sz w:val="24"/>
          <w:szCs w:val="24"/>
        </w:rPr>
      </w:pPr>
    </w:p>
    <w:p w:rsidR="003B55BF" w:rsidRDefault="00AB4F45" w:rsidP="003B55BF">
      <w:pPr>
        <w:pStyle w:val="ListParagraph"/>
        <w:numPr>
          <w:ilvl w:val="0"/>
          <w:numId w:val="18"/>
        </w:numPr>
        <w:jc w:val="both"/>
        <w:rPr>
          <w:rFonts w:cs="Arial"/>
          <w:sz w:val="24"/>
          <w:szCs w:val="24"/>
        </w:rPr>
      </w:pPr>
      <w:r w:rsidRPr="003B55BF">
        <w:rPr>
          <w:rFonts w:cs="Arial"/>
          <w:sz w:val="24"/>
          <w:szCs w:val="24"/>
        </w:rPr>
        <w:t>Express the equations in a matrix form:</w:t>
      </w:r>
    </w:p>
    <w:p w:rsidR="00AB4F45" w:rsidRPr="003B55BF" w:rsidRDefault="00AB4F45" w:rsidP="003B55BF">
      <w:pPr>
        <w:jc w:val="right"/>
        <w:rPr>
          <w:rFonts w:cs="Arial"/>
          <w:sz w:val="24"/>
          <w:szCs w:val="24"/>
        </w:rPr>
      </w:pPr>
      <w:r w:rsidRPr="003B55BF">
        <w:rPr>
          <w:rFonts w:cs="Arial"/>
          <w:sz w:val="24"/>
          <w:szCs w:val="24"/>
        </w:rPr>
        <w:t xml:space="preserve">                                                                                 </w:t>
      </w:r>
      <w:r w:rsidRPr="003B55BF">
        <w:rPr>
          <w:rFonts w:cs="Arial"/>
          <w:b/>
          <w:sz w:val="24"/>
          <w:szCs w:val="24"/>
        </w:rPr>
        <w:t>[5 marks]</w:t>
      </w:r>
    </w:p>
    <w:p w:rsidR="00AB4F45" w:rsidRPr="00636151" w:rsidRDefault="00AB4F45" w:rsidP="00AB4F45">
      <w:pPr>
        <w:pStyle w:val="ListParagraph"/>
        <w:rPr>
          <w:rFonts w:cs="Arial"/>
          <w:sz w:val="24"/>
          <w:szCs w:val="24"/>
        </w:rPr>
      </w:pPr>
    </w:p>
    <w:p w:rsidR="00AB4F45" w:rsidRPr="00636151" w:rsidRDefault="00AB4F45" w:rsidP="00AB4F45">
      <w:pPr>
        <w:pStyle w:val="ListParagraph"/>
        <w:jc w:val="both"/>
        <w:rPr>
          <w:rFonts w:cs="Arial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=Ax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+Bu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</m:oMath>
      </m:oMathPara>
    </w:p>
    <w:p w:rsidR="00AB4F45" w:rsidRPr="00636151" w:rsidRDefault="00AB4F45" w:rsidP="00AB4F45">
      <w:pPr>
        <w:pStyle w:val="ListParagraph"/>
        <w:jc w:val="both"/>
        <w:rPr>
          <w:rFonts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=Cx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+Du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</m:oMath>
      </m:oMathPara>
    </w:p>
    <w:p w:rsidR="00AB4F45" w:rsidRDefault="00AB4F45" w:rsidP="00AB4F45">
      <w:pPr>
        <w:pStyle w:val="ListParagraph"/>
        <w:rPr>
          <w:rFonts w:cs="Arial"/>
          <w:sz w:val="24"/>
          <w:szCs w:val="24"/>
        </w:rPr>
      </w:pPr>
    </w:p>
    <w:p w:rsidR="00AB4F45" w:rsidRDefault="00AB4F45" w:rsidP="00AB4F45">
      <w:pPr>
        <w:pStyle w:val="ListParagrap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>
        <w:rPr>
          <w:rFonts w:cs="Arial"/>
          <w:sz w:val="24"/>
          <w:szCs w:val="24"/>
        </w:rPr>
        <w:t xml:space="preserve">is state vector and </w:t>
      </w:r>
      <m:oMath>
        <m:acc>
          <m:accPr>
            <m:chr m:val="̇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</m:oMath>
      <w:r>
        <w:rPr>
          <w:rFonts w:cs="Arial"/>
          <w:sz w:val="24"/>
          <w:szCs w:val="24"/>
        </w:rPr>
        <w:t xml:space="preserve"> is the derivative of x(t) with respect to time.</w:t>
      </w:r>
    </w:p>
    <w:p w:rsidR="00AB4F45" w:rsidRDefault="00AB4F45" w:rsidP="00AB4F45">
      <w:pPr>
        <w:pStyle w:val="ListParagraph"/>
        <w:rPr>
          <w:rFonts w:cs="Arial"/>
          <w:sz w:val="24"/>
          <w:szCs w:val="24"/>
        </w:rPr>
      </w:pPr>
    </w:p>
    <w:p w:rsidR="00AB4F45" w:rsidRPr="003B55BF" w:rsidRDefault="00AB4F45" w:rsidP="003B55BF">
      <w:pPr>
        <w:pStyle w:val="ListParagraph"/>
        <w:numPr>
          <w:ilvl w:val="0"/>
          <w:numId w:val="8"/>
        </w:numPr>
        <w:ind w:left="567" w:hanging="567"/>
        <w:jc w:val="both"/>
        <w:rPr>
          <w:rFonts w:cs="Arial"/>
          <w:sz w:val="24"/>
          <w:szCs w:val="24"/>
        </w:rPr>
      </w:pPr>
      <w:r w:rsidRPr="003B55BF">
        <w:rPr>
          <w:rFonts w:cs="Arial"/>
          <w:sz w:val="24"/>
          <w:szCs w:val="24"/>
        </w:rPr>
        <w:t>Determine the Laplace transfer function from the state space representation.</w:t>
      </w:r>
    </w:p>
    <w:p w:rsidR="00AB4F45" w:rsidRDefault="00AB4F45" w:rsidP="00AB4F45">
      <w:pPr>
        <w:pStyle w:val="ListParagraph"/>
        <w:ind w:left="426"/>
        <w:jc w:val="right"/>
        <w:rPr>
          <w:rFonts w:cs="Arial"/>
          <w:b/>
          <w:sz w:val="24"/>
          <w:szCs w:val="24"/>
        </w:rPr>
      </w:pPr>
      <w:r w:rsidRPr="009F7AAF">
        <w:rPr>
          <w:rFonts w:cs="Arial"/>
          <w:b/>
          <w:sz w:val="24"/>
          <w:szCs w:val="24"/>
        </w:rPr>
        <w:t xml:space="preserve">[7 marks] </w:t>
      </w:r>
    </w:p>
    <w:p w:rsidR="00AB4F45" w:rsidRDefault="00AB4F45" w:rsidP="00AB4F45">
      <w:pPr>
        <w:spacing w:before="160"/>
        <w:rPr>
          <w:rFonts w:cs="Arial"/>
          <w:b/>
          <w:sz w:val="24"/>
          <w:szCs w:val="24"/>
        </w:rPr>
      </w:pPr>
    </w:p>
    <w:p w:rsidR="001E3652" w:rsidRPr="009F7AAF" w:rsidRDefault="001E3652" w:rsidP="009F7AAF">
      <w:pPr>
        <w:pStyle w:val="ListParagraph"/>
        <w:ind w:left="426"/>
        <w:jc w:val="right"/>
        <w:rPr>
          <w:rFonts w:cs="Arial"/>
          <w:b/>
          <w:sz w:val="24"/>
          <w:szCs w:val="24"/>
        </w:rPr>
      </w:pPr>
    </w:p>
    <w:p w:rsidR="009F7AAF" w:rsidRPr="007521A8" w:rsidRDefault="007521A8" w:rsidP="007521A8">
      <w:pPr>
        <w:jc w:val="center"/>
        <w:rPr>
          <w:rFonts w:cs="Arial"/>
          <w:b/>
          <w:sz w:val="28"/>
          <w:szCs w:val="24"/>
        </w:rPr>
      </w:pPr>
      <w:r w:rsidRPr="007521A8">
        <w:rPr>
          <w:rFonts w:cs="Arial"/>
          <w:b/>
          <w:sz w:val="28"/>
          <w:szCs w:val="24"/>
        </w:rPr>
        <w:t>End of Exam Paper</w:t>
      </w:r>
    </w:p>
    <w:p w:rsidR="00E31AF8" w:rsidRPr="00EF56C6" w:rsidRDefault="00E31AF8" w:rsidP="00003FFA">
      <w:pPr>
        <w:jc w:val="center"/>
        <w:rPr>
          <w:rFonts w:cs="Arial"/>
          <w:sz w:val="24"/>
        </w:rPr>
      </w:pPr>
    </w:p>
    <w:sectPr w:rsidR="00E31AF8" w:rsidRPr="00EF56C6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D1F" w:rsidRDefault="00201D1F" w:rsidP="00680A64">
      <w:r>
        <w:separator/>
      </w:r>
    </w:p>
  </w:endnote>
  <w:endnote w:type="continuationSeparator" w:id="0">
    <w:p w:rsidR="00201D1F" w:rsidRDefault="00201D1F" w:rsidP="0068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64" w:rsidRDefault="00680A64">
    <w:pPr>
      <w:pStyle w:val="Footer"/>
      <w:jc w:val="center"/>
    </w:pPr>
    <w:r>
      <w:t xml:space="preserve">Page </w:t>
    </w:r>
    <w:sdt>
      <w:sdtPr>
        <w:id w:val="421467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5</w:t>
        </w:r>
      </w:sdtContent>
    </w:sdt>
  </w:p>
  <w:p w:rsidR="00680A64" w:rsidRDefault="00680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D1F" w:rsidRDefault="00201D1F" w:rsidP="00680A64">
      <w:r>
        <w:separator/>
      </w:r>
    </w:p>
  </w:footnote>
  <w:footnote w:type="continuationSeparator" w:id="0">
    <w:p w:rsidR="00201D1F" w:rsidRDefault="00201D1F" w:rsidP="0068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7E3"/>
    <w:multiLevelType w:val="hybridMultilevel"/>
    <w:tmpl w:val="809A36BE"/>
    <w:lvl w:ilvl="0" w:tplc="7A16FC16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11D9"/>
    <w:multiLevelType w:val="hybridMultilevel"/>
    <w:tmpl w:val="A4F2416A"/>
    <w:lvl w:ilvl="0" w:tplc="07C432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C20021"/>
    <w:multiLevelType w:val="hybridMultilevel"/>
    <w:tmpl w:val="BA387E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CC7369"/>
    <w:multiLevelType w:val="hybridMultilevel"/>
    <w:tmpl w:val="ECCCDAEC"/>
    <w:lvl w:ilvl="0" w:tplc="19DC78F0">
      <w:start w:val="9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5549AE"/>
    <w:multiLevelType w:val="hybridMultilevel"/>
    <w:tmpl w:val="C70254A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D51CF9"/>
    <w:multiLevelType w:val="hybridMultilevel"/>
    <w:tmpl w:val="70DC01B8"/>
    <w:lvl w:ilvl="0" w:tplc="0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D1500"/>
    <w:multiLevelType w:val="hybridMultilevel"/>
    <w:tmpl w:val="F8241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05AE9"/>
    <w:multiLevelType w:val="hybridMultilevel"/>
    <w:tmpl w:val="D61C72E6"/>
    <w:lvl w:ilvl="0" w:tplc="8460C506">
      <w:start w:val="9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C4062"/>
    <w:multiLevelType w:val="hybridMultilevel"/>
    <w:tmpl w:val="417481F8"/>
    <w:lvl w:ilvl="0" w:tplc="5698817E">
      <w:start w:val="2"/>
      <w:numFmt w:val="lowerRoman"/>
      <w:lvlText w:val="%1)"/>
      <w:lvlJc w:val="left"/>
      <w:pPr>
        <w:ind w:left="1287" w:hanging="720"/>
      </w:pPr>
      <w:rPr>
        <w:rFonts w:ascii="Times New Roman" w:hAnsi="Times New Roman" w:cs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74687C"/>
    <w:multiLevelType w:val="hybridMultilevel"/>
    <w:tmpl w:val="F9B2A89E"/>
    <w:lvl w:ilvl="0" w:tplc="08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2818F7"/>
    <w:multiLevelType w:val="hybridMultilevel"/>
    <w:tmpl w:val="C9F2FC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54E8A"/>
    <w:multiLevelType w:val="hybridMultilevel"/>
    <w:tmpl w:val="2848BE9C"/>
    <w:lvl w:ilvl="0" w:tplc="53DC865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96864"/>
    <w:multiLevelType w:val="hybridMultilevel"/>
    <w:tmpl w:val="FD900692"/>
    <w:lvl w:ilvl="0" w:tplc="FB6A948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645EB"/>
    <w:multiLevelType w:val="hybridMultilevel"/>
    <w:tmpl w:val="B210A99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341305"/>
    <w:multiLevelType w:val="hybridMultilevel"/>
    <w:tmpl w:val="C1EAA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17D51"/>
    <w:multiLevelType w:val="hybridMultilevel"/>
    <w:tmpl w:val="5BD6B6EC"/>
    <w:lvl w:ilvl="0" w:tplc="FA3EA4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0003C1"/>
    <w:multiLevelType w:val="hybridMultilevel"/>
    <w:tmpl w:val="0BBCABF0"/>
    <w:lvl w:ilvl="0" w:tplc="BA84FF0C">
      <w:start w:val="1"/>
      <w:numFmt w:val="upperRoman"/>
      <w:lvlText w:val="%1)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8E25ACF"/>
    <w:multiLevelType w:val="hybridMultilevel"/>
    <w:tmpl w:val="BFE67A8C"/>
    <w:lvl w:ilvl="0" w:tplc="AFD61B1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3"/>
  </w:num>
  <w:num w:numId="5">
    <w:abstractNumId w:val="8"/>
  </w:num>
  <w:num w:numId="6">
    <w:abstractNumId w:val="2"/>
  </w:num>
  <w:num w:numId="7">
    <w:abstractNumId w:val="12"/>
  </w:num>
  <w:num w:numId="8">
    <w:abstractNumId w:val="17"/>
  </w:num>
  <w:num w:numId="9">
    <w:abstractNumId w:val="7"/>
  </w:num>
  <w:num w:numId="10">
    <w:abstractNumId w:val="14"/>
  </w:num>
  <w:num w:numId="11">
    <w:abstractNumId w:val="6"/>
  </w:num>
  <w:num w:numId="12">
    <w:abstractNumId w:val="11"/>
  </w:num>
  <w:num w:numId="13">
    <w:abstractNumId w:val="15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C6"/>
    <w:rsid w:val="00001735"/>
    <w:rsid w:val="00003FFA"/>
    <w:rsid w:val="000060E5"/>
    <w:rsid w:val="00040690"/>
    <w:rsid w:val="000D7839"/>
    <w:rsid w:val="00117F9F"/>
    <w:rsid w:val="00196D23"/>
    <w:rsid w:val="001E3652"/>
    <w:rsid w:val="001E3ABA"/>
    <w:rsid w:val="001E55B5"/>
    <w:rsid w:val="00201D1F"/>
    <w:rsid w:val="00291F4D"/>
    <w:rsid w:val="00315127"/>
    <w:rsid w:val="003B55BF"/>
    <w:rsid w:val="004247AB"/>
    <w:rsid w:val="004A179B"/>
    <w:rsid w:val="00624793"/>
    <w:rsid w:val="00636151"/>
    <w:rsid w:val="00680A64"/>
    <w:rsid w:val="0069074E"/>
    <w:rsid w:val="007521A8"/>
    <w:rsid w:val="007B6ABD"/>
    <w:rsid w:val="00846735"/>
    <w:rsid w:val="00877130"/>
    <w:rsid w:val="009F5516"/>
    <w:rsid w:val="009F7AAF"/>
    <w:rsid w:val="00A4104D"/>
    <w:rsid w:val="00AB4F45"/>
    <w:rsid w:val="00BB5D75"/>
    <w:rsid w:val="00BF4443"/>
    <w:rsid w:val="00C94545"/>
    <w:rsid w:val="00DE7F20"/>
    <w:rsid w:val="00E31AF8"/>
    <w:rsid w:val="00EF56C6"/>
    <w:rsid w:val="00F2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78FC"/>
  <w15:chartTrackingRefBased/>
  <w15:docId w15:val="{B592EF12-FCE1-4EB7-943B-06CD7DC0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6C6"/>
    <w:pPr>
      <w:spacing w:after="0" w:line="240" w:lineRule="auto"/>
    </w:pPr>
    <w:rPr>
      <w:rFonts w:ascii="Arial" w:eastAsia="Times New Roman" w:hAnsi="Arial" w:cs="Times New Roman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56C6"/>
    <w:rPr>
      <w:color w:val="808080"/>
    </w:rPr>
  </w:style>
  <w:style w:type="paragraph" w:customStyle="1" w:styleId="Default">
    <w:name w:val="Default"/>
    <w:rsid w:val="0062479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A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A64"/>
    <w:rPr>
      <w:rFonts w:ascii="Arial" w:eastAsia="Times New Roman" w:hAnsi="Arial" w:cs="Times New Roman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80A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A64"/>
    <w:rPr>
      <w:rFonts w:ascii="Arial" w:eastAsia="Times New Roman" w:hAnsi="Arial" w:cs="Times New Roman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28" Type="http://schemas.openxmlformats.org/officeDocument/2006/relationships/customXml" Target="../customXml/item3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package" Target="embeddings/Microsoft_Visio_Drawing.vsdx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45CE97B54394CB2DCFC14249C6281" ma:contentTypeVersion="17" ma:contentTypeDescription="Create a new document." ma:contentTypeScope="" ma:versionID="3c08534cec64cc5b5cc395fca42fe82c">
  <xsd:schema xmlns:xsd="http://www.w3.org/2001/XMLSchema" xmlns:xs="http://www.w3.org/2001/XMLSchema" xmlns:p="http://schemas.microsoft.com/office/2006/metadata/properties" xmlns:ns2="25dbdbef-726d-4f0a-8803-853b09b7aa78" xmlns:ns3="91815586-55d1-4b9d-83fd-9ad44e64ae72" targetNamespace="http://schemas.microsoft.com/office/2006/metadata/properties" ma:root="true" ma:fieldsID="8ccea88c7e0d648ab994ec23dd70c367" ns2:_="" ns3:_="">
    <xsd:import namespace="25dbdbef-726d-4f0a-8803-853b09b7aa78"/>
    <xsd:import namespace="91815586-55d1-4b9d-83fd-9ad44e64a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bdbef-726d-4f0a-8803-853b09b7a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7b2c1ed-4091-4dd5-84ff-cc7a3c327b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15586-55d1-4b9d-83fd-9ad44e64ae7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da1dbf6-cec1-483e-bd49-a60999282e55}" ma:internalName="TaxCatchAll" ma:showField="CatchAllData" ma:web="91815586-55d1-4b9d-83fd-9ad44e64ae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815586-55d1-4b9d-83fd-9ad44e64ae72" xsi:nil="true"/>
    <lcf76f155ced4ddcb4097134ff3c332f xmlns="25dbdbef-726d-4f0a-8803-853b09b7aa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2B4C47-5089-4B83-B5E3-6D44D31734E2}"/>
</file>

<file path=customXml/itemProps2.xml><?xml version="1.0" encoding="utf-8"?>
<ds:datastoreItem xmlns:ds="http://schemas.openxmlformats.org/officeDocument/2006/customXml" ds:itemID="{41F6F38C-87AB-4D02-9E4B-258991D5B120}"/>
</file>

<file path=customXml/itemProps3.xml><?xml version="1.0" encoding="utf-8"?>
<ds:datastoreItem xmlns:ds="http://schemas.openxmlformats.org/officeDocument/2006/customXml" ds:itemID="{A100DB64-990B-4E46-8A73-54CE36790E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Mokhtar Nibouche</dc:creator>
  <cp:keywords/>
  <dc:description/>
  <cp:lastModifiedBy>Mokhtar Nibouche</cp:lastModifiedBy>
  <cp:revision>3</cp:revision>
  <dcterms:created xsi:type="dcterms:W3CDTF">2023-02-22T12:24:00Z</dcterms:created>
  <dcterms:modified xsi:type="dcterms:W3CDTF">2023-02-22T12:29:00Z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0x0101007FEDD59DAD4FD44DB4A76D5FA7E1D0D9</vt:lpwstr>
  </property>
</Properties>
</file>