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8853E1" w14:textId="5BB6DFCC" w:rsidR="00934950" w:rsidRDefault="00000000">
      <w:pPr>
        <w:jc w:val="center"/>
      </w:pPr>
      <w:r>
        <w:t>ESCOLA / INSTITUIÇÃO</w:t>
      </w:r>
      <w:r>
        <w:br/>
      </w:r>
      <w:r>
        <w:br/>
      </w:r>
      <w:r>
        <w:rPr>
          <w:b/>
          <w:sz w:val="32"/>
        </w:rPr>
        <w:t>PARADIGMA DOS PROCESSADORES</w:t>
      </w:r>
      <w:r>
        <w:rPr>
          <w:b/>
          <w:sz w:val="32"/>
        </w:rPr>
        <w:br/>
      </w:r>
      <w:r>
        <w:rPr>
          <w:b/>
          <w:sz w:val="32"/>
        </w:rPr>
        <w:br/>
      </w:r>
      <w:r>
        <w:t>Aluno: Eduardo Cavalcante</w:t>
      </w:r>
      <w:r>
        <w:br/>
        <w:t xml:space="preserve">Professor: </w:t>
      </w:r>
      <w:r w:rsidR="00934950">
        <w:t>Marlon Marques</w:t>
      </w:r>
    </w:p>
    <w:p w14:paraId="35270C7C" w14:textId="365AE796" w:rsidR="00084B26" w:rsidRDefault="00000000">
      <w:pPr>
        <w:jc w:val="center"/>
      </w:pPr>
      <w:r>
        <w:t xml:space="preserve">Disciplina: </w:t>
      </w:r>
      <w:r w:rsidR="00934950">
        <w:t>História</w:t>
      </w:r>
      <w:r>
        <w:br/>
      </w:r>
      <w:r>
        <w:br/>
        <w:t>São Paulo - 2026</w:t>
      </w:r>
    </w:p>
    <w:p w14:paraId="7B5104C2" w14:textId="72073C95" w:rsidR="00084B26" w:rsidRPr="009F7AC7" w:rsidRDefault="00000000">
      <w:r>
        <w:br w:type="page"/>
      </w:r>
    </w:p>
    <w:p w14:paraId="741F787D" w14:textId="77777777" w:rsidR="00B31193" w:rsidRPr="00B31193" w:rsidRDefault="00B31193" w:rsidP="00B31193">
      <w:pPr>
        <w:rPr>
          <w:b/>
          <w:bCs/>
        </w:rPr>
      </w:pPr>
      <w:r w:rsidRPr="00B31193">
        <w:rPr>
          <w:b/>
          <w:bCs/>
        </w:rPr>
        <w:lastRenderedPageBreak/>
        <w:t>1. Introdução</w:t>
      </w:r>
    </w:p>
    <w:p w14:paraId="765E3BC8" w14:textId="77777777" w:rsidR="00B31193" w:rsidRPr="00B31193" w:rsidRDefault="00B31193" w:rsidP="00B31193">
      <w:r w:rsidRPr="00B31193">
        <w:t>Os processadores representam o principal componente de um sistema computacional, sendo responsáveis pela execução de instruções e pelo controle das operações realizadas pelos demais dispositivos. Eles atuam como o “cérebro” do computador, interpretando comandos e realizando cálculos necessários para o funcionamento de softwares e aplicações.</w:t>
      </w:r>
    </w:p>
    <w:p w14:paraId="182868E9" w14:textId="77777777" w:rsidR="00B31193" w:rsidRPr="00B31193" w:rsidRDefault="00B31193" w:rsidP="00B31193">
      <w:r w:rsidRPr="00B31193">
        <w:t>Com o avanço da tecnologia, a necessidade por maior desempenho e eficiência impulsionou o desenvolvimento de diferentes paradigmas de processadores. Esses paradigmas correspondem a modelos de organização e execução das instruções, influenciando diretamente a forma como os dados são processados.</w:t>
      </w:r>
    </w:p>
    <w:p w14:paraId="614D72DB" w14:textId="77777777" w:rsidR="00B31193" w:rsidRPr="00B31193" w:rsidRDefault="00B31193" w:rsidP="00B31193">
      <w:r w:rsidRPr="00B31193">
        <w:t>Ao longo das décadas, a evolução dos paradigmas permitiu melhorias significativas na velocidade de processamento, no consumo de energia e na capacidade de executar múltiplas tarefas simultaneamente. Dessa forma, o estudo desses paradigmas é fundamental para compreender a evolução da computação e o funcionamento dos sistemas modernos.</w:t>
      </w:r>
    </w:p>
    <w:p w14:paraId="733C2EF2" w14:textId="77777777" w:rsidR="00B31193" w:rsidRPr="00B31193" w:rsidRDefault="00000000" w:rsidP="00B31193">
      <w:pPr>
        <w:rPr>
          <w:b/>
          <w:bCs/>
        </w:rPr>
      </w:pPr>
      <w:r>
        <w:rPr>
          <w:b/>
          <w:bCs/>
        </w:rPr>
        <w:pict w14:anchorId="4B093818">
          <v:rect id="_x0000_i1025" style="width:0;height:1.5pt" o:hralign="center" o:hrstd="t" o:hr="t" fillcolor="#a0a0a0" stroked="f"/>
        </w:pict>
      </w:r>
    </w:p>
    <w:p w14:paraId="66E1EFA0" w14:textId="77777777" w:rsidR="00B31193" w:rsidRPr="00B31193" w:rsidRDefault="00B31193" w:rsidP="00B31193">
      <w:pPr>
        <w:rPr>
          <w:b/>
          <w:bCs/>
        </w:rPr>
      </w:pPr>
      <w:r w:rsidRPr="00B31193">
        <w:rPr>
          <w:b/>
          <w:bCs/>
        </w:rPr>
        <w:t>2. História dos Processadores</w:t>
      </w:r>
    </w:p>
    <w:p w14:paraId="04B2B4C1" w14:textId="77777777" w:rsidR="00B31193" w:rsidRPr="00B31193" w:rsidRDefault="00B31193" w:rsidP="00B31193">
      <w:r w:rsidRPr="00B31193">
        <w:t>Os primeiros computadores, desenvolvidos na década de 1940, utilizavam válvulas eletrônicas como base para o processamento de dados. Esses equipamentos eram extremamente grandes, consumiam muita energia e apresentavam baixa confiabilidade. Com a introdução dos transistores, na década de 1950, houve uma grande evolução, permitindo a construção de computadores menores, mais rápidos e eficientes.</w:t>
      </w:r>
    </w:p>
    <w:p w14:paraId="56CD0B9B" w14:textId="77777777" w:rsidR="00B31193" w:rsidRPr="00B31193" w:rsidRDefault="00B31193" w:rsidP="00B31193">
      <w:r w:rsidRPr="00B31193">
        <w:t xml:space="preserve">Na década de 1970, surgiram os primeiros microprocessadores, integrando diversos componentes em um único chip. Esse avanço marcou o início da computação moderna e possibilitou o desenvolvimento dos computadores pessoais. Nesse período, surgiu o paradigma CISC (Complex </w:t>
      </w:r>
      <w:proofErr w:type="spellStart"/>
      <w:r w:rsidRPr="00B31193">
        <w:t>Instruction</w:t>
      </w:r>
      <w:proofErr w:type="spellEnd"/>
      <w:r w:rsidRPr="00B31193">
        <w:t xml:space="preserve"> Set Computer), caracterizado por um conjunto de instruções complexas que buscavam reduzir a quantidade de código necessária para executar programas.</w:t>
      </w:r>
    </w:p>
    <w:p w14:paraId="13431BB1" w14:textId="77777777" w:rsidR="00B31193" w:rsidRPr="00B31193" w:rsidRDefault="00B31193" w:rsidP="00B31193">
      <w:r w:rsidRPr="00B31193">
        <w:t>Apesar de suas vantagens, o modelo CISC apresentava limitações relacionadas à complexidade do hardware e ao tempo de execução das instruções. Como alternativa, foi desenvolvido o paradigma RISC (</w:t>
      </w:r>
      <w:proofErr w:type="spellStart"/>
      <w:r w:rsidRPr="00B31193">
        <w:t>Reduced</w:t>
      </w:r>
      <w:proofErr w:type="spellEnd"/>
      <w:r w:rsidRPr="00B31193">
        <w:t xml:space="preserve"> </w:t>
      </w:r>
      <w:proofErr w:type="spellStart"/>
      <w:r w:rsidRPr="00B31193">
        <w:t>Instruction</w:t>
      </w:r>
      <w:proofErr w:type="spellEnd"/>
      <w:r w:rsidRPr="00B31193">
        <w:t xml:space="preserve"> Set Computer), que simplificava o conjunto de instruções, tornando a execução mais rápida e eficiente.</w:t>
      </w:r>
    </w:p>
    <w:p w14:paraId="108A1BBD" w14:textId="77777777" w:rsidR="00B31193" w:rsidRPr="00B31193" w:rsidRDefault="00B31193" w:rsidP="00B31193">
      <w:r w:rsidRPr="00B31193">
        <w:t>Com o avanço da tecnologia, novos paradigmas foram incorporados, como o uso de múltiplos núcleos e o processamento paralelo, permitindo que os processadores executassem várias tarefas simultaneamente. Essa evolução foi essencial para atender às demandas crescentes da computação moderna.</w:t>
      </w:r>
    </w:p>
    <w:p w14:paraId="1D56CB3F" w14:textId="77777777" w:rsidR="00B31193" w:rsidRPr="00B31193" w:rsidRDefault="00000000" w:rsidP="00B31193">
      <w:pPr>
        <w:rPr>
          <w:b/>
          <w:bCs/>
        </w:rPr>
      </w:pPr>
      <w:r>
        <w:rPr>
          <w:b/>
          <w:bCs/>
        </w:rPr>
        <w:pict w14:anchorId="3BB9DE44">
          <v:rect id="_x0000_i1026" style="width:0;height:1.5pt" o:hralign="center" o:hrstd="t" o:hr="t" fillcolor="#a0a0a0" stroked="f"/>
        </w:pict>
      </w:r>
    </w:p>
    <w:p w14:paraId="693F2849" w14:textId="77777777" w:rsidR="009F7AC7" w:rsidRDefault="009F7AC7" w:rsidP="00B31193">
      <w:pPr>
        <w:rPr>
          <w:b/>
          <w:bCs/>
        </w:rPr>
      </w:pPr>
    </w:p>
    <w:p w14:paraId="25C00276" w14:textId="6C6B3E3A" w:rsidR="00B31193" w:rsidRPr="00B31193" w:rsidRDefault="00B31193" w:rsidP="00B31193">
      <w:pPr>
        <w:rPr>
          <w:b/>
          <w:bCs/>
        </w:rPr>
      </w:pPr>
      <w:r w:rsidRPr="00B31193">
        <w:rPr>
          <w:b/>
          <w:bCs/>
        </w:rPr>
        <w:lastRenderedPageBreak/>
        <w:t>3. Evolução e Substituições dos Paradigmas</w:t>
      </w:r>
    </w:p>
    <w:p w14:paraId="522B22C9" w14:textId="77777777" w:rsidR="00B31193" w:rsidRPr="00B31193" w:rsidRDefault="00B31193" w:rsidP="00B31193">
      <w:r w:rsidRPr="00B31193">
        <w:t>O paradigma CISC foi desenvolvido para substituir arquiteturas mais simples, oferecendo maior flexibilidade na execução de tarefas complexas. Ele permitia que uma única instrução realizasse múltiplas operações, reduzindo a necessidade de programação detalhada. No entanto, essa complexidade aumentava o consumo de energia e dificultava a otimização do desempenho.</w:t>
      </w:r>
    </w:p>
    <w:p w14:paraId="5BE26284" w14:textId="77777777" w:rsidR="00B31193" w:rsidRPr="00B31193" w:rsidRDefault="00B31193" w:rsidP="00B31193">
      <w:r w:rsidRPr="00B31193">
        <w:t>O paradigma RISC surgiu como uma solução para essas limitações, adotando instruções simples e de execução rápida. Esse modelo possibilitou o uso de pipelines e outras técnicas que aumentam o desempenho do processador. Como resultado, o RISC se tornou amplamente utilizado em dispositivos que exigem eficiência energética, como smartphones e tablets.</w:t>
      </w:r>
    </w:p>
    <w:p w14:paraId="16EA5891" w14:textId="77777777" w:rsidR="00B31193" w:rsidRPr="00B31193" w:rsidRDefault="00B31193" w:rsidP="00B31193">
      <w:r w:rsidRPr="00B31193">
        <w:t xml:space="preserve">Posteriormente, os processadores de núcleo único foram substituídos por processadores </w:t>
      </w:r>
      <w:proofErr w:type="spellStart"/>
      <w:r w:rsidRPr="00B31193">
        <w:t>multicore</w:t>
      </w:r>
      <w:proofErr w:type="spellEnd"/>
      <w:r w:rsidRPr="00B31193">
        <w:t>, que permitem a execução simultânea de múltiplas tarefas. Essa evolução foi fundamental para melhorar o desempenho em aplicações modernas, como edição de vídeo, jogos e sistemas multitarefa.</w:t>
      </w:r>
    </w:p>
    <w:p w14:paraId="37547AC2" w14:textId="77777777" w:rsidR="00B31193" w:rsidRPr="00B31193" w:rsidRDefault="00B31193" w:rsidP="00B31193">
      <w:r w:rsidRPr="00B31193">
        <w:t xml:space="preserve">Além disso, a introdução das </w:t>
      </w:r>
      <w:proofErr w:type="spellStart"/>
      <w:r w:rsidRPr="00B31193">
        <w:t>GPUs</w:t>
      </w:r>
      <w:proofErr w:type="spellEnd"/>
      <w:r w:rsidRPr="00B31193">
        <w:t xml:space="preserve"> trouxe uma nova abordagem baseada no processamento paralelo em larga escala. Enquanto a CPU é responsável por tarefas gerais, a GPU é especializada em cálculos massivos, sendo essencial em áreas como inteligência artificial, computação gráfica e análise de dados.</w:t>
      </w:r>
    </w:p>
    <w:p w14:paraId="3EF63447" w14:textId="77777777" w:rsidR="00B31193" w:rsidRPr="00B31193" w:rsidRDefault="00000000" w:rsidP="00B31193">
      <w:pPr>
        <w:rPr>
          <w:b/>
          <w:bCs/>
        </w:rPr>
      </w:pPr>
      <w:r>
        <w:rPr>
          <w:b/>
          <w:bCs/>
        </w:rPr>
        <w:pict w14:anchorId="64909F9B">
          <v:rect id="_x0000_i1027" style="width:0;height:1.5pt" o:hralign="center" o:hrstd="t" o:hr="t" fillcolor="#a0a0a0" stroked="f"/>
        </w:pict>
      </w:r>
    </w:p>
    <w:p w14:paraId="06404C6E" w14:textId="77777777" w:rsidR="00B31193" w:rsidRPr="00B31193" w:rsidRDefault="00B31193" w:rsidP="00B31193">
      <w:pPr>
        <w:rPr>
          <w:b/>
          <w:bCs/>
        </w:rPr>
      </w:pPr>
      <w:r w:rsidRPr="00B31193">
        <w:rPr>
          <w:b/>
          <w:bCs/>
        </w:rPr>
        <w:t>4. Tecnologias Atuais dos Processadores</w:t>
      </w:r>
    </w:p>
    <w:p w14:paraId="6BC0DA1F" w14:textId="77777777" w:rsidR="00B31193" w:rsidRPr="00B31193" w:rsidRDefault="00B31193" w:rsidP="00B31193">
      <w:r w:rsidRPr="00B31193">
        <w:t>Atualmente, os processadores utilizam arquiteturas híbridas, combinando características dos paradigmas CISC e RISC para alcançar o melhor desempenho possível. Essa abordagem permite maior flexibilidade e eficiência na execução de diferentes tipos de tarefas.</w:t>
      </w:r>
    </w:p>
    <w:p w14:paraId="607CC003" w14:textId="77777777" w:rsidR="00B31193" w:rsidRPr="00B31193" w:rsidRDefault="00B31193" w:rsidP="00B31193">
      <w:r w:rsidRPr="00B31193">
        <w:t>Uma das principais características dos processadores modernos é o uso de múltiplos núcleos, que possibilitam a execução simultânea de diversas operações. Além disso, o processamento paralelo é amplamente utilizado em aplicações que exigem alto desempenho, como simulações científicas, big data e aprendizado de máquina.</w:t>
      </w:r>
    </w:p>
    <w:p w14:paraId="2CDF0A88" w14:textId="77777777" w:rsidR="00B31193" w:rsidRPr="00B31193" w:rsidRDefault="00B31193" w:rsidP="00B31193">
      <w:r w:rsidRPr="00B31193">
        <w:t>A integração entre CPU e GPU também se tornou essencial, permitindo que tarefas específicas sejam executadas de forma mais eficiente. Enquanto a CPU gerencia o sistema e executa operações gerais, a GPU realiza cálculos intensivos em paralelo.</w:t>
      </w:r>
    </w:p>
    <w:p w14:paraId="03A3DC46" w14:textId="77777777" w:rsidR="00B31193" w:rsidRPr="00B31193" w:rsidRDefault="00B31193" w:rsidP="00B31193">
      <w:r w:rsidRPr="00B31193">
        <w:t>Outro aspecto importante é a eficiência energética. Com o crescimento do uso de dispositivos móveis, tornou-se fundamental desenvolver processadores que ofereçam alto desempenho com baixo consumo de energia. Isso tem levado ao desenvolvimento de arquiteturas mais eficientes e tecnologias avançadas de fabricação.</w:t>
      </w:r>
    </w:p>
    <w:p w14:paraId="40462D3D" w14:textId="77777777" w:rsidR="00B31193" w:rsidRPr="00B31193" w:rsidRDefault="00000000" w:rsidP="00B31193">
      <w:pPr>
        <w:rPr>
          <w:b/>
          <w:bCs/>
        </w:rPr>
      </w:pPr>
      <w:r>
        <w:rPr>
          <w:b/>
          <w:bCs/>
        </w:rPr>
        <w:pict w14:anchorId="1B47F366">
          <v:rect id="_x0000_i1028" style="width:0;height:1.5pt" o:hralign="center" o:hrstd="t" o:hr="t" fillcolor="#a0a0a0" stroked="f"/>
        </w:pict>
      </w:r>
    </w:p>
    <w:p w14:paraId="03FBC2C2" w14:textId="77777777" w:rsidR="009F7AC7" w:rsidRDefault="009F7AC7" w:rsidP="00B31193">
      <w:pPr>
        <w:rPr>
          <w:b/>
          <w:bCs/>
        </w:rPr>
      </w:pPr>
    </w:p>
    <w:p w14:paraId="5F4265C2" w14:textId="0F77DA3B" w:rsidR="00B31193" w:rsidRPr="00B31193" w:rsidRDefault="00B31193" w:rsidP="00B31193">
      <w:pPr>
        <w:rPr>
          <w:b/>
          <w:bCs/>
        </w:rPr>
      </w:pPr>
      <w:r w:rsidRPr="00B31193">
        <w:rPr>
          <w:b/>
          <w:bCs/>
        </w:rPr>
        <w:lastRenderedPageBreak/>
        <w:t>5. Tendências Futuras dos Processadores</w:t>
      </w:r>
    </w:p>
    <w:p w14:paraId="1146B333" w14:textId="77777777" w:rsidR="00B31193" w:rsidRPr="00B31193" w:rsidRDefault="00B31193" w:rsidP="00B31193">
      <w:r w:rsidRPr="00B31193">
        <w:t>O futuro dos processadores está diretamente ligado ao desenvolvimento de novas tecnologias que buscam superar as limitações atuais. Entre essas tecnologias, destaca-se a computação quântica, que promete revolucionar a forma como os dados são processados, permitindo resolver problemas complexos em um tempo muito menor.</w:t>
      </w:r>
    </w:p>
    <w:p w14:paraId="60555855" w14:textId="77777777" w:rsidR="00B31193" w:rsidRPr="00B31193" w:rsidRDefault="00B31193" w:rsidP="00B31193">
      <w:r w:rsidRPr="00B31193">
        <w:t>Outra tendência importante é o aumento do paralelismo, com o desenvolvimento de processadores com maior número de núcleos e maior capacidade de processamento simultâneo. Além disso, o uso de inteligência artificial para otimizar o funcionamento dos processadores está se tornando cada vez mais comum.</w:t>
      </w:r>
    </w:p>
    <w:p w14:paraId="452AA68C" w14:textId="77777777" w:rsidR="00B31193" w:rsidRPr="00B31193" w:rsidRDefault="00B31193" w:rsidP="00B31193">
      <w:r w:rsidRPr="00B31193">
        <w:t>Também é possível observar avanços na miniaturização dos componentes, permitindo a criação de processadores mais potentes e eficientes em espaços menores. Essa evolução é fundamental para o desenvolvimento de novas tecnologias, como dispositivos vestíveis e Internet das Coisas (IoT).</w:t>
      </w:r>
    </w:p>
    <w:p w14:paraId="10441165" w14:textId="77777777" w:rsidR="00B31193" w:rsidRPr="00B31193" w:rsidRDefault="00000000" w:rsidP="00B31193">
      <w:pPr>
        <w:rPr>
          <w:b/>
          <w:bCs/>
        </w:rPr>
      </w:pPr>
      <w:r>
        <w:rPr>
          <w:b/>
          <w:bCs/>
        </w:rPr>
        <w:pict w14:anchorId="32514DB9">
          <v:rect id="_x0000_i1029" style="width:0;height:1.5pt" o:hralign="center" o:hrstd="t" o:hr="t" fillcolor="#a0a0a0" stroked="f"/>
        </w:pict>
      </w:r>
    </w:p>
    <w:p w14:paraId="1E5BFC93" w14:textId="77777777" w:rsidR="00B31193" w:rsidRPr="00B31193" w:rsidRDefault="00B31193" w:rsidP="00B31193">
      <w:pPr>
        <w:rPr>
          <w:b/>
          <w:bCs/>
        </w:rPr>
      </w:pPr>
      <w:r w:rsidRPr="00B31193">
        <w:rPr>
          <w:b/>
          <w:bCs/>
        </w:rPr>
        <w:t>6. Conclusão</w:t>
      </w:r>
    </w:p>
    <w:p w14:paraId="49F565AC" w14:textId="77777777" w:rsidR="00B31193" w:rsidRPr="00B31193" w:rsidRDefault="00B31193" w:rsidP="00B31193">
      <w:r w:rsidRPr="00B31193">
        <w:t>A evolução dos paradigmas dos processadores demonstra a constante busca por melhorias no desempenho, eficiência e capacidade de processamento. Desde os primeiros computadores até os sistemas modernos, cada avanço tecnológico contribuiu para o desenvolvimento da computação.</w:t>
      </w:r>
    </w:p>
    <w:p w14:paraId="664A6241" w14:textId="77777777" w:rsidR="00B31193" w:rsidRPr="00B31193" w:rsidRDefault="00B31193" w:rsidP="00B31193">
      <w:r w:rsidRPr="00B31193">
        <w:t>Atualmente, os processadores utilizam uma combinação de diferentes paradigmas, permitindo atender às demandas crescentes da sociedade. No futuro, novas tecnologias continuarão impulsionando essa evolução, tornando os sistemas ainda mais rápidos, eficientes e capazes de resolver problemas complexos.</w:t>
      </w:r>
    </w:p>
    <w:p w14:paraId="4EA85199" w14:textId="77777777" w:rsidR="00B31193" w:rsidRPr="00B31193" w:rsidRDefault="00B31193" w:rsidP="00B31193">
      <w:r w:rsidRPr="00B31193">
        <w:t>Dessa forma, o estudo dos paradigmas dos processadores é essencial para compreender o passado, o presente e o futuro da computação.</w:t>
      </w:r>
    </w:p>
    <w:p w14:paraId="053C56B8" w14:textId="77777777" w:rsidR="009F7AC7" w:rsidRDefault="009F7AC7" w:rsidP="009F7AC7">
      <w:pPr>
        <w:jc w:val="center"/>
        <w:rPr>
          <w:b/>
        </w:rPr>
      </w:pPr>
    </w:p>
    <w:p w14:paraId="45FEC3D2" w14:textId="77777777" w:rsidR="009F7AC7" w:rsidRDefault="009F7AC7" w:rsidP="009F7AC7">
      <w:pPr>
        <w:jc w:val="center"/>
        <w:rPr>
          <w:b/>
        </w:rPr>
      </w:pPr>
    </w:p>
    <w:p w14:paraId="182D1374" w14:textId="77777777" w:rsidR="009F7AC7" w:rsidRDefault="009F7AC7" w:rsidP="009F7AC7">
      <w:pPr>
        <w:jc w:val="center"/>
        <w:rPr>
          <w:b/>
        </w:rPr>
      </w:pPr>
    </w:p>
    <w:p w14:paraId="5DBD327F" w14:textId="77777777" w:rsidR="009F7AC7" w:rsidRDefault="009F7AC7" w:rsidP="009F7AC7">
      <w:pPr>
        <w:jc w:val="center"/>
        <w:rPr>
          <w:b/>
        </w:rPr>
      </w:pPr>
    </w:p>
    <w:p w14:paraId="49F62136" w14:textId="77777777" w:rsidR="009F7AC7" w:rsidRDefault="009F7AC7" w:rsidP="009F7AC7">
      <w:pPr>
        <w:jc w:val="center"/>
        <w:rPr>
          <w:b/>
        </w:rPr>
      </w:pPr>
    </w:p>
    <w:p w14:paraId="76368380" w14:textId="77777777" w:rsidR="009F7AC7" w:rsidRDefault="009F7AC7" w:rsidP="009F7AC7">
      <w:pPr>
        <w:jc w:val="center"/>
        <w:rPr>
          <w:b/>
        </w:rPr>
      </w:pPr>
    </w:p>
    <w:p w14:paraId="52D1E049" w14:textId="77777777" w:rsidR="00934950" w:rsidRDefault="00934950" w:rsidP="009F7AC7">
      <w:pPr>
        <w:jc w:val="center"/>
        <w:rPr>
          <w:b/>
        </w:rPr>
      </w:pPr>
    </w:p>
    <w:p w14:paraId="1714385E" w14:textId="77777777" w:rsidR="00934950" w:rsidRDefault="00934950" w:rsidP="009F7AC7">
      <w:pPr>
        <w:jc w:val="center"/>
        <w:rPr>
          <w:b/>
        </w:rPr>
      </w:pPr>
    </w:p>
    <w:p w14:paraId="061716C3" w14:textId="77777777" w:rsidR="009F7AC7" w:rsidRDefault="009F7AC7" w:rsidP="009F7AC7">
      <w:pPr>
        <w:jc w:val="center"/>
        <w:rPr>
          <w:b/>
        </w:rPr>
      </w:pPr>
    </w:p>
    <w:p w14:paraId="64B77462" w14:textId="245FB107" w:rsidR="009F7AC7" w:rsidRDefault="009F7AC7" w:rsidP="009F7AC7">
      <w:pPr>
        <w:jc w:val="center"/>
      </w:pPr>
      <w:r>
        <w:rPr>
          <w:b/>
        </w:rPr>
        <w:lastRenderedPageBreak/>
        <w:t>FICHA TÉCNICA</w:t>
      </w:r>
    </w:p>
    <w:p w14:paraId="6CF8BCF3" w14:textId="77777777" w:rsidR="009F7AC7" w:rsidRDefault="009F7AC7" w:rsidP="009F7AC7">
      <w:r>
        <w:t>Nome: Eduardo Cavalcante</w:t>
      </w:r>
    </w:p>
    <w:p w14:paraId="1D759EF4" w14:textId="77777777" w:rsidR="009F7AC7" w:rsidRDefault="009F7AC7" w:rsidP="009F7AC7">
      <w:r>
        <w:t>Tema: Paradigma dos Processadores</w:t>
      </w:r>
    </w:p>
    <w:p w14:paraId="445FC70A" w14:textId="77777777" w:rsidR="009F7AC7" w:rsidRDefault="009F7AC7" w:rsidP="009F7AC7">
      <w:r>
        <w:t>Objetivo: Analisar a evolução dos processadores.</w:t>
      </w:r>
    </w:p>
    <w:p w14:paraId="2963A0A7" w14:textId="77777777" w:rsidR="009F7AC7" w:rsidRDefault="009F7AC7" w:rsidP="009F7AC7">
      <w:r>
        <w:t>Metodologia: Pesquisa bibliográfica.</w:t>
      </w:r>
    </w:p>
    <w:p w14:paraId="6E16EE39" w14:textId="77777777" w:rsidR="009F7AC7" w:rsidRDefault="009F7AC7" w:rsidP="009F7AC7">
      <w:r>
        <w:t>Local: São Paulo</w:t>
      </w:r>
    </w:p>
    <w:p w14:paraId="00BDEC75" w14:textId="77777777" w:rsidR="009F7AC7" w:rsidRDefault="009F7AC7" w:rsidP="009F7AC7">
      <w:r>
        <w:t>Ano: 2026</w:t>
      </w:r>
    </w:p>
    <w:p w14:paraId="583050E6" w14:textId="77777777" w:rsidR="009F7AC7" w:rsidRDefault="009F7AC7" w:rsidP="009F7AC7"/>
    <w:p w14:paraId="1B56C599" w14:textId="77777777" w:rsidR="009F7AC7" w:rsidRDefault="009F7AC7" w:rsidP="009F7AC7"/>
    <w:p w14:paraId="43B18D06" w14:textId="77777777" w:rsidR="009F7AC7" w:rsidRDefault="009F7AC7" w:rsidP="009F7AC7"/>
    <w:p w14:paraId="69AAF3DD" w14:textId="77777777" w:rsidR="009F7AC7" w:rsidRDefault="009F7AC7" w:rsidP="009F7AC7"/>
    <w:p w14:paraId="4A311DE5" w14:textId="77777777" w:rsidR="009F7AC7" w:rsidRDefault="009F7AC7" w:rsidP="009F7AC7"/>
    <w:p w14:paraId="23ECCD2A" w14:textId="77777777" w:rsidR="009F7AC7" w:rsidRDefault="009F7AC7" w:rsidP="009F7AC7"/>
    <w:p w14:paraId="3F456ABE" w14:textId="77777777" w:rsidR="009F7AC7" w:rsidRDefault="009F7AC7" w:rsidP="009F7AC7"/>
    <w:p w14:paraId="1F1BE894" w14:textId="77777777" w:rsidR="009F7AC7" w:rsidRDefault="009F7AC7" w:rsidP="009F7AC7"/>
    <w:p w14:paraId="466C9DC3" w14:textId="77777777" w:rsidR="009F7AC7" w:rsidRDefault="009F7AC7" w:rsidP="009F7AC7"/>
    <w:p w14:paraId="53BC515E" w14:textId="77777777" w:rsidR="009F7AC7" w:rsidRDefault="009F7AC7" w:rsidP="009F7AC7"/>
    <w:p w14:paraId="2BE147C5" w14:textId="77777777" w:rsidR="009F7AC7" w:rsidRDefault="009F7AC7" w:rsidP="009F7AC7"/>
    <w:p w14:paraId="7F62C66B" w14:textId="77777777" w:rsidR="009F7AC7" w:rsidRDefault="009F7AC7" w:rsidP="009F7AC7"/>
    <w:p w14:paraId="6EFDE207" w14:textId="77777777" w:rsidR="009F7AC7" w:rsidRDefault="009F7AC7" w:rsidP="009F7AC7"/>
    <w:p w14:paraId="336B16B1" w14:textId="77777777" w:rsidR="009F7AC7" w:rsidRDefault="009F7AC7" w:rsidP="009F7AC7"/>
    <w:p w14:paraId="25B3A221" w14:textId="77777777" w:rsidR="009F7AC7" w:rsidRDefault="009F7AC7" w:rsidP="009F7AC7"/>
    <w:p w14:paraId="25DAA7B5" w14:textId="77777777" w:rsidR="009F7AC7" w:rsidRDefault="009F7AC7" w:rsidP="009F7AC7"/>
    <w:p w14:paraId="21C8E43F" w14:textId="77777777" w:rsidR="009F7AC7" w:rsidRDefault="009F7AC7" w:rsidP="009F7AC7"/>
    <w:p w14:paraId="2E591BC9" w14:textId="77777777" w:rsidR="009F7AC7" w:rsidRDefault="009F7AC7" w:rsidP="009F7AC7"/>
    <w:p w14:paraId="09756509" w14:textId="77777777" w:rsidR="009F7AC7" w:rsidRDefault="009F7AC7" w:rsidP="009F7AC7"/>
    <w:p w14:paraId="5D47911A" w14:textId="77777777" w:rsidR="009F7AC7" w:rsidRPr="009F7AC7" w:rsidRDefault="009F7AC7" w:rsidP="009F7AC7">
      <w:pPr>
        <w:rPr>
          <w:b/>
          <w:bCs/>
        </w:rPr>
      </w:pPr>
      <w:r w:rsidRPr="009F7AC7">
        <w:rPr>
          <w:b/>
          <w:bCs/>
        </w:rPr>
        <w:lastRenderedPageBreak/>
        <w:t>Referências (ABNT)</w:t>
      </w:r>
    </w:p>
    <w:p w14:paraId="1D968AC8" w14:textId="77777777" w:rsidR="009F7AC7" w:rsidRPr="009F7AC7" w:rsidRDefault="009F7AC7" w:rsidP="009F7AC7">
      <w:r w:rsidRPr="009F7AC7">
        <w:t>STALLINGS, William. Arquitetura e organização de computadores. 10. ed. São Paulo: Pearson, 2017.</w:t>
      </w:r>
    </w:p>
    <w:p w14:paraId="3356E98F" w14:textId="77777777" w:rsidR="009F7AC7" w:rsidRPr="009F7AC7" w:rsidRDefault="009F7AC7" w:rsidP="009F7AC7">
      <w:r w:rsidRPr="009F7AC7">
        <w:t>TANENBAUM, Andrew S. Organização estruturada de computadores. 6. ed. São Paulo: Pearson, 2013.</w:t>
      </w:r>
    </w:p>
    <w:p w14:paraId="284AD0B1" w14:textId="77777777" w:rsidR="009F7AC7" w:rsidRPr="009F7AC7" w:rsidRDefault="009F7AC7" w:rsidP="009F7AC7">
      <w:r w:rsidRPr="009F7AC7">
        <w:t>PATTERSON, David A.; HENNESSY, John L. Organização e projeto de computadores. Rio de Janeiro: Elsevier, 2014.</w:t>
      </w:r>
    </w:p>
    <w:p w14:paraId="5934E38D" w14:textId="77777777" w:rsidR="009F7AC7" w:rsidRPr="009F7AC7" w:rsidRDefault="009F7AC7" w:rsidP="009F7AC7">
      <w:r w:rsidRPr="009F7AC7">
        <w:t>NULL, Linda; LOBUR, Julia. Princípios básicos de arquitetura de computadores. Porto Alegre: Bookman, 2010.</w:t>
      </w:r>
    </w:p>
    <w:p w14:paraId="5D0A7C7A" w14:textId="77777777" w:rsidR="009F7AC7" w:rsidRPr="009F7AC7" w:rsidRDefault="009F7AC7" w:rsidP="009F7AC7">
      <w:r w:rsidRPr="009F7AC7">
        <w:t>MONTEIRO, Mário A. Introdução à organização de computadores. Rio de Janeiro: LTC, 2007.</w:t>
      </w:r>
    </w:p>
    <w:p w14:paraId="76562F81" w14:textId="77777777" w:rsidR="009F7AC7" w:rsidRPr="009F7AC7" w:rsidRDefault="009F7AC7" w:rsidP="009F7AC7">
      <w:r w:rsidRPr="009F7AC7">
        <w:t>DEITEL, Harvey M. Sistemas operacionais. São Paulo: Pearson, 2005.</w:t>
      </w:r>
    </w:p>
    <w:p w14:paraId="63696A3D" w14:textId="77777777" w:rsidR="009F7AC7" w:rsidRPr="009F7AC7" w:rsidRDefault="009F7AC7" w:rsidP="009F7AC7">
      <w:r w:rsidRPr="009F7AC7">
        <w:t>TOCCI, Ronald J. Sistemas digitais: princípios e aplicações. São Paulo: Pearson, 2011.</w:t>
      </w:r>
    </w:p>
    <w:p w14:paraId="5E1D8218" w14:textId="77777777" w:rsidR="009F7AC7" w:rsidRPr="009F7AC7" w:rsidRDefault="009F7AC7" w:rsidP="009F7AC7">
      <w:r w:rsidRPr="009F7AC7">
        <w:t>MANO, M. Morris. Arquitetura de computadores. São Paulo: Pearson, 2008.</w:t>
      </w:r>
    </w:p>
    <w:p w14:paraId="2D14CE0D" w14:textId="77777777" w:rsidR="009F7AC7" w:rsidRPr="009F7AC7" w:rsidRDefault="009F7AC7" w:rsidP="009F7AC7">
      <w:r w:rsidRPr="009F7AC7">
        <w:t xml:space="preserve">PATTERSON, David A. Computer </w:t>
      </w:r>
      <w:proofErr w:type="spellStart"/>
      <w:r w:rsidRPr="009F7AC7">
        <w:t>Architecture</w:t>
      </w:r>
      <w:proofErr w:type="spellEnd"/>
      <w:r w:rsidRPr="009F7AC7">
        <w:t xml:space="preserve">: A </w:t>
      </w:r>
      <w:proofErr w:type="spellStart"/>
      <w:r w:rsidRPr="009F7AC7">
        <w:t>Quantitative</w:t>
      </w:r>
      <w:proofErr w:type="spellEnd"/>
      <w:r w:rsidRPr="009F7AC7">
        <w:t xml:space="preserve"> Approach. San Francisco: Morgan Kaufmann, 2017.</w:t>
      </w:r>
    </w:p>
    <w:p w14:paraId="1231A1D1" w14:textId="77777777" w:rsidR="009F7AC7" w:rsidRPr="009F7AC7" w:rsidRDefault="009F7AC7" w:rsidP="009F7AC7">
      <w:r w:rsidRPr="009F7AC7">
        <w:t xml:space="preserve">HENNESSY, John L. Computer </w:t>
      </w:r>
      <w:proofErr w:type="spellStart"/>
      <w:r w:rsidRPr="009F7AC7">
        <w:t>Organization</w:t>
      </w:r>
      <w:proofErr w:type="spellEnd"/>
      <w:r w:rsidRPr="009F7AC7">
        <w:t xml:space="preserve"> </w:t>
      </w:r>
      <w:proofErr w:type="spellStart"/>
      <w:r w:rsidRPr="009F7AC7">
        <w:t>and</w:t>
      </w:r>
      <w:proofErr w:type="spellEnd"/>
      <w:r w:rsidRPr="009F7AC7">
        <w:t xml:space="preserve"> Design. San Francisco: Morgan Kaufmann, 2011.</w:t>
      </w:r>
    </w:p>
    <w:p w14:paraId="78789DAD" w14:textId="77777777" w:rsidR="009F7AC7" w:rsidRDefault="009F7AC7" w:rsidP="009F7AC7"/>
    <w:p w14:paraId="55A87324" w14:textId="1124FFC6" w:rsidR="00084B26" w:rsidRDefault="00084B26"/>
    <w:sectPr w:rsidR="00084B26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3006244">
    <w:abstractNumId w:val="8"/>
  </w:num>
  <w:num w:numId="2" w16cid:durableId="139735304">
    <w:abstractNumId w:val="6"/>
  </w:num>
  <w:num w:numId="3" w16cid:durableId="217783834">
    <w:abstractNumId w:val="5"/>
  </w:num>
  <w:num w:numId="4" w16cid:durableId="644506532">
    <w:abstractNumId w:val="4"/>
  </w:num>
  <w:num w:numId="5" w16cid:durableId="1902712666">
    <w:abstractNumId w:val="7"/>
  </w:num>
  <w:num w:numId="6" w16cid:durableId="2051953672">
    <w:abstractNumId w:val="3"/>
  </w:num>
  <w:num w:numId="7" w16cid:durableId="1004405259">
    <w:abstractNumId w:val="2"/>
  </w:num>
  <w:num w:numId="8" w16cid:durableId="1777434231">
    <w:abstractNumId w:val="1"/>
  </w:num>
  <w:num w:numId="9" w16cid:durableId="304772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4B26"/>
    <w:rsid w:val="0015074B"/>
    <w:rsid w:val="0029639D"/>
    <w:rsid w:val="00326F90"/>
    <w:rsid w:val="00934950"/>
    <w:rsid w:val="009F7AC7"/>
    <w:rsid w:val="00AA1D8D"/>
    <w:rsid w:val="00B31193"/>
    <w:rsid w:val="00B47730"/>
    <w:rsid w:val="00BC5B0F"/>
    <w:rsid w:val="00CB0664"/>
    <w:rsid w:val="00E077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369423"/>
  <w14:defaultImageDpi w14:val="300"/>
  <w15:docId w15:val="{2BEFD241-EA43-4DC8-B92B-5B361E755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2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26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2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1241</Words>
  <Characters>6705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4</cp:revision>
  <dcterms:created xsi:type="dcterms:W3CDTF">2013-12-23T23:15:00Z</dcterms:created>
  <dcterms:modified xsi:type="dcterms:W3CDTF">2026-04-13T17:03:00Z</dcterms:modified>
  <cp:category/>
</cp:coreProperties>
</file>