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25" w:rsidRPr="00311125" w:rsidRDefault="00311125" w:rsidP="00311125">
      <w:pPr>
        <w:rPr>
          <w:b/>
        </w:rPr>
      </w:pPr>
      <w:bookmarkStart w:id="0" w:name="_GoBack"/>
      <w:r w:rsidRPr="00311125">
        <w:rPr>
          <w:b/>
        </w:rPr>
        <w:t xml:space="preserve">Eduardo Cavalcante </w:t>
      </w:r>
    </w:p>
    <w:p w:rsidR="00311125" w:rsidRPr="00311125" w:rsidRDefault="00311125" w:rsidP="00311125">
      <w:pPr>
        <w:rPr>
          <w:b/>
        </w:rPr>
      </w:pPr>
      <w:r w:rsidRPr="00311125">
        <w:rPr>
          <w:b/>
        </w:rPr>
        <w:t>1. Diagrama de Casos de Uso</w:t>
      </w:r>
    </w:p>
    <w:p w:rsidR="00311125" w:rsidRDefault="00311125" w:rsidP="00311125"/>
    <w:p w:rsidR="00311125" w:rsidRDefault="00311125" w:rsidP="00311125">
      <w:r>
        <w:t>O diagrama abaixo representa os principais atores e casos de uso do sistema:</w:t>
      </w:r>
    </w:p>
    <w:p w:rsidR="00311125" w:rsidRDefault="00311125" w:rsidP="00311125"/>
    <w:p w:rsidR="00311125" w:rsidRPr="00311125" w:rsidRDefault="00311125" w:rsidP="00311125">
      <w:pPr>
        <w:rPr>
          <w:b/>
        </w:rPr>
      </w:pPr>
      <w:r w:rsidRPr="00311125">
        <w:rPr>
          <w:b/>
        </w:rPr>
        <w:t>Atores Principais:</w:t>
      </w:r>
    </w:p>
    <w:p w:rsidR="00311125" w:rsidRDefault="00311125" w:rsidP="00311125"/>
    <w:p w:rsidR="00311125" w:rsidRDefault="00311125" w:rsidP="00311125">
      <w:r w:rsidRPr="00311125">
        <w:rPr>
          <w:b/>
        </w:rPr>
        <w:t>Candidato</w:t>
      </w:r>
      <w:r>
        <w:t>: Pessoa que deseja se tornar sócio do clube.</w:t>
      </w:r>
    </w:p>
    <w:p w:rsidR="00311125" w:rsidRDefault="00311125" w:rsidP="00311125"/>
    <w:p w:rsidR="00311125" w:rsidRDefault="00311125" w:rsidP="00311125">
      <w:r w:rsidRPr="00311125">
        <w:rPr>
          <w:b/>
        </w:rPr>
        <w:t>Comissão de Avaliação:</w:t>
      </w:r>
      <w:r>
        <w:t xml:space="preserve"> Responsável por analisar solicitações de novos sócios.</w:t>
      </w:r>
    </w:p>
    <w:p w:rsidR="00311125" w:rsidRDefault="00311125" w:rsidP="00311125"/>
    <w:p w:rsidR="00311125" w:rsidRDefault="00311125" w:rsidP="00311125">
      <w:r w:rsidRPr="00311125">
        <w:rPr>
          <w:b/>
        </w:rPr>
        <w:t>Sócio:</w:t>
      </w:r>
      <w:r>
        <w:t xml:space="preserve"> Pessoa que já faz parte do clube.</w:t>
      </w:r>
    </w:p>
    <w:p w:rsidR="00311125" w:rsidRDefault="00311125" w:rsidP="00311125"/>
    <w:p w:rsidR="00311125" w:rsidRDefault="00311125" w:rsidP="00311125">
      <w:r w:rsidRPr="00311125">
        <w:rPr>
          <w:b/>
        </w:rPr>
        <w:t>Sistema de Cobrança:</w:t>
      </w:r>
      <w:r>
        <w:t xml:space="preserve"> Responsável por gerar e controlar as mensalidades.</w:t>
      </w:r>
    </w:p>
    <w:p w:rsidR="00311125" w:rsidRDefault="00311125" w:rsidP="00311125"/>
    <w:p w:rsidR="00311125" w:rsidRDefault="00311125" w:rsidP="00311125">
      <w:r w:rsidRPr="00311125">
        <w:rPr>
          <w:b/>
        </w:rPr>
        <w:t>Administrador:</w:t>
      </w:r>
      <w:r>
        <w:t xml:space="preserve"> Gerencia o sistema, aprova candidaturas e controla pagamentos.</w:t>
      </w:r>
    </w:p>
    <w:p w:rsidR="00311125" w:rsidRDefault="00311125" w:rsidP="00311125"/>
    <w:p w:rsidR="00311125" w:rsidRDefault="00311125" w:rsidP="00311125"/>
    <w:p w:rsidR="00311125" w:rsidRPr="00311125" w:rsidRDefault="00311125" w:rsidP="00311125">
      <w:pPr>
        <w:rPr>
          <w:b/>
          <w:sz w:val="32"/>
        </w:rPr>
      </w:pPr>
      <w:r w:rsidRPr="00311125">
        <w:rPr>
          <w:b/>
          <w:sz w:val="32"/>
        </w:rPr>
        <w:t>Casos de Uso</w:t>
      </w:r>
    </w:p>
    <w:p w:rsidR="00311125" w:rsidRPr="00311125" w:rsidRDefault="00311125" w:rsidP="00311125">
      <w:pPr>
        <w:rPr>
          <w:b/>
        </w:rPr>
      </w:pPr>
    </w:p>
    <w:p w:rsidR="00311125" w:rsidRDefault="00311125" w:rsidP="00311125">
      <w:r w:rsidRPr="00311125">
        <w:rPr>
          <w:b/>
        </w:rPr>
        <w:t>1. Solicitar associação:</w:t>
      </w:r>
      <w:r>
        <w:t xml:space="preserve"> O candidato preenche um formulário para se associar ao clube.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2. Avaliar solicitação:</w:t>
      </w:r>
      <w:r>
        <w:t xml:space="preserve"> A comissão analisa a solicitação e decide se aprova ou rejeita.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3. Confirmar associação:</w:t>
      </w:r>
      <w:r>
        <w:t xml:space="preserve"> Se aprovado, o candidato se torna sócio.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4. Cadastrar dependentes (opcional):</w:t>
      </w:r>
      <w:r>
        <w:t xml:space="preserve"> O sócio pode adicionar dependentes ao seu cadastro.</w:t>
      </w:r>
    </w:p>
    <w:p w:rsidR="00311125" w:rsidRDefault="00311125" w:rsidP="00311125"/>
    <w:p w:rsidR="00311125" w:rsidRPr="00311125" w:rsidRDefault="00311125" w:rsidP="00311125">
      <w:pPr>
        <w:rPr>
          <w:b/>
        </w:rPr>
      </w:pPr>
    </w:p>
    <w:p w:rsidR="00311125" w:rsidRDefault="00311125" w:rsidP="00311125">
      <w:r w:rsidRPr="00311125">
        <w:rPr>
          <w:b/>
        </w:rPr>
        <w:t>5. Gerar mensalidade:</w:t>
      </w:r>
      <w:r>
        <w:t xml:space="preserve"> O sistema calcula o valor da mensalidade com base na categoria do sócio e no número de dependentes.</w:t>
      </w:r>
    </w:p>
    <w:p w:rsidR="00311125" w:rsidRDefault="00311125" w:rsidP="00311125"/>
    <w:p w:rsidR="00311125" w:rsidRPr="00311125" w:rsidRDefault="00311125" w:rsidP="00311125">
      <w:pPr>
        <w:rPr>
          <w:b/>
        </w:rPr>
      </w:pPr>
    </w:p>
    <w:p w:rsidR="00311125" w:rsidRDefault="00311125" w:rsidP="00311125">
      <w:r w:rsidRPr="00311125">
        <w:rPr>
          <w:b/>
        </w:rPr>
        <w:t>6. Realizar pagamento:</w:t>
      </w:r>
      <w:r>
        <w:t xml:space="preserve"> O sócio efetua o pagamento da mensalidade.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7. Controlar pagamentos:</w:t>
      </w:r>
      <w:r>
        <w:t xml:space="preserve"> O administrador pode monitorar o status dos pagamentos.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8. Bloquear acesso:</w:t>
      </w:r>
      <w:r>
        <w:t xml:space="preserve"> O sistema pode restringir o acesso de sócios inadimplentes.</w:t>
      </w:r>
    </w:p>
    <w:p w:rsidR="00311125" w:rsidRDefault="00311125" w:rsidP="00311125"/>
    <w:p w:rsidR="00311125" w:rsidRDefault="00311125" w:rsidP="00311125"/>
    <w:p w:rsidR="00311125" w:rsidRDefault="00311125" w:rsidP="00311125"/>
    <w:p w:rsidR="00311125" w:rsidRDefault="00311125" w:rsidP="00311125"/>
    <w:p w:rsidR="00311125" w:rsidRDefault="00311125" w:rsidP="00311125">
      <w:r>
        <w:t>---</w:t>
      </w:r>
    </w:p>
    <w:p w:rsidR="00311125" w:rsidRPr="00311125" w:rsidRDefault="00311125" w:rsidP="00311125">
      <w:pPr>
        <w:rPr>
          <w:sz w:val="36"/>
        </w:rPr>
      </w:pPr>
    </w:p>
    <w:p w:rsidR="00311125" w:rsidRPr="00311125" w:rsidRDefault="00311125" w:rsidP="00311125">
      <w:pPr>
        <w:rPr>
          <w:b/>
          <w:sz w:val="36"/>
        </w:rPr>
      </w:pPr>
      <w:r w:rsidRPr="00311125">
        <w:rPr>
          <w:b/>
          <w:sz w:val="36"/>
        </w:rPr>
        <w:t>2. Requisitos Funcionais</w:t>
      </w:r>
    </w:p>
    <w:p w:rsidR="00311125" w:rsidRDefault="00311125" w:rsidP="00311125"/>
    <w:p w:rsidR="00311125" w:rsidRDefault="00311125" w:rsidP="00311125">
      <w:r>
        <w:t>1. O sistema deve permitir que candidatos enviem solicitações de associação.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2. O sistema deve permitir que a comissão avalie e aprove/rejeite solicitações.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3. O sistema deve cadastrar novos sócios e permitir que eles adicionem dependentes.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4. O sistema deve calcular o valor da mensalidade com base na categoria do sócio e no número de dependentes.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5. O sistema deve gerar cobranças mensais para os sócios.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6. O sistema deve permitir que sócios realizem pagamentos online ou registrem pagamentos manuais.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7. O sistema deve registrar e acompanhar o status dos pagamentos.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8. O sistema deve permitir que o administrador visualize relatórios de pagamentos e inadimplência.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9. O sistema deve restringir o acesso de sócios inadimplentes ao clube.</w:t>
      </w:r>
    </w:p>
    <w:p w:rsidR="00311125" w:rsidRDefault="00311125" w:rsidP="00311125"/>
    <w:p w:rsidR="00311125" w:rsidRDefault="00311125" w:rsidP="00311125"/>
    <w:p w:rsidR="00311125" w:rsidRDefault="00311125" w:rsidP="00311125">
      <w:r>
        <w:t>10. O sistema deve permitir a atualização de informações dos sócios e dependentes.</w:t>
      </w:r>
    </w:p>
    <w:p w:rsidR="00311125" w:rsidRDefault="00311125" w:rsidP="00311125"/>
    <w:p w:rsidR="00311125" w:rsidRDefault="00311125" w:rsidP="00311125"/>
    <w:p w:rsidR="00311125" w:rsidRDefault="00311125" w:rsidP="00311125"/>
    <w:p w:rsidR="00311125" w:rsidRPr="00311125" w:rsidRDefault="00311125" w:rsidP="00311125">
      <w:pPr>
        <w:rPr>
          <w:b/>
          <w:sz w:val="36"/>
        </w:rPr>
      </w:pPr>
      <w:r w:rsidRPr="00311125">
        <w:rPr>
          <w:b/>
          <w:sz w:val="36"/>
        </w:rPr>
        <w:t>3. Requisitos Não Funcionais</w:t>
      </w:r>
    </w:p>
    <w:p w:rsidR="00311125" w:rsidRDefault="00311125" w:rsidP="00311125"/>
    <w:p w:rsidR="00311125" w:rsidRDefault="00311125" w:rsidP="00311125">
      <w:r w:rsidRPr="00311125">
        <w:rPr>
          <w:b/>
        </w:rPr>
        <w:t>1. Segurança:</w:t>
      </w:r>
      <w:r>
        <w:t xml:space="preserve"> O sistema deve proteger os dados dos sócios e suas informações financeiras.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2. Usabilidade:</w:t>
      </w:r>
      <w:r>
        <w:t xml:space="preserve"> A interface deve ser intuitiva para facilitar o uso por candidatos, sócios e administradores.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lastRenderedPageBreak/>
        <w:t>3. Escalabilidade:</w:t>
      </w:r>
      <w:r>
        <w:t xml:space="preserve"> O sistema deve suportar um grande número de sócios sem perda de desempenho.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4. Disponibilidade:</w:t>
      </w:r>
      <w:r>
        <w:t xml:space="preserve"> O sistema deve estar disponível 24/7 para consultas e pagamentos online.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5. Integração:</w:t>
      </w:r>
      <w:r>
        <w:t xml:space="preserve"> O sistema deve se integrar com plataformas de pagamento e bancos para facilitar transações.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>6. Backup e recuperação:</w:t>
      </w:r>
      <w:r>
        <w:t xml:space="preserve"> O sistema deve realizar backups periódicos para evitar perda de dados.</w:t>
      </w:r>
    </w:p>
    <w:p w:rsidR="00311125" w:rsidRDefault="00311125" w:rsidP="00311125"/>
    <w:p w:rsidR="00311125" w:rsidRDefault="00311125" w:rsidP="00311125"/>
    <w:p w:rsidR="00311125" w:rsidRDefault="00311125" w:rsidP="00311125">
      <w:r w:rsidRPr="00311125">
        <w:rPr>
          <w:b/>
        </w:rPr>
        <w:t xml:space="preserve">7. Performance: </w:t>
      </w:r>
      <w:r>
        <w:t>O tempo de resposta para consultas e transações deve ser inferior a 2 segundos.</w:t>
      </w:r>
    </w:p>
    <w:bookmarkEnd w:id="0"/>
    <w:p w:rsidR="00311125" w:rsidRDefault="00311125" w:rsidP="00311125"/>
    <w:p w:rsidR="00311125" w:rsidRDefault="00311125" w:rsidP="00311125"/>
    <w:p w:rsidR="00311125" w:rsidRDefault="00311125" w:rsidP="00311125"/>
    <w:p w:rsidR="00311125" w:rsidRDefault="00311125" w:rsidP="00311125"/>
    <w:p w:rsidR="00D74E9C" w:rsidRDefault="00D74E9C" w:rsidP="00311125"/>
    <w:sectPr w:rsidR="00D74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5"/>
    <w:rsid w:val="00311125"/>
    <w:rsid w:val="00D74E9C"/>
    <w:rsid w:val="00D7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FD8A"/>
  <w15:chartTrackingRefBased/>
  <w15:docId w15:val="{358D74BA-D4AF-45AE-B312-2A95DDA2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2025-03-26T18:53:00Z</dcterms:created>
  <dcterms:modified xsi:type="dcterms:W3CDTF">2025-03-26T19:28:00Z</dcterms:modified>
</cp:coreProperties>
</file>