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AFF6" w14:textId="77777777" w:rsidR="00FA49E2" w:rsidRDefault="00FA49E2" w:rsidP="00FA49E2">
      <w:pPr>
        <w:spacing w:after="240" w:line="240" w:lineRule="auto"/>
        <w:rPr>
          <w:rFonts w:ascii="Times New Roman" w:eastAsia="Times New Roman" w:hAnsi="Times New Roman" w:cs="Times New Roman"/>
          <w:sz w:val="24"/>
          <w:szCs w:val="24"/>
        </w:rPr>
      </w:pP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p>
    <w:p w14:paraId="76FB379F" w14:textId="77777777" w:rsidR="00FA49E2" w:rsidRDefault="00FA49E2" w:rsidP="00FA49E2">
      <w:pPr>
        <w:spacing w:after="240" w:line="240" w:lineRule="auto"/>
        <w:rPr>
          <w:rFonts w:ascii="Times New Roman" w:eastAsia="Times New Roman" w:hAnsi="Times New Roman" w:cs="Times New Roman"/>
          <w:sz w:val="24"/>
          <w:szCs w:val="24"/>
        </w:rPr>
      </w:pPr>
    </w:p>
    <w:p w14:paraId="1E91D081" w14:textId="77777777" w:rsidR="00FA49E2" w:rsidRDefault="00FA49E2" w:rsidP="00FA49E2">
      <w:pPr>
        <w:spacing w:after="240" w:line="240" w:lineRule="auto"/>
        <w:rPr>
          <w:rFonts w:ascii="Times New Roman" w:eastAsia="Times New Roman" w:hAnsi="Times New Roman" w:cs="Times New Roman"/>
          <w:sz w:val="24"/>
          <w:szCs w:val="24"/>
        </w:rPr>
      </w:pPr>
    </w:p>
    <w:p w14:paraId="5AF898CA" w14:textId="77777777" w:rsidR="00FA49E2" w:rsidRDefault="00FA49E2" w:rsidP="00FA49E2">
      <w:pPr>
        <w:spacing w:after="240" w:line="240" w:lineRule="auto"/>
        <w:rPr>
          <w:rFonts w:ascii="Times New Roman" w:eastAsia="Times New Roman" w:hAnsi="Times New Roman" w:cs="Times New Roman"/>
          <w:sz w:val="24"/>
          <w:szCs w:val="24"/>
        </w:rPr>
      </w:pPr>
    </w:p>
    <w:p w14:paraId="0E0A5281" w14:textId="77777777" w:rsidR="00FA49E2" w:rsidRDefault="00FA49E2" w:rsidP="00FA49E2">
      <w:pPr>
        <w:spacing w:after="240" w:line="240" w:lineRule="auto"/>
        <w:rPr>
          <w:rFonts w:ascii="Times New Roman" w:eastAsia="Times New Roman" w:hAnsi="Times New Roman" w:cs="Times New Roman"/>
          <w:sz w:val="24"/>
          <w:szCs w:val="24"/>
        </w:rPr>
      </w:pPr>
    </w:p>
    <w:p w14:paraId="3D0BDF87" w14:textId="77777777" w:rsidR="00FA49E2" w:rsidRDefault="00FA49E2" w:rsidP="00FA49E2">
      <w:pPr>
        <w:spacing w:after="240" w:line="240" w:lineRule="auto"/>
        <w:rPr>
          <w:rFonts w:ascii="Times New Roman" w:eastAsia="Times New Roman" w:hAnsi="Times New Roman" w:cs="Times New Roman"/>
          <w:sz w:val="24"/>
          <w:szCs w:val="24"/>
        </w:rPr>
      </w:pPr>
    </w:p>
    <w:p w14:paraId="0B8B0E85" w14:textId="77777777" w:rsidR="00FA49E2" w:rsidRPr="00FA49E2" w:rsidRDefault="00FA49E2" w:rsidP="00FA49E2">
      <w:pPr>
        <w:spacing w:after="240" w:line="240" w:lineRule="auto"/>
        <w:rPr>
          <w:rFonts w:ascii="Times New Roman" w:eastAsia="Times New Roman" w:hAnsi="Times New Roman" w:cs="Times New Roman"/>
          <w:sz w:val="24"/>
          <w:szCs w:val="24"/>
        </w:rPr>
      </w:pPr>
      <w:r w:rsidRPr="00FA49E2">
        <w:rPr>
          <w:rFonts w:ascii="Times New Roman" w:eastAsia="Times New Roman" w:hAnsi="Times New Roman" w:cs="Times New Roman"/>
          <w:sz w:val="24"/>
          <w:szCs w:val="24"/>
        </w:rPr>
        <w:br/>
      </w:r>
    </w:p>
    <w:p w14:paraId="70B8BAF0" w14:textId="77777777" w:rsidR="00FA49E2" w:rsidRDefault="00FA49E2" w:rsidP="00FA49E2">
      <w:pPr>
        <w:spacing w:after="60" w:line="240" w:lineRule="auto"/>
        <w:jc w:val="center"/>
        <w:rPr>
          <w:rFonts w:ascii="Times New Roman" w:eastAsia="Times New Roman" w:hAnsi="Times New Roman" w:cs="Times New Roman"/>
          <w:sz w:val="24"/>
          <w:szCs w:val="24"/>
        </w:rPr>
      </w:pPr>
      <w:r w:rsidRPr="00FA49E2">
        <w:rPr>
          <w:rFonts w:ascii="Arial" w:eastAsia="Times New Roman" w:hAnsi="Arial" w:cs="Arial"/>
          <w:color w:val="000000"/>
          <w:sz w:val="52"/>
          <w:szCs w:val="52"/>
        </w:rPr>
        <w:t>BL Architecture Documentation</w:t>
      </w:r>
    </w:p>
    <w:p w14:paraId="37940459" w14:textId="47ADAF6B" w:rsidR="005A745C" w:rsidRDefault="005A745C" w:rsidP="00FA49E2">
      <w:pPr>
        <w:spacing w:after="6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Andrew Buck</w:t>
      </w:r>
    </w:p>
    <w:p w14:paraId="79E872FC" w14:textId="4CB0D97A" w:rsidR="00FA49E2" w:rsidRPr="00FA49E2" w:rsidRDefault="00FA49E2" w:rsidP="00FA49E2">
      <w:pPr>
        <w:spacing w:after="60" w:line="240" w:lineRule="auto"/>
        <w:jc w:val="center"/>
        <w:rPr>
          <w:rFonts w:ascii="Times New Roman" w:eastAsia="Times New Roman" w:hAnsi="Times New Roman" w:cs="Times New Roman"/>
          <w:sz w:val="24"/>
          <w:szCs w:val="24"/>
        </w:rPr>
      </w:pPr>
      <w:r w:rsidRPr="00FA49E2">
        <w:rPr>
          <w:rFonts w:ascii="Arial" w:eastAsia="Times New Roman" w:hAnsi="Arial" w:cs="Arial"/>
          <w:color w:val="000000"/>
          <w:sz w:val="24"/>
          <w:szCs w:val="24"/>
        </w:rPr>
        <w:t>Blacklight Software</w:t>
      </w:r>
    </w:p>
    <w:p w14:paraId="659019AB" w14:textId="77777777" w:rsidR="00FA49E2" w:rsidRPr="00FA49E2" w:rsidRDefault="00FA49E2" w:rsidP="00FA49E2">
      <w:pPr>
        <w:spacing w:after="0" w:line="240" w:lineRule="auto"/>
        <w:jc w:val="center"/>
        <w:rPr>
          <w:rFonts w:ascii="Times New Roman" w:eastAsia="Times New Roman" w:hAnsi="Times New Roman" w:cs="Times New Roman"/>
          <w:sz w:val="24"/>
          <w:szCs w:val="24"/>
        </w:rPr>
      </w:pPr>
      <w:r w:rsidRPr="00FA49E2">
        <w:rPr>
          <w:rFonts w:ascii="Arial" w:eastAsia="Times New Roman" w:hAnsi="Arial" w:cs="Arial"/>
          <w:color w:val="000000"/>
          <w:sz w:val="24"/>
          <w:szCs w:val="24"/>
        </w:rPr>
        <w:t>5/2/2019</w:t>
      </w:r>
    </w:p>
    <w:p w14:paraId="64359327" w14:textId="716BD7D9" w:rsidR="00FA49E2" w:rsidRPr="00FA49E2" w:rsidRDefault="00FA49E2" w:rsidP="00FA49E2">
      <w:pPr>
        <w:spacing w:after="240" w:line="240" w:lineRule="auto"/>
        <w:rPr>
          <w:rFonts w:ascii="Times New Roman" w:eastAsia="Times New Roman" w:hAnsi="Times New Roman" w:cs="Times New Roman"/>
          <w:sz w:val="24"/>
          <w:szCs w:val="24"/>
        </w:rPr>
      </w:pP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bookmarkStart w:id="0" w:name="_GoBack"/>
      <w:bookmarkEnd w:id="0"/>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r w:rsidRPr="00FA49E2">
        <w:rPr>
          <w:rFonts w:ascii="Times New Roman" w:eastAsia="Times New Roman" w:hAnsi="Times New Roman" w:cs="Times New Roman"/>
          <w:sz w:val="24"/>
          <w:szCs w:val="24"/>
        </w:rPr>
        <w:br/>
      </w:r>
    </w:p>
    <w:p w14:paraId="765B3DCB" w14:textId="77777777" w:rsidR="00FA49E2" w:rsidRPr="00FA49E2" w:rsidRDefault="00FA49E2" w:rsidP="00FA49E2">
      <w:pPr>
        <w:spacing w:before="400" w:after="120" w:line="240" w:lineRule="auto"/>
        <w:outlineLvl w:val="0"/>
        <w:rPr>
          <w:rFonts w:ascii="Times New Roman" w:eastAsia="Times New Roman" w:hAnsi="Times New Roman" w:cs="Times New Roman"/>
          <w:b/>
          <w:bCs/>
          <w:kern w:val="36"/>
          <w:sz w:val="48"/>
          <w:szCs w:val="48"/>
        </w:rPr>
      </w:pPr>
      <w:r w:rsidRPr="00FA49E2">
        <w:rPr>
          <w:rFonts w:ascii="Arial" w:eastAsia="Times New Roman" w:hAnsi="Arial" w:cs="Arial"/>
          <w:b/>
          <w:bCs/>
          <w:color w:val="000000"/>
          <w:kern w:val="36"/>
          <w:sz w:val="40"/>
          <w:szCs w:val="40"/>
        </w:rPr>
        <w:lastRenderedPageBreak/>
        <w:t>1 APPENDIX</w:t>
      </w:r>
    </w:p>
    <w:p w14:paraId="255E93E7"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1.1 DESCRIPTION</w:t>
      </w:r>
    </w:p>
    <w:p w14:paraId="385CC1D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36"/>
          <w:szCs w:val="36"/>
        </w:rPr>
        <w:t xml:space="preserve">    </w:t>
      </w:r>
      <w:r w:rsidRPr="00FA49E2">
        <w:rPr>
          <w:rFonts w:ascii="Arial" w:eastAsia="Times New Roman" w:hAnsi="Arial" w:cs="Arial"/>
          <w:color w:val="000000"/>
          <w:sz w:val="24"/>
          <w:szCs w:val="24"/>
        </w:rPr>
        <w:t>BL is a 32-bit Little Endian virtualized architecture (RISC) designed for protection of critical parts of security applications within Blacklight Software. Below describes the architecture and its structure.</w:t>
      </w:r>
    </w:p>
    <w:p w14:paraId="5984FC11"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1.2 PURPOSE</w:t>
      </w:r>
    </w:p>
    <w:p w14:paraId="5DC7036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r w:rsidRPr="00FA49E2">
        <w:rPr>
          <w:rFonts w:ascii="Arial" w:eastAsia="Times New Roman" w:hAnsi="Arial" w:cs="Arial"/>
          <w:color w:val="000000"/>
          <w:sz w:val="24"/>
          <w:szCs w:val="24"/>
        </w:rPr>
        <w:t>Some critical networking portions of the software require protection from tampering, and virtualization with a custom architecture seems to be a viable option.</w:t>
      </w:r>
    </w:p>
    <w:p w14:paraId="36DA371F"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1.3 DESIGN</w:t>
      </w:r>
    </w:p>
    <w:p w14:paraId="6C817CA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r w:rsidRPr="00FA49E2">
        <w:rPr>
          <w:rFonts w:ascii="Arial" w:eastAsia="Times New Roman" w:hAnsi="Arial" w:cs="Arial"/>
          <w:color w:val="000000"/>
          <w:sz w:val="24"/>
          <w:szCs w:val="24"/>
        </w:rPr>
        <w:t>BL has 12 general-purpose registers, (R_A-R_L), a PC (program counter) register (R_PRG), a conditional register (R_CND), a stack base register (R_SB), and a stack frame register (R_SF). Opcodes are anywhere from 1 byte up to 6 bytes long. Addressing has two modes, immediate (offset from R_PRG) or register addressing. When each opcode is executed, R_PRG is increased by the size of that opcode before any relative addressing is made. Up to 2^32 memory locations are accessible, with each memory location containing one 8-bit byte. By default, the base of the stack is by default at 0x1000 and grows to 0x0000, holding up to 0x400 (1024) integers. The x86 32-bit call table is immediately following the stack (the start of the table is represented by R_SB) and extends to the entry point, and must be populated after mapping an image. The code is loaded into 0x2000 by default, unless otherwise specified. (see Appendix 1.7 for more information on executable structure) The rest of the memory can be used by the program as necessary, provided the space has been allocated by the memory controller.</w:t>
      </w:r>
    </w:p>
    <w:p w14:paraId="3E97C4B8"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1.4 GENERAL</w:t>
      </w:r>
    </w:p>
    <w:p w14:paraId="5F62AD9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IMM - Immediate mode (operand is an offset from R_PRG after the operand is executed)</w:t>
      </w:r>
    </w:p>
    <w:p w14:paraId="67A9950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DST REG - Destination Register (R_A - R_PRG)</w:t>
      </w:r>
    </w:p>
    <w:p w14:paraId="6FC60E7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SRC REG - Source Register</w:t>
      </w:r>
    </w:p>
    <w:p w14:paraId="1C25F9E5"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OFFSETXX - XX bit signed offset from R_PC</w:t>
      </w:r>
    </w:p>
    <w:p w14:paraId="77F09A08"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DATAXX - XX bit signed data</w:t>
      </w:r>
    </w:p>
    <w:p w14:paraId="64522EEC"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1.5 REGISTERS</w:t>
      </w:r>
    </w:p>
    <w:p w14:paraId="3FDF040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07"/>
        <w:gridCol w:w="1428"/>
      </w:tblGrid>
      <w:tr w:rsidR="00FA49E2" w:rsidRPr="00FA49E2" w14:paraId="50B9B44D"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B4B4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R_A(h/l)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B37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 (0)</w:t>
            </w:r>
          </w:p>
        </w:tc>
      </w:tr>
      <w:tr w:rsidR="00FA49E2" w:rsidRPr="00FA49E2" w14:paraId="574FDA1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CB6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R_B(h/l)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420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1 (1)</w:t>
            </w:r>
          </w:p>
        </w:tc>
      </w:tr>
      <w:tr w:rsidR="00FA49E2" w:rsidRPr="00FA49E2" w14:paraId="65C4DC7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6C2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R_C(h/l)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550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1 0 (2)</w:t>
            </w:r>
          </w:p>
        </w:tc>
      </w:tr>
      <w:tr w:rsidR="00FA49E2" w:rsidRPr="00FA49E2" w14:paraId="63326C0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41B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R_D(h/l)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C1F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1 1 (3)</w:t>
            </w:r>
          </w:p>
        </w:tc>
      </w:tr>
      <w:tr w:rsidR="00FA49E2" w:rsidRPr="00FA49E2" w14:paraId="1FD7ED5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80F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R_E(h/l)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31D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0 0 (4)</w:t>
            </w:r>
          </w:p>
        </w:tc>
      </w:tr>
      <w:tr w:rsidR="00FA49E2" w:rsidRPr="00FA49E2" w14:paraId="2E43CD4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A2C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R_F(h/l)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8ADE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0 1 (5)</w:t>
            </w:r>
          </w:p>
        </w:tc>
      </w:tr>
      <w:tr w:rsidR="00FA49E2" w:rsidRPr="00FA49E2" w14:paraId="28568BB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637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R_G(h/l)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411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1 0 (6)</w:t>
            </w:r>
          </w:p>
        </w:tc>
      </w:tr>
      <w:tr w:rsidR="00FA49E2" w:rsidRPr="00FA49E2" w14:paraId="7E3DDC8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963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R_H(h/l)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579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1 1 (7)</w:t>
            </w:r>
          </w:p>
        </w:tc>
      </w:tr>
      <w:tr w:rsidR="00FA49E2" w:rsidRPr="00FA49E2" w14:paraId="339C8D3D"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E20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R_I(h/l)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8652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0 0 (8)</w:t>
            </w:r>
          </w:p>
        </w:tc>
      </w:tr>
      <w:tr w:rsidR="00FA49E2" w:rsidRPr="00FA49E2" w14:paraId="3EC5E82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265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R_J(h/l)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A96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0 1 (9)</w:t>
            </w:r>
          </w:p>
        </w:tc>
      </w:tr>
      <w:tr w:rsidR="00FA49E2" w:rsidRPr="00FA49E2" w14:paraId="7293C1F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C19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R_K(h/l)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802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1 0 (10)</w:t>
            </w:r>
          </w:p>
        </w:tc>
      </w:tr>
      <w:tr w:rsidR="00FA49E2" w:rsidRPr="00FA49E2" w14:paraId="216D7B0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2FF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R_L(h/l)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0E27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1 1(11)</w:t>
            </w:r>
          </w:p>
        </w:tc>
      </w:tr>
      <w:tr w:rsidR="00FA49E2" w:rsidRPr="00FA49E2" w14:paraId="25354A8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761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R_SF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185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0 0 (12)</w:t>
            </w:r>
          </w:p>
        </w:tc>
      </w:tr>
      <w:tr w:rsidR="00FA49E2" w:rsidRPr="00FA49E2" w14:paraId="64BD41F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CF6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931E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0 1 (13)</w:t>
            </w:r>
          </w:p>
        </w:tc>
      </w:tr>
      <w:tr w:rsidR="00FA49E2" w:rsidRPr="00FA49E2" w14:paraId="2FBEC08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7832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R_PRG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6FC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1 0 (14)</w:t>
            </w:r>
          </w:p>
        </w:tc>
      </w:tr>
      <w:tr w:rsidR="00FA49E2" w:rsidRPr="00FA49E2" w14:paraId="5DC1A91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32E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R_CND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7317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1 1 (15)</w:t>
            </w:r>
          </w:p>
        </w:tc>
      </w:tr>
    </w:tbl>
    <w:p w14:paraId="6981227C"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1.6 FLAGS</w:t>
      </w:r>
    </w:p>
    <w:p w14:paraId="1A14D94C"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4"/>
        <w:gridCol w:w="1148"/>
        <w:gridCol w:w="1294"/>
      </w:tblGrid>
      <w:tr w:rsidR="00FA49E2" w:rsidRPr="00FA49E2" w14:paraId="4997E2D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101D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F_N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742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1C7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1 (1)</w:t>
            </w:r>
          </w:p>
        </w:tc>
      </w:tr>
      <w:tr w:rsidR="00FA49E2" w:rsidRPr="00FA49E2" w14:paraId="0A0038E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DFA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F_E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783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Equal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A32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1 0 (2)</w:t>
            </w:r>
          </w:p>
        </w:tc>
      </w:tr>
      <w:tr w:rsidR="00FA49E2" w:rsidRPr="00FA49E2" w14:paraId="3D0BD28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1FA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F_P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4D4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7D5A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0 0 (4)</w:t>
            </w:r>
          </w:p>
        </w:tc>
      </w:tr>
    </w:tbl>
    <w:p w14:paraId="0998C96F"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1.7 EXECUTABLE STRUCTURE</w:t>
      </w:r>
    </w:p>
    <w:p w14:paraId="45745DD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rPr>
        <w:t xml:space="preserve">    </w:t>
      </w:r>
      <w:r w:rsidRPr="00FA49E2">
        <w:rPr>
          <w:rFonts w:ascii="Arial" w:eastAsia="Times New Roman" w:hAnsi="Arial" w:cs="Arial"/>
          <w:color w:val="000000"/>
          <w:sz w:val="24"/>
          <w:szCs w:val="24"/>
        </w:rPr>
        <w:t xml:space="preserve">A valid executable begins with a 32-bit (4 byte) designation as to the stack size, which is 0x1000 by default. The stack is allocated in the first N bytes of memory. The succeeding value is another 32-bit (4 byte) designation as to where the program should be mapped in memory. By default, this is 0x2000, and it must be equal to or higher than the stack size. The gap between the stack and code is reserved for the x86 call table, and can be closed if x86 function calls are not necessary. A compact scenario with 50 bytes of bytecode that uses 4 DWORDs (16 bytes) of the stack could theoretically </w:t>
      </w:r>
      <w:r w:rsidRPr="00FA49E2">
        <w:rPr>
          <w:rFonts w:ascii="Arial" w:eastAsia="Times New Roman" w:hAnsi="Arial" w:cs="Arial"/>
          <w:color w:val="000000"/>
          <w:sz w:val="24"/>
          <w:szCs w:val="24"/>
        </w:rPr>
        <w:lastRenderedPageBreak/>
        <w:t xml:space="preserve">operate in a 66 byte space, with a </w:t>
      </w:r>
      <w:proofErr w:type="spellStart"/>
      <w:r w:rsidRPr="00FA49E2">
        <w:rPr>
          <w:rFonts w:ascii="Arial" w:eastAsia="Times New Roman" w:hAnsi="Arial" w:cs="Arial"/>
          <w:color w:val="000000"/>
          <w:sz w:val="24"/>
          <w:szCs w:val="24"/>
        </w:rPr>
        <w:t>stacksize</w:t>
      </w:r>
      <w:proofErr w:type="spellEnd"/>
      <w:r w:rsidRPr="00FA49E2">
        <w:rPr>
          <w:rFonts w:ascii="Arial" w:eastAsia="Times New Roman" w:hAnsi="Arial" w:cs="Arial"/>
          <w:color w:val="000000"/>
          <w:sz w:val="24"/>
          <w:szCs w:val="24"/>
        </w:rPr>
        <w:t xml:space="preserve"> of 0x10 and an entry point of 0x10, where the memory would appear as such:</w:t>
      </w:r>
    </w:p>
    <w:p w14:paraId="1C4216D8"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725"/>
        <w:gridCol w:w="2635"/>
      </w:tblGrid>
      <w:tr w:rsidR="00FA49E2" w:rsidRPr="00FA49E2" w14:paraId="2CBD693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3265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01E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16 - 66</w:t>
            </w:r>
          </w:p>
        </w:tc>
      </w:tr>
      <w:tr w:rsidR="00FA49E2" w:rsidRPr="00FA49E2" w14:paraId="3583953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47F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STACK (R_SB = 0x16, R_SF -&gt;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A3C9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BYTECODE</w:t>
            </w:r>
          </w:p>
        </w:tc>
      </w:tr>
    </w:tbl>
    <w:p w14:paraId="140064CE"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E27F60B" w14:textId="77777777" w:rsidR="00FA49E2" w:rsidRPr="00FA49E2" w:rsidRDefault="00FA49E2" w:rsidP="00FA49E2">
      <w:pPr>
        <w:spacing w:before="400" w:after="120" w:line="240" w:lineRule="auto"/>
        <w:outlineLvl w:val="0"/>
        <w:rPr>
          <w:rFonts w:ascii="Times New Roman" w:eastAsia="Times New Roman" w:hAnsi="Times New Roman" w:cs="Times New Roman"/>
          <w:b/>
          <w:bCs/>
          <w:kern w:val="36"/>
          <w:sz w:val="48"/>
          <w:szCs w:val="48"/>
        </w:rPr>
      </w:pPr>
      <w:r w:rsidRPr="00FA49E2">
        <w:rPr>
          <w:rFonts w:ascii="Arial" w:eastAsia="Times New Roman" w:hAnsi="Arial" w:cs="Arial"/>
          <w:b/>
          <w:bCs/>
          <w:color w:val="000000"/>
          <w:kern w:val="36"/>
          <w:sz w:val="40"/>
          <w:szCs w:val="40"/>
        </w:rPr>
        <w:t>2 INSTRUCTIONS</w:t>
      </w:r>
    </w:p>
    <w:p w14:paraId="0E170194"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2.0 OPCODE FORMAT</w:t>
      </w:r>
    </w:p>
    <w:p w14:paraId="23A44EB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The instructions in the BL architecture have a minimum of one byte and can extend up to 4 bytes. The first byte is always the instruction of an opcode, stored in the upper 4 bits of the byte. If the instruction uses immediate values, an addition bit is set in the top bit of the bottom 4 bits of the byte, indicating that the opcode is the immediate version. The bottom 3 bits of the instruction are reserved for the instruction’s use. If any registers are used, the REG byte follows, which designates the source and destination registers. An example is shown below:</w:t>
      </w:r>
    </w:p>
    <w:p w14:paraId="716D05BE"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8"/>
        <w:gridCol w:w="1027"/>
        <w:gridCol w:w="1454"/>
        <w:gridCol w:w="2228"/>
        <w:gridCol w:w="2254"/>
      </w:tblGrid>
      <w:tr w:rsidR="00FA49E2" w:rsidRPr="00FA49E2" w14:paraId="0E042D2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2317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CF7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0671"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E59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5861"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1CF40E8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CF3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E449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A96B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00D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C0E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064F757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C02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INST (0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2A9E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0E0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RES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814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 (0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41C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 (0 0 0 0)</w:t>
            </w:r>
          </w:p>
        </w:tc>
      </w:tr>
    </w:tbl>
    <w:p w14:paraId="3159FC5F"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43398F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Shown would be a complete opcode for LD R_A, R_A, which would load 4 bytes from the address specified at R_A into R_A. Note that if the IMM bit was set, 4 more bytes would follow with an immediate value, forming a 6-byte opcode.</w:t>
      </w:r>
    </w:p>
    <w:p w14:paraId="2A7F3A98"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 LD (LOAD)</w:t>
      </w:r>
    </w:p>
    <w:p w14:paraId="6DF79DB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F69DCF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2B4F53E4"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D5208FA"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Load data into a register from an immediate address or an address specified by another register. The length of the data to be read is specified in the bottom 3 bits of the instruction. The behavior is undefined if multiple lengths are specified, or if no length is specified.</w:t>
      </w:r>
    </w:p>
    <w:p w14:paraId="6F2F2CA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7FD191C1"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25D1A036"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49A0508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FE4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6A84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BEE1"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86B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178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C2A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53DE"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3F44E46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2B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32F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4CD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DFFF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80F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B82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7BF5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3F4DD025" w14:textId="77777777" w:rsidTr="00FA49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C47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F7E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174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1D9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D36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5AED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768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2736FBE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0369917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03FDB0C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FA49E2" w:rsidRPr="00FA49E2" w14:paraId="152C8EF4"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D7D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 2</w:t>
            </w:r>
          </w:p>
        </w:tc>
      </w:tr>
      <w:tr w:rsidR="00FA49E2" w:rsidRPr="00FA49E2" w14:paraId="450589DE"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4E86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OFFSET32</w:t>
            </w:r>
          </w:p>
        </w:tc>
      </w:tr>
    </w:tbl>
    <w:p w14:paraId="0086F58D"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486C4EA"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513D22AB"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66"/>
      </w:tblGrid>
      <w:tr w:rsidR="00FA49E2" w:rsidRPr="00FA49E2" w14:paraId="793DDEE3" w14:textId="77777777" w:rsidTr="00FA49E2">
        <w:tc>
          <w:tcPr>
            <w:tcW w:w="0" w:type="auto"/>
            <w:tcMar>
              <w:top w:w="100" w:type="dxa"/>
              <w:left w:w="100" w:type="dxa"/>
              <w:bottom w:w="100" w:type="dxa"/>
              <w:right w:w="100" w:type="dxa"/>
            </w:tcMar>
            <w:hideMark/>
          </w:tcPr>
          <w:p w14:paraId="3167E16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r w:rsidRPr="00FA49E2">
              <w:rPr>
                <w:rFonts w:ascii="Consolas" w:eastAsia="Times New Roman" w:hAnsi="Consolas" w:cs="Times New Roman"/>
                <w:color w:val="000000"/>
                <w:sz w:val="24"/>
                <w:szCs w:val="24"/>
              </w:rPr>
              <w:br/>
              <w:t>    DST = (BYTE/WORD/DWORD)mem[R_PRG + OFFSET32];</w:t>
            </w:r>
            <w:r w:rsidRPr="00FA49E2">
              <w:rPr>
                <w:rFonts w:ascii="Consolas" w:eastAsia="Times New Roman" w:hAnsi="Consolas" w:cs="Times New Roman"/>
                <w:color w:val="000000"/>
                <w:sz w:val="24"/>
                <w:szCs w:val="24"/>
              </w:rPr>
              <w:br/>
              <w:t>else</w:t>
            </w:r>
            <w:r w:rsidRPr="00FA49E2">
              <w:rPr>
                <w:rFonts w:ascii="Consolas" w:eastAsia="Times New Roman" w:hAnsi="Consolas" w:cs="Times New Roman"/>
                <w:color w:val="000000"/>
                <w:sz w:val="24"/>
                <w:szCs w:val="24"/>
              </w:rPr>
              <w:br/>
              <w:t>    DST = (BYTE/WORD/DWORD)mem[SRC];</w:t>
            </w:r>
          </w:p>
        </w:tc>
      </w:tr>
    </w:tbl>
    <w:p w14:paraId="559CA173"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2.2 LDV (LOAD VALUE)</w:t>
      </w:r>
    </w:p>
    <w:p w14:paraId="74EAA3B2"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896EB9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00D8A027"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184B6A9"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Load data into a register that is immediate or is already in another register. The length of the data to be read is specified in the bottom 3 bits of the instruction. The behavior is undefined if multiple lengths are specified, or if no length is specified.</w:t>
      </w:r>
    </w:p>
    <w:p w14:paraId="2B60379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541FBDB"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6F67C7C6"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45DAC0C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7FCD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8B2A"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C53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1AB9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0AD2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71B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72F35"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75DA6AA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22F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EA7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FD2F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16C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EB9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D4E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5B9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364955F4"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7F1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CF6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7CC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E0B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BBE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6A5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22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367347F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7F9C656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2DEC2E9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7531A08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139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2</w:t>
            </w:r>
          </w:p>
        </w:tc>
      </w:tr>
      <w:tr w:rsidR="00FA49E2" w:rsidRPr="00FA49E2" w14:paraId="5319B07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B50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DATA8/16/32</w:t>
            </w:r>
          </w:p>
        </w:tc>
      </w:tr>
    </w:tbl>
    <w:p w14:paraId="1B9422B9"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D04C3FD"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5ADF7DE7"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91"/>
      </w:tblGrid>
      <w:tr w:rsidR="00FA49E2" w:rsidRPr="00FA49E2" w14:paraId="21FF8DB8" w14:textId="77777777" w:rsidTr="00FA49E2">
        <w:tc>
          <w:tcPr>
            <w:tcW w:w="0" w:type="auto"/>
            <w:tcMar>
              <w:top w:w="100" w:type="dxa"/>
              <w:left w:w="100" w:type="dxa"/>
              <w:bottom w:w="100" w:type="dxa"/>
              <w:right w:w="100" w:type="dxa"/>
            </w:tcMar>
            <w:hideMark/>
          </w:tcPr>
          <w:p w14:paraId="4AEDDB3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lastRenderedPageBreak/>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r w:rsidRPr="00FA49E2">
              <w:rPr>
                <w:rFonts w:ascii="Consolas" w:eastAsia="Times New Roman" w:hAnsi="Consolas" w:cs="Times New Roman"/>
                <w:color w:val="000000"/>
                <w:sz w:val="24"/>
                <w:szCs w:val="24"/>
              </w:rPr>
              <w:br/>
              <w:t>    DST = DATA8/16/32;</w:t>
            </w:r>
            <w:r w:rsidRPr="00FA49E2">
              <w:rPr>
                <w:rFonts w:ascii="Consolas" w:eastAsia="Times New Roman" w:hAnsi="Consolas" w:cs="Times New Roman"/>
                <w:color w:val="000000"/>
                <w:sz w:val="24"/>
                <w:szCs w:val="24"/>
              </w:rPr>
              <w:br/>
              <w:t>else</w:t>
            </w:r>
            <w:r w:rsidRPr="00FA49E2">
              <w:rPr>
                <w:rFonts w:ascii="Consolas" w:eastAsia="Times New Roman" w:hAnsi="Consolas" w:cs="Times New Roman"/>
                <w:color w:val="000000"/>
                <w:sz w:val="24"/>
                <w:szCs w:val="24"/>
              </w:rPr>
              <w:br/>
              <w:t>    DST = (BYTE/WORD/DWORD)SRC;</w:t>
            </w:r>
          </w:p>
        </w:tc>
      </w:tr>
    </w:tbl>
    <w:p w14:paraId="63ECA348"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2.3 ST (STORE)</w:t>
      </w:r>
    </w:p>
    <w:p w14:paraId="0841006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0B899C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04F02989"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0C760FC4"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Store data from a register into an immediate destination or a destination held in a register. Other bytes are not cleared. The length of the data to be stored is specified in the bottom 3 bits of the instruction. The behavior is undefined if multiple lengths are specified, or if no length is specified.</w:t>
      </w:r>
    </w:p>
    <w:p w14:paraId="28477F0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9E06164"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1005283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665357A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E5F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693E9"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53C6C"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87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BB88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C2D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D454"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385AED1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6AA4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AB3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9BB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4B3A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D681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D9F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D185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0F04E3A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430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0 0 1 0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3BD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14CF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691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46A4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2EF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F43B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499E250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52FE7F1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085D71A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FA49E2" w:rsidRPr="00FA49E2" w14:paraId="5D98072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587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 2</w:t>
            </w:r>
          </w:p>
        </w:tc>
      </w:tr>
      <w:tr w:rsidR="00FA49E2" w:rsidRPr="00FA49E2" w14:paraId="054B4BD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6496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OFFSET32</w:t>
            </w:r>
          </w:p>
        </w:tc>
      </w:tr>
    </w:tbl>
    <w:p w14:paraId="34A932E6"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A127972"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11C9E6BB"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23"/>
      </w:tblGrid>
      <w:tr w:rsidR="00FA49E2" w:rsidRPr="00FA49E2" w14:paraId="236F674E" w14:textId="77777777" w:rsidTr="00FA49E2">
        <w:tc>
          <w:tcPr>
            <w:tcW w:w="0" w:type="auto"/>
            <w:tcMar>
              <w:top w:w="100" w:type="dxa"/>
              <w:left w:w="100" w:type="dxa"/>
              <w:bottom w:w="100" w:type="dxa"/>
              <w:right w:w="100" w:type="dxa"/>
            </w:tcMar>
            <w:hideMark/>
          </w:tcPr>
          <w:p w14:paraId="09A53F0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r w:rsidRPr="00FA49E2">
              <w:rPr>
                <w:rFonts w:ascii="Consolas" w:eastAsia="Times New Roman" w:hAnsi="Consolas" w:cs="Times New Roman"/>
                <w:color w:val="000000"/>
                <w:sz w:val="24"/>
                <w:szCs w:val="24"/>
              </w:rPr>
              <w:br/>
              <w:t>    mem[R_PRG + OFFSET32] = SRC;</w:t>
            </w:r>
            <w:r w:rsidRPr="00FA49E2">
              <w:rPr>
                <w:rFonts w:ascii="Consolas" w:eastAsia="Times New Roman" w:hAnsi="Consolas" w:cs="Times New Roman"/>
                <w:color w:val="000000"/>
                <w:sz w:val="24"/>
                <w:szCs w:val="24"/>
              </w:rPr>
              <w:br/>
              <w:t>else</w:t>
            </w:r>
            <w:r w:rsidRPr="00FA49E2">
              <w:rPr>
                <w:rFonts w:ascii="Consolas" w:eastAsia="Times New Roman" w:hAnsi="Consolas" w:cs="Times New Roman"/>
                <w:color w:val="000000"/>
                <w:sz w:val="24"/>
                <w:szCs w:val="24"/>
              </w:rPr>
              <w:br/>
              <w:t>    mem[DST] = SRC;</w:t>
            </w:r>
          </w:p>
        </w:tc>
      </w:tr>
    </w:tbl>
    <w:p w14:paraId="03DACF91"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2.4 PUSH (PUSH TO STACK)</w:t>
      </w:r>
    </w:p>
    <w:p w14:paraId="7C5991F0"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340A11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3170E7C4"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3782012"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Pushes either 4-byte data in a register or an immediate onto the stack and modifies the stack frame register.</w:t>
      </w:r>
    </w:p>
    <w:p w14:paraId="42733286"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8660C4E"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lastRenderedPageBreak/>
        <w:t>Memory Representation:</w:t>
      </w:r>
    </w:p>
    <w:p w14:paraId="5DF2ED11"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734"/>
        <w:gridCol w:w="2454"/>
        <w:gridCol w:w="1294"/>
      </w:tblGrid>
      <w:tr w:rsidR="00FA49E2" w:rsidRPr="00FA49E2" w14:paraId="606900B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921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8D2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B521"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BA6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 (if IMM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2422"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15A6A7C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D80E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645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C3C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2A9C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983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234ED94F"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7F0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7A0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23E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F67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DB4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22F36D1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6FADD1F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7A5CE82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34"/>
      </w:tblGrid>
      <w:tr w:rsidR="00FA49E2" w:rsidRPr="00FA49E2" w14:paraId="0DD6862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81C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 1</w:t>
            </w:r>
          </w:p>
        </w:tc>
      </w:tr>
      <w:tr w:rsidR="00FA49E2" w:rsidRPr="00FA49E2" w14:paraId="55E1C6F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B43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DATA32</w:t>
            </w:r>
          </w:p>
        </w:tc>
      </w:tr>
    </w:tbl>
    <w:p w14:paraId="5199F13A"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9C82A92"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tbl>
      <w:tblPr>
        <w:tblW w:w="0" w:type="auto"/>
        <w:tblCellMar>
          <w:top w:w="15" w:type="dxa"/>
          <w:left w:w="15" w:type="dxa"/>
          <w:bottom w:w="15" w:type="dxa"/>
          <w:right w:w="15" w:type="dxa"/>
        </w:tblCellMar>
        <w:tblLook w:val="04A0" w:firstRow="1" w:lastRow="0" w:firstColumn="1" w:lastColumn="0" w:noHBand="0" w:noVBand="1"/>
      </w:tblPr>
      <w:tblGrid>
        <w:gridCol w:w="3235"/>
      </w:tblGrid>
      <w:tr w:rsidR="00FA49E2" w:rsidRPr="00FA49E2" w14:paraId="0008BDA5" w14:textId="77777777" w:rsidTr="00FA49E2">
        <w:tc>
          <w:tcPr>
            <w:tcW w:w="0" w:type="auto"/>
            <w:tcMar>
              <w:top w:w="100" w:type="dxa"/>
              <w:left w:w="100" w:type="dxa"/>
              <w:bottom w:w="100" w:type="dxa"/>
              <w:right w:w="100" w:type="dxa"/>
            </w:tcMar>
            <w:hideMark/>
          </w:tcPr>
          <w:p w14:paraId="2F15D71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R_SF -= </w:t>
            </w:r>
            <w:proofErr w:type="spellStart"/>
            <w:r w:rsidRPr="00FA49E2">
              <w:rPr>
                <w:rFonts w:ascii="Consolas" w:eastAsia="Times New Roman" w:hAnsi="Consolas" w:cs="Times New Roman"/>
                <w:color w:val="000000"/>
                <w:sz w:val="24"/>
                <w:szCs w:val="24"/>
              </w:rPr>
              <w:t>sizeof</w:t>
            </w:r>
            <w:proofErr w:type="spellEnd"/>
            <w:r w:rsidRPr="00FA49E2">
              <w:rPr>
                <w:rFonts w:ascii="Consolas" w:eastAsia="Times New Roman" w:hAnsi="Consolas" w:cs="Times New Roman"/>
                <w:color w:val="000000"/>
                <w:sz w:val="24"/>
                <w:szCs w:val="24"/>
              </w:rPr>
              <w:t>(int);</w:t>
            </w:r>
          </w:p>
          <w:p w14:paraId="73EA569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r w:rsidRPr="00FA49E2">
              <w:rPr>
                <w:rFonts w:ascii="Consolas" w:eastAsia="Times New Roman" w:hAnsi="Consolas" w:cs="Times New Roman"/>
                <w:color w:val="000000"/>
                <w:sz w:val="24"/>
                <w:szCs w:val="24"/>
              </w:rPr>
              <w:br/>
              <w:t>    mem[R_SF] = DATA32;</w:t>
            </w:r>
            <w:r w:rsidRPr="00FA49E2">
              <w:rPr>
                <w:rFonts w:ascii="Consolas" w:eastAsia="Times New Roman" w:hAnsi="Consolas" w:cs="Times New Roman"/>
                <w:color w:val="000000"/>
                <w:sz w:val="24"/>
                <w:szCs w:val="24"/>
              </w:rPr>
              <w:br/>
              <w:t>else</w:t>
            </w:r>
            <w:r w:rsidRPr="00FA49E2">
              <w:rPr>
                <w:rFonts w:ascii="Consolas" w:eastAsia="Times New Roman" w:hAnsi="Consolas" w:cs="Times New Roman"/>
                <w:color w:val="000000"/>
                <w:sz w:val="24"/>
                <w:szCs w:val="24"/>
              </w:rPr>
              <w:br/>
              <w:t>    mem[R_SF] = SRC;</w:t>
            </w:r>
          </w:p>
        </w:tc>
      </w:tr>
      <w:tr w:rsidR="00FA49E2" w:rsidRPr="00FA49E2" w14:paraId="0201274B" w14:textId="77777777" w:rsidTr="00FA49E2">
        <w:tc>
          <w:tcPr>
            <w:tcW w:w="0" w:type="auto"/>
            <w:tcMar>
              <w:top w:w="100" w:type="dxa"/>
              <w:left w:w="100" w:type="dxa"/>
              <w:bottom w:w="100" w:type="dxa"/>
              <w:right w:w="100" w:type="dxa"/>
            </w:tcMar>
            <w:hideMark/>
          </w:tcPr>
          <w:p w14:paraId="6A600DE0"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014D0BFE"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2.5 POP (POP STACK)</w:t>
      </w:r>
    </w:p>
    <w:p w14:paraId="03D1B50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F1B201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6EAAC270"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7F23BEC"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Pops data off the stack into a register</w:t>
      </w:r>
    </w:p>
    <w:p w14:paraId="12F1A2AE"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AFAADCC"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5DEA5AF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334"/>
        <w:gridCol w:w="734"/>
        <w:gridCol w:w="1267"/>
        <w:gridCol w:w="934"/>
      </w:tblGrid>
      <w:tr w:rsidR="00FA49E2" w:rsidRPr="00FA49E2" w14:paraId="3E3DDDD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109E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6B285"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B87F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BCB9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D8CC3"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7B3F1E3E"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97F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581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576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E2C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C61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5B60710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32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5DEF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72D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98CC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A6CE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r>
    </w:tbl>
    <w:p w14:paraId="1DDD2E5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49469285"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336FE1E4"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40"/>
      </w:tblGrid>
      <w:tr w:rsidR="00FA49E2" w:rsidRPr="00FA49E2" w14:paraId="7F1D60F5" w14:textId="77777777" w:rsidTr="00FA49E2">
        <w:tc>
          <w:tcPr>
            <w:tcW w:w="0" w:type="auto"/>
            <w:tcMar>
              <w:top w:w="100" w:type="dxa"/>
              <w:left w:w="100" w:type="dxa"/>
              <w:bottom w:w="100" w:type="dxa"/>
              <w:right w:w="100" w:type="dxa"/>
            </w:tcMar>
            <w:hideMark/>
          </w:tcPr>
          <w:p w14:paraId="6639BF0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DST = mem[R_SF]</w:t>
            </w:r>
          </w:p>
          <w:p w14:paraId="5062F35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R_SF += </w:t>
            </w:r>
            <w:proofErr w:type="spellStart"/>
            <w:r w:rsidRPr="00FA49E2">
              <w:rPr>
                <w:rFonts w:ascii="Consolas" w:eastAsia="Times New Roman" w:hAnsi="Consolas" w:cs="Times New Roman"/>
                <w:color w:val="000000"/>
                <w:sz w:val="24"/>
                <w:szCs w:val="24"/>
              </w:rPr>
              <w:t>sizeof</w:t>
            </w:r>
            <w:proofErr w:type="spellEnd"/>
            <w:r w:rsidRPr="00FA49E2">
              <w:rPr>
                <w:rFonts w:ascii="Consolas" w:eastAsia="Times New Roman" w:hAnsi="Consolas" w:cs="Times New Roman"/>
                <w:color w:val="000000"/>
                <w:sz w:val="24"/>
                <w:szCs w:val="24"/>
              </w:rPr>
              <w:t>(int);</w:t>
            </w:r>
          </w:p>
        </w:tc>
      </w:tr>
      <w:tr w:rsidR="00FA49E2" w:rsidRPr="00FA49E2" w14:paraId="7D49C676" w14:textId="77777777" w:rsidTr="00FA49E2">
        <w:tc>
          <w:tcPr>
            <w:tcW w:w="0" w:type="auto"/>
            <w:tcMar>
              <w:top w:w="100" w:type="dxa"/>
              <w:left w:w="100" w:type="dxa"/>
              <w:bottom w:w="100" w:type="dxa"/>
              <w:right w:w="100" w:type="dxa"/>
            </w:tcMar>
            <w:hideMark/>
          </w:tcPr>
          <w:p w14:paraId="251DA4D8"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124F8E76"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lastRenderedPageBreak/>
        <w:t>2.6 ADD (UNSIGNED ADD)</w:t>
      </w:r>
    </w:p>
    <w:p w14:paraId="1119066F"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0818815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2F26456A"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A41BB70"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Adds data to a register specified by immediate data or another register. The length of the data to be added is specified in the bottom 3 bits of the instruction if the data is immediate. The behavior is undefined if multiple lengths are specified, or if no length is specified.</w:t>
      </w:r>
    </w:p>
    <w:p w14:paraId="76C09FE9"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6C3A0E2"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29FFE607"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5C26ACF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71E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6C98A"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A16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BAD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FD8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0BD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40B7"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6A6B4AA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06C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DCB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BFDB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1603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3A0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C58D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CC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53BFE0C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C85B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D60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C41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FB85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FF51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52A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F94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031E278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36DF309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2B582D2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745A99F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944A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2</w:t>
            </w:r>
          </w:p>
        </w:tc>
      </w:tr>
      <w:tr w:rsidR="00FA49E2" w:rsidRPr="00FA49E2" w14:paraId="2D99CE8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0C17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DATA8/16/32</w:t>
            </w:r>
          </w:p>
        </w:tc>
      </w:tr>
    </w:tbl>
    <w:p w14:paraId="009455D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5AE5300"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1BB319CB"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35"/>
      </w:tblGrid>
      <w:tr w:rsidR="00FA49E2" w:rsidRPr="00FA49E2" w14:paraId="42F95F59" w14:textId="77777777" w:rsidTr="00FA49E2">
        <w:tc>
          <w:tcPr>
            <w:tcW w:w="0" w:type="auto"/>
            <w:tcMar>
              <w:top w:w="100" w:type="dxa"/>
              <w:left w:w="100" w:type="dxa"/>
              <w:bottom w:w="100" w:type="dxa"/>
              <w:right w:w="100" w:type="dxa"/>
            </w:tcMar>
            <w:hideMark/>
          </w:tcPr>
          <w:p w14:paraId="40F14A2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03B77A7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 DATA8/16/32;</w:t>
            </w:r>
          </w:p>
          <w:p w14:paraId="30E2D49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0902942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 SRC;</w:t>
            </w:r>
          </w:p>
        </w:tc>
      </w:tr>
      <w:tr w:rsidR="00FA49E2" w:rsidRPr="00FA49E2" w14:paraId="6A2C5F11" w14:textId="77777777" w:rsidTr="00FA49E2">
        <w:tc>
          <w:tcPr>
            <w:tcW w:w="0" w:type="auto"/>
            <w:tcMar>
              <w:top w:w="100" w:type="dxa"/>
              <w:left w:w="100" w:type="dxa"/>
              <w:bottom w:w="100" w:type="dxa"/>
              <w:right w:w="100" w:type="dxa"/>
            </w:tcMar>
            <w:hideMark/>
          </w:tcPr>
          <w:p w14:paraId="73CBBD5C"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4347F7B3"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2.7 SUB (UNSIGNED SUBTRACT)</w:t>
      </w:r>
    </w:p>
    <w:p w14:paraId="3AF676C7"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C37879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1959506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26F0B4A"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Subtracts data from a register specified by immediate data or another register. The length of the data to be subtracted is specified in the bottom 3 bits of the instruction if the data is immediate. The behavior is undefined if multiple lengths are specified, or if no length is specified.</w:t>
      </w:r>
    </w:p>
    <w:p w14:paraId="4910D75F"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62327E9"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2DBEEBA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38CA39C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3A05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08C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0CEA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CF1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669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E37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A380"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4E12951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07D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E74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414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C46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257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5C5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B3C3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6F66615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ECEF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0 1 1 0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201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5FE7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462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732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1B5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C459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45B1E68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54E6B13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3129B72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39BA559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AFD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2</w:t>
            </w:r>
          </w:p>
        </w:tc>
      </w:tr>
      <w:tr w:rsidR="00FA49E2" w:rsidRPr="00FA49E2" w14:paraId="126CAEA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2928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DATA8/16/32</w:t>
            </w:r>
          </w:p>
        </w:tc>
      </w:tr>
    </w:tbl>
    <w:p w14:paraId="6E75BD98"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35F76A81"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6FBD9B1F"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35"/>
      </w:tblGrid>
      <w:tr w:rsidR="00FA49E2" w:rsidRPr="00FA49E2" w14:paraId="7FA216FE" w14:textId="77777777" w:rsidTr="00FA49E2">
        <w:tc>
          <w:tcPr>
            <w:tcW w:w="0" w:type="auto"/>
            <w:tcMar>
              <w:top w:w="100" w:type="dxa"/>
              <w:left w:w="100" w:type="dxa"/>
              <w:bottom w:w="100" w:type="dxa"/>
              <w:right w:w="100" w:type="dxa"/>
            </w:tcMar>
            <w:hideMark/>
          </w:tcPr>
          <w:p w14:paraId="57F4E04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684E0DD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 DATA8/16/32;</w:t>
            </w:r>
          </w:p>
          <w:p w14:paraId="1575D47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6464872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 SRC;</w:t>
            </w:r>
          </w:p>
        </w:tc>
      </w:tr>
      <w:tr w:rsidR="00FA49E2" w:rsidRPr="00FA49E2" w14:paraId="5B313434" w14:textId="77777777" w:rsidTr="00FA49E2">
        <w:tc>
          <w:tcPr>
            <w:tcW w:w="0" w:type="auto"/>
            <w:tcMar>
              <w:top w:w="100" w:type="dxa"/>
              <w:left w:w="100" w:type="dxa"/>
              <w:bottom w:w="100" w:type="dxa"/>
              <w:right w:w="100" w:type="dxa"/>
            </w:tcMar>
            <w:hideMark/>
          </w:tcPr>
          <w:p w14:paraId="08590C15"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09ACA009"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2.8 AND (BITWISE AND)</w:t>
      </w:r>
    </w:p>
    <w:p w14:paraId="3E84376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714D9AB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49346E50"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7B78D032"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Performs a bitwise AND operation on a register, with a zero-extended immediate value or data from a register. The length of the data to be operated on is specified in the bottom 3 bits of the instruction. The behavior is undefined if multiple lengths are specified, or if no length is specified.</w:t>
      </w:r>
    </w:p>
    <w:p w14:paraId="64D805E6"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E672C95"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67263CC6"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02C1B8A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604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6B2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705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83C9"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6891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083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B272"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5FD4998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8E1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2E1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A5DD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8BA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106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F7E9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32C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798E737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56B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0 1 1 1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8A6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0B2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C0A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305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749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BB0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68EFEB4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5722D1C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6DD75D5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171C324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5CC5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2</w:t>
            </w:r>
          </w:p>
        </w:tc>
      </w:tr>
      <w:tr w:rsidR="00FA49E2" w:rsidRPr="00FA49E2" w14:paraId="47289E9E"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22C4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DATA8/16/32</w:t>
            </w:r>
          </w:p>
        </w:tc>
      </w:tr>
    </w:tbl>
    <w:p w14:paraId="7C59E78A"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01498AA"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51316B3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35"/>
      </w:tblGrid>
      <w:tr w:rsidR="00FA49E2" w:rsidRPr="00FA49E2" w14:paraId="67720FF5" w14:textId="77777777" w:rsidTr="00FA49E2">
        <w:tc>
          <w:tcPr>
            <w:tcW w:w="0" w:type="auto"/>
            <w:tcMar>
              <w:top w:w="100" w:type="dxa"/>
              <w:left w:w="100" w:type="dxa"/>
              <w:bottom w:w="100" w:type="dxa"/>
              <w:right w:w="100" w:type="dxa"/>
            </w:tcMar>
            <w:hideMark/>
          </w:tcPr>
          <w:p w14:paraId="6FEB761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371F6C3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&amp;= DATA8/16/32;</w:t>
            </w:r>
          </w:p>
          <w:p w14:paraId="4B88261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412946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DST &amp;= SRC;</w:t>
            </w:r>
          </w:p>
        </w:tc>
      </w:tr>
      <w:tr w:rsidR="00FA49E2" w:rsidRPr="00FA49E2" w14:paraId="76C1E08B" w14:textId="77777777" w:rsidTr="00FA49E2">
        <w:tc>
          <w:tcPr>
            <w:tcW w:w="0" w:type="auto"/>
            <w:tcMar>
              <w:top w:w="100" w:type="dxa"/>
              <w:left w:w="100" w:type="dxa"/>
              <w:bottom w:w="100" w:type="dxa"/>
              <w:right w:w="100" w:type="dxa"/>
            </w:tcMar>
            <w:hideMark/>
          </w:tcPr>
          <w:p w14:paraId="1DDB07AB"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06D021E5"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2.9 NOT (BITWISE NOT)</w:t>
      </w:r>
    </w:p>
    <w:p w14:paraId="79B10928"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7B941D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3920785A"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DB5EFF6"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Performs a bitwise NOT operation on a register.</w:t>
      </w:r>
    </w:p>
    <w:p w14:paraId="37C36CF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F38D75C"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22AAE021"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334"/>
        <w:gridCol w:w="734"/>
        <w:gridCol w:w="1267"/>
        <w:gridCol w:w="934"/>
      </w:tblGrid>
      <w:tr w:rsidR="00FA49E2" w:rsidRPr="00FA49E2" w14:paraId="5688529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278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5D10"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E68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DB3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6EBF"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4492904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C72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5C83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829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108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1DDB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785D997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46B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9A7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A5F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929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366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r>
    </w:tbl>
    <w:p w14:paraId="39D5E6E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5E077F2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Operation:</w:t>
      </w:r>
    </w:p>
    <w:p w14:paraId="60A71D6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2"/>
      </w:tblGrid>
      <w:tr w:rsidR="00FA49E2" w:rsidRPr="00FA49E2" w14:paraId="24583C39" w14:textId="77777777" w:rsidTr="00FA49E2">
        <w:tc>
          <w:tcPr>
            <w:tcW w:w="0" w:type="auto"/>
            <w:tcMar>
              <w:top w:w="100" w:type="dxa"/>
              <w:left w:w="100" w:type="dxa"/>
              <w:bottom w:w="100" w:type="dxa"/>
              <w:right w:w="100" w:type="dxa"/>
            </w:tcMar>
            <w:hideMark/>
          </w:tcPr>
          <w:p w14:paraId="0620689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DST = ~DST;</w:t>
            </w:r>
          </w:p>
        </w:tc>
      </w:tr>
      <w:tr w:rsidR="00FA49E2" w:rsidRPr="00FA49E2" w14:paraId="0D725DA4" w14:textId="77777777" w:rsidTr="00FA49E2">
        <w:tc>
          <w:tcPr>
            <w:tcW w:w="0" w:type="auto"/>
            <w:tcMar>
              <w:top w:w="100" w:type="dxa"/>
              <w:left w:w="100" w:type="dxa"/>
              <w:bottom w:w="100" w:type="dxa"/>
              <w:right w:w="100" w:type="dxa"/>
            </w:tcMar>
            <w:hideMark/>
          </w:tcPr>
          <w:p w14:paraId="680B1D5D"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777F22C8"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2.10 CMP (UNSIGNED COMPARE)</w:t>
      </w:r>
    </w:p>
    <w:p w14:paraId="63665A6D"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8A7E68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0C43CE92"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0585E61"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Compare an unsigned register value or unsigned zero-extended immediate with a 4-bit unsigned register, and set flags accordingly. F_P is set if the difference between the source and destination is positive, F_E is set if they are equal, and F_N is set if the difference is negative. The length of the data to be compared is specified in the bottom 3 bits of the instruction. The behavior is undefined if multiple lengths are specified, or if no length is specified.</w:t>
      </w:r>
    </w:p>
    <w:p w14:paraId="7929709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5D0A03A"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6F9FAF67"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1267"/>
        <w:gridCol w:w="1294"/>
      </w:tblGrid>
      <w:tr w:rsidR="00FA49E2" w:rsidRPr="00FA49E2" w14:paraId="279A3524"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F68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946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5260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E3D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9981"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3C10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26B8"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0489E77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66D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375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6EA0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5F4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75F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C67E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027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2339FA60"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C8F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BF2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5A2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E80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4E8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55FC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DST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C4F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0246EDE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76214CC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768C097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19E4EFD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B5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2</w:t>
            </w:r>
          </w:p>
        </w:tc>
      </w:tr>
      <w:tr w:rsidR="00FA49E2" w:rsidRPr="00FA49E2" w14:paraId="6717DC7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25BC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DATA8/16/32</w:t>
            </w:r>
          </w:p>
        </w:tc>
      </w:tr>
    </w:tbl>
    <w:p w14:paraId="1971FF7A"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562A5EA"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7483DD7E"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23"/>
      </w:tblGrid>
      <w:tr w:rsidR="00FA49E2" w:rsidRPr="00FA49E2" w14:paraId="2EF637C4" w14:textId="77777777" w:rsidTr="00FA49E2">
        <w:tc>
          <w:tcPr>
            <w:tcW w:w="0" w:type="auto"/>
            <w:tcMar>
              <w:top w:w="100" w:type="dxa"/>
              <w:left w:w="100" w:type="dxa"/>
              <w:bottom w:w="100" w:type="dxa"/>
              <w:right w:w="100" w:type="dxa"/>
            </w:tcMar>
            <w:hideMark/>
          </w:tcPr>
          <w:p w14:paraId="01D522A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R_CND = 0;</w:t>
            </w:r>
          </w:p>
          <w:p w14:paraId="689F78D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uint32_t </w:t>
            </w:r>
            <w:proofErr w:type="spellStart"/>
            <w:r w:rsidRPr="00FA49E2">
              <w:rPr>
                <w:rFonts w:ascii="Consolas" w:eastAsia="Times New Roman" w:hAnsi="Consolas" w:cs="Times New Roman"/>
                <w:color w:val="000000"/>
                <w:sz w:val="24"/>
                <w:szCs w:val="24"/>
              </w:rPr>
              <w:t>src</w:t>
            </w:r>
            <w:proofErr w:type="spellEnd"/>
            <w:r w:rsidRPr="00FA49E2">
              <w:rPr>
                <w:rFonts w:ascii="Consolas" w:eastAsia="Times New Roman" w:hAnsi="Consolas" w:cs="Times New Roman"/>
                <w:color w:val="000000"/>
                <w:sz w:val="24"/>
                <w:szCs w:val="24"/>
              </w:rPr>
              <w:t>;</w:t>
            </w:r>
          </w:p>
          <w:p w14:paraId="48EBF34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1EE1B2F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w:t>
            </w:r>
            <w:proofErr w:type="spellStart"/>
            <w:r w:rsidRPr="00FA49E2">
              <w:rPr>
                <w:rFonts w:ascii="Consolas" w:eastAsia="Times New Roman" w:hAnsi="Consolas" w:cs="Times New Roman"/>
                <w:color w:val="000000"/>
                <w:sz w:val="24"/>
                <w:szCs w:val="24"/>
              </w:rPr>
              <w:t>src</w:t>
            </w:r>
            <w:proofErr w:type="spellEnd"/>
            <w:r w:rsidRPr="00FA49E2">
              <w:rPr>
                <w:rFonts w:ascii="Consolas" w:eastAsia="Times New Roman" w:hAnsi="Consolas" w:cs="Times New Roman"/>
                <w:color w:val="000000"/>
                <w:sz w:val="24"/>
                <w:szCs w:val="24"/>
              </w:rPr>
              <w:t xml:space="preserve"> = (uint32_t)DATA8/16/32;</w:t>
            </w:r>
          </w:p>
          <w:p w14:paraId="539C112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254A504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w:t>
            </w:r>
            <w:proofErr w:type="spellStart"/>
            <w:r w:rsidRPr="00FA49E2">
              <w:rPr>
                <w:rFonts w:ascii="Consolas" w:eastAsia="Times New Roman" w:hAnsi="Consolas" w:cs="Times New Roman"/>
                <w:color w:val="000000"/>
                <w:sz w:val="24"/>
                <w:szCs w:val="24"/>
              </w:rPr>
              <w:t>src</w:t>
            </w:r>
            <w:proofErr w:type="spellEnd"/>
            <w:r w:rsidRPr="00FA49E2">
              <w:rPr>
                <w:rFonts w:ascii="Consolas" w:eastAsia="Times New Roman" w:hAnsi="Consolas" w:cs="Times New Roman"/>
                <w:color w:val="000000"/>
                <w:sz w:val="24"/>
                <w:szCs w:val="24"/>
              </w:rPr>
              <w:t xml:space="preserve"> = SRC;</w:t>
            </w:r>
          </w:p>
        </w:tc>
      </w:tr>
      <w:tr w:rsidR="00FA49E2" w:rsidRPr="00FA49E2" w14:paraId="76F919B5" w14:textId="77777777" w:rsidTr="00FA49E2">
        <w:tc>
          <w:tcPr>
            <w:tcW w:w="0" w:type="auto"/>
            <w:tcMar>
              <w:top w:w="100" w:type="dxa"/>
              <w:left w:w="100" w:type="dxa"/>
              <w:bottom w:w="100" w:type="dxa"/>
              <w:right w:w="100" w:type="dxa"/>
            </w:tcMar>
            <w:hideMark/>
          </w:tcPr>
          <w:p w14:paraId="36C625B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src</w:t>
            </w:r>
            <w:proofErr w:type="spellEnd"/>
            <w:r w:rsidRPr="00FA49E2">
              <w:rPr>
                <w:rFonts w:ascii="Consolas" w:eastAsia="Times New Roman" w:hAnsi="Consolas" w:cs="Times New Roman"/>
                <w:color w:val="000000"/>
                <w:sz w:val="24"/>
                <w:szCs w:val="24"/>
              </w:rPr>
              <w:t xml:space="preserve"> &gt; DST)</w:t>
            </w:r>
          </w:p>
          <w:p w14:paraId="6AA2545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R_CND |= F_P;</w:t>
            </w:r>
          </w:p>
          <w:p w14:paraId="708B876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 if (</w:t>
            </w:r>
            <w:proofErr w:type="spellStart"/>
            <w:r w:rsidRPr="00FA49E2">
              <w:rPr>
                <w:rFonts w:ascii="Consolas" w:eastAsia="Times New Roman" w:hAnsi="Consolas" w:cs="Times New Roman"/>
                <w:color w:val="000000"/>
                <w:sz w:val="24"/>
                <w:szCs w:val="24"/>
              </w:rPr>
              <w:t>src</w:t>
            </w:r>
            <w:proofErr w:type="spellEnd"/>
            <w:r w:rsidRPr="00FA49E2">
              <w:rPr>
                <w:rFonts w:ascii="Consolas" w:eastAsia="Times New Roman" w:hAnsi="Consolas" w:cs="Times New Roman"/>
                <w:color w:val="000000"/>
                <w:sz w:val="24"/>
                <w:szCs w:val="24"/>
              </w:rPr>
              <w:t xml:space="preserve"> == DST)</w:t>
            </w:r>
          </w:p>
          <w:p w14:paraId="33D6011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R_CND |= F_E;</w:t>
            </w:r>
          </w:p>
          <w:p w14:paraId="33F4894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47432BE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R_CND |= F_N;</w:t>
            </w:r>
          </w:p>
        </w:tc>
      </w:tr>
    </w:tbl>
    <w:p w14:paraId="4D5C2333"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2.11 BR (BRANCH)</w:t>
      </w:r>
    </w:p>
    <w:p w14:paraId="62BF2B79"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AF3B9E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532F401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6BB5BAB"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Jumps to a destination specified by an immediate offset or register if the specified condition is met. The behavior is not well-defined if no condition is specified.</w:t>
      </w:r>
    </w:p>
    <w:p w14:paraId="6CB8A5B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02BAE562"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56FE8A30"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361"/>
        <w:gridCol w:w="361"/>
        <w:gridCol w:w="374"/>
        <w:gridCol w:w="2454"/>
        <w:gridCol w:w="1294"/>
      </w:tblGrid>
      <w:tr w:rsidR="00FA49E2" w:rsidRPr="00FA49E2" w14:paraId="6206B71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260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1204"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DD8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2EC0"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6A1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F01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 (if IMM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9179"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42E2801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731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B22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BE5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E0B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F4F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6A1A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FE7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3EA1443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6F1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1 0 1 0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92A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086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7616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015B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E5F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48C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4BC32C8D"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991020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6B069F9A"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FA49E2" w:rsidRPr="00FA49E2" w14:paraId="5ABC4C9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5BC7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r>
      <w:tr w:rsidR="00FA49E2" w:rsidRPr="00FA49E2" w14:paraId="337BE0E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269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OFFSET32</w:t>
            </w:r>
          </w:p>
        </w:tc>
      </w:tr>
    </w:tbl>
    <w:p w14:paraId="32707974"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FF02811"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5B3DCE3E"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63"/>
      </w:tblGrid>
      <w:tr w:rsidR="00FA49E2" w:rsidRPr="00FA49E2" w14:paraId="1E5BF8CC" w14:textId="77777777" w:rsidTr="00FA49E2">
        <w:tc>
          <w:tcPr>
            <w:tcW w:w="0" w:type="auto"/>
            <w:tcMar>
              <w:top w:w="100" w:type="dxa"/>
              <w:left w:w="100" w:type="dxa"/>
              <w:bottom w:w="100" w:type="dxa"/>
              <w:right w:w="100" w:type="dxa"/>
            </w:tcMar>
            <w:hideMark/>
          </w:tcPr>
          <w:p w14:paraId="6D1E17F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((P &amp;&amp; (R_CND &amp; F_P)) ||</w:t>
            </w:r>
          </w:p>
          <w:p w14:paraId="368A006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(E &amp;&amp; (R_CND &amp; F_E)) ||</w:t>
            </w:r>
          </w:p>
          <w:p w14:paraId="673D2BC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(N &amp;&amp; (R_CND &amp; F_N))</w:t>
            </w:r>
          </w:p>
          <w:p w14:paraId="30C5676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w:t>
            </w:r>
          </w:p>
          <w:p w14:paraId="201BD84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6744955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R_PRG += OFFSET32;</w:t>
            </w:r>
          </w:p>
          <w:p w14:paraId="4D225FB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else</w:t>
            </w:r>
          </w:p>
          <w:p w14:paraId="3ABE7D9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R_PRG = SRC;</w:t>
            </w:r>
          </w:p>
          <w:p w14:paraId="38E4033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w:t>
            </w:r>
          </w:p>
        </w:tc>
      </w:tr>
      <w:tr w:rsidR="00FA49E2" w:rsidRPr="00FA49E2" w14:paraId="2F241E97" w14:textId="77777777" w:rsidTr="00FA49E2">
        <w:tc>
          <w:tcPr>
            <w:tcW w:w="0" w:type="auto"/>
            <w:tcMar>
              <w:top w:w="100" w:type="dxa"/>
              <w:left w:w="100" w:type="dxa"/>
              <w:bottom w:w="100" w:type="dxa"/>
              <w:right w:w="100" w:type="dxa"/>
            </w:tcMar>
            <w:hideMark/>
          </w:tcPr>
          <w:p w14:paraId="49647D34"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17B65383"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2.12 JMP (UNCONDITIONAL JUMP)</w:t>
      </w:r>
    </w:p>
    <w:p w14:paraId="48AE7519"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7CF15D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0E870B65"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DCCCD13"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Jumps to a destination specified by a sign-extended immediate offset or register.</w:t>
      </w:r>
    </w:p>
    <w:p w14:paraId="64E43242"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168FE99"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53FBE748"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2454"/>
        <w:gridCol w:w="1294"/>
      </w:tblGrid>
      <w:tr w:rsidR="00FA49E2" w:rsidRPr="00FA49E2" w14:paraId="1D2E6EA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9BB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485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6780"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980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22FB"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E58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 (if IMM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416B"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4193FBF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6D84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E1B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7BE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FC2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241D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3DC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CED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2922A2C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A42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1 0 1 1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291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FE5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54A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3B5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787E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5B0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30CB171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7A4197A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4164F5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4"/>
      </w:tblGrid>
      <w:tr w:rsidR="00FA49E2" w:rsidRPr="00FA49E2" w14:paraId="7F98957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1DD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BYTE/WORD/DWORD 1</w:t>
            </w:r>
          </w:p>
        </w:tc>
      </w:tr>
      <w:tr w:rsidR="00FA49E2" w:rsidRPr="00FA49E2" w14:paraId="1184ACF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310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OFFSET8/16/32</w:t>
            </w:r>
          </w:p>
        </w:tc>
      </w:tr>
    </w:tbl>
    <w:p w14:paraId="29EB5366"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3EB2C39"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300C5B14"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47"/>
      </w:tblGrid>
      <w:tr w:rsidR="00FA49E2" w:rsidRPr="00FA49E2" w14:paraId="75B71271" w14:textId="77777777" w:rsidTr="00FA49E2">
        <w:tc>
          <w:tcPr>
            <w:tcW w:w="0" w:type="auto"/>
            <w:tcMar>
              <w:top w:w="100" w:type="dxa"/>
              <w:left w:w="100" w:type="dxa"/>
              <w:bottom w:w="100" w:type="dxa"/>
              <w:right w:w="100" w:type="dxa"/>
            </w:tcMar>
            <w:hideMark/>
          </w:tcPr>
          <w:p w14:paraId="650ED5F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lastRenderedPageBreak/>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053384C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R_PRG += </w:t>
            </w:r>
            <w:proofErr w:type="spellStart"/>
            <w:r w:rsidRPr="00FA49E2">
              <w:rPr>
                <w:rFonts w:ascii="Consolas" w:eastAsia="Times New Roman" w:hAnsi="Consolas" w:cs="Times New Roman"/>
                <w:color w:val="000000"/>
                <w:sz w:val="24"/>
                <w:szCs w:val="24"/>
              </w:rPr>
              <w:t>SignExtend</w:t>
            </w:r>
            <w:proofErr w:type="spellEnd"/>
            <w:r w:rsidRPr="00FA49E2">
              <w:rPr>
                <w:rFonts w:ascii="Consolas" w:eastAsia="Times New Roman" w:hAnsi="Consolas" w:cs="Times New Roman"/>
                <w:color w:val="000000"/>
                <w:sz w:val="24"/>
                <w:szCs w:val="24"/>
              </w:rPr>
              <w:t>(OFFSET8/16/32);</w:t>
            </w:r>
          </w:p>
          <w:p w14:paraId="24799F8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68EA0B0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R_PRG = SRC;</w:t>
            </w:r>
          </w:p>
        </w:tc>
      </w:tr>
      <w:tr w:rsidR="00FA49E2" w:rsidRPr="00FA49E2" w14:paraId="6746FD80" w14:textId="77777777" w:rsidTr="00FA49E2">
        <w:tc>
          <w:tcPr>
            <w:tcW w:w="0" w:type="auto"/>
            <w:tcMar>
              <w:top w:w="100" w:type="dxa"/>
              <w:left w:w="100" w:type="dxa"/>
              <w:bottom w:w="100" w:type="dxa"/>
              <w:right w:w="100" w:type="dxa"/>
            </w:tcMar>
            <w:hideMark/>
          </w:tcPr>
          <w:p w14:paraId="0B4B6AA5"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2978153B"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2.13 CALL (CALL SUBROUTINE)</w:t>
      </w:r>
    </w:p>
    <w:p w14:paraId="7ED34A54"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0AD766D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048FFB6E"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2AD517A"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Pushes the current program counter to the stack and jumps to a destination specified by a sign-extended immediate offset or register.</w:t>
      </w:r>
    </w:p>
    <w:p w14:paraId="6E1B76B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EA6D3BA"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511560B5"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667"/>
        <w:gridCol w:w="827"/>
        <w:gridCol w:w="960"/>
        <w:gridCol w:w="1134"/>
        <w:gridCol w:w="2454"/>
        <w:gridCol w:w="1294"/>
      </w:tblGrid>
      <w:tr w:rsidR="00FA49E2" w:rsidRPr="00FA49E2" w14:paraId="12CC758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ED4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B6BE0"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667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A0E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A5DD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C31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 (if IMM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30C9"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66E20A9D"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5BB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352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C1A2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9BA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4C3D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DFD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D37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3 - 0</w:t>
            </w:r>
          </w:p>
        </w:tc>
      </w:tr>
      <w:tr w:rsidR="00FA49E2" w:rsidRPr="00FA49E2" w14:paraId="5BC0668E"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E247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E3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D7DC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A4D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B86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E08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87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SRC REG</w:t>
            </w:r>
          </w:p>
        </w:tc>
      </w:tr>
    </w:tbl>
    <w:p w14:paraId="7F2B478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3A64D0A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If the IMM flag is set:</w:t>
      </w:r>
    </w:p>
    <w:p w14:paraId="48A4734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48"/>
      </w:tblGrid>
      <w:tr w:rsidR="00FA49E2" w:rsidRPr="00FA49E2" w14:paraId="0519C682" w14:textId="77777777" w:rsidTr="00FA49E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6320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DWORD 1</w:t>
            </w:r>
          </w:p>
        </w:tc>
      </w:tr>
      <w:tr w:rsidR="00FA49E2" w:rsidRPr="00FA49E2" w14:paraId="7D4DEB9F"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10C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OFFSET8/16/32</w:t>
            </w:r>
          </w:p>
        </w:tc>
      </w:tr>
    </w:tbl>
    <w:p w14:paraId="31553596"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CF59B07"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tbl>
      <w:tblPr>
        <w:tblW w:w="0" w:type="auto"/>
        <w:tblCellMar>
          <w:top w:w="15" w:type="dxa"/>
          <w:left w:w="15" w:type="dxa"/>
          <w:bottom w:w="15" w:type="dxa"/>
          <w:right w:w="15" w:type="dxa"/>
        </w:tblCellMar>
        <w:tblLook w:val="04A0" w:firstRow="1" w:lastRow="0" w:firstColumn="1" w:lastColumn="0" w:noHBand="0" w:noVBand="1"/>
      </w:tblPr>
      <w:tblGrid>
        <w:gridCol w:w="5347"/>
      </w:tblGrid>
      <w:tr w:rsidR="00FA49E2" w:rsidRPr="00FA49E2" w14:paraId="6F5A6B4F" w14:textId="77777777" w:rsidTr="00FA49E2">
        <w:trPr>
          <w:trHeight w:val="3100"/>
        </w:trPr>
        <w:tc>
          <w:tcPr>
            <w:tcW w:w="0" w:type="auto"/>
            <w:tcMar>
              <w:top w:w="100" w:type="dxa"/>
              <w:left w:w="100" w:type="dxa"/>
              <w:bottom w:w="100" w:type="dxa"/>
              <w:right w:w="100" w:type="dxa"/>
            </w:tcMar>
            <w:hideMark/>
          </w:tcPr>
          <w:p w14:paraId="654925B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R_SF -= </w:t>
            </w:r>
            <w:proofErr w:type="spellStart"/>
            <w:r w:rsidRPr="00FA49E2">
              <w:rPr>
                <w:rFonts w:ascii="Consolas" w:eastAsia="Times New Roman" w:hAnsi="Consolas" w:cs="Times New Roman"/>
                <w:color w:val="000000"/>
                <w:sz w:val="24"/>
                <w:szCs w:val="24"/>
              </w:rPr>
              <w:t>sizeof</w:t>
            </w:r>
            <w:proofErr w:type="spellEnd"/>
            <w:r w:rsidRPr="00FA49E2">
              <w:rPr>
                <w:rFonts w:ascii="Consolas" w:eastAsia="Times New Roman" w:hAnsi="Consolas" w:cs="Times New Roman"/>
                <w:color w:val="000000"/>
                <w:sz w:val="24"/>
                <w:szCs w:val="24"/>
              </w:rPr>
              <w:t>(int);</w:t>
            </w:r>
          </w:p>
          <w:p w14:paraId="4238FD4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mem[R_SF] = R_PRG;</w:t>
            </w:r>
          </w:p>
          <w:p w14:paraId="1F5A5DA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8C85C2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w:t>
            </w:r>
            <w:proofErr w:type="spellStart"/>
            <w:r w:rsidRPr="00FA49E2">
              <w:rPr>
                <w:rFonts w:ascii="Consolas" w:eastAsia="Times New Roman" w:hAnsi="Consolas" w:cs="Times New Roman"/>
                <w:color w:val="000000"/>
                <w:sz w:val="24"/>
                <w:szCs w:val="24"/>
              </w:rPr>
              <w:t>imm</w:t>
            </w:r>
            <w:proofErr w:type="spellEnd"/>
            <w:r w:rsidRPr="00FA49E2">
              <w:rPr>
                <w:rFonts w:ascii="Consolas" w:eastAsia="Times New Roman" w:hAnsi="Consolas" w:cs="Times New Roman"/>
                <w:color w:val="000000"/>
                <w:sz w:val="24"/>
                <w:szCs w:val="24"/>
              </w:rPr>
              <w:t>)</w:t>
            </w:r>
          </w:p>
          <w:p w14:paraId="69837D9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R_PRG += </w:t>
            </w:r>
            <w:proofErr w:type="spellStart"/>
            <w:r w:rsidRPr="00FA49E2">
              <w:rPr>
                <w:rFonts w:ascii="Consolas" w:eastAsia="Times New Roman" w:hAnsi="Consolas" w:cs="Times New Roman"/>
                <w:color w:val="000000"/>
                <w:sz w:val="24"/>
                <w:szCs w:val="24"/>
              </w:rPr>
              <w:t>SignExtend</w:t>
            </w:r>
            <w:proofErr w:type="spellEnd"/>
            <w:r w:rsidRPr="00FA49E2">
              <w:rPr>
                <w:rFonts w:ascii="Consolas" w:eastAsia="Times New Roman" w:hAnsi="Consolas" w:cs="Times New Roman"/>
                <w:color w:val="000000"/>
                <w:sz w:val="24"/>
                <w:szCs w:val="24"/>
              </w:rPr>
              <w:t>(OFFSET8/16/32);</w:t>
            </w:r>
          </w:p>
          <w:p w14:paraId="7475B94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w:t>
            </w:r>
          </w:p>
          <w:p w14:paraId="6351FE8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R_PRG= SRC;</w:t>
            </w:r>
          </w:p>
          <w:p w14:paraId="5B9E9F84"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249A8BD3" w14:textId="77777777" w:rsidTr="00FA49E2">
        <w:tc>
          <w:tcPr>
            <w:tcW w:w="0" w:type="auto"/>
            <w:tcMar>
              <w:top w:w="100" w:type="dxa"/>
              <w:left w:w="100" w:type="dxa"/>
              <w:bottom w:w="100" w:type="dxa"/>
              <w:right w:w="100" w:type="dxa"/>
            </w:tcMar>
            <w:hideMark/>
          </w:tcPr>
          <w:p w14:paraId="7AD3A62A"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57F2ED26"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2.14 RET (RETURN FROM SUBROUTINE)</w:t>
      </w:r>
    </w:p>
    <w:p w14:paraId="1D80C04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6F5DCFE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7CFD4513"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1B4FF5CC"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Jumps back to the caller</w:t>
      </w:r>
    </w:p>
    <w:p w14:paraId="65954B61"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B79B1E4"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76AA2FA6"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334"/>
        <w:gridCol w:w="734"/>
      </w:tblGrid>
      <w:tr w:rsidR="00FA49E2" w:rsidRPr="00FA49E2" w14:paraId="59E1B6B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D98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20C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2FF6"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r w:rsidR="00FA49E2" w:rsidRPr="00FA49E2" w14:paraId="77CAFB0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BC68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E5E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21E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r>
      <w:tr w:rsidR="00FA49E2" w:rsidRPr="00FA49E2" w14:paraId="579D9D3C"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2BD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87B8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A7E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w:t>
            </w:r>
          </w:p>
        </w:tc>
      </w:tr>
    </w:tbl>
    <w:p w14:paraId="54A5E4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7B3FF807"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601B300F"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40"/>
      </w:tblGrid>
      <w:tr w:rsidR="00FA49E2" w:rsidRPr="00FA49E2" w14:paraId="77674DBA" w14:textId="77777777" w:rsidTr="00FA49E2">
        <w:tc>
          <w:tcPr>
            <w:tcW w:w="0" w:type="auto"/>
            <w:tcMar>
              <w:top w:w="100" w:type="dxa"/>
              <w:left w:w="100" w:type="dxa"/>
              <w:bottom w:w="100" w:type="dxa"/>
              <w:right w:w="100" w:type="dxa"/>
            </w:tcMar>
            <w:hideMark/>
          </w:tcPr>
          <w:p w14:paraId="0E0F91A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R_PRG = mem[R_SF];</w:t>
            </w:r>
          </w:p>
          <w:p w14:paraId="06549F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R_SF += </w:t>
            </w:r>
            <w:proofErr w:type="spellStart"/>
            <w:r w:rsidRPr="00FA49E2">
              <w:rPr>
                <w:rFonts w:ascii="Consolas" w:eastAsia="Times New Roman" w:hAnsi="Consolas" w:cs="Times New Roman"/>
                <w:color w:val="000000"/>
                <w:sz w:val="24"/>
                <w:szCs w:val="24"/>
              </w:rPr>
              <w:t>sizeof</w:t>
            </w:r>
            <w:proofErr w:type="spellEnd"/>
            <w:r w:rsidRPr="00FA49E2">
              <w:rPr>
                <w:rFonts w:ascii="Consolas" w:eastAsia="Times New Roman" w:hAnsi="Consolas" w:cs="Times New Roman"/>
                <w:color w:val="000000"/>
                <w:sz w:val="24"/>
                <w:szCs w:val="24"/>
              </w:rPr>
              <w:t>(int);</w:t>
            </w:r>
          </w:p>
        </w:tc>
      </w:tr>
      <w:tr w:rsidR="00FA49E2" w:rsidRPr="00FA49E2" w14:paraId="7FDE6370" w14:textId="77777777" w:rsidTr="00FA49E2">
        <w:tc>
          <w:tcPr>
            <w:tcW w:w="0" w:type="auto"/>
            <w:tcMar>
              <w:top w:w="100" w:type="dxa"/>
              <w:left w:w="100" w:type="dxa"/>
              <w:bottom w:w="100" w:type="dxa"/>
              <w:right w:w="100" w:type="dxa"/>
            </w:tcMar>
            <w:hideMark/>
          </w:tcPr>
          <w:p w14:paraId="511DD0C1"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1199AC09"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2.15 CX (CALL X86 METHOD)</w:t>
      </w:r>
    </w:p>
    <w:p w14:paraId="4F69A1E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2275AD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1791E91B"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3A86376" w14:textId="77777777" w:rsidR="00FA49E2" w:rsidRPr="00FA49E2" w:rsidRDefault="00FA49E2" w:rsidP="00FA49E2">
      <w:pPr>
        <w:spacing w:after="0" w:line="240" w:lineRule="auto"/>
        <w:ind w:left="1440"/>
        <w:rPr>
          <w:rFonts w:ascii="Times New Roman" w:eastAsia="Times New Roman" w:hAnsi="Times New Roman" w:cs="Times New Roman"/>
          <w:sz w:val="24"/>
          <w:szCs w:val="24"/>
        </w:rPr>
      </w:pPr>
      <w:r w:rsidRPr="00FA49E2">
        <w:rPr>
          <w:rFonts w:ascii="Arial" w:eastAsia="Times New Roman" w:hAnsi="Arial" w:cs="Arial"/>
          <w:color w:val="000000"/>
          <w:sz w:val="24"/>
          <w:szCs w:val="24"/>
        </w:rPr>
        <w:t>Calls a 32-bit x86 function at the specified index in the x86 call table (whose size is stored in the top word of R_CND), with the arguments passed in general registers, in order starting in R_A, with the function index in R_K, and the number of arguments stored in R_L, so arguments must not be passed in R_K or R_L. Returns the result of the call in R_A. Due to this, the maximum number of arguments that can be passed is 11. Functions must be specified to be FASTCALL, STDCALL, or CDECL, and behavior is not well-defined if multiple are specified, or if none are specified.</w:t>
      </w:r>
    </w:p>
    <w:p w14:paraId="7DFC779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5985A264"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76B3C6F1"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334"/>
        <w:gridCol w:w="1414"/>
        <w:gridCol w:w="1281"/>
        <w:gridCol w:w="1014"/>
        <w:gridCol w:w="1027"/>
      </w:tblGrid>
      <w:tr w:rsidR="00FA49E2" w:rsidRPr="00FA49E2" w14:paraId="3C8D64C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0BF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5C8B"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741D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02E9"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D7484"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DDE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r>
      <w:tr w:rsidR="00FA49E2" w:rsidRPr="00FA49E2" w14:paraId="09017BFF"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FE90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91D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5B3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4DD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FAC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8D4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7 - 0</w:t>
            </w:r>
          </w:p>
        </w:tc>
      </w:tr>
      <w:tr w:rsidR="00FA49E2" w:rsidRPr="00FA49E2" w14:paraId="683CFE8D"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A1E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1 1 1 0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101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92D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FASTCALL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890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STDCALL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284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CDECL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068B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INDEX</w:t>
            </w:r>
          </w:p>
        </w:tc>
      </w:tr>
    </w:tbl>
    <w:p w14:paraId="06FE6688"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Register Representation:</w:t>
      </w:r>
    </w:p>
    <w:p w14:paraId="68B013D2"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628"/>
        <w:gridCol w:w="3732"/>
      </w:tblGrid>
      <w:tr w:rsidR="00FA49E2" w:rsidRPr="00FA49E2" w14:paraId="3E398142"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43C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R_A - R_K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5A64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R_L</w:t>
            </w:r>
          </w:p>
        </w:tc>
      </w:tr>
      <w:tr w:rsidR="00FA49E2" w:rsidRPr="00FA49E2" w14:paraId="03C39B2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9E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ARGS[]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8FE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ARGC</w:t>
            </w:r>
          </w:p>
        </w:tc>
      </w:tr>
    </w:tbl>
    <w:p w14:paraId="0224529C"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681CE90"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7CDE4460"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90"/>
      </w:tblGrid>
      <w:tr w:rsidR="00FA49E2" w:rsidRPr="00FA49E2" w14:paraId="03661B2A" w14:textId="77777777" w:rsidTr="00FA49E2">
        <w:tc>
          <w:tcPr>
            <w:tcW w:w="0" w:type="auto"/>
            <w:tcMar>
              <w:top w:w="100" w:type="dxa"/>
              <w:left w:w="100" w:type="dxa"/>
              <w:bottom w:w="100" w:type="dxa"/>
              <w:right w:w="100" w:type="dxa"/>
            </w:tcMar>
            <w:hideMark/>
          </w:tcPr>
          <w:p w14:paraId="75F2147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if (FASTCALL)</w:t>
            </w:r>
          </w:p>
          <w:p w14:paraId="6307907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R_A = </w:t>
            </w:r>
            <w:proofErr w:type="spellStart"/>
            <w:r w:rsidRPr="00FA49E2">
              <w:rPr>
                <w:rFonts w:ascii="Consolas" w:eastAsia="Times New Roman" w:hAnsi="Consolas" w:cs="Times New Roman"/>
                <w:color w:val="000000"/>
                <w:sz w:val="24"/>
                <w:szCs w:val="24"/>
              </w:rPr>
              <w:t>CallFastcall</w:t>
            </w:r>
            <w:proofErr w:type="spellEnd"/>
            <w:r w:rsidRPr="00FA49E2">
              <w:rPr>
                <w:rFonts w:ascii="Consolas" w:eastAsia="Times New Roman" w:hAnsi="Consolas" w:cs="Times New Roman"/>
                <w:color w:val="000000"/>
                <w:sz w:val="24"/>
                <w:szCs w:val="24"/>
              </w:rPr>
              <w:t>(x86CallTbl[INDEX], ARGS[], ARGC);</w:t>
            </w:r>
          </w:p>
          <w:p w14:paraId="343DF57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 if (STDCALL)</w:t>
            </w:r>
          </w:p>
          <w:p w14:paraId="47FF37C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R_A = </w:t>
            </w:r>
            <w:proofErr w:type="spellStart"/>
            <w:r w:rsidRPr="00FA49E2">
              <w:rPr>
                <w:rFonts w:ascii="Consolas" w:eastAsia="Times New Roman" w:hAnsi="Consolas" w:cs="Times New Roman"/>
                <w:color w:val="000000"/>
                <w:sz w:val="24"/>
                <w:szCs w:val="24"/>
              </w:rPr>
              <w:t>CallStdcall</w:t>
            </w:r>
            <w:proofErr w:type="spellEnd"/>
            <w:r w:rsidRPr="00FA49E2">
              <w:rPr>
                <w:rFonts w:ascii="Consolas" w:eastAsia="Times New Roman" w:hAnsi="Consolas" w:cs="Times New Roman"/>
                <w:color w:val="000000"/>
                <w:sz w:val="24"/>
                <w:szCs w:val="24"/>
              </w:rPr>
              <w:t>(x86CallTbl[INDEX], ARGS[], ARGC);</w:t>
            </w:r>
          </w:p>
          <w:p w14:paraId="250B2A0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else if (CDECL)</w:t>
            </w:r>
          </w:p>
          <w:p w14:paraId="38572D0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Consolas" w:eastAsia="Times New Roman" w:hAnsi="Consolas" w:cs="Times New Roman"/>
                <w:color w:val="000000"/>
                <w:sz w:val="24"/>
                <w:szCs w:val="24"/>
              </w:rPr>
              <w:t xml:space="preserve">    R_A = </w:t>
            </w:r>
            <w:proofErr w:type="spellStart"/>
            <w:r w:rsidRPr="00FA49E2">
              <w:rPr>
                <w:rFonts w:ascii="Consolas" w:eastAsia="Times New Roman" w:hAnsi="Consolas" w:cs="Times New Roman"/>
                <w:color w:val="000000"/>
                <w:sz w:val="24"/>
                <w:szCs w:val="24"/>
              </w:rPr>
              <w:t>CallCdecl</w:t>
            </w:r>
            <w:proofErr w:type="spellEnd"/>
            <w:r w:rsidRPr="00FA49E2">
              <w:rPr>
                <w:rFonts w:ascii="Consolas" w:eastAsia="Times New Roman" w:hAnsi="Consolas" w:cs="Times New Roman"/>
                <w:color w:val="000000"/>
                <w:sz w:val="24"/>
                <w:szCs w:val="24"/>
              </w:rPr>
              <w:t>(x86CallTbl[INDEX], ARGS[], ARGC);</w:t>
            </w:r>
          </w:p>
        </w:tc>
      </w:tr>
      <w:tr w:rsidR="00FA49E2" w:rsidRPr="00FA49E2" w14:paraId="77197D3B" w14:textId="77777777" w:rsidTr="00FA49E2">
        <w:trPr>
          <w:trHeight w:val="600"/>
        </w:trPr>
        <w:tc>
          <w:tcPr>
            <w:tcW w:w="0" w:type="auto"/>
            <w:tcMar>
              <w:top w:w="100" w:type="dxa"/>
              <w:left w:w="100" w:type="dxa"/>
              <w:bottom w:w="100" w:type="dxa"/>
              <w:right w:w="100" w:type="dxa"/>
            </w:tcMar>
            <w:hideMark/>
          </w:tcPr>
          <w:p w14:paraId="7F2CDCA4"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27E631CD" w14:textId="77777777" w:rsidR="00FA49E2" w:rsidRPr="00FA49E2" w:rsidRDefault="00FA49E2" w:rsidP="00FA49E2">
      <w:pPr>
        <w:spacing w:before="360" w:after="120" w:line="240" w:lineRule="auto"/>
        <w:outlineLvl w:val="1"/>
        <w:rPr>
          <w:rFonts w:ascii="Times New Roman" w:eastAsia="Times New Roman" w:hAnsi="Times New Roman" w:cs="Times New Roman"/>
          <w:b/>
          <w:bCs/>
          <w:sz w:val="36"/>
          <w:szCs w:val="36"/>
        </w:rPr>
      </w:pPr>
      <w:r w:rsidRPr="00FA49E2">
        <w:rPr>
          <w:rFonts w:ascii="Arial" w:eastAsia="Times New Roman" w:hAnsi="Arial" w:cs="Arial"/>
          <w:b/>
          <w:bCs/>
          <w:color w:val="000000"/>
          <w:sz w:val="32"/>
          <w:szCs w:val="32"/>
        </w:rPr>
        <w:t>2.16 TRAP (TRAP ROUTINE)</w:t>
      </w:r>
    </w:p>
    <w:p w14:paraId="45115891"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457F9D6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Description:</w:t>
      </w:r>
    </w:p>
    <w:p w14:paraId="4BC5388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681665E9" w14:textId="77777777" w:rsidR="00FA49E2" w:rsidRPr="00FA49E2" w:rsidRDefault="00FA49E2" w:rsidP="00FA49E2">
      <w:pPr>
        <w:spacing w:after="0" w:line="240" w:lineRule="auto"/>
        <w:ind w:left="720"/>
        <w:rPr>
          <w:rFonts w:ascii="Times New Roman" w:eastAsia="Times New Roman" w:hAnsi="Times New Roman" w:cs="Times New Roman"/>
          <w:sz w:val="24"/>
          <w:szCs w:val="24"/>
        </w:rPr>
      </w:pPr>
      <w:r w:rsidRPr="00FA49E2">
        <w:rPr>
          <w:rFonts w:ascii="Arial" w:eastAsia="Times New Roman" w:hAnsi="Arial" w:cs="Arial"/>
          <w:color w:val="000000"/>
          <w:sz w:val="24"/>
          <w:szCs w:val="24"/>
        </w:rPr>
        <w:t>Executes a routine specified in the table below. Arguments are passed in the specified registers, and return values are returned in R_A;</w:t>
      </w:r>
    </w:p>
    <w:p w14:paraId="3E5097CD"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34DC6C7D"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Memory Representation:</w:t>
      </w:r>
    </w:p>
    <w:p w14:paraId="073AC929"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334"/>
        <w:gridCol w:w="734"/>
        <w:gridCol w:w="1534"/>
      </w:tblGrid>
      <w:tr w:rsidR="00FA49E2" w:rsidRPr="00FA49E2" w14:paraId="1D1CDD41"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E3E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6BE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B7C08"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7F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BYTE 1</w:t>
            </w:r>
          </w:p>
        </w:tc>
      </w:tr>
      <w:tr w:rsidR="00FA49E2" w:rsidRPr="00FA49E2" w14:paraId="06A3C054"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C28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3377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2CB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64A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7-0</w:t>
            </w:r>
          </w:p>
        </w:tc>
      </w:tr>
      <w:tr w:rsidR="00FA49E2" w:rsidRPr="00FA49E2" w14:paraId="48C2B8C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5FF9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1 1 1 1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A98E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96C8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0 0 0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4516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TRAPCODE</w:t>
            </w:r>
          </w:p>
        </w:tc>
      </w:tr>
    </w:tbl>
    <w:p w14:paraId="7137692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 xml:space="preserve">        </w:t>
      </w:r>
    </w:p>
    <w:p w14:paraId="75CA0C94"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Register Representation:</w:t>
      </w:r>
    </w:p>
    <w:p w14:paraId="63517D14"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A49E2" w:rsidRPr="00FA49E2" w14:paraId="3471B345"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571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R_A - R_K</w:t>
            </w:r>
          </w:p>
        </w:tc>
      </w:tr>
      <w:tr w:rsidR="00FA49E2" w:rsidRPr="00FA49E2" w14:paraId="0EA456E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347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ARGS[]</w:t>
            </w:r>
          </w:p>
        </w:tc>
      </w:tr>
    </w:tbl>
    <w:p w14:paraId="51A6B30F" w14:textId="77777777" w:rsidR="00FA49E2" w:rsidRPr="00FA49E2" w:rsidRDefault="00FA49E2" w:rsidP="00FA49E2">
      <w:pPr>
        <w:spacing w:after="0" w:line="240" w:lineRule="auto"/>
        <w:rPr>
          <w:rFonts w:ascii="Times New Roman" w:eastAsia="Times New Roman" w:hAnsi="Times New Roman" w:cs="Times New Roman"/>
          <w:sz w:val="24"/>
          <w:szCs w:val="24"/>
        </w:rPr>
      </w:pPr>
    </w:p>
    <w:p w14:paraId="033029C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    </w:t>
      </w:r>
      <w:r w:rsidRPr="00FA49E2">
        <w:rPr>
          <w:rFonts w:ascii="Arial" w:eastAsia="Times New Roman" w:hAnsi="Arial" w:cs="Arial"/>
          <w:b/>
          <w:bCs/>
          <w:color w:val="000000"/>
          <w:sz w:val="24"/>
          <w:szCs w:val="24"/>
        </w:rPr>
        <w:t>Trap Table:</w:t>
      </w:r>
    </w:p>
    <w:tbl>
      <w:tblPr>
        <w:tblW w:w="0" w:type="auto"/>
        <w:tblCellMar>
          <w:top w:w="15" w:type="dxa"/>
          <w:left w:w="15" w:type="dxa"/>
          <w:bottom w:w="15" w:type="dxa"/>
          <w:right w:w="15" w:type="dxa"/>
        </w:tblCellMar>
        <w:tblLook w:val="04A0" w:firstRow="1" w:lastRow="0" w:firstColumn="1" w:lastColumn="0" w:noHBand="0" w:noVBand="1"/>
      </w:tblPr>
      <w:tblGrid>
        <w:gridCol w:w="1325"/>
        <w:gridCol w:w="1540"/>
        <w:gridCol w:w="947"/>
        <w:gridCol w:w="1212"/>
        <w:gridCol w:w="1250"/>
        <w:gridCol w:w="1174"/>
        <w:gridCol w:w="1009"/>
        <w:gridCol w:w="883"/>
      </w:tblGrid>
      <w:tr w:rsidR="00FA49E2" w:rsidRPr="00FA49E2" w14:paraId="06D5E50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0982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TRAPNUM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111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ROUTINE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18DC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C14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5F1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D15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CFF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R_E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237D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Return</w:t>
            </w:r>
          </w:p>
        </w:tc>
      </w:tr>
      <w:tr w:rsidR="00FA49E2" w:rsidRPr="00FA49E2" w14:paraId="21E6E1ED"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7C9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4D8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PUTC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151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char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827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6739"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A956"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017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2E98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void</w:t>
            </w:r>
          </w:p>
        </w:tc>
      </w:tr>
      <w:tr w:rsidR="00FA49E2" w:rsidRPr="00FA49E2" w14:paraId="624922F8"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613A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lastRenderedPageBreak/>
              <w:t>0x1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676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4C3EA"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char* str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DE9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41D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CB45"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DAB4"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FED8D"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size_t</w:t>
            </w:r>
            <w:proofErr w:type="spellEnd"/>
          </w:p>
        </w:tc>
      </w:tr>
      <w:tr w:rsidR="00FA49E2" w:rsidRPr="00FA49E2" w14:paraId="39695DA7"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81C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6DA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GETCHAR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7844"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8A4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2A13"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C695"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3E5C"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3DC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3F29E07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9F6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A35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SOCKET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C6B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CFC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A6D0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11F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FE11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027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2D473BCB"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4F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475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LISTEN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374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fd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AAB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backlog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003A"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916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F312"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9F4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w:t>
            </w:r>
          </w:p>
        </w:tc>
      </w:tr>
      <w:tr w:rsidR="00FA49E2" w:rsidRPr="00FA49E2" w14:paraId="583F6D5A"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A70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D679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BIND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367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fd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3DD4"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const </w:t>
            </w:r>
            <w:proofErr w:type="spellStart"/>
            <w:r w:rsidRPr="00FA49E2">
              <w:rPr>
                <w:rFonts w:ascii="Arial" w:eastAsia="Times New Roman" w:hAnsi="Arial" w:cs="Arial"/>
                <w:color w:val="000000"/>
                <w:sz w:val="24"/>
                <w:szCs w:val="24"/>
              </w:rPr>
              <w:t>sockaddr</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addr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D15E"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socklen_t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FDC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AEF0"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04A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4D0BB1A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FFD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D03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7F0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fd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3D7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const </w:t>
            </w:r>
            <w:proofErr w:type="spellStart"/>
            <w:r w:rsidRPr="00FA49E2">
              <w:rPr>
                <w:rFonts w:ascii="Arial" w:eastAsia="Times New Roman" w:hAnsi="Arial" w:cs="Arial"/>
                <w:color w:val="000000"/>
                <w:sz w:val="24"/>
                <w:szCs w:val="24"/>
              </w:rPr>
              <w:t>sockaddr</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addr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162FC"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socklen_t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4C71"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45E4B"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25BE2"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5B882339"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B81F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342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6CB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nfds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DC3A8"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fd_set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readfds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E4B0"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fd_set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writefds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19EB"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fd_set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exceptfds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0817"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timeval</w:t>
            </w:r>
            <w:proofErr w:type="spellEnd"/>
            <w:r w:rsidRPr="00FA49E2">
              <w:rPr>
                <w:rFonts w:ascii="Arial" w:eastAsia="Times New Roman" w:hAnsi="Arial" w:cs="Arial"/>
                <w:color w:val="000000"/>
                <w:sz w:val="24"/>
                <w:szCs w:val="24"/>
              </w:rPr>
              <w:t>* timeout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2B48"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513729D6"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392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087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RECV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EC9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fd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2E56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void* </w:t>
            </w:r>
            <w:proofErr w:type="spellStart"/>
            <w:r w:rsidRPr="00FA49E2">
              <w:rPr>
                <w:rFonts w:ascii="Arial" w:eastAsia="Times New Roman" w:hAnsi="Arial" w:cs="Arial"/>
                <w:color w:val="000000"/>
                <w:sz w:val="24"/>
                <w:szCs w:val="24"/>
              </w:rPr>
              <w:t>buf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6EC0"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size_t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81CE"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flags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9B5AB"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487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2095A714"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CA36"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60CB"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2A2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int </w:t>
            </w:r>
            <w:proofErr w:type="spellStart"/>
            <w:r w:rsidRPr="00FA49E2">
              <w:rPr>
                <w:rFonts w:ascii="Arial" w:eastAsia="Times New Roman" w:hAnsi="Arial" w:cs="Arial"/>
                <w:color w:val="000000"/>
                <w:sz w:val="24"/>
                <w:szCs w:val="24"/>
              </w:rPr>
              <w:t>fd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1547"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 xml:space="preserve">const void* </w:t>
            </w:r>
            <w:proofErr w:type="spellStart"/>
            <w:r w:rsidRPr="00FA49E2">
              <w:rPr>
                <w:rFonts w:ascii="Arial" w:eastAsia="Times New Roman" w:hAnsi="Arial" w:cs="Arial"/>
                <w:color w:val="000000"/>
                <w:sz w:val="24"/>
                <w:szCs w:val="24"/>
              </w:rPr>
              <w:t>buf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08FA"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Arial" w:eastAsia="Times New Roman" w:hAnsi="Arial" w:cs="Arial"/>
                <w:color w:val="000000"/>
                <w:sz w:val="24"/>
                <w:szCs w:val="24"/>
              </w:rPr>
              <w:t>size_t</w:t>
            </w:r>
            <w:proofErr w:type="spellEnd"/>
            <w:r w:rsidRPr="00FA49E2">
              <w:rPr>
                <w:rFonts w:ascii="Arial" w:eastAsia="Times New Roman" w:hAnsi="Arial" w:cs="Arial"/>
                <w:color w:val="000000"/>
                <w:sz w:val="24"/>
                <w:szCs w:val="24"/>
              </w:rPr>
              <w:t xml:space="preserve"> </w:t>
            </w:r>
            <w:proofErr w:type="spellStart"/>
            <w:r w:rsidRPr="00FA49E2">
              <w:rPr>
                <w:rFonts w:ascii="Arial" w:eastAsia="Times New Roman" w:hAnsi="Arial" w:cs="Arial"/>
                <w:color w:val="000000"/>
                <w:sz w:val="24"/>
                <w:szCs w:val="24"/>
              </w:rPr>
              <w:t>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43E5"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flags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1A9B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BA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w:t>
            </w:r>
          </w:p>
        </w:tc>
      </w:tr>
      <w:tr w:rsidR="00FA49E2" w:rsidRPr="00FA49E2" w14:paraId="1FA93813"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7B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E0FF"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SHUTDOWN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9231"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socket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4FE0"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F155"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231F"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1C8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A2139"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int </w:t>
            </w:r>
          </w:p>
        </w:tc>
      </w:tr>
      <w:tr w:rsidR="00FA49E2" w:rsidRPr="00FA49E2" w14:paraId="171764FE" w14:textId="77777777" w:rsidTr="00FA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011D"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0xB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C9AF3"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HALT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14387"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776C"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3ADD"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E7A"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263E" w14:textId="77777777" w:rsidR="00FA49E2" w:rsidRPr="00FA49E2" w:rsidRDefault="00FA49E2" w:rsidP="00FA49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F61C" w14:textId="77777777" w:rsidR="00FA49E2" w:rsidRPr="00FA49E2" w:rsidRDefault="00FA49E2" w:rsidP="00FA49E2">
            <w:pPr>
              <w:spacing w:after="0" w:line="240" w:lineRule="auto"/>
              <w:rPr>
                <w:rFonts w:ascii="Times New Roman" w:eastAsia="Times New Roman" w:hAnsi="Times New Roman" w:cs="Times New Roman"/>
                <w:sz w:val="24"/>
                <w:szCs w:val="24"/>
              </w:rPr>
            </w:pPr>
            <w:r w:rsidRPr="00FA49E2">
              <w:rPr>
                <w:rFonts w:ascii="Arial" w:eastAsia="Times New Roman" w:hAnsi="Arial" w:cs="Arial"/>
                <w:color w:val="000000"/>
                <w:sz w:val="24"/>
                <w:szCs w:val="24"/>
              </w:rPr>
              <w:t>void</w:t>
            </w:r>
          </w:p>
        </w:tc>
      </w:tr>
    </w:tbl>
    <w:p w14:paraId="778A2F6C" w14:textId="77777777" w:rsidR="00FA49E2" w:rsidRPr="00FA49E2" w:rsidRDefault="00FA49E2" w:rsidP="00FA49E2">
      <w:pPr>
        <w:spacing w:after="240" w:line="240" w:lineRule="auto"/>
        <w:rPr>
          <w:rFonts w:ascii="Times New Roman" w:eastAsia="Times New Roman" w:hAnsi="Times New Roman" w:cs="Times New Roman"/>
          <w:sz w:val="24"/>
          <w:szCs w:val="24"/>
        </w:rPr>
      </w:pPr>
    </w:p>
    <w:p w14:paraId="0B4A498F" w14:textId="77777777" w:rsidR="00FA49E2" w:rsidRPr="00FA49E2" w:rsidRDefault="00FA49E2" w:rsidP="00FA49E2">
      <w:pPr>
        <w:spacing w:after="0" w:line="240" w:lineRule="auto"/>
        <w:ind w:firstLine="720"/>
        <w:rPr>
          <w:rFonts w:ascii="Times New Roman" w:eastAsia="Times New Roman" w:hAnsi="Times New Roman" w:cs="Times New Roman"/>
          <w:sz w:val="24"/>
          <w:szCs w:val="24"/>
        </w:rPr>
      </w:pPr>
      <w:r w:rsidRPr="00FA49E2">
        <w:rPr>
          <w:rFonts w:ascii="Arial" w:eastAsia="Times New Roman" w:hAnsi="Arial" w:cs="Arial"/>
          <w:b/>
          <w:bCs/>
          <w:color w:val="000000"/>
          <w:sz w:val="24"/>
          <w:szCs w:val="24"/>
        </w:rPr>
        <w:t>Operation:</w:t>
      </w:r>
    </w:p>
    <w:p w14:paraId="3BF4A839" w14:textId="77777777" w:rsidR="00FA49E2" w:rsidRPr="00FA49E2" w:rsidRDefault="00FA49E2" w:rsidP="00FA49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95"/>
      </w:tblGrid>
      <w:tr w:rsidR="00FA49E2" w:rsidRPr="00FA49E2" w14:paraId="2AB69ED5" w14:textId="77777777" w:rsidTr="00FA49E2">
        <w:tc>
          <w:tcPr>
            <w:tcW w:w="0" w:type="auto"/>
            <w:tcMar>
              <w:top w:w="100" w:type="dxa"/>
              <w:left w:w="100" w:type="dxa"/>
              <w:bottom w:w="100" w:type="dxa"/>
              <w:right w:w="100" w:type="dxa"/>
            </w:tcMar>
            <w:hideMark/>
          </w:tcPr>
          <w:p w14:paraId="33E6722B" w14:textId="77777777" w:rsidR="00FA49E2" w:rsidRPr="00FA49E2" w:rsidRDefault="00FA49E2" w:rsidP="00FA49E2">
            <w:pPr>
              <w:spacing w:after="0" w:line="240" w:lineRule="auto"/>
              <w:rPr>
                <w:rFonts w:ascii="Times New Roman" w:eastAsia="Times New Roman" w:hAnsi="Times New Roman" w:cs="Times New Roman"/>
                <w:sz w:val="24"/>
                <w:szCs w:val="24"/>
              </w:rPr>
            </w:pPr>
            <w:proofErr w:type="spellStart"/>
            <w:r w:rsidRPr="00FA49E2">
              <w:rPr>
                <w:rFonts w:ascii="Consolas" w:eastAsia="Times New Roman" w:hAnsi="Consolas" w:cs="Times New Roman"/>
                <w:color w:val="000000"/>
                <w:sz w:val="24"/>
                <w:szCs w:val="24"/>
              </w:rPr>
              <w:t>trapTable</w:t>
            </w:r>
            <w:proofErr w:type="spellEnd"/>
            <w:r w:rsidRPr="00FA49E2">
              <w:rPr>
                <w:rFonts w:ascii="Consolas" w:eastAsia="Times New Roman" w:hAnsi="Consolas" w:cs="Times New Roman"/>
                <w:color w:val="000000"/>
                <w:sz w:val="24"/>
                <w:szCs w:val="24"/>
              </w:rPr>
              <w:t>[TRAPCODE](ARGS[]);</w:t>
            </w:r>
          </w:p>
        </w:tc>
      </w:tr>
      <w:tr w:rsidR="00FA49E2" w:rsidRPr="00FA49E2" w14:paraId="5D3A398A" w14:textId="77777777" w:rsidTr="00FA49E2">
        <w:trPr>
          <w:trHeight w:val="600"/>
        </w:trPr>
        <w:tc>
          <w:tcPr>
            <w:tcW w:w="0" w:type="auto"/>
            <w:tcMar>
              <w:top w:w="100" w:type="dxa"/>
              <w:left w:w="100" w:type="dxa"/>
              <w:bottom w:w="100" w:type="dxa"/>
              <w:right w:w="100" w:type="dxa"/>
            </w:tcMar>
            <w:hideMark/>
          </w:tcPr>
          <w:p w14:paraId="3AF82899" w14:textId="77777777" w:rsidR="00FA49E2" w:rsidRPr="00FA49E2" w:rsidRDefault="00FA49E2" w:rsidP="00FA49E2">
            <w:pPr>
              <w:spacing w:after="0" w:line="240" w:lineRule="auto"/>
              <w:rPr>
                <w:rFonts w:ascii="Times New Roman" w:eastAsia="Times New Roman" w:hAnsi="Times New Roman" w:cs="Times New Roman"/>
                <w:sz w:val="24"/>
                <w:szCs w:val="24"/>
              </w:rPr>
            </w:pPr>
          </w:p>
        </w:tc>
      </w:tr>
    </w:tbl>
    <w:p w14:paraId="1DBE59AC" w14:textId="77777777" w:rsidR="00F90323" w:rsidRDefault="007C3F6C"/>
    <w:sectPr w:rsidR="00F9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E2"/>
    <w:rsid w:val="00371816"/>
    <w:rsid w:val="003809AD"/>
    <w:rsid w:val="005A745C"/>
    <w:rsid w:val="007C3F6C"/>
    <w:rsid w:val="00AB7814"/>
    <w:rsid w:val="00FA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AD80"/>
  <w15:chartTrackingRefBased/>
  <w15:docId w15:val="{081A0746-7FFB-4430-A53D-444C0BC5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4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49E2"/>
    <w:rPr>
      <w:rFonts w:ascii="Times New Roman" w:eastAsia="Times New Roman" w:hAnsi="Times New Roman" w:cs="Times New Roman"/>
      <w:b/>
      <w:bCs/>
      <w:sz w:val="36"/>
      <w:szCs w:val="36"/>
    </w:rPr>
  </w:style>
  <w:style w:type="paragraph" w:customStyle="1" w:styleId="msonormal0">
    <w:name w:val="msonormal"/>
    <w:basedOn w:val="Normal"/>
    <w:rsid w:val="00FA49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4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885">
      <w:bodyDiv w:val="1"/>
      <w:marLeft w:val="0"/>
      <w:marRight w:val="0"/>
      <w:marTop w:val="0"/>
      <w:marBottom w:val="0"/>
      <w:divBdr>
        <w:top w:val="none" w:sz="0" w:space="0" w:color="auto"/>
        <w:left w:val="none" w:sz="0" w:space="0" w:color="auto"/>
        <w:bottom w:val="none" w:sz="0" w:space="0" w:color="auto"/>
        <w:right w:val="none" w:sz="0" w:space="0" w:color="auto"/>
      </w:divBdr>
      <w:divsChild>
        <w:div w:id="184951670">
          <w:marLeft w:val="0"/>
          <w:marRight w:val="0"/>
          <w:marTop w:val="0"/>
          <w:marBottom w:val="0"/>
          <w:divBdr>
            <w:top w:val="none" w:sz="0" w:space="0" w:color="auto"/>
            <w:left w:val="none" w:sz="0" w:space="0" w:color="auto"/>
            <w:bottom w:val="none" w:sz="0" w:space="0" w:color="auto"/>
            <w:right w:val="none" w:sz="0" w:space="0" w:color="auto"/>
          </w:divBdr>
        </w:div>
        <w:div w:id="1317301207">
          <w:marLeft w:val="0"/>
          <w:marRight w:val="0"/>
          <w:marTop w:val="0"/>
          <w:marBottom w:val="0"/>
          <w:divBdr>
            <w:top w:val="none" w:sz="0" w:space="0" w:color="auto"/>
            <w:left w:val="none" w:sz="0" w:space="0" w:color="auto"/>
            <w:bottom w:val="none" w:sz="0" w:space="0" w:color="auto"/>
            <w:right w:val="none" w:sz="0" w:space="0" w:color="auto"/>
          </w:divBdr>
        </w:div>
        <w:div w:id="1760444597">
          <w:marLeft w:val="0"/>
          <w:marRight w:val="0"/>
          <w:marTop w:val="0"/>
          <w:marBottom w:val="0"/>
          <w:divBdr>
            <w:top w:val="none" w:sz="0" w:space="0" w:color="auto"/>
            <w:left w:val="none" w:sz="0" w:space="0" w:color="auto"/>
            <w:bottom w:val="none" w:sz="0" w:space="0" w:color="auto"/>
            <w:right w:val="none" w:sz="0" w:space="0" w:color="auto"/>
          </w:divBdr>
        </w:div>
        <w:div w:id="1506440102">
          <w:marLeft w:val="0"/>
          <w:marRight w:val="0"/>
          <w:marTop w:val="0"/>
          <w:marBottom w:val="0"/>
          <w:divBdr>
            <w:top w:val="none" w:sz="0" w:space="0" w:color="auto"/>
            <w:left w:val="none" w:sz="0" w:space="0" w:color="auto"/>
            <w:bottom w:val="none" w:sz="0" w:space="0" w:color="auto"/>
            <w:right w:val="none" w:sz="0" w:space="0" w:color="auto"/>
          </w:divBdr>
        </w:div>
        <w:div w:id="403841734">
          <w:marLeft w:val="1470"/>
          <w:marRight w:val="0"/>
          <w:marTop w:val="0"/>
          <w:marBottom w:val="0"/>
          <w:divBdr>
            <w:top w:val="none" w:sz="0" w:space="0" w:color="auto"/>
            <w:left w:val="none" w:sz="0" w:space="0" w:color="auto"/>
            <w:bottom w:val="none" w:sz="0" w:space="0" w:color="auto"/>
            <w:right w:val="none" w:sz="0" w:space="0" w:color="auto"/>
          </w:divBdr>
        </w:div>
        <w:div w:id="983312681">
          <w:marLeft w:val="1455"/>
          <w:marRight w:val="0"/>
          <w:marTop w:val="0"/>
          <w:marBottom w:val="0"/>
          <w:divBdr>
            <w:top w:val="none" w:sz="0" w:space="0" w:color="auto"/>
            <w:left w:val="none" w:sz="0" w:space="0" w:color="auto"/>
            <w:bottom w:val="none" w:sz="0" w:space="0" w:color="auto"/>
            <w:right w:val="none" w:sz="0" w:space="0" w:color="auto"/>
          </w:divBdr>
        </w:div>
        <w:div w:id="1059210292">
          <w:marLeft w:val="1410"/>
          <w:marRight w:val="0"/>
          <w:marTop w:val="0"/>
          <w:marBottom w:val="0"/>
          <w:divBdr>
            <w:top w:val="none" w:sz="0" w:space="0" w:color="auto"/>
            <w:left w:val="none" w:sz="0" w:space="0" w:color="auto"/>
            <w:bottom w:val="none" w:sz="0" w:space="0" w:color="auto"/>
            <w:right w:val="none" w:sz="0" w:space="0" w:color="auto"/>
          </w:divBdr>
        </w:div>
        <w:div w:id="1285188590">
          <w:marLeft w:val="1470"/>
          <w:marRight w:val="0"/>
          <w:marTop w:val="0"/>
          <w:marBottom w:val="0"/>
          <w:divBdr>
            <w:top w:val="none" w:sz="0" w:space="0" w:color="auto"/>
            <w:left w:val="none" w:sz="0" w:space="0" w:color="auto"/>
            <w:bottom w:val="none" w:sz="0" w:space="0" w:color="auto"/>
            <w:right w:val="none" w:sz="0" w:space="0" w:color="auto"/>
          </w:divBdr>
        </w:div>
        <w:div w:id="1754815001">
          <w:marLeft w:val="1455"/>
          <w:marRight w:val="0"/>
          <w:marTop w:val="0"/>
          <w:marBottom w:val="0"/>
          <w:divBdr>
            <w:top w:val="none" w:sz="0" w:space="0" w:color="auto"/>
            <w:left w:val="none" w:sz="0" w:space="0" w:color="auto"/>
            <w:bottom w:val="none" w:sz="0" w:space="0" w:color="auto"/>
            <w:right w:val="none" w:sz="0" w:space="0" w:color="auto"/>
          </w:divBdr>
        </w:div>
        <w:div w:id="992835901">
          <w:marLeft w:val="1410"/>
          <w:marRight w:val="0"/>
          <w:marTop w:val="0"/>
          <w:marBottom w:val="0"/>
          <w:divBdr>
            <w:top w:val="none" w:sz="0" w:space="0" w:color="auto"/>
            <w:left w:val="none" w:sz="0" w:space="0" w:color="auto"/>
            <w:bottom w:val="none" w:sz="0" w:space="0" w:color="auto"/>
            <w:right w:val="none" w:sz="0" w:space="0" w:color="auto"/>
          </w:divBdr>
        </w:div>
        <w:div w:id="120656789">
          <w:marLeft w:val="1470"/>
          <w:marRight w:val="0"/>
          <w:marTop w:val="0"/>
          <w:marBottom w:val="0"/>
          <w:divBdr>
            <w:top w:val="none" w:sz="0" w:space="0" w:color="auto"/>
            <w:left w:val="none" w:sz="0" w:space="0" w:color="auto"/>
            <w:bottom w:val="none" w:sz="0" w:space="0" w:color="auto"/>
            <w:right w:val="none" w:sz="0" w:space="0" w:color="auto"/>
          </w:divBdr>
        </w:div>
        <w:div w:id="870264924">
          <w:marLeft w:val="1455"/>
          <w:marRight w:val="0"/>
          <w:marTop w:val="0"/>
          <w:marBottom w:val="0"/>
          <w:divBdr>
            <w:top w:val="none" w:sz="0" w:space="0" w:color="auto"/>
            <w:left w:val="none" w:sz="0" w:space="0" w:color="auto"/>
            <w:bottom w:val="none" w:sz="0" w:space="0" w:color="auto"/>
            <w:right w:val="none" w:sz="0" w:space="0" w:color="auto"/>
          </w:divBdr>
        </w:div>
        <w:div w:id="984897359">
          <w:marLeft w:val="1410"/>
          <w:marRight w:val="0"/>
          <w:marTop w:val="0"/>
          <w:marBottom w:val="0"/>
          <w:divBdr>
            <w:top w:val="none" w:sz="0" w:space="0" w:color="auto"/>
            <w:left w:val="none" w:sz="0" w:space="0" w:color="auto"/>
            <w:bottom w:val="none" w:sz="0" w:space="0" w:color="auto"/>
            <w:right w:val="none" w:sz="0" w:space="0" w:color="auto"/>
          </w:divBdr>
        </w:div>
        <w:div w:id="1059010601">
          <w:marLeft w:val="1470"/>
          <w:marRight w:val="0"/>
          <w:marTop w:val="0"/>
          <w:marBottom w:val="0"/>
          <w:divBdr>
            <w:top w:val="none" w:sz="0" w:space="0" w:color="auto"/>
            <w:left w:val="none" w:sz="0" w:space="0" w:color="auto"/>
            <w:bottom w:val="none" w:sz="0" w:space="0" w:color="auto"/>
            <w:right w:val="none" w:sz="0" w:space="0" w:color="auto"/>
          </w:divBdr>
        </w:div>
        <w:div w:id="1598363397">
          <w:marLeft w:val="1455"/>
          <w:marRight w:val="0"/>
          <w:marTop w:val="0"/>
          <w:marBottom w:val="0"/>
          <w:divBdr>
            <w:top w:val="none" w:sz="0" w:space="0" w:color="auto"/>
            <w:left w:val="none" w:sz="0" w:space="0" w:color="auto"/>
            <w:bottom w:val="none" w:sz="0" w:space="0" w:color="auto"/>
            <w:right w:val="none" w:sz="0" w:space="0" w:color="auto"/>
          </w:divBdr>
        </w:div>
        <w:div w:id="1967537657">
          <w:marLeft w:val="1410"/>
          <w:marRight w:val="0"/>
          <w:marTop w:val="0"/>
          <w:marBottom w:val="0"/>
          <w:divBdr>
            <w:top w:val="none" w:sz="0" w:space="0" w:color="auto"/>
            <w:left w:val="none" w:sz="0" w:space="0" w:color="auto"/>
            <w:bottom w:val="none" w:sz="0" w:space="0" w:color="auto"/>
            <w:right w:val="none" w:sz="0" w:space="0" w:color="auto"/>
          </w:divBdr>
        </w:div>
        <w:div w:id="2132047037">
          <w:marLeft w:val="1470"/>
          <w:marRight w:val="0"/>
          <w:marTop w:val="0"/>
          <w:marBottom w:val="0"/>
          <w:divBdr>
            <w:top w:val="none" w:sz="0" w:space="0" w:color="auto"/>
            <w:left w:val="none" w:sz="0" w:space="0" w:color="auto"/>
            <w:bottom w:val="none" w:sz="0" w:space="0" w:color="auto"/>
            <w:right w:val="none" w:sz="0" w:space="0" w:color="auto"/>
          </w:divBdr>
        </w:div>
        <w:div w:id="408231548">
          <w:marLeft w:val="1410"/>
          <w:marRight w:val="0"/>
          <w:marTop w:val="0"/>
          <w:marBottom w:val="0"/>
          <w:divBdr>
            <w:top w:val="none" w:sz="0" w:space="0" w:color="auto"/>
            <w:left w:val="none" w:sz="0" w:space="0" w:color="auto"/>
            <w:bottom w:val="none" w:sz="0" w:space="0" w:color="auto"/>
            <w:right w:val="none" w:sz="0" w:space="0" w:color="auto"/>
          </w:divBdr>
        </w:div>
        <w:div w:id="51464087">
          <w:marLeft w:val="1470"/>
          <w:marRight w:val="0"/>
          <w:marTop w:val="0"/>
          <w:marBottom w:val="0"/>
          <w:divBdr>
            <w:top w:val="none" w:sz="0" w:space="0" w:color="auto"/>
            <w:left w:val="none" w:sz="0" w:space="0" w:color="auto"/>
            <w:bottom w:val="none" w:sz="0" w:space="0" w:color="auto"/>
            <w:right w:val="none" w:sz="0" w:space="0" w:color="auto"/>
          </w:divBdr>
        </w:div>
        <w:div w:id="1769037304">
          <w:marLeft w:val="1455"/>
          <w:marRight w:val="0"/>
          <w:marTop w:val="0"/>
          <w:marBottom w:val="0"/>
          <w:divBdr>
            <w:top w:val="none" w:sz="0" w:space="0" w:color="auto"/>
            <w:left w:val="none" w:sz="0" w:space="0" w:color="auto"/>
            <w:bottom w:val="none" w:sz="0" w:space="0" w:color="auto"/>
            <w:right w:val="none" w:sz="0" w:space="0" w:color="auto"/>
          </w:divBdr>
        </w:div>
        <w:div w:id="229776142">
          <w:marLeft w:val="1410"/>
          <w:marRight w:val="0"/>
          <w:marTop w:val="0"/>
          <w:marBottom w:val="0"/>
          <w:divBdr>
            <w:top w:val="none" w:sz="0" w:space="0" w:color="auto"/>
            <w:left w:val="none" w:sz="0" w:space="0" w:color="auto"/>
            <w:bottom w:val="none" w:sz="0" w:space="0" w:color="auto"/>
            <w:right w:val="none" w:sz="0" w:space="0" w:color="auto"/>
          </w:divBdr>
        </w:div>
        <w:div w:id="513154861">
          <w:marLeft w:val="1470"/>
          <w:marRight w:val="0"/>
          <w:marTop w:val="0"/>
          <w:marBottom w:val="0"/>
          <w:divBdr>
            <w:top w:val="none" w:sz="0" w:space="0" w:color="auto"/>
            <w:left w:val="none" w:sz="0" w:space="0" w:color="auto"/>
            <w:bottom w:val="none" w:sz="0" w:space="0" w:color="auto"/>
            <w:right w:val="none" w:sz="0" w:space="0" w:color="auto"/>
          </w:divBdr>
        </w:div>
        <w:div w:id="381028757">
          <w:marLeft w:val="1455"/>
          <w:marRight w:val="0"/>
          <w:marTop w:val="0"/>
          <w:marBottom w:val="0"/>
          <w:divBdr>
            <w:top w:val="none" w:sz="0" w:space="0" w:color="auto"/>
            <w:left w:val="none" w:sz="0" w:space="0" w:color="auto"/>
            <w:bottom w:val="none" w:sz="0" w:space="0" w:color="auto"/>
            <w:right w:val="none" w:sz="0" w:space="0" w:color="auto"/>
          </w:divBdr>
        </w:div>
        <w:div w:id="1092815481">
          <w:marLeft w:val="1410"/>
          <w:marRight w:val="0"/>
          <w:marTop w:val="0"/>
          <w:marBottom w:val="0"/>
          <w:divBdr>
            <w:top w:val="none" w:sz="0" w:space="0" w:color="auto"/>
            <w:left w:val="none" w:sz="0" w:space="0" w:color="auto"/>
            <w:bottom w:val="none" w:sz="0" w:space="0" w:color="auto"/>
            <w:right w:val="none" w:sz="0" w:space="0" w:color="auto"/>
          </w:divBdr>
        </w:div>
        <w:div w:id="1005591188">
          <w:marLeft w:val="1470"/>
          <w:marRight w:val="0"/>
          <w:marTop w:val="0"/>
          <w:marBottom w:val="0"/>
          <w:divBdr>
            <w:top w:val="none" w:sz="0" w:space="0" w:color="auto"/>
            <w:left w:val="none" w:sz="0" w:space="0" w:color="auto"/>
            <w:bottom w:val="none" w:sz="0" w:space="0" w:color="auto"/>
            <w:right w:val="none" w:sz="0" w:space="0" w:color="auto"/>
          </w:divBdr>
        </w:div>
        <w:div w:id="1090085718">
          <w:marLeft w:val="1455"/>
          <w:marRight w:val="0"/>
          <w:marTop w:val="0"/>
          <w:marBottom w:val="0"/>
          <w:divBdr>
            <w:top w:val="none" w:sz="0" w:space="0" w:color="auto"/>
            <w:left w:val="none" w:sz="0" w:space="0" w:color="auto"/>
            <w:bottom w:val="none" w:sz="0" w:space="0" w:color="auto"/>
            <w:right w:val="none" w:sz="0" w:space="0" w:color="auto"/>
          </w:divBdr>
        </w:div>
        <w:div w:id="1967932823">
          <w:marLeft w:val="1410"/>
          <w:marRight w:val="0"/>
          <w:marTop w:val="0"/>
          <w:marBottom w:val="0"/>
          <w:divBdr>
            <w:top w:val="none" w:sz="0" w:space="0" w:color="auto"/>
            <w:left w:val="none" w:sz="0" w:space="0" w:color="auto"/>
            <w:bottom w:val="none" w:sz="0" w:space="0" w:color="auto"/>
            <w:right w:val="none" w:sz="0" w:space="0" w:color="auto"/>
          </w:divBdr>
        </w:div>
        <w:div w:id="1028410379">
          <w:marLeft w:val="1470"/>
          <w:marRight w:val="0"/>
          <w:marTop w:val="0"/>
          <w:marBottom w:val="0"/>
          <w:divBdr>
            <w:top w:val="none" w:sz="0" w:space="0" w:color="auto"/>
            <w:left w:val="none" w:sz="0" w:space="0" w:color="auto"/>
            <w:bottom w:val="none" w:sz="0" w:space="0" w:color="auto"/>
            <w:right w:val="none" w:sz="0" w:space="0" w:color="auto"/>
          </w:divBdr>
        </w:div>
        <w:div w:id="1530529814">
          <w:marLeft w:val="1410"/>
          <w:marRight w:val="0"/>
          <w:marTop w:val="0"/>
          <w:marBottom w:val="0"/>
          <w:divBdr>
            <w:top w:val="none" w:sz="0" w:space="0" w:color="auto"/>
            <w:left w:val="none" w:sz="0" w:space="0" w:color="auto"/>
            <w:bottom w:val="none" w:sz="0" w:space="0" w:color="auto"/>
            <w:right w:val="none" w:sz="0" w:space="0" w:color="auto"/>
          </w:divBdr>
        </w:div>
        <w:div w:id="40596004">
          <w:marLeft w:val="1470"/>
          <w:marRight w:val="0"/>
          <w:marTop w:val="0"/>
          <w:marBottom w:val="0"/>
          <w:divBdr>
            <w:top w:val="none" w:sz="0" w:space="0" w:color="auto"/>
            <w:left w:val="none" w:sz="0" w:space="0" w:color="auto"/>
            <w:bottom w:val="none" w:sz="0" w:space="0" w:color="auto"/>
            <w:right w:val="none" w:sz="0" w:space="0" w:color="auto"/>
          </w:divBdr>
        </w:div>
        <w:div w:id="285743970">
          <w:marLeft w:val="1455"/>
          <w:marRight w:val="0"/>
          <w:marTop w:val="0"/>
          <w:marBottom w:val="0"/>
          <w:divBdr>
            <w:top w:val="none" w:sz="0" w:space="0" w:color="auto"/>
            <w:left w:val="none" w:sz="0" w:space="0" w:color="auto"/>
            <w:bottom w:val="none" w:sz="0" w:space="0" w:color="auto"/>
            <w:right w:val="none" w:sz="0" w:space="0" w:color="auto"/>
          </w:divBdr>
        </w:div>
        <w:div w:id="882863127">
          <w:marLeft w:val="1410"/>
          <w:marRight w:val="0"/>
          <w:marTop w:val="0"/>
          <w:marBottom w:val="0"/>
          <w:divBdr>
            <w:top w:val="none" w:sz="0" w:space="0" w:color="auto"/>
            <w:left w:val="none" w:sz="0" w:space="0" w:color="auto"/>
            <w:bottom w:val="none" w:sz="0" w:space="0" w:color="auto"/>
            <w:right w:val="none" w:sz="0" w:space="0" w:color="auto"/>
          </w:divBdr>
        </w:div>
        <w:div w:id="1786532865">
          <w:marLeft w:val="1470"/>
          <w:marRight w:val="0"/>
          <w:marTop w:val="0"/>
          <w:marBottom w:val="0"/>
          <w:divBdr>
            <w:top w:val="none" w:sz="0" w:space="0" w:color="auto"/>
            <w:left w:val="none" w:sz="0" w:space="0" w:color="auto"/>
            <w:bottom w:val="none" w:sz="0" w:space="0" w:color="auto"/>
            <w:right w:val="none" w:sz="0" w:space="0" w:color="auto"/>
          </w:divBdr>
        </w:div>
        <w:div w:id="1060860187">
          <w:marLeft w:val="1455"/>
          <w:marRight w:val="0"/>
          <w:marTop w:val="0"/>
          <w:marBottom w:val="0"/>
          <w:divBdr>
            <w:top w:val="none" w:sz="0" w:space="0" w:color="auto"/>
            <w:left w:val="none" w:sz="0" w:space="0" w:color="auto"/>
            <w:bottom w:val="none" w:sz="0" w:space="0" w:color="auto"/>
            <w:right w:val="none" w:sz="0" w:space="0" w:color="auto"/>
          </w:divBdr>
        </w:div>
        <w:div w:id="836773246">
          <w:marLeft w:val="1410"/>
          <w:marRight w:val="0"/>
          <w:marTop w:val="0"/>
          <w:marBottom w:val="0"/>
          <w:divBdr>
            <w:top w:val="none" w:sz="0" w:space="0" w:color="auto"/>
            <w:left w:val="none" w:sz="0" w:space="0" w:color="auto"/>
            <w:bottom w:val="none" w:sz="0" w:space="0" w:color="auto"/>
            <w:right w:val="none" w:sz="0" w:space="0" w:color="auto"/>
          </w:divBdr>
        </w:div>
        <w:div w:id="502933753">
          <w:marLeft w:val="1470"/>
          <w:marRight w:val="0"/>
          <w:marTop w:val="0"/>
          <w:marBottom w:val="0"/>
          <w:divBdr>
            <w:top w:val="none" w:sz="0" w:space="0" w:color="auto"/>
            <w:left w:val="none" w:sz="0" w:space="0" w:color="auto"/>
            <w:bottom w:val="none" w:sz="0" w:space="0" w:color="auto"/>
            <w:right w:val="none" w:sz="0" w:space="0" w:color="auto"/>
          </w:divBdr>
        </w:div>
        <w:div w:id="680208338">
          <w:marLeft w:val="1455"/>
          <w:marRight w:val="0"/>
          <w:marTop w:val="0"/>
          <w:marBottom w:val="0"/>
          <w:divBdr>
            <w:top w:val="none" w:sz="0" w:space="0" w:color="auto"/>
            <w:left w:val="none" w:sz="0" w:space="0" w:color="auto"/>
            <w:bottom w:val="none" w:sz="0" w:space="0" w:color="auto"/>
            <w:right w:val="none" w:sz="0" w:space="0" w:color="auto"/>
          </w:divBdr>
        </w:div>
        <w:div w:id="1944461858">
          <w:marLeft w:val="1410"/>
          <w:marRight w:val="0"/>
          <w:marTop w:val="0"/>
          <w:marBottom w:val="0"/>
          <w:divBdr>
            <w:top w:val="none" w:sz="0" w:space="0" w:color="auto"/>
            <w:left w:val="none" w:sz="0" w:space="0" w:color="auto"/>
            <w:bottom w:val="none" w:sz="0" w:space="0" w:color="auto"/>
            <w:right w:val="none" w:sz="0" w:space="0" w:color="auto"/>
          </w:divBdr>
        </w:div>
        <w:div w:id="1579513980">
          <w:marLeft w:val="1470"/>
          <w:marRight w:val="0"/>
          <w:marTop w:val="0"/>
          <w:marBottom w:val="0"/>
          <w:divBdr>
            <w:top w:val="none" w:sz="0" w:space="0" w:color="auto"/>
            <w:left w:val="none" w:sz="0" w:space="0" w:color="auto"/>
            <w:bottom w:val="none" w:sz="0" w:space="0" w:color="auto"/>
            <w:right w:val="none" w:sz="0" w:space="0" w:color="auto"/>
          </w:divBdr>
        </w:div>
        <w:div w:id="1116019626">
          <w:marLeft w:val="1455"/>
          <w:marRight w:val="0"/>
          <w:marTop w:val="0"/>
          <w:marBottom w:val="0"/>
          <w:divBdr>
            <w:top w:val="none" w:sz="0" w:space="0" w:color="auto"/>
            <w:left w:val="none" w:sz="0" w:space="0" w:color="auto"/>
            <w:bottom w:val="none" w:sz="0" w:space="0" w:color="auto"/>
            <w:right w:val="none" w:sz="0" w:space="0" w:color="auto"/>
          </w:divBdr>
        </w:div>
        <w:div w:id="396630705">
          <w:marLeft w:val="1410"/>
          <w:marRight w:val="0"/>
          <w:marTop w:val="0"/>
          <w:marBottom w:val="0"/>
          <w:divBdr>
            <w:top w:val="none" w:sz="0" w:space="0" w:color="auto"/>
            <w:left w:val="none" w:sz="0" w:space="0" w:color="auto"/>
            <w:bottom w:val="none" w:sz="0" w:space="0" w:color="auto"/>
            <w:right w:val="none" w:sz="0" w:space="0" w:color="auto"/>
          </w:divBdr>
        </w:div>
        <w:div w:id="235358366">
          <w:marLeft w:val="1470"/>
          <w:marRight w:val="0"/>
          <w:marTop w:val="0"/>
          <w:marBottom w:val="0"/>
          <w:divBdr>
            <w:top w:val="none" w:sz="0" w:space="0" w:color="auto"/>
            <w:left w:val="none" w:sz="0" w:space="0" w:color="auto"/>
            <w:bottom w:val="none" w:sz="0" w:space="0" w:color="auto"/>
            <w:right w:val="none" w:sz="0" w:space="0" w:color="auto"/>
          </w:divBdr>
        </w:div>
        <w:div w:id="636567777">
          <w:marLeft w:val="1410"/>
          <w:marRight w:val="0"/>
          <w:marTop w:val="0"/>
          <w:marBottom w:val="0"/>
          <w:divBdr>
            <w:top w:val="none" w:sz="0" w:space="0" w:color="auto"/>
            <w:left w:val="none" w:sz="0" w:space="0" w:color="auto"/>
            <w:bottom w:val="none" w:sz="0" w:space="0" w:color="auto"/>
            <w:right w:val="none" w:sz="0" w:space="0" w:color="auto"/>
          </w:divBdr>
        </w:div>
        <w:div w:id="176620031">
          <w:marLeft w:val="1470"/>
          <w:marRight w:val="0"/>
          <w:marTop w:val="0"/>
          <w:marBottom w:val="0"/>
          <w:divBdr>
            <w:top w:val="none" w:sz="0" w:space="0" w:color="auto"/>
            <w:left w:val="none" w:sz="0" w:space="0" w:color="auto"/>
            <w:bottom w:val="none" w:sz="0" w:space="0" w:color="auto"/>
            <w:right w:val="none" w:sz="0" w:space="0" w:color="auto"/>
          </w:divBdr>
        </w:div>
        <w:div w:id="925764484">
          <w:marLeft w:val="1440"/>
          <w:marRight w:val="0"/>
          <w:marTop w:val="0"/>
          <w:marBottom w:val="0"/>
          <w:divBdr>
            <w:top w:val="none" w:sz="0" w:space="0" w:color="auto"/>
            <w:left w:val="none" w:sz="0" w:space="0" w:color="auto"/>
            <w:bottom w:val="none" w:sz="0" w:space="0" w:color="auto"/>
            <w:right w:val="none" w:sz="0" w:space="0" w:color="auto"/>
          </w:divBdr>
        </w:div>
        <w:div w:id="768156069">
          <w:marLeft w:val="1425"/>
          <w:marRight w:val="0"/>
          <w:marTop w:val="0"/>
          <w:marBottom w:val="0"/>
          <w:divBdr>
            <w:top w:val="none" w:sz="0" w:space="0" w:color="auto"/>
            <w:left w:val="none" w:sz="0" w:space="0" w:color="auto"/>
            <w:bottom w:val="none" w:sz="0" w:space="0" w:color="auto"/>
            <w:right w:val="none" w:sz="0" w:space="0" w:color="auto"/>
          </w:divBdr>
        </w:div>
        <w:div w:id="579750471">
          <w:marLeft w:val="1470"/>
          <w:marRight w:val="0"/>
          <w:marTop w:val="0"/>
          <w:marBottom w:val="0"/>
          <w:divBdr>
            <w:top w:val="none" w:sz="0" w:space="0" w:color="auto"/>
            <w:left w:val="none" w:sz="0" w:space="0" w:color="auto"/>
            <w:bottom w:val="none" w:sz="0" w:space="0" w:color="auto"/>
            <w:right w:val="none" w:sz="0" w:space="0" w:color="auto"/>
          </w:divBdr>
        </w:div>
        <w:div w:id="590044815">
          <w:marLeft w:val="1440"/>
          <w:marRight w:val="0"/>
          <w:marTop w:val="0"/>
          <w:marBottom w:val="0"/>
          <w:divBdr>
            <w:top w:val="none" w:sz="0" w:space="0" w:color="auto"/>
            <w:left w:val="none" w:sz="0" w:space="0" w:color="auto"/>
            <w:bottom w:val="none" w:sz="0" w:space="0" w:color="auto"/>
            <w:right w:val="none" w:sz="0" w:space="0" w:color="auto"/>
          </w:divBdr>
        </w:div>
        <w:div w:id="1194270693">
          <w:marLeft w:val="690"/>
          <w:marRight w:val="0"/>
          <w:marTop w:val="0"/>
          <w:marBottom w:val="0"/>
          <w:divBdr>
            <w:top w:val="none" w:sz="0" w:space="0" w:color="auto"/>
            <w:left w:val="none" w:sz="0" w:space="0" w:color="auto"/>
            <w:bottom w:val="none" w:sz="0" w:space="0" w:color="auto"/>
            <w:right w:val="none" w:sz="0" w:space="0" w:color="auto"/>
          </w:divBdr>
        </w:div>
        <w:div w:id="1183519258">
          <w:marLeft w:val="14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Andrew J</dc:creator>
  <cp:keywords/>
  <dc:description/>
  <cp:lastModifiedBy>Buck, Andrew J</cp:lastModifiedBy>
  <cp:revision>4</cp:revision>
  <dcterms:created xsi:type="dcterms:W3CDTF">2019-07-04T14:42:00Z</dcterms:created>
  <dcterms:modified xsi:type="dcterms:W3CDTF">2019-11-20T06:37:00Z</dcterms:modified>
</cp:coreProperties>
</file>