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1354" w14:textId="77777777" w:rsidR="003054E4" w:rsidRPr="003054E4" w:rsidRDefault="003054E4" w:rsidP="003054E4">
      <w:pPr>
        <w:jc w:val="center"/>
        <w:rPr>
          <w:sz w:val="36"/>
          <w:szCs w:val="36"/>
        </w:rPr>
      </w:pPr>
      <w:bookmarkStart w:id="0" w:name="_Hlk129031240"/>
      <w:bookmarkEnd w:id="0"/>
      <w:r w:rsidRPr="003054E4">
        <w:rPr>
          <w:sz w:val="36"/>
          <w:szCs w:val="36"/>
        </w:rPr>
        <w:t>“</w:t>
      </w:r>
      <w:proofErr w:type="spellStart"/>
      <w:r w:rsidRPr="003054E4">
        <w:rPr>
          <w:sz w:val="36"/>
          <w:szCs w:val="36"/>
        </w:rPr>
        <w:t>Київський</w:t>
      </w:r>
      <w:proofErr w:type="spellEnd"/>
      <w:r w:rsidRPr="003054E4">
        <w:rPr>
          <w:sz w:val="36"/>
          <w:szCs w:val="36"/>
        </w:rPr>
        <w:t xml:space="preserve"> </w:t>
      </w:r>
      <w:proofErr w:type="spellStart"/>
      <w:r w:rsidRPr="003054E4">
        <w:rPr>
          <w:sz w:val="36"/>
          <w:szCs w:val="36"/>
        </w:rPr>
        <w:t>фаховий</w:t>
      </w:r>
      <w:proofErr w:type="spellEnd"/>
      <w:r w:rsidRPr="003054E4">
        <w:rPr>
          <w:sz w:val="36"/>
          <w:szCs w:val="36"/>
        </w:rPr>
        <w:t xml:space="preserve"> </w:t>
      </w:r>
      <w:proofErr w:type="spellStart"/>
      <w:r w:rsidRPr="003054E4">
        <w:rPr>
          <w:sz w:val="36"/>
          <w:szCs w:val="36"/>
        </w:rPr>
        <w:t>коледж</w:t>
      </w:r>
      <w:proofErr w:type="spellEnd"/>
      <w:r w:rsidRPr="003054E4">
        <w:rPr>
          <w:sz w:val="36"/>
          <w:szCs w:val="36"/>
        </w:rPr>
        <w:t xml:space="preserve"> </w:t>
      </w:r>
      <w:proofErr w:type="spellStart"/>
      <w:r w:rsidRPr="003054E4">
        <w:rPr>
          <w:sz w:val="36"/>
          <w:szCs w:val="36"/>
        </w:rPr>
        <w:t>зв’язку</w:t>
      </w:r>
      <w:proofErr w:type="spellEnd"/>
      <w:r w:rsidRPr="003054E4">
        <w:rPr>
          <w:sz w:val="36"/>
          <w:szCs w:val="36"/>
        </w:rPr>
        <w:t>”</w:t>
      </w:r>
    </w:p>
    <w:p w14:paraId="36375149" w14:textId="77777777" w:rsidR="003054E4" w:rsidRPr="003054E4" w:rsidRDefault="003054E4" w:rsidP="003054E4">
      <w:pPr>
        <w:spacing w:before="120" w:after="120"/>
        <w:jc w:val="center"/>
        <w:rPr>
          <w:sz w:val="28"/>
          <w:szCs w:val="28"/>
        </w:rPr>
      </w:pPr>
      <w:proofErr w:type="spellStart"/>
      <w:r w:rsidRPr="003054E4">
        <w:rPr>
          <w:sz w:val="28"/>
          <w:szCs w:val="28"/>
        </w:rPr>
        <w:t>Циклова</w:t>
      </w:r>
      <w:proofErr w:type="spellEnd"/>
      <w:r w:rsidRPr="003054E4">
        <w:rPr>
          <w:sz w:val="28"/>
          <w:szCs w:val="28"/>
        </w:rPr>
        <w:t xml:space="preserve"> </w:t>
      </w:r>
      <w:proofErr w:type="spellStart"/>
      <w:r w:rsidRPr="003054E4">
        <w:rPr>
          <w:sz w:val="28"/>
          <w:szCs w:val="28"/>
        </w:rPr>
        <w:t>комісія</w:t>
      </w:r>
      <w:proofErr w:type="spellEnd"/>
      <w:r w:rsidRPr="003054E4">
        <w:rPr>
          <w:sz w:val="28"/>
          <w:szCs w:val="28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Комп’ютерної</w:t>
      </w:r>
      <w:proofErr w:type="spellEnd"/>
      <w:r w:rsidRPr="003054E4">
        <w:rPr>
          <w:sz w:val="28"/>
          <w:szCs w:val="28"/>
          <w:u w:val="single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та</w:t>
      </w:r>
      <w:proofErr w:type="spellEnd"/>
      <w:r w:rsidRPr="003054E4">
        <w:rPr>
          <w:sz w:val="28"/>
          <w:szCs w:val="28"/>
          <w:u w:val="single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програмної</w:t>
      </w:r>
      <w:proofErr w:type="spellEnd"/>
      <w:r w:rsidRPr="003054E4">
        <w:rPr>
          <w:sz w:val="28"/>
          <w:szCs w:val="28"/>
          <w:u w:val="single"/>
        </w:rPr>
        <w:t xml:space="preserve"> </w:t>
      </w:r>
      <w:proofErr w:type="spellStart"/>
      <w:r w:rsidRPr="003054E4">
        <w:rPr>
          <w:sz w:val="28"/>
          <w:szCs w:val="28"/>
          <w:u w:val="single"/>
        </w:rPr>
        <w:t>інженерії</w:t>
      </w:r>
      <w:proofErr w:type="spellEnd"/>
    </w:p>
    <w:p w14:paraId="03363A36" w14:textId="77777777" w:rsidR="003054E4" w:rsidRPr="003054E4" w:rsidRDefault="003054E4" w:rsidP="003054E4">
      <w:pPr>
        <w:rPr>
          <w:sz w:val="20"/>
          <w:szCs w:val="20"/>
        </w:rPr>
      </w:pPr>
    </w:p>
    <w:p w14:paraId="5263D12E" w14:textId="77777777" w:rsidR="003054E4" w:rsidRDefault="003054E4" w:rsidP="003054E4">
      <w:pPr>
        <w:rPr>
          <w:sz w:val="28"/>
          <w:szCs w:val="28"/>
        </w:rPr>
      </w:pPr>
    </w:p>
    <w:p w14:paraId="5A5CA7F4" w14:textId="77777777" w:rsidR="003054E4" w:rsidRDefault="003054E4" w:rsidP="003054E4">
      <w:pPr>
        <w:rPr>
          <w:sz w:val="28"/>
          <w:szCs w:val="28"/>
        </w:rPr>
      </w:pPr>
    </w:p>
    <w:p w14:paraId="59AE0D50" w14:textId="77777777" w:rsidR="003054E4" w:rsidRDefault="003054E4" w:rsidP="003054E4">
      <w:pPr>
        <w:rPr>
          <w:sz w:val="28"/>
          <w:szCs w:val="28"/>
        </w:rPr>
      </w:pPr>
    </w:p>
    <w:p w14:paraId="05418DE2" w14:textId="77777777" w:rsidR="003054E4" w:rsidRDefault="003054E4" w:rsidP="003054E4">
      <w:pPr>
        <w:rPr>
          <w:sz w:val="28"/>
          <w:szCs w:val="28"/>
        </w:rPr>
      </w:pPr>
    </w:p>
    <w:p w14:paraId="3EECC615" w14:textId="77777777" w:rsidR="003054E4" w:rsidRDefault="003054E4" w:rsidP="003054E4">
      <w:pPr>
        <w:rPr>
          <w:sz w:val="28"/>
          <w:szCs w:val="28"/>
        </w:rPr>
      </w:pPr>
    </w:p>
    <w:p w14:paraId="1C77E933" w14:textId="77777777" w:rsidR="003054E4" w:rsidRDefault="003054E4" w:rsidP="003054E4">
      <w:pPr>
        <w:rPr>
          <w:sz w:val="28"/>
          <w:szCs w:val="28"/>
        </w:rPr>
      </w:pPr>
    </w:p>
    <w:p w14:paraId="3F3A0DA3" w14:textId="77777777" w:rsidR="003054E4" w:rsidRDefault="003054E4" w:rsidP="003054E4">
      <w:pPr>
        <w:rPr>
          <w:sz w:val="28"/>
          <w:szCs w:val="28"/>
        </w:rPr>
      </w:pPr>
    </w:p>
    <w:p w14:paraId="312A0453" w14:textId="77777777" w:rsidR="003054E4" w:rsidRDefault="003054E4" w:rsidP="003054E4">
      <w:pPr>
        <w:rPr>
          <w:sz w:val="28"/>
          <w:szCs w:val="28"/>
        </w:rPr>
      </w:pPr>
    </w:p>
    <w:p w14:paraId="33F4C363" w14:textId="77777777" w:rsidR="003054E4" w:rsidRDefault="003054E4" w:rsidP="003054E4">
      <w:pPr>
        <w:rPr>
          <w:sz w:val="28"/>
          <w:szCs w:val="28"/>
        </w:rPr>
      </w:pPr>
    </w:p>
    <w:p w14:paraId="4FF881A2" w14:textId="2A589FE1" w:rsidR="003054E4" w:rsidRPr="003054E4" w:rsidRDefault="003054E4" w:rsidP="003054E4">
      <w:pPr>
        <w:jc w:val="center"/>
        <w:rPr>
          <w:rFonts w:asciiTheme="minorHAnsi" w:hAnsiTheme="minorHAnsi"/>
          <w:b/>
          <w:sz w:val="44"/>
          <w:szCs w:val="44"/>
          <w:lang w:val="ru-RU"/>
        </w:rPr>
      </w:pPr>
      <w:r w:rsidRPr="003054E4">
        <w:rPr>
          <w:b/>
          <w:sz w:val="44"/>
          <w:szCs w:val="44"/>
          <w:lang w:val="ru-RU"/>
        </w:rPr>
        <w:t xml:space="preserve">ЗВІТ ПО ВИКОНАННЮ </w:t>
      </w:r>
    </w:p>
    <w:p w14:paraId="0B92076F" w14:textId="24FA3C01" w:rsidR="003054E4" w:rsidRPr="003054E4" w:rsidRDefault="003054E4" w:rsidP="003054E4">
      <w:pPr>
        <w:jc w:val="center"/>
        <w:rPr>
          <w:rFonts w:asciiTheme="minorHAnsi" w:hAnsiTheme="minorHAnsi"/>
          <w:b/>
          <w:sz w:val="44"/>
          <w:szCs w:val="44"/>
          <w:lang w:val="ru-RU"/>
        </w:rPr>
      </w:pPr>
      <w:r w:rsidRPr="003054E4">
        <w:rPr>
          <w:b/>
          <w:sz w:val="44"/>
          <w:szCs w:val="44"/>
          <w:lang w:val="ru-RU"/>
        </w:rPr>
        <w:t>ЛАБОРАТОРНОЇ РОБОТИ №</w:t>
      </w:r>
      <w:r>
        <w:rPr>
          <w:b/>
          <w:sz w:val="44"/>
          <w:szCs w:val="44"/>
          <w:lang w:val="ru-RU"/>
        </w:rPr>
        <w:t>4</w:t>
      </w:r>
    </w:p>
    <w:p w14:paraId="7C33F028" w14:textId="77777777" w:rsidR="003054E4" w:rsidRPr="003054E4" w:rsidRDefault="003054E4" w:rsidP="003054E4">
      <w:pPr>
        <w:jc w:val="center"/>
        <w:rPr>
          <w:b/>
          <w:sz w:val="28"/>
          <w:szCs w:val="28"/>
          <w:lang w:val="ru-RU"/>
        </w:rPr>
      </w:pPr>
    </w:p>
    <w:p w14:paraId="6F912FA1" w14:textId="77777777" w:rsidR="003054E4" w:rsidRPr="003054E4" w:rsidRDefault="003054E4" w:rsidP="003054E4">
      <w:pPr>
        <w:jc w:val="center"/>
        <w:rPr>
          <w:sz w:val="28"/>
          <w:szCs w:val="28"/>
          <w:lang w:val="ru-RU"/>
        </w:rPr>
      </w:pPr>
      <w:r w:rsidRPr="003054E4">
        <w:rPr>
          <w:sz w:val="36"/>
          <w:szCs w:val="36"/>
          <w:lang w:val="ru-RU"/>
        </w:rPr>
        <w:t xml:space="preserve">з </w:t>
      </w:r>
      <w:proofErr w:type="spellStart"/>
      <w:r w:rsidRPr="003054E4">
        <w:rPr>
          <w:sz w:val="36"/>
          <w:szCs w:val="36"/>
          <w:lang w:val="ru-RU"/>
        </w:rPr>
        <w:t>дисципліни</w:t>
      </w:r>
      <w:proofErr w:type="spellEnd"/>
      <w:r w:rsidRPr="003054E4">
        <w:rPr>
          <w:sz w:val="36"/>
          <w:szCs w:val="36"/>
          <w:lang w:val="ru-RU"/>
        </w:rPr>
        <w:t>: «</w:t>
      </w:r>
      <w:proofErr w:type="spellStart"/>
      <w:r w:rsidRPr="003054E4">
        <w:rPr>
          <w:sz w:val="36"/>
          <w:szCs w:val="36"/>
          <w:lang w:val="ru-RU"/>
        </w:rPr>
        <w:t>Операційні</w:t>
      </w:r>
      <w:proofErr w:type="spellEnd"/>
      <w:r w:rsidRPr="003054E4">
        <w:rPr>
          <w:sz w:val="36"/>
          <w:szCs w:val="36"/>
          <w:lang w:val="ru-RU"/>
        </w:rPr>
        <w:t xml:space="preserve"> </w:t>
      </w:r>
      <w:proofErr w:type="spellStart"/>
      <w:r w:rsidRPr="003054E4">
        <w:rPr>
          <w:sz w:val="36"/>
          <w:szCs w:val="36"/>
          <w:lang w:val="ru-RU"/>
        </w:rPr>
        <w:t>системи</w:t>
      </w:r>
      <w:proofErr w:type="spellEnd"/>
      <w:r w:rsidRPr="003054E4">
        <w:rPr>
          <w:sz w:val="36"/>
          <w:szCs w:val="36"/>
          <w:lang w:val="ru-RU"/>
        </w:rPr>
        <w:t>»</w:t>
      </w:r>
    </w:p>
    <w:p w14:paraId="2FDD327E" w14:textId="77777777" w:rsidR="003054E4" w:rsidRPr="003054E4" w:rsidRDefault="003054E4" w:rsidP="003054E4">
      <w:pPr>
        <w:jc w:val="center"/>
        <w:rPr>
          <w:sz w:val="28"/>
          <w:szCs w:val="28"/>
          <w:lang w:val="ru-RU"/>
        </w:rPr>
      </w:pPr>
    </w:p>
    <w:p w14:paraId="53E6E11E" w14:textId="1EAC7510" w:rsidR="003054E4" w:rsidRPr="003054E4" w:rsidRDefault="003054E4" w:rsidP="003054E4">
      <w:pPr>
        <w:jc w:val="center"/>
        <w:rPr>
          <w:b/>
          <w:sz w:val="44"/>
          <w:szCs w:val="44"/>
          <w:lang w:val="ru-RU"/>
        </w:rPr>
      </w:pPr>
      <w:r w:rsidRPr="003054E4">
        <w:rPr>
          <w:b/>
          <w:sz w:val="44"/>
          <w:szCs w:val="44"/>
          <w:lang w:val="ru-RU"/>
        </w:rPr>
        <w:t>Тема: «</w:t>
      </w:r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 xml:space="preserve">Команди </w:t>
      </w:r>
      <w:r w:rsidRPr="003054E4">
        <w:rPr>
          <w:rFonts w:ascii="Times New Roman" w:eastAsia="Times New Roman" w:hAnsi="Times New Roman" w:cs="Times New Roman"/>
          <w:b/>
          <w:sz w:val="44"/>
          <w:szCs w:val="44"/>
        </w:rPr>
        <w:t>Linux</w:t>
      </w:r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 xml:space="preserve"> для </w:t>
      </w:r>
      <w:proofErr w:type="spellStart"/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управління</w:t>
      </w:r>
      <w:proofErr w:type="spellEnd"/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процесами</w:t>
      </w:r>
      <w:proofErr w:type="spellEnd"/>
      <w:r w:rsidRPr="003054E4">
        <w:rPr>
          <w:b/>
          <w:sz w:val="44"/>
          <w:szCs w:val="44"/>
          <w:lang w:val="ru-RU"/>
        </w:rPr>
        <w:t>»</w:t>
      </w:r>
    </w:p>
    <w:p w14:paraId="5B571177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3645ECB4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33969380" w14:textId="77777777" w:rsidR="003054E4" w:rsidRPr="003054E4" w:rsidRDefault="003054E4" w:rsidP="003054E4">
      <w:pPr>
        <w:rPr>
          <w:sz w:val="20"/>
          <w:szCs w:val="20"/>
          <w:lang w:val="ru-RU"/>
        </w:rPr>
      </w:pPr>
    </w:p>
    <w:p w14:paraId="32A574BC" w14:textId="41E0D3E5" w:rsidR="003054E4" w:rsidRPr="003054E4" w:rsidRDefault="003054E4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proofErr w:type="spellStart"/>
      <w:r w:rsidRPr="003054E4">
        <w:rPr>
          <w:sz w:val="28"/>
          <w:szCs w:val="28"/>
          <w:lang w:val="ru-RU"/>
        </w:rPr>
        <w:t>Виконали</w:t>
      </w:r>
      <w:proofErr w:type="spellEnd"/>
      <w:r w:rsidRPr="003054E4">
        <w:rPr>
          <w:sz w:val="28"/>
          <w:szCs w:val="28"/>
          <w:lang w:val="ru-RU"/>
        </w:rPr>
        <w:t xml:space="preserve"> </w:t>
      </w:r>
      <w:proofErr w:type="spellStart"/>
      <w:r w:rsidRPr="003054E4">
        <w:rPr>
          <w:sz w:val="28"/>
          <w:szCs w:val="28"/>
          <w:lang w:val="ru-RU"/>
        </w:rPr>
        <w:t>студенти</w:t>
      </w:r>
      <w:proofErr w:type="spellEnd"/>
    </w:p>
    <w:p w14:paraId="0D9E77DE" w14:textId="77777777" w:rsidR="003054E4" w:rsidRDefault="003054E4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 w:rsidRPr="003054E4">
        <w:rPr>
          <w:sz w:val="28"/>
          <w:szCs w:val="28"/>
          <w:lang w:val="ru-RU"/>
        </w:rPr>
        <w:t xml:space="preserve">групи </w:t>
      </w:r>
      <w:r>
        <w:rPr>
          <w:sz w:val="28"/>
          <w:szCs w:val="28"/>
          <w:lang w:val="ru-RU"/>
        </w:rPr>
        <w:t>Б</w:t>
      </w:r>
      <w:r>
        <w:rPr>
          <w:rFonts w:asciiTheme="minorHAnsi" w:hAnsiTheme="minorHAnsi"/>
          <w:sz w:val="28"/>
          <w:szCs w:val="28"/>
          <w:lang w:val="ru-RU"/>
        </w:rPr>
        <w:t>ІКС-03</w:t>
      </w:r>
    </w:p>
    <w:p w14:paraId="514FFF7A" w14:textId="5E9195CB" w:rsidR="003054E4" w:rsidRDefault="00163700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</w:t>
      </w:r>
      <w:r w:rsidR="003054E4">
        <w:rPr>
          <w:rFonts w:asciiTheme="minorHAnsi" w:hAnsiTheme="minorHAnsi"/>
          <w:sz w:val="28"/>
          <w:szCs w:val="28"/>
          <w:lang w:val="ru-RU"/>
        </w:rPr>
        <w:t>Маламуж В.С.</w:t>
      </w:r>
    </w:p>
    <w:p w14:paraId="49127882" w14:textId="122C6996" w:rsidR="003054E4" w:rsidRDefault="00163700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</w:t>
      </w:r>
      <w:r w:rsidR="003054E4">
        <w:rPr>
          <w:rFonts w:asciiTheme="minorHAnsi" w:hAnsiTheme="minorHAnsi"/>
          <w:sz w:val="28"/>
          <w:szCs w:val="28"/>
          <w:lang w:val="ru-RU"/>
        </w:rPr>
        <w:t>Румянцев Г.А.</w:t>
      </w:r>
    </w:p>
    <w:p w14:paraId="592E6600" w14:textId="7926BF9B" w:rsidR="003054E4" w:rsidRPr="003054E4" w:rsidRDefault="003054E4" w:rsidP="003054E4">
      <w:pPr>
        <w:ind w:left="6661" w:hanging="70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163700">
        <w:rPr>
          <w:rFonts w:asciiTheme="minorHAnsi" w:hAnsiTheme="minorHAnsi"/>
          <w:sz w:val="28"/>
          <w:szCs w:val="28"/>
          <w:lang w:val="ru-RU"/>
        </w:rPr>
        <w:t xml:space="preserve">   </w:t>
      </w:r>
      <w:r>
        <w:rPr>
          <w:rFonts w:asciiTheme="minorHAnsi" w:hAnsiTheme="minorHAnsi"/>
          <w:sz w:val="28"/>
          <w:szCs w:val="28"/>
          <w:lang w:val="ru-RU"/>
        </w:rPr>
        <w:t>Хоменко А.П.</w:t>
      </w:r>
    </w:p>
    <w:p w14:paraId="24CCC84B" w14:textId="77777777" w:rsidR="003054E4" w:rsidRPr="003054E4" w:rsidRDefault="003054E4" w:rsidP="003054E4">
      <w:pPr>
        <w:ind w:left="6661" w:hanging="708"/>
        <w:rPr>
          <w:sz w:val="28"/>
          <w:szCs w:val="28"/>
          <w:lang w:val="ru-RU"/>
        </w:rPr>
      </w:pPr>
      <w:proofErr w:type="spellStart"/>
      <w:r w:rsidRPr="003054E4">
        <w:rPr>
          <w:sz w:val="28"/>
          <w:szCs w:val="28"/>
          <w:lang w:val="ru-RU"/>
        </w:rPr>
        <w:t>Перевірив</w:t>
      </w:r>
      <w:proofErr w:type="spellEnd"/>
      <w:r w:rsidRPr="003054E4">
        <w:rPr>
          <w:sz w:val="28"/>
          <w:szCs w:val="28"/>
          <w:lang w:val="ru-RU"/>
        </w:rPr>
        <w:t xml:space="preserve"> </w:t>
      </w:r>
      <w:proofErr w:type="spellStart"/>
      <w:r w:rsidRPr="003054E4">
        <w:rPr>
          <w:sz w:val="28"/>
          <w:szCs w:val="28"/>
          <w:lang w:val="ru-RU"/>
        </w:rPr>
        <w:t>викладач</w:t>
      </w:r>
      <w:proofErr w:type="spellEnd"/>
    </w:p>
    <w:p w14:paraId="5F2CBDCF" w14:textId="77777777" w:rsidR="003054E4" w:rsidRPr="003054E4" w:rsidRDefault="003054E4" w:rsidP="003054E4">
      <w:pPr>
        <w:ind w:left="6661" w:hanging="708"/>
        <w:rPr>
          <w:sz w:val="28"/>
          <w:szCs w:val="28"/>
          <w:lang w:val="ru-RU"/>
        </w:rPr>
      </w:pPr>
      <w:proofErr w:type="spellStart"/>
      <w:r w:rsidRPr="003054E4">
        <w:rPr>
          <w:sz w:val="28"/>
          <w:szCs w:val="28"/>
          <w:lang w:val="ru-RU"/>
        </w:rPr>
        <w:t>Сушанова</w:t>
      </w:r>
      <w:proofErr w:type="spellEnd"/>
      <w:r w:rsidRPr="003054E4">
        <w:rPr>
          <w:sz w:val="28"/>
          <w:szCs w:val="28"/>
          <w:lang w:val="ru-RU"/>
        </w:rPr>
        <w:t xml:space="preserve"> В.С. </w:t>
      </w:r>
    </w:p>
    <w:p w14:paraId="527AA2DD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45C6CB02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7666D394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61CFDC62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7E46931C" w14:textId="77777777" w:rsidR="003054E4" w:rsidRPr="003054E4" w:rsidRDefault="003054E4" w:rsidP="003054E4">
      <w:pPr>
        <w:rPr>
          <w:sz w:val="28"/>
          <w:szCs w:val="28"/>
          <w:lang w:val="ru-RU"/>
        </w:rPr>
      </w:pPr>
    </w:p>
    <w:p w14:paraId="2C2BB5D2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08CE92C1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02804464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75A7A14D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05DCFDCB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62779D77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49C52560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1499B9ED" w14:textId="77777777" w:rsidR="003054E4" w:rsidRPr="00CD7F0F" w:rsidRDefault="003054E4" w:rsidP="003054E4">
      <w:pPr>
        <w:jc w:val="center"/>
        <w:rPr>
          <w:sz w:val="28"/>
          <w:szCs w:val="28"/>
          <w:lang w:val="ru-RU"/>
        </w:rPr>
      </w:pPr>
    </w:p>
    <w:p w14:paraId="55AFA0A7" w14:textId="50F5A719" w:rsidR="003054E4" w:rsidRPr="00163700" w:rsidRDefault="003054E4" w:rsidP="00163700">
      <w:pPr>
        <w:jc w:val="center"/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CD7F0F">
        <w:rPr>
          <w:sz w:val="28"/>
          <w:szCs w:val="28"/>
          <w:lang w:val="ru-RU"/>
        </w:rPr>
        <w:t>Київ</w:t>
      </w:r>
      <w:proofErr w:type="spellEnd"/>
      <w:r w:rsidRPr="00CD7F0F">
        <w:rPr>
          <w:sz w:val="28"/>
          <w:szCs w:val="28"/>
          <w:lang w:val="ru-RU"/>
        </w:rPr>
        <w:t xml:space="preserve"> 202</w:t>
      </w:r>
      <w:r w:rsidR="00163700">
        <w:rPr>
          <w:rFonts w:asciiTheme="minorHAnsi" w:hAnsiTheme="minorHAnsi"/>
          <w:sz w:val="28"/>
          <w:szCs w:val="28"/>
          <w:lang w:val="uk-UA"/>
        </w:rPr>
        <w:t>3</w:t>
      </w:r>
    </w:p>
    <w:p w14:paraId="1ED3B960" w14:textId="196E0760" w:rsidR="000346CC" w:rsidRPr="003054E4" w:rsidRDefault="003054E4" w:rsidP="003054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</w:t>
      </w:r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“Команди </w:t>
      </w:r>
      <w:r w:rsidR="00B34981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="00B34981" w:rsidRPr="003054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14:paraId="3B7B6979" w14:textId="77777777" w:rsidR="000346CC" w:rsidRPr="003054E4" w:rsidRDefault="000346CC">
      <w:pPr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088A1962" w14:textId="77777777" w:rsidR="000346CC" w:rsidRDefault="00B34981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Мета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34FC7096" w14:textId="77777777" w:rsidR="000346CC" w:rsidRDefault="00B34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Bash.</w:t>
      </w:r>
    </w:p>
    <w:p w14:paraId="5377F5DF" w14:textId="77777777" w:rsidR="000346CC" w:rsidRPr="003054E4" w:rsidRDefault="00B34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Знайомство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базовими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командами для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управління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процесами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3C203B83" w14:textId="77777777" w:rsidR="000346CC" w:rsidRPr="003054E4" w:rsidRDefault="000346CC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3B97DFB7" w14:textId="77777777" w:rsidR="000346CC" w:rsidRPr="003054E4" w:rsidRDefault="00B34981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b/>
          <w:lang w:val="ru-RU"/>
        </w:rPr>
        <w:t>Матеріальне</w:t>
      </w:r>
      <w:proofErr w:type="spellEnd"/>
      <w:r w:rsidRPr="003054E4">
        <w:rPr>
          <w:rFonts w:ascii="Times New Roman" w:eastAsia="Times New Roman" w:hAnsi="Times New Roman" w:cs="Times New Roman"/>
          <w:b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lang w:val="ru-RU"/>
        </w:rPr>
        <w:t>забезпечення</w:t>
      </w:r>
      <w:proofErr w:type="spellEnd"/>
      <w:r w:rsidRPr="003054E4">
        <w:rPr>
          <w:rFonts w:ascii="Times New Roman" w:eastAsia="Times New Roman" w:hAnsi="Times New Roman" w:cs="Times New Roman"/>
          <w:b/>
          <w:lang w:val="ru-RU"/>
        </w:rPr>
        <w:t xml:space="preserve"> занять</w:t>
      </w:r>
    </w:p>
    <w:p w14:paraId="4C6E4220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  <w:sz w:val="22"/>
          <w:szCs w:val="22"/>
        </w:rPr>
        <w:t>IBM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PC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3CEBACE0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7).</w:t>
      </w:r>
    </w:p>
    <w:p w14:paraId="3853F2C1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eastAsia="Times New Roman" w:hAnsi="Times New Roman" w:cs="Times New Roman"/>
          <w:sz w:val="22"/>
          <w:szCs w:val="22"/>
        </w:rPr>
        <w:t>Virtual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Box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Oracle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).</w:t>
      </w:r>
    </w:p>
    <w:p w14:paraId="0794A6BD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eastAsia="Times New Roman" w:hAnsi="Times New Roman" w:cs="Times New Roman"/>
          <w:sz w:val="22"/>
          <w:szCs w:val="22"/>
        </w:rPr>
        <w:t>GNU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2"/>
          <w:szCs w:val="22"/>
        </w:rPr>
        <w:t>CentOS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6CCD6538" w14:textId="77777777" w:rsidR="000346CC" w:rsidRPr="003054E4" w:rsidRDefault="00B34981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5. Сайт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мережевої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Cisco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netacad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com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онлайн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</w:p>
    <w:p w14:paraId="1EB0F6E7" w14:textId="77777777" w:rsidR="000346CC" w:rsidRPr="003054E4" w:rsidRDefault="000346CC">
      <w:pPr>
        <w:ind w:left="709" w:hanging="283"/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667E91CF" w14:textId="77777777" w:rsidR="00163700" w:rsidRPr="00CD7F0F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7F0F">
        <w:rPr>
          <w:rFonts w:ascii="Times New Roman" w:eastAsia="Times New Roman" w:hAnsi="Times New Roman" w:cs="Times New Roman"/>
          <w:b/>
          <w:sz w:val="32"/>
          <w:szCs w:val="32"/>
        </w:rPr>
        <w:t>Tasks for preliminary preparation.</w:t>
      </w:r>
    </w:p>
    <w:p w14:paraId="5EE2AE58" w14:textId="736C2577" w:rsidR="00163700" w:rsidRPr="00CD7F0F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7F0F">
        <w:rPr>
          <w:rFonts w:ascii="Times New Roman" w:eastAsia="Times New Roman" w:hAnsi="Times New Roman" w:cs="Times New Roman"/>
          <w:b/>
          <w:sz w:val="28"/>
          <w:szCs w:val="28"/>
        </w:rPr>
        <w:t xml:space="preserve">Performed by student </w:t>
      </w:r>
      <w:proofErr w:type="spellStart"/>
      <w:r w:rsidRPr="00CD7F0F">
        <w:rPr>
          <w:rFonts w:ascii="Times New Roman" w:eastAsia="Times New Roman" w:hAnsi="Times New Roman" w:cs="Times New Roman"/>
          <w:b/>
          <w:sz w:val="28"/>
          <w:szCs w:val="28"/>
        </w:rPr>
        <w:t>Malamuzh</w:t>
      </w:r>
      <w:proofErr w:type="spellEnd"/>
      <w:r w:rsidRPr="00CD7F0F">
        <w:rPr>
          <w:rFonts w:ascii="Times New Roman" w:eastAsia="Times New Roman" w:hAnsi="Times New Roman" w:cs="Times New Roman"/>
          <w:b/>
          <w:sz w:val="28"/>
          <w:szCs w:val="28"/>
        </w:rPr>
        <w:t xml:space="preserve"> V.S.</w:t>
      </w:r>
    </w:p>
    <w:p w14:paraId="16E6331B" w14:textId="77777777" w:rsidR="00163700" w:rsidRPr="00CD7F0F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0D4DA7" w14:textId="3E019CA1" w:rsidR="000346CC" w:rsidRPr="003054E4" w:rsidRDefault="00B34981" w:rsidP="001637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Прочитайте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короткі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теоретичні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відомості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лабораторної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невеличкий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словник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базових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англійських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питань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команд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параметрів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7C68E052" w14:textId="77777777" w:rsidR="000346CC" w:rsidRPr="003054E4" w:rsidRDefault="00B34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5E72B621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2.1.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команди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моніторингу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стану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знаєте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Як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переглянути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параметри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71C1F211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2.2.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Чи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ps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 реальному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часі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відслідковувати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стан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38706D76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2.3. 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За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якими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параметрами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сортування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команді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top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Як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переключатись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між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ними?</w:t>
      </w:r>
    </w:p>
    <w:p w14:paraId="4C24284D" w14:textId="77777777" w:rsidR="000346CC" w:rsidRPr="003054E4" w:rsidRDefault="00B349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2.4.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команди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завершення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знаєте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 </w:t>
      </w:r>
    </w:p>
    <w:p w14:paraId="535CFDAB" w14:textId="15143124" w:rsidR="000346CC" w:rsidRPr="003054E4" w:rsidRDefault="000346CC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996821D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Progress of work.</w:t>
      </w:r>
    </w:p>
    <w:p w14:paraId="74545ED6" w14:textId="29D73351" w:rsid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 xml:space="preserve">Performed by student </w:t>
      </w:r>
      <w:proofErr w:type="spellStart"/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Rumyantsev</w:t>
      </w:r>
      <w:proofErr w:type="spellEnd"/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</w:t>
      </w: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.A.</w:t>
      </w:r>
    </w:p>
    <w:p w14:paraId="132539DC" w14:textId="77777777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8C886" w14:textId="35731EAA" w:rsidR="000346CC" w:rsidRPr="00163700" w:rsidRDefault="00163700" w:rsidP="00163700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uk-UA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Початкова робота в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CLI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-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режимі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ОС 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сімейства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62318595" w14:textId="77777777" w:rsidR="000346CC" w:rsidRPr="003054E4" w:rsidRDefault="00B349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віртуальну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машину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VirtualBox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оберіть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CentOS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її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Виконайте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вхід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систему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під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користувачем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CentOS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пароль </w:t>
      </w:r>
      <w:proofErr w:type="gram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для входу</w:t>
      </w:r>
      <w:proofErr w:type="gram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reverse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(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якщо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виконуєте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ЛР у 401 ауд.)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20DE9B38" w14:textId="77777777" w:rsidR="000346CC" w:rsidRPr="003054E4" w:rsidRDefault="00B349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віртуальну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машину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Ubuntu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PC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(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якщо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виконуєте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завдання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ЛР через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академію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netacad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)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</w:p>
    <w:p w14:paraId="16F57103" w14:textId="77777777" w:rsidR="000346CC" w:rsidRPr="003054E4" w:rsidRDefault="00B349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свою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операційну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систему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сімейства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(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якщо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працюєте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на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власному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ПК та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її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встановили</w:t>
      </w:r>
      <w:proofErr w:type="spellEnd"/>
      <w:r w:rsidRPr="003054E4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ru-RU"/>
        </w:rPr>
        <w:t>)</w:t>
      </w:r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60FD465F" w14:textId="77777777" w:rsidR="000346CC" w:rsidRPr="003054E4" w:rsidRDefault="00B34981">
      <w:pPr>
        <w:numPr>
          <w:ilvl w:val="1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Дайте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відповіді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питання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:</w:t>
      </w:r>
    </w:p>
    <w:p w14:paraId="6F8192E2" w14:textId="77777777" w:rsidR="000346CC" w:rsidRDefault="00B34981">
      <w:pPr>
        <w:numPr>
          <w:ilvl w:val="0"/>
          <w:numId w:val="5"/>
        </w:numPr>
        <w:jc w:val="both"/>
        <w:rPr>
          <w:sz w:val="22"/>
          <w:szCs w:val="22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вміст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директорії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2"/>
          <w:szCs w:val="22"/>
        </w:rPr>
        <w:t>proc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Де вона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знаходиться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для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чого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призначена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Охарактеризуйте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її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58ECE947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поточні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сеанси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командою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це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зробити?</w:t>
      </w:r>
    </w:p>
    <w:p w14:paraId="13BE2854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зробити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допомогою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комбінацій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Ctrl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</w:rPr>
        <w:t>C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Ctrl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Ctrl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2"/>
          <w:szCs w:val="22"/>
        </w:rPr>
        <w:t>Z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11DE8B3" w14:textId="77777777" w:rsidR="000346CC" w:rsidRDefault="00B34981">
      <w:pPr>
        <w:numPr>
          <w:ilvl w:val="0"/>
          <w:numId w:val="5"/>
        </w:numPr>
        <w:jc w:val="both"/>
        <w:rPr>
          <w:sz w:val="22"/>
          <w:szCs w:val="22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Чим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відрізняється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фоновий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звичайного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вони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7374C7C2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Опишіть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вони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виконують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– команда </w:t>
      </w:r>
      <w:r>
        <w:rPr>
          <w:rFonts w:ascii="Times New Roman" w:eastAsia="Times New Roman" w:hAnsi="Times New Roman" w:cs="Times New Roman"/>
          <w:sz w:val="22"/>
          <w:szCs w:val="22"/>
        </w:rPr>
        <w:t>jobs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bg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fg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6220482D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Якою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командою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переглянути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запущені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задачі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B7DBE8B" w14:textId="77777777" w:rsidR="000346CC" w:rsidRPr="003054E4" w:rsidRDefault="00B34981">
      <w:pPr>
        <w:numPr>
          <w:ilvl w:val="0"/>
          <w:numId w:val="5"/>
        </w:numPr>
        <w:jc w:val="both"/>
        <w:rPr>
          <w:sz w:val="22"/>
          <w:szCs w:val="22"/>
          <w:lang w:val="ru-RU"/>
        </w:rPr>
      </w:pP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фоновий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як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потім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відновити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при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необхідності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перезапусти?</w:t>
      </w:r>
    </w:p>
    <w:p w14:paraId="720385F4" w14:textId="77777777" w:rsidR="000346CC" w:rsidRPr="003054E4" w:rsidRDefault="00B349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та </w:t>
      </w:r>
      <w:proofErr w:type="gram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 командному рядку</w:t>
      </w:r>
      <w:proofErr w:type="gram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виконайте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дії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ознайомлення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роботою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процесами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0C36C8F8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2"/>
          <w:szCs w:val="22"/>
        </w:rPr>
        <w:t>top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проаналізуйте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отриманий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цій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результат та охарактеризуйте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найбільш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активні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2CC89827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top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(треба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використати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комбінацію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клавіш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);</w:t>
      </w:r>
    </w:p>
    <w:p w14:paraId="2681E3A4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інформацію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про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за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допомогою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команди</w:t>
      </w:r>
      <w:proofErr w:type="spellEnd"/>
      <w:r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ps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6006CB64" w14:textId="77777777" w:rsidR="000346CC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lastRenderedPageBreak/>
        <w:t>наведіть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5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прикладів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використанням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різних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параметрів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ps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наприклад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тільки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конкретного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користувача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вивести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дерево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процесів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тощо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Опишіть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що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саме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роблять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обрані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Вами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параметри</w:t>
      </w:r>
      <w:proofErr w:type="spellEnd"/>
    </w:p>
    <w:p w14:paraId="7FB599BC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передивіться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чи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є у Вас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запущені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фонові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які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саме?</w:t>
      </w:r>
    </w:p>
    <w:p w14:paraId="74D7BC67" w14:textId="77777777" w:rsidR="000346CC" w:rsidRPr="003054E4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відновити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призупиненого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фонового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спочатку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позиції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“на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передньому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плані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” (</w:t>
      </w:r>
      <w:r>
        <w:rPr>
          <w:rFonts w:ascii="Times New Roman" w:eastAsia="Times New Roman" w:hAnsi="Times New Roman" w:cs="Times New Roman"/>
          <w:sz w:val="22"/>
          <w:szCs w:val="22"/>
        </w:rPr>
        <w:t>foreground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),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потім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ще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раз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призупинити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потім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відновити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позиції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“на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задньому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плані</w:t>
      </w:r>
      <w:proofErr w:type="spellEnd"/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” (</w:t>
      </w:r>
      <w:r>
        <w:rPr>
          <w:rFonts w:ascii="Times New Roman" w:eastAsia="Times New Roman" w:hAnsi="Times New Roman" w:cs="Times New Roman"/>
          <w:sz w:val="22"/>
          <w:szCs w:val="22"/>
        </w:rPr>
        <w:t>background</w:t>
      </w:r>
      <w:r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)</w:t>
      </w:r>
    </w:p>
    <w:p w14:paraId="1363A60B" w14:textId="77777777" w:rsidR="000346CC" w:rsidRDefault="00B34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завершити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фонового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процесу</w:t>
      </w:r>
      <w:proofErr w:type="spellEnd"/>
    </w:p>
    <w:p w14:paraId="70E5B9C0" w14:textId="6448C027" w:rsidR="000346CC" w:rsidRDefault="000346C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636CBED" w14:textId="77777777" w:rsidR="00CD7F0F" w:rsidRDefault="00CD7F0F" w:rsidP="00CD7F0F">
      <w:r w:rsidRPr="00CD7F0F">
        <w:rPr>
          <w:sz w:val="40"/>
          <w:szCs w:val="40"/>
        </w:rPr>
        <w:t>1</w:t>
      </w:r>
      <w:r>
        <w:t>.</w:t>
      </w:r>
    </w:p>
    <w:p w14:paraId="7F39E3FD" w14:textId="77777777" w:rsidR="00CD7F0F" w:rsidRDefault="00CD7F0F" w:rsidP="00CD7F0F">
      <w:pPr>
        <w:rPr>
          <w:lang w:val="uk-UA"/>
        </w:rPr>
      </w:pPr>
      <w:r>
        <w:rPr>
          <w:noProof/>
        </w:rPr>
        <w:drawing>
          <wp:inline distT="0" distB="0" distL="0" distR="0" wp14:anchorId="3E4044C6" wp14:editId="429B2A09">
            <wp:extent cx="4625340" cy="3101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5725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contents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/</w:t>
      </w:r>
      <w:proofErr w:type="spellStart"/>
      <w:r w:rsidRPr="00CD7F0F">
        <w:rPr>
          <w:rFonts w:ascii="Times New Roman" w:hAnsi="Times New Roman" w:cs="Times New Roman"/>
          <w:lang w:val="uk-UA"/>
        </w:rPr>
        <w:t>proc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directory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consist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files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subdirectories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representing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running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system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as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well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detailed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system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state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information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</w:p>
    <w:p w14:paraId="07D81890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proofErr w:type="spellStart"/>
      <w:r w:rsidRPr="00CD7F0F">
        <w:rPr>
          <w:rFonts w:ascii="Times New Roman" w:hAnsi="Times New Roman" w:cs="Times New Roman"/>
          <w:lang w:val="uk-UA"/>
        </w:rPr>
        <w:t>Using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/</w:t>
      </w:r>
      <w:proofErr w:type="spellStart"/>
      <w:r w:rsidRPr="00CD7F0F">
        <w:rPr>
          <w:rFonts w:ascii="Times New Roman" w:hAnsi="Times New Roman" w:cs="Times New Roman"/>
          <w:lang w:val="uk-UA"/>
        </w:rPr>
        <w:t>proc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directory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you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can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control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monitor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state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system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as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well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debug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running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Therefore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it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useful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tool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for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system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administrators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software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developers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0832F201" w14:textId="77777777" w:rsidR="00CD7F0F" w:rsidRDefault="00CD7F0F" w:rsidP="00CD7F0F">
      <w:pPr>
        <w:rPr>
          <w:noProof/>
          <w:lang w:val="uk-UA"/>
        </w:rPr>
      </w:pPr>
      <w:r w:rsidRPr="00CD7F0F">
        <w:rPr>
          <w:sz w:val="40"/>
          <w:szCs w:val="40"/>
          <w:lang w:val="uk-UA"/>
        </w:rPr>
        <w:t>2</w:t>
      </w:r>
      <w:r>
        <w:rPr>
          <w:lang w:val="uk-UA"/>
        </w:rPr>
        <w:t>.</w:t>
      </w:r>
    </w:p>
    <w:p w14:paraId="257AD1DA" w14:textId="77777777" w:rsidR="00CD7F0F" w:rsidRDefault="00CD7F0F" w:rsidP="00CD7F0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5A86765" wp14:editId="38937C83">
            <wp:extent cx="4709160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6897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sz w:val="40"/>
          <w:szCs w:val="40"/>
          <w:lang w:val="uk-UA"/>
        </w:rPr>
        <w:t>3</w:t>
      </w:r>
      <w:r>
        <w:rPr>
          <w:lang w:val="uk-UA"/>
        </w:rPr>
        <w:t>.</w:t>
      </w:r>
      <w:r w:rsidRPr="006251BF"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Ctrl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+ C, </w:t>
      </w:r>
      <w:proofErr w:type="spellStart"/>
      <w:r w:rsidRPr="00CD7F0F">
        <w:rPr>
          <w:rFonts w:ascii="Times New Roman" w:hAnsi="Times New Roman" w:cs="Times New Roman"/>
          <w:lang w:val="uk-UA"/>
        </w:rPr>
        <w:t>Ctrl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+ D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Ctrl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+ Z </w:t>
      </w:r>
      <w:proofErr w:type="spellStart"/>
      <w:r w:rsidRPr="00CD7F0F">
        <w:rPr>
          <w:rFonts w:ascii="Times New Roman" w:hAnsi="Times New Roman" w:cs="Times New Roman"/>
          <w:lang w:val="uk-UA"/>
        </w:rPr>
        <w:t>are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very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useful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terminal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Here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some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things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you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can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with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these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combos</w:t>
      </w:r>
      <w:proofErr w:type="spellEnd"/>
      <w:r w:rsidRPr="00CD7F0F">
        <w:rPr>
          <w:rFonts w:ascii="Times New Roman" w:hAnsi="Times New Roman" w:cs="Times New Roman"/>
          <w:lang w:val="uk-UA"/>
        </w:rPr>
        <w:t>:</w:t>
      </w:r>
    </w:p>
    <w:p w14:paraId="43A6653D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 xml:space="preserve">1. </w:t>
      </w:r>
      <w:proofErr w:type="spellStart"/>
      <w:r w:rsidRPr="00CD7F0F">
        <w:rPr>
          <w:rFonts w:ascii="Times New Roman" w:hAnsi="Times New Roman" w:cs="Times New Roman"/>
          <w:lang w:val="uk-UA"/>
        </w:rPr>
        <w:t>Ctrl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+ C - </w:t>
      </w:r>
      <w:proofErr w:type="spellStart"/>
      <w:r w:rsidRPr="00CD7F0F">
        <w:rPr>
          <w:rFonts w:ascii="Times New Roman" w:hAnsi="Times New Roman" w:cs="Times New Roman"/>
          <w:lang w:val="uk-UA"/>
        </w:rPr>
        <w:t>interrupts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current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command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returns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control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This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combination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especially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useful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when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command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takes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very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long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time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loops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61869CB7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 xml:space="preserve">2. </w:t>
      </w:r>
      <w:proofErr w:type="spellStart"/>
      <w:r w:rsidRPr="00CD7F0F">
        <w:rPr>
          <w:rFonts w:ascii="Times New Roman" w:hAnsi="Times New Roman" w:cs="Times New Roman"/>
          <w:lang w:val="uk-UA"/>
        </w:rPr>
        <w:t>Ctrl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+ D - </w:t>
      </w:r>
      <w:proofErr w:type="spellStart"/>
      <w:r w:rsidRPr="00CD7F0F">
        <w:rPr>
          <w:rFonts w:ascii="Times New Roman" w:hAnsi="Times New Roman" w:cs="Times New Roman"/>
          <w:lang w:val="uk-UA"/>
        </w:rPr>
        <w:t>indicates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that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input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data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over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This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combination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especially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useful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when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entering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input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data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scripts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programs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0437043B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 xml:space="preserve">3. </w:t>
      </w:r>
      <w:proofErr w:type="spellStart"/>
      <w:r w:rsidRPr="00CD7F0F">
        <w:rPr>
          <w:rFonts w:ascii="Times New Roman" w:hAnsi="Times New Roman" w:cs="Times New Roman"/>
          <w:lang w:val="uk-UA"/>
        </w:rPr>
        <w:t>Ctrl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+ Z - </w:t>
      </w:r>
      <w:proofErr w:type="spellStart"/>
      <w:r w:rsidRPr="00CD7F0F">
        <w:rPr>
          <w:rFonts w:ascii="Times New Roman" w:hAnsi="Times New Roman" w:cs="Times New Roman"/>
          <w:lang w:val="uk-UA"/>
        </w:rPr>
        <w:t>suspends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current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sends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mode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This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combination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useful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when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you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need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suspend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current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start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another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return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previous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one.</w:t>
      </w:r>
    </w:p>
    <w:p w14:paraId="4DAA068D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sz w:val="40"/>
          <w:szCs w:val="40"/>
          <w:lang w:val="uk-UA"/>
        </w:rPr>
        <w:t>4</w:t>
      </w:r>
      <w:r>
        <w:rPr>
          <w:lang w:val="uk-UA"/>
        </w:rPr>
        <w:t>.</w:t>
      </w:r>
      <w:r w:rsidRPr="006251BF"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normal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two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different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modes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running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Linux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0ECA3521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 xml:space="preserve">A  </w:t>
      </w:r>
      <w:r w:rsidRPr="00CD7F0F">
        <w:rPr>
          <w:rFonts w:ascii="Times New Roman" w:hAnsi="Times New Roman" w:cs="Times New Roman"/>
        </w:rPr>
        <w:t xml:space="preserve">typical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that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main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mode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that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it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main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terminal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window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blocks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its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until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finished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can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interact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with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enter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data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terminal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receive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results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7E64E7A9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lastRenderedPageBreak/>
        <w:t xml:space="preserve">A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other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hand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does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not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block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terminal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works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can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continue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execute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other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commands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interact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with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terminal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while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running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typically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tasks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that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have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long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running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time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run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001832D6" w14:textId="77777777" w:rsidR="00CD7F0F" w:rsidRPr="00CD7F0F" w:rsidRDefault="00CD7F0F" w:rsidP="00CD7F0F">
      <w:pPr>
        <w:rPr>
          <w:rFonts w:ascii="Times New Roman" w:hAnsi="Times New Roman" w:cs="Times New Roman"/>
        </w:rPr>
      </w:pPr>
      <w:r w:rsidRPr="00CD7F0F">
        <w:rPr>
          <w:sz w:val="40"/>
          <w:szCs w:val="40"/>
        </w:rPr>
        <w:t>5</w:t>
      </w:r>
      <w:r>
        <w:t>.</w:t>
      </w:r>
      <w:r w:rsidRPr="006251BF">
        <w:t xml:space="preserve"> </w:t>
      </w:r>
      <w:r w:rsidRPr="00CD7F0F">
        <w:rPr>
          <w:rFonts w:ascii="Times New Roman" w:hAnsi="Times New Roman" w:cs="Times New Roman"/>
        </w:rPr>
        <w:t>The jobs command allows you to view a list of all background processes running in the current terminal session. Each background process has its own job ID (job ID) and status (Running or Stopped).</w:t>
      </w:r>
    </w:p>
    <w:p w14:paraId="3B62F9B5" w14:textId="77777777" w:rsidR="00CD7F0F" w:rsidRPr="00CD7F0F" w:rsidRDefault="00CD7F0F" w:rsidP="00CD7F0F">
      <w:pPr>
        <w:rPr>
          <w:rFonts w:ascii="Times New Roman" w:hAnsi="Times New Roman" w:cs="Times New Roman"/>
        </w:rPr>
      </w:pPr>
      <w:r w:rsidRPr="00CD7F0F">
        <w:rPr>
          <w:rFonts w:ascii="Times New Roman" w:hAnsi="Times New Roman" w:cs="Times New Roman"/>
        </w:rPr>
        <w:t xml:space="preserve">The </w:t>
      </w:r>
      <w:proofErr w:type="spellStart"/>
      <w:r w:rsidRPr="00CD7F0F">
        <w:rPr>
          <w:rFonts w:ascii="Times New Roman" w:hAnsi="Times New Roman" w:cs="Times New Roman"/>
        </w:rPr>
        <w:t>bg</w:t>
      </w:r>
      <w:proofErr w:type="spellEnd"/>
      <w:r w:rsidRPr="00CD7F0F">
        <w:rPr>
          <w:rFonts w:ascii="Times New Roman" w:hAnsi="Times New Roman" w:cs="Times New Roman"/>
        </w:rPr>
        <w:t xml:space="preserve"> command allows you to resume the execution of a stopped background process that must be started in the background.</w:t>
      </w:r>
    </w:p>
    <w:p w14:paraId="5F1276E9" w14:textId="77777777" w:rsidR="00CD7F0F" w:rsidRPr="00CD7F0F" w:rsidRDefault="00CD7F0F" w:rsidP="00CD7F0F">
      <w:pPr>
        <w:rPr>
          <w:rFonts w:ascii="Times New Roman" w:hAnsi="Times New Roman" w:cs="Times New Roman"/>
        </w:rPr>
      </w:pPr>
      <w:r w:rsidRPr="00CD7F0F">
        <w:rPr>
          <w:rFonts w:ascii="Times New Roman" w:hAnsi="Times New Roman" w:cs="Times New Roman"/>
        </w:rPr>
        <w:t xml:space="preserve">The </w:t>
      </w:r>
      <w:proofErr w:type="spellStart"/>
      <w:r w:rsidRPr="00CD7F0F">
        <w:rPr>
          <w:rFonts w:ascii="Times New Roman" w:hAnsi="Times New Roman" w:cs="Times New Roman"/>
        </w:rPr>
        <w:t>fg</w:t>
      </w:r>
      <w:proofErr w:type="spellEnd"/>
      <w:r w:rsidRPr="00CD7F0F">
        <w:rPr>
          <w:rFonts w:ascii="Times New Roman" w:hAnsi="Times New Roman" w:cs="Times New Roman"/>
        </w:rPr>
        <w:t xml:space="preserve"> command resumes execution of a stopped background process and brings it to the foreground so that the user can interact with the process.</w:t>
      </w:r>
    </w:p>
    <w:p w14:paraId="6268AE2C" w14:textId="77777777" w:rsidR="00CD7F0F" w:rsidRDefault="00CD7F0F" w:rsidP="00CD7F0F">
      <w:pPr>
        <w:rPr>
          <w:noProof/>
        </w:rPr>
      </w:pPr>
      <w:r w:rsidRPr="00CD7F0F">
        <w:rPr>
          <w:sz w:val="40"/>
          <w:szCs w:val="40"/>
        </w:rPr>
        <w:t>6</w:t>
      </w:r>
      <w:r>
        <w:t>.</w:t>
      </w:r>
    </w:p>
    <w:p w14:paraId="64EEAC8B" w14:textId="77777777" w:rsidR="00CD7F0F" w:rsidRDefault="00CD7F0F" w:rsidP="00CD7F0F">
      <w:r>
        <w:rPr>
          <w:noProof/>
        </w:rPr>
        <w:drawing>
          <wp:inline distT="0" distB="0" distL="0" distR="0" wp14:anchorId="0D1C79DF" wp14:editId="187C100B">
            <wp:extent cx="1988820" cy="960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35E332E" w14:textId="77777777" w:rsidR="00CD7F0F" w:rsidRDefault="00CD7F0F" w:rsidP="00CD7F0F">
      <w:pPr>
        <w:rPr>
          <w:noProof/>
        </w:rPr>
      </w:pPr>
      <w:r w:rsidRPr="00CD7F0F">
        <w:rPr>
          <w:sz w:val="40"/>
          <w:szCs w:val="40"/>
        </w:rPr>
        <w:t>7</w:t>
      </w:r>
      <w:r>
        <w:t>.</w:t>
      </w:r>
    </w:p>
    <w:p w14:paraId="3FDE27A7" w14:textId="77777777" w:rsidR="00CD7F0F" w:rsidRDefault="00CD7F0F" w:rsidP="00CD7F0F">
      <w:r>
        <w:rPr>
          <w:noProof/>
        </w:rPr>
        <w:drawing>
          <wp:inline distT="0" distB="0" distL="0" distR="0" wp14:anchorId="6A803A07" wp14:editId="543F1C0C">
            <wp:extent cx="3543300" cy="154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E3AA" w14:textId="47FA754A" w:rsidR="00CD7F0F" w:rsidRDefault="00CD7F0F" w:rsidP="00CD7F0F">
      <w:r>
        <w:rPr>
          <w:noProof/>
        </w:rPr>
        <w:drawing>
          <wp:inline distT="0" distB="0" distL="0" distR="0" wp14:anchorId="1423DBB8" wp14:editId="3EB0CFC6">
            <wp:extent cx="3657600" cy="1325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BFF6" w14:textId="776CF04E" w:rsidR="00CD7F0F" w:rsidRPr="00CD7F0F" w:rsidRDefault="00CD7F0F" w:rsidP="00CD7F0F">
      <w:pPr>
        <w:rPr>
          <w:sz w:val="40"/>
          <w:szCs w:val="40"/>
          <w:lang w:val="uk-UA"/>
        </w:rPr>
      </w:pPr>
      <w:r w:rsidRPr="00CD7F0F">
        <w:rPr>
          <w:sz w:val="40"/>
          <w:szCs w:val="40"/>
          <w:lang w:val="uk-UA"/>
        </w:rPr>
        <w:t>1</w:t>
      </w:r>
      <w:r>
        <w:rPr>
          <w:sz w:val="40"/>
          <w:szCs w:val="40"/>
          <w:lang w:val="uk-UA"/>
        </w:rPr>
        <w:t>.</w:t>
      </w:r>
    </w:p>
    <w:p w14:paraId="73519795" w14:textId="217F54D7" w:rsidR="00CD7F0F" w:rsidRDefault="00CD7F0F" w:rsidP="00CD7F0F"/>
    <w:p w14:paraId="5A263734" w14:textId="74476DF0" w:rsidR="00CD7F0F" w:rsidRDefault="00CD7F0F" w:rsidP="00CD7F0F">
      <w:r>
        <w:rPr>
          <w:noProof/>
        </w:rPr>
        <w:drawing>
          <wp:inline distT="0" distB="0" distL="0" distR="0" wp14:anchorId="201FC609" wp14:editId="51E1A100">
            <wp:extent cx="5882640" cy="1280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BE74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proofErr w:type="spellStart"/>
      <w:r w:rsidRPr="00CD7F0F">
        <w:rPr>
          <w:rFonts w:ascii="Times New Roman" w:hAnsi="Times New Roman" w:cs="Times New Roman"/>
          <w:lang w:val="uk-UA"/>
        </w:rPr>
        <w:t>Xorg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essential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component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Linux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operating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system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provides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basic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functionality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windowing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system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CD7F0F">
        <w:rPr>
          <w:rFonts w:ascii="Times New Roman" w:hAnsi="Times New Roman" w:cs="Times New Roman"/>
          <w:lang w:val="uk-UA"/>
        </w:rPr>
        <w:t>It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works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background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ensures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display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graphics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screen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interacting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with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video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card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drivers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and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other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devices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43788070" w14:textId="77777777" w:rsidR="00CD7F0F" w:rsidRDefault="00CD7F0F" w:rsidP="00CD7F0F">
      <w:pPr>
        <w:rPr>
          <w:rFonts w:ascii="Times New Roman" w:hAnsi="Times New Roman" w:cs="Times New Roman"/>
        </w:rPr>
      </w:pPr>
      <w:proofErr w:type="spellStart"/>
      <w:r w:rsidRPr="00CD7F0F">
        <w:rPr>
          <w:rFonts w:ascii="Times New Roman" w:hAnsi="Times New Roman" w:cs="Times New Roman"/>
        </w:rPr>
        <w:t>QTerminal</w:t>
      </w:r>
      <w:proofErr w:type="spellEnd"/>
      <w:r w:rsidRPr="00CD7F0F">
        <w:rPr>
          <w:rFonts w:ascii="Times New Roman" w:hAnsi="Times New Roman" w:cs="Times New Roman"/>
        </w:rPr>
        <w:t xml:space="preserve"> is a terminal emulator based on the Qt library and is part of the desktop environment. It is available for installation in most Linux distributions such as Ubuntu, Debian, Fedora, and others.</w:t>
      </w:r>
    </w:p>
    <w:p w14:paraId="74A99CDE" w14:textId="3BEB0DAD" w:rsidR="00CD7F0F" w:rsidRPr="00CD7F0F" w:rsidRDefault="00CD7F0F" w:rsidP="00CD7F0F">
      <w:pPr>
        <w:rPr>
          <w:rFonts w:ascii="Times New Roman" w:hAnsi="Times New Roman" w:cs="Times New Roman"/>
        </w:rPr>
      </w:pPr>
      <w:proofErr w:type="spellStart"/>
      <w:r w:rsidRPr="00CD7F0F">
        <w:rPr>
          <w:rFonts w:ascii="Times New Roman" w:hAnsi="Times New Roman" w:cs="Times New Roman"/>
        </w:rPr>
        <w:lastRenderedPageBreak/>
        <w:t>xfce-notifyd</w:t>
      </w:r>
      <w:proofErr w:type="spellEnd"/>
      <w:r w:rsidRPr="00CD7F0F">
        <w:rPr>
          <w:rFonts w:ascii="Times New Roman" w:hAnsi="Times New Roman" w:cs="Times New Roman"/>
        </w:rPr>
        <w:t xml:space="preserve"> is a notification manager for the </w:t>
      </w:r>
      <w:proofErr w:type="spellStart"/>
      <w:r w:rsidRPr="00CD7F0F">
        <w:rPr>
          <w:rFonts w:ascii="Times New Roman" w:hAnsi="Times New Roman" w:cs="Times New Roman"/>
        </w:rPr>
        <w:t>Xfce</w:t>
      </w:r>
      <w:proofErr w:type="spellEnd"/>
      <w:r w:rsidRPr="00CD7F0F">
        <w:rPr>
          <w:rFonts w:ascii="Times New Roman" w:hAnsi="Times New Roman" w:cs="Times New Roman"/>
        </w:rPr>
        <w:t xml:space="preserve"> desktop. It is responsible for displaying notifications on the user's screen.</w:t>
      </w:r>
    </w:p>
    <w:p w14:paraId="29F3E563" w14:textId="77777777" w:rsidR="00CD7F0F" w:rsidRPr="00416803" w:rsidRDefault="00CD7F0F" w:rsidP="00CD7F0F">
      <w:pPr>
        <w:rPr>
          <w:lang w:val="uk-UA"/>
        </w:rPr>
      </w:pPr>
      <w:r w:rsidRPr="00CD7F0F">
        <w:rPr>
          <w:sz w:val="40"/>
          <w:szCs w:val="40"/>
          <w:lang w:val="uk-UA"/>
        </w:rPr>
        <w:t>2</w:t>
      </w:r>
      <w:r>
        <w:rPr>
          <w:lang w:val="uk-UA"/>
        </w:rPr>
        <w:t>.</w:t>
      </w:r>
    </w:p>
    <w:p w14:paraId="0CB3E0CF" w14:textId="77777777" w:rsidR="00CD7F0F" w:rsidRDefault="00CD7F0F" w:rsidP="00CD7F0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CD04732" wp14:editId="0D48337E">
            <wp:extent cx="5829300" cy="37871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1081" w14:textId="77777777" w:rsidR="00CD7F0F" w:rsidRDefault="00CD7F0F" w:rsidP="00CD7F0F">
      <w:pPr>
        <w:rPr>
          <w:lang w:val="uk-UA"/>
        </w:rPr>
      </w:pPr>
      <w:r w:rsidRPr="00CD7F0F">
        <w:rPr>
          <w:sz w:val="40"/>
          <w:szCs w:val="40"/>
          <w:lang w:val="uk-UA"/>
        </w:rPr>
        <w:t>3</w:t>
      </w:r>
      <w:r>
        <w:rPr>
          <w:lang w:val="uk-UA"/>
        </w:rPr>
        <w:t>.</w:t>
      </w:r>
    </w:p>
    <w:p w14:paraId="5BBA249D" w14:textId="77777777" w:rsidR="00CD7F0F" w:rsidRDefault="00CD7F0F" w:rsidP="00CD7F0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5EC12A9" wp14:editId="6C94A579">
            <wp:extent cx="2667000" cy="1546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B1A3" w14:textId="77777777" w:rsidR="00CD7F0F" w:rsidRDefault="00CD7F0F" w:rsidP="00CD7F0F">
      <w:r w:rsidRPr="00CD7F0F">
        <w:rPr>
          <w:sz w:val="40"/>
          <w:szCs w:val="40"/>
          <w:lang w:val="uk-UA"/>
        </w:rPr>
        <w:t>4</w:t>
      </w:r>
      <w:r>
        <w:rPr>
          <w:lang w:val="uk-UA"/>
        </w:rPr>
        <w:t>.</w:t>
      </w:r>
      <w:r w:rsidRPr="00416803">
        <w:t xml:space="preserve"> </w:t>
      </w:r>
    </w:p>
    <w:p w14:paraId="0F1B8FB4" w14:textId="4F97975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 xml:space="preserve">-a </w:t>
      </w:r>
      <w:proofErr w:type="spellStart"/>
      <w:r w:rsidRPr="00CD7F0F">
        <w:rPr>
          <w:rFonts w:ascii="Times New Roman" w:hAnsi="Times New Roman" w:cs="Times New Roman"/>
          <w:lang w:val="uk-UA"/>
        </w:rPr>
        <w:t>means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show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all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users</w:t>
      </w:r>
      <w:proofErr w:type="spellEnd"/>
    </w:p>
    <w:p w14:paraId="2F6498C0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>-</w:t>
      </w:r>
      <w:r w:rsidRPr="00CD7F0F">
        <w:rPr>
          <w:rFonts w:ascii="Times New Roman" w:hAnsi="Times New Roman" w:cs="Times New Roman"/>
        </w:rPr>
        <w:t xml:space="preserve"> </w:t>
      </w:r>
      <w:r w:rsidRPr="00CD7F0F">
        <w:rPr>
          <w:rFonts w:ascii="Times New Roman" w:hAnsi="Times New Roman" w:cs="Times New Roman"/>
          <w:lang w:val="uk-UA"/>
        </w:rPr>
        <w:t xml:space="preserve">u - </w:t>
      </w:r>
      <w:proofErr w:type="spellStart"/>
      <w:r w:rsidRPr="00CD7F0F">
        <w:rPr>
          <w:rFonts w:ascii="Times New Roman" w:hAnsi="Times New Roman" w:cs="Times New Roman"/>
          <w:lang w:val="uk-UA"/>
        </w:rPr>
        <w:t>show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detailed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information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about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</w:p>
    <w:p w14:paraId="4144C59B" w14:textId="77777777" w:rsidR="00CD7F0F" w:rsidRPr="00CD7F0F" w:rsidRDefault="00CD7F0F" w:rsidP="00CD7F0F">
      <w:pPr>
        <w:rPr>
          <w:rFonts w:ascii="Times New Roman" w:hAnsi="Times New Roman" w:cs="Times New Roman"/>
          <w:lang w:val="uk-UA"/>
        </w:rPr>
      </w:pPr>
      <w:r w:rsidRPr="00CD7F0F">
        <w:rPr>
          <w:rFonts w:ascii="Times New Roman" w:hAnsi="Times New Roman" w:cs="Times New Roman"/>
          <w:lang w:val="uk-UA"/>
        </w:rPr>
        <w:t>-</w:t>
      </w:r>
      <w:r w:rsidRPr="00CD7F0F">
        <w:rPr>
          <w:rFonts w:ascii="Times New Roman" w:hAnsi="Times New Roman" w:cs="Times New Roman"/>
        </w:rPr>
        <w:t xml:space="preserve"> </w:t>
      </w:r>
      <w:r w:rsidRPr="00CD7F0F">
        <w:rPr>
          <w:rFonts w:ascii="Times New Roman" w:hAnsi="Times New Roman" w:cs="Times New Roman"/>
          <w:lang w:val="uk-UA"/>
        </w:rPr>
        <w:t xml:space="preserve">f </w:t>
      </w:r>
      <w:proofErr w:type="spellStart"/>
      <w:r w:rsidRPr="00CD7F0F">
        <w:rPr>
          <w:rFonts w:ascii="Times New Roman" w:hAnsi="Times New Roman" w:cs="Times New Roman"/>
          <w:lang w:val="uk-UA"/>
        </w:rPr>
        <w:t>indicates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output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processes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CD7F0F">
        <w:rPr>
          <w:rFonts w:ascii="Times New Roman" w:hAnsi="Times New Roman" w:cs="Times New Roman"/>
          <w:lang w:val="uk-UA"/>
        </w:rPr>
        <w:t>tree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structure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D7F0F">
        <w:rPr>
          <w:rFonts w:ascii="Times New Roman" w:hAnsi="Times New Roman" w:cs="Times New Roman"/>
          <w:lang w:val="uk-UA"/>
        </w:rPr>
        <w:t>where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each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displayed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in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the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context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of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its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parent</w:t>
      </w:r>
      <w:proofErr w:type="spellEnd"/>
      <w:r w:rsidRPr="00CD7F0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D7F0F">
        <w:rPr>
          <w:rFonts w:ascii="Times New Roman" w:hAnsi="Times New Roman" w:cs="Times New Roman"/>
          <w:lang w:val="uk-UA"/>
        </w:rPr>
        <w:t>process</w:t>
      </w:r>
      <w:proofErr w:type="spellEnd"/>
      <w:r w:rsidRPr="00CD7F0F">
        <w:rPr>
          <w:rFonts w:ascii="Times New Roman" w:hAnsi="Times New Roman" w:cs="Times New Roman"/>
          <w:lang w:val="uk-UA"/>
        </w:rPr>
        <w:t>.</w:t>
      </w:r>
    </w:p>
    <w:p w14:paraId="065DAC92" w14:textId="77777777" w:rsidR="00CD7F0F" w:rsidRPr="00CD7F0F" w:rsidRDefault="00CD7F0F" w:rsidP="00CD7F0F">
      <w:pPr>
        <w:rPr>
          <w:rFonts w:ascii="Times New Roman" w:hAnsi="Times New Roman" w:cs="Times New Roman"/>
        </w:rPr>
      </w:pPr>
      <w:r w:rsidRPr="00CD7F0F">
        <w:rPr>
          <w:rFonts w:ascii="Times New Roman" w:hAnsi="Times New Roman" w:cs="Times New Roman"/>
          <w:lang w:val="uk-UA"/>
        </w:rPr>
        <w:t>--</w:t>
      </w:r>
      <w:r w:rsidRPr="00CD7F0F">
        <w:rPr>
          <w:rFonts w:ascii="Times New Roman" w:hAnsi="Times New Roman" w:cs="Times New Roman"/>
        </w:rPr>
        <w:t>sort=-%mem - indicates that processes are sorted in descending order of memory usage.</w:t>
      </w:r>
    </w:p>
    <w:p w14:paraId="52B207AC" w14:textId="77777777" w:rsidR="00CD7F0F" w:rsidRPr="00CD7F0F" w:rsidRDefault="00CD7F0F" w:rsidP="00CD7F0F">
      <w:pPr>
        <w:rPr>
          <w:rFonts w:ascii="Times New Roman" w:hAnsi="Times New Roman" w:cs="Times New Roman"/>
        </w:rPr>
      </w:pPr>
      <w:r w:rsidRPr="00CD7F0F">
        <w:rPr>
          <w:rFonts w:ascii="Times New Roman" w:hAnsi="Times New Roman" w:cs="Times New Roman"/>
        </w:rPr>
        <w:t>--sort=-%</w:t>
      </w:r>
      <w:proofErr w:type="spellStart"/>
      <w:r w:rsidRPr="00CD7F0F">
        <w:rPr>
          <w:rFonts w:ascii="Times New Roman" w:hAnsi="Times New Roman" w:cs="Times New Roman"/>
        </w:rPr>
        <w:t>cpu</w:t>
      </w:r>
      <w:proofErr w:type="spellEnd"/>
      <w:r w:rsidRPr="00CD7F0F">
        <w:rPr>
          <w:rFonts w:ascii="Times New Roman" w:hAnsi="Times New Roman" w:cs="Times New Roman"/>
        </w:rPr>
        <w:t xml:space="preserve"> - indicates that the processes are sorted in descending order of CPU usage.</w:t>
      </w:r>
    </w:p>
    <w:p w14:paraId="12DD38E3" w14:textId="77777777" w:rsidR="00CD7F0F" w:rsidRPr="00CD7F0F" w:rsidRDefault="00CD7F0F" w:rsidP="00CD7F0F">
      <w:pPr>
        <w:rPr>
          <w:rFonts w:ascii="Times New Roman" w:hAnsi="Times New Roman" w:cs="Times New Roman"/>
        </w:rPr>
      </w:pPr>
      <w:r w:rsidRPr="00CD7F0F">
        <w:rPr>
          <w:rFonts w:ascii="Times New Roman" w:hAnsi="Times New Roman" w:cs="Times New Roman"/>
        </w:rPr>
        <w:t>-aux - Here a means "show processes of all users", u - "show detailed information about processes" and x - "show processes not associated with the terminal"</w:t>
      </w:r>
    </w:p>
    <w:p w14:paraId="4BDC296A" w14:textId="77777777" w:rsidR="00CD7F0F" w:rsidRDefault="00CD7F0F" w:rsidP="00CD7F0F">
      <w:r w:rsidRPr="00CD7F0F">
        <w:rPr>
          <w:sz w:val="40"/>
          <w:szCs w:val="40"/>
        </w:rPr>
        <w:t>5</w:t>
      </w:r>
      <w:r>
        <w:t>.</w:t>
      </w:r>
    </w:p>
    <w:p w14:paraId="582DB640" w14:textId="77777777" w:rsidR="00CD7F0F" w:rsidRDefault="00CD7F0F" w:rsidP="00CD7F0F">
      <w:r>
        <w:rPr>
          <w:noProof/>
        </w:rPr>
        <w:drawing>
          <wp:inline distT="0" distB="0" distL="0" distR="0" wp14:anchorId="1D9D091F" wp14:editId="2C73AEF9">
            <wp:extent cx="2141220" cy="525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A0EB" w14:textId="77777777" w:rsidR="00CD7F0F" w:rsidRDefault="00CD7F0F" w:rsidP="00CD7F0F">
      <w:r w:rsidRPr="00CD7F0F">
        <w:rPr>
          <w:sz w:val="40"/>
          <w:szCs w:val="40"/>
        </w:rPr>
        <w:t>6</w:t>
      </w:r>
      <w:r>
        <w:t>.</w:t>
      </w:r>
    </w:p>
    <w:p w14:paraId="0EEB5840" w14:textId="77777777" w:rsidR="00CD7F0F" w:rsidRDefault="00CD7F0F" w:rsidP="00CD7F0F">
      <w:r>
        <w:rPr>
          <w:noProof/>
        </w:rPr>
        <w:lastRenderedPageBreak/>
        <w:drawing>
          <wp:inline distT="0" distB="0" distL="0" distR="0" wp14:anchorId="6D0C4F96" wp14:editId="0C561220">
            <wp:extent cx="2065020" cy="36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52E8" w14:textId="77777777" w:rsidR="00CD7F0F" w:rsidRDefault="00CD7F0F" w:rsidP="00CD7F0F">
      <w:r>
        <w:rPr>
          <w:noProof/>
        </w:rPr>
        <w:drawing>
          <wp:inline distT="0" distB="0" distL="0" distR="0" wp14:anchorId="5D020700" wp14:editId="31D37FBD">
            <wp:extent cx="2316480" cy="1950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8F4E" w14:textId="77777777" w:rsidR="00CD7F0F" w:rsidRDefault="00CD7F0F" w:rsidP="00CD7F0F">
      <w:r w:rsidRPr="00CD7F0F">
        <w:rPr>
          <w:sz w:val="40"/>
          <w:szCs w:val="40"/>
        </w:rPr>
        <w:t>7</w:t>
      </w:r>
      <w:r>
        <w:t>.</w:t>
      </w:r>
    </w:p>
    <w:p w14:paraId="2D089B73" w14:textId="77777777" w:rsidR="00CD7F0F" w:rsidRPr="00A60DD0" w:rsidRDefault="00CD7F0F" w:rsidP="00CD7F0F">
      <w:r w:rsidRPr="00A60DD0">
        <w:t xml:space="preserve"> </w:t>
      </w:r>
      <w:r>
        <w:rPr>
          <w:noProof/>
        </w:rPr>
        <w:drawing>
          <wp:inline distT="0" distB="0" distL="0" distR="0" wp14:anchorId="19D84F5A" wp14:editId="5DE0C1DA">
            <wp:extent cx="3322320" cy="4213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95BF" w14:textId="77777777" w:rsidR="00CD7F0F" w:rsidRDefault="00CD7F0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5A4568D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</w:p>
    <w:p w14:paraId="40F4C108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191D0B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355962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B681A0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C5E0F8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5CD28A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AB4B3F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8143A0" w14:textId="77777777" w:rsidR="00CD7F0F" w:rsidRDefault="00CD7F0F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7D056F" w14:textId="0172A71A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Control questions</w:t>
      </w:r>
    </w:p>
    <w:p w14:paraId="5012793D" w14:textId="28C98F16" w:rsidR="00163700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3700">
        <w:rPr>
          <w:rFonts w:ascii="Times New Roman" w:eastAsia="Times New Roman" w:hAnsi="Times New Roman" w:cs="Times New Roman"/>
          <w:b/>
          <w:sz w:val="32"/>
          <w:szCs w:val="32"/>
        </w:rPr>
        <w:t>Performed by student Khomenko A.P.</w:t>
      </w:r>
    </w:p>
    <w:p w14:paraId="578301C1" w14:textId="77777777" w:rsid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722D4D59" w14:textId="6E0878EB" w:rsidR="000346CC" w:rsidRPr="00163700" w:rsidRDefault="00B34981" w:rsidP="00163700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Яке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директорії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163700">
        <w:rPr>
          <w:rFonts w:ascii="Times New Roman" w:eastAsia="Times New Roman" w:hAnsi="Times New Roman" w:cs="Times New Roman"/>
          <w:i/>
          <w:color w:val="000000"/>
          <w:sz w:val="22"/>
          <w:szCs w:val="22"/>
          <w:lang w:val="ru-RU"/>
        </w:rPr>
        <w:t>/</w:t>
      </w:r>
      <w:r w:rsidRPr="00163700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proc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системах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Яку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інформацію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вона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зберігає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4EFD3A2E" w14:textId="77777777" w:rsidR="000346CC" w:rsidRPr="00163700" w:rsidRDefault="00B34981" w:rsidP="00163700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серед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будь-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яких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трьох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динамічно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визначати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який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них в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поточний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момент часу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використовує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найбільший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обсяг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пам'яті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Який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відсоток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пам’яті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він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споживає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від загального обсягу?</w:t>
      </w:r>
    </w:p>
    <w:p w14:paraId="63ADD172" w14:textId="77777777" w:rsidR="000346CC" w:rsidRPr="00163700" w:rsidRDefault="00B34981" w:rsidP="00163700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отримати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ієрархію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батьківських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системах 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Наведіть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її</w:t>
      </w:r>
      <w:proofErr w:type="spellEnd"/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структуру та охарактеризуйте.</w:t>
      </w:r>
    </w:p>
    <w:p w14:paraId="1E490158" w14:textId="71D58E86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4.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Чим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відрізняється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команда </w:t>
      </w:r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top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від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ps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71C55B44" w14:textId="33D447DC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5.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Які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додаткові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можливості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реалізує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htop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порівнянні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r w:rsidR="00B34981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top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3B4B38CA" w14:textId="11F6602D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6.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Опишіть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компоненти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вашої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мобільної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ОС для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здійснення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моніторингу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запущених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системі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?</w:t>
      </w:r>
    </w:p>
    <w:p w14:paraId="4FCE653D" w14:textId="3A3B59F2" w:rsidR="000346CC" w:rsidRPr="003054E4" w:rsidRDefault="00163700" w:rsidP="001637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7.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Чи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підтримує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Ваша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мобільна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="00B34981"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ОС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термінальне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керування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роботою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процесів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як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саме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3C0EB66B" w14:textId="3D0D1715" w:rsidR="000346CC" w:rsidRPr="00163700" w:rsidRDefault="00163700" w:rsidP="001637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8.</w:t>
      </w:r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Чи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можливо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поставити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сторонні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програмні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засоби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що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дозволяють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організувати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управління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моніторинг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роботою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sz w:val="22"/>
          <w:szCs w:val="22"/>
          <w:lang w:val="ru-RU"/>
        </w:rPr>
        <w:t>процесів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Вашому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мобільному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телефоні</w:t>
      </w:r>
      <w:proofErr w:type="spellEnd"/>
      <w:r w:rsidR="00B34981" w:rsidRPr="003054E4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Коротко 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="00B34981" w:rsidRPr="0016370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</w:p>
    <w:p w14:paraId="08B05782" w14:textId="77777777" w:rsidR="000346CC" w:rsidRPr="003054E4" w:rsidRDefault="000346CC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0346CC" w:rsidRPr="003054E4">
      <w:headerReference w:type="default" r:id="rId19"/>
      <w:footerReference w:type="default" r:id="rId20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70CF" w14:textId="77777777" w:rsidR="001C1E02" w:rsidRDefault="001C1E02">
      <w:r>
        <w:separator/>
      </w:r>
    </w:p>
  </w:endnote>
  <w:endnote w:type="continuationSeparator" w:id="0">
    <w:p w14:paraId="13AEA39B" w14:textId="77777777" w:rsidR="001C1E02" w:rsidRDefault="001C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45DB" w14:textId="77777777" w:rsidR="000346CC" w:rsidRDefault="00B34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54E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69E5" w14:textId="77777777" w:rsidR="001C1E02" w:rsidRDefault="001C1E02">
      <w:r>
        <w:separator/>
      </w:r>
    </w:p>
  </w:footnote>
  <w:footnote w:type="continuationSeparator" w:id="0">
    <w:p w14:paraId="13B5FCC9" w14:textId="77777777" w:rsidR="001C1E02" w:rsidRDefault="001C1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2FE9" w14:textId="7ACA3716" w:rsidR="000346CC" w:rsidRDefault="000346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b/>
        <w:color w:val="000000"/>
        <w:sz w:val="32"/>
        <w:szCs w:val="32"/>
      </w:rPr>
    </w:pPr>
  </w:p>
  <w:p w14:paraId="7108CD84" w14:textId="77777777" w:rsidR="000346CC" w:rsidRDefault="0003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67D"/>
    <w:multiLevelType w:val="multilevel"/>
    <w:tmpl w:val="7964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C350B97"/>
    <w:multiLevelType w:val="multilevel"/>
    <w:tmpl w:val="AA589C52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8B643A"/>
    <w:multiLevelType w:val="multilevel"/>
    <w:tmpl w:val="7E865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0783"/>
    <w:multiLevelType w:val="multilevel"/>
    <w:tmpl w:val="9CCA7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434135B"/>
    <w:multiLevelType w:val="multilevel"/>
    <w:tmpl w:val="7964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3D7610A2"/>
    <w:multiLevelType w:val="multilevel"/>
    <w:tmpl w:val="88CEA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1BD2581"/>
    <w:multiLevelType w:val="multilevel"/>
    <w:tmpl w:val="FBF47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0B17"/>
    <w:multiLevelType w:val="multilevel"/>
    <w:tmpl w:val="425E808C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8F20FA"/>
    <w:multiLevelType w:val="multilevel"/>
    <w:tmpl w:val="7EA4C744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CC"/>
    <w:rsid w:val="000346CC"/>
    <w:rsid w:val="00163700"/>
    <w:rsid w:val="001C1E02"/>
    <w:rsid w:val="003054E4"/>
    <w:rsid w:val="00B34981"/>
    <w:rsid w:val="00C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2662"/>
  <w15:docId w15:val="{D8D4B916-3A2D-43C4-8B40-6899836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7">
    <w:name w:val="header"/>
    <w:basedOn w:val="a"/>
    <w:link w:val="a8"/>
    <w:uiPriority w:val="99"/>
    <w:unhideWhenUsed/>
    <w:rsid w:val="003054E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54E4"/>
  </w:style>
  <w:style w:type="paragraph" w:styleId="a9">
    <w:name w:val="footer"/>
    <w:basedOn w:val="a"/>
    <w:link w:val="aa"/>
    <w:uiPriority w:val="99"/>
    <w:unhideWhenUsed/>
    <w:rsid w:val="003054E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54E4"/>
  </w:style>
  <w:style w:type="paragraph" w:styleId="ab">
    <w:name w:val="List Paragraph"/>
    <w:basedOn w:val="a"/>
    <w:uiPriority w:val="34"/>
    <w:qFormat/>
    <w:rsid w:val="0016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3</cp:revision>
  <dcterms:created xsi:type="dcterms:W3CDTF">2023-03-06T18:25:00Z</dcterms:created>
  <dcterms:modified xsi:type="dcterms:W3CDTF">2023-03-06T19:44:00Z</dcterms:modified>
</cp:coreProperties>
</file>