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D5334" w14:textId="05BCE730" w:rsidR="00D96BC7" w:rsidRDefault="00D96BC7" w:rsidP="00D96BC7">
      <w:pPr>
        <w:jc w:val="center"/>
        <w:rPr>
          <w:rFonts w:ascii="Arial" w:hAnsi="Arial" w:cs="Arial"/>
        </w:rPr>
      </w:pPr>
      <w:r>
        <w:rPr>
          <w:rFonts w:ascii="Arial" w:hAnsi="Arial" w:cs="Arial"/>
        </w:rPr>
        <w:t>PREGUNTAS TEORICAS</w:t>
      </w:r>
    </w:p>
    <w:p w14:paraId="37ADA3B4" w14:textId="77777777" w:rsidR="00D96BC7" w:rsidRDefault="00D96BC7" w:rsidP="00D96BC7">
      <w:pPr>
        <w:jc w:val="center"/>
        <w:rPr>
          <w:rFonts w:ascii="Arial" w:hAnsi="Arial" w:cs="Arial"/>
        </w:rPr>
      </w:pPr>
    </w:p>
    <w:p w14:paraId="5D09E2D4" w14:textId="77777777" w:rsidR="00D96BC7" w:rsidRDefault="00D96BC7" w:rsidP="00D96BC7">
      <w:pPr>
        <w:rPr>
          <w:rFonts w:ascii="Arial" w:hAnsi="Arial" w:cs="Arial"/>
        </w:rPr>
      </w:pPr>
      <w:r w:rsidRPr="00D96BC7">
        <w:rPr>
          <w:rFonts w:ascii="Arial" w:hAnsi="Arial" w:cs="Arial"/>
        </w:rPr>
        <w:t xml:space="preserve">1. </w:t>
      </w:r>
      <w:r w:rsidRPr="00D96BC7">
        <w:rPr>
          <w:rFonts w:ascii="Arial" w:hAnsi="Arial" w:cs="Arial" w:hint="cs"/>
        </w:rPr>
        <w:t>¿</w:t>
      </w:r>
      <w:r w:rsidRPr="00D96BC7">
        <w:rPr>
          <w:rFonts w:ascii="Arial" w:hAnsi="Arial" w:cs="Arial"/>
        </w:rPr>
        <w:t>Cu</w:t>
      </w:r>
      <w:r w:rsidRPr="00D96BC7">
        <w:rPr>
          <w:rFonts w:ascii="Arial" w:hAnsi="Arial" w:cs="Arial" w:hint="cs"/>
        </w:rPr>
        <w:t>á</w:t>
      </w:r>
      <w:r w:rsidRPr="00D96BC7">
        <w:rPr>
          <w:rFonts w:ascii="Arial" w:hAnsi="Arial" w:cs="Arial"/>
        </w:rPr>
        <w:t>l ser</w:t>
      </w:r>
      <w:r w:rsidRPr="00D96BC7">
        <w:rPr>
          <w:rFonts w:ascii="Arial" w:hAnsi="Arial" w:cs="Arial" w:hint="cs"/>
        </w:rPr>
        <w:t>í</w:t>
      </w:r>
      <w:r w:rsidRPr="00D96BC7">
        <w:rPr>
          <w:rFonts w:ascii="Arial" w:hAnsi="Arial" w:cs="Arial"/>
        </w:rPr>
        <w:t>a la clase base m</w:t>
      </w:r>
      <w:r w:rsidRPr="00D96BC7">
        <w:rPr>
          <w:rFonts w:ascii="Arial" w:hAnsi="Arial" w:cs="Arial" w:hint="cs"/>
        </w:rPr>
        <w:t>á</w:t>
      </w:r>
      <w:r w:rsidRPr="00D96BC7">
        <w:rPr>
          <w:rFonts w:ascii="Arial" w:hAnsi="Arial" w:cs="Arial"/>
        </w:rPr>
        <w:t xml:space="preserve">s apropiada? </w:t>
      </w:r>
      <w:r w:rsidRPr="00D96BC7">
        <w:rPr>
          <w:rFonts w:ascii="Arial" w:hAnsi="Arial" w:cs="Arial" w:hint="cs"/>
        </w:rPr>
        <w:t>¿</w:t>
      </w:r>
      <w:r w:rsidRPr="00D96BC7">
        <w:rPr>
          <w:rFonts w:ascii="Arial" w:hAnsi="Arial" w:cs="Arial"/>
        </w:rPr>
        <w:t>Por qu</w:t>
      </w:r>
      <w:r w:rsidRPr="00D96BC7">
        <w:rPr>
          <w:rFonts w:ascii="Arial" w:hAnsi="Arial" w:cs="Arial" w:hint="cs"/>
        </w:rPr>
        <w:t>é</w:t>
      </w:r>
      <w:r w:rsidRPr="00D96BC7">
        <w:rPr>
          <w:rFonts w:ascii="Arial" w:hAnsi="Arial" w:cs="Arial"/>
        </w:rPr>
        <w:t>?</w:t>
      </w:r>
    </w:p>
    <w:p w14:paraId="038F6E2E" w14:textId="4C932E14" w:rsidR="001F7F58" w:rsidRDefault="001F7F58" w:rsidP="00D96BC7">
      <w:pPr>
        <w:rPr>
          <w:rFonts w:ascii="Arial" w:hAnsi="Arial" w:cs="Arial"/>
        </w:rPr>
      </w:pPr>
      <w:r>
        <w:rPr>
          <w:rFonts w:ascii="Arial" w:hAnsi="Arial" w:cs="Arial"/>
        </w:rPr>
        <w:t>R/ la clase base mas apropiada seria cuenta bancaria ya que es la que almacena los atributos que tienen en común y corresponden a los tipos de cuenta.</w:t>
      </w:r>
    </w:p>
    <w:p w14:paraId="1723A1B1" w14:textId="77777777" w:rsidR="00BA75F5" w:rsidRPr="00D96BC7" w:rsidRDefault="00BA75F5" w:rsidP="00D96BC7">
      <w:pPr>
        <w:rPr>
          <w:rFonts w:ascii="Arial" w:hAnsi="Arial" w:cs="Arial"/>
        </w:rPr>
      </w:pPr>
    </w:p>
    <w:p w14:paraId="5F4FBDF3" w14:textId="77777777" w:rsidR="00D96BC7" w:rsidRPr="00D96BC7" w:rsidRDefault="00D96BC7" w:rsidP="00D96BC7">
      <w:pPr>
        <w:rPr>
          <w:rFonts w:ascii="Arial" w:hAnsi="Arial" w:cs="Arial"/>
        </w:rPr>
      </w:pPr>
      <w:r w:rsidRPr="00D96BC7">
        <w:rPr>
          <w:rFonts w:ascii="Arial" w:hAnsi="Arial" w:cs="Arial"/>
        </w:rPr>
        <w:t>2. Aplica la prueba ES-UN a cada tipo de cuenta. Escribe las 3 relaciones:</w:t>
      </w:r>
    </w:p>
    <w:p w14:paraId="1136F271" w14:textId="5A730DB7" w:rsidR="00D96BC7" w:rsidRPr="00D96BC7" w:rsidRDefault="00D96BC7" w:rsidP="00D96BC7">
      <w:pPr>
        <w:rPr>
          <w:rFonts w:ascii="Arial" w:hAnsi="Arial" w:cs="Arial"/>
        </w:rPr>
      </w:pPr>
      <w:r w:rsidRPr="00D96BC7">
        <w:rPr>
          <w:rFonts w:ascii="Arial" w:hAnsi="Arial" w:cs="Arial" w:hint="cs"/>
        </w:rPr>
        <w:t>•</w:t>
      </w:r>
      <w:r w:rsidRPr="00D96BC7">
        <w:rPr>
          <w:rFonts w:ascii="Arial" w:hAnsi="Arial" w:cs="Arial"/>
        </w:rPr>
        <w:t xml:space="preserve"> Cuenta de Ahorros ES-UN</w:t>
      </w:r>
      <w:r w:rsidR="001F7F58">
        <w:rPr>
          <w:rFonts w:ascii="Arial" w:hAnsi="Arial" w:cs="Arial"/>
        </w:rPr>
        <w:t>A cuenta bancaria</w:t>
      </w:r>
    </w:p>
    <w:p w14:paraId="03FF8064" w14:textId="32C55E83" w:rsidR="00D96BC7" w:rsidRPr="00D96BC7" w:rsidRDefault="00D96BC7" w:rsidP="00D96BC7">
      <w:pPr>
        <w:rPr>
          <w:rFonts w:ascii="Arial" w:hAnsi="Arial" w:cs="Arial"/>
        </w:rPr>
      </w:pPr>
      <w:r w:rsidRPr="00D96BC7">
        <w:rPr>
          <w:rFonts w:ascii="Arial" w:hAnsi="Arial" w:cs="Arial" w:hint="cs"/>
        </w:rPr>
        <w:t>•</w:t>
      </w:r>
      <w:r w:rsidRPr="00D96BC7">
        <w:rPr>
          <w:rFonts w:ascii="Arial" w:hAnsi="Arial" w:cs="Arial"/>
        </w:rPr>
        <w:t xml:space="preserve"> Cuenta Corriente ES-UN</w:t>
      </w:r>
      <w:r w:rsidR="001F7F58">
        <w:rPr>
          <w:rFonts w:ascii="Arial" w:hAnsi="Arial" w:cs="Arial"/>
        </w:rPr>
        <w:t>A cuenta bancaria</w:t>
      </w:r>
    </w:p>
    <w:p w14:paraId="7BED3DAA" w14:textId="264DAF0C" w:rsidR="00D96BC7" w:rsidRDefault="00D96BC7" w:rsidP="00D96BC7">
      <w:pPr>
        <w:rPr>
          <w:rFonts w:ascii="Arial" w:hAnsi="Arial" w:cs="Arial"/>
        </w:rPr>
      </w:pPr>
      <w:r w:rsidRPr="00D96BC7">
        <w:rPr>
          <w:rFonts w:ascii="Arial" w:hAnsi="Arial" w:cs="Arial" w:hint="cs"/>
        </w:rPr>
        <w:t>•</w:t>
      </w:r>
      <w:r w:rsidRPr="00D96BC7">
        <w:rPr>
          <w:rFonts w:ascii="Arial" w:hAnsi="Arial" w:cs="Arial"/>
        </w:rPr>
        <w:t xml:space="preserve"> Cuenta N</w:t>
      </w:r>
      <w:r w:rsidRPr="00D96BC7">
        <w:rPr>
          <w:rFonts w:ascii="Arial" w:hAnsi="Arial" w:cs="Arial" w:hint="cs"/>
        </w:rPr>
        <w:t>ó</w:t>
      </w:r>
      <w:r w:rsidRPr="00D96BC7">
        <w:rPr>
          <w:rFonts w:ascii="Arial" w:hAnsi="Arial" w:cs="Arial"/>
        </w:rPr>
        <w:t>mina ES-UN</w:t>
      </w:r>
      <w:r w:rsidR="001F7F58">
        <w:rPr>
          <w:rFonts w:ascii="Arial" w:hAnsi="Arial" w:cs="Arial"/>
        </w:rPr>
        <w:t>A cuenta bancaria</w:t>
      </w:r>
    </w:p>
    <w:p w14:paraId="647FCD66" w14:textId="77777777" w:rsidR="00BA75F5" w:rsidRPr="00D96BC7" w:rsidRDefault="00BA75F5" w:rsidP="00D96BC7">
      <w:pPr>
        <w:rPr>
          <w:rFonts w:ascii="Arial" w:hAnsi="Arial" w:cs="Arial"/>
        </w:rPr>
      </w:pPr>
    </w:p>
    <w:p w14:paraId="67DEA75A" w14:textId="77ADD25F" w:rsidR="00D96BC7" w:rsidRDefault="00D96BC7" w:rsidP="00D96BC7">
      <w:pPr>
        <w:rPr>
          <w:rFonts w:ascii="Arial" w:hAnsi="Arial" w:cs="Arial"/>
        </w:rPr>
      </w:pPr>
      <w:r w:rsidRPr="00D96BC7">
        <w:rPr>
          <w:rFonts w:ascii="Arial" w:hAnsi="Arial" w:cs="Arial"/>
        </w:rPr>
        <w:t>3. Lista TODAS las caracter</w:t>
      </w:r>
      <w:r w:rsidRPr="00D96BC7">
        <w:rPr>
          <w:rFonts w:ascii="Arial" w:hAnsi="Arial" w:cs="Arial" w:hint="cs"/>
        </w:rPr>
        <w:t>í</w:t>
      </w:r>
      <w:r w:rsidRPr="00D96BC7">
        <w:rPr>
          <w:rFonts w:ascii="Arial" w:hAnsi="Arial" w:cs="Arial"/>
        </w:rPr>
        <w:t>sticas (atributos) que comparten los 3 tipos de cuentas.</w:t>
      </w:r>
    </w:p>
    <w:p w14:paraId="44427F3C" w14:textId="196ACA02" w:rsidR="007E378E" w:rsidRDefault="007E378E" w:rsidP="00D96BC7">
      <w:pPr>
        <w:rPr>
          <w:rFonts w:ascii="Arial" w:hAnsi="Arial" w:cs="Arial"/>
        </w:rPr>
      </w:pPr>
      <w:r>
        <w:rPr>
          <w:rFonts w:ascii="Arial" w:hAnsi="Arial" w:cs="Arial"/>
        </w:rPr>
        <w:t>R/  ATRIBUTOS:</w:t>
      </w:r>
    </w:p>
    <w:p w14:paraId="30A94FC2" w14:textId="3244C6D6" w:rsidR="007E378E" w:rsidRDefault="007E378E" w:rsidP="00D96BC7">
      <w:pPr>
        <w:rPr>
          <w:rFonts w:ascii="Arial" w:hAnsi="Arial" w:cs="Arial"/>
        </w:rPr>
      </w:pPr>
      <w:r>
        <w:rPr>
          <w:rFonts w:ascii="Arial" w:hAnsi="Arial" w:cs="Arial"/>
        </w:rPr>
        <w:t>Número de cuenta (String de 10 dígitos, único e inmutable)</w:t>
      </w:r>
    </w:p>
    <w:p w14:paraId="21152710" w14:textId="77777777" w:rsidR="007E378E" w:rsidRPr="007E378E" w:rsidRDefault="007E378E" w:rsidP="007E378E">
      <w:pPr>
        <w:rPr>
          <w:rFonts w:ascii="Arial" w:hAnsi="Arial" w:cs="Arial"/>
        </w:rPr>
      </w:pPr>
      <w:r w:rsidRPr="007E378E">
        <w:rPr>
          <w:rFonts w:ascii="Arial" w:hAnsi="Arial" w:cs="Arial"/>
        </w:rPr>
        <w:t>Titular (String, nombre del due</w:t>
      </w:r>
      <w:r w:rsidRPr="007E378E">
        <w:rPr>
          <w:rFonts w:ascii="Arial" w:hAnsi="Arial" w:cs="Arial" w:hint="cs"/>
        </w:rPr>
        <w:t>ñ</w:t>
      </w:r>
      <w:r w:rsidRPr="007E378E">
        <w:rPr>
          <w:rFonts w:ascii="Arial" w:hAnsi="Arial" w:cs="Arial"/>
        </w:rPr>
        <w:t>o)</w:t>
      </w:r>
    </w:p>
    <w:p w14:paraId="43886794" w14:textId="663A13E8" w:rsidR="007E378E" w:rsidRPr="007E378E" w:rsidRDefault="007E378E" w:rsidP="007E378E">
      <w:pPr>
        <w:rPr>
          <w:rFonts w:ascii="Arial" w:hAnsi="Arial" w:cs="Arial"/>
        </w:rPr>
      </w:pPr>
      <w:r w:rsidRPr="007E378E">
        <w:rPr>
          <w:rFonts w:ascii="Arial" w:hAnsi="Arial" w:cs="Arial"/>
        </w:rPr>
        <w:t>Saldo actual (double)</w:t>
      </w:r>
    </w:p>
    <w:p w14:paraId="62FA7FA4" w14:textId="61431BF6" w:rsidR="007E378E" w:rsidRPr="007E378E" w:rsidRDefault="007E378E" w:rsidP="007E378E">
      <w:pPr>
        <w:rPr>
          <w:rFonts w:ascii="Arial" w:hAnsi="Arial" w:cs="Arial"/>
        </w:rPr>
      </w:pPr>
      <w:r w:rsidRPr="007E378E">
        <w:rPr>
          <w:rFonts w:ascii="Arial" w:hAnsi="Arial" w:cs="Arial"/>
        </w:rPr>
        <w:t>Fecha de apertura (String, inmutable)</w:t>
      </w:r>
    </w:p>
    <w:p w14:paraId="085F0FA2" w14:textId="6D999225" w:rsidR="007E378E" w:rsidRDefault="007E378E" w:rsidP="007E378E">
      <w:pPr>
        <w:rPr>
          <w:rFonts w:ascii="Arial" w:hAnsi="Arial" w:cs="Arial"/>
        </w:rPr>
      </w:pPr>
      <w:r w:rsidRPr="007E378E">
        <w:rPr>
          <w:rFonts w:ascii="Arial" w:hAnsi="Arial" w:cs="Arial"/>
        </w:rPr>
        <w:t>Estado (String: ACTIVA, BLOQUEADA, CERRADA)</w:t>
      </w:r>
    </w:p>
    <w:p w14:paraId="5FEA8980" w14:textId="3914D415" w:rsidR="007E378E" w:rsidRDefault="007E378E" w:rsidP="007E378E">
      <w:pPr>
        <w:rPr>
          <w:rFonts w:ascii="Arial" w:hAnsi="Arial" w:cs="Arial"/>
        </w:rPr>
      </w:pPr>
      <w:r>
        <w:rPr>
          <w:rFonts w:ascii="Arial" w:hAnsi="Arial" w:cs="Arial"/>
        </w:rPr>
        <w:t>METODOS:</w:t>
      </w:r>
    </w:p>
    <w:p w14:paraId="3C855025" w14:textId="0CD68EBB" w:rsidR="007E378E" w:rsidRDefault="007E378E" w:rsidP="007E378E">
      <w:pPr>
        <w:rPr>
          <w:rFonts w:ascii="Arial" w:hAnsi="Arial" w:cs="Arial"/>
        </w:rPr>
      </w:pPr>
      <w:r w:rsidRPr="007E378E">
        <w:rPr>
          <w:rFonts w:ascii="Arial" w:hAnsi="Arial" w:cs="Arial"/>
        </w:rPr>
        <w:t>depositar</w:t>
      </w:r>
      <w:r>
        <w:rPr>
          <w:rFonts w:ascii="Arial" w:hAnsi="Arial" w:cs="Arial"/>
        </w:rPr>
        <w:t xml:space="preserve"> </w:t>
      </w:r>
      <w:r w:rsidRPr="007E378E">
        <w:rPr>
          <w:rFonts w:ascii="Arial" w:hAnsi="Arial" w:cs="Arial"/>
        </w:rPr>
        <w:t>(double cantidad): Agrega dinero a la cuenta</w:t>
      </w:r>
    </w:p>
    <w:p w14:paraId="6E5B7EEE" w14:textId="4BCAC22E" w:rsidR="007E378E" w:rsidRPr="007E378E" w:rsidRDefault="007E378E" w:rsidP="007E378E">
      <w:pPr>
        <w:rPr>
          <w:rFonts w:ascii="Arial" w:hAnsi="Arial" w:cs="Arial"/>
        </w:rPr>
      </w:pPr>
      <w:proofErr w:type="gramStart"/>
      <w:r w:rsidRPr="007E378E">
        <w:rPr>
          <w:rFonts w:ascii="Arial" w:hAnsi="Arial" w:cs="Arial"/>
        </w:rPr>
        <w:t>retirar(</w:t>
      </w:r>
      <w:proofErr w:type="gramEnd"/>
      <w:r w:rsidRPr="007E378E">
        <w:rPr>
          <w:rFonts w:ascii="Arial" w:hAnsi="Arial" w:cs="Arial"/>
        </w:rPr>
        <w:t>double cantidad): Retira dinero (</w:t>
      </w:r>
      <w:r>
        <w:rPr>
          <w:rFonts w:ascii="Arial" w:hAnsi="Arial" w:cs="Arial"/>
        </w:rPr>
        <w:t>cuenta de ahorros: mantener saldo mínimo de 100.000</w:t>
      </w:r>
      <w:r w:rsidRPr="007E378E">
        <w:rPr>
          <w:rFonts w:ascii="Arial" w:hAnsi="Arial" w:cs="Arial"/>
        </w:rPr>
        <w:t>)</w:t>
      </w:r>
    </w:p>
    <w:p w14:paraId="472171DD" w14:textId="4FEE1281" w:rsidR="007E378E" w:rsidRPr="007E378E" w:rsidRDefault="007E378E" w:rsidP="007E378E">
      <w:pPr>
        <w:rPr>
          <w:rFonts w:ascii="Arial" w:hAnsi="Arial" w:cs="Arial"/>
        </w:rPr>
      </w:pPr>
      <w:r w:rsidRPr="007E378E">
        <w:rPr>
          <w:rFonts w:ascii="Arial" w:hAnsi="Arial" w:cs="Arial"/>
        </w:rPr>
        <w:t>getSaldo(): Consulta el saldo actual</w:t>
      </w:r>
    </w:p>
    <w:p w14:paraId="6919F96F" w14:textId="329D23A3" w:rsidR="007E378E" w:rsidRPr="007E378E" w:rsidRDefault="007E378E" w:rsidP="007E378E">
      <w:pPr>
        <w:rPr>
          <w:rFonts w:ascii="Arial" w:hAnsi="Arial" w:cs="Arial"/>
        </w:rPr>
      </w:pPr>
      <w:r w:rsidRPr="007E378E">
        <w:rPr>
          <w:rFonts w:ascii="Arial" w:hAnsi="Arial" w:cs="Arial"/>
        </w:rPr>
        <w:t>bloquear(): Suspende temporalmente la cuenta</w:t>
      </w:r>
    </w:p>
    <w:p w14:paraId="24830279" w14:textId="5CB47842" w:rsidR="007E378E" w:rsidRPr="007E378E" w:rsidRDefault="007E378E" w:rsidP="007E378E">
      <w:pPr>
        <w:rPr>
          <w:rFonts w:ascii="Arial" w:hAnsi="Arial" w:cs="Arial"/>
        </w:rPr>
      </w:pPr>
      <w:r w:rsidRPr="007E378E">
        <w:rPr>
          <w:rFonts w:ascii="Arial" w:hAnsi="Arial" w:cs="Arial"/>
        </w:rPr>
        <w:t>desbloquear(): Reactiva una cuenta bloqueada</w:t>
      </w:r>
    </w:p>
    <w:p w14:paraId="2EE5F5E9" w14:textId="6208F61D" w:rsidR="007E378E" w:rsidRDefault="007E378E" w:rsidP="007E378E">
      <w:pPr>
        <w:rPr>
          <w:rFonts w:ascii="Arial" w:hAnsi="Arial" w:cs="Arial"/>
        </w:rPr>
      </w:pPr>
      <w:proofErr w:type="gramStart"/>
      <w:r w:rsidRPr="007E378E">
        <w:rPr>
          <w:rFonts w:ascii="Arial" w:hAnsi="Arial" w:cs="Arial"/>
        </w:rPr>
        <w:t>mostrarInformacion(</w:t>
      </w:r>
      <w:proofErr w:type="gramEnd"/>
      <w:r w:rsidRPr="007E378E">
        <w:rPr>
          <w:rFonts w:ascii="Arial" w:hAnsi="Arial" w:cs="Arial"/>
        </w:rPr>
        <w:t>): Imprime los datos de la cuenta</w:t>
      </w:r>
    </w:p>
    <w:p w14:paraId="5441249D" w14:textId="77777777" w:rsidR="007E378E" w:rsidRDefault="007E378E" w:rsidP="007E378E">
      <w:pPr>
        <w:rPr>
          <w:rFonts w:ascii="Arial" w:hAnsi="Arial" w:cs="Arial"/>
        </w:rPr>
      </w:pPr>
    </w:p>
    <w:p w14:paraId="588E9E0C" w14:textId="77777777" w:rsidR="007E378E" w:rsidRDefault="007E378E" w:rsidP="007E378E">
      <w:pPr>
        <w:rPr>
          <w:rFonts w:ascii="Arial" w:hAnsi="Arial" w:cs="Arial"/>
        </w:rPr>
      </w:pPr>
    </w:p>
    <w:p w14:paraId="4F93FEBE" w14:textId="77777777" w:rsidR="007E378E" w:rsidRDefault="007E378E" w:rsidP="007E378E">
      <w:pPr>
        <w:rPr>
          <w:rFonts w:ascii="Arial" w:hAnsi="Arial" w:cs="Arial"/>
        </w:rPr>
      </w:pPr>
    </w:p>
    <w:p w14:paraId="28EE2D28" w14:textId="77777777" w:rsidR="007E378E" w:rsidRPr="007E378E" w:rsidRDefault="007E378E" w:rsidP="007E378E">
      <w:pPr>
        <w:rPr>
          <w:rFonts w:ascii="Arial" w:hAnsi="Arial" w:cs="Arial"/>
        </w:rPr>
      </w:pPr>
      <w:r w:rsidRPr="007E378E">
        <w:rPr>
          <w:rFonts w:ascii="Arial" w:hAnsi="Arial" w:cs="Arial"/>
        </w:rPr>
        <w:t>4. Completa la siguiente tabla indicando la visibilidad de cada atributo:</w:t>
      </w:r>
    </w:p>
    <w:p w14:paraId="544732F1" w14:textId="77777777" w:rsidR="007E378E" w:rsidRDefault="007E378E" w:rsidP="007E378E">
      <w:pPr>
        <w:rPr>
          <w:rFonts w:ascii="Arial" w:hAnsi="Arial" w:cs="Arial"/>
        </w:rPr>
      </w:pPr>
      <w:r w:rsidRPr="007E378E">
        <w:rPr>
          <w:rFonts w:ascii="Arial" w:hAnsi="Arial" w:cs="Arial"/>
        </w:rPr>
        <w:t>ATRIBUTO VISIBILIDAD JUSTIFICACI</w:t>
      </w:r>
      <w:r w:rsidRPr="007E378E">
        <w:rPr>
          <w:rFonts w:ascii="Arial" w:hAnsi="Arial" w:cs="Arial" w:hint="cs"/>
        </w:rPr>
        <w:t>Ó</w:t>
      </w:r>
      <w:r w:rsidRPr="007E378E">
        <w:rPr>
          <w:rFonts w:ascii="Arial" w:hAnsi="Arial" w:cs="Arial"/>
        </w:rPr>
        <w:t>N</w:t>
      </w:r>
    </w:p>
    <w:tbl>
      <w:tblPr>
        <w:tblStyle w:val="Tablaconcuadrcula"/>
        <w:tblW w:w="0" w:type="auto"/>
        <w:tblLook w:val="04A0" w:firstRow="1" w:lastRow="0" w:firstColumn="1" w:lastColumn="0" w:noHBand="0" w:noVBand="1"/>
      </w:tblPr>
      <w:tblGrid>
        <w:gridCol w:w="2942"/>
        <w:gridCol w:w="2943"/>
        <w:gridCol w:w="2943"/>
      </w:tblGrid>
      <w:tr w:rsidR="00C26323" w14:paraId="5071CF95" w14:textId="77777777" w:rsidTr="00C26323">
        <w:tc>
          <w:tcPr>
            <w:tcW w:w="2942" w:type="dxa"/>
          </w:tcPr>
          <w:p w14:paraId="38E51F4A" w14:textId="026304D5" w:rsidR="00C26323" w:rsidRPr="00C26323" w:rsidRDefault="00C26323" w:rsidP="007E378E">
            <w:pPr>
              <w:rPr>
                <w:rFonts w:ascii="Arial" w:hAnsi="Arial" w:cs="Arial"/>
                <w:highlight w:val="cyan"/>
              </w:rPr>
            </w:pPr>
            <w:r w:rsidRPr="00C26323">
              <w:rPr>
                <w:rFonts w:ascii="Arial" w:hAnsi="Arial" w:cs="Arial"/>
                <w:highlight w:val="cyan"/>
              </w:rPr>
              <w:t>ATRIBUTO</w:t>
            </w:r>
          </w:p>
        </w:tc>
        <w:tc>
          <w:tcPr>
            <w:tcW w:w="2943" w:type="dxa"/>
          </w:tcPr>
          <w:p w14:paraId="48EE3419" w14:textId="3DBA151E" w:rsidR="00C26323" w:rsidRPr="00C26323" w:rsidRDefault="00C26323" w:rsidP="007E378E">
            <w:pPr>
              <w:rPr>
                <w:rFonts w:ascii="Arial" w:hAnsi="Arial" w:cs="Arial"/>
                <w:highlight w:val="cyan"/>
              </w:rPr>
            </w:pPr>
            <w:r w:rsidRPr="00C26323">
              <w:rPr>
                <w:rFonts w:ascii="Arial" w:hAnsi="Arial" w:cs="Arial"/>
                <w:highlight w:val="cyan"/>
              </w:rPr>
              <w:t>VISIBILIDAD</w:t>
            </w:r>
          </w:p>
        </w:tc>
        <w:tc>
          <w:tcPr>
            <w:tcW w:w="2943" w:type="dxa"/>
          </w:tcPr>
          <w:p w14:paraId="7551713B" w14:textId="2F9E128C" w:rsidR="00C26323" w:rsidRPr="00C26323" w:rsidRDefault="00C26323" w:rsidP="007E378E">
            <w:pPr>
              <w:rPr>
                <w:rFonts w:ascii="Arial" w:hAnsi="Arial" w:cs="Arial"/>
                <w:highlight w:val="cyan"/>
              </w:rPr>
            </w:pPr>
            <w:r w:rsidRPr="00C26323">
              <w:rPr>
                <w:rFonts w:ascii="Arial" w:hAnsi="Arial" w:cs="Arial"/>
                <w:highlight w:val="cyan"/>
              </w:rPr>
              <w:t>JUSTIFICACION</w:t>
            </w:r>
          </w:p>
        </w:tc>
      </w:tr>
      <w:tr w:rsidR="00C26323" w14:paraId="0E39C67E" w14:textId="77777777" w:rsidTr="00C26323">
        <w:tc>
          <w:tcPr>
            <w:tcW w:w="2942" w:type="dxa"/>
          </w:tcPr>
          <w:p w14:paraId="39355761" w14:textId="6DF04536" w:rsidR="00C26323" w:rsidRDefault="00C26323" w:rsidP="007E378E">
            <w:pPr>
              <w:rPr>
                <w:rFonts w:ascii="Arial" w:hAnsi="Arial" w:cs="Arial"/>
              </w:rPr>
            </w:pPr>
            <w:r>
              <w:rPr>
                <w:rFonts w:ascii="Arial" w:hAnsi="Arial" w:cs="Arial"/>
              </w:rPr>
              <w:t>numeroCuenta</w:t>
            </w:r>
          </w:p>
        </w:tc>
        <w:tc>
          <w:tcPr>
            <w:tcW w:w="2943" w:type="dxa"/>
          </w:tcPr>
          <w:p w14:paraId="4E65EC52" w14:textId="5C54240F" w:rsidR="00C26323" w:rsidRDefault="00C26323" w:rsidP="007E378E">
            <w:pPr>
              <w:rPr>
                <w:rFonts w:ascii="Arial" w:hAnsi="Arial" w:cs="Arial"/>
              </w:rPr>
            </w:pPr>
            <w:r>
              <w:rPr>
                <w:rFonts w:ascii="Arial" w:hAnsi="Arial" w:cs="Arial"/>
              </w:rPr>
              <w:t>private</w:t>
            </w:r>
          </w:p>
        </w:tc>
        <w:tc>
          <w:tcPr>
            <w:tcW w:w="2943" w:type="dxa"/>
          </w:tcPr>
          <w:p w14:paraId="3727D597" w14:textId="3B4E74B2" w:rsidR="00C26323" w:rsidRDefault="00B45634" w:rsidP="007E378E">
            <w:pPr>
              <w:rPr>
                <w:rFonts w:ascii="Arial" w:hAnsi="Arial" w:cs="Arial"/>
              </w:rPr>
            </w:pPr>
            <w:r>
              <w:rPr>
                <w:rFonts w:ascii="Arial" w:hAnsi="Arial" w:cs="Arial"/>
              </w:rPr>
              <w:t>S</w:t>
            </w:r>
            <w:r w:rsidR="00BD4822">
              <w:rPr>
                <w:rFonts w:ascii="Arial" w:hAnsi="Arial" w:cs="Arial"/>
              </w:rPr>
              <w:t>e crea al</w:t>
            </w:r>
            <w:r>
              <w:rPr>
                <w:rFonts w:ascii="Arial" w:hAnsi="Arial" w:cs="Arial"/>
              </w:rPr>
              <w:t xml:space="preserve"> crear la cuenta y no </w:t>
            </w:r>
            <w:proofErr w:type="gramStart"/>
            <w:r>
              <w:rPr>
                <w:rFonts w:ascii="Arial" w:hAnsi="Arial" w:cs="Arial"/>
              </w:rPr>
              <w:t>se  debe</w:t>
            </w:r>
            <w:proofErr w:type="gramEnd"/>
            <w:r>
              <w:rPr>
                <w:rFonts w:ascii="Arial" w:hAnsi="Arial" w:cs="Arial"/>
              </w:rPr>
              <w:t xml:space="preserve"> modificar </w:t>
            </w:r>
          </w:p>
        </w:tc>
      </w:tr>
      <w:tr w:rsidR="006F4195" w14:paraId="30673398" w14:textId="77777777" w:rsidTr="00C26323">
        <w:tc>
          <w:tcPr>
            <w:tcW w:w="2942" w:type="dxa"/>
          </w:tcPr>
          <w:p w14:paraId="598091EF" w14:textId="589D603F" w:rsidR="006F4195" w:rsidRDefault="006F4195" w:rsidP="006F4195">
            <w:pPr>
              <w:rPr>
                <w:rFonts w:ascii="Arial" w:hAnsi="Arial" w:cs="Arial"/>
              </w:rPr>
            </w:pPr>
            <w:r>
              <w:rPr>
                <w:rFonts w:ascii="Arial" w:hAnsi="Arial" w:cs="Arial"/>
              </w:rPr>
              <w:t>titular</w:t>
            </w:r>
          </w:p>
        </w:tc>
        <w:tc>
          <w:tcPr>
            <w:tcW w:w="2943" w:type="dxa"/>
          </w:tcPr>
          <w:p w14:paraId="346B6693" w14:textId="186869A3" w:rsidR="006F4195" w:rsidRDefault="006F4195" w:rsidP="006F4195">
            <w:pPr>
              <w:rPr>
                <w:rFonts w:ascii="Arial" w:hAnsi="Arial" w:cs="Arial"/>
              </w:rPr>
            </w:pPr>
            <w:r>
              <w:rPr>
                <w:rFonts w:ascii="Arial" w:hAnsi="Arial" w:cs="Arial"/>
              </w:rPr>
              <w:t>private</w:t>
            </w:r>
          </w:p>
        </w:tc>
        <w:tc>
          <w:tcPr>
            <w:tcW w:w="2943" w:type="dxa"/>
          </w:tcPr>
          <w:p w14:paraId="174AECB2" w14:textId="51B2538F" w:rsidR="006F4195" w:rsidRDefault="006F4195" w:rsidP="006F4195">
            <w:pPr>
              <w:rPr>
                <w:rFonts w:ascii="Arial" w:hAnsi="Arial" w:cs="Arial"/>
              </w:rPr>
            </w:pPr>
            <w:r>
              <w:rPr>
                <w:rFonts w:ascii="Arial" w:hAnsi="Arial" w:cs="Arial"/>
              </w:rPr>
              <w:t xml:space="preserve">Se crea al crear la cuenta y no </w:t>
            </w:r>
            <w:proofErr w:type="gramStart"/>
            <w:r>
              <w:rPr>
                <w:rFonts w:ascii="Arial" w:hAnsi="Arial" w:cs="Arial"/>
              </w:rPr>
              <w:t>se  debe</w:t>
            </w:r>
            <w:proofErr w:type="gramEnd"/>
            <w:r>
              <w:rPr>
                <w:rFonts w:ascii="Arial" w:hAnsi="Arial" w:cs="Arial"/>
              </w:rPr>
              <w:t xml:space="preserve"> modificar </w:t>
            </w:r>
          </w:p>
        </w:tc>
      </w:tr>
      <w:tr w:rsidR="006F4195" w14:paraId="31FC2D97" w14:textId="77777777" w:rsidTr="00C26323">
        <w:tc>
          <w:tcPr>
            <w:tcW w:w="2942" w:type="dxa"/>
          </w:tcPr>
          <w:p w14:paraId="02331A46" w14:textId="4CB994D9" w:rsidR="006F4195" w:rsidRDefault="006F4195" w:rsidP="006F4195">
            <w:pPr>
              <w:rPr>
                <w:rFonts w:ascii="Arial" w:hAnsi="Arial" w:cs="Arial"/>
              </w:rPr>
            </w:pPr>
            <w:r>
              <w:rPr>
                <w:rFonts w:ascii="Arial" w:hAnsi="Arial" w:cs="Arial"/>
              </w:rPr>
              <w:t>saldo</w:t>
            </w:r>
          </w:p>
        </w:tc>
        <w:tc>
          <w:tcPr>
            <w:tcW w:w="2943" w:type="dxa"/>
          </w:tcPr>
          <w:p w14:paraId="7D83B0EA" w14:textId="65748FA4" w:rsidR="006F4195" w:rsidRDefault="006F4195" w:rsidP="006F4195">
            <w:pPr>
              <w:rPr>
                <w:rFonts w:ascii="Arial" w:hAnsi="Arial" w:cs="Arial"/>
              </w:rPr>
            </w:pPr>
            <w:r>
              <w:rPr>
                <w:rFonts w:ascii="Arial" w:hAnsi="Arial" w:cs="Arial"/>
              </w:rPr>
              <w:t>protected</w:t>
            </w:r>
          </w:p>
        </w:tc>
        <w:tc>
          <w:tcPr>
            <w:tcW w:w="2943" w:type="dxa"/>
          </w:tcPr>
          <w:p w14:paraId="4026F7C6" w14:textId="4310BB13" w:rsidR="006F4195" w:rsidRDefault="006F4195" w:rsidP="006F4195">
            <w:pPr>
              <w:rPr>
                <w:rFonts w:ascii="Arial" w:hAnsi="Arial" w:cs="Arial"/>
              </w:rPr>
            </w:pPr>
            <w:r>
              <w:rPr>
                <w:rFonts w:ascii="Arial" w:hAnsi="Arial" w:cs="Arial"/>
              </w:rPr>
              <w:t xml:space="preserve">Las clases necesitan acceder a saldo </w:t>
            </w:r>
          </w:p>
        </w:tc>
      </w:tr>
      <w:tr w:rsidR="006F4195" w14:paraId="3F9D1411" w14:textId="77777777" w:rsidTr="00C26323">
        <w:tc>
          <w:tcPr>
            <w:tcW w:w="2942" w:type="dxa"/>
          </w:tcPr>
          <w:p w14:paraId="326DB859" w14:textId="5C7ECD53" w:rsidR="006F4195" w:rsidRDefault="006F4195" w:rsidP="006F4195">
            <w:pPr>
              <w:rPr>
                <w:rFonts w:ascii="Arial" w:hAnsi="Arial" w:cs="Arial"/>
              </w:rPr>
            </w:pPr>
            <w:proofErr w:type="spellStart"/>
            <w:r>
              <w:rPr>
                <w:rFonts w:ascii="Arial" w:hAnsi="Arial" w:cs="Arial"/>
              </w:rPr>
              <w:t>fechaApertura</w:t>
            </w:r>
            <w:proofErr w:type="spellEnd"/>
          </w:p>
        </w:tc>
        <w:tc>
          <w:tcPr>
            <w:tcW w:w="2943" w:type="dxa"/>
          </w:tcPr>
          <w:p w14:paraId="3645F48A" w14:textId="4558B468" w:rsidR="006F4195" w:rsidRDefault="006F4195" w:rsidP="006F4195">
            <w:pPr>
              <w:rPr>
                <w:rFonts w:ascii="Arial" w:hAnsi="Arial" w:cs="Arial"/>
              </w:rPr>
            </w:pPr>
            <w:r>
              <w:rPr>
                <w:rFonts w:ascii="Arial" w:hAnsi="Arial" w:cs="Arial"/>
              </w:rPr>
              <w:t>private</w:t>
            </w:r>
          </w:p>
        </w:tc>
        <w:tc>
          <w:tcPr>
            <w:tcW w:w="2943" w:type="dxa"/>
          </w:tcPr>
          <w:p w14:paraId="34C3338A" w14:textId="0ADE5FF4" w:rsidR="006F4195" w:rsidRDefault="006F4195" w:rsidP="006F4195">
            <w:pPr>
              <w:rPr>
                <w:rFonts w:ascii="Arial" w:hAnsi="Arial" w:cs="Arial"/>
              </w:rPr>
            </w:pPr>
            <w:r>
              <w:rPr>
                <w:rFonts w:ascii="Arial" w:hAnsi="Arial" w:cs="Arial"/>
              </w:rPr>
              <w:t xml:space="preserve">Se crea al crear la cuenta y no </w:t>
            </w:r>
            <w:proofErr w:type="gramStart"/>
            <w:r>
              <w:rPr>
                <w:rFonts w:ascii="Arial" w:hAnsi="Arial" w:cs="Arial"/>
              </w:rPr>
              <w:t>se  debe</w:t>
            </w:r>
            <w:proofErr w:type="gramEnd"/>
            <w:r>
              <w:rPr>
                <w:rFonts w:ascii="Arial" w:hAnsi="Arial" w:cs="Arial"/>
              </w:rPr>
              <w:t xml:space="preserve"> modificar </w:t>
            </w:r>
          </w:p>
        </w:tc>
      </w:tr>
      <w:tr w:rsidR="006F4195" w14:paraId="36ECEC13" w14:textId="77777777" w:rsidTr="00C26323">
        <w:tc>
          <w:tcPr>
            <w:tcW w:w="2942" w:type="dxa"/>
          </w:tcPr>
          <w:p w14:paraId="0817AF57" w14:textId="5D0DDF0B" w:rsidR="006F4195" w:rsidRDefault="006F4195" w:rsidP="006F4195">
            <w:pPr>
              <w:rPr>
                <w:rFonts w:ascii="Arial" w:hAnsi="Arial" w:cs="Arial"/>
              </w:rPr>
            </w:pPr>
            <w:r>
              <w:rPr>
                <w:rFonts w:ascii="Arial" w:hAnsi="Arial" w:cs="Arial"/>
              </w:rPr>
              <w:t>estado</w:t>
            </w:r>
          </w:p>
        </w:tc>
        <w:tc>
          <w:tcPr>
            <w:tcW w:w="2943" w:type="dxa"/>
          </w:tcPr>
          <w:p w14:paraId="0FAE43F2" w14:textId="789E775B" w:rsidR="006F4195" w:rsidRDefault="006F4195" w:rsidP="006F4195">
            <w:pPr>
              <w:rPr>
                <w:rFonts w:ascii="Arial" w:hAnsi="Arial" w:cs="Arial"/>
              </w:rPr>
            </w:pPr>
            <w:r>
              <w:rPr>
                <w:rFonts w:ascii="Arial" w:hAnsi="Arial" w:cs="Arial"/>
              </w:rPr>
              <w:t>protected</w:t>
            </w:r>
          </w:p>
        </w:tc>
        <w:tc>
          <w:tcPr>
            <w:tcW w:w="2943" w:type="dxa"/>
          </w:tcPr>
          <w:p w14:paraId="2B715C41" w14:textId="157DCF3B" w:rsidR="006F4195" w:rsidRDefault="006F4195" w:rsidP="006F4195">
            <w:pPr>
              <w:rPr>
                <w:rFonts w:ascii="Arial" w:hAnsi="Arial" w:cs="Arial"/>
              </w:rPr>
            </w:pPr>
            <w:r>
              <w:rPr>
                <w:rFonts w:ascii="Arial" w:hAnsi="Arial" w:cs="Arial"/>
              </w:rPr>
              <w:t>Las clases necesitan acceder a estado</w:t>
            </w:r>
          </w:p>
        </w:tc>
      </w:tr>
    </w:tbl>
    <w:p w14:paraId="4436E466" w14:textId="77777777" w:rsidR="00C26323" w:rsidRDefault="00C26323" w:rsidP="007E378E">
      <w:pPr>
        <w:rPr>
          <w:rFonts w:ascii="Arial" w:hAnsi="Arial" w:cs="Arial"/>
        </w:rPr>
      </w:pPr>
    </w:p>
    <w:p w14:paraId="31F2CDC5" w14:textId="78327EC9" w:rsidR="007E378E" w:rsidRPr="007E378E" w:rsidRDefault="007E378E" w:rsidP="007E378E">
      <w:pPr>
        <w:rPr>
          <w:rFonts w:ascii="Arial" w:hAnsi="Arial" w:cs="Arial"/>
        </w:rPr>
      </w:pPr>
      <w:r w:rsidRPr="007E378E">
        <w:rPr>
          <w:rFonts w:ascii="Arial" w:hAnsi="Arial" w:cs="Arial"/>
        </w:rPr>
        <w:t xml:space="preserve">5. </w:t>
      </w:r>
      <w:r w:rsidRPr="007E378E">
        <w:rPr>
          <w:rFonts w:ascii="Arial" w:hAnsi="Arial" w:cs="Arial" w:hint="cs"/>
        </w:rPr>
        <w:t>¿</w:t>
      </w:r>
      <w:r w:rsidRPr="007E378E">
        <w:rPr>
          <w:rFonts w:ascii="Arial" w:hAnsi="Arial" w:cs="Arial"/>
        </w:rPr>
        <w:t>Por qu</w:t>
      </w:r>
      <w:r w:rsidRPr="007E378E">
        <w:rPr>
          <w:rFonts w:ascii="Arial" w:hAnsi="Arial" w:cs="Arial" w:hint="cs"/>
        </w:rPr>
        <w:t>é</w:t>
      </w:r>
      <w:r w:rsidRPr="007E378E">
        <w:rPr>
          <w:rFonts w:ascii="Arial" w:hAnsi="Arial" w:cs="Arial"/>
        </w:rPr>
        <w:t xml:space="preserve"> el n</w:t>
      </w:r>
      <w:r w:rsidRPr="007E378E">
        <w:rPr>
          <w:rFonts w:ascii="Arial" w:hAnsi="Arial" w:cs="Arial" w:hint="cs"/>
        </w:rPr>
        <w:t>ú</w:t>
      </w:r>
      <w:r w:rsidRPr="007E378E">
        <w:rPr>
          <w:rFonts w:ascii="Arial" w:hAnsi="Arial" w:cs="Arial"/>
        </w:rPr>
        <w:t>mero de cuenta debe ser PRIVATE y NO tener m</w:t>
      </w:r>
      <w:r w:rsidRPr="007E378E">
        <w:rPr>
          <w:rFonts w:ascii="Arial" w:hAnsi="Arial" w:cs="Arial" w:hint="cs"/>
        </w:rPr>
        <w:t>é</w:t>
      </w:r>
      <w:r w:rsidRPr="007E378E">
        <w:rPr>
          <w:rFonts w:ascii="Arial" w:hAnsi="Arial" w:cs="Arial"/>
        </w:rPr>
        <w:t>todo</w:t>
      </w:r>
    </w:p>
    <w:p w14:paraId="79783A5F" w14:textId="4ACCBA95" w:rsidR="007E378E" w:rsidRDefault="007E378E" w:rsidP="007E378E">
      <w:pPr>
        <w:rPr>
          <w:rFonts w:ascii="Arial" w:hAnsi="Arial" w:cs="Arial"/>
        </w:rPr>
      </w:pPr>
      <w:r w:rsidRPr="007E378E">
        <w:rPr>
          <w:rFonts w:ascii="Arial" w:hAnsi="Arial" w:cs="Arial"/>
        </w:rPr>
        <w:t>setNumeroCuenta()?</w:t>
      </w:r>
    </w:p>
    <w:p w14:paraId="0F3B7E4C" w14:textId="0DCCF50E" w:rsidR="00C26323" w:rsidRDefault="00C26323" w:rsidP="007E378E">
      <w:pPr>
        <w:rPr>
          <w:rFonts w:ascii="Arial" w:hAnsi="Arial" w:cs="Arial"/>
        </w:rPr>
      </w:pPr>
      <w:r>
        <w:rPr>
          <w:rFonts w:ascii="Arial" w:hAnsi="Arial" w:cs="Arial"/>
        </w:rPr>
        <w:t xml:space="preserve">R/ Debe ser private ya que si fuera public lo podrían modificar en cualquier momento, y tampoco puede tener </w:t>
      </w:r>
      <w:r w:rsidR="00AC68D3">
        <w:rPr>
          <w:rFonts w:ascii="Arial" w:hAnsi="Arial" w:cs="Arial"/>
        </w:rPr>
        <w:t>set</w:t>
      </w:r>
      <w:r>
        <w:rPr>
          <w:rFonts w:ascii="Arial" w:hAnsi="Arial" w:cs="Arial"/>
        </w:rPr>
        <w:t xml:space="preserve"> porque es un atributo inmutable, solo se crea al abrir la cuenta y no puede ser modificado después.</w:t>
      </w:r>
    </w:p>
    <w:p w14:paraId="5C5D15BA" w14:textId="77777777" w:rsidR="00BA75F5" w:rsidRDefault="00BA75F5" w:rsidP="007E378E">
      <w:pPr>
        <w:rPr>
          <w:rFonts w:ascii="Arial" w:hAnsi="Arial" w:cs="Arial"/>
        </w:rPr>
      </w:pPr>
    </w:p>
    <w:p w14:paraId="5CB806D3" w14:textId="340427C5" w:rsidR="00C26323" w:rsidRDefault="00C26323" w:rsidP="007E378E">
      <w:pPr>
        <w:rPr>
          <w:rFonts w:ascii="Arial" w:hAnsi="Arial" w:cs="Arial"/>
        </w:rPr>
      </w:pPr>
      <w:r w:rsidRPr="00C26323">
        <w:rPr>
          <w:rFonts w:ascii="Arial" w:hAnsi="Arial" w:cs="Arial"/>
        </w:rPr>
        <w:t>6. ¿Por qué el saldo debe ser PROTECTED y no PRIVATE?</w:t>
      </w:r>
    </w:p>
    <w:p w14:paraId="455DA14E" w14:textId="1F43ECA7" w:rsidR="00C26323" w:rsidRDefault="00C26323" w:rsidP="007E378E">
      <w:pPr>
        <w:rPr>
          <w:rFonts w:ascii="Arial" w:hAnsi="Arial" w:cs="Arial"/>
        </w:rPr>
      </w:pPr>
      <w:r>
        <w:rPr>
          <w:rFonts w:ascii="Arial" w:hAnsi="Arial" w:cs="Arial"/>
        </w:rPr>
        <w:t>R/</w:t>
      </w:r>
      <w:r w:rsidR="009677AC">
        <w:rPr>
          <w:rFonts w:ascii="Arial" w:hAnsi="Arial" w:cs="Arial"/>
        </w:rPr>
        <w:t xml:space="preserve"> Debe ser protected porque las clases cuenta de ahorros, corriente y nomina van a necesitar acceder al saldo para realizar los diferentes métodos, no debe ser private ya que las clases no podrían acceder a </w:t>
      </w:r>
      <w:r w:rsidR="00AC68D3">
        <w:rPr>
          <w:rFonts w:ascii="Arial" w:hAnsi="Arial" w:cs="Arial"/>
        </w:rPr>
        <w:t>saldo.</w:t>
      </w:r>
    </w:p>
    <w:p w14:paraId="6D2ADD5B" w14:textId="77777777" w:rsidR="00BA75F5" w:rsidRDefault="00BA75F5" w:rsidP="007E378E">
      <w:pPr>
        <w:rPr>
          <w:rFonts w:ascii="Arial" w:hAnsi="Arial" w:cs="Arial"/>
        </w:rPr>
      </w:pPr>
    </w:p>
    <w:p w14:paraId="6B83EC64" w14:textId="4C966234" w:rsidR="009677AC" w:rsidRDefault="009677AC" w:rsidP="009677AC">
      <w:pPr>
        <w:rPr>
          <w:rFonts w:ascii="Arial" w:hAnsi="Arial" w:cs="Arial"/>
        </w:rPr>
      </w:pPr>
      <w:r w:rsidRPr="009677AC">
        <w:rPr>
          <w:rFonts w:ascii="Arial" w:hAnsi="Arial" w:cs="Arial"/>
        </w:rPr>
        <w:t>7. Indica si cada m</w:t>
      </w:r>
      <w:r w:rsidRPr="009677AC">
        <w:rPr>
          <w:rFonts w:ascii="Arial" w:hAnsi="Arial" w:cs="Arial" w:hint="cs"/>
        </w:rPr>
        <w:t>é</w:t>
      </w:r>
      <w:r w:rsidRPr="009677AC">
        <w:rPr>
          <w:rFonts w:ascii="Arial" w:hAnsi="Arial" w:cs="Arial"/>
        </w:rPr>
        <w:t>todo debe ser CONCRETO o ABSTRACTO y justifica:</w:t>
      </w:r>
    </w:p>
    <w:tbl>
      <w:tblPr>
        <w:tblStyle w:val="Tablaconcuadrcula"/>
        <w:tblW w:w="0" w:type="auto"/>
        <w:tblLook w:val="04A0" w:firstRow="1" w:lastRow="0" w:firstColumn="1" w:lastColumn="0" w:noHBand="0" w:noVBand="1"/>
      </w:tblPr>
      <w:tblGrid>
        <w:gridCol w:w="3111"/>
        <w:gridCol w:w="2852"/>
        <w:gridCol w:w="2865"/>
      </w:tblGrid>
      <w:tr w:rsidR="009677AC" w14:paraId="0CE0CC0B" w14:textId="77777777" w:rsidTr="009677AC">
        <w:tc>
          <w:tcPr>
            <w:tcW w:w="2942" w:type="dxa"/>
          </w:tcPr>
          <w:p w14:paraId="1ECD8DDC" w14:textId="7A28B7D7" w:rsidR="009677AC" w:rsidRPr="009677AC" w:rsidRDefault="009677AC" w:rsidP="009677AC">
            <w:pPr>
              <w:rPr>
                <w:rFonts w:ascii="Arial" w:hAnsi="Arial" w:cs="Arial"/>
                <w:highlight w:val="cyan"/>
              </w:rPr>
            </w:pPr>
            <w:r w:rsidRPr="009677AC">
              <w:rPr>
                <w:rFonts w:ascii="Arial" w:hAnsi="Arial" w:cs="Arial"/>
                <w:highlight w:val="cyan"/>
              </w:rPr>
              <w:t>METODO</w:t>
            </w:r>
          </w:p>
        </w:tc>
        <w:tc>
          <w:tcPr>
            <w:tcW w:w="2943" w:type="dxa"/>
          </w:tcPr>
          <w:p w14:paraId="4EC7E7C5" w14:textId="3A4EDE09" w:rsidR="009677AC" w:rsidRPr="009677AC" w:rsidRDefault="009677AC" w:rsidP="009677AC">
            <w:pPr>
              <w:rPr>
                <w:rFonts w:ascii="Arial" w:hAnsi="Arial" w:cs="Arial"/>
                <w:highlight w:val="cyan"/>
              </w:rPr>
            </w:pPr>
            <w:r w:rsidRPr="009677AC">
              <w:rPr>
                <w:rFonts w:ascii="Arial" w:hAnsi="Arial" w:cs="Arial"/>
                <w:highlight w:val="cyan"/>
              </w:rPr>
              <w:t>TIPO</w:t>
            </w:r>
          </w:p>
        </w:tc>
        <w:tc>
          <w:tcPr>
            <w:tcW w:w="2943" w:type="dxa"/>
          </w:tcPr>
          <w:p w14:paraId="661348E8" w14:textId="15424813" w:rsidR="009677AC" w:rsidRPr="009677AC" w:rsidRDefault="009677AC" w:rsidP="009677AC">
            <w:pPr>
              <w:rPr>
                <w:rFonts w:ascii="Arial" w:hAnsi="Arial" w:cs="Arial"/>
                <w:highlight w:val="cyan"/>
              </w:rPr>
            </w:pPr>
            <w:r w:rsidRPr="009677AC">
              <w:rPr>
                <w:rFonts w:ascii="Arial" w:hAnsi="Arial" w:cs="Arial"/>
                <w:highlight w:val="cyan"/>
              </w:rPr>
              <w:t>¿Por qué?</w:t>
            </w:r>
          </w:p>
        </w:tc>
      </w:tr>
      <w:tr w:rsidR="009677AC" w14:paraId="5A8EFD28" w14:textId="77777777" w:rsidTr="009677AC">
        <w:tc>
          <w:tcPr>
            <w:tcW w:w="2942" w:type="dxa"/>
          </w:tcPr>
          <w:p w14:paraId="27007AB8" w14:textId="162A35A3" w:rsidR="009677AC" w:rsidRDefault="009677AC" w:rsidP="009677AC">
            <w:pPr>
              <w:rPr>
                <w:rFonts w:ascii="Arial" w:hAnsi="Arial" w:cs="Arial"/>
              </w:rPr>
            </w:pPr>
            <w:r>
              <w:rPr>
                <w:rFonts w:ascii="Arial" w:hAnsi="Arial" w:cs="Arial"/>
              </w:rPr>
              <w:t>depositar(cantidad)</w:t>
            </w:r>
          </w:p>
        </w:tc>
        <w:tc>
          <w:tcPr>
            <w:tcW w:w="2943" w:type="dxa"/>
          </w:tcPr>
          <w:p w14:paraId="5870AB93" w14:textId="5DB2B929" w:rsidR="009677AC" w:rsidRDefault="00C06BAE" w:rsidP="009677AC">
            <w:pPr>
              <w:rPr>
                <w:rFonts w:ascii="Arial" w:hAnsi="Arial" w:cs="Arial"/>
              </w:rPr>
            </w:pPr>
            <w:r>
              <w:rPr>
                <w:rFonts w:ascii="Arial" w:hAnsi="Arial" w:cs="Arial"/>
              </w:rPr>
              <w:t>concreto</w:t>
            </w:r>
          </w:p>
        </w:tc>
        <w:tc>
          <w:tcPr>
            <w:tcW w:w="2943" w:type="dxa"/>
          </w:tcPr>
          <w:p w14:paraId="75731239" w14:textId="5775D123" w:rsidR="009677AC" w:rsidRDefault="00894DC7" w:rsidP="009677AC">
            <w:pPr>
              <w:rPr>
                <w:rFonts w:ascii="Arial" w:hAnsi="Arial" w:cs="Arial"/>
              </w:rPr>
            </w:pPr>
            <w:r>
              <w:rPr>
                <w:rFonts w:ascii="Arial" w:hAnsi="Arial" w:cs="Arial"/>
              </w:rPr>
              <w:t>Es igual para las tres cuentas</w:t>
            </w:r>
          </w:p>
        </w:tc>
      </w:tr>
      <w:tr w:rsidR="009677AC" w14:paraId="5B9C105A" w14:textId="77777777" w:rsidTr="009677AC">
        <w:tc>
          <w:tcPr>
            <w:tcW w:w="2942" w:type="dxa"/>
          </w:tcPr>
          <w:p w14:paraId="3A92C977" w14:textId="1BC8B549" w:rsidR="009677AC" w:rsidRDefault="00C06BAE" w:rsidP="009677AC">
            <w:pPr>
              <w:rPr>
                <w:rFonts w:ascii="Arial" w:hAnsi="Arial" w:cs="Arial"/>
              </w:rPr>
            </w:pPr>
            <w:r>
              <w:rPr>
                <w:rFonts w:ascii="Arial" w:hAnsi="Arial" w:cs="Arial"/>
              </w:rPr>
              <w:t>r</w:t>
            </w:r>
            <w:r w:rsidR="009677AC">
              <w:rPr>
                <w:rFonts w:ascii="Arial" w:hAnsi="Arial" w:cs="Arial"/>
              </w:rPr>
              <w:t>etirar(cantidad)</w:t>
            </w:r>
          </w:p>
        </w:tc>
        <w:tc>
          <w:tcPr>
            <w:tcW w:w="2943" w:type="dxa"/>
          </w:tcPr>
          <w:p w14:paraId="2C479D38" w14:textId="1BB5A9D7" w:rsidR="009677AC" w:rsidRDefault="00C06BAE" w:rsidP="009677AC">
            <w:pPr>
              <w:rPr>
                <w:rFonts w:ascii="Arial" w:hAnsi="Arial" w:cs="Arial"/>
              </w:rPr>
            </w:pPr>
            <w:r>
              <w:rPr>
                <w:rFonts w:ascii="Arial" w:hAnsi="Arial" w:cs="Arial"/>
              </w:rPr>
              <w:t>abstracto</w:t>
            </w:r>
          </w:p>
        </w:tc>
        <w:tc>
          <w:tcPr>
            <w:tcW w:w="2943" w:type="dxa"/>
          </w:tcPr>
          <w:p w14:paraId="52672FA8" w14:textId="3BB1F7B7" w:rsidR="009677AC" w:rsidRDefault="00894DC7" w:rsidP="009677AC">
            <w:pPr>
              <w:rPr>
                <w:rFonts w:ascii="Arial" w:hAnsi="Arial" w:cs="Arial"/>
              </w:rPr>
            </w:pPr>
            <w:r>
              <w:rPr>
                <w:rFonts w:ascii="Arial" w:hAnsi="Arial" w:cs="Arial"/>
              </w:rPr>
              <w:t>Varia para cada cuenta según el saldo mínimo</w:t>
            </w:r>
          </w:p>
        </w:tc>
      </w:tr>
      <w:tr w:rsidR="009677AC" w14:paraId="02C34EF9" w14:textId="77777777" w:rsidTr="009677AC">
        <w:tc>
          <w:tcPr>
            <w:tcW w:w="2942" w:type="dxa"/>
          </w:tcPr>
          <w:p w14:paraId="0D2C421D" w14:textId="69974873" w:rsidR="009677AC" w:rsidRDefault="009677AC" w:rsidP="009677AC">
            <w:pPr>
              <w:rPr>
                <w:rFonts w:ascii="Arial" w:hAnsi="Arial" w:cs="Arial"/>
              </w:rPr>
            </w:pPr>
            <w:r>
              <w:rPr>
                <w:rFonts w:ascii="Arial" w:hAnsi="Arial" w:cs="Arial"/>
              </w:rPr>
              <w:lastRenderedPageBreak/>
              <w:t>calcularComisionMensual()</w:t>
            </w:r>
          </w:p>
        </w:tc>
        <w:tc>
          <w:tcPr>
            <w:tcW w:w="2943" w:type="dxa"/>
          </w:tcPr>
          <w:p w14:paraId="75F0F7D9" w14:textId="54092220" w:rsidR="009677AC" w:rsidRDefault="00C06BAE" w:rsidP="009677AC">
            <w:pPr>
              <w:rPr>
                <w:rFonts w:ascii="Arial" w:hAnsi="Arial" w:cs="Arial"/>
              </w:rPr>
            </w:pPr>
            <w:r>
              <w:rPr>
                <w:rFonts w:ascii="Arial" w:hAnsi="Arial" w:cs="Arial"/>
              </w:rPr>
              <w:t>abstracto</w:t>
            </w:r>
          </w:p>
        </w:tc>
        <w:tc>
          <w:tcPr>
            <w:tcW w:w="2943" w:type="dxa"/>
          </w:tcPr>
          <w:p w14:paraId="38612B34" w14:textId="09D06700" w:rsidR="009677AC" w:rsidRDefault="00894DC7" w:rsidP="009677AC">
            <w:pPr>
              <w:rPr>
                <w:rFonts w:ascii="Arial" w:hAnsi="Arial" w:cs="Arial"/>
              </w:rPr>
            </w:pPr>
            <w:r>
              <w:rPr>
                <w:rFonts w:ascii="Arial" w:hAnsi="Arial" w:cs="Arial"/>
              </w:rPr>
              <w:t>Cada cuenta tiene diferente cobro de comisión</w:t>
            </w:r>
          </w:p>
        </w:tc>
      </w:tr>
      <w:tr w:rsidR="009677AC" w14:paraId="348F8117" w14:textId="77777777" w:rsidTr="009677AC">
        <w:tc>
          <w:tcPr>
            <w:tcW w:w="2942" w:type="dxa"/>
          </w:tcPr>
          <w:p w14:paraId="19B95B36" w14:textId="5FE1D31D" w:rsidR="009677AC" w:rsidRDefault="009677AC" w:rsidP="009677AC">
            <w:pPr>
              <w:rPr>
                <w:rFonts w:ascii="Arial" w:hAnsi="Arial" w:cs="Arial"/>
              </w:rPr>
            </w:pPr>
            <w:r>
              <w:rPr>
                <w:rFonts w:ascii="Arial" w:hAnsi="Arial" w:cs="Arial"/>
              </w:rPr>
              <w:t>bloquear()</w:t>
            </w:r>
          </w:p>
        </w:tc>
        <w:tc>
          <w:tcPr>
            <w:tcW w:w="2943" w:type="dxa"/>
          </w:tcPr>
          <w:p w14:paraId="76ECD54C" w14:textId="3E2E644C" w:rsidR="009677AC" w:rsidRDefault="00894DC7" w:rsidP="009677AC">
            <w:pPr>
              <w:rPr>
                <w:rFonts w:ascii="Arial" w:hAnsi="Arial" w:cs="Arial"/>
              </w:rPr>
            </w:pPr>
            <w:r>
              <w:rPr>
                <w:rFonts w:ascii="Arial" w:hAnsi="Arial" w:cs="Arial"/>
              </w:rPr>
              <w:t>abstracto</w:t>
            </w:r>
          </w:p>
        </w:tc>
        <w:tc>
          <w:tcPr>
            <w:tcW w:w="2943" w:type="dxa"/>
          </w:tcPr>
          <w:p w14:paraId="76BFBBAB" w14:textId="5C6EB0CC" w:rsidR="009677AC" w:rsidRDefault="00894DC7" w:rsidP="009677AC">
            <w:pPr>
              <w:rPr>
                <w:rFonts w:ascii="Arial" w:hAnsi="Arial" w:cs="Arial"/>
              </w:rPr>
            </w:pPr>
            <w:r>
              <w:rPr>
                <w:rFonts w:ascii="Arial" w:hAnsi="Arial" w:cs="Arial"/>
              </w:rPr>
              <w:t>Cada cuenta tiene distintos requisitos que si se incumplen son bloqueadas</w:t>
            </w:r>
          </w:p>
        </w:tc>
      </w:tr>
    </w:tbl>
    <w:p w14:paraId="6CFB7C9D" w14:textId="77777777" w:rsidR="009677AC" w:rsidRDefault="009677AC" w:rsidP="009677AC">
      <w:pPr>
        <w:rPr>
          <w:rFonts w:ascii="Arial" w:hAnsi="Arial" w:cs="Arial"/>
        </w:rPr>
      </w:pPr>
    </w:p>
    <w:p w14:paraId="0B4B6771" w14:textId="756CE0DD" w:rsidR="009677AC" w:rsidRPr="009677AC" w:rsidRDefault="009677AC" w:rsidP="009677AC">
      <w:pPr>
        <w:rPr>
          <w:rFonts w:ascii="Arial" w:hAnsi="Arial" w:cs="Arial"/>
        </w:rPr>
      </w:pPr>
      <w:r w:rsidRPr="009677AC">
        <w:rPr>
          <w:rFonts w:ascii="Arial" w:hAnsi="Arial" w:cs="Arial"/>
        </w:rPr>
        <w:t>8. Explica con un ejemplo concreto por qu</w:t>
      </w:r>
      <w:r w:rsidRPr="009677AC">
        <w:rPr>
          <w:rFonts w:ascii="Arial" w:hAnsi="Arial" w:cs="Arial" w:hint="cs"/>
        </w:rPr>
        <w:t>é</w:t>
      </w:r>
      <w:r w:rsidRPr="009677AC">
        <w:rPr>
          <w:rFonts w:ascii="Arial" w:hAnsi="Arial" w:cs="Arial"/>
        </w:rPr>
        <w:t xml:space="preserve"> </w:t>
      </w:r>
      <w:proofErr w:type="gramStart"/>
      <w:r w:rsidRPr="009677AC">
        <w:rPr>
          <w:rFonts w:ascii="Arial" w:hAnsi="Arial" w:cs="Arial"/>
        </w:rPr>
        <w:t>retirar(</w:t>
      </w:r>
      <w:proofErr w:type="gramEnd"/>
      <w:r w:rsidRPr="009677AC">
        <w:rPr>
          <w:rFonts w:ascii="Arial" w:hAnsi="Arial" w:cs="Arial"/>
        </w:rPr>
        <w:t>) DEBE ser abstracto. Compara Cuenta</w:t>
      </w:r>
    </w:p>
    <w:p w14:paraId="6A98EE64" w14:textId="66CC1026" w:rsidR="00C26323" w:rsidRDefault="009677AC" w:rsidP="009677AC">
      <w:pPr>
        <w:rPr>
          <w:rFonts w:ascii="Arial" w:hAnsi="Arial" w:cs="Arial"/>
        </w:rPr>
      </w:pPr>
      <w:r w:rsidRPr="009677AC">
        <w:rPr>
          <w:rFonts w:ascii="Arial" w:hAnsi="Arial" w:cs="Arial"/>
        </w:rPr>
        <w:t>Ahorros vs Cuenta Corriente.</w:t>
      </w:r>
    </w:p>
    <w:p w14:paraId="7EDB30F5" w14:textId="7CCC1955" w:rsidR="00894DC7" w:rsidRPr="00D96BC7" w:rsidRDefault="00894DC7" w:rsidP="009677AC">
      <w:pPr>
        <w:rPr>
          <w:rFonts w:ascii="Arial" w:hAnsi="Arial" w:cs="Arial"/>
        </w:rPr>
      </w:pPr>
      <w:r>
        <w:rPr>
          <w:rFonts w:ascii="Arial" w:hAnsi="Arial" w:cs="Arial"/>
        </w:rPr>
        <w:t xml:space="preserve">R/ En la cuenta de ahorros se requiere mantener un saldo mínimo de 100.000 y no permite sobregiro, por lo que si un usuario tiene en su cuenta de ahorros 200.000 y necesita retirar </w:t>
      </w:r>
      <w:r w:rsidR="005606E2">
        <w:rPr>
          <w:rFonts w:ascii="Arial" w:hAnsi="Arial" w:cs="Arial"/>
        </w:rPr>
        <w:t>150.000 no se le permitirá ya que quedaría en su cuenta con 50.000 y esto es menor al saldo mínimo. En el caso de la cuenta corriente nos dice se permite un sobregiro de hasta 500.000 por lo que si un usuario tiene en su cuenta 200.000 y necesita retirar 400.000 es valido el retiro ya que no sobrepasa los 500.000 ya si fuera a retirar 1.000.000 no se le permitiría. Cada cuenta necesita retirar</w:t>
      </w:r>
      <w:r w:rsidR="00BA75F5">
        <w:rPr>
          <w:rFonts w:ascii="Arial" w:hAnsi="Arial" w:cs="Arial"/>
        </w:rPr>
        <w:t xml:space="preserve">, </w:t>
      </w:r>
      <w:r w:rsidR="005606E2">
        <w:rPr>
          <w:rFonts w:ascii="Arial" w:hAnsi="Arial" w:cs="Arial"/>
        </w:rPr>
        <w:t>pero varían los requisitos dependiento el tipo de cuenta.</w:t>
      </w:r>
    </w:p>
    <w:sectPr w:rsidR="00894DC7" w:rsidRPr="00D96BC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BC7"/>
    <w:rsid w:val="0018547E"/>
    <w:rsid w:val="001F7F58"/>
    <w:rsid w:val="003A4E46"/>
    <w:rsid w:val="0041053E"/>
    <w:rsid w:val="005606E2"/>
    <w:rsid w:val="005738D7"/>
    <w:rsid w:val="00587BC1"/>
    <w:rsid w:val="0060692B"/>
    <w:rsid w:val="006F4195"/>
    <w:rsid w:val="007E378E"/>
    <w:rsid w:val="00894DC7"/>
    <w:rsid w:val="009677AC"/>
    <w:rsid w:val="00AC68D3"/>
    <w:rsid w:val="00B45634"/>
    <w:rsid w:val="00BA75F5"/>
    <w:rsid w:val="00BD4822"/>
    <w:rsid w:val="00C06BAE"/>
    <w:rsid w:val="00C26323"/>
    <w:rsid w:val="00C45453"/>
    <w:rsid w:val="00D96BC7"/>
    <w:rsid w:val="00DC0B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DCA11"/>
  <w15:chartTrackingRefBased/>
  <w15:docId w15:val="{7358A031-B8D9-47FA-B113-B397D7BD8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6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96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6B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6B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6B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6B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6B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6B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6B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6B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96B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6B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6B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6B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6B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6B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6B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6BC7"/>
    <w:rPr>
      <w:rFonts w:eastAsiaTheme="majorEastAsia" w:cstheme="majorBidi"/>
      <w:color w:val="272727" w:themeColor="text1" w:themeTint="D8"/>
    </w:rPr>
  </w:style>
  <w:style w:type="paragraph" w:styleId="Ttulo">
    <w:name w:val="Title"/>
    <w:basedOn w:val="Normal"/>
    <w:next w:val="Normal"/>
    <w:link w:val="TtuloCar"/>
    <w:uiPriority w:val="10"/>
    <w:qFormat/>
    <w:rsid w:val="00D96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6B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6B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6B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6BC7"/>
    <w:pPr>
      <w:spacing w:before="160"/>
      <w:jc w:val="center"/>
    </w:pPr>
    <w:rPr>
      <w:i/>
      <w:iCs/>
      <w:color w:val="404040" w:themeColor="text1" w:themeTint="BF"/>
    </w:rPr>
  </w:style>
  <w:style w:type="character" w:customStyle="1" w:styleId="CitaCar">
    <w:name w:val="Cita Car"/>
    <w:basedOn w:val="Fuentedeprrafopredeter"/>
    <w:link w:val="Cita"/>
    <w:uiPriority w:val="29"/>
    <w:rsid w:val="00D96BC7"/>
    <w:rPr>
      <w:i/>
      <w:iCs/>
      <w:color w:val="404040" w:themeColor="text1" w:themeTint="BF"/>
    </w:rPr>
  </w:style>
  <w:style w:type="paragraph" w:styleId="Prrafodelista">
    <w:name w:val="List Paragraph"/>
    <w:basedOn w:val="Normal"/>
    <w:uiPriority w:val="34"/>
    <w:qFormat/>
    <w:rsid w:val="00D96BC7"/>
    <w:pPr>
      <w:ind w:left="720"/>
      <w:contextualSpacing/>
    </w:pPr>
  </w:style>
  <w:style w:type="character" w:styleId="nfasisintenso">
    <w:name w:val="Intense Emphasis"/>
    <w:basedOn w:val="Fuentedeprrafopredeter"/>
    <w:uiPriority w:val="21"/>
    <w:qFormat/>
    <w:rsid w:val="00D96BC7"/>
    <w:rPr>
      <w:i/>
      <w:iCs/>
      <w:color w:val="0F4761" w:themeColor="accent1" w:themeShade="BF"/>
    </w:rPr>
  </w:style>
  <w:style w:type="paragraph" w:styleId="Citadestacada">
    <w:name w:val="Intense Quote"/>
    <w:basedOn w:val="Normal"/>
    <w:next w:val="Normal"/>
    <w:link w:val="CitadestacadaCar"/>
    <w:uiPriority w:val="30"/>
    <w:qFormat/>
    <w:rsid w:val="00D96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6BC7"/>
    <w:rPr>
      <w:i/>
      <w:iCs/>
      <w:color w:val="0F4761" w:themeColor="accent1" w:themeShade="BF"/>
    </w:rPr>
  </w:style>
  <w:style w:type="character" w:styleId="Referenciaintensa">
    <w:name w:val="Intense Reference"/>
    <w:basedOn w:val="Fuentedeprrafopredeter"/>
    <w:uiPriority w:val="32"/>
    <w:qFormat/>
    <w:rsid w:val="00D96BC7"/>
    <w:rPr>
      <w:b/>
      <w:bCs/>
      <w:smallCaps/>
      <w:color w:val="0F4761" w:themeColor="accent1" w:themeShade="BF"/>
      <w:spacing w:val="5"/>
    </w:rPr>
  </w:style>
  <w:style w:type="table" w:styleId="Tablaconcuadrcula">
    <w:name w:val="Table Grid"/>
    <w:basedOn w:val="Tablanormal"/>
    <w:uiPriority w:val="39"/>
    <w:rsid w:val="00C26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502</Words>
  <Characters>2767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Nikoll Alzate Martinez</dc:creator>
  <cp:keywords/>
  <dc:description/>
  <cp:lastModifiedBy>Nikoll Alzate Martinez</cp:lastModifiedBy>
  <cp:revision>2</cp:revision>
  <dcterms:created xsi:type="dcterms:W3CDTF">2026-02-13T00:48:00Z</dcterms:created>
  <dcterms:modified xsi:type="dcterms:W3CDTF">2026-02-13T00:48:00Z</dcterms:modified>
</cp:coreProperties>
</file>