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spacing w:line="200" w:lineRule="exac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Muhammad Saad Shafiq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spacing w:line="200" w:lineRule="exac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19L-2258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spacing w:line="200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BS(CS)-6A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ind w:firstLine="0"/>
        <w:jc w:val="center"/>
        <w:spacing w:line="0" w:lineRule="atLeast"/>
        <w:rPr>
          <w:rFonts w:ascii="Times New Roman" w:hAnsi="Times New Roman" w:cs="Times New Roman" w:eastAsia="Times New Roman"/>
          <w:b/>
          <w:color w:val="FF0000"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color w:val="FF0000"/>
          <w:sz w:val="32"/>
        </w:rPr>
        <w:t xml:space="preserve">CN Lab # 10</w:t>
      </w:r>
      <w:r>
        <w:rPr>
          <w:rFonts w:ascii="Times New Roman" w:hAnsi="Times New Roman" w:cs="Times New Roman" w:eastAsia="Times New Roman"/>
          <w:b/>
          <w:color w:val="FF0000"/>
          <w:sz w:val="32"/>
        </w:rPr>
      </w:r>
      <w:r>
        <w:rPr>
          <w:color w:val="FF0000"/>
        </w:rPr>
      </w:r>
    </w:p>
    <w:p>
      <w:pPr>
        <w:ind w:firstLine="0"/>
        <w:jc w:val="center"/>
        <w:spacing w:line="0" w:lineRule="atLeas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</w:p>
    <w:p>
      <w:pPr>
        <w:pStyle w:val="812"/>
        <w:jc w:val="center"/>
        <w:spacing w:line="0" w:lineRule="atLeast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Q</w:t>
      </w:r>
      <w:r>
        <w:rPr>
          <w:rFonts w:ascii="Times New Roman" w:hAnsi="Times New Roman" w:cs="Times New Roman" w:eastAsia="Times New Roman"/>
          <w:b/>
          <w:sz w:val="24"/>
        </w:rPr>
        <w:t xml:space="preserve">#</w:t>
      </w:r>
      <w:r>
        <w:rPr>
          <w:rFonts w:ascii="Times New Roman" w:hAnsi="Times New Roman" w:cs="Times New Roman" w:eastAsia="Times New Roman"/>
          <w:b/>
          <w:sz w:val="32"/>
        </w:rPr>
        <w:t xml:space="preserve">1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pStyle w:val="812"/>
        <w:jc w:val="center"/>
        <w:spacing w:line="297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307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We know that the packet takes after the most limited way goal. In this manner, bundles go from 1, 1 to 2, 2 to 3 since it is the shortest way towards the goal.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160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0" w:lineRule="atLeast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Q</w:t>
      </w:r>
      <w:r>
        <w:rPr>
          <w:rFonts w:ascii="Times New Roman" w:hAnsi="Times New Roman" w:cs="Times New Roman" w:eastAsia="Times New Roman"/>
          <w:b/>
          <w:sz w:val="24"/>
        </w:rPr>
        <w:t xml:space="preserve">#</w:t>
      </w:r>
      <w:r>
        <w:rPr>
          <w:rFonts w:ascii="Times New Roman" w:hAnsi="Times New Roman" w:cs="Times New Roman" w:eastAsia="Times New Roman"/>
          <w:b/>
          <w:sz w:val="32"/>
        </w:rPr>
        <w:t xml:space="preserve">2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pStyle w:val="812"/>
        <w:jc w:val="center"/>
        <w:spacing w:line="297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307" w:lineRule="auto"/>
        <w:tabs>
          <w:tab w:val="right" w:pos="9360" w:leader="none"/>
        </w:tabs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The parcel will take after another littlest way accessible when the interface comes up short. In this case it is to 6, 6 to 5, 5 to 4, 4 to 3, because it is the way accessible when the link fails.</w:t>
      </w:r>
      <w:r>
        <w:rPr>
          <w:rFonts w:ascii="Times New Roman" w:hAnsi="Times New Roman" w:cs="Times New Roman" w:eastAsia="Times New Roman"/>
          <w:sz w:val="24"/>
        </w:rPr>
        <w:tab/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160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0" w:lineRule="atLeast"/>
        <w:rPr>
          <w:rFonts w:ascii="Times New Roman" w:hAnsi="Times New Roman" w:cs="Times New Roman" w:eastAsia="Times New Roman"/>
          <w:b/>
          <w:sz w:val="32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Q</w:t>
      </w:r>
      <w:r>
        <w:rPr>
          <w:rFonts w:ascii="Times New Roman" w:hAnsi="Times New Roman" w:cs="Times New Roman" w:eastAsia="Times New Roman"/>
          <w:b/>
          <w:sz w:val="24"/>
        </w:rPr>
        <w:t xml:space="preserve">#</w:t>
      </w:r>
      <w:r>
        <w:rPr>
          <w:rFonts w:ascii="Times New Roman" w:hAnsi="Times New Roman" w:cs="Times New Roman" w:eastAsia="Times New Roman"/>
          <w:b/>
          <w:sz w:val="32"/>
        </w:rPr>
        <w:t xml:space="preserve">3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pStyle w:val="812"/>
        <w:jc w:val="center"/>
        <w:spacing w:line="297" w:lineRule="exac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12"/>
        <w:jc w:val="center"/>
        <w:spacing w:line="291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If th</w:t>
      </w:r>
      <w:r>
        <w:rPr>
          <w:rFonts w:ascii="Times New Roman" w:hAnsi="Times New Roman" w:cs="Times New Roman" w:eastAsia="Times New Roman"/>
          <w:sz w:val="24"/>
        </w:rPr>
        <w:t xml:space="preserve">e Distance Vector Algorithm is removed then, at that point after the interface comes up short, we are going to take after way to 1, 1 to 2. The way 2 to 3 will longer exist as association with 3 is down. As a result, these parcels will begin dropping at 2.</w:t>
      </w:r>
      <w:r>
        <w:rPr>
          <w:rFonts w:ascii="Times New Roman" w:hAnsi="Times New Roman" w:cs="Times New Roman" w:eastAsia="Times New Roman"/>
          <w:sz w:val="24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0" w:gutter="0"/>
      <w:cols w:num="1" w:sep="0" w:space="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Arial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</w:style>
  <w:style w:type="character" w:styleId="813" w:default="1">
    <w:name w:val="Default Paragraph Font"/>
    <w:next w:val="813"/>
    <w:link w:val="812"/>
    <w:semiHidden/>
  </w:style>
  <w:style w:type="table" w:styleId="814">
    <w:name w:val="Table Normal"/>
    <w:next w:val="814"/>
    <w:link w:val="812"/>
    <w:semiHidden/>
    <w:tblPr/>
  </w:style>
  <w:style w:type="numbering" w:styleId="815" w:default="1">
    <w:name w:val="No List"/>
    <w:next w:val="815"/>
    <w:link w:val="812"/>
    <w:semiHidden/>
  </w:style>
  <w:style w:type="table" w:styleId="81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2022-05-26T10:06:12Z</dcterms:modified>
</cp:coreProperties>
</file>