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Default="00221AB6">
          <w:pPr>
            <w:pStyle w:val="TOCHeading1"/>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D60845" w:rsidRDefault="00D60845">
          <w:pPr>
            <w:rPr>
              <w:sz w:val="24"/>
              <w:szCs w:val="24"/>
              <w:lang w:val="sr-Cyrl-RS"/>
            </w:rPr>
          </w:pPr>
        </w:p>
        <w:p w:rsidR="0005563D"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3923743" w:history="1">
            <w:r w:rsidR="0005563D" w:rsidRPr="006C0921">
              <w:rPr>
                <w:rStyle w:val="Hyperlink"/>
                <w:rFonts w:ascii="Times New Roman" w:hAnsi="Times New Roman" w:cs="Times New Roman"/>
                <w:noProof/>
                <w:lang w:val="sr-Cyrl-RS"/>
              </w:rPr>
              <w:t>1.</w:t>
            </w:r>
            <w:r w:rsidR="0005563D">
              <w:rPr>
                <w:rFonts w:eastAsiaTheme="minorEastAsia"/>
                <w:noProof/>
                <w:color w:val="auto"/>
              </w:rPr>
              <w:tab/>
            </w:r>
            <w:r w:rsidR="0005563D" w:rsidRPr="006C0921">
              <w:rPr>
                <w:rStyle w:val="Hyperlink"/>
                <w:rFonts w:ascii="Times New Roman" w:hAnsi="Times New Roman" w:cs="Times New Roman"/>
                <w:noProof/>
                <w:lang w:val="sr-Cyrl-RS"/>
              </w:rPr>
              <w:t>Увод</w:t>
            </w:r>
            <w:r w:rsidR="0005563D">
              <w:rPr>
                <w:noProof/>
                <w:webHidden/>
              </w:rPr>
              <w:tab/>
            </w:r>
            <w:r w:rsidR="0005563D">
              <w:rPr>
                <w:noProof/>
                <w:webHidden/>
              </w:rPr>
              <w:fldChar w:fldCharType="begin"/>
            </w:r>
            <w:r w:rsidR="0005563D">
              <w:rPr>
                <w:noProof/>
                <w:webHidden/>
              </w:rPr>
              <w:instrText xml:space="preserve"> PAGEREF _Toc133923743 \h </w:instrText>
            </w:r>
            <w:r w:rsidR="0005563D">
              <w:rPr>
                <w:noProof/>
                <w:webHidden/>
              </w:rPr>
            </w:r>
            <w:r w:rsidR="0005563D">
              <w:rPr>
                <w:noProof/>
                <w:webHidden/>
              </w:rPr>
              <w:fldChar w:fldCharType="separate"/>
            </w:r>
            <w:r w:rsidR="00854505">
              <w:rPr>
                <w:noProof/>
                <w:webHidden/>
              </w:rPr>
              <w:t>3</w:t>
            </w:r>
            <w:r w:rsidR="0005563D">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44" w:history="1">
            <w:r w:rsidRPr="006C0921">
              <w:rPr>
                <w:rStyle w:val="Hyperlink"/>
                <w:rFonts w:ascii="Times New Roman" w:hAnsi="Times New Roman" w:cs="Times New Roman"/>
                <w:noProof/>
                <w:lang w:val="sr-Cyrl-RS"/>
              </w:rPr>
              <w:t>2.</w:t>
            </w:r>
            <w:r>
              <w:rPr>
                <w:rFonts w:eastAsiaTheme="minorEastAsia"/>
                <w:noProof/>
                <w:color w:val="auto"/>
              </w:rPr>
              <w:tab/>
            </w:r>
            <w:r w:rsidRPr="006C0921">
              <w:rPr>
                <w:rStyle w:val="Hyperlink"/>
                <w:rFonts w:ascii="Times New Roman" w:hAnsi="Times New Roman" w:cs="Times New Roman"/>
                <w:noProof/>
                <w:lang w:val="sr-Cyrl-RS"/>
              </w:rPr>
              <w:t>Квалитет података</w:t>
            </w:r>
            <w:r>
              <w:rPr>
                <w:noProof/>
                <w:webHidden/>
              </w:rPr>
              <w:tab/>
            </w:r>
            <w:r>
              <w:rPr>
                <w:noProof/>
                <w:webHidden/>
              </w:rPr>
              <w:fldChar w:fldCharType="begin"/>
            </w:r>
            <w:r>
              <w:rPr>
                <w:noProof/>
                <w:webHidden/>
              </w:rPr>
              <w:instrText xml:space="preserve"> PAGEREF _Toc133923744 \h </w:instrText>
            </w:r>
            <w:r>
              <w:rPr>
                <w:noProof/>
                <w:webHidden/>
              </w:rPr>
            </w:r>
            <w:r>
              <w:rPr>
                <w:noProof/>
                <w:webHidden/>
              </w:rPr>
              <w:fldChar w:fldCharType="separate"/>
            </w:r>
            <w:r w:rsidR="00854505">
              <w:rPr>
                <w:noProof/>
                <w:webHidden/>
              </w:rPr>
              <w:t>4</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45" w:history="1">
            <w:r w:rsidRPr="006C0921">
              <w:rPr>
                <w:rStyle w:val="Hyperlink"/>
                <w:rFonts w:ascii="Times New Roman" w:eastAsia="SimSun" w:hAnsi="Times New Roman" w:cs="Times New Roman"/>
                <w:noProof/>
                <w:lang w:val="sr-Cyrl-RS"/>
              </w:rPr>
              <w:t>2.1.</w:t>
            </w:r>
            <w:r>
              <w:rPr>
                <w:rFonts w:eastAsiaTheme="minorEastAsia"/>
                <w:noProof/>
                <w:color w:val="auto"/>
              </w:rPr>
              <w:tab/>
            </w:r>
            <w:r w:rsidRPr="006C0921">
              <w:rPr>
                <w:rStyle w:val="Hyperlink"/>
                <w:rFonts w:ascii="Times New Roman" w:hAnsi="Times New Roman" w:cs="Times New Roman"/>
                <w:noProof/>
                <w:lang w:val="sr-Cyrl-RS"/>
              </w:rPr>
              <w:t>Појам квалитета података</w:t>
            </w:r>
            <w:r>
              <w:rPr>
                <w:noProof/>
                <w:webHidden/>
              </w:rPr>
              <w:tab/>
            </w:r>
            <w:r>
              <w:rPr>
                <w:noProof/>
                <w:webHidden/>
              </w:rPr>
              <w:fldChar w:fldCharType="begin"/>
            </w:r>
            <w:r>
              <w:rPr>
                <w:noProof/>
                <w:webHidden/>
              </w:rPr>
              <w:instrText xml:space="preserve"> PAGEREF _Toc133923745 \h </w:instrText>
            </w:r>
            <w:r>
              <w:rPr>
                <w:noProof/>
                <w:webHidden/>
              </w:rPr>
            </w:r>
            <w:r>
              <w:rPr>
                <w:noProof/>
                <w:webHidden/>
              </w:rPr>
              <w:fldChar w:fldCharType="separate"/>
            </w:r>
            <w:r w:rsidR="00854505">
              <w:rPr>
                <w:noProof/>
                <w:webHidden/>
              </w:rPr>
              <w:t>4</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46" w:history="1">
            <w:r w:rsidRPr="006C0921">
              <w:rPr>
                <w:rStyle w:val="Hyperlink"/>
                <w:rFonts w:ascii="Times New Roman" w:eastAsia="SimSun" w:hAnsi="Times New Roman" w:cs="Times New Roman"/>
                <w:noProof/>
              </w:rPr>
              <w:t>2.2.</w:t>
            </w:r>
            <w:r>
              <w:rPr>
                <w:rFonts w:eastAsiaTheme="minorEastAsia"/>
                <w:noProof/>
                <w:color w:val="auto"/>
              </w:rPr>
              <w:tab/>
            </w:r>
            <w:r w:rsidRPr="006C0921">
              <w:rPr>
                <w:rStyle w:val="Hyperlink"/>
                <w:rFonts w:ascii="Times New Roman" w:hAnsi="Times New Roman" w:cs="Times New Roman"/>
                <w:noProof/>
              </w:rPr>
              <w:t>Мере квалитета података</w:t>
            </w:r>
            <w:r>
              <w:rPr>
                <w:noProof/>
                <w:webHidden/>
              </w:rPr>
              <w:tab/>
            </w:r>
            <w:r>
              <w:rPr>
                <w:noProof/>
                <w:webHidden/>
              </w:rPr>
              <w:fldChar w:fldCharType="begin"/>
            </w:r>
            <w:r>
              <w:rPr>
                <w:noProof/>
                <w:webHidden/>
              </w:rPr>
              <w:instrText xml:space="preserve"> PAGEREF _Toc133923746 \h </w:instrText>
            </w:r>
            <w:r>
              <w:rPr>
                <w:noProof/>
                <w:webHidden/>
              </w:rPr>
            </w:r>
            <w:r>
              <w:rPr>
                <w:noProof/>
                <w:webHidden/>
              </w:rPr>
              <w:fldChar w:fldCharType="separate"/>
            </w:r>
            <w:r w:rsidR="00854505">
              <w:rPr>
                <w:noProof/>
                <w:webHidden/>
              </w:rPr>
              <w:t>5</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7" w:history="1">
            <w:r w:rsidRPr="006C0921">
              <w:rPr>
                <w:rStyle w:val="Hyperlink"/>
                <w:rFonts w:ascii="Times New Roman" w:hAnsi="Times New Roman" w:cs="Times New Roman"/>
                <w:noProof/>
              </w:rPr>
              <w:t>2.2.1.</w:t>
            </w:r>
            <w:r>
              <w:rPr>
                <w:rFonts w:eastAsiaTheme="minorEastAsia"/>
                <w:noProof/>
                <w:color w:val="auto"/>
              </w:rPr>
              <w:tab/>
            </w:r>
            <w:r w:rsidRPr="006C0921">
              <w:rPr>
                <w:rStyle w:val="Hyperlink"/>
                <w:rFonts w:ascii="Times New Roman" w:hAnsi="Times New Roman" w:cs="Times New Roman"/>
                <w:noProof/>
                <w:lang w:val="sr-Cyrl-RS"/>
              </w:rPr>
              <w:t>Тачност</w:t>
            </w:r>
            <w:r>
              <w:rPr>
                <w:noProof/>
                <w:webHidden/>
              </w:rPr>
              <w:tab/>
            </w:r>
            <w:r>
              <w:rPr>
                <w:noProof/>
                <w:webHidden/>
              </w:rPr>
              <w:fldChar w:fldCharType="begin"/>
            </w:r>
            <w:r>
              <w:rPr>
                <w:noProof/>
                <w:webHidden/>
              </w:rPr>
              <w:instrText xml:space="preserve"> PAGEREF _Toc133923747 \h </w:instrText>
            </w:r>
            <w:r>
              <w:rPr>
                <w:noProof/>
                <w:webHidden/>
              </w:rPr>
            </w:r>
            <w:r>
              <w:rPr>
                <w:noProof/>
                <w:webHidden/>
              </w:rPr>
              <w:fldChar w:fldCharType="separate"/>
            </w:r>
            <w:r w:rsidR="00854505">
              <w:rPr>
                <w:noProof/>
                <w:webHidden/>
              </w:rPr>
              <w:t>5</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8" w:history="1">
            <w:r w:rsidRPr="006C0921">
              <w:rPr>
                <w:rStyle w:val="Hyperlink"/>
                <w:rFonts w:ascii="Times New Roman" w:hAnsi="Times New Roman" w:cs="Times New Roman"/>
                <w:noProof/>
                <w:lang w:val="sr-Cyrl-RS"/>
              </w:rPr>
              <w:t>2.2.2.</w:t>
            </w:r>
            <w:r>
              <w:rPr>
                <w:rFonts w:eastAsiaTheme="minorEastAsia"/>
                <w:noProof/>
                <w:color w:val="auto"/>
              </w:rPr>
              <w:tab/>
            </w:r>
            <w:r w:rsidRPr="006C0921">
              <w:rPr>
                <w:rStyle w:val="Hyperlink"/>
                <w:rFonts w:ascii="Times New Roman" w:hAnsi="Times New Roman" w:cs="Times New Roman"/>
                <w:noProof/>
                <w:lang w:val="sr-Cyrl-RS"/>
              </w:rPr>
              <w:t>Јединственост</w:t>
            </w:r>
            <w:r>
              <w:rPr>
                <w:noProof/>
                <w:webHidden/>
              </w:rPr>
              <w:tab/>
            </w:r>
            <w:r>
              <w:rPr>
                <w:noProof/>
                <w:webHidden/>
              </w:rPr>
              <w:fldChar w:fldCharType="begin"/>
            </w:r>
            <w:r>
              <w:rPr>
                <w:noProof/>
                <w:webHidden/>
              </w:rPr>
              <w:instrText xml:space="preserve"> PAGEREF _Toc133923748 \h </w:instrText>
            </w:r>
            <w:r>
              <w:rPr>
                <w:noProof/>
                <w:webHidden/>
              </w:rPr>
            </w:r>
            <w:r>
              <w:rPr>
                <w:noProof/>
                <w:webHidden/>
              </w:rPr>
              <w:fldChar w:fldCharType="separate"/>
            </w:r>
            <w:r w:rsidR="00854505">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9" w:history="1">
            <w:r w:rsidRPr="006C0921">
              <w:rPr>
                <w:rStyle w:val="Hyperlink"/>
                <w:rFonts w:ascii="Times New Roman" w:hAnsi="Times New Roman" w:cs="Times New Roman"/>
                <w:noProof/>
                <w:lang w:val="sr-Cyrl-RS"/>
              </w:rPr>
              <w:t>2.2.3.</w:t>
            </w:r>
            <w:r>
              <w:rPr>
                <w:rFonts w:eastAsiaTheme="minorEastAsia"/>
                <w:noProof/>
                <w:color w:val="auto"/>
              </w:rPr>
              <w:tab/>
            </w:r>
            <w:r w:rsidRPr="006C0921">
              <w:rPr>
                <w:rStyle w:val="Hyperlink"/>
                <w:rFonts w:ascii="Times New Roman" w:hAnsi="Times New Roman" w:cs="Times New Roman"/>
                <w:noProof/>
                <w:lang w:val="sr-Cyrl-RS"/>
              </w:rPr>
              <w:t>Конзистентност</w:t>
            </w:r>
            <w:r>
              <w:rPr>
                <w:noProof/>
                <w:webHidden/>
              </w:rPr>
              <w:tab/>
            </w:r>
            <w:r>
              <w:rPr>
                <w:noProof/>
                <w:webHidden/>
              </w:rPr>
              <w:fldChar w:fldCharType="begin"/>
            </w:r>
            <w:r>
              <w:rPr>
                <w:noProof/>
                <w:webHidden/>
              </w:rPr>
              <w:instrText xml:space="preserve"> PAGEREF _Toc133923749 \h </w:instrText>
            </w:r>
            <w:r>
              <w:rPr>
                <w:noProof/>
                <w:webHidden/>
              </w:rPr>
            </w:r>
            <w:r>
              <w:rPr>
                <w:noProof/>
                <w:webHidden/>
              </w:rPr>
              <w:fldChar w:fldCharType="separate"/>
            </w:r>
            <w:r w:rsidR="00854505">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0" w:history="1">
            <w:r w:rsidRPr="006C0921">
              <w:rPr>
                <w:rStyle w:val="Hyperlink"/>
                <w:rFonts w:ascii="Times New Roman" w:hAnsi="Times New Roman" w:cs="Times New Roman"/>
                <w:noProof/>
                <w:lang w:val="sr-Cyrl-RS"/>
              </w:rPr>
              <w:t>2.2.4.</w:t>
            </w:r>
            <w:r>
              <w:rPr>
                <w:rFonts w:eastAsiaTheme="minorEastAsia"/>
                <w:noProof/>
                <w:color w:val="auto"/>
              </w:rPr>
              <w:tab/>
            </w:r>
            <w:r w:rsidRPr="006C0921">
              <w:rPr>
                <w:rStyle w:val="Hyperlink"/>
                <w:rFonts w:ascii="Times New Roman" w:hAnsi="Times New Roman" w:cs="Times New Roman"/>
                <w:noProof/>
                <w:lang w:val="sr-Cyrl-RS"/>
              </w:rPr>
              <w:t>Потпуност</w:t>
            </w:r>
            <w:r>
              <w:rPr>
                <w:noProof/>
                <w:webHidden/>
              </w:rPr>
              <w:tab/>
            </w:r>
            <w:r>
              <w:rPr>
                <w:noProof/>
                <w:webHidden/>
              </w:rPr>
              <w:fldChar w:fldCharType="begin"/>
            </w:r>
            <w:r>
              <w:rPr>
                <w:noProof/>
                <w:webHidden/>
              </w:rPr>
              <w:instrText xml:space="preserve"> PAGEREF _Toc133923750 \h </w:instrText>
            </w:r>
            <w:r>
              <w:rPr>
                <w:noProof/>
                <w:webHidden/>
              </w:rPr>
            </w:r>
            <w:r>
              <w:rPr>
                <w:noProof/>
                <w:webHidden/>
              </w:rPr>
              <w:fldChar w:fldCharType="separate"/>
            </w:r>
            <w:r w:rsidR="00854505">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1" w:history="1">
            <w:r w:rsidRPr="006C0921">
              <w:rPr>
                <w:rStyle w:val="Hyperlink"/>
                <w:rFonts w:ascii="Times New Roman" w:hAnsi="Times New Roman" w:cs="Times New Roman"/>
                <w:noProof/>
                <w:lang w:val="sr-Cyrl-RS"/>
              </w:rPr>
              <w:t>2.2.5.</w:t>
            </w:r>
            <w:r>
              <w:rPr>
                <w:rFonts w:eastAsiaTheme="minorEastAsia"/>
                <w:noProof/>
                <w:color w:val="auto"/>
              </w:rPr>
              <w:tab/>
            </w:r>
            <w:r w:rsidRPr="006C0921">
              <w:rPr>
                <w:rStyle w:val="Hyperlink"/>
                <w:rFonts w:ascii="Times New Roman" w:hAnsi="Times New Roman" w:cs="Times New Roman"/>
                <w:noProof/>
                <w:lang w:val="sr-Cyrl-RS"/>
              </w:rPr>
              <w:t>Релевантност</w:t>
            </w:r>
            <w:r>
              <w:rPr>
                <w:noProof/>
                <w:webHidden/>
              </w:rPr>
              <w:tab/>
            </w:r>
            <w:r>
              <w:rPr>
                <w:noProof/>
                <w:webHidden/>
              </w:rPr>
              <w:fldChar w:fldCharType="begin"/>
            </w:r>
            <w:r>
              <w:rPr>
                <w:noProof/>
                <w:webHidden/>
              </w:rPr>
              <w:instrText xml:space="preserve"> PAGEREF _Toc133923751 \h </w:instrText>
            </w:r>
            <w:r>
              <w:rPr>
                <w:noProof/>
                <w:webHidden/>
              </w:rPr>
            </w:r>
            <w:r>
              <w:rPr>
                <w:noProof/>
                <w:webHidden/>
              </w:rPr>
              <w:fldChar w:fldCharType="separate"/>
            </w:r>
            <w:r w:rsidR="00854505">
              <w:rPr>
                <w:noProof/>
                <w:webHidden/>
              </w:rPr>
              <w:t>7</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2" w:history="1">
            <w:r w:rsidRPr="006C0921">
              <w:rPr>
                <w:rStyle w:val="Hyperlink"/>
                <w:rFonts w:ascii="Times New Roman" w:hAnsi="Times New Roman" w:cs="Times New Roman"/>
                <w:noProof/>
                <w:lang w:val="sr-Cyrl-RS"/>
              </w:rPr>
              <w:t>2.2.6.</w:t>
            </w:r>
            <w:r>
              <w:rPr>
                <w:rFonts w:eastAsiaTheme="minorEastAsia"/>
                <w:noProof/>
                <w:color w:val="auto"/>
              </w:rPr>
              <w:tab/>
            </w:r>
            <w:r w:rsidRPr="006C0921">
              <w:rPr>
                <w:rStyle w:val="Hyperlink"/>
                <w:rFonts w:ascii="Times New Roman" w:hAnsi="Times New Roman" w:cs="Times New Roman"/>
                <w:noProof/>
                <w:lang w:val="sr-Cyrl-RS"/>
              </w:rPr>
              <w:t>Правовременост</w:t>
            </w:r>
            <w:r>
              <w:rPr>
                <w:noProof/>
                <w:webHidden/>
              </w:rPr>
              <w:tab/>
            </w:r>
            <w:r>
              <w:rPr>
                <w:noProof/>
                <w:webHidden/>
              </w:rPr>
              <w:fldChar w:fldCharType="begin"/>
            </w:r>
            <w:r>
              <w:rPr>
                <w:noProof/>
                <w:webHidden/>
              </w:rPr>
              <w:instrText xml:space="preserve"> PAGEREF _Toc133923752 \h </w:instrText>
            </w:r>
            <w:r>
              <w:rPr>
                <w:noProof/>
                <w:webHidden/>
              </w:rPr>
            </w:r>
            <w:r>
              <w:rPr>
                <w:noProof/>
                <w:webHidden/>
              </w:rPr>
              <w:fldChar w:fldCharType="separate"/>
            </w:r>
            <w:r w:rsidR="00854505">
              <w:rPr>
                <w:noProof/>
                <w:webHidden/>
              </w:rPr>
              <w:t>7</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53" w:history="1">
            <w:r w:rsidRPr="006C0921">
              <w:rPr>
                <w:rStyle w:val="Hyperlink"/>
                <w:rFonts w:ascii="Times New Roman" w:hAnsi="Times New Roman" w:cs="Times New Roman"/>
                <w:noProof/>
                <w:lang w:val="sr-Cyrl-RS"/>
              </w:rPr>
              <w:t>3.</w:t>
            </w:r>
            <w:r>
              <w:rPr>
                <w:rFonts w:eastAsiaTheme="minorEastAsia"/>
                <w:noProof/>
                <w:color w:val="auto"/>
              </w:rPr>
              <w:tab/>
            </w:r>
            <w:r w:rsidRPr="006C0921">
              <w:rPr>
                <w:rStyle w:val="Hyperlink"/>
                <w:rFonts w:ascii="Times New Roman" w:hAnsi="Times New Roman" w:cs="Times New Roman"/>
                <w:noProof/>
                <w:lang w:val="sr-Cyrl-RS"/>
              </w:rPr>
              <w:t>Расподела података</w:t>
            </w:r>
            <w:r>
              <w:rPr>
                <w:noProof/>
                <w:webHidden/>
              </w:rPr>
              <w:tab/>
            </w:r>
            <w:r>
              <w:rPr>
                <w:noProof/>
                <w:webHidden/>
              </w:rPr>
              <w:fldChar w:fldCharType="begin"/>
            </w:r>
            <w:r>
              <w:rPr>
                <w:noProof/>
                <w:webHidden/>
              </w:rPr>
              <w:instrText xml:space="preserve"> PAGEREF _Toc133923753 \h </w:instrText>
            </w:r>
            <w:r>
              <w:rPr>
                <w:noProof/>
                <w:webHidden/>
              </w:rPr>
            </w:r>
            <w:r>
              <w:rPr>
                <w:noProof/>
                <w:webHidden/>
              </w:rPr>
              <w:fldChar w:fldCharType="separate"/>
            </w:r>
            <w:r w:rsidR="00854505">
              <w:rPr>
                <w:noProof/>
                <w:webHidden/>
              </w:rPr>
              <w:t>7</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54" w:history="1">
            <w:r w:rsidRPr="006C0921">
              <w:rPr>
                <w:rStyle w:val="Hyperlink"/>
                <w:rFonts w:ascii="Times New Roman" w:eastAsia="SimSun" w:hAnsi="Times New Roman" w:cs="Times New Roman"/>
                <w:noProof/>
                <w:lang w:val="sr-Cyrl-RS"/>
              </w:rPr>
              <w:t>3.1.</w:t>
            </w:r>
            <w:r>
              <w:rPr>
                <w:rFonts w:eastAsiaTheme="minorEastAsia"/>
                <w:noProof/>
                <w:color w:val="auto"/>
              </w:rPr>
              <w:tab/>
            </w:r>
            <w:r w:rsidRPr="006C0921">
              <w:rPr>
                <w:rStyle w:val="Hyperlink"/>
                <w:rFonts w:ascii="Times New Roman" w:hAnsi="Times New Roman" w:cs="Times New Roman"/>
                <w:noProof/>
                <w:lang w:val="sr-Cyrl-RS"/>
              </w:rPr>
              <w:t>Типови расподеле података</w:t>
            </w:r>
            <w:r>
              <w:rPr>
                <w:noProof/>
                <w:webHidden/>
              </w:rPr>
              <w:tab/>
            </w:r>
            <w:r>
              <w:rPr>
                <w:noProof/>
                <w:webHidden/>
              </w:rPr>
              <w:fldChar w:fldCharType="begin"/>
            </w:r>
            <w:r>
              <w:rPr>
                <w:noProof/>
                <w:webHidden/>
              </w:rPr>
              <w:instrText xml:space="preserve"> PAGEREF _Toc133923754 \h </w:instrText>
            </w:r>
            <w:r>
              <w:rPr>
                <w:noProof/>
                <w:webHidden/>
              </w:rPr>
            </w:r>
            <w:r>
              <w:rPr>
                <w:noProof/>
                <w:webHidden/>
              </w:rPr>
              <w:fldChar w:fldCharType="separate"/>
            </w:r>
            <w:r w:rsidR="00854505">
              <w:rPr>
                <w:noProof/>
                <w:webHidden/>
              </w:rPr>
              <w:t>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5" w:history="1">
            <w:r w:rsidRPr="006C0921">
              <w:rPr>
                <w:rStyle w:val="Hyperlink"/>
                <w:rFonts w:ascii="Times New Roman" w:hAnsi="Times New Roman" w:cs="Times New Roman"/>
                <w:noProof/>
                <w:lang w:val="sr-Cyrl-RS"/>
              </w:rPr>
              <w:t>3.1.1.</w:t>
            </w:r>
            <w:r>
              <w:rPr>
                <w:rFonts w:eastAsiaTheme="minorEastAsia"/>
                <w:noProof/>
                <w:color w:val="auto"/>
              </w:rPr>
              <w:tab/>
            </w:r>
            <w:r w:rsidRPr="006C0921">
              <w:rPr>
                <w:rStyle w:val="Hyperlink"/>
                <w:rFonts w:ascii="Times New Roman" w:hAnsi="Times New Roman" w:cs="Times New Roman"/>
                <w:noProof/>
                <w:lang w:val="sr-Cyrl-RS"/>
              </w:rPr>
              <w:t>Симетрична расподела</w:t>
            </w:r>
            <w:r>
              <w:rPr>
                <w:noProof/>
                <w:webHidden/>
              </w:rPr>
              <w:tab/>
            </w:r>
            <w:r>
              <w:rPr>
                <w:noProof/>
                <w:webHidden/>
              </w:rPr>
              <w:fldChar w:fldCharType="begin"/>
            </w:r>
            <w:r>
              <w:rPr>
                <w:noProof/>
                <w:webHidden/>
              </w:rPr>
              <w:instrText xml:space="preserve"> PAGEREF _Toc133923755 \h </w:instrText>
            </w:r>
            <w:r>
              <w:rPr>
                <w:noProof/>
                <w:webHidden/>
              </w:rPr>
            </w:r>
            <w:r>
              <w:rPr>
                <w:noProof/>
                <w:webHidden/>
              </w:rPr>
              <w:fldChar w:fldCharType="separate"/>
            </w:r>
            <w:r w:rsidR="00854505">
              <w:rPr>
                <w:noProof/>
                <w:webHidden/>
              </w:rPr>
              <w:t>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6" w:history="1">
            <w:r w:rsidRPr="006C0921">
              <w:rPr>
                <w:rStyle w:val="Hyperlink"/>
                <w:rFonts w:ascii="Times New Roman" w:hAnsi="Times New Roman" w:cs="Times New Roman"/>
                <w:noProof/>
                <w:lang w:val="sr-Cyrl-RS"/>
              </w:rPr>
              <w:t>3.1.2.</w:t>
            </w:r>
            <w:r>
              <w:rPr>
                <w:rFonts w:eastAsiaTheme="minorEastAsia"/>
                <w:noProof/>
                <w:color w:val="auto"/>
              </w:rPr>
              <w:tab/>
            </w:r>
            <w:r w:rsidRPr="006C0921">
              <w:rPr>
                <w:rStyle w:val="Hyperlink"/>
                <w:rFonts w:ascii="Times New Roman" w:hAnsi="Times New Roman" w:cs="Times New Roman"/>
                <w:noProof/>
                <w:lang w:val="sr-Cyrl-RS"/>
              </w:rPr>
              <w:t>Бимодална расподела</w:t>
            </w:r>
            <w:r>
              <w:rPr>
                <w:noProof/>
                <w:webHidden/>
              </w:rPr>
              <w:tab/>
            </w:r>
            <w:r>
              <w:rPr>
                <w:noProof/>
                <w:webHidden/>
              </w:rPr>
              <w:fldChar w:fldCharType="begin"/>
            </w:r>
            <w:r>
              <w:rPr>
                <w:noProof/>
                <w:webHidden/>
              </w:rPr>
              <w:instrText xml:space="preserve"> PAGEREF _Toc133923756 \h </w:instrText>
            </w:r>
            <w:r>
              <w:rPr>
                <w:noProof/>
                <w:webHidden/>
              </w:rPr>
            </w:r>
            <w:r>
              <w:rPr>
                <w:noProof/>
                <w:webHidden/>
              </w:rPr>
              <w:fldChar w:fldCharType="separate"/>
            </w:r>
            <w:r w:rsidR="00854505">
              <w:rPr>
                <w:noProof/>
                <w:webHidden/>
              </w:rPr>
              <w:t>9</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7" w:history="1">
            <w:r w:rsidRPr="006C0921">
              <w:rPr>
                <w:rStyle w:val="Hyperlink"/>
                <w:rFonts w:ascii="Times New Roman" w:hAnsi="Times New Roman" w:cs="Times New Roman"/>
                <w:noProof/>
                <w:lang w:val="sr-Cyrl-RS"/>
              </w:rPr>
              <w:t>3.1.3.</w:t>
            </w:r>
            <w:r>
              <w:rPr>
                <w:rFonts w:eastAsiaTheme="minorEastAsia"/>
                <w:noProof/>
                <w:color w:val="auto"/>
              </w:rPr>
              <w:tab/>
            </w:r>
            <w:r w:rsidRPr="006C0921">
              <w:rPr>
                <w:rStyle w:val="Hyperlink"/>
                <w:rFonts w:ascii="Times New Roman" w:hAnsi="Times New Roman" w:cs="Times New Roman"/>
                <w:noProof/>
                <w:lang w:val="sr-Cyrl-RS"/>
              </w:rPr>
              <w:t>Acиметрична расподела</w:t>
            </w:r>
            <w:r>
              <w:rPr>
                <w:noProof/>
                <w:webHidden/>
              </w:rPr>
              <w:tab/>
            </w:r>
            <w:r>
              <w:rPr>
                <w:noProof/>
                <w:webHidden/>
              </w:rPr>
              <w:fldChar w:fldCharType="begin"/>
            </w:r>
            <w:r>
              <w:rPr>
                <w:noProof/>
                <w:webHidden/>
              </w:rPr>
              <w:instrText xml:space="preserve"> PAGEREF _Toc133923757 \h </w:instrText>
            </w:r>
            <w:r>
              <w:rPr>
                <w:noProof/>
                <w:webHidden/>
              </w:rPr>
            </w:r>
            <w:r>
              <w:rPr>
                <w:noProof/>
                <w:webHidden/>
              </w:rPr>
              <w:fldChar w:fldCharType="separate"/>
            </w:r>
            <w:r w:rsidR="00854505">
              <w:rPr>
                <w:noProof/>
                <w:webHidden/>
              </w:rPr>
              <w:t>10</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8" w:history="1">
            <w:r w:rsidRPr="006C0921">
              <w:rPr>
                <w:rStyle w:val="Hyperlink"/>
                <w:rFonts w:ascii="Times New Roman" w:hAnsi="Times New Roman" w:cs="Times New Roman"/>
                <w:noProof/>
                <w:lang w:val="sr-Cyrl-RS"/>
              </w:rPr>
              <w:t>3.1.4.</w:t>
            </w:r>
            <w:r>
              <w:rPr>
                <w:rFonts w:eastAsiaTheme="minorEastAsia"/>
                <w:noProof/>
                <w:color w:val="auto"/>
              </w:rPr>
              <w:tab/>
            </w:r>
            <w:r w:rsidRPr="006C0921">
              <w:rPr>
                <w:rStyle w:val="Hyperlink"/>
                <w:rFonts w:ascii="Times New Roman" w:hAnsi="Times New Roman" w:cs="Times New Roman"/>
                <w:noProof/>
                <w:lang w:val="sr-Cyrl-RS"/>
              </w:rPr>
              <w:t>Униформна расподела</w:t>
            </w:r>
            <w:r>
              <w:rPr>
                <w:noProof/>
                <w:webHidden/>
              </w:rPr>
              <w:tab/>
            </w:r>
            <w:r>
              <w:rPr>
                <w:noProof/>
                <w:webHidden/>
              </w:rPr>
              <w:fldChar w:fldCharType="begin"/>
            </w:r>
            <w:r>
              <w:rPr>
                <w:noProof/>
                <w:webHidden/>
              </w:rPr>
              <w:instrText xml:space="preserve"> PAGEREF _Toc133923758 \h </w:instrText>
            </w:r>
            <w:r>
              <w:rPr>
                <w:noProof/>
                <w:webHidden/>
              </w:rPr>
            </w:r>
            <w:r>
              <w:rPr>
                <w:noProof/>
                <w:webHidden/>
              </w:rPr>
              <w:fldChar w:fldCharType="separate"/>
            </w:r>
            <w:r w:rsidR="00854505">
              <w:rPr>
                <w:noProof/>
                <w:webHidden/>
              </w:rPr>
              <w:t>12</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59" w:history="1">
            <w:r w:rsidRPr="006C0921">
              <w:rPr>
                <w:rStyle w:val="Hyperlink"/>
                <w:rFonts w:ascii="Times New Roman" w:eastAsia="SimSun" w:hAnsi="Times New Roman" w:cs="Times New Roman"/>
                <w:noProof/>
              </w:rPr>
              <w:t>3.2.</w:t>
            </w:r>
            <w:r>
              <w:rPr>
                <w:rFonts w:eastAsiaTheme="minorEastAsia"/>
                <w:noProof/>
                <w:color w:val="auto"/>
              </w:rPr>
              <w:tab/>
            </w:r>
            <w:r w:rsidRPr="006C0921">
              <w:rPr>
                <w:rStyle w:val="Hyperlink"/>
                <w:rFonts w:ascii="Times New Roman" w:hAnsi="Times New Roman" w:cs="Times New Roman"/>
                <w:noProof/>
              </w:rPr>
              <w:t>Мере централне тенденције</w:t>
            </w:r>
            <w:r>
              <w:rPr>
                <w:noProof/>
                <w:webHidden/>
              </w:rPr>
              <w:tab/>
            </w:r>
            <w:r>
              <w:rPr>
                <w:noProof/>
                <w:webHidden/>
              </w:rPr>
              <w:fldChar w:fldCharType="begin"/>
            </w:r>
            <w:r>
              <w:rPr>
                <w:noProof/>
                <w:webHidden/>
              </w:rPr>
              <w:instrText xml:space="preserve"> PAGEREF _Toc133923759 \h </w:instrText>
            </w:r>
            <w:r>
              <w:rPr>
                <w:noProof/>
                <w:webHidden/>
              </w:rPr>
            </w:r>
            <w:r>
              <w:rPr>
                <w:noProof/>
                <w:webHidden/>
              </w:rPr>
              <w:fldChar w:fldCharType="separate"/>
            </w:r>
            <w:r w:rsidR="00854505">
              <w:rPr>
                <w:noProof/>
                <w:webHidden/>
              </w:rPr>
              <w:t>13</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0" w:history="1">
            <w:r w:rsidRPr="006C0921">
              <w:rPr>
                <w:rStyle w:val="Hyperlink"/>
                <w:rFonts w:ascii="Times New Roman" w:hAnsi="Times New Roman" w:cs="Times New Roman"/>
                <w:noProof/>
              </w:rPr>
              <w:t>3.2.1.</w:t>
            </w:r>
            <w:r>
              <w:rPr>
                <w:rFonts w:eastAsiaTheme="minorEastAsia"/>
                <w:noProof/>
                <w:color w:val="auto"/>
              </w:rPr>
              <w:tab/>
            </w:r>
            <w:r w:rsidRPr="006C0921">
              <w:rPr>
                <w:rStyle w:val="Hyperlink"/>
                <w:rFonts w:ascii="Times New Roman" w:hAnsi="Times New Roman" w:cs="Times New Roman"/>
                <w:noProof/>
              </w:rPr>
              <w:t>Аритметичка средња вредност</w:t>
            </w:r>
            <w:r>
              <w:rPr>
                <w:noProof/>
                <w:webHidden/>
              </w:rPr>
              <w:tab/>
            </w:r>
            <w:r>
              <w:rPr>
                <w:noProof/>
                <w:webHidden/>
              </w:rPr>
              <w:fldChar w:fldCharType="begin"/>
            </w:r>
            <w:r>
              <w:rPr>
                <w:noProof/>
                <w:webHidden/>
              </w:rPr>
              <w:instrText xml:space="preserve"> PAGEREF _Toc133923760 \h </w:instrText>
            </w:r>
            <w:r>
              <w:rPr>
                <w:noProof/>
                <w:webHidden/>
              </w:rPr>
            </w:r>
            <w:r>
              <w:rPr>
                <w:noProof/>
                <w:webHidden/>
              </w:rPr>
              <w:fldChar w:fldCharType="separate"/>
            </w:r>
            <w:r w:rsidR="00854505">
              <w:rPr>
                <w:noProof/>
                <w:webHidden/>
              </w:rPr>
              <w:t>14</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1" w:history="1">
            <w:r w:rsidRPr="006C0921">
              <w:rPr>
                <w:rStyle w:val="Hyperlink"/>
                <w:rFonts w:ascii="Times New Roman" w:hAnsi="Times New Roman" w:cs="Times New Roman"/>
                <w:noProof/>
              </w:rPr>
              <w:t>3.2.2.</w:t>
            </w:r>
            <w:r>
              <w:rPr>
                <w:rFonts w:eastAsiaTheme="minorEastAsia"/>
                <w:noProof/>
                <w:color w:val="auto"/>
              </w:rPr>
              <w:tab/>
            </w:r>
            <w:r w:rsidRPr="006C0921">
              <w:rPr>
                <w:rStyle w:val="Hyperlink"/>
                <w:rFonts w:ascii="Times New Roman" w:hAnsi="Times New Roman" w:cs="Times New Roman"/>
                <w:noProof/>
              </w:rPr>
              <w:t>Медијана</w:t>
            </w:r>
            <w:r>
              <w:rPr>
                <w:noProof/>
                <w:webHidden/>
              </w:rPr>
              <w:tab/>
            </w:r>
            <w:r>
              <w:rPr>
                <w:noProof/>
                <w:webHidden/>
              </w:rPr>
              <w:fldChar w:fldCharType="begin"/>
            </w:r>
            <w:r>
              <w:rPr>
                <w:noProof/>
                <w:webHidden/>
              </w:rPr>
              <w:instrText xml:space="preserve"> PAGEREF _Toc133923761 \h </w:instrText>
            </w:r>
            <w:r>
              <w:rPr>
                <w:noProof/>
                <w:webHidden/>
              </w:rPr>
            </w:r>
            <w:r>
              <w:rPr>
                <w:noProof/>
                <w:webHidden/>
              </w:rPr>
              <w:fldChar w:fldCharType="separate"/>
            </w:r>
            <w:r w:rsidR="00854505">
              <w:rPr>
                <w:noProof/>
                <w:webHidden/>
              </w:rPr>
              <w:t>14</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2" w:history="1">
            <w:r w:rsidRPr="006C0921">
              <w:rPr>
                <w:rStyle w:val="Hyperlink"/>
                <w:rFonts w:ascii="Times New Roman" w:hAnsi="Times New Roman" w:cs="Times New Roman"/>
                <w:noProof/>
              </w:rPr>
              <w:t>3.2.3.</w:t>
            </w:r>
            <w:r>
              <w:rPr>
                <w:rFonts w:eastAsiaTheme="minorEastAsia"/>
                <w:noProof/>
                <w:color w:val="auto"/>
              </w:rPr>
              <w:tab/>
            </w:r>
            <w:r w:rsidRPr="006C0921">
              <w:rPr>
                <w:rStyle w:val="Hyperlink"/>
                <w:rFonts w:ascii="Times New Roman" w:hAnsi="Times New Roman" w:cs="Times New Roman"/>
                <w:noProof/>
              </w:rPr>
              <w:t>Модус</w:t>
            </w:r>
            <w:r>
              <w:rPr>
                <w:noProof/>
                <w:webHidden/>
              </w:rPr>
              <w:tab/>
            </w:r>
            <w:r>
              <w:rPr>
                <w:noProof/>
                <w:webHidden/>
              </w:rPr>
              <w:fldChar w:fldCharType="begin"/>
            </w:r>
            <w:r>
              <w:rPr>
                <w:noProof/>
                <w:webHidden/>
              </w:rPr>
              <w:instrText xml:space="preserve"> PAGEREF _Toc133923762 \h </w:instrText>
            </w:r>
            <w:r>
              <w:rPr>
                <w:noProof/>
                <w:webHidden/>
              </w:rPr>
            </w:r>
            <w:r>
              <w:rPr>
                <w:noProof/>
                <w:webHidden/>
              </w:rPr>
              <w:fldChar w:fldCharType="separate"/>
            </w:r>
            <w:r w:rsidR="00854505">
              <w:rPr>
                <w:noProof/>
                <w:webHidden/>
              </w:rPr>
              <w:t>15</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63" w:history="1">
            <w:r w:rsidRPr="006C0921">
              <w:rPr>
                <w:rStyle w:val="Hyperlink"/>
                <w:rFonts w:ascii="Times New Roman" w:eastAsia="SimSun" w:hAnsi="Times New Roman" w:cs="Times New Roman"/>
                <w:noProof/>
                <w:lang w:val="sr-Cyrl-RS"/>
              </w:rPr>
              <w:t>3.3.</w:t>
            </w:r>
            <w:r>
              <w:rPr>
                <w:rFonts w:eastAsiaTheme="minorEastAsia"/>
                <w:noProof/>
                <w:color w:val="auto"/>
              </w:rPr>
              <w:tab/>
            </w:r>
            <w:r w:rsidRPr="006C0921">
              <w:rPr>
                <w:rStyle w:val="Hyperlink"/>
                <w:rFonts w:ascii="Times New Roman" w:hAnsi="Times New Roman" w:cs="Times New Roman"/>
                <w:noProof/>
                <w:lang w:val="sr-Cyrl-RS"/>
              </w:rPr>
              <w:t>Врсте расподеле података</w:t>
            </w:r>
            <w:r>
              <w:rPr>
                <w:noProof/>
                <w:webHidden/>
              </w:rPr>
              <w:tab/>
            </w:r>
            <w:r>
              <w:rPr>
                <w:noProof/>
                <w:webHidden/>
              </w:rPr>
              <w:fldChar w:fldCharType="begin"/>
            </w:r>
            <w:r>
              <w:rPr>
                <w:noProof/>
                <w:webHidden/>
              </w:rPr>
              <w:instrText xml:space="preserve"> PAGEREF _Toc133923763 \h </w:instrText>
            </w:r>
            <w:r>
              <w:rPr>
                <w:noProof/>
                <w:webHidden/>
              </w:rPr>
            </w:r>
            <w:r>
              <w:rPr>
                <w:noProof/>
                <w:webHidden/>
              </w:rPr>
              <w:fldChar w:fldCharType="separate"/>
            </w:r>
            <w:r w:rsidR="00854505">
              <w:rPr>
                <w:noProof/>
                <w:webHidden/>
              </w:rPr>
              <w:t>18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4" w:history="1">
            <w:r w:rsidRPr="006C0921">
              <w:rPr>
                <w:rStyle w:val="Hyperlink"/>
                <w:rFonts w:ascii="Times New Roman" w:hAnsi="Times New Roman" w:cs="Times New Roman"/>
                <w:noProof/>
                <w:lang w:val="sr-Cyrl-RS"/>
              </w:rPr>
              <w:t>3.3.1.</w:t>
            </w:r>
            <w:r>
              <w:rPr>
                <w:rFonts w:eastAsiaTheme="minorEastAsia"/>
                <w:noProof/>
                <w:color w:val="auto"/>
              </w:rPr>
              <w:tab/>
            </w:r>
            <w:r w:rsidRPr="006C0921">
              <w:rPr>
                <w:rStyle w:val="Hyperlink"/>
                <w:rFonts w:ascii="Times New Roman" w:hAnsi="Times New Roman" w:cs="Times New Roman"/>
                <w:noProof/>
                <w:lang w:val="sr-Cyrl-RS"/>
              </w:rPr>
              <w:t>Дискретна расподела података</w:t>
            </w:r>
            <w:r>
              <w:rPr>
                <w:noProof/>
                <w:webHidden/>
              </w:rPr>
              <w:tab/>
            </w:r>
            <w:r>
              <w:rPr>
                <w:noProof/>
                <w:webHidden/>
              </w:rPr>
              <w:fldChar w:fldCharType="begin"/>
            </w:r>
            <w:r>
              <w:rPr>
                <w:noProof/>
                <w:webHidden/>
              </w:rPr>
              <w:instrText xml:space="preserve"> PAGEREF _Toc133923764 \h </w:instrText>
            </w:r>
            <w:r>
              <w:rPr>
                <w:noProof/>
                <w:webHidden/>
              </w:rPr>
            </w:r>
            <w:r>
              <w:rPr>
                <w:noProof/>
                <w:webHidden/>
              </w:rPr>
              <w:fldChar w:fldCharType="separate"/>
            </w:r>
            <w:r w:rsidR="00854505">
              <w:rPr>
                <w:noProof/>
                <w:webHidden/>
              </w:rPr>
              <w:t>23</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5" w:history="1">
            <w:r w:rsidRPr="006C0921">
              <w:rPr>
                <w:rStyle w:val="Hyperlink"/>
                <w:rFonts w:ascii="Times New Roman" w:hAnsi="Times New Roman" w:cs="Times New Roman"/>
                <w:noProof/>
              </w:rPr>
              <w:t>3.3.2.</w:t>
            </w:r>
            <w:r>
              <w:rPr>
                <w:rFonts w:eastAsiaTheme="minorEastAsia"/>
                <w:noProof/>
                <w:color w:val="auto"/>
              </w:rPr>
              <w:tab/>
            </w:r>
            <w:r w:rsidRPr="006C0921">
              <w:rPr>
                <w:rStyle w:val="Hyperlink"/>
                <w:rFonts w:ascii="Times New Roman" w:hAnsi="Times New Roman" w:cs="Times New Roman"/>
                <w:noProof/>
              </w:rPr>
              <w:t>Континуал</w:t>
            </w:r>
            <w:r w:rsidRPr="006C0921">
              <w:rPr>
                <w:rStyle w:val="Hyperlink"/>
                <w:rFonts w:ascii="Times New Roman" w:hAnsi="Times New Roman" w:cs="Times New Roman"/>
                <w:noProof/>
              </w:rPr>
              <w:t>н</w:t>
            </w:r>
            <w:r w:rsidRPr="006C0921">
              <w:rPr>
                <w:rStyle w:val="Hyperlink"/>
                <w:rFonts w:ascii="Times New Roman" w:hAnsi="Times New Roman" w:cs="Times New Roman"/>
                <w:noProof/>
              </w:rPr>
              <w:t>а расподела података</w:t>
            </w:r>
            <w:r>
              <w:rPr>
                <w:noProof/>
                <w:webHidden/>
              </w:rPr>
              <w:tab/>
            </w:r>
            <w:r>
              <w:rPr>
                <w:noProof/>
                <w:webHidden/>
              </w:rPr>
              <w:fldChar w:fldCharType="begin"/>
            </w:r>
            <w:r>
              <w:rPr>
                <w:noProof/>
                <w:webHidden/>
              </w:rPr>
              <w:instrText xml:space="preserve"> PAGEREF _Toc133923765 \h </w:instrText>
            </w:r>
            <w:r>
              <w:rPr>
                <w:noProof/>
                <w:webHidden/>
              </w:rPr>
            </w:r>
            <w:r>
              <w:rPr>
                <w:noProof/>
                <w:webHidden/>
              </w:rPr>
              <w:fldChar w:fldCharType="separate"/>
            </w:r>
            <w:r w:rsidR="00854505">
              <w:rPr>
                <w:noProof/>
                <w:webHidden/>
              </w:rPr>
              <w:t>28</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6" w:history="1">
            <w:r w:rsidRPr="006C0921">
              <w:rPr>
                <w:rStyle w:val="Hyperlink"/>
                <w:rFonts w:ascii="Times New Roman" w:hAnsi="Times New Roman" w:cs="Times New Roman"/>
                <w:noProof/>
                <w:lang w:val="sr-Cyrl-RS"/>
              </w:rPr>
              <w:t>4.</w:t>
            </w:r>
            <w:r>
              <w:rPr>
                <w:rFonts w:eastAsiaTheme="minorEastAsia"/>
                <w:noProof/>
                <w:color w:val="auto"/>
              </w:rPr>
              <w:tab/>
            </w:r>
            <w:r w:rsidRPr="006C0921">
              <w:rPr>
                <w:rStyle w:val="Hyperlink"/>
                <w:rFonts w:ascii="Times New Roman" w:hAnsi="Times New Roman" w:cs="Times New Roman"/>
                <w:noProof/>
                <w:lang w:val="sr-Cyrl-RS"/>
              </w:rPr>
              <w:t>Корелација</w:t>
            </w:r>
            <w:r>
              <w:rPr>
                <w:noProof/>
                <w:webHidden/>
              </w:rPr>
              <w:tab/>
            </w:r>
            <w:r>
              <w:rPr>
                <w:noProof/>
                <w:webHidden/>
              </w:rPr>
              <w:fldChar w:fldCharType="begin"/>
            </w:r>
            <w:r>
              <w:rPr>
                <w:noProof/>
                <w:webHidden/>
              </w:rPr>
              <w:instrText xml:space="preserve"> PAGEREF _Toc133923766 \h </w:instrText>
            </w:r>
            <w:r>
              <w:rPr>
                <w:noProof/>
                <w:webHidden/>
              </w:rPr>
            </w:r>
            <w:r>
              <w:rPr>
                <w:noProof/>
                <w:webHidden/>
              </w:rPr>
              <w:fldChar w:fldCharType="separate"/>
            </w:r>
            <w:r w:rsidR="00854505">
              <w:rPr>
                <w:noProof/>
                <w:webHidden/>
              </w:rPr>
              <w:t>32</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7" w:history="1">
            <w:r w:rsidRPr="006C0921">
              <w:rPr>
                <w:rStyle w:val="Hyperlink"/>
                <w:rFonts w:ascii="Times New Roman" w:hAnsi="Times New Roman" w:cs="Times New Roman"/>
                <w:noProof/>
                <w:lang w:val="sr-Cyrl-RS"/>
              </w:rPr>
              <w:t>5.</w:t>
            </w:r>
            <w:r>
              <w:rPr>
                <w:rFonts w:eastAsiaTheme="minorEastAsia"/>
                <w:noProof/>
                <w:color w:val="auto"/>
              </w:rPr>
              <w:tab/>
            </w:r>
            <w:r w:rsidRPr="006C0921">
              <w:rPr>
                <w:rStyle w:val="Hyperlink"/>
                <w:rFonts w:ascii="Times New Roman" w:hAnsi="Times New Roman" w:cs="Times New Roman"/>
                <w:noProof/>
                <w:lang w:val="sr-Cyrl-RS"/>
              </w:rPr>
              <w:t>Варијанса</w:t>
            </w:r>
            <w:r>
              <w:rPr>
                <w:noProof/>
                <w:webHidden/>
              </w:rPr>
              <w:tab/>
            </w:r>
            <w:r>
              <w:rPr>
                <w:noProof/>
                <w:webHidden/>
              </w:rPr>
              <w:fldChar w:fldCharType="begin"/>
            </w:r>
            <w:r>
              <w:rPr>
                <w:noProof/>
                <w:webHidden/>
              </w:rPr>
              <w:instrText xml:space="preserve"> PAGEREF _Toc133923767 \h </w:instrText>
            </w:r>
            <w:r>
              <w:rPr>
                <w:noProof/>
                <w:webHidden/>
              </w:rPr>
            </w:r>
            <w:r>
              <w:rPr>
                <w:noProof/>
                <w:webHidden/>
              </w:rPr>
              <w:fldChar w:fldCharType="separate"/>
            </w:r>
            <w:r w:rsidR="00854505">
              <w:rPr>
                <w:noProof/>
                <w:webHidden/>
              </w:rPr>
              <w:t>34</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8" w:history="1">
            <w:r w:rsidRPr="006C0921">
              <w:rPr>
                <w:rStyle w:val="Hyperlink"/>
                <w:rFonts w:ascii="Times New Roman" w:hAnsi="Times New Roman" w:cs="Times New Roman"/>
                <w:noProof/>
                <w:lang w:val="sr-Cyrl-RS"/>
              </w:rPr>
              <w:t>6.</w:t>
            </w:r>
            <w:r>
              <w:rPr>
                <w:rFonts w:eastAsiaTheme="minorEastAsia"/>
                <w:noProof/>
                <w:color w:val="auto"/>
              </w:rPr>
              <w:tab/>
            </w:r>
            <w:r w:rsidRPr="006C0921">
              <w:rPr>
                <w:rStyle w:val="Hyperlink"/>
                <w:rFonts w:ascii="Times New Roman" w:hAnsi="Times New Roman" w:cs="Times New Roman"/>
                <w:noProof/>
                <w:lang w:val="sr-Cyrl-RS"/>
              </w:rPr>
              <w:t>Закључак</w:t>
            </w:r>
            <w:r>
              <w:rPr>
                <w:noProof/>
                <w:webHidden/>
              </w:rPr>
              <w:tab/>
            </w:r>
            <w:r>
              <w:rPr>
                <w:noProof/>
                <w:webHidden/>
              </w:rPr>
              <w:fldChar w:fldCharType="begin"/>
            </w:r>
            <w:r>
              <w:rPr>
                <w:noProof/>
                <w:webHidden/>
              </w:rPr>
              <w:instrText xml:space="preserve"> PAGEREF _Toc133923768 \h </w:instrText>
            </w:r>
            <w:r>
              <w:rPr>
                <w:noProof/>
                <w:webHidden/>
              </w:rPr>
            </w:r>
            <w:r>
              <w:rPr>
                <w:noProof/>
                <w:webHidden/>
              </w:rPr>
              <w:fldChar w:fldCharType="separate"/>
            </w:r>
            <w:r w:rsidR="00854505">
              <w:rPr>
                <w:noProof/>
                <w:webHidden/>
              </w:rPr>
              <w:t>36</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9" w:history="1">
            <w:r w:rsidRPr="006C0921">
              <w:rPr>
                <w:rStyle w:val="Hyperlink"/>
                <w:rFonts w:ascii="Times New Roman" w:hAnsi="Times New Roman" w:cs="Times New Roman"/>
                <w:noProof/>
              </w:rPr>
              <w:t>7.</w:t>
            </w:r>
            <w:r>
              <w:rPr>
                <w:rFonts w:eastAsiaTheme="minorEastAsia"/>
                <w:noProof/>
                <w:color w:val="auto"/>
              </w:rPr>
              <w:tab/>
            </w:r>
            <w:r w:rsidRPr="006C0921">
              <w:rPr>
                <w:rStyle w:val="Hyperlink"/>
                <w:rFonts w:ascii="Times New Roman" w:hAnsi="Times New Roman" w:cs="Times New Roman"/>
                <w:noProof/>
              </w:rPr>
              <w:t>Литература</w:t>
            </w:r>
            <w:r>
              <w:rPr>
                <w:noProof/>
                <w:webHidden/>
              </w:rPr>
              <w:tab/>
            </w:r>
            <w:r>
              <w:rPr>
                <w:noProof/>
                <w:webHidden/>
              </w:rPr>
              <w:fldChar w:fldCharType="begin"/>
            </w:r>
            <w:r>
              <w:rPr>
                <w:noProof/>
                <w:webHidden/>
              </w:rPr>
              <w:instrText xml:space="preserve"> PAGEREF _Toc133923769 \h </w:instrText>
            </w:r>
            <w:r>
              <w:rPr>
                <w:noProof/>
                <w:webHidden/>
              </w:rPr>
            </w:r>
            <w:r>
              <w:rPr>
                <w:noProof/>
                <w:webHidden/>
              </w:rPr>
              <w:fldChar w:fldCharType="separate"/>
            </w:r>
            <w:r w:rsidR="00854505">
              <w:rPr>
                <w:noProof/>
                <w:webHidden/>
              </w:rPr>
              <w:t>37</w:t>
            </w:r>
            <w:r>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3923743"/>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3923744"/>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2" w:name="_Toc133923745"/>
      <w:r w:rsidRPr="00A00F46">
        <w:rPr>
          <w:rFonts w:ascii="Times New Roman" w:hAnsi="Times New Roman" w:cs="Times New Roman"/>
          <w:sz w:val="32"/>
          <w:lang w:val="sr-Cyrl-RS"/>
        </w:rPr>
        <w:t>Појам квалитета података</w:t>
      </w:r>
      <w:bookmarkEnd w:id="2"/>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F2329B" w:rsidP="00F2329B">
      <w:pPr>
        <w:rPr>
          <w:rFonts w:ascii="Times New Roman" w:hAnsi="Times New Roman" w:cs="Times New Roman"/>
          <w:sz w:val="24"/>
          <w:lang w:val="sr-Cyrl-RS"/>
        </w:rPr>
      </w:pPr>
      <w:r>
        <w:rPr>
          <w:rFonts w:ascii="Times New Roman" w:hAnsi="Times New Roman"/>
          <w:sz w:val="24"/>
          <w:szCs w:val="18"/>
          <w:lang w:val="sr-Cyrl-RS"/>
        </w:rPr>
        <w:t xml:space="preserve">Уколико се 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F75C20" w:rsidRDefault="00D01A52" w:rsidP="002760D9">
      <w:pPr>
        <w:pStyle w:val="Heading2"/>
        <w:numPr>
          <w:ilvl w:val="1"/>
          <w:numId w:val="1"/>
        </w:numPr>
        <w:rPr>
          <w:rFonts w:ascii="Times New Roman" w:hAnsi="Times New Roman" w:cs="Times New Roman"/>
          <w:sz w:val="32"/>
        </w:rPr>
      </w:pPr>
      <w:bookmarkStart w:id="3" w:name="_Toc133923746"/>
      <w:proofErr w:type="spellStart"/>
      <w:r w:rsidRPr="00F75C20">
        <w:rPr>
          <w:rFonts w:ascii="Times New Roman" w:hAnsi="Times New Roman" w:cs="Times New Roman"/>
          <w:sz w:val="32"/>
        </w:rPr>
        <w:lastRenderedPageBreak/>
        <w:t>Мере</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квалитета</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података</w:t>
      </w:r>
      <w:bookmarkEnd w:id="3"/>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F75C20">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rPr>
      </w:pPr>
      <w:bookmarkStart w:id="4" w:name="_Toc133923747"/>
      <w:r w:rsidRPr="00F75C20">
        <w:rPr>
          <w:rFonts w:ascii="Times New Roman" w:hAnsi="Times New Roman" w:cs="Times New Roman"/>
          <w:b w:val="0"/>
          <w:color w:val="2E74B5" w:themeColor="accent1" w:themeShade="BF"/>
          <w:sz w:val="28"/>
          <w:lang w:val="sr-Cyrl-RS"/>
        </w:rPr>
        <w:t>Тачност</w:t>
      </w:r>
      <w:bookmarkEnd w:id="4"/>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5" w:name="_Toc133923748"/>
      <w:r w:rsidRPr="00F75C20">
        <w:rPr>
          <w:rFonts w:ascii="Times New Roman" w:hAnsi="Times New Roman" w:cs="Times New Roman"/>
          <w:b w:val="0"/>
          <w:color w:val="2E74B5" w:themeColor="accent1" w:themeShade="BF"/>
          <w:sz w:val="28"/>
          <w:lang w:val="sr-Cyrl-RS"/>
        </w:rPr>
        <w:t>Јединственост</w:t>
      </w:r>
      <w:bookmarkEnd w:id="5"/>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6" w:name="_Toc133923749"/>
      <w:r w:rsidRPr="00F75C20">
        <w:rPr>
          <w:rFonts w:ascii="Times New Roman" w:hAnsi="Times New Roman" w:cs="Times New Roman"/>
          <w:b w:val="0"/>
          <w:color w:val="2E74B5" w:themeColor="accent1" w:themeShade="BF"/>
          <w:sz w:val="28"/>
          <w:lang w:val="sr-Cyrl-RS"/>
        </w:rPr>
        <w:t>Конзистентност</w:t>
      </w:r>
      <w:bookmarkEnd w:id="6"/>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7" w:name="_Toc133923750"/>
      <w:r w:rsidRPr="00F75C20">
        <w:rPr>
          <w:rFonts w:ascii="Times New Roman" w:hAnsi="Times New Roman" w:cs="Times New Roman"/>
          <w:b w:val="0"/>
          <w:color w:val="2E74B5" w:themeColor="accent1" w:themeShade="BF"/>
          <w:sz w:val="28"/>
          <w:lang w:val="sr-Cyrl-RS"/>
        </w:rPr>
        <w:t>Потпуност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8" w:name="_Toc133923751"/>
      <w:r w:rsidRPr="00F75C20">
        <w:rPr>
          <w:rFonts w:ascii="Times New Roman" w:hAnsi="Times New Roman" w:cs="Times New Roman"/>
          <w:b w:val="0"/>
          <w:color w:val="2E74B5" w:themeColor="accent1" w:themeShade="BF"/>
          <w:sz w:val="28"/>
          <w:lang w:val="sr-Cyrl-RS"/>
        </w:rPr>
        <w:t>Релевантност</w:t>
      </w:r>
      <w:bookmarkEnd w:id="8"/>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75C20" w:rsidRDefault="00C65935"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9" w:name="_Toc133923752"/>
      <w:r w:rsidRPr="00F75C20">
        <w:rPr>
          <w:rFonts w:ascii="Times New Roman" w:hAnsi="Times New Roman" w:cs="Times New Roman"/>
          <w:b w:val="0"/>
          <w:color w:val="2E74B5" w:themeColor="accent1" w:themeShade="BF"/>
          <w:sz w:val="28"/>
          <w:lang w:val="sr-Cyrl-RS"/>
        </w:rPr>
        <w:t>Правовременост</w:t>
      </w:r>
      <w:bookmarkEnd w:id="9"/>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0" w:name="_Toc133923753"/>
      <w:r>
        <w:rPr>
          <w:rFonts w:ascii="Times New Roman" w:hAnsi="Times New Roman" w:cs="Times New Roman"/>
          <w:sz w:val="36"/>
          <w:szCs w:val="36"/>
          <w:lang w:val="sr-Cyrl-RS"/>
        </w:rPr>
        <w:t>Расподела података</w:t>
      </w:r>
      <w:bookmarkEnd w:id="10"/>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1" w:name="_Toc133923754"/>
      <w:r w:rsidRPr="00A00F46">
        <w:rPr>
          <w:rFonts w:ascii="Times New Roman" w:hAnsi="Times New Roman" w:cs="Times New Roman"/>
          <w:sz w:val="32"/>
          <w:lang w:val="sr-Cyrl-RS"/>
        </w:rPr>
        <w:t>Типови расподеле података</w:t>
      </w:r>
      <w:bookmarkEnd w:id="11"/>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05563D" w:rsidRDefault="00F84E32" w:rsidP="00F8059B">
      <w:pPr>
        <w:pStyle w:val="Heading3"/>
        <w:numPr>
          <w:ilvl w:val="2"/>
          <w:numId w:val="1"/>
        </w:numPr>
        <w:spacing w:line="240" w:lineRule="auto"/>
        <w:rPr>
          <w:rFonts w:ascii="Times New Roman" w:hAnsi="Times New Roman" w:cs="Times New Roman"/>
          <w:b w:val="0"/>
          <w:color w:val="5B9BD5" w:themeColor="accent1"/>
          <w:sz w:val="28"/>
          <w:lang w:val="sr-Cyrl-RS"/>
        </w:rPr>
      </w:pPr>
      <w:bookmarkStart w:id="12" w:name="_Toc133923755"/>
      <w:r w:rsidRPr="00F75C20">
        <w:rPr>
          <w:rFonts w:ascii="Times New Roman" w:hAnsi="Times New Roman" w:cs="Times New Roman"/>
          <w:b w:val="0"/>
          <w:color w:val="2E74B5" w:themeColor="accent1" w:themeShade="BF"/>
          <w:sz w:val="28"/>
          <w:lang w:val="sr-Cyrl-RS"/>
        </w:rPr>
        <w:t>Симетрична расподела</w:t>
      </w:r>
      <w:bookmarkEnd w:id="12"/>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F75C20"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75C20" w:rsidRDefault="00F84E32" w:rsidP="00F8059B">
      <w:pPr>
        <w:pStyle w:val="Heading3"/>
        <w:numPr>
          <w:ilvl w:val="2"/>
          <w:numId w:val="1"/>
        </w:numPr>
        <w:spacing w:line="360" w:lineRule="auto"/>
        <w:rPr>
          <w:rFonts w:ascii="Times New Roman" w:hAnsi="Times New Roman" w:cs="Times New Roman"/>
          <w:b w:val="0"/>
          <w:color w:val="2E74B5" w:themeColor="accent1" w:themeShade="BF"/>
          <w:sz w:val="28"/>
          <w:szCs w:val="36"/>
          <w:lang w:val="sr-Cyrl-RS"/>
        </w:rPr>
      </w:pPr>
      <w:bookmarkStart w:id="13" w:name="_Toc133923756"/>
      <w:r w:rsidRPr="00F75C20">
        <w:rPr>
          <w:rFonts w:ascii="Times New Roman" w:hAnsi="Times New Roman" w:cs="Times New Roman"/>
          <w:b w:val="0"/>
          <w:color w:val="2E74B5" w:themeColor="accent1" w:themeShade="BF"/>
          <w:sz w:val="28"/>
          <w:lang w:val="sr-Cyrl-RS"/>
        </w:rPr>
        <w:t>Бимодална расподела</w:t>
      </w:r>
      <w:bookmarkEnd w:id="13"/>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F75C20">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75C20" w:rsidRDefault="00112F13" w:rsidP="00F8059B">
      <w:pPr>
        <w:pStyle w:val="Heading3"/>
        <w:numPr>
          <w:ilvl w:val="2"/>
          <w:numId w:val="1"/>
        </w:numPr>
        <w:rPr>
          <w:rFonts w:ascii="Times New Roman" w:hAnsi="Times New Roman" w:cs="Times New Roman"/>
          <w:b w:val="0"/>
          <w:color w:val="2E74B5" w:themeColor="accent1" w:themeShade="BF"/>
          <w:sz w:val="28"/>
          <w:szCs w:val="36"/>
          <w:lang w:val="sr-Cyrl-RS"/>
        </w:rPr>
      </w:pPr>
      <w:bookmarkStart w:id="14" w:name="_Toc133923757"/>
      <w:r w:rsidRPr="00F75C20">
        <w:rPr>
          <w:rFonts w:ascii="Times New Roman" w:hAnsi="Times New Roman" w:cs="Times New Roman"/>
          <w:b w:val="0"/>
          <w:color w:val="2E74B5" w:themeColor="accent1" w:themeShade="BF"/>
          <w:sz w:val="28"/>
          <w:lang w:val="sr-Cyrl-RS"/>
        </w:rPr>
        <w:t>Ac</w:t>
      </w:r>
      <w:r w:rsidR="00A4425A" w:rsidRPr="00F75C20">
        <w:rPr>
          <w:rFonts w:ascii="Times New Roman" w:hAnsi="Times New Roman" w:cs="Times New Roman"/>
          <w:b w:val="0"/>
          <w:color w:val="2E74B5" w:themeColor="accent1" w:themeShade="BF"/>
          <w:sz w:val="28"/>
          <w:lang w:val="sr-Cyrl-RS"/>
        </w:rPr>
        <w:t>иметрична расподела</w:t>
      </w:r>
      <w:bookmarkEnd w:id="14"/>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F75C20">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F75C20">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F75C20" w:rsidRDefault="00112F13" w:rsidP="005A7758">
      <w:pPr>
        <w:pStyle w:val="Heading3"/>
        <w:numPr>
          <w:ilvl w:val="2"/>
          <w:numId w:val="1"/>
        </w:numPr>
        <w:rPr>
          <w:rFonts w:ascii="Times New Roman" w:hAnsi="Times New Roman" w:cs="Times New Roman"/>
          <w:b w:val="0"/>
          <w:color w:val="2E74B5" w:themeColor="accent1" w:themeShade="BF"/>
          <w:sz w:val="28"/>
          <w:lang w:val="sr-Cyrl-RS"/>
        </w:rPr>
      </w:pPr>
      <w:bookmarkStart w:id="15" w:name="_Toc133923758"/>
      <w:r w:rsidRPr="00F75C20">
        <w:rPr>
          <w:rFonts w:ascii="Times New Roman" w:hAnsi="Times New Roman" w:cs="Times New Roman"/>
          <w:b w:val="0"/>
          <w:color w:val="2E74B5" w:themeColor="accent1" w:themeShade="BF"/>
          <w:sz w:val="28"/>
          <w:lang w:val="sr-Cyrl-RS"/>
        </w:rPr>
        <w:t>Униформна расподела</w:t>
      </w:r>
      <w:bookmarkEnd w:id="15"/>
    </w:p>
    <w:p w:rsidR="000A1C4A"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w:t>
      </w:r>
    </w:p>
    <w:p w:rsidR="001C03F5" w:rsidRDefault="0042467F">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Овај специјалан случај је представљен правом линијом између вредности </w:t>
      </w:r>
      <w:r>
        <w:rPr>
          <w:rFonts w:ascii="Times New Roman" w:hAnsi="Times New Roman" w:cs="Times New Roman"/>
          <w:sz w:val="24"/>
          <w:szCs w:val="36"/>
        </w:rPr>
        <w:t xml:space="preserve">a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 xml:space="preserve">b </w:t>
      </w:r>
      <w:r>
        <w:rPr>
          <w:rFonts w:ascii="Times New Roman" w:hAnsi="Times New Roman" w:cs="Times New Roman"/>
          <w:sz w:val="24"/>
          <w:szCs w:val="36"/>
          <w:lang w:val="sr-Cyrl-RS"/>
        </w:rPr>
        <w:t>који чине интервал [</w:t>
      </w:r>
      <w:r>
        <w:rPr>
          <w:rFonts w:ascii="Times New Roman" w:hAnsi="Times New Roman" w:cs="Times New Roman"/>
          <w:sz w:val="24"/>
          <w:szCs w:val="36"/>
        </w:rPr>
        <w:t>a, b</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8065DB" w:rsidRDefault="001C03F5">
      <w:pPr>
        <w:rPr>
          <w:sz w:val="40"/>
        </w:rPr>
      </w:pPr>
      <m:oMathPara>
        <m:oMath>
          <m:r>
            <w:rPr>
              <w:rFonts w:ascii="Cambria Math" w:hAnsi="Cambria Math"/>
              <w:sz w:val="40"/>
            </w:rPr>
            <w:lastRenderedPageBreak/>
            <m:t>P=</m:t>
          </m:r>
          <m:f>
            <m:fPr>
              <m:ctrlPr>
                <w:rPr>
                  <w:rFonts w:ascii="Cambria Math" w:hAnsi="Cambria Math"/>
                  <w:i/>
                  <w:sz w:val="40"/>
                </w:rPr>
              </m:ctrlPr>
            </m:fPr>
            <m:num>
              <m:r>
                <w:rPr>
                  <w:rFonts w:ascii="Cambria Math" w:hAnsi="Cambria Math"/>
                  <w:sz w:val="40"/>
                </w:rPr>
                <m:t>1</m:t>
              </m:r>
            </m:num>
            <m:den>
              <m:r>
                <w:rPr>
                  <w:rFonts w:ascii="Cambria Math" w:hAnsi="Cambria Math"/>
                  <w:sz w:val="40"/>
                </w:rPr>
                <m:t>b-a</m:t>
              </m:r>
            </m:den>
          </m:f>
        </m:oMath>
      </m:oMathPara>
    </w:p>
    <w:p w:rsidR="0048776E" w:rsidRDefault="008065DB">
      <w:pPr>
        <w:rPr>
          <w:sz w:val="32"/>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9525</wp:posOffset>
            </wp:positionV>
            <wp:extent cx="5212080" cy="3722517"/>
            <wp:effectExtent l="0" t="0" r="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3722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5DB" w:rsidRPr="0048776E" w:rsidRDefault="008065DB">
      <w:pPr>
        <w:rPr>
          <w:sz w:val="32"/>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6" w:name="_Toc133923759"/>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6"/>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8065DB"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p>
    <w:p w:rsidR="008065DB" w:rsidRDefault="00D83081" w:rsidP="000E54A2">
      <w:pPr>
        <w:rPr>
          <w:rFonts w:ascii="Times New Roman" w:hAnsi="Times New Roman" w:cs="Times New Roman"/>
          <w:sz w:val="24"/>
          <w:lang w:val="sr-Cyrl-RS"/>
        </w:rPr>
      </w:pPr>
      <w:r>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sidR="000B2D0A">
        <w:rPr>
          <w:rFonts w:ascii="Times New Roman" w:hAnsi="Times New Roman" w:cs="Times New Roman"/>
          <w:sz w:val="24"/>
          <w:lang w:val="sr-Cyrl-RS"/>
        </w:rPr>
        <w:t xml:space="preserve"> </w:t>
      </w:r>
    </w:p>
    <w:p w:rsidR="000B2D0A" w:rsidRPr="000B2D0A" w:rsidRDefault="000B2D0A" w:rsidP="000E54A2">
      <w:pPr>
        <w:rPr>
          <w:rFonts w:ascii="Times New Roman" w:hAnsi="Times New Roman" w:cs="Times New Roman"/>
          <w:sz w:val="24"/>
          <w:lang w:val="sr-Cyrl-RS"/>
        </w:rPr>
      </w:pPr>
      <w:r>
        <w:rPr>
          <w:rFonts w:ascii="Times New Roman" w:hAnsi="Times New Roman" w:cs="Times New Roman"/>
          <w:sz w:val="24"/>
          <w:lang w:val="sr-Cyrl-RS"/>
        </w:rPr>
        <w:t>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Pr="00F75C20"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7" w:name="_Toc133923760"/>
      <w:proofErr w:type="spellStart"/>
      <w:r w:rsidRPr="00F75C20">
        <w:rPr>
          <w:rFonts w:ascii="Times New Roman" w:hAnsi="Times New Roman" w:cs="Times New Roman"/>
          <w:b w:val="0"/>
          <w:color w:val="2E74B5" w:themeColor="accent1" w:themeShade="BF"/>
          <w:sz w:val="28"/>
        </w:rPr>
        <w:lastRenderedPageBreak/>
        <w:t>Аритметичка</w:t>
      </w:r>
      <w:proofErr w:type="spellEnd"/>
      <w:r w:rsidRPr="00F75C20">
        <w:rPr>
          <w:rFonts w:ascii="Times New Roman" w:hAnsi="Times New Roman" w:cs="Times New Roman"/>
          <w:b w:val="0"/>
          <w:color w:val="2E74B5" w:themeColor="accent1" w:themeShade="BF"/>
          <w:sz w:val="28"/>
        </w:rPr>
        <w:t xml:space="preserve"> </w:t>
      </w:r>
      <w:proofErr w:type="spellStart"/>
      <w:r w:rsidRPr="00F75C20">
        <w:rPr>
          <w:rFonts w:ascii="Times New Roman" w:hAnsi="Times New Roman" w:cs="Times New Roman"/>
          <w:b w:val="0"/>
          <w:color w:val="2E74B5" w:themeColor="accent1" w:themeShade="BF"/>
          <w:sz w:val="28"/>
        </w:rPr>
        <w:t>с</w:t>
      </w:r>
      <w:r w:rsidR="000E54A2" w:rsidRPr="00F75C20">
        <w:rPr>
          <w:rFonts w:ascii="Times New Roman" w:hAnsi="Times New Roman" w:cs="Times New Roman"/>
          <w:b w:val="0"/>
          <w:color w:val="2E74B5" w:themeColor="accent1" w:themeShade="BF"/>
          <w:sz w:val="28"/>
        </w:rPr>
        <w:t>редња</w:t>
      </w:r>
      <w:proofErr w:type="spellEnd"/>
      <w:r w:rsidR="000E54A2" w:rsidRPr="00F75C20">
        <w:rPr>
          <w:rFonts w:ascii="Times New Roman" w:hAnsi="Times New Roman" w:cs="Times New Roman"/>
          <w:b w:val="0"/>
          <w:color w:val="2E74B5" w:themeColor="accent1" w:themeShade="BF"/>
          <w:sz w:val="28"/>
        </w:rPr>
        <w:t xml:space="preserve"> </w:t>
      </w:r>
      <w:proofErr w:type="spellStart"/>
      <w:r w:rsidR="000E54A2" w:rsidRPr="00F75C20">
        <w:rPr>
          <w:rFonts w:ascii="Times New Roman" w:hAnsi="Times New Roman" w:cs="Times New Roman"/>
          <w:b w:val="0"/>
          <w:color w:val="2E74B5" w:themeColor="accent1" w:themeShade="BF"/>
          <w:sz w:val="28"/>
        </w:rPr>
        <w:t>вредност</w:t>
      </w:r>
      <w:bookmarkEnd w:id="17"/>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F75C20"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3923761"/>
      <w:proofErr w:type="spellStart"/>
      <w:r w:rsidRPr="00A00F46">
        <w:rPr>
          <w:rFonts w:ascii="Times New Roman" w:hAnsi="Times New Roman" w:cs="Times New Roman"/>
          <w:b w:val="0"/>
          <w:color w:val="2E74B5" w:themeColor="accent1" w:themeShade="BF"/>
          <w:sz w:val="28"/>
        </w:rPr>
        <w:t>Медијана</w:t>
      </w:r>
      <w:bookmarkEnd w:id="18"/>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F75C20">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F75C20"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F75C20">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3923762"/>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19"/>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Pr="00F75C20" w:rsidRDefault="00343B6F" w:rsidP="00343B6F">
      <w:pPr>
        <w:pStyle w:val="Heading2"/>
        <w:numPr>
          <w:ilvl w:val="1"/>
          <w:numId w:val="1"/>
        </w:numPr>
        <w:rPr>
          <w:rFonts w:ascii="Times New Roman" w:hAnsi="Times New Roman" w:cs="Times New Roman"/>
          <w:sz w:val="32"/>
          <w:lang w:val="sr-Cyrl-RS"/>
        </w:rPr>
      </w:pPr>
      <w:bookmarkStart w:id="20" w:name="_Toc133923763"/>
      <w:r w:rsidRPr="00F75C20">
        <w:rPr>
          <w:rFonts w:ascii="Times New Roman" w:hAnsi="Times New Roman" w:cs="Times New Roman"/>
          <w:sz w:val="32"/>
          <w:lang w:val="sr-Cyrl-RS"/>
        </w:rPr>
        <w:lastRenderedPageBreak/>
        <w:t>Врсте расподеле података</w:t>
      </w:r>
      <w:bookmarkEnd w:id="20"/>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sidR="00B26DBD">
        <w:rPr>
          <w:rFonts w:ascii="Times New Roman" w:hAnsi="Times New Roman" w:cs="Times New Roman"/>
          <w:sz w:val="24"/>
          <w:szCs w:val="36"/>
        </w:rPr>
        <w:t>Log-Normal</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F75C20">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F75C20">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F75C20"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F75C20" w:rsidRDefault="00D762D9" w:rsidP="00D762D9">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21" w:name="_Toc133923764"/>
      <w:r w:rsidRPr="00F75C20">
        <w:rPr>
          <w:rFonts w:ascii="Times New Roman" w:hAnsi="Times New Roman" w:cs="Times New Roman"/>
          <w:b w:val="0"/>
          <w:color w:val="2E74B5" w:themeColor="accent1" w:themeShade="BF"/>
          <w:sz w:val="28"/>
          <w:lang w:val="sr-Cyrl-RS"/>
        </w:rPr>
        <w:lastRenderedPageBreak/>
        <w:t>Дискретна расподела података</w:t>
      </w:r>
      <w:bookmarkEnd w:id="21"/>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w:t>
      </w:r>
      <w:r w:rsidR="00787C72">
        <w:rPr>
          <w:rFonts w:ascii="Times New Roman" w:eastAsiaTheme="minorEastAsia" w:hAnsi="Times New Roman" w:cs="Times New Roman"/>
          <w:sz w:val="24"/>
          <w:lang w:val="sr-Cyrl-RS"/>
        </w:rPr>
        <w:t xml:space="preserve">и </w:t>
      </w:r>
      <w:r w:rsidR="00787C72">
        <w:rPr>
          <w:rFonts w:ascii="Times New Roman" w:eastAsiaTheme="minorEastAsia" w:hAnsi="Times New Roman" w:cs="Times New Roman"/>
          <w:sz w:val="24"/>
        </w:rPr>
        <w:t>p2</w:t>
      </w:r>
      <w:r w:rsidR="00353C96">
        <w:rPr>
          <w:rFonts w:ascii="Times New Roman" w:eastAsiaTheme="minorEastAsia" w:hAnsi="Times New Roman" w:cs="Times New Roman"/>
          <w:sz w:val="24"/>
          <w:lang w:val="sr-Cyrl-RS"/>
        </w:rPr>
        <w:t xml:space="preserve">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787C72" w:rsidRPr="00787C72" w:rsidRDefault="00F75C20" w:rsidP="00F72E14">
      <w:pPr>
        <w:rPr>
          <w:rFonts w:ascii="Times New Roman" w:hAnsi="Times New Roman" w:cs="Times New Roman"/>
          <w:sz w:val="24"/>
          <w:lang w:val="sr-Cyrl-RS"/>
        </w:rPr>
      </w:pPr>
      <w:r>
        <w:rPr>
          <w:noProof/>
        </w:rPr>
        <w:pict>
          <v:shape id="_x0000_s1059" type="#_x0000_t75" style="position:absolute;margin-left:31.8pt;margin-top:21.3pt;width:403.85pt;height:55.2pt;z-index:251698176;mso-position-horizontal-relative:text;mso-position-vertical-relative:text">
            <v:imagedata r:id="rId36" o:title="ben"/>
          </v:shape>
        </w:pict>
      </w:r>
      <w:r w:rsidR="00787C72">
        <w:rPr>
          <w:rFonts w:ascii="Times New Roman" w:hAnsi="Times New Roman" w:cs="Times New Roman"/>
          <w:sz w:val="24"/>
          <w:lang w:val="sr-Cyrl-RS"/>
        </w:rPr>
        <w:t>Комплетна формула за све могуће случајеве вредности могућих излаза јесте:</w:t>
      </w:r>
    </w:p>
    <w:p w:rsidR="00F72E14" w:rsidRDefault="00F72E14" w:rsidP="00F72E14">
      <w:pPr>
        <w:rPr>
          <w:lang w:val="sr-Cyrl-RS"/>
        </w:rPr>
      </w:pPr>
    </w:p>
    <w:p w:rsidR="00F72E14" w:rsidRDefault="00F72E14" w:rsidP="00F72E14">
      <w:pPr>
        <w:rPr>
          <w:lang w:val="sr-Cyrl-RS"/>
        </w:rPr>
      </w:pPr>
    </w:p>
    <w:p w:rsidR="00787C72" w:rsidRDefault="00787C72" w:rsidP="00F72E14">
      <w:pPr>
        <w:rPr>
          <w:rFonts w:ascii="Times New Roman" w:hAnsi="Times New Roman" w:cs="Times New Roman"/>
          <w:sz w:val="24"/>
          <w:lang w:val="sr-Cyrl-RS"/>
        </w:rPr>
      </w:pPr>
    </w:p>
    <w:p w:rsidR="00F72E14" w:rsidRPr="00787C72" w:rsidRDefault="00F75C20" w:rsidP="00F72E14">
      <w:pPr>
        <w:rPr>
          <w:rFonts w:ascii="Times New Roman" w:hAnsi="Times New Roman" w:cs="Times New Roman"/>
          <w:sz w:val="24"/>
          <w:lang w:val="sr-Latn-RS"/>
        </w:rPr>
      </w:pPr>
      <w:r>
        <w:rPr>
          <w:rFonts w:ascii="Times New Roman" w:hAnsi="Times New Roman" w:cs="Times New Roman"/>
          <w:noProof/>
          <w:sz w:val="24"/>
        </w:rPr>
        <w:pict>
          <v:shape id="_x0000_s1060" type="#_x0000_t75" style="position:absolute;margin-left:85.8pt;margin-top:21.85pt;width:320.1pt;height:215.5pt;z-index:251699200;mso-position-horizontal-relative:text;mso-position-vertical-relative:text">
            <v:imagedata r:id="rId37" o:title="Bernoulli-Distribution-Graph-1024x609" croptop="8765f" cropbottom="9515f" cropleft="12023f" cropright="11770f"/>
          </v:shape>
        </w:pict>
      </w:r>
      <w:r w:rsidR="00787C72">
        <w:rPr>
          <w:rFonts w:ascii="Times New Roman" w:hAnsi="Times New Roman" w:cs="Times New Roman"/>
          <w:sz w:val="24"/>
          <w:lang w:val="sr-Cyrl-RS"/>
        </w:rPr>
        <w:t xml:space="preserve">где је </w:t>
      </w:r>
      <w:r w:rsidR="00787C72">
        <w:rPr>
          <w:rFonts w:ascii="Times New Roman" w:hAnsi="Times New Roman" w:cs="Times New Roman"/>
          <w:sz w:val="24"/>
        </w:rPr>
        <w:t xml:space="preserve">x – </w:t>
      </w:r>
      <w:r w:rsidR="00787C72">
        <w:rPr>
          <w:rFonts w:ascii="Times New Roman" w:hAnsi="Times New Roman" w:cs="Times New Roman"/>
          <w:sz w:val="24"/>
          <w:lang w:val="sr-Cyrl-RS"/>
        </w:rPr>
        <w:t xml:space="preserve">могућа вредност излаза (0 или 1), </w:t>
      </w:r>
      <w:r w:rsidR="003C1BF8">
        <w:rPr>
          <w:rFonts w:ascii="Times New Roman" w:hAnsi="Times New Roman" w:cs="Times New Roman"/>
          <w:sz w:val="24"/>
          <w:lang w:val="sr-Cyrl-RS"/>
        </w:rPr>
        <w:t xml:space="preserve">а </w:t>
      </w:r>
      <w:r w:rsidR="00787C72">
        <w:rPr>
          <w:rFonts w:ascii="Times New Roman" w:hAnsi="Times New Roman" w:cs="Times New Roman"/>
          <w:sz w:val="24"/>
        </w:rPr>
        <w:t xml:space="preserve">p – </w:t>
      </w:r>
      <w:r w:rsidR="00787C72">
        <w:rPr>
          <w:rFonts w:ascii="Times New Roman" w:hAnsi="Times New Roman" w:cs="Times New Roman"/>
          <w:sz w:val="24"/>
          <w:lang w:val="sr-Cyrl-RS"/>
        </w:rPr>
        <w:t>вероватноћа успеха.</w:t>
      </w:r>
      <w:r w:rsidR="00787C72">
        <w:rPr>
          <w:rFonts w:ascii="Times New Roman" w:hAnsi="Times New Roman" w:cs="Times New Roman"/>
          <w:sz w:val="24"/>
        </w:rPr>
        <w:t xml:space="preserve"> </w:t>
      </w: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2F4356" w:rsidRDefault="002F4356" w:rsidP="002F4356">
      <w:pPr>
        <w:spacing w:line="600" w:lineRule="auto"/>
        <w:rPr>
          <w:lang w:val="sr-Cyrl-RS"/>
        </w:rPr>
      </w:pPr>
    </w:p>
    <w:p w:rsidR="00F72E14" w:rsidRPr="004F27C2" w:rsidRDefault="002F4356" w:rsidP="004F27C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16. Бернулијева расподела за случајеве успеха </w:t>
      </w:r>
      <w:r w:rsidR="00371D25">
        <w:rPr>
          <w:rFonts w:ascii="Times New Roman" w:hAnsi="Times New Roman" w:cs="Times New Roman"/>
          <w:sz w:val="24"/>
          <w:szCs w:val="36"/>
          <w:lang w:val="sr-Cyrl-RS"/>
        </w:rPr>
        <w:t xml:space="preserve">(р </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0.85)</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и неусп</w:t>
      </w:r>
      <w:r>
        <w:rPr>
          <w:rFonts w:ascii="Times New Roman" w:hAnsi="Times New Roman" w:cs="Times New Roman"/>
          <w:sz w:val="24"/>
          <w:szCs w:val="36"/>
          <w:lang w:val="sr-Cyrl-RS"/>
        </w:rPr>
        <w:t>еха</w:t>
      </w:r>
    </w:p>
    <w:p w:rsidR="00646156" w:rsidRPr="00F75C20" w:rsidRDefault="00BB3AA3" w:rsidP="00BB3AA3">
      <w:pPr>
        <w:pStyle w:val="Heading4"/>
        <w:numPr>
          <w:ilvl w:val="3"/>
          <w:numId w:val="1"/>
        </w:numPr>
        <w:rPr>
          <w:rFonts w:ascii="Times New Roman" w:hAnsi="Times New Roman" w:cs="Times New Roman"/>
          <w:i w:val="0"/>
          <w:sz w:val="24"/>
          <w:lang w:val="sr-Cyrl-RS"/>
        </w:rPr>
      </w:pPr>
      <w:r w:rsidRPr="00F75C20">
        <w:rPr>
          <w:rFonts w:ascii="Times New Roman" w:hAnsi="Times New Roman" w:cs="Times New Roman"/>
          <w:i w:val="0"/>
          <w:sz w:val="24"/>
          <w:lang w:val="sr-Cyrl-RS"/>
        </w:rPr>
        <w:lastRenderedPageBreak/>
        <w:t>Биномиална расподела</w:t>
      </w:r>
    </w:p>
    <w:p w:rsidR="00646156" w:rsidRDefault="00646156" w:rsidP="00646156">
      <w:pPr>
        <w:rPr>
          <w:lang w:val="sr-Cyrl-RS"/>
        </w:rPr>
      </w:pPr>
    </w:p>
    <w:p w:rsidR="00646156" w:rsidRDefault="004F27C2" w:rsidP="00646156">
      <w:pPr>
        <w:rPr>
          <w:rFonts w:ascii="Times New Roman" w:hAnsi="Times New Roman" w:cs="Times New Roman"/>
          <w:sz w:val="24"/>
          <w:lang w:val="sr-Cyrl-RS"/>
        </w:rPr>
      </w:pPr>
      <w:r>
        <w:rPr>
          <w:lang w:val="sr-Cyrl-RS"/>
        </w:rPr>
        <w:tab/>
      </w:r>
      <w:r w:rsidRPr="004F27C2">
        <w:rPr>
          <w:rFonts w:ascii="Times New Roman" w:hAnsi="Times New Roman" w:cs="Times New Roman"/>
          <w:sz w:val="24"/>
          <w:lang w:val="sr-Cyrl-RS"/>
        </w:rPr>
        <w:t>Биномиална расподела</w:t>
      </w:r>
      <w:r>
        <w:rPr>
          <w:rFonts w:ascii="Times New Roman" w:hAnsi="Times New Roman" w:cs="Times New Roman"/>
          <w:sz w:val="24"/>
          <w:lang w:val="sr-Cyrl-RS"/>
        </w:rPr>
        <w:t xml:space="preserve"> представља дискретну расподелу података која сумира вредност</w:t>
      </w:r>
      <w:r w:rsidR="00F53C6D">
        <w:rPr>
          <w:rFonts w:ascii="Times New Roman" w:hAnsi="Times New Roman" w:cs="Times New Roman"/>
          <w:sz w:val="24"/>
          <w:lang w:val="sr-Cyrl-RS"/>
        </w:rPr>
        <w:t>и више извршених итерација акција као што су акције код Бернулијеве расподеле. Главни предуслови итерација јесу да свака итерација може имати искључиво два излаза (успешно или неуспешно), да је вероватноћа успеха или неуспеха идентична приликом извнођења свих итерација и да су све итерације које се извршавају независне једна од друге.</w:t>
      </w:r>
    </w:p>
    <w:p w:rsidR="00A72A38" w:rsidRDefault="00A72A38" w:rsidP="00646156">
      <w:pPr>
        <w:rPr>
          <w:rFonts w:ascii="Times New Roman" w:hAnsi="Times New Roman" w:cs="Times New Roman"/>
          <w:sz w:val="24"/>
          <w:lang w:val="sr-Cyrl-RS"/>
        </w:rPr>
      </w:pPr>
      <w:r>
        <w:rPr>
          <w:rFonts w:ascii="Times New Roman" w:hAnsi="Times New Roman" w:cs="Times New Roman"/>
          <w:sz w:val="24"/>
          <w:lang w:val="sr-Cyrl-RS"/>
        </w:rPr>
        <w:t>Формула вероватноће код биномиалне расподеле се рачуна на следећи начин:</w:t>
      </w:r>
    </w:p>
    <w:p w:rsidR="00A72A38" w:rsidRPr="004F27C2" w:rsidRDefault="00F75C20" w:rsidP="00646156">
      <w:pPr>
        <w:rPr>
          <w:rFonts w:ascii="Times New Roman" w:hAnsi="Times New Roman" w:cs="Times New Roman"/>
          <w:lang w:val="sr-Cyrl-RS"/>
        </w:rPr>
      </w:pPr>
      <w:r>
        <w:rPr>
          <w:rFonts w:ascii="Times New Roman" w:hAnsi="Times New Roman" w:cs="Times New Roman"/>
          <w:noProof/>
        </w:rPr>
        <w:pict>
          <v:shape id="_x0000_s1061" type="#_x0000_t75" style="position:absolute;margin-left:22.5pt;margin-top:7.8pt;width:422.75pt;height:63.6pt;z-index:251700224;mso-position-horizontal-relative:text;mso-position-vertical-relative:text">
            <v:imagedata r:id="rId38" o:title="binomial" croptop="8958f" cropbottom="11316f"/>
          </v:shape>
        </w:pict>
      </w:r>
    </w:p>
    <w:p w:rsidR="00646156" w:rsidRDefault="00646156" w:rsidP="00646156">
      <w:pPr>
        <w:rPr>
          <w:lang w:val="sr-Cyrl-RS"/>
        </w:rPr>
      </w:pPr>
    </w:p>
    <w:p w:rsidR="00646156" w:rsidRDefault="00646156" w:rsidP="00646156">
      <w:pPr>
        <w:rPr>
          <w:lang w:val="sr-Cyrl-RS"/>
        </w:rPr>
      </w:pPr>
    </w:p>
    <w:p w:rsidR="007F4525" w:rsidRDefault="007F4525" w:rsidP="00646156">
      <w:pPr>
        <w:rPr>
          <w:rFonts w:ascii="Times New Roman" w:hAnsi="Times New Roman" w:cs="Times New Roman"/>
          <w:sz w:val="24"/>
          <w:lang w:val="sr-Cyrl-RS"/>
        </w:rPr>
      </w:pPr>
    </w:p>
    <w:p w:rsidR="00A72A38" w:rsidRPr="00A72A38" w:rsidRDefault="00A72A38" w:rsidP="00646156">
      <w:pPr>
        <w:rPr>
          <w:rFonts w:ascii="Times New Roman" w:hAnsi="Times New Roman" w:cs="Times New Roman"/>
          <w:lang w:val="sr-Cyrl-RS"/>
        </w:rPr>
      </w:pPr>
      <w:r w:rsidRPr="00A72A38">
        <w:rPr>
          <w:rFonts w:ascii="Times New Roman" w:hAnsi="Times New Roman" w:cs="Times New Roman"/>
          <w:sz w:val="24"/>
          <w:lang w:val="sr-Cyrl-RS"/>
        </w:rPr>
        <w:t>где је</w:t>
      </w:r>
      <w:r w:rsidRPr="00A72A38">
        <w:rPr>
          <w:rFonts w:ascii="Times New Roman" w:hAnsi="Times New Roman" w:cs="Times New Roman"/>
          <w:lang w:val="sr-Cyrl-RS"/>
        </w:rPr>
        <w:t xml:space="preserve"> </w:t>
      </w:r>
      <w:r>
        <w:rPr>
          <w:rFonts w:ascii="Times New Roman" w:hAnsi="Times New Roman" w:cs="Times New Roman"/>
        </w:rPr>
        <w:t xml:space="preserve">n – </w:t>
      </w:r>
      <w:r>
        <w:rPr>
          <w:rFonts w:ascii="Times New Roman" w:hAnsi="Times New Roman" w:cs="Times New Roman"/>
          <w:lang w:val="sr-Cyrl-RS"/>
        </w:rPr>
        <w:t xml:space="preserve">број итерација које се обављају, а </w:t>
      </w:r>
      <w:r>
        <w:rPr>
          <w:rFonts w:ascii="Times New Roman" w:hAnsi="Times New Roman" w:cs="Times New Roman"/>
        </w:rPr>
        <w:t xml:space="preserve">p – </w:t>
      </w:r>
      <w:r>
        <w:rPr>
          <w:rFonts w:ascii="Times New Roman" w:hAnsi="Times New Roman" w:cs="Times New Roman"/>
          <w:lang w:val="sr-Cyrl-RS"/>
        </w:rPr>
        <w:t>вероватноћа да ће итерација бити успешна</w:t>
      </w:r>
    </w:p>
    <w:p w:rsidR="0004694E" w:rsidRDefault="0004694E" w:rsidP="00646156">
      <w:pPr>
        <w:rPr>
          <w:lang w:val="sr-Cyrl-RS"/>
        </w:rPr>
      </w:pPr>
    </w:p>
    <w:p w:rsidR="0088772E" w:rsidRPr="0088772E" w:rsidRDefault="0088772E"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w:t>
      </w:r>
      <w:r w:rsidR="007F4525">
        <w:rPr>
          <w:rFonts w:ascii="Times New Roman" w:hAnsi="Times New Roman" w:cs="Times New Roman"/>
          <w:sz w:val="24"/>
          <w:lang w:val="sr-Cyrl-RS"/>
        </w:rPr>
        <w:t>а сличност</w:t>
      </w:r>
      <w:r>
        <w:rPr>
          <w:rFonts w:ascii="Times New Roman" w:hAnsi="Times New Roman" w:cs="Times New Roman"/>
          <w:sz w:val="24"/>
          <w:lang w:val="sr-Cyrl-RS"/>
        </w:rPr>
        <w:t xml:space="preserve"> између графика биномиалне расподеле (са плавим правоугаоницима) и нормалне расподеле (представљене црном континуалном линијом).</w:t>
      </w:r>
      <w:r w:rsidR="00883FB8">
        <w:rPr>
          <w:rFonts w:ascii="Times New Roman" w:hAnsi="Times New Roman" w:cs="Times New Roman"/>
          <w:sz w:val="24"/>
          <w:lang w:val="sr-Cyrl-RS"/>
        </w:rPr>
        <w:t xml:space="preserve"> За сваку вредност је одређена вредност густине тј. учесталошћу у појављивању у односу на целокупан скуп података.</w:t>
      </w:r>
      <w:r w:rsidR="00EE338D">
        <w:rPr>
          <w:rFonts w:ascii="Times New Roman" w:hAnsi="Times New Roman" w:cs="Times New Roman"/>
          <w:sz w:val="24"/>
          <w:lang w:val="sr-Cyrl-RS"/>
        </w:rPr>
        <w:t xml:space="preserve"> Уочавамо симетричну расподелу на овом примеру и код биномиалне и код нормалне расподеле.</w:t>
      </w:r>
    </w:p>
    <w:p w:rsidR="0004694E" w:rsidRDefault="0004694E" w:rsidP="00646156">
      <w:pPr>
        <w:rPr>
          <w:lang w:val="sr-Cyrl-RS"/>
        </w:rPr>
      </w:pPr>
    </w:p>
    <w:p w:rsidR="0004694E" w:rsidRDefault="007F4525" w:rsidP="00646156">
      <w:pPr>
        <w:rPr>
          <w:lang w:val="sr-Cyrl-RS"/>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4445</wp:posOffset>
            </wp:positionV>
            <wp:extent cx="5374105" cy="2552700"/>
            <wp:effectExtent l="0" t="0" r="0" b="0"/>
            <wp:wrapNone/>
            <wp:docPr id="7" name="Picture 7" descr="D:\ELFAK Filip\MASTER - IX SEMESTAR\4. Prikupljanje i predobrada podataka za mašinsko učenje\Slike\normal_approx_to_bi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FAK Filip\MASTER - IX SEMESTAR\4. Prikupljanje i predobrada podataka za mašinsko učenje\Slike\normal_approx_to_binomi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69" t="21274" r="8462" b="15568"/>
                    <a:stretch/>
                  </pic:blipFill>
                  <pic:spPr bwMode="auto">
                    <a:xfrm>
                      <a:off x="0" y="0"/>
                      <a:ext cx="537410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CF4E89" w:rsidRPr="004F27C2" w:rsidRDefault="00CF4E89" w:rsidP="00CF4E89">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17. </w:t>
      </w:r>
      <w:r w:rsidR="00A55FC6">
        <w:rPr>
          <w:rFonts w:ascii="Times New Roman" w:hAnsi="Times New Roman" w:cs="Times New Roman"/>
          <w:sz w:val="24"/>
          <w:szCs w:val="36"/>
          <w:lang w:val="sr-Cyrl-RS"/>
        </w:rPr>
        <w:t>Пример биномиалне расподеле</w:t>
      </w:r>
      <w:r>
        <w:rPr>
          <w:rFonts w:ascii="Times New Roman" w:hAnsi="Times New Roman" w:cs="Times New Roman"/>
          <w:sz w:val="24"/>
          <w:szCs w:val="36"/>
          <w:lang w:val="sr-Cyrl-RS"/>
        </w:rPr>
        <w:t xml:space="preserve"> </w:t>
      </w:r>
    </w:p>
    <w:p w:rsidR="00646156" w:rsidRDefault="00774AEE" w:rsidP="00646156">
      <w:pPr>
        <w:rPr>
          <w:rFonts w:ascii="Times New Roman" w:hAnsi="Times New Roman" w:cs="Times New Roman"/>
          <w:sz w:val="24"/>
        </w:rPr>
      </w:pPr>
      <w:r>
        <w:rPr>
          <w:rFonts w:ascii="Times New Roman" w:hAnsi="Times New Roman" w:cs="Times New Roman"/>
          <w:sz w:val="24"/>
          <w:lang w:val="sr-Cyrl-RS"/>
        </w:rPr>
        <w:lastRenderedPageBreak/>
        <w:t>На следећем примеру је приказана биномиална расподела вероватноћа код бацања коцке у десет итерација при чему се рачуна вероватноћа добијања броја 6 у свакој од итерација.</w:t>
      </w:r>
      <w:r w:rsidR="0046548E">
        <w:rPr>
          <w:rFonts w:ascii="Times New Roman" w:hAnsi="Times New Roman" w:cs="Times New Roman"/>
          <w:sz w:val="24"/>
          <w:lang w:val="sr-Cyrl-RS"/>
        </w:rPr>
        <w:t xml:space="preserve"> Вероватноћа добијања броја шест у свакој итерацији је једнака </w:t>
      </w:r>
      <w:r w:rsidR="0046548E">
        <w:rPr>
          <w:rFonts w:ascii="Times New Roman" w:hAnsi="Times New Roman" w:cs="Times New Roman"/>
          <w:sz w:val="24"/>
        </w:rPr>
        <w:t>p = 0.1667.</w:t>
      </w:r>
    </w:p>
    <w:p w:rsidR="00A55FC6" w:rsidRDefault="00A55FC6" w:rsidP="0064615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2272" behindDoc="0" locked="0" layoutInCell="1" allowOverlap="1">
            <wp:simplePos x="0" y="0"/>
            <wp:positionH relativeFrom="margin">
              <wp:align>center</wp:align>
            </wp:positionH>
            <wp:positionV relativeFrom="paragraph">
              <wp:posOffset>154305</wp:posOffset>
            </wp:positionV>
            <wp:extent cx="5486400" cy="3657600"/>
            <wp:effectExtent l="0" t="0" r="0" b="0"/>
            <wp:wrapNone/>
            <wp:docPr id="17" name="Picture 17" descr="D:\ELFAK Filip\MASTER - IX SEMESTAR\4. Prikupljanje i predobrada podataka za mašinsko učenje\Slike\ezgif.com-webp-to-j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FAK Filip\MASTER - IX SEMESTAR\4. Prikupljanje i predobrada podataka za mašinsko učenje\Slike\ezgif.com-webp-to-jpg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Pr="0046548E" w:rsidRDefault="00A55FC6" w:rsidP="00646156">
      <w:pPr>
        <w:rPr>
          <w:rFonts w:ascii="Times New Roman" w:hAnsi="Times New Roman" w:cs="Times New Roman"/>
          <w:sz w:val="24"/>
        </w:rPr>
      </w:pPr>
    </w:p>
    <w:p w:rsidR="00646156" w:rsidRDefault="0064615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Pr="004F27C2" w:rsidRDefault="00A55FC6" w:rsidP="00A55FC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18. Биномиална расподела за случај бацања </w:t>
      </w:r>
      <w:r w:rsidR="00E02F44">
        <w:rPr>
          <w:rFonts w:ascii="Times New Roman" w:hAnsi="Times New Roman" w:cs="Times New Roman"/>
          <w:sz w:val="24"/>
          <w:szCs w:val="36"/>
          <w:lang w:val="sr-Cyrl-RS"/>
        </w:rPr>
        <w:t xml:space="preserve">коцке 6 пута са циљем добијања броја шест </w:t>
      </w:r>
    </w:p>
    <w:p w:rsidR="00A55FC6" w:rsidRPr="003D1D62" w:rsidRDefault="003D1D62" w:rsidP="00646156">
      <w:pPr>
        <w:rPr>
          <w:rFonts w:ascii="Times New Roman" w:hAnsi="Times New Roman" w:cs="Times New Roman"/>
          <w:lang w:val="sr-Cyrl-RS"/>
        </w:rPr>
      </w:pPr>
      <w:r w:rsidRPr="003D1D62">
        <w:rPr>
          <w:rFonts w:ascii="Times New Roman" w:hAnsi="Times New Roman" w:cs="Times New Roman"/>
          <w:sz w:val="24"/>
          <w:lang w:val="sr-Cyrl-RS"/>
        </w:rPr>
        <w:t>На графику је јасно уочљиво да се вредност вероватноће добијања већег броја шестица смањује</w:t>
      </w:r>
      <w:r>
        <w:rPr>
          <w:rFonts w:ascii="Times New Roman" w:hAnsi="Times New Roman" w:cs="Times New Roman"/>
          <w:lang w:val="sr-Cyrl-RS"/>
        </w:rPr>
        <w:t>, а да је вероватноћа добијања једне шестица највећа.</w:t>
      </w: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4E49D3" w:rsidRDefault="00681044" w:rsidP="00D762D9">
      <w:pPr>
        <w:rPr>
          <w:rFonts w:ascii="Times New Roman" w:hAnsi="Times New Roman" w:cs="Times New Roman"/>
          <w:color w:val="auto"/>
          <w:sz w:val="24"/>
          <w:lang w:val="sr-Cyrl-RS"/>
        </w:rPr>
      </w:pPr>
      <w:r>
        <w:rPr>
          <w:rFonts w:ascii="Times New Roman" w:hAnsi="Times New Roman" w:cs="Times New Roman"/>
          <w:b/>
          <w:color w:val="5B9BD5" w:themeColor="accent1"/>
        </w:rPr>
        <w:tab/>
      </w:r>
      <w:r>
        <w:rPr>
          <w:rFonts w:ascii="Times New Roman" w:hAnsi="Times New Roman" w:cs="Times New Roman"/>
          <w:color w:val="auto"/>
          <w:sz w:val="24"/>
          <w:lang w:val="sr-Cyrl-RS"/>
        </w:rPr>
        <w:t>Поасонова расподела представља дискретну расподелу података која се бави вероватноћом да ли ће се или неће одређени догађај догодити у одређеном интервалу који се посматра.</w:t>
      </w:r>
      <w:r w:rsidR="00FE384F">
        <w:rPr>
          <w:rFonts w:ascii="Times New Roman" w:hAnsi="Times New Roman" w:cs="Times New Roman"/>
          <w:color w:val="auto"/>
          <w:sz w:val="24"/>
          <w:lang w:val="sr-Cyrl-RS"/>
        </w:rPr>
        <w:t xml:space="preserve"> Како би се израчунала вероватноћа догађаја одређене ситуације у неком интервалу, неопходно је претходно познавање вероватноће понављања тог догађаја у одређеном приближном интервалу.</w:t>
      </w:r>
    </w:p>
    <w:p w:rsidR="00D762D9" w:rsidRDefault="001555B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 Главне карактеристике или предуслови: </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су догађаји који се посматрају независни једни од других</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се догађај може десити неограничен број пута</w:t>
      </w:r>
    </w:p>
    <w:p w:rsidR="001555BB" w:rsidRP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да се два догађаја не могу десити истовремено</w:t>
      </w:r>
    </w:p>
    <w:p w:rsidR="00355EB1"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Формула поасонове</w:t>
      </w:r>
      <w:r w:rsidR="00525043">
        <w:rPr>
          <w:rFonts w:ascii="Times New Roman" w:hAnsi="Times New Roman" w:cs="Times New Roman"/>
          <w:color w:val="auto"/>
          <w:sz w:val="24"/>
          <w:szCs w:val="24"/>
          <w:lang w:val="sr-Cyrl-RS"/>
        </w:rPr>
        <w:t xml:space="preserve"> дистрибуције</w:t>
      </w:r>
      <w:r w:rsidR="00355EB1">
        <w:rPr>
          <w:rFonts w:ascii="Times New Roman" w:hAnsi="Times New Roman" w:cs="Times New Roman"/>
          <w:color w:val="auto"/>
          <w:sz w:val="24"/>
          <w:szCs w:val="24"/>
          <w:lang w:val="sr-Cyrl-RS"/>
        </w:rPr>
        <w:t xml:space="preserve"> </w:t>
      </w:r>
      <w:r>
        <w:rPr>
          <w:rFonts w:ascii="Times New Roman" w:hAnsi="Times New Roman" w:cs="Times New Roman"/>
          <w:color w:val="auto"/>
          <w:sz w:val="24"/>
          <w:szCs w:val="24"/>
          <w:lang w:val="sr-Cyrl-RS"/>
        </w:rPr>
        <w:t>је дата на следећи начин:</w:t>
      </w:r>
    </w:p>
    <w:p w:rsidR="00862F9F" w:rsidRDefault="00862F9F" w:rsidP="00D762D9">
      <w:pPr>
        <w:rPr>
          <w:rFonts w:ascii="Times New Roman" w:hAnsi="Times New Roman" w:cs="Times New Roman"/>
          <w:color w:val="auto"/>
          <w:sz w:val="24"/>
          <w:szCs w:val="24"/>
          <w:lang w:val="sr-Cyrl-RS"/>
        </w:rPr>
      </w:pPr>
      <w:r>
        <w:rPr>
          <w:rFonts w:ascii="Times New Roman" w:hAnsi="Times New Roman" w:cs="Times New Roman"/>
          <w:noProof/>
          <w:color w:val="auto"/>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67310</wp:posOffset>
            </wp:positionV>
            <wp:extent cx="2339340" cy="941492"/>
            <wp:effectExtent l="0" t="0" r="3810" b="0"/>
            <wp:wrapNone/>
            <wp:docPr id="20" name="Picture 20" descr="D:\ELFAK Filip\MASTER - IX SEMESTAR\4. Prikupljanje i predobrada podataka za mašinsko učenje\Slike\poisson-56a8fa9e3df78cf772a26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FAK Filip\MASTER - IX SEMESTAR\4. Prikupljanje i predobrada podataka za mašinsko učenje\Slike\poisson-56a8fa9e3df78cf772a26eb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40000" contrast="-40000"/>
                              </a14:imgEffect>
                            </a14:imgLayer>
                          </a14:imgProps>
                        </a:ext>
                        <a:ext uri="{28A0092B-C50C-407E-A947-70E740481C1C}">
                          <a14:useLocalDpi xmlns:a14="http://schemas.microsoft.com/office/drawing/2010/main" val="0"/>
                        </a:ext>
                      </a:extLst>
                    </a:blip>
                    <a:srcRect l="11794" t="10989" r="15257" b="19104"/>
                    <a:stretch/>
                  </pic:blipFill>
                  <pic:spPr bwMode="auto">
                    <a:xfrm>
                      <a:off x="0" y="0"/>
                      <a:ext cx="2339340" cy="941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Pr="00FD0FE2"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где је </w:t>
      </w:r>
      <w:r w:rsidRPr="00862F9F">
        <w:rPr>
          <w:rFonts w:ascii="Times New Roman" w:hAnsi="Times New Roman" w:cs="Times New Roman"/>
          <w:color w:val="auto"/>
          <w:sz w:val="32"/>
          <w:szCs w:val="24"/>
          <w:lang w:val="sr-Cyrl-RS"/>
        </w:rPr>
        <w:t>λ</w:t>
      </w:r>
      <w:r>
        <w:rPr>
          <w:rFonts w:ascii="Times New Roman" w:hAnsi="Times New Roman" w:cs="Times New Roman"/>
          <w:color w:val="auto"/>
          <w:sz w:val="32"/>
          <w:szCs w:val="24"/>
          <w:lang w:val="sr-Cyrl-RS"/>
        </w:rPr>
        <w:t xml:space="preserve"> – </w:t>
      </w:r>
      <w:r w:rsidRPr="00862F9F">
        <w:rPr>
          <w:rFonts w:ascii="Times New Roman" w:hAnsi="Times New Roman" w:cs="Times New Roman"/>
          <w:color w:val="auto"/>
          <w:sz w:val="24"/>
          <w:szCs w:val="24"/>
          <w:lang w:val="sr-Cyrl-RS"/>
        </w:rPr>
        <w:t>средња вредност броја понављања посматраног догађаја</w:t>
      </w:r>
      <w:r>
        <w:rPr>
          <w:rFonts w:ascii="Times New Roman" w:hAnsi="Times New Roman" w:cs="Times New Roman"/>
          <w:color w:val="auto"/>
          <w:sz w:val="24"/>
          <w:szCs w:val="24"/>
          <w:lang w:val="sr-Cyrl-RS"/>
        </w:rPr>
        <w:t>, х – број понављања за који се одређује вероватноћа</w:t>
      </w:r>
      <w:r w:rsidR="00FD0FE2">
        <w:rPr>
          <w:rFonts w:ascii="Times New Roman" w:hAnsi="Times New Roman" w:cs="Times New Roman"/>
          <w:color w:val="auto"/>
          <w:sz w:val="24"/>
          <w:szCs w:val="24"/>
        </w:rPr>
        <w:t>, e – O</w:t>
      </w:r>
      <w:r w:rsidR="00FD0FE2">
        <w:rPr>
          <w:rFonts w:ascii="Times New Roman" w:hAnsi="Times New Roman" w:cs="Times New Roman"/>
          <w:color w:val="auto"/>
          <w:sz w:val="24"/>
          <w:szCs w:val="24"/>
          <w:lang w:val="sr-Cyrl-RS"/>
        </w:rPr>
        <w:t>јлерова константа</w:t>
      </w:r>
    </w:p>
    <w:p w:rsidR="004E49D3" w:rsidRDefault="004E49D3" w:rsidP="00D762D9">
      <w:pPr>
        <w:rPr>
          <w:rFonts w:ascii="Times New Roman" w:hAnsi="Times New Roman" w:cs="Times New Roman"/>
          <w:color w:val="auto"/>
          <w:sz w:val="24"/>
          <w:szCs w:val="24"/>
          <w:lang w:val="sr-Cyrl-RS"/>
        </w:rPr>
      </w:pPr>
    </w:p>
    <w:p w:rsidR="004E49D3" w:rsidRDefault="004E49D3" w:rsidP="00D762D9">
      <w:pPr>
        <w:rPr>
          <w:rFonts w:ascii="Times New Roman" w:hAnsi="Times New Roman" w:cs="Times New Roman"/>
          <w:color w:val="auto"/>
          <w:sz w:val="24"/>
          <w:szCs w:val="24"/>
          <w:lang w:val="sr-Cyrl-RS"/>
        </w:rPr>
      </w:pPr>
    </w:p>
    <w:p w:rsidR="004E49D3"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На следећем графику је представљена вероватноћа учесталости одређеног броја догађаја у истом временском интервалу. </w:t>
      </w:r>
    </w:p>
    <w:p w:rsidR="005711A7" w:rsidRPr="005711A7"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Са графика је јасно уочљиво да се посматрани догађај у одређеном интервалу најчешће дешава три или четири пута.</w:t>
      </w:r>
    </w:p>
    <w:p w:rsidR="005711A7" w:rsidRDefault="00FC683A" w:rsidP="00D762D9">
      <w:pPr>
        <w:rPr>
          <w:rFonts w:ascii="Times New Roman" w:hAnsi="Times New Roman" w:cs="Times New Roman"/>
          <w:b/>
          <w:color w:val="5B9BD5" w:themeColor="accent1"/>
        </w:rPr>
      </w:pPr>
      <w:r>
        <w:rPr>
          <w:rFonts w:ascii="Times New Roman" w:hAnsi="Times New Roman" w:cs="Times New Roman"/>
          <w:noProof/>
          <w:color w:val="auto"/>
          <w:sz w:val="24"/>
        </w:rPr>
        <w:drawing>
          <wp:anchor distT="0" distB="0" distL="114300" distR="114300" simplePos="0" relativeHeight="251703296" behindDoc="0" locked="0" layoutInCell="1" allowOverlap="1">
            <wp:simplePos x="0" y="0"/>
            <wp:positionH relativeFrom="margin">
              <wp:align>center</wp:align>
            </wp:positionH>
            <wp:positionV relativeFrom="paragraph">
              <wp:posOffset>75565</wp:posOffset>
            </wp:positionV>
            <wp:extent cx="5334000" cy="4000500"/>
            <wp:effectExtent l="0" t="0" r="0" b="0"/>
            <wp:wrapNone/>
            <wp:docPr id="18" name="Picture 18" descr="D:\ELFAK Filip\MASTER - IX SEMESTAR\4. Prikupljanje i predobrada podataka za mašinsko učenje\Slike\ezgif.com-webp-to-jp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FAK Filip\MASTER - IX SEMESTAR\4. Prikupljanje i predobrada podataka za mašinsko učenje\Slike\ezgif.com-webp-to-jpg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FC683A" w:rsidRPr="004F27C2" w:rsidRDefault="00FC683A" w:rsidP="00FC683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19. График Поасонове дистрибуције</w:t>
      </w:r>
    </w:p>
    <w:p w:rsidR="00433CDB" w:rsidRDefault="00433CD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Битно је напоменути да су вредности варијансе и средње вредности Поасонове дистрибуције једнаке вредности λ која представља средњу вредност понављања одређеног догађаја у посматраном периоду.</w:t>
      </w:r>
    </w:p>
    <w:p w:rsidR="004E49D3" w:rsidRDefault="004E49D3"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Вредност λ има великог утицај</w:t>
      </w:r>
      <w:r w:rsidR="00EC3184">
        <w:rPr>
          <w:rFonts w:ascii="Times New Roman" w:hAnsi="Times New Roman" w:cs="Times New Roman"/>
          <w:color w:val="auto"/>
          <w:sz w:val="24"/>
          <w:lang w:val="sr-Cyrl-RS"/>
        </w:rPr>
        <w:t>а у одређивању вероватноће код П</w:t>
      </w:r>
      <w:r>
        <w:rPr>
          <w:rFonts w:ascii="Times New Roman" w:hAnsi="Times New Roman" w:cs="Times New Roman"/>
          <w:color w:val="auto"/>
          <w:sz w:val="24"/>
          <w:lang w:val="sr-Cyrl-RS"/>
        </w:rPr>
        <w:t>оасонове дистрибуције па је управо та условљеност приказана на следећем графику. На слици 20 пр</w:t>
      </w:r>
      <w:r w:rsidR="00452120">
        <w:rPr>
          <w:rFonts w:ascii="Times New Roman" w:hAnsi="Times New Roman" w:cs="Times New Roman"/>
          <w:color w:val="auto"/>
          <w:sz w:val="24"/>
          <w:lang w:val="sr-Cyrl-RS"/>
        </w:rPr>
        <w:t>иказане су различите вредности П</w:t>
      </w:r>
      <w:r>
        <w:rPr>
          <w:rFonts w:ascii="Times New Roman" w:hAnsi="Times New Roman" w:cs="Times New Roman"/>
          <w:color w:val="auto"/>
          <w:sz w:val="24"/>
          <w:lang w:val="sr-Cyrl-RS"/>
        </w:rPr>
        <w:t>оасонове дистрибуције код којих се разликује само λ вредност</w:t>
      </w:r>
      <w:r w:rsidR="005A2D86">
        <w:rPr>
          <w:rFonts w:ascii="Times New Roman" w:hAnsi="Times New Roman" w:cs="Times New Roman"/>
          <w:color w:val="auto"/>
          <w:sz w:val="24"/>
          <w:lang w:val="sr-Cyrl-RS"/>
        </w:rPr>
        <w:t>.</w:t>
      </w:r>
    </w:p>
    <w:p w:rsidR="005A2D86" w:rsidRDefault="005A2D86"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r>
        <w:rPr>
          <w:rFonts w:ascii="Times New Roman" w:hAnsi="Times New Roman" w:cs="Times New Roman"/>
          <w:b/>
          <w:noProof/>
          <w:color w:val="5B9BD5" w:themeColor="accent1"/>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937250" cy="4298950"/>
            <wp:effectExtent l="0" t="0" r="6350" b="6350"/>
            <wp:wrapNone/>
            <wp:docPr id="21" name="Picture 21" descr="D:\ELFAK Filip\MASTER - IX SEMESTAR\4. Prikupljanje i predobrada podataka za mašinsko učenje\Slike\ezgif.com-webp-to-jp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FAK Filip\MASTER - IX SEMESTAR\4. Prikupljanje i predobrada podataka za mašinsko učenje\Slike\ezgif.com-webp-to-jpg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FB3100" w:rsidRPr="004F27C2" w:rsidRDefault="00FB3100" w:rsidP="00FB3100">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20. График Поасонове дистрибуције</w:t>
      </w:r>
      <w:r w:rsidR="002E5DFC">
        <w:rPr>
          <w:rFonts w:ascii="Times New Roman" w:hAnsi="Times New Roman" w:cs="Times New Roman"/>
          <w:sz w:val="24"/>
          <w:szCs w:val="36"/>
          <w:lang w:val="sr-Cyrl-RS"/>
        </w:rPr>
        <w:t xml:space="preserve"> за различите вредности λ</w:t>
      </w:r>
    </w:p>
    <w:p w:rsidR="004E49D3" w:rsidRDefault="004E49D3" w:rsidP="00D762D9">
      <w:pPr>
        <w:rPr>
          <w:rFonts w:ascii="Times New Roman" w:hAnsi="Times New Roman" w:cs="Times New Roman"/>
          <w:b/>
          <w:color w:val="5B9BD5" w:themeColor="accent1"/>
        </w:rPr>
      </w:pPr>
    </w:p>
    <w:p w:rsidR="005711A7" w:rsidRDefault="00355EB1"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Овај тип дистрибуције се користи када се тачно време посматраног догађаја у одређеном временском интервалу не може предвидети тако да се дешава са случајном вероватноћом</w:t>
      </w:r>
      <w:r w:rsidR="00627668">
        <w:rPr>
          <w:rFonts w:ascii="Times New Roman" w:hAnsi="Times New Roman" w:cs="Times New Roman"/>
          <w:color w:val="auto"/>
          <w:sz w:val="24"/>
          <w:lang w:val="sr-Cyrl-RS"/>
        </w:rPr>
        <w:t xml:space="preserve"> понављања</w:t>
      </w:r>
      <w:r>
        <w:rPr>
          <w:rFonts w:ascii="Times New Roman" w:hAnsi="Times New Roman" w:cs="Times New Roman"/>
          <w:color w:val="auto"/>
          <w:sz w:val="24"/>
          <w:lang w:val="sr-Cyrl-RS"/>
        </w:rPr>
        <w:t>.</w:t>
      </w:r>
    </w:p>
    <w:p w:rsidR="00D762D9" w:rsidRPr="00D762D9" w:rsidRDefault="00433CDB" w:rsidP="00D762D9">
      <w:pPr>
        <w:rPr>
          <w:rFonts w:ascii="Times New Roman" w:hAnsi="Times New Roman" w:cs="Times New Roman"/>
          <w:sz w:val="24"/>
          <w:szCs w:val="36"/>
          <w:lang w:val="sr-Cyrl-RS"/>
        </w:rPr>
      </w:pPr>
      <w:r>
        <w:rPr>
          <w:rFonts w:ascii="Times New Roman" w:hAnsi="Times New Roman" w:cs="Times New Roman"/>
          <w:color w:val="auto"/>
          <w:sz w:val="24"/>
          <w:lang w:val="sr-Cyrl-RS"/>
        </w:rPr>
        <w:t xml:space="preserve">Неки од примера када је добро користити овај тип дистрибуције: </w:t>
      </w:r>
      <w:r w:rsidR="005A2D86">
        <w:rPr>
          <w:rFonts w:ascii="Times New Roman" w:hAnsi="Times New Roman" w:cs="Times New Roman"/>
          <w:color w:val="auto"/>
          <w:sz w:val="24"/>
          <w:lang w:val="sr-Cyrl-RS"/>
        </w:rPr>
        <w:t>одређивање броја купаца у продавници у одређеним временским интервалима, вероватноћа учесталости телефонских позива у посматрано време, вероватноћа постизања одређеног броја поена у спортским такмичењима на основу претходних утакмица и сл.</w:t>
      </w:r>
    </w:p>
    <w:p w:rsidR="00D762D9" w:rsidRDefault="00D762D9" w:rsidP="00D762D9">
      <w:pPr>
        <w:pStyle w:val="Heading3"/>
        <w:numPr>
          <w:ilvl w:val="2"/>
          <w:numId w:val="1"/>
        </w:numPr>
        <w:rPr>
          <w:rFonts w:ascii="Times New Roman" w:hAnsi="Times New Roman" w:cs="Times New Roman"/>
          <w:b w:val="0"/>
          <w:color w:val="2E74B5" w:themeColor="accent1" w:themeShade="BF"/>
          <w:sz w:val="28"/>
        </w:rPr>
      </w:pPr>
      <w:bookmarkStart w:id="22" w:name="_Toc133923765"/>
      <w:proofErr w:type="spellStart"/>
      <w:r w:rsidRPr="00646156">
        <w:rPr>
          <w:rFonts w:ascii="Times New Roman" w:hAnsi="Times New Roman" w:cs="Times New Roman"/>
          <w:b w:val="0"/>
          <w:color w:val="2E74B5" w:themeColor="accent1" w:themeShade="BF"/>
          <w:sz w:val="28"/>
        </w:rPr>
        <w:lastRenderedPageBreak/>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2"/>
      <w:proofErr w:type="spellEnd"/>
    </w:p>
    <w:p w:rsidR="006B3DC6" w:rsidRDefault="006B3DC6" w:rsidP="006B3DC6">
      <w:pPr>
        <w:rPr>
          <w:rFonts w:ascii="Times New Roman" w:hAnsi="Times New Roman" w:cs="Times New Roman"/>
          <w:sz w:val="24"/>
          <w:lang w:val="sr-Cyrl-RS"/>
        </w:rPr>
      </w:pPr>
      <w:r>
        <w:tab/>
      </w:r>
      <w:r>
        <w:rPr>
          <w:rFonts w:ascii="Times New Roman" w:hAnsi="Times New Roman" w:cs="Times New Roman"/>
          <w:sz w:val="24"/>
          <w:lang w:val="sr-Cyrl-RS"/>
        </w:rPr>
        <w:t>Континуална расподела података представља функцију вероватноће понављања одређених континуалних вредности која се не могу груписати у оквиру одређеног интервала или се нормализовати на одређени цео број.</w:t>
      </w:r>
      <w:r w:rsidR="00940355">
        <w:rPr>
          <w:rFonts w:ascii="Times New Roman" w:hAnsi="Times New Roman" w:cs="Times New Roman"/>
          <w:sz w:val="24"/>
          <w:lang w:val="sr-Cyrl-RS"/>
        </w:rPr>
        <w:t xml:space="preserve"> Вредности које се налазе у посматраном скупу података су </w:t>
      </w:r>
      <w:r w:rsidR="00B4151F">
        <w:rPr>
          <w:rFonts w:ascii="Times New Roman" w:hAnsi="Times New Roman" w:cs="Times New Roman"/>
          <w:sz w:val="24"/>
          <w:lang w:val="sr-Cyrl-RS"/>
        </w:rPr>
        <w:t>представљене реалним бројевима, а</w:t>
      </w:r>
      <w:r w:rsidR="00940355">
        <w:rPr>
          <w:rFonts w:ascii="Times New Roman" w:hAnsi="Times New Roman" w:cs="Times New Roman"/>
          <w:sz w:val="24"/>
          <w:lang w:val="sr-Cyrl-RS"/>
        </w:rPr>
        <w:t xml:space="preserve"> број различитих вредности </w:t>
      </w:r>
      <w:r w:rsidR="003F62C3">
        <w:rPr>
          <w:rFonts w:ascii="Times New Roman" w:hAnsi="Times New Roman" w:cs="Times New Roman"/>
          <w:sz w:val="24"/>
          <w:lang w:val="sr-Cyrl-RS"/>
        </w:rPr>
        <w:t xml:space="preserve">које тај скуп може да садржи </w:t>
      </w:r>
      <w:r w:rsidR="00940355">
        <w:rPr>
          <w:rFonts w:ascii="Times New Roman" w:hAnsi="Times New Roman" w:cs="Times New Roman"/>
          <w:sz w:val="24"/>
          <w:lang w:val="sr-Cyrl-RS"/>
        </w:rPr>
        <w:t>је веома велики.</w:t>
      </w:r>
    </w:p>
    <w:p w:rsidR="006B3DC6" w:rsidRDefault="00FA370A" w:rsidP="006B3DC6">
      <w:r>
        <w:rPr>
          <w:rFonts w:ascii="Times New Roman" w:hAnsi="Times New Roman" w:cs="Times New Roman"/>
          <w:sz w:val="24"/>
          <w:lang w:val="sr-Cyrl-RS"/>
        </w:rPr>
        <w:t>У следећим поглављима су обрађени типични представници ове групе расподеле података.</w:t>
      </w:r>
    </w:p>
    <w:p w:rsidR="006B3DC6" w:rsidRPr="006B3DC6" w:rsidRDefault="006B3DC6" w:rsidP="006B3DC6"/>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Default="00646156"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r>
        <w:rPr>
          <w:rFonts w:ascii="Times New Roman" w:hAnsi="Times New Roman" w:cs="Times New Roman"/>
          <w:sz w:val="24"/>
          <w:lang w:val="sr-Cyrl-RS"/>
        </w:rPr>
        <w:tab/>
        <w:t xml:space="preserve">Нормална или Гаусова расподела је најједноставнији пример континуалне расподеле података која је представљена симетричном расподелом на графику. </w:t>
      </w:r>
      <w:r w:rsidR="00AE6D70">
        <w:rPr>
          <w:rFonts w:ascii="Times New Roman" w:hAnsi="Times New Roman" w:cs="Times New Roman"/>
          <w:sz w:val="24"/>
          <w:lang w:val="sr-Cyrl-RS"/>
        </w:rPr>
        <w:t>Крива функције ове расподеле има звонасти облик што указује да се ради управо о симетричној расподели.</w:t>
      </w:r>
    </w:p>
    <w:p w:rsidR="0058591C" w:rsidRDefault="0058591C" w:rsidP="00646156">
      <w:pPr>
        <w:rPr>
          <w:rFonts w:ascii="Times New Roman" w:hAnsi="Times New Roman" w:cs="Times New Roman"/>
          <w:sz w:val="24"/>
          <w:lang w:val="sr-Cyrl-RS"/>
        </w:rPr>
      </w:pPr>
      <w:r>
        <w:rPr>
          <w:rFonts w:ascii="Times New Roman" w:hAnsi="Times New Roman" w:cs="Times New Roman"/>
          <w:sz w:val="24"/>
          <w:lang w:val="sr-Cyrl-RS"/>
        </w:rPr>
        <w:t>Главна карактеристика података који су представљени овом расподелом јесте да су мере централне тенденције средња вредност, медијана и модус једнаке. Такође, број могућих вредности мањих од медијане је једнак броју могућих вредности већих од медијане целокупног скупа података.</w:t>
      </w:r>
      <w:r w:rsidR="00DB4B26">
        <w:rPr>
          <w:rFonts w:ascii="Times New Roman" w:hAnsi="Times New Roman" w:cs="Times New Roman"/>
          <w:sz w:val="24"/>
          <w:lang w:val="sr-Cyrl-RS"/>
        </w:rPr>
        <w:t xml:space="preserve"> Уз помоћ ове расподеле, могуће је извршити предикцију са одређеном тачношћу вероватноће на основу претходних трендова, тј. промена у подацима.</w:t>
      </w:r>
    </w:p>
    <w:p w:rsidR="00E66A11" w:rsidRDefault="00E66A11" w:rsidP="00646156">
      <w:pPr>
        <w:rPr>
          <w:rFonts w:ascii="Times New Roman" w:hAnsi="Times New Roman" w:cs="Times New Roman"/>
          <w:sz w:val="24"/>
          <w:lang w:val="sr-Cyrl-RS"/>
        </w:rPr>
      </w:pPr>
      <w:r>
        <w:rPr>
          <w:rFonts w:ascii="Times New Roman" w:hAnsi="Times New Roman" w:cs="Times New Roman"/>
          <w:sz w:val="24"/>
          <w:lang w:val="sr-Cyrl-RS"/>
        </w:rPr>
        <w:t>Обзиром да је дистрибуција симетричног облика, не постоји лево или десно кошење расподеле података.</w:t>
      </w:r>
    </w:p>
    <w:p w:rsidR="000B002C" w:rsidRPr="009927FD" w:rsidRDefault="000B002C" w:rsidP="00646156">
      <w:pPr>
        <w:rPr>
          <w:rFonts w:ascii="Times New Roman" w:hAnsi="Times New Roman" w:cs="Times New Roman"/>
          <w:sz w:val="24"/>
        </w:rPr>
      </w:pPr>
      <w:r>
        <w:rPr>
          <w:rFonts w:ascii="Times New Roman" w:hAnsi="Times New Roman" w:cs="Times New Roman"/>
          <w:sz w:val="24"/>
          <w:lang w:val="sr-Cyrl-RS"/>
        </w:rPr>
        <w:t>Површина испод криве функције Гаусове расподеле података мора бити једнака јединици.</w:t>
      </w:r>
    </w:p>
    <w:p w:rsidR="001E2FFD" w:rsidRDefault="009927FD"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6368" behindDoc="0" locked="0" layoutInCell="1" allowOverlap="1">
            <wp:simplePos x="0" y="0"/>
            <wp:positionH relativeFrom="margin">
              <wp:align>center</wp:align>
            </wp:positionH>
            <wp:positionV relativeFrom="paragraph">
              <wp:posOffset>113030</wp:posOffset>
            </wp:positionV>
            <wp:extent cx="4441462" cy="2308225"/>
            <wp:effectExtent l="0" t="0" r="0" b="0"/>
            <wp:wrapNone/>
            <wp:docPr id="22" name="Picture 22" descr="D:\ELFAK Filip\MASTER - IX SEMESTAR\4. Prikupljanje i predobrada podataka za mašinsko učenje\Slike\ezgif.com-webp-to-j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FAK Filip\MASTER - IX SEMESTAR\4. Prikupljanje i predobrada podataka za mašinsko učenje\Slike\ezgif.com-webp-to-jpg (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16" t="18347" r="5524" b="4135"/>
                    <a:stretch/>
                  </pic:blipFill>
                  <pic:spPr bwMode="auto">
                    <a:xfrm>
                      <a:off x="0" y="0"/>
                      <a:ext cx="4441462" cy="230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9927FD">
      <w:pPr>
        <w:spacing w:line="480" w:lineRule="auto"/>
        <w:rPr>
          <w:rFonts w:ascii="Times New Roman" w:hAnsi="Times New Roman" w:cs="Times New Roman"/>
          <w:sz w:val="24"/>
          <w:lang w:val="sr-Cyrl-RS"/>
        </w:rPr>
      </w:pPr>
    </w:p>
    <w:p w:rsidR="009927FD" w:rsidRPr="004F27C2" w:rsidRDefault="008444C3" w:rsidP="009927FD">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21</w:t>
      </w:r>
      <w:r w:rsidR="009927FD">
        <w:rPr>
          <w:rFonts w:ascii="Times New Roman" w:hAnsi="Times New Roman" w:cs="Times New Roman"/>
          <w:sz w:val="24"/>
          <w:szCs w:val="36"/>
          <w:lang w:val="sr-Cyrl-RS"/>
        </w:rPr>
        <w:t>. График Гаусове дистрибуције</w:t>
      </w:r>
    </w:p>
    <w:p w:rsidR="008444C3" w:rsidRDefault="008444C3" w:rsidP="00646156">
      <w:pPr>
        <w:rPr>
          <w:rFonts w:ascii="Times New Roman" w:hAnsi="Times New Roman" w:cs="Times New Roman"/>
          <w:sz w:val="24"/>
          <w:lang w:val="sr-Cyrl-RS"/>
        </w:rPr>
      </w:pPr>
      <w:r>
        <w:rPr>
          <w:rFonts w:ascii="Times New Roman" w:hAnsi="Times New Roman" w:cs="Times New Roman"/>
          <w:sz w:val="24"/>
          <w:lang w:val="sr-Cyrl-RS"/>
        </w:rPr>
        <w:lastRenderedPageBreak/>
        <w:t xml:space="preserve">На </w:t>
      </w:r>
      <w:r w:rsidR="006465D8">
        <w:rPr>
          <w:rFonts w:ascii="Times New Roman" w:hAnsi="Times New Roman" w:cs="Times New Roman"/>
          <w:sz w:val="24"/>
          <w:lang w:val="sr-Cyrl-RS"/>
        </w:rPr>
        <w:t xml:space="preserve">графику приказаном на слици 22 </w:t>
      </w:r>
      <w:r>
        <w:rPr>
          <w:rFonts w:ascii="Times New Roman" w:hAnsi="Times New Roman" w:cs="Times New Roman"/>
          <w:sz w:val="24"/>
          <w:lang w:val="sr-Cyrl-RS"/>
        </w:rPr>
        <w:t xml:space="preserve">представљена </w:t>
      </w:r>
      <w:r w:rsidR="006465D8">
        <w:rPr>
          <w:rFonts w:ascii="Times New Roman" w:hAnsi="Times New Roman" w:cs="Times New Roman"/>
          <w:sz w:val="24"/>
          <w:lang w:val="sr-Cyrl-RS"/>
        </w:rPr>
        <w:t xml:space="preserve">је </w:t>
      </w:r>
      <w:r>
        <w:rPr>
          <w:rFonts w:ascii="Times New Roman" w:hAnsi="Times New Roman" w:cs="Times New Roman"/>
          <w:sz w:val="24"/>
          <w:lang w:val="sr-Cyrl-RS"/>
        </w:rPr>
        <w:t>Гаусова расподела података при чему се разликују вредност</w:t>
      </w:r>
      <w:r w:rsidR="00DA5548">
        <w:rPr>
          <w:rFonts w:ascii="Times New Roman" w:hAnsi="Times New Roman" w:cs="Times New Roman"/>
          <w:sz w:val="24"/>
          <w:lang w:val="sr-Cyrl-RS"/>
        </w:rPr>
        <w:t>и</w:t>
      </w:r>
      <w:r>
        <w:rPr>
          <w:rFonts w:ascii="Times New Roman" w:hAnsi="Times New Roman" w:cs="Times New Roman"/>
          <w:sz w:val="24"/>
          <w:lang w:val="sr-Cyrl-RS"/>
        </w:rPr>
        <w:t xml:space="preserve"> стандардне девијације за сва три посматрана скупа података.</w:t>
      </w:r>
      <w:r w:rsidR="006465D8">
        <w:rPr>
          <w:rFonts w:ascii="Times New Roman" w:hAnsi="Times New Roman" w:cs="Times New Roman"/>
          <w:sz w:val="24"/>
          <w:lang w:val="sr-Cyrl-RS"/>
        </w:rPr>
        <w:t xml:space="preserve"> Вредност</w:t>
      </w:r>
      <w:r w:rsidR="00DA5548">
        <w:rPr>
          <w:rFonts w:ascii="Times New Roman" w:hAnsi="Times New Roman" w:cs="Times New Roman"/>
          <w:sz w:val="24"/>
          <w:lang w:val="sr-Cyrl-RS"/>
        </w:rPr>
        <w:t>и</w:t>
      </w:r>
      <w:r w:rsidR="006465D8">
        <w:rPr>
          <w:rFonts w:ascii="Times New Roman" w:hAnsi="Times New Roman" w:cs="Times New Roman"/>
          <w:sz w:val="24"/>
          <w:lang w:val="sr-Cyrl-RS"/>
        </w:rPr>
        <w:t xml:space="preserve"> стандардне девијације су приказане са десне стране</w:t>
      </w:r>
      <w:r w:rsidR="00DA5548">
        <w:rPr>
          <w:rFonts w:ascii="Times New Roman" w:hAnsi="Times New Roman" w:cs="Times New Roman"/>
          <w:sz w:val="24"/>
          <w:lang w:val="sr-Cyrl-RS"/>
        </w:rPr>
        <w:t>.</w:t>
      </w:r>
      <w:r w:rsidR="006465D8">
        <w:rPr>
          <w:rFonts w:ascii="Times New Roman" w:hAnsi="Times New Roman" w:cs="Times New Roman"/>
          <w:sz w:val="24"/>
          <w:lang w:val="sr-Cyrl-RS"/>
        </w:rPr>
        <w:t xml:space="preserve"> </w:t>
      </w:r>
    </w:p>
    <w:p w:rsidR="008444C3" w:rsidRDefault="0070561A"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7392" behindDoc="0" locked="0" layoutInCell="1" allowOverlap="1">
            <wp:simplePos x="0" y="0"/>
            <wp:positionH relativeFrom="margin">
              <wp:align>center</wp:align>
            </wp:positionH>
            <wp:positionV relativeFrom="paragraph">
              <wp:posOffset>245745</wp:posOffset>
            </wp:positionV>
            <wp:extent cx="5591883" cy="2834005"/>
            <wp:effectExtent l="0" t="0" r="8890" b="4445"/>
            <wp:wrapNone/>
            <wp:docPr id="23" name="Picture 23" descr="D:\ELFAK Filip\MASTER - IX SEMESTAR\4. Prikupljanje i predobrada podataka za mašinsko učenje\Slike\ezgif.com-webp-to-jp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FAK Filip\MASTER - IX SEMESTAR\4. Prikupljanje i predobrada podataka za mašinsko učenje\Slike\ezgif.com-webp-to-jpg (5).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5" t="22046" r="5955" b="4097"/>
                    <a:stretch/>
                  </pic:blipFill>
                  <pic:spPr bwMode="auto">
                    <a:xfrm>
                      <a:off x="0" y="0"/>
                      <a:ext cx="5591883" cy="2834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70561A" w:rsidRDefault="0070561A" w:rsidP="008444C3">
      <w:pPr>
        <w:jc w:val="center"/>
        <w:rPr>
          <w:rFonts w:ascii="Times New Roman" w:hAnsi="Times New Roman" w:cs="Times New Roman"/>
          <w:sz w:val="24"/>
          <w:szCs w:val="36"/>
          <w:lang w:val="sr-Cyrl-RS"/>
        </w:rPr>
      </w:pPr>
    </w:p>
    <w:p w:rsidR="008444C3" w:rsidRPr="004F27C2" w:rsidRDefault="008444C3" w:rsidP="008444C3">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22. </w:t>
      </w:r>
      <w:r w:rsidR="008C2E26">
        <w:rPr>
          <w:rFonts w:ascii="Times New Roman" w:hAnsi="Times New Roman" w:cs="Times New Roman"/>
          <w:sz w:val="24"/>
          <w:szCs w:val="36"/>
          <w:lang w:val="sr-Cyrl-RS"/>
        </w:rPr>
        <w:t>Графици</w:t>
      </w:r>
      <w:r>
        <w:rPr>
          <w:rFonts w:ascii="Times New Roman" w:hAnsi="Times New Roman" w:cs="Times New Roman"/>
          <w:sz w:val="24"/>
          <w:szCs w:val="36"/>
          <w:lang w:val="sr-Cyrl-RS"/>
        </w:rPr>
        <w:t xml:space="preserve"> Гаусове дистрибуције</w:t>
      </w:r>
      <w:r w:rsidR="008C2E26">
        <w:rPr>
          <w:rFonts w:ascii="Times New Roman" w:hAnsi="Times New Roman" w:cs="Times New Roman"/>
          <w:sz w:val="24"/>
          <w:szCs w:val="36"/>
          <w:lang w:val="sr-Cyrl-RS"/>
        </w:rPr>
        <w:t xml:space="preserve"> са различитим вредностима стандардне девијације</w:t>
      </w:r>
    </w:p>
    <w:p w:rsidR="008444C3" w:rsidRDefault="008444C3" w:rsidP="00646156">
      <w:pPr>
        <w:rPr>
          <w:rFonts w:ascii="Times New Roman" w:hAnsi="Times New Roman" w:cs="Times New Roman"/>
          <w:sz w:val="24"/>
          <w:lang w:val="sr-Cyrl-RS"/>
        </w:rPr>
      </w:pPr>
    </w:p>
    <w:p w:rsidR="008444C3" w:rsidRPr="00197F5C" w:rsidRDefault="0070561A" w:rsidP="00646156">
      <w:pPr>
        <w:rPr>
          <w:rStyle w:val="Emphasis"/>
          <w:rFonts w:ascii="Times New Roman" w:hAnsi="Times New Roman" w:cs="Times New Roman"/>
          <w:b/>
          <w:color w:val="auto"/>
          <w:sz w:val="24"/>
          <w:u w:val="single"/>
          <w:shd w:val="clear" w:color="auto" w:fill="FFFFFF"/>
          <w:lang w:val="sr-Cyrl-RS"/>
        </w:rPr>
      </w:pPr>
      <w:r w:rsidRPr="00197F5C">
        <w:rPr>
          <w:rStyle w:val="Emphasis"/>
          <w:rFonts w:ascii="Times New Roman" w:hAnsi="Times New Roman" w:cs="Times New Roman"/>
          <w:b/>
          <w:color w:val="auto"/>
          <w:sz w:val="24"/>
          <w:u w:val="single"/>
          <w:shd w:val="clear" w:color="auto" w:fill="FFFFFF"/>
        </w:rPr>
        <w:t>68-95-99.7</w:t>
      </w:r>
      <w:r w:rsidRPr="00197F5C">
        <w:rPr>
          <w:rStyle w:val="Emphasis"/>
          <w:rFonts w:ascii="Times New Roman" w:hAnsi="Times New Roman" w:cs="Times New Roman"/>
          <w:b/>
          <w:color w:val="auto"/>
          <w:sz w:val="24"/>
          <w:u w:val="single"/>
          <w:shd w:val="clear" w:color="auto" w:fill="FFFFFF"/>
          <w:lang w:val="sr-Cyrl-RS"/>
        </w:rPr>
        <w:t xml:space="preserve"> Правило</w:t>
      </w:r>
    </w:p>
    <w:p w:rsidR="00DB20E2" w:rsidRPr="00197F5C" w:rsidRDefault="00DB20E2" w:rsidP="00646156">
      <w:pPr>
        <w:rPr>
          <w:rStyle w:val="Emphasis"/>
          <w:rFonts w:ascii="Times New Roman" w:hAnsi="Times New Roman" w:cs="Times New Roman"/>
          <w:i w:val="0"/>
          <w:color w:val="auto"/>
          <w:sz w:val="24"/>
          <w:shd w:val="clear" w:color="auto" w:fill="FFFFFF"/>
          <w:lang w:val="sr-Cyrl-RS"/>
        </w:rPr>
      </w:pPr>
      <w:r>
        <w:rPr>
          <w:rStyle w:val="Emphasis"/>
          <w:rFonts w:ascii="Times New Roman" w:hAnsi="Times New Roman" w:cs="Times New Roman"/>
          <w:i w:val="0"/>
          <w:color w:val="343A40"/>
          <w:sz w:val="24"/>
          <w:shd w:val="clear" w:color="auto" w:fill="FFFFFF"/>
          <w:lang w:val="sr-Cyrl-RS"/>
        </w:rPr>
        <w:tab/>
      </w:r>
      <w:r w:rsidR="0070561A" w:rsidRPr="00197F5C">
        <w:rPr>
          <w:rStyle w:val="Emphasis"/>
          <w:rFonts w:ascii="Times New Roman" w:hAnsi="Times New Roman" w:cs="Times New Roman"/>
          <w:i w:val="0"/>
          <w:color w:val="auto"/>
          <w:sz w:val="24"/>
          <w:shd w:val="clear" w:color="auto" w:fill="FFFFFF"/>
          <w:lang w:val="sr-Cyrl-RS"/>
        </w:rPr>
        <w:t>Ово правило представља емпиријску законитост изведену на основу различитих Гаусових дистрибуција података. Приликом представљања графика</w:t>
      </w:r>
      <w:r w:rsidR="00350F1C" w:rsidRPr="00197F5C">
        <w:rPr>
          <w:rStyle w:val="Emphasis"/>
          <w:rFonts w:ascii="Times New Roman" w:hAnsi="Times New Roman" w:cs="Times New Roman"/>
          <w:i w:val="0"/>
          <w:color w:val="auto"/>
          <w:sz w:val="24"/>
          <w:shd w:val="clear" w:color="auto" w:fill="FFFFFF"/>
          <w:lang w:val="sr-Cyrl-RS"/>
        </w:rPr>
        <w:t>,</w:t>
      </w:r>
      <w:r w:rsidR="0070561A" w:rsidRPr="00197F5C">
        <w:rPr>
          <w:rStyle w:val="Emphasis"/>
          <w:rFonts w:ascii="Times New Roman" w:hAnsi="Times New Roman" w:cs="Times New Roman"/>
          <w:i w:val="0"/>
          <w:color w:val="auto"/>
          <w:sz w:val="24"/>
          <w:shd w:val="clear" w:color="auto" w:fill="FFFFFF"/>
          <w:lang w:val="sr-Cyrl-RS"/>
        </w:rPr>
        <w:t xml:space="preserve"> 68% свих вредности</w:t>
      </w:r>
      <w:r w:rsidR="00350F1C" w:rsidRPr="00197F5C">
        <w:rPr>
          <w:rStyle w:val="Emphasis"/>
          <w:rFonts w:ascii="Times New Roman" w:hAnsi="Times New Roman" w:cs="Times New Roman"/>
          <w:i w:val="0"/>
          <w:color w:val="auto"/>
          <w:sz w:val="24"/>
          <w:shd w:val="clear" w:color="auto" w:fill="FFFFFF"/>
          <w:lang w:val="sr-Cyrl-RS"/>
        </w:rPr>
        <w:t xml:space="preserve"> скупа података</w:t>
      </w:r>
      <w:r w:rsidR="0070561A" w:rsidRPr="00197F5C">
        <w:rPr>
          <w:rStyle w:val="Emphasis"/>
          <w:rFonts w:ascii="Times New Roman" w:hAnsi="Times New Roman" w:cs="Times New Roman"/>
          <w:i w:val="0"/>
          <w:color w:val="auto"/>
          <w:sz w:val="24"/>
          <w:shd w:val="clear" w:color="auto" w:fill="FFFFFF"/>
          <w:lang w:val="sr-Cyrl-RS"/>
        </w:rPr>
        <w:t xml:space="preserve"> се налазе у опсегу вредности једне стандардне девијације од средње вредности.</w:t>
      </w:r>
      <w:r w:rsidR="00350F1C" w:rsidRPr="00197F5C">
        <w:rPr>
          <w:rStyle w:val="Emphasis"/>
          <w:rFonts w:ascii="Times New Roman" w:hAnsi="Times New Roman" w:cs="Times New Roman"/>
          <w:i w:val="0"/>
          <w:color w:val="auto"/>
          <w:sz w:val="24"/>
          <w:shd w:val="clear" w:color="auto" w:fill="FFFFFF"/>
          <w:lang w:val="sr-Cyrl-RS"/>
        </w:rPr>
        <w:t xml:space="preserve"> </w:t>
      </w:r>
      <w:r w:rsidR="0070561A" w:rsidRPr="00197F5C">
        <w:rPr>
          <w:rStyle w:val="Emphasis"/>
          <w:rFonts w:ascii="Times New Roman" w:hAnsi="Times New Roman" w:cs="Times New Roman"/>
          <w:i w:val="0"/>
          <w:color w:val="auto"/>
          <w:sz w:val="24"/>
          <w:shd w:val="clear" w:color="auto" w:fill="FFFFFF"/>
          <w:lang w:val="sr-Cyrl-RS"/>
        </w:rPr>
        <w:t xml:space="preserve"> </w:t>
      </w:r>
    </w:p>
    <w:p w:rsidR="00DB20E2" w:rsidRPr="00197F5C" w:rsidRDefault="00652302" w:rsidP="00646156">
      <w:pPr>
        <w:rPr>
          <w:rStyle w:val="Emphasis"/>
          <w:rFonts w:ascii="Times New Roman" w:hAnsi="Times New Roman" w:cs="Times New Roman"/>
          <w:i w:val="0"/>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Такође, према овом правилу важи да се 95% вредности скупа података налази у опсегу вредности највише удаљеном за вредност две стандардне девијације од средње вредности скупа података.</w:t>
      </w:r>
      <w:r w:rsidR="007B0B78" w:rsidRPr="00197F5C">
        <w:rPr>
          <w:rStyle w:val="Emphasis"/>
          <w:rFonts w:ascii="Times New Roman" w:hAnsi="Times New Roman" w:cs="Times New Roman"/>
          <w:i w:val="0"/>
          <w:color w:val="auto"/>
          <w:sz w:val="24"/>
          <w:shd w:val="clear" w:color="auto" w:fill="FFFFFF"/>
          <w:lang w:val="sr-Cyrl-RS"/>
        </w:rPr>
        <w:t xml:space="preserve"> </w:t>
      </w:r>
    </w:p>
    <w:p w:rsidR="00652302" w:rsidRPr="00197F5C" w:rsidRDefault="007B0B78" w:rsidP="00646156">
      <w:pPr>
        <w:rPr>
          <w:rFonts w:ascii="Times New Roman" w:hAnsi="Times New Roman" w:cs="Times New Roman"/>
          <w:iCs/>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Вредности које се налазе на удаљености максимално три стандардне девијације од средње вредности, налазе се у 99.7% свих вредности скупа података док се вредности изван тог опсега могу одбацити као „</w:t>
      </w:r>
      <w:r w:rsidRPr="00197F5C">
        <w:rPr>
          <w:rStyle w:val="Emphasis"/>
          <w:rFonts w:ascii="Times New Roman" w:hAnsi="Times New Roman" w:cs="Times New Roman"/>
          <w:i w:val="0"/>
          <w:color w:val="auto"/>
          <w:sz w:val="24"/>
          <w:shd w:val="clear" w:color="auto" w:fill="FFFFFF"/>
        </w:rPr>
        <w:t>outlier</w:t>
      </w:r>
      <w:r w:rsidRPr="00197F5C">
        <w:rPr>
          <w:rStyle w:val="Emphasis"/>
          <w:rFonts w:ascii="Times New Roman" w:hAnsi="Times New Roman" w:cs="Times New Roman"/>
          <w:i w:val="0"/>
          <w:color w:val="auto"/>
          <w:sz w:val="24"/>
          <w:shd w:val="clear" w:color="auto" w:fill="FFFFFF"/>
          <w:lang w:val="sr-Cyrl-RS"/>
        </w:rPr>
        <w:t>“</w:t>
      </w:r>
      <w:r w:rsidRPr="00197F5C">
        <w:rPr>
          <w:rStyle w:val="Emphasis"/>
          <w:rFonts w:ascii="Times New Roman" w:hAnsi="Times New Roman" w:cs="Times New Roman"/>
          <w:i w:val="0"/>
          <w:color w:val="auto"/>
          <w:sz w:val="24"/>
          <w:shd w:val="clear" w:color="auto" w:fill="FFFFFF"/>
        </w:rPr>
        <w:t>-</w:t>
      </w:r>
      <w:r w:rsidRPr="00197F5C">
        <w:rPr>
          <w:rStyle w:val="Emphasis"/>
          <w:rFonts w:ascii="Times New Roman" w:hAnsi="Times New Roman" w:cs="Times New Roman"/>
          <w:i w:val="0"/>
          <w:color w:val="auto"/>
          <w:sz w:val="24"/>
          <w:shd w:val="clear" w:color="auto" w:fill="FFFFFF"/>
          <w:lang w:val="sr-Cyrl-RS"/>
        </w:rPr>
        <w:t>и тј. невалидне вредности.</w:t>
      </w:r>
    </w:p>
    <w:p w:rsidR="0070561A" w:rsidRDefault="0070561A" w:rsidP="00646156">
      <w:pPr>
        <w:rPr>
          <w:rFonts w:ascii="Times New Roman" w:hAnsi="Times New Roman" w:cs="Times New Roman"/>
          <w:sz w:val="24"/>
          <w:lang w:val="sr-Cyrl-RS"/>
        </w:rPr>
      </w:pPr>
    </w:p>
    <w:p w:rsidR="0070561A" w:rsidRDefault="00D31ABA"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приказано ово правило са одговарајућим опсезима вредности које у те опсеге спадају.</w:t>
      </w:r>
    </w:p>
    <w:p w:rsidR="00A27CC4" w:rsidRDefault="00A27CC4" w:rsidP="00646156">
      <w:pPr>
        <w:rPr>
          <w:rFonts w:ascii="Times New Roman" w:hAnsi="Times New Roman" w:cs="Times New Roman"/>
          <w:sz w:val="24"/>
          <w:lang w:val="sr-Cyrl-RS"/>
        </w:rPr>
      </w:pPr>
    </w:p>
    <w:p w:rsidR="00A27CC4" w:rsidRDefault="00A27CC4" w:rsidP="0064615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-259080</wp:posOffset>
            </wp:positionV>
            <wp:extent cx="5943600" cy="2689860"/>
            <wp:effectExtent l="0" t="0" r="0" b="0"/>
            <wp:wrapNone/>
            <wp:docPr id="24" name="Picture 24" descr="D:\ELFAK Filip\MASTER - IX SEMESTAR\4. Prikupljanje i predobrada podataka za mašinsko učenje\Slike\ezgif.com-webp-to-jp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FAK Filip\MASTER - IX SEMESTAR\4. Prikupljanje i predobrada podataka za mašinsko učenje\Slike\ezgif.com-webp-to-jpg (6).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8" b="4925"/>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Pr="00A27CC4" w:rsidRDefault="00A27CC4" w:rsidP="00646156">
      <w:pPr>
        <w:rPr>
          <w:rFonts w:ascii="Times New Roman" w:hAnsi="Times New Roman" w:cs="Times New Roman"/>
          <w:sz w:val="24"/>
        </w:rPr>
      </w:pPr>
    </w:p>
    <w:p w:rsidR="00BE0FB3" w:rsidRDefault="00BE0FB3" w:rsidP="00A27CC4">
      <w:pPr>
        <w:jc w:val="center"/>
        <w:rPr>
          <w:rFonts w:ascii="Times New Roman" w:hAnsi="Times New Roman" w:cs="Times New Roman"/>
          <w:sz w:val="24"/>
          <w:lang w:val="sr-Cyrl-RS"/>
        </w:rPr>
      </w:pPr>
    </w:p>
    <w:p w:rsidR="00A27CC4" w:rsidRDefault="00A27CC4" w:rsidP="00A27CC4">
      <w:pPr>
        <w:jc w:val="center"/>
        <w:rPr>
          <w:rStyle w:val="Emphasis"/>
          <w:rFonts w:ascii="Times New Roman" w:hAnsi="Times New Roman" w:cs="Times New Roman"/>
          <w:b/>
          <w:color w:val="343A40"/>
          <w:sz w:val="24"/>
          <w:u w:val="single"/>
          <w:shd w:val="clear" w:color="auto" w:fill="FFFFFF"/>
          <w:lang w:val="sr-Cyrl-RS"/>
        </w:rPr>
      </w:pPr>
      <w:r>
        <w:rPr>
          <w:rFonts w:ascii="Times New Roman" w:hAnsi="Times New Roman" w:cs="Times New Roman"/>
          <w:sz w:val="24"/>
          <w:szCs w:val="36"/>
          <w:lang w:val="sr-Cyrl-RS"/>
        </w:rPr>
        <w:t xml:space="preserve">Слика 23. </w:t>
      </w:r>
      <w:r w:rsidRPr="00197F5C">
        <w:rPr>
          <w:rStyle w:val="Emphasis"/>
          <w:rFonts w:ascii="Times New Roman" w:hAnsi="Times New Roman" w:cs="Times New Roman"/>
          <w:color w:val="auto"/>
          <w:sz w:val="24"/>
          <w:shd w:val="clear" w:color="auto" w:fill="FFFFFF"/>
        </w:rPr>
        <w:t>68-95-99.7</w:t>
      </w:r>
      <w:r w:rsidRPr="00197F5C">
        <w:rPr>
          <w:rStyle w:val="Emphasis"/>
          <w:rFonts w:ascii="Times New Roman" w:hAnsi="Times New Roman" w:cs="Times New Roman"/>
          <w:color w:val="auto"/>
          <w:sz w:val="24"/>
          <w:shd w:val="clear" w:color="auto" w:fill="FFFFFF"/>
          <w:lang w:val="sr-Cyrl-RS"/>
        </w:rPr>
        <w:t xml:space="preserve"> правило</w:t>
      </w:r>
      <w:r w:rsidRPr="00197F5C">
        <w:rPr>
          <w:rStyle w:val="Emphasis"/>
          <w:rFonts w:ascii="Times New Roman" w:hAnsi="Times New Roman" w:cs="Times New Roman"/>
          <w:i w:val="0"/>
          <w:color w:val="auto"/>
          <w:sz w:val="24"/>
          <w:shd w:val="clear" w:color="auto" w:fill="FFFFFF"/>
          <w:lang w:val="sr-Cyrl-RS"/>
        </w:rPr>
        <w:t xml:space="preserve"> са означеним опсезима вредности</w:t>
      </w:r>
    </w:p>
    <w:p w:rsidR="001E2FFD" w:rsidRPr="00646156" w:rsidRDefault="001E2FFD"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009B7617">
        <w:rPr>
          <w:rFonts w:ascii="Times New Roman" w:hAnsi="Times New Roman" w:cs="Times New Roman"/>
          <w:i w:val="0"/>
          <w:sz w:val="24"/>
        </w:rPr>
        <w:t>Log-Normal</w:t>
      </w:r>
      <w:r w:rsidRPr="00646156">
        <w:rPr>
          <w:rFonts w:ascii="Times New Roman" w:hAnsi="Times New Roman" w:cs="Times New Roman"/>
          <w:i w:val="0"/>
          <w:sz w:val="24"/>
        </w:rPr>
        <w:t xml:space="preserve">” </w:t>
      </w:r>
      <w:r w:rsidRPr="00646156">
        <w:rPr>
          <w:rFonts w:ascii="Times New Roman" w:hAnsi="Times New Roman" w:cs="Times New Roman"/>
          <w:i w:val="0"/>
          <w:sz w:val="24"/>
          <w:lang w:val="sr-Cyrl-RS"/>
        </w:rPr>
        <w:t>р</w:t>
      </w:r>
      <w:bookmarkStart w:id="23" w:name="_GoBack"/>
      <w:bookmarkEnd w:id="23"/>
      <w:r w:rsidRPr="00646156">
        <w:rPr>
          <w:rFonts w:ascii="Times New Roman" w:hAnsi="Times New Roman" w:cs="Times New Roman"/>
          <w:i w:val="0"/>
          <w:sz w:val="24"/>
          <w:lang w:val="sr-Cyrl-RS"/>
        </w:rPr>
        <w:t>асподела</w:t>
      </w:r>
    </w:p>
    <w:p w:rsidR="00646156" w:rsidRDefault="00646156" w:rsidP="00646156">
      <w:pPr>
        <w:rPr>
          <w:rFonts w:ascii="Times New Roman" w:hAnsi="Times New Roman" w:cs="Times New Roman"/>
          <w:sz w:val="24"/>
          <w:lang w:val="sr-Cyrl-RS"/>
        </w:rPr>
      </w:pPr>
    </w:p>
    <w:p w:rsidR="004277EC" w:rsidRDefault="00555FCF" w:rsidP="00646156">
      <w:pPr>
        <w:rPr>
          <w:rFonts w:ascii="Times New Roman" w:hAnsi="Times New Roman" w:cs="Times New Roman"/>
          <w:sz w:val="24"/>
          <w:lang w:val="sr-Cyrl-RS"/>
        </w:rPr>
      </w:pPr>
      <w:r>
        <w:rPr>
          <w:rFonts w:ascii="Times New Roman" w:hAnsi="Times New Roman" w:cs="Times New Roman"/>
          <w:sz w:val="24"/>
          <w:lang w:val="sr-Cyrl-RS"/>
        </w:rPr>
        <w:tab/>
      </w:r>
      <w:r w:rsidR="00904FD2">
        <w:rPr>
          <w:rFonts w:ascii="Times New Roman" w:hAnsi="Times New Roman" w:cs="Times New Roman"/>
          <w:sz w:val="24"/>
        </w:rPr>
        <w:t xml:space="preserve">“Log-Normal” </w:t>
      </w:r>
      <w:r w:rsidR="00904FD2">
        <w:rPr>
          <w:rFonts w:ascii="Times New Roman" w:hAnsi="Times New Roman" w:cs="Times New Roman"/>
          <w:sz w:val="24"/>
          <w:lang w:val="sr-Cyrl-RS"/>
        </w:rPr>
        <w:t>расподела података представља десно искривљену расподелу података са дугачким „репом</w:t>
      </w:r>
      <w:proofErr w:type="gramStart"/>
      <w:r w:rsidR="00904FD2">
        <w:rPr>
          <w:rFonts w:ascii="Times New Roman" w:hAnsi="Times New Roman" w:cs="Times New Roman"/>
          <w:sz w:val="24"/>
          <w:lang w:val="sr-Cyrl-RS"/>
        </w:rPr>
        <w:t xml:space="preserve">“ </w:t>
      </w:r>
      <w:r w:rsidR="00E96E29">
        <w:rPr>
          <w:rFonts w:ascii="Times New Roman" w:hAnsi="Times New Roman" w:cs="Times New Roman"/>
          <w:sz w:val="24"/>
          <w:lang w:val="sr-Cyrl-RS"/>
        </w:rPr>
        <w:t xml:space="preserve"> </w:t>
      </w:r>
      <w:r w:rsidR="00904FD2">
        <w:rPr>
          <w:rFonts w:ascii="Times New Roman" w:hAnsi="Times New Roman" w:cs="Times New Roman"/>
          <w:sz w:val="24"/>
          <w:lang w:val="sr-Cyrl-RS"/>
        </w:rPr>
        <w:t>који</w:t>
      </w:r>
      <w:proofErr w:type="gramEnd"/>
      <w:r w:rsidR="00904FD2">
        <w:rPr>
          <w:rFonts w:ascii="Times New Roman" w:hAnsi="Times New Roman" w:cs="Times New Roman"/>
          <w:sz w:val="24"/>
          <w:lang w:val="sr-Cyrl-RS"/>
        </w:rPr>
        <w:t xml:space="preserve"> се простира у десну страну.</w:t>
      </w:r>
      <w:r w:rsidR="00E96E29">
        <w:rPr>
          <w:rFonts w:ascii="Times New Roman" w:hAnsi="Times New Roman" w:cs="Times New Roman"/>
          <w:sz w:val="24"/>
          <w:lang w:val="sr-Cyrl-RS"/>
        </w:rPr>
        <w:t xml:space="preserve"> Вредност функције почиње из нулте вредности и стрмо расте до максималне вредности функције, након чега вредност функције постепено опада.</w:t>
      </w:r>
    </w:p>
    <w:p w:rsidR="00E20B51" w:rsidRPr="008D6A08" w:rsidRDefault="00F75C20" w:rsidP="00646156">
      <w:pPr>
        <w:rPr>
          <w:rFonts w:ascii="Times New Roman" w:hAnsi="Times New Roman" w:cs="Times New Roman"/>
          <w:sz w:val="24"/>
          <w:lang w:val="sr-Cyrl-RS"/>
        </w:rPr>
      </w:pPr>
      <w:r>
        <w:rPr>
          <w:rFonts w:ascii="Times New Roman" w:hAnsi="Times New Roman" w:cs="Times New Roman"/>
          <w:noProof/>
          <w:sz w:val="24"/>
        </w:rPr>
        <w:pict>
          <v:shape id="_x0000_s1072" type="#_x0000_t75" style="position:absolute;margin-left:95.4pt;margin-top:33.35pt;width:276.6pt;height:65.65pt;z-index:251709440;mso-position-horizontal-relative:text;mso-position-vertical-relative:text">
            <v:imagedata r:id="rId48" o:title="лог-нормал" croptop="7839f" cropbottom="8916f"/>
          </v:shape>
        </w:pict>
      </w:r>
      <w:r w:rsidR="00E20B51">
        <w:rPr>
          <w:rFonts w:ascii="Times New Roman" w:hAnsi="Times New Roman" w:cs="Times New Roman"/>
          <w:sz w:val="24"/>
          <w:lang w:val="sr-Cyrl-RS"/>
        </w:rPr>
        <w:t xml:space="preserve">Вредност густине вероватноће функције зависи од два параметра </w:t>
      </w:r>
      <w:r w:rsidR="00E20B51" w:rsidRPr="00E20B51">
        <w:rPr>
          <w:rFonts w:ascii="Times New Roman" w:hAnsi="Times New Roman" w:cs="Times New Roman"/>
          <w:sz w:val="28"/>
          <w:lang w:val="sr-Cyrl-RS"/>
        </w:rPr>
        <w:t>µ</w:t>
      </w:r>
      <w:r w:rsidR="00E20B51">
        <w:rPr>
          <w:rFonts w:ascii="Times New Roman" w:hAnsi="Times New Roman" w:cs="Times New Roman"/>
          <w:sz w:val="24"/>
          <w:lang w:val="sr-Cyrl-RS"/>
        </w:rPr>
        <w:t xml:space="preserve"> и </w:t>
      </w:r>
      <w:r w:rsidR="008D6A08" w:rsidRPr="008D6A08">
        <w:rPr>
          <w:rFonts w:ascii="Times New Roman" w:hAnsi="Times New Roman" w:cs="Times New Roman"/>
          <w:sz w:val="28"/>
          <w:lang w:val="sr-Cyrl-RS"/>
        </w:rPr>
        <w:t>σ</w:t>
      </w:r>
      <w:r w:rsidR="00E20B51">
        <w:rPr>
          <w:rFonts w:ascii="Times New Roman" w:hAnsi="Times New Roman" w:cs="Times New Roman"/>
          <w:sz w:val="24"/>
          <w:lang w:val="sr-Cyrl-RS"/>
        </w:rPr>
        <w:t xml:space="preserve"> </w:t>
      </w:r>
      <w:r w:rsidR="008D6A08">
        <w:rPr>
          <w:rFonts w:ascii="Times New Roman" w:hAnsi="Times New Roman" w:cs="Times New Roman"/>
          <w:sz w:val="24"/>
          <w:lang w:val="sr-Cyrl-RS"/>
        </w:rPr>
        <w:t xml:space="preserve">, при чему </w:t>
      </w:r>
      <w:r w:rsidR="00A00A7F">
        <w:rPr>
          <w:rFonts w:ascii="Times New Roman" w:hAnsi="Times New Roman" w:cs="Times New Roman"/>
          <w:sz w:val="24"/>
          <w:lang w:val="sr-Cyrl-RS"/>
        </w:rPr>
        <w:t xml:space="preserve">је </w:t>
      </w:r>
      <w:r w:rsidR="008D6A08">
        <w:rPr>
          <w:rFonts w:ascii="Times New Roman" w:hAnsi="Times New Roman" w:cs="Times New Roman"/>
          <w:sz w:val="24"/>
          <w:lang w:val="sr-Cyrl-RS"/>
        </w:rPr>
        <w:t xml:space="preserve">вредност Х </w:t>
      </w:r>
      <w:r w:rsidR="008D6A08">
        <w:rPr>
          <w:rFonts w:ascii="Times New Roman" w:hAnsi="Times New Roman" w:cs="Times New Roman"/>
          <w:sz w:val="24"/>
        </w:rPr>
        <w:t xml:space="preserve">&gt; 0. </w:t>
      </w:r>
      <w:r w:rsidR="008D6A08">
        <w:rPr>
          <w:rFonts w:ascii="Times New Roman" w:hAnsi="Times New Roman" w:cs="Times New Roman"/>
          <w:sz w:val="24"/>
          <w:lang w:val="sr-Cyrl-RS"/>
        </w:rPr>
        <w:t>Формула ове расподеле је представљена на следећи начин:</w:t>
      </w: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190FB3" w:rsidRDefault="002E58B4" w:rsidP="00646156">
      <w:pPr>
        <w:rPr>
          <w:rFonts w:ascii="Times New Roman" w:hAnsi="Times New Roman" w:cs="Times New Roman"/>
          <w:sz w:val="24"/>
          <w:lang w:val="sr-Cyrl-RS"/>
        </w:rPr>
      </w:pPr>
      <w:r>
        <w:rPr>
          <w:rFonts w:ascii="Times New Roman" w:hAnsi="Times New Roman" w:cs="Times New Roman"/>
          <w:sz w:val="24"/>
          <w:lang w:val="sr-Cyrl-RS"/>
        </w:rPr>
        <w:t xml:space="preserve">где је: </w:t>
      </w:r>
      <w:r w:rsidRPr="00E20B51">
        <w:rPr>
          <w:rFonts w:ascii="Times New Roman" w:hAnsi="Times New Roman" w:cs="Times New Roman"/>
          <w:sz w:val="28"/>
          <w:lang w:val="sr-Cyrl-RS"/>
        </w:rPr>
        <w:t>µ</w:t>
      </w:r>
      <w:r>
        <w:rPr>
          <w:rFonts w:ascii="Times New Roman" w:hAnsi="Times New Roman" w:cs="Times New Roman"/>
          <w:sz w:val="28"/>
          <w:lang w:val="sr-Cyrl-RS"/>
        </w:rPr>
        <w:t xml:space="preserve"> - </w:t>
      </w:r>
      <w:r>
        <w:rPr>
          <w:rFonts w:ascii="Times New Roman" w:hAnsi="Times New Roman" w:cs="Times New Roman"/>
          <w:sz w:val="24"/>
          <w:lang w:val="sr-Cyrl-RS"/>
        </w:rPr>
        <w:t xml:space="preserve">локациони параметар, а </w:t>
      </w:r>
      <w:r w:rsidRPr="008D6A08">
        <w:rPr>
          <w:rFonts w:ascii="Times New Roman" w:hAnsi="Times New Roman" w:cs="Times New Roman"/>
          <w:sz w:val="28"/>
          <w:lang w:val="sr-Cyrl-RS"/>
        </w:rPr>
        <w:t>σ</w:t>
      </w:r>
      <w:r>
        <w:rPr>
          <w:rFonts w:ascii="Times New Roman" w:hAnsi="Times New Roman" w:cs="Times New Roman"/>
          <w:sz w:val="28"/>
          <w:lang w:val="sr-Cyrl-RS"/>
        </w:rPr>
        <w:t xml:space="preserve"> – </w:t>
      </w:r>
      <w:r>
        <w:rPr>
          <w:rFonts w:ascii="Times New Roman" w:hAnsi="Times New Roman" w:cs="Times New Roman"/>
          <w:sz w:val="24"/>
          <w:lang w:val="sr-Cyrl-RS"/>
        </w:rPr>
        <w:t>параметар скалирања дистрибуције.</w:t>
      </w:r>
    </w:p>
    <w:p w:rsidR="00190FB3" w:rsidRDefault="00F75C20" w:rsidP="00646156">
      <w:pPr>
        <w:rPr>
          <w:rFonts w:ascii="Times New Roman" w:hAnsi="Times New Roman" w:cs="Times New Roman"/>
          <w:sz w:val="24"/>
          <w:lang w:val="sr-Cyrl-RS"/>
        </w:rPr>
      </w:pPr>
      <w:r>
        <w:rPr>
          <w:rFonts w:ascii="Times New Roman" w:hAnsi="Times New Roman" w:cs="Times New Roman"/>
          <w:noProof/>
          <w:sz w:val="24"/>
        </w:rPr>
        <w:pict>
          <v:shape id="_x0000_s1076" type="#_x0000_t75" style="position:absolute;margin-left:50.4pt;margin-top:19.7pt;width:366.65pt;height:47.4pt;z-index:251712512;mso-position-horizontal-relative:text;mso-position-vertical-relative:text">
            <v:imagedata r:id="rId49" o:title="ми и сигма" croptop="15448f" cropbottom="13107f"/>
          </v:shape>
        </w:pict>
      </w:r>
      <w:r w:rsidR="00190FB3">
        <w:rPr>
          <w:rFonts w:ascii="Times New Roman" w:hAnsi="Times New Roman" w:cs="Times New Roman"/>
          <w:sz w:val="24"/>
          <w:lang w:val="sr-Cyrl-RS"/>
        </w:rPr>
        <w:t>Ове две вредности је могуће израчунати на следећи начин.</w:t>
      </w:r>
    </w:p>
    <w:p w:rsidR="00190FB3" w:rsidRDefault="00190FB3" w:rsidP="00646156">
      <w:pPr>
        <w:rPr>
          <w:rFonts w:ascii="Times New Roman" w:hAnsi="Times New Roman" w:cs="Times New Roman"/>
          <w:sz w:val="24"/>
          <w:lang w:val="sr-Cyrl-RS"/>
        </w:rPr>
      </w:pPr>
    </w:p>
    <w:p w:rsidR="00190FB3" w:rsidRDefault="00190FB3" w:rsidP="00646156">
      <w:pPr>
        <w:rPr>
          <w:rFonts w:ascii="Times New Roman" w:hAnsi="Times New Roman" w:cs="Times New Roman"/>
          <w:sz w:val="24"/>
          <w:lang w:val="sr-Cyrl-RS"/>
        </w:rPr>
      </w:pPr>
    </w:p>
    <w:p w:rsidR="00190FB3" w:rsidRDefault="00A14DFE" w:rsidP="00646156">
      <w:pPr>
        <w:rPr>
          <w:rFonts w:ascii="Times New Roman" w:hAnsi="Times New Roman" w:cs="Times New Roman"/>
          <w:sz w:val="24"/>
          <w:lang w:val="sr-Cyrl-RS"/>
        </w:rPr>
      </w:pPr>
      <w:r>
        <w:rPr>
          <w:rFonts w:ascii="Times New Roman" w:hAnsi="Times New Roman" w:cs="Times New Roman"/>
          <w:sz w:val="24"/>
          <w:lang w:val="sr-Cyrl-RS"/>
        </w:rPr>
        <w:t>Ова два параметра не представљају вредности стандардне девијације или средње вредности код овог типа дистрибуције.</w:t>
      </w:r>
      <w:r w:rsidR="004117DB">
        <w:rPr>
          <w:rFonts w:ascii="Times New Roman" w:hAnsi="Times New Roman" w:cs="Times New Roman"/>
          <w:sz w:val="24"/>
          <w:lang w:val="sr-Cyrl-RS"/>
        </w:rPr>
        <w:t xml:space="preserve"> </w:t>
      </w:r>
      <w:r w:rsidR="006866E7">
        <w:rPr>
          <w:rFonts w:ascii="Times New Roman" w:hAnsi="Times New Roman" w:cs="Times New Roman"/>
          <w:sz w:val="24"/>
          <w:lang w:val="sr-Cyrl-RS"/>
        </w:rPr>
        <w:t>Средњу вредност и стандардну девијацију је могуће добити из ових вредности применом одређених логаритамских функција.</w:t>
      </w:r>
    </w:p>
    <w:p w:rsidR="004117DB" w:rsidRPr="002E58B4" w:rsidRDefault="004117DB"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се могу видети различите криве графика за различите вредности параметра скалирања дистрибуције</w:t>
      </w:r>
      <w:r w:rsidR="00DB77E9">
        <w:rPr>
          <w:rFonts w:ascii="Times New Roman" w:hAnsi="Times New Roman" w:cs="Times New Roman"/>
          <w:sz w:val="24"/>
          <w:lang w:val="sr-Cyrl-RS"/>
        </w:rPr>
        <w:t xml:space="preserve"> на „</w:t>
      </w:r>
      <w:r w:rsidR="00DB77E9">
        <w:rPr>
          <w:rFonts w:ascii="Times New Roman" w:hAnsi="Times New Roman" w:cs="Times New Roman"/>
          <w:sz w:val="24"/>
        </w:rPr>
        <w:t>PDF</w:t>
      </w:r>
      <w:r w:rsidR="00DB77E9">
        <w:rPr>
          <w:rFonts w:ascii="Times New Roman" w:hAnsi="Times New Roman" w:cs="Times New Roman"/>
          <w:sz w:val="24"/>
          <w:lang w:val="sr-Cyrl-RS"/>
        </w:rPr>
        <w:t>“ графику</w:t>
      </w:r>
      <w:r>
        <w:rPr>
          <w:rFonts w:ascii="Times New Roman" w:hAnsi="Times New Roman" w:cs="Times New Roman"/>
          <w:sz w:val="24"/>
          <w:lang w:val="sr-Cyrl-RS"/>
        </w:rPr>
        <w:t xml:space="preserve">. </w:t>
      </w:r>
    </w:p>
    <w:p w:rsidR="004277EC" w:rsidRDefault="00BE0FB3" w:rsidP="00646156">
      <w:pPr>
        <w:rPr>
          <w:rFonts w:ascii="Times New Roman" w:hAnsi="Times New Roman" w:cs="Times New Roman"/>
          <w:sz w:val="24"/>
          <w:lang w:val="sr-Cyrl-RS"/>
        </w:rPr>
      </w:pPr>
      <w:r>
        <w:rPr>
          <w:rFonts w:ascii="Times New Roman" w:hAnsi="Times New Roman" w:cs="Times New Roman"/>
          <w:noProof/>
          <w:sz w:val="24"/>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-227330</wp:posOffset>
            </wp:positionV>
            <wp:extent cx="4702487" cy="3032760"/>
            <wp:effectExtent l="0" t="0" r="3175" b="0"/>
            <wp:wrapNone/>
            <wp:docPr id="25" name="Picture 25" descr="D:\ELFAK Filip\MASTER - IX SEMESTAR\4. Prikupljanje i predobrada podataka za mašinsko učenje\Slike\ezgif.com-webp-to-jp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FAK Filip\MASTER - IX SEMESTAR\4. Prikupljanje i predobrada podataka za mašinsko učenje\Slike\ezgif.com-webp-to-jpg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487"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EC" w:rsidRDefault="004277EC"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3F178E" w:rsidRPr="003F178E" w:rsidRDefault="003F178E" w:rsidP="00BE0FB3">
      <w:pPr>
        <w:spacing w:line="240" w:lineRule="auto"/>
        <w:jc w:val="center"/>
        <w:rPr>
          <w:rStyle w:val="Emphasis"/>
          <w:rFonts w:ascii="Times New Roman" w:hAnsi="Times New Roman" w:cs="Times New Roman"/>
          <w:b/>
          <w:i w:val="0"/>
          <w:color w:val="343A40"/>
          <w:sz w:val="24"/>
          <w:u w:val="single"/>
          <w:shd w:val="clear" w:color="auto" w:fill="FFFFFF"/>
          <w:lang w:val="sr-Cyrl-RS"/>
        </w:rPr>
      </w:pPr>
      <w:r>
        <w:rPr>
          <w:rFonts w:ascii="Times New Roman" w:hAnsi="Times New Roman" w:cs="Times New Roman"/>
          <w:sz w:val="24"/>
          <w:szCs w:val="36"/>
          <w:lang w:val="sr-Cyrl-RS"/>
        </w:rPr>
        <w:t xml:space="preserve">Слика 24. </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Log-Normal</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 xml:space="preserve"> </w:t>
      </w:r>
      <w:r w:rsidRPr="00197F5C">
        <w:rPr>
          <w:rStyle w:val="Emphasis"/>
          <w:rFonts w:ascii="Times New Roman" w:hAnsi="Times New Roman" w:cs="Times New Roman"/>
          <w:color w:val="auto"/>
          <w:sz w:val="24"/>
          <w:shd w:val="clear" w:color="auto" w:fill="FFFFFF"/>
          <w:lang w:val="sr-Cyrl-RS"/>
        </w:rPr>
        <w:t xml:space="preserve">расподела </w:t>
      </w:r>
      <w:r w:rsidRPr="00197F5C">
        <w:rPr>
          <w:rStyle w:val="Emphasis"/>
          <w:rFonts w:ascii="Times New Roman" w:hAnsi="Times New Roman" w:cs="Times New Roman"/>
          <w:i w:val="0"/>
          <w:color w:val="auto"/>
          <w:sz w:val="24"/>
          <w:shd w:val="clear" w:color="auto" w:fill="FFFFFF"/>
          <w:lang w:val="sr-Cyrl-RS"/>
        </w:rPr>
        <w:t xml:space="preserve">са </w:t>
      </w:r>
      <w:r w:rsidRPr="00BE0FB3">
        <w:rPr>
          <w:rStyle w:val="Emphasis"/>
          <w:rFonts w:ascii="Times New Roman" w:hAnsi="Times New Roman" w:cs="Times New Roman"/>
          <w:i w:val="0"/>
          <w:color w:val="auto"/>
          <w:sz w:val="24"/>
          <w:shd w:val="clear" w:color="auto" w:fill="FFFFFF"/>
          <w:lang w:val="sr-Cyrl-RS"/>
        </w:rPr>
        <w:t>различитим вредностима параметра скалирања</w:t>
      </w:r>
    </w:p>
    <w:p w:rsidR="00190FB3" w:rsidRPr="00BE0FB3" w:rsidRDefault="00327CD0" w:rsidP="00646156">
      <w:pPr>
        <w:rPr>
          <w:rStyle w:val="Emphasis"/>
          <w:rFonts w:ascii="Times New Roman" w:hAnsi="Times New Roman" w:cs="Times New Roman"/>
          <w:i w:val="0"/>
          <w:color w:val="auto"/>
          <w:sz w:val="24"/>
          <w:shd w:val="clear" w:color="auto" w:fill="FFFFFF"/>
          <w:lang w:val="sr-Cyrl-RS"/>
        </w:rPr>
      </w:pP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Log-Normal</w:t>
      </w: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 xml:space="preserve"> </w:t>
      </w:r>
      <w:r w:rsidRPr="00BE0FB3">
        <w:rPr>
          <w:rStyle w:val="Emphasis"/>
          <w:rFonts w:ascii="Times New Roman" w:hAnsi="Times New Roman" w:cs="Times New Roman"/>
          <w:i w:val="0"/>
          <w:color w:val="auto"/>
          <w:sz w:val="24"/>
          <w:shd w:val="clear" w:color="auto" w:fill="FFFFFF"/>
          <w:lang w:val="sr-Cyrl-RS"/>
        </w:rPr>
        <w:t>расподелу је могуће претворити у Гаусову расподелу применом одређених логаритамских метода при чему се може одрадити пресликавање као на слици 25.</w:t>
      </w:r>
    </w:p>
    <w:p w:rsidR="00190FB3" w:rsidRPr="00D85074" w:rsidRDefault="00190FB3" w:rsidP="00190FB3">
      <w:pPr>
        <w:rPr>
          <w:rFonts w:ascii="Times New Roman" w:hAnsi="Times New Roman" w:cs="Times New Roman"/>
          <w:sz w:val="24"/>
          <w:lang w:val="sr-Cyrl-RS"/>
        </w:rPr>
      </w:pPr>
      <w:r>
        <w:rPr>
          <w:rFonts w:ascii="Times New Roman" w:hAnsi="Times New Roman" w:cs="Times New Roman"/>
          <w:sz w:val="24"/>
          <w:lang w:val="sr-Cyrl-RS"/>
        </w:rPr>
        <w:t>Када на вредности Х из „</w:t>
      </w:r>
      <w:r>
        <w:rPr>
          <w:rFonts w:ascii="Times New Roman" w:hAnsi="Times New Roman" w:cs="Times New Roman"/>
          <w:sz w:val="24"/>
        </w:rPr>
        <w:t>Log-Normal</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 xml:space="preserve">расподеле пресликамо уз помоћ  </w:t>
      </w:r>
      <w:r w:rsidRPr="00D85074">
        <w:rPr>
          <w:rStyle w:val="Emphasis"/>
          <w:rFonts w:ascii="Georgia" w:hAnsi="Georgia"/>
          <w:i w:val="0"/>
          <w:color w:val="292929"/>
          <w:spacing w:val="-1"/>
          <w:sz w:val="24"/>
          <w:szCs w:val="30"/>
        </w:rPr>
        <w:t>Y=ln(X)</w:t>
      </w:r>
      <w:r>
        <w:rPr>
          <w:rStyle w:val="Emphasis"/>
          <w:rFonts w:ascii="Georgia" w:hAnsi="Georgia"/>
          <w:i w:val="0"/>
          <w:color w:val="292929"/>
          <w:spacing w:val="-1"/>
          <w:sz w:val="24"/>
          <w:szCs w:val="30"/>
          <w:lang w:val="sr-Cyrl-RS"/>
        </w:rPr>
        <w:t xml:space="preserve"> добијамо вредности </w:t>
      </w:r>
      <w:r>
        <w:rPr>
          <w:rStyle w:val="Emphasis"/>
          <w:rFonts w:ascii="Georgia" w:hAnsi="Georgia"/>
          <w:i w:val="0"/>
          <w:color w:val="292929"/>
          <w:spacing w:val="-1"/>
          <w:sz w:val="24"/>
          <w:szCs w:val="30"/>
        </w:rPr>
        <w:t xml:space="preserve">Y </w:t>
      </w:r>
      <w:r>
        <w:rPr>
          <w:rStyle w:val="Emphasis"/>
          <w:rFonts w:ascii="Georgia" w:hAnsi="Georgia"/>
          <w:i w:val="0"/>
          <w:color w:val="292929"/>
          <w:spacing w:val="-1"/>
          <w:sz w:val="24"/>
          <w:szCs w:val="30"/>
          <w:lang w:val="sr-Cyrl-RS"/>
        </w:rPr>
        <w:t>које се распоређују према Гаусовој расподели.</w:t>
      </w:r>
    </w:p>
    <w:p w:rsidR="00190FB3" w:rsidRPr="008B2523" w:rsidRDefault="00BE0FB3" w:rsidP="00190FB3">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596900</wp:posOffset>
            </wp:positionV>
            <wp:extent cx="3879708" cy="3213525"/>
            <wp:effectExtent l="0" t="0" r="6985" b="6350"/>
            <wp:wrapNone/>
            <wp:docPr id="26" name="Picture 26" descr="D:\ELFAK Filip\MASTER - IX SEMESTAR\4. Prikupljanje i predobrada podataka za mašinsko učenje\Slike\ezgif.com-webp-to-jp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FAK Filip\MASTER - IX SEMESTAR\4. Prikupljanje i predobrada podataka za mašinsko učenje\Slike\ezgif.com-webp-to-jpg (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9708" cy="321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B3">
        <w:rPr>
          <w:rFonts w:ascii="Times New Roman" w:hAnsi="Times New Roman" w:cs="Times New Roman"/>
          <w:sz w:val="24"/>
          <w:lang w:val="sr-Cyrl-RS"/>
        </w:rPr>
        <w:t>Ова погодност трансформације омогућава нам да се подаци дистрибуирани према „</w:t>
      </w:r>
      <w:r w:rsidR="00190FB3">
        <w:rPr>
          <w:rFonts w:ascii="Times New Roman" w:hAnsi="Times New Roman" w:cs="Times New Roman"/>
          <w:sz w:val="24"/>
        </w:rPr>
        <w:t xml:space="preserve">Log-Normal” </w:t>
      </w:r>
      <w:r w:rsidR="00190FB3">
        <w:rPr>
          <w:rFonts w:ascii="Times New Roman" w:hAnsi="Times New Roman" w:cs="Times New Roman"/>
          <w:sz w:val="24"/>
          <w:lang w:val="sr-Cyrl-RS"/>
        </w:rPr>
        <w:t>расподели прилагоде методама обраде података за Гаусову расподелу како би се обавио низ анализа података. Податке је затим могуће трансформисати у основни облик логаритмске расподеле.</w:t>
      </w: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Pr="00327CD0" w:rsidRDefault="00190FB3" w:rsidP="00646156">
      <w:pPr>
        <w:rPr>
          <w:rFonts w:ascii="Times New Roman" w:hAnsi="Times New Roman" w:cs="Times New Roman"/>
          <w:i/>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BE0FB3">
      <w:pPr>
        <w:spacing w:line="360" w:lineRule="auto"/>
        <w:rPr>
          <w:rFonts w:ascii="Times New Roman" w:hAnsi="Times New Roman" w:cs="Times New Roman"/>
          <w:sz w:val="24"/>
          <w:lang w:val="sr-Cyrl-RS"/>
        </w:rPr>
      </w:pPr>
    </w:p>
    <w:p w:rsidR="00BE0FB3" w:rsidRDefault="00BE0FB3" w:rsidP="00327CD0">
      <w:pPr>
        <w:jc w:val="center"/>
        <w:rPr>
          <w:rFonts w:ascii="Times New Roman" w:hAnsi="Times New Roman" w:cs="Times New Roman"/>
          <w:sz w:val="24"/>
          <w:szCs w:val="36"/>
          <w:lang w:val="sr-Cyrl-RS"/>
        </w:rPr>
      </w:pPr>
    </w:p>
    <w:p w:rsidR="00EE130C" w:rsidRPr="00A87056" w:rsidRDefault="00327CD0" w:rsidP="00A87056">
      <w:pPr>
        <w:jc w:val="center"/>
        <w:rPr>
          <w:rFonts w:ascii="Times New Roman" w:hAnsi="Times New Roman" w:cs="Times New Roman"/>
          <w:b/>
          <w:iCs/>
          <w:color w:val="343A40"/>
          <w:sz w:val="24"/>
          <w:u w:val="single"/>
          <w:shd w:val="clear" w:color="auto" w:fill="FFFFFF"/>
          <w:lang w:val="sr-Cyrl-RS"/>
        </w:rPr>
      </w:pPr>
      <w:r>
        <w:rPr>
          <w:rFonts w:ascii="Times New Roman" w:hAnsi="Times New Roman" w:cs="Times New Roman"/>
          <w:sz w:val="24"/>
          <w:szCs w:val="36"/>
          <w:lang w:val="sr-Cyrl-RS"/>
        </w:rPr>
        <w:t xml:space="preserve">Слика 25. Пресликавање </w:t>
      </w:r>
      <w:r w:rsidRPr="00327CD0">
        <w:rPr>
          <w:rStyle w:val="Emphasis"/>
          <w:rFonts w:ascii="Times New Roman" w:hAnsi="Times New Roman" w:cs="Times New Roman"/>
          <w:i w:val="0"/>
          <w:color w:val="343A40"/>
          <w:sz w:val="24"/>
          <w:shd w:val="clear" w:color="auto" w:fill="FFFFFF"/>
          <w:lang w:val="sr-Cyrl-RS"/>
        </w:rPr>
        <w:t>„</w:t>
      </w:r>
      <w:r w:rsidRPr="00327CD0">
        <w:rPr>
          <w:rStyle w:val="Emphasis"/>
          <w:rFonts w:ascii="Times New Roman" w:hAnsi="Times New Roman" w:cs="Times New Roman"/>
          <w:i w:val="0"/>
          <w:color w:val="343A40"/>
          <w:sz w:val="24"/>
          <w:shd w:val="clear" w:color="auto" w:fill="FFFFFF"/>
        </w:rPr>
        <w:t>Log-Normal</w:t>
      </w:r>
      <w:r w:rsidRPr="00327CD0">
        <w:rPr>
          <w:rStyle w:val="Emphasis"/>
          <w:rFonts w:ascii="Times New Roman" w:hAnsi="Times New Roman" w:cs="Times New Roman"/>
          <w:i w:val="0"/>
          <w:color w:val="343A40"/>
          <w:sz w:val="24"/>
          <w:shd w:val="clear" w:color="auto" w:fill="FFFFFF"/>
          <w:lang w:val="sr-Cyrl-RS"/>
        </w:rPr>
        <w:t>“</w:t>
      </w:r>
      <w:r>
        <w:rPr>
          <w:rStyle w:val="Emphasis"/>
          <w:rFonts w:ascii="Times New Roman" w:hAnsi="Times New Roman" w:cs="Times New Roman"/>
          <w:color w:val="343A40"/>
          <w:sz w:val="24"/>
          <w:shd w:val="clear" w:color="auto" w:fill="FFFFFF"/>
        </w:rPr>
        <w:t xml:space="preserve"> </w:t>
      </w:r>
      <w:r w:rsidRPr="00327CD0">
        <w:rPr>
          <w:rStyle w:val="Emphasis"/>
          <w:rFonts w:ascii="Times New Roman" w:hAnsi="Times New Roman" w:cs="Times New Roman"/>
          <w:i w:val="0"/>
          <w:color w:val="343A40"/>
          <w:sz w:val="24"/>
          <w:shd w:val="clear" w:color="auto" w:fill="FFFFFF"/>
          <w:lang w:val="sr-Cyrl-RS"/>
        </w:rPr>
        <w:t>расподела</w:t>
      </w:r>
      <w:r>
        <w:rPr>
          <w:rStyle w:val="Emphasis"/>
          <w:rFonts w:ascii="Times New Roman" w:hAnsi="Times New Roman" w:cs="Times New Roman"/>
          <w:color w:val="343A40"/>
          <w:sz w:val="24"/>
          <w:shd w:val="clear" w:color="auto" w:fill="FFFFFF"/>
          <w:lang w:val="sr-Cyrl-RS"/>
        </w:rPr>
        <w:t xml:space="preserve"> </w:t>
      </w:r>
      <w:r>
        <w:rPr>
          <w:rStyle w:val="Emphasis"/>
          <w:rFonts w:ascii="Times New Roman" w:hAnsi="Times New Roman" w:cs="Times New Roman"/>
          <w:i w:val="0"/>
          <w:color w:val="343A40"/>
          <w:sz w:val="24"/>
          <w:shd w:val="clear" w:color="auto" w:fill="FFFFFF"/>
          <w:lang w:val="sr-Cyrl-RS"/>
        </w:rPr>
        <w:t>у Гаусову расподелу</w:t>
      </w:r>
    </w:p>
    <w:p w:rsidR="00D60845" w:rsidRDefault="00221AB6">
      <w:pPr>
        <w:pStyle w:val="Heading1"/>
        <w:numPr>
          <w:ilvl w:val="0"/>
          <w:numId w:val="1"/>
        </w:numPr>
        <w:rPr>
          <w:rFonts w:ascii="Times New Roman" w:hAnsi="Times New Roman" w:cs="Times New Roman"/>
          <w:sz w:val="36"/>
          <w:szCs w:val="36"/>
          <w:lang w:val="sr-Cyrl-RS"/>
        </w:rPr>
      </w:pPr>
      <w:bookmarkStart w:id="24" w:name="_Toc133923766"/>
      <w:r>
        <w:rPr>
          <w:rFonts w:ascii="Times New Roman" w:hAnsi="Times New Roman" w:cs="Times New Roman"/>
          <w:sz w:val="36"/>
          <w:szCs w:val="36"/>
          <w:lang w:val="sr-Cyrl-RS"/>
        </w:rPr>
        <w:lastRenderedPageBreak/>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w:t>
      </w:r>
      <w:r>
        <w:rPr>
          <w:rFonts w:ascii="Times New Roman" w:hAnsi="Times New Roman" w:cs="Times New Roman"/>
          <w:sz w:val="24"/>
          <w:szCs w:val="36"/>
          <w:lang w:val="sr-Cyrl-RS"/>
        </w:rPr>
        <w:lastRenderedPageBreak/>
        <w:t>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F75C20">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52"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53"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306815"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х.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3923767"/>
      <w:r>
        <w:rPr>
          <w:rFonts w:ascii="Times New Roman" w:hAnsi="Times New Roman" w:cs="Times New Roman"/>
          <w:sz w:val="36"/>
          <w:szCs w:val="36"/>
          <w:lang w:val="sr-Cyrl-RS"/>
        </w:rPr>
        <w:lastRenderedPageBreak/>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F75C20">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55"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6241C1">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х: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lastRenderedPageBreak/>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2267">
        <w:rPr>
          <w:rFonts w:ascii="Times New Roman" w:hAnsi="Times New Roman" w:cs="Times New Roman"/>
          <w:sz w:val="24"/>
          <w:szCs w:val="24"/>
          <w:lang w:val="sr-Cyrl-RS"/>
        </w:rPr>
        <w:t>Слика х2: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х2: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6" w:name="_Toc133923768"/>
      <w:r>
        <w:rPr>
          <w:rFonts w:ascii="Times New Roman" w:hAnsi="Times New Roman" w:cs="Times New Roman"/>
          <w:sz w:val="36"/>
          <w:lang w:val="sr-Cyrl-RS"/>
        </w:rPr>
        <w:lastRenderedPageBreak/>
        <w:t>Закључак</w:t>
      </w:r>
      <w:bookmarkEnd w:id="26"/>
    </w:p>
    <w:p w:rsidR="00D60845" w:rsidRDefault="00D60845">
      <w:pPr>
        <w:rPr>
          <w:rFonts w:ascii="Times New Roman" w:hAnsi="Times New Roman" w:cs="Times New Roman"/>
          <w:sz w:val="36"/>
          <w:lang w:val="sr-Cyrl-RS"/>
        </w:rPr>
      </w:pPr>
    </w:p>
    <w:p w:rsidR="00716146" w:rsidRDefault="00716146">
      <w:pPr>
        <w:rPr>
          <w:rFonts w:ascii="Times New Roman" w:hAnsi="Times New Roman" w:cs="Times New Roman"/>
          <w:sz w:val="24"/>
          <w:lang w:val="sr-Cyrl-RS"/>
        </w:rPr>
      </w:pPr>
      <w:r>
        <w:rPr>
          <w:rFonts w:ascii="Times New Roman" w:hAnsi="Times New Roman" w:cs="Times New Roman"/>
          <w:sz w:val="36"/>
          <w:lang w:val="sr-Cyrl-RS"/>
        </w:rPr>
        <w:tab/>
      </w:r>
      <w:r w:rsidR="00AA3B0E">
        <w:rPr>
          <w:rFonts w:ascii="Times New Roman" w:hAnsi="Times New Roman" w:cs="Times New Roman"/>
          <w:sz w:val="24"/>
          <w:lang w:val="sr-Cyrl-RS"/>
        </w:rPr>
        <w:t>У овом раду су теоријски обрађени конце</w:t>
      </w:r>
      <w:r w:rsidR="008972E3">
        <w:rPr>
          <w:rFonts w:ascii="Times New Roman" w:hAnsi="Times New Roman" w:cs="Times New Roman"/>
          <w:sz w:val="24"/>
          <w:lang w:val="sr-Cyrl-RS"/>
        </w:rPr>
        <w:t>пти везани за квалитет података који представљају основну грађу система машин</w:t>
      </w:r>
      <w:r w:rsidR="001A0024">
        <w:rPr>
          <w:rFonts w:ascii="Times New Roman" w:hAnsi="Times New Roman" w:cs="Times New Roman"/>
          <w:sz w:val="24"/>
          <w:lang w:val="sr-Cyrl-RS"/>
        </w:rPr>
        <w:t>ског учења. На основу квалитетних и успешно</w:t>
      </w:r>
      <w:r w:rsidR="008972E3">
        <w:rPr>
          <w:rFonts w:ascii="Times New Roman" w:hAnsi="Times New Roman" w:cs="Times New Roman"/>
          <w:sz w:val="24"/>
          <w:lang w:val="sr-Cyrl-RS"/>
        </w:rPr>
        <w:t xml:space="preserve"> обрађених података могуће је извести валидне и квалитетне закључке</w:t>
      </w:r>
      <w:r w:rsidR="007611DC">
        <w:rPr>
          <w:rFonts w:ascii="Times New Roman" w:hAnsi="Times New Roman" w:cs="Times New Roman"/>
          <w:sz w:val="24"/>
          <w:lang w:val="sr-Cyrl-RS"/>
        </w:rPr>
        <w:t xml:space="preserve"> или</w:t>
      </w:r>
      <w:r w:rsidR="008972E3">
        <w:rPr>
          <w:rFonts w:ascii="Times New Roman" w:hAnsi="Times New Roman" w:cs="Times New Roman"/>
          <w:sz w:val="24"/>
          <w:lang w:val="sr-Cyrl-RS"/>
        </w:rPr>
        <w:t xml:space="preserve"> зависности које делују између података и на тај начин креирати успешан модел машинског учења.</w:t>
      </w:r>
    </w:p>
    <w:p w:rsidR="00ED0F37" w:rsidRDefault="00ED0F37">
      <w:pPr>
        <w:rPr>
          <w:rFonts w:ascii="Times New Roman" w:hAnsi="Times New Roman" w:cs="Times New Roman"/>
          <w:sz w:val="24"/>
          <w:lang w:val="sr-Cyrl-RS"/>
        </w:rPr>
      </w:pPr>
      <w:r>
        <w:rPr>
          <w:rFonts w:ascii="Times New Roman" w:hAnsi="Times New Roman" w:cs="Times New Roman"/>
          <w:sz w:val="24"/>
          <w:lang w:val="sr-Cyrl-RS"/>
        </w:rPr>
        <w:t xml:space="preserve">Поступак прикупљања и предобраде података је први поступак у процесу </w:t>
      </w:r>
      <w:r w:rsidR="007A7332">
        <w:rPr>
          <w:rFonts w:ascii="Times New Roman" w:hAnsi="Times New Roman" w:cs="Times New Roman"/>
          <w:sz w:val="24"/>
          <w:lang w:val="sr-Cyrl-RS"/>
        </w:rPr>
        <w:t xml:space="preserve">развоја модела </w:t>
      </w:r>
      <w:r>
        <w:rPr>
          <w:rFonts w:ascii="Times New Roman" w:hAnsi="Times New Roman" w:cs="Times New Roman"/>
          <w:sz w:val="24"/>
          <w:lang w:val="sr-Cyrl-RS"/>
        </w:rPr>
        <w:t>машинског учења који има за циљ да изврши основну анализу и преглед улазног скупа података како би се установио квалитативни ниво улазног скупа података.</w:t>
      </w:r>
      <w:r w:rsidR="00A35CCA">
        <w:rPr>
          <w:rFonts w:ascii="Times New Roman" w:hAnsi="Times New Roman" w:cs="Times New Roman"/>
          <w:sz w:val="24"/>
          <w:lang w:val="sr-Cyrl-RS"/>
        </w:rPr>
        <w:t xml:space="preserve"> </w:t>
      </w:r>
    </w:p>
    <w:p w:rsidR="00C26EFA" w:rsidRDefault="00C26EFA">
      <w:pPr>
        <w:rPr>
          <w:rFonts w:ascii="Times New Roman" w:hAnsi="Times New Roman" w:cs="Times New Roman"/>
          <w:sz w:val="24"/>
          <w:lang w:val="sr-Cyrl-RS"/>
        </w:rPr>
      </w:pPr>
      <w:r>
        <w:rPr>
          <w:rFonts w:ascii="Times New Roman" w:hAnsi="Times New Roman" w:cs="Times New Roman"/>
          <w:sz w:val="24"/>
          <w:lang w:val="sr-Cyrl-RS"/>
        </w:rPr>
        <w:t xml:space="preserve">На основу анализе улазног скупа података као првог поступка обраде података могуће је утврдити скривене информације о својствима података на основу којих се </w:t>
      </w:r>
      <w:r w:rsidR="008240F1">
        <w:rPr>
          <w:rFonts w:ascii="Times New Roman" w:hAnsi="Times New Roman" w:cs="Times New Roman"/>
          <w:sz w:val="24"/>
          <w:lang w:val="sr-Cyrl-RS"/>
        </w:rPr>
        <w:t xml:space="preserve">даље </w:t>
      </w:r>
      <w:r>
        <w:rPr>
          <w:rFonts w:ascii="Times New Roman" w:hAnsi="Times New Roman" w:cs="Times New Roman"/>
          <w:sz w:val="24"/>
          <w:lang w:val="sr-Cyrl-RS"/>
        </w:rPr>
        <w:t xml:space="preserve">може утврдити да ли </w:t>
      </w:r>
      <w:r w:rsidR="008240F1">
        <w:rPr>
          <w:rFonts w:ascii="Times New Roman" w:hAnsi="Times New Roman" w:cs="Times New Roman"/>
          <w:sz w:val="24"/>
          <w:lang w:val="sr-Cyrl-RS"/>
        </w:rPr>
        <w:t>посматрани скуп репрезентативно осликава реалне вредности које се могу добити у процесу прикупљања података.</w:t>
      </w:r>
    </w:p>
    <w:p w:rsidR="00DB0826" w:rsidRDefault="00B97ED8">
      <w:pPr>
        <w:rPr>
          <w:rFonts w:ascii="Times New Roman" w:hAnsi="Times New Roman" w:cs="Times New Roman"/>
          <w:sz w:val="24"/>
          <w:lang w:val="sr-Cyrl-RS"/>
        </w:rPr>
      </w:pPr>
      <w:r>
        <w:rPr>
          <w:rFonts w:ascii="Times New Roman" w:hAnsi="Times New Roman" w:cs="Times New Roman"/>
          <w:sz w:val="24"/>
          <w:lang w:val="sr-Cyrl-RS"/>
        </w:rPr>
        <w:t>Обзиром да к</w:t>
      </w:r>
      <w:r w:rsidR="00DB0826">
        <w:rPr>
          <w:rFonts w:ascii="Times New Roman" w:hAnsi="Times New Roman" w:cs="Times New Roman"/>
          <w:sz w:val="24"/>
          <w:lang w:val="sr-Cyrl-RS"/>
        </w:rPr>
        <w:t>валитет података игра кључну улогу у процесу обучавања и т</w:t>
      </w:r>
      <w:r>
        <w:rPr>
          <w:rFonts w:ascii="Times New Roman" w:hAnsi="Times New Roman" w:cs="Times New Roman"/>
          <w:sz w:val="24"/>
          <w:lang w:val="sr-Cyrl-RS"/>
        </w:rPr>
        <w:t>ренирања модела машинског учења, неопходно је најпре извршити одговарајућу анализу и припрему добијеног скупа података како би се установио квалитативни ниво посматраних података.</w:t>
      </w:r>
    </w:p>
    <w:p w:rsidR="001D79A0" w:rsidRDefault="001D79A0">
      <w:pPr>
        <w:rPr>
          <w:rFonts w:ascii="Times New Roman" w:hAnsi="Times New Roman" w:cs="Times New Roman"/>
          <w:sz w:val="24"/>
          <w:lang w:val="sr-Cyrl-RS"/>
        </w:rPr>
      </w:pPr>
      <w:r>
        <w:rPr>
          <w:rFonts w:ascii="Times New Roman" w:hAnsi="Times New Roman" w:cs="Times New Roman"/>
          <w:sz w:val="24"/>
          <w:lang w:val="sr-Cyrl-RS"/>
        </w:rPr>
        <w:t>Одређени предуслови које подаци морају да испоштују укључују</w:t>
      </w:r>
      <w:r w:rsidR="00825239">
        <w:rPr>
          <w:rFonts w:ascii="Times New Roman" w:hAnsi="Times New Roman" w:cs="Times New Roman"/>
          <w:sz w:val="24"/>
          <w:lang w:val="sr-Cyrl-RS"/>
        </w:rPr>
        <w:t>:</w:t>
      </w:r>
      <w:r>
        <w:rPr>
          <w:rFonts w:ascii="Times New Roman" w:hAnsi="Times New Roman" w:cs="Times New Roman"/>
          <w:sz w:val="24"/>
          <w:lang w:val="sr-Cyrl-RS"/>
        </w:rPr>
        <w:t xml:space="preserve"> испитивање мера квалитета података, анализа расподеле података, корелације и варијансе. Ови предуслови представљају првобитну информацију о могућностима које се могу касније спровести над тим </w:t>
      </w:r>
      <w:r w:rsidR="00825239">
        <w:rPr>
          <w:rFonts w:ascii="Times New Roman" w:hAnsi="Times New Roman" w:cs="Times New Roman"/>
          <w:sz w:val="24"/>
          <w:lang w:val="sr-Cyrl-RS"/>
        </w:rPr>
        <w:t>посматраним скупом података</w:t>
      </w:r>
      <w:r>
        <w:rPr>
          <w:rFonts w:ascii="Times New Roman" w:hAnsi="Times New Roman" w:cs="Times New Roman"/>
          <w:sz w:val="24"/>
          <w:lang w:val="sr-Cyrl-RS"/>
        </w:rPr>
        <w:t>.</w:t>
      </w:r>
    </w:p>
    <w:p w:rsidR="000D5C2B" w:rsidRDefault="004A1338">
      <w:pPr>
        <w:rPr>
          <w:rFonts w:ascii="Times New Roman" w:hAnsi="Times New Roman" w:cs="Times New Roman"/>
          <w:sz w:val="24"/>
          <w:lang w:val="sr-Cyrl-RS"/>
        </w:rPr>
      </w:pPr>
      <w:r>
        <w:rPr>
          <w:rFonts w:ascii="Times New Roman" w:hAnsi="Times New Roman" w:cs="Times New Roman"/>
          <w:sz w:val="24"/>
          <w:lang w:val="sr-Cyrl-RS"/>
        </w:rPr>
        <w:t xml:space="preserve">Варијанса и корелација представљају </w:t>
      </w:r>
      <w:r w:rsidR="00747390">
        <w:rPr>
          <w:rFonts w:ascii="Times New Roman" w:hAnsi="Times New Roman" w:cs="Times New Roman"/>
          <w:sz w:val="24"/>
          <w:lang w:val="sr-Cyrl-RS"/>
        </w:rPr>
        <w:t xml:space="preserve">статистичке </w:t>
      </w:r>
      <w:r>
        <w:rPr>
          <w:rFonts w:ascii="Times New Roman" w:hAnsi="Times New Roman" w:cs="Times New Roman"/>
          <w:sz w:val="24"/>
          <w:lang w:val="sr-Cyrl-RS"/>
        </w:rPr>
        <w:t xml:space="preserve">концепте и чине битну улогу у процесу анализе </w:t>
      </w:r>
      <w:r w:rsidR="0083749F">
        <w:rPr>
          <w:rFonts w:ascii="Times New Roman" w:hAnsi="Times New Roman" w:cs="Times New Roman"/>
          <w:sz w:val="24"/>
          <w:lang w:val="sr-Cyrl-RS"/>
        </w:rPr>
        <w:t xml:space="preserve">података </w:t>
      </w:r>
      <w:r>
        <w:rPr>
          <w:rFonts w:ascii="Times New Roman" w:hAnsi="Times New Roman" w:cs="Times New Roman"/>
          <w:sz w:val="24"/>
          <w:lang w:val="sr-Cyrl-RS"/>
        </w:rPr>
        <w:t>код машинског учења. Варијанса се односи на меру дисперзије података и примењује се код процене стабилности улазних података над којима се модел обучава.</w:t>
      </w:r>
      <w:r w:rsidR="00F62224">
        <w:rPr>
          <w:rFonts w:ascii="Times New Roman" w:hAnsi="Times New Roman" w:cs="Times New Roman"/>
          <w:sz w:val="24"/>
          <w:lang w:val="sr-Cyrl-RS"/>
        </w:rPr>
        <w:t xml:space="preserve"> 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r w:rsidR="006A1571">
        <w:rPr>
          <w:rFonts w:ascii="Times New Roman" w:hAnsi="Times New Roman" w:cs="Times New Roman"/>
          <w:sz w:val="24"/>
          <w:lang w:val="sr-Cyrl-RS"/>
        </w:rPr>
        <w:t xml:space="preserve"> На основу резултата анализе спроведених помоћу ових статистичких концепата, примењују се различите методе машинског учења како би скуп података</w:t>
      </w:r>
      <w:r w:rsidR="00CE0F22">
        <w:rPr>
          <w:rFonts w:ascii="Times New Roman" w:hAnsi="Times New Roman" w:cs="Times New Roman"/>
          <w:sz w:val="24"/>
          <w:lang w:val="sr-Cyrl-RS"/>
        </w:rPr>
        <w:t xml:space="preserve"> адекватно и репрезентативно представљао највећи скуп могућих вредности које се могу појавити</w:t>
      </w:r>
      <w:r w:rsidR="006A1571">
        <w:rPr>
          <w:rFonts w:ascii="Times New Roman" w:hAnsi="Times New Roman" w:cs="Times New Roman"/>
          <w:sz w:val="24"/>
          <w:lang w:val="sr-Cyrl-RS"/>
        </w:rPr>
        <w:t>.</w:t>
      </w:r>
    </w:p>
    <w:p w:rsidR="004A1338" w:rsidRDefault="004310DE">
      <w:pPr>
        <w:rPr>
          <w:rFonts w:ascii="Times New Roman" w:hAnsi="Times New Roman" w:cs="Times New Roman"/>
          <w:sz w:val="24"/>
          <w:lang w:val="sr-Cyrl-RS"/>
        </w:rPr>
      </w:pPr>
      <w:r>
        <w:rPr>
          <w:rFonts w:ascii="Times New Roman" w:hAnsi="Times New Roman" w:cs="Times New Roman"/>
          <w:sz w:val="24"/>
          <w:lang w:val="sr-Cyrl-RS"/>
        </w:rPr>
        <w:t xml:space="preserve">Разумевање квалитета и расподеле података, варијансе и корелације између појединачних фичера </w:t>
      </w:r>
      <w:r w:rsidR="008D705F">
        <w:rPr>
          <w:rFonts w:ascii="Times New Roman" w:hAnsi="Times New Roman" w:cs="Times New Roman"/>
          <w:sz w:val="24"/>
          <w:lang w:val="sr-Cyrl-RS"/>
        </w:rPr>
        <w:t>јесте кључни предуслов како би се машинско учење применило на одређени доме</w:t>
      </w:r>
      <w:r w:rsidR="0027419F">
        <w:rPr>
          <w:rFonts w:ascii="Times New Roman" w:hAnsi="Times New Roman" w:cs="Times New Roman"/>
          <w:sz w:val="24"/>
          <w:lang w:val="sr-Cyrl-RS"/>
        </w:rPr>
        <w:t>н проблема који се решава. С</w:t>
      </w:r>
      <w:r w:rsidR="008D705F">
        <w:rPr>
          <w:rFonts w:ascii="Times New Roman" w:hAnsi="Times New Roman" w:cs="Times New Roman"/>
          <w:sz w:val="24"/>
          <w:lang w:val="sr-Cyrl-RS"/>
        </w:rPr>
        <w:t xml:space="preserve">тога </w:t>
      </w:r>
      <w:r w:rsidR="0027419F">
        <w:rPr>
          <w:rFonts w:ascii="Times New Roman" w:hAnsi="Times New Roman" w:cs="Times New Roman"/>
          <w:sz w:val="24"/>
          <w:lang w:val="sr-Cyrl-RS"/>
        </w:rPr>
        <w:t xml:space="preserve">је </w:t>
      </w:r>
      <w:r w:rsidR="008D705F">
        <w:rPr>
          <w:rFonts w:ascii="Times New Roman" w:hAnsi="Times New Roman" w:cs="Times New Roman"/>
          <w:sz w:val="24"/>
          <w:lang w:val="sr-Cyrl-RS"/>
        </w:rPr>
        <w:t xml:space="preserve">неопходно детаљно познавање ових концепата како би се </w:t>
      </w:r>
      <w:r w:rsidR="001A6049">
        <w:rPr>
          <w:rFonts w:ascii="Times New Roman" w:hAnsi="Times New Roman" w:cs="Times New Roman"/>
          <w:sz w:val="24"/>
          <w:lang w:val="sr-Cyrl-RS"/>
        </w:rPr>
        <w:t>разумео процес креирања</w:t>
      </w:r>
      <w:r w:rsidR="008D705F">
        <w:rPr>
          <w:rFonts w:ascii="Times New Roman" w:hAnsi="Times New Roman" w:cs="Times New Roman"/>
          <w:sz w:val="24"/>
          <w:lang w:val="sr-Cyrl-RS"/>
        </w:rPr>
        <w:t xml:space="preserve"> модел</w:t>
      </w:r>
      <w:r w:rsidR="001A6049">
        <w:rPr>
          <w:rFonts w:ascii="Times New Roman" w:hAnsi="Times New Roman" w:cs="Times New Roman"/>
          <w:sz w:val="24"/>
          <w:lang w:val="sr-Cyrl-RS"/>
        </w:rPr>
        <w:t>а</w:t>
      </w:r>
      <w:r w:rsidR="008D705F">
        <w:rPr>
          <w:rFonts w:ascii="Times New Roman" w:hAnsi="Times New Roman" w:cs="Times New Roman"/>
          <w:sz w:val="24"/>
          <w:lang w:val="sr-Cyrl-RS"/>
        </w:rPr>
        <w:t xml:space="preserve"> машинског учења са прецизним предикцијама.</w:t>
      </w:r>
      <w:r w:rsidR="001A6049">
        <w:rPr>
          <w:rFonts w:ascii="Times New Roman" w:hAnsi="Times New Roman" w:cs="Times New Roman"/>
          <w:sz w:val="24"/>
          <w:lang w:val="sr-Cyrl-RS"/>
        </w:rPr>
        <w:t xml:space="preserve"> </w:t>
      </w:r>
    </w:p>
    <w:p w:rsidR="001C432A" w:rsidRDefault="001C432A" w:rsidP="001C432A">
      <w:pPr>
        <w:rPr>
          <w:rFonts w:ascii="Times New Roman" w:hAnsi="Times New Roman" w:cs="Times New Roman"/>
          <w:sz w:val="24"/>
          <w:lang w:val="sr-Cyrl-RS"/>
        </w:rPr>
      </w:pPr>
      <w:r>
        <w:rPr>
          <w:rFonts w:ascii="Times New Roman" w:hAnsi="Times New Roman" w:cs="Times New Roman"/>
          <w:sz w:val="24"/>
          <w:lang w:val="sr-Cyrl-RS"/>
        </w:rPr>
        <w:t xml:space="preserve">У зависности од домена примене, концепти обрађени у овом раду се примењују на различите начине како би се што боље и успешније обавио процес оптимизације </w:t>
      </w:r>
      <w:r w:rsidR="00034905">
        <w:rPr>
          <w:rFonts w:ascii="Times New Roman" w:hAnsi="Times New Roman" w:cs="Times New Roman"/>
          <w:sz w:val="24"/>
          <w:lang w:val="sr-Cyrl-RS"/>
        </w:rPr>
        <w:t xml:space="preserve">улазног скупа података у циљу креирања прецизнијег </w:t>
      </w:r>
      <w:r w:rsidR="003B5A61">
        <w:rPr>
          <w:rFonts w:ascii="Times New Roman" w:hAnsi="Times New Roman" w:cs="Times New Roman"/>
          <w:sz w:val="24"/>
          <w:lang w:val="sr-Cyrl-RS"/>
        </w:rPr>
        <w:t>модела</w:t>
      </w:r>
      <w:r w:rsidR="00166F3E">
        <w:rPr>
          <w:rFonts w:ascii="Times New Roman" w:hAnsi="Times New Roman" w:cs="Times New Roman"/>
          <w:sz w:val="24"/>
          <w:lang w:val="sr-Cyrl-RS"/>
        </w:rPr>
        <w:t xml:space="preserve"> машинског учења</w:t>
      </w:r>
      <w:r>
        <w:rPr>
          <w:rFonts w:ascii="Times New Roman" w:hAnsi="Times New Roman" w:cs="Times New Roman"/>
          <w:sz w:val="24"/>
          <w:lang w:val="sr-Cyrl-RS"/>
        </w:rPr>
        <w:t>.</w:t>
      </w:r>
    </w:p>
    <w:p w:rsidR="001A6049" w:rsidRPr="00DB0826" w:rsidRDefault="001A6049">
      <w:pPr>
        <w:rPr>
          <w:rFonts w:ascii="Times New Roman" w:hAnsi="Times New Roman" w:cs="Times New Roman"/>
          <w:sz w:val="24"/>
        </w:rPr>
      </w:pPr>
    </w:p>
    <w:p w:rsidR="008972E3" w:rsidRPr="008972E3" w:rsidRDefault="008972E3">
      <w:pPr>
        <w:rPr>
          <w:rFonts w:ascii="Times New Roman" w:hAnsi="Times New Roman" w:cs="Times New Roman"/>
          <w:sz w:val="24"/>
          <w:lang w:val="sr-Cyrl-RS"/>
        </w:rPr>
      </w:pPr>
    </w:p>
    <w:p w:rsidR="00D60845" w:rsidRPr="00BC1274" w:rsidRDefault="00221AB6" w:rsidP="00BC1274">
      <w:pPr>
        <w:pStyle w:val="Heading1"/>
        <w:numPr>
          <w:ilvl w:val="0"/>
          <w:numId w:val="1"/>
        </w:numPr>
        <w:rPr>
          <w:rFonts w:ascii="Times New Roman" w:hAnsi="Times New Roman" w:cs="Times New Roman"/>
          <w:sz w:val="36"/>
        </w:rPr>
      </w:pPr>
      <w:bookmarkStart w:id="27" w:name="_Toc133923769"/>
      <w:proofErr w:type="spellStart"/>
      <w:r w:rsidRPr="00BC1274">
        <w:rPr>
          <w:rFonts w:ascii="Times New Roman" w:hAnsi="Times New Roman" w:cs="Times New Roman"/>
          <w:sz w:val="36"/>
        </w:rPr>
        <w:lastRenderedPageBreak/>
        <w:t>Литература</w:t>
      </w:r>
      <w:bookmarkEnd w:id="27"/>
      <w:proofErr w:type="spellEnd"/>
    </w:p>
    <w:p w:rsidR="00D60845" w:rsidRDefault="00D60845">
      <w:pPr>
        <w:rPr>
          <w:rFonts w:ascii="Times New Roman" w:hAnsi="Times New Roman" w:cs="Times New Roman"/>
          <w:sz w:val="36"/>
          <w:szCs w:val="36"/>
          <w:lang w:val="sr-Cyrl-RS"/>
        </w:rPr>
      </w:pPr>
    </w:p>
    <w:p w:rsidR="00DE41CE" w:rsidRPr="00DE41CE" w:rsidRDefault="00DE41CE">
      <w:pPr>
        <w:numPr>
          <w:ilvl w:val="0"/>
          <w:numId w:val="3"/>
        </w:numPr>
        <w:tabs>
          <w:tab w:val="clear" w:pos="425"/>
        </w:tabs>
        <w:rPr>
          <w:rStyle w:val="Hyperlink"/>
          <w:rFonts w:ascii="Times New Roman" w:hAnsi="Times New Roman" w:cs="Times New Roman"/>
          <w:color w:val="000000" w:themeColor="text1"/>
          <w:sz w:val="24"/>
          <w:u w:val="none"/>
          <w:lang w:val="sr-Cyrl-RS"/>
        </w:rPr>
      </w:pPr>
      <w:r>
        <w:rPr>
          <w:rFonts w:ascii="Times New Roman" w:hAnsi="Times New Roman" w:cs="Times New Roman"/>
          <w:sz w:val="24"/>
        </w:rPr>
        <w:t xml:space="preserve">Salvador </w:t>
      </w:r>
      <w:proofErr w:type="spellStart"/>
      <w:r>
        <w:rPr>
          <w:rFonts w:ascii="Times New Roman" w:hAnsi="Times New Roman" w:cs="Times New Roman"/>
          <w:sz w:val="24"/>
        </w:rPr>
        <w:t>García</w:t>
      </w:r>
      <w:proofErr w:type="spellEnd"/>
      <w:r w:rsidRPr="00DE41CE">
        <w:rPr>
          <w:rFonts w:ascii="Times New Roman" w:hAnsi="Times New Roman" w:cs="Times New Roman"/>
          <w:sz w:val="24"/>
        </w:rPr>
        <w:t xml:space="preserve">, Julián </w:t>
      </w:r>
      <w:proofErr w:type="spellStart"/>
      <w:r w:rsidRPr="00DE41CE">
        <w:rPr>
          <w:rFonts w:ascii="Times New Roman" w:hAnsi="Times New Roman" w:cs="Times New Roman"/>
          <w:sz w:val="24"/>
        </w:rPr>
        <w:t>Luengo</w:t>
      </w:r>
      <w:proofErr w:type="spellEnd"/>
      <w:r w:rsidRPr="00DE41CE">
        <w:rPr>
          <w:rFonts w:ascii="Times New Roman" w:hAnsi="Times New Roman" w:cs="Times New Roman"/>
          <w:sz w:val="24"/>
        </w:rPr>
        <w:t xml:space="preserve"> and Francisco Herrera, Data Preprocessing in Data Mining, 2015, Springer</w:t>
      </w:r>
    </w:p>
    <w:p w:rsidR="00DE41CE" w:rsidRPr="00192340" w:rsidRDefault="00DE41CE">
      <w:pPr>
        <w:numPr>
          <w:ilvl w:val="0"/>
          <w:numId w:val="3"/>
        </w:numPr>
        <w:tabs>
          <w:tab w:val="clear" w:pos="425"/>
        </w:tabs>
        <w:rPr>
          <w:rFonts w:ascii="Times New Roman" w:hAnsi="Times New Roman" w:cs="Times New Roman"/>
          <w:sz w:val="24"/>
          <w:lang w:val="sr-Cyrl-RS"/>
        </w:rPr>
      </w:pPr>
      <w:r w:rsidRPr="00DE41CE">
        <w:rPr>
          <w:rFonts w:ascii="Times New Roman" w:hAnsi="Times New Roman" w:cs="Times New Roman"/>
          <w:sz w:val="24"/>
        </w:rPr>
        <w:t xml:space="preserve">Jiawei Han, Micheline </w:t>
      </w:r>
      <w:proofErr w:type="spellStart"/>
      <w:r w:rsidRPr="00DE41CE">
        <w:rPr>
          <w:rFonts w:ascii="Times New Roman" w:hAnsi="Times New Roman" w:cs="Times New Roman"/>
          <w:sz w:val="24"/>
        </w:rPr>
        <w:t>Kamber</w:t>
      </w:r>
      <w:proofErr w:type="spellEnd"/>
      <w:r w:rsidRPr="00DE41CE">
        <w:rPr>
          <w:rFonts w:ascii="Times New Roman" w:hAnsi="Times New Roman" w:cs="Times New Roman"/>
          <w:sz w:val="24"/>
        </w:rPr>
        <w:t xml:space="preserve"> and Jian Pei, Data Mining: Concepts and Techniques, Third Edition, 2012, Morgan Kaufmann</w:t>
      </w:r>
    </w:p>
    <w:p w:rsidR="00192340" w:rsidRPr="001315D4" w:rsidRDefault="001315D4" w:rsidP="001315D4">
      <w:pPr>
        <w:numPr>
          <w:ilvl w:val="0"/>
          <w:numId w:val="3"/>
        </w:numPr>
        <w:rPr>
          <w:rFonts w:ascii="Times New Roman" w:hAnsi="Times New Roman" w:cs="Times New Roman"/>
          <w:sz w:val="28"/>
          <w:lang w:val="sr-Cyrl-RS"/>
        </w:rPr>
      </w:pPr>
      <w:r w:rsidRPr="001315D4">
        <w:rPr>
          <w:rFonts w:ascii="Times New Roman" w:hAnsi="Times New Roman" w:cs="Times New Roman"/>
          <w:sz w:val="24"/>
        </w:rPr>
        <w:t>Jason Brownlee, Statistical Methods for Machine Learning, 2018, Machine Learning Mastery</w:t>
      </w:r>
    </w:p>
    <w:p w:rsidR="001315D4" w:rsidRPr="001315D4" w:rsidRDefault="001315D4" w:rsidP="001315D4">
      <w:pPr>
        <w:numPr>
          <w:ilvl w:val="0"/>
          <w:numId w:val="3"/>
        </w:numPr>
        <w:rPr>
          <w:rStyle w:val="Hyperlink"/>
          <w:rFonts w:ascii="Times New Roman" w:hAnsi="Times New Roman" w:cs="Times New Roman"/>
          <w:color w:val="000000" w:themeColor="text1"/>
          <w:sz w:val="24"/>
          <w:u w:val="none"/>
          <w:lang w:val="sr-Cyrl-RS"/>
        </w:rPr>
      </w:pPr>
      <w:r w:rsidRPr="001315D4">
        <w:rPr>
          <w:rStyle w:val="Hyperlink"/>
          <w:rFonts w:ascii="Times New Roman" w:hAnsi="Times New Roman" w:cs="Times New Roman"/>
          <w:color w:val="000000" w:themeColor="text1"/>
          <w:sz w:val="24"/>
          <w:u w:val="none"/>
          <w:lang w:val="sr-Cyrl-RS"/>
        </w:rPr>
        <w:t>Galli, S.</w:t>
      </w:r>
      <w:r w:rsidRPr="001315D4">
        <w:rPr>
          <w:rStyle w:val="Hyperlink"/>
          <w:rFonts w:ascii="Times New Roman" w:hAnsi="Times New Roman" w:cs="Times New Roman"/>
          <w:color w:val="000000" w:themeColor="text1"/>
          <w:sz w:val="24"/>
          <w:u w:val="none"/>
        </w:rPr>
        <w:t xml:space="preserve">, Python Feature Engineering Cookbook: Over 70 Recipes for Creating, Engineering, and Transforming Features to Build Machine Learning Models, 2nd Edition, 2022, </w:t>
      </w:r>
      <w:proofErr w:type="spellStart"/>
      <w:r w:rsidRPr="001315D4">
        <w:rPr>
          <w:rStyle w:val="Hyperlink"/>
          <w:rFonts w:ascii="Times New Roman" w:hAnsi="Times New Roman" w:cs="Times New Roman"/>
          <w:color w:val="000000" w:themeColor="text1"/>
          <w:sz w:val="24"/>
          <w:u w:val="none"/>
        </w:rPr>
        <w:t>Packt</w:t>
      </w:r>
      <w:proofErr w:type="spellEnd"/>
      <w:r w:rsidRPr="001315D4">
        <w:rPr>
          <w:rStyle w:val="Hyperlink"/>
          <w:rFonts w:ascii="Times New Roman" w:hAnsi="Times New Roman" w:cs="Times New Roman"/>
          <w:color w:val="000000" w:themeColor="text1"/>
          <w:sz w:val="24"/>
          <w:u w:val="none"/>
        </w:rPr>
        <w:t xml:space="preserve"> Publishing, Limited</w:t>
      </w:r>
    </w:p>
    <w:p w:rsidR="00D60845" w:rsidRPr="00716146" w:rsidRDefault="00F75C20">
      <w:pPr>
        <w:numPr>
          <w:ilvl w:val="0"/>
          <w:numId w:val="3"/>
        </w:numPr>
        <w:tabs>
          <w:tab w:val="clear" w:pos="425"/>
        </w:tabs>
        <w:rPr>
          <w:rFonts w:ascii="Times New Roman" w:hAnsi="Times New Roman" w:cs="Times New Roman"/>
          <w:sz w:val="24"/>
          <w:lang w:val="sr-Cyrl-RS"/>
        </w:rPr>
      </w:pPr>
      <w:hyperlink r:id="rId57" w:history="1">
        <w:r w:rsidR="00221AB6" w:rsidRPr="00716146">
          <w:rPr>
            <w:rStyle w:val="Hyperlink"/>
            <w:rFonts w:ascii="Times New Roman" w:hAnsi="Times New Roman"/>
            <w:sz w:val="24"/>
            <w:lang w:val="sr-Cyrl-RS"/>
          </w:rPr>
          <w:t>https://www.heavy.ai/technical-glossary/data-quality</w:t>
        </w:r>
      </w:hyperlink>
    </w:p>
    <w:p w:rsidR="00D60845" w:rsidRPr="00716146" w:rsidRDefault="00F75C20">
      <w:pPr>
        <w:numPr>
          <w:ilvl w:val="0"/>
          <w:numId w:val="3"/>
        </w:numPr>
        <w:tabs>
          <w:tab w:val="clear" w:pos="425"/>
        </w:tabs>
        <w:rPr>
          <w:rFonts w:ascii="Times New Roman" w:hAnsi="Times New Roman" w:cs="Times New Roman"/>
          <w:sz w:val="24"/>
          <w:lang w:val="sr-Cyrl-RS"/>
        </w:rPr>
      </w:pPr>
      <w:hyperlink r:id="rId58" w:history="1">
        <w:r w:rsidR="00221AB6" w:rsidRPr="00716146">
          <w:rPr>
            <w:rStyle w:val="Hyperlink"/>
            <w:rFonts w:ascii="Times New Roman" w:hAnsi="Times New Roman"/>
            <w:sz w:val="24"/>
            <w:lang w:val="sr-Cyrl-RS"/>
          </w:rPr>
          <w:t>https://www.kdnuggets.com/2019/10/5-classification-evaluation-metrics-every-data-scientist-must-know.html</w:t>
        </w:r>
      </w:hyperlink>
    </w:p>
    <w:p w:rsidR="00D60845" w:rsidRPr="00716146" w:rsidRDefault="00F75C20">
      <w:pPr>
        <w:numPr>
          <w:ilvl w:val="0"/>
          <w:numId w:val="3"/>
        </w:numPr>
        <w:tabs>
          <w:tab w:val="clear" w:pos="425"/>
        </w:tabs>
        <w:rPr>
          <w:rFonts w:ascii="Times New Roman" w:hAnsi="Times New Roman" w:cs="Times New Roman"/>
          <w:sz w:val="24"/>
          <w:lang w:val="sr-Cyrl-RS"/>
        </w:rPr>
      </w:pPr>
      <w:hyperlink r:id="rId59" w:history="1">
        <w:r w:rsidR="00221AB6" w:rsidRPr="00716146">
          <w:rPr>
            <w:rStyle w:val="Hyperlink"/>
            <w:rFonts w:ascii="Times New Roman" w:hAnsi="Times New Roman"/>
            <w:sz w:val="24"/>
            <w:lang w:val="sr-Cyrl-RS"/>
          </w:rPr>
          <w:t>https://www.metaplane.dev/blog/data-consistency-definition-examples</w:t>
        </w:r>
      </w:hyperlink>
    </w:p>
    <w:p w:rsidR="00D60845" w:rsidRPr="00716146" w:rsidRDefault="00F75C20">
      <w:pPr>
        <w:numPr>
          <w:ilvl w:val="0"/>
          <w:numId w:val="3"/>
        </w:numPr>
        <w:tabs>
          <w:tab w:val="clear" w:pos="425"/>
        </w:tabs>
        <w:rPr>
          <w:rFonts w:ascii="Times New Roman" w:hAnsi="Times New Roman"/>
          <w:sz w:val="24"/>
          <w:lang w:val="sr-Cyrl-RS"/>
        </w:rPr>
      </w:pPr>
      <w:hyperlink r:id="rId60" w:history="1">
        <w:r w:rsidR="00221AB6" w:rsidRPr="00716146">
          <w:rPr>
            <w:rStyle w:val="Hyperlink"/>
            <w:rFonts w:ascii="Times New Roman" w:hAnsi="Times New Roman"/>
            <w:sz w:val="24"/>
            <w:lang w:val="sr-Cyrl-RS"/>
          </w:rPr>
          <w:t>https://dataladder.com/10-data-quality-metrics-you-should-measure/</w:t>
        </w:r>
      </w:hyperlink>
    </w:p>
    <w:p w:rsidR="00D60845" w:rsidRPr="00716146" w:rsidRDefault="00F75C20" w:rsidP="004F27C2">
      <w:pPr>
        <w:numPr>
          <w:ilvl w:val="0"/>
          <w:numId w:val="3"/>
        </w:numPr>
        <w:tabs>
          <w:tab w:val="clear" w:pos="425"/>
        </w:tabs>
        <w:rPr>
          <w:rFonts w:ascii="Times New Roman" w:hAnsi="Times New Roman"/>
          <w:sz w:val="24"/>
          <w:lang w:val="sr-Cyrl-RS"/>
        </w:rPr>
      </w:pPr>
      <w:hyperlink r:id="rId61" w:history="1">
        <w:r w:rsidR="00221AB6" w:rsidRPr="00716146">
          <w:rPr>
            <w:rStyle w:val="Hyperlink"/>
            <w:rFonts w:ascii="Times New Roman" w:hAnsi="Times New Roman"/>
            <w:sz w:val="24"/>
            <w:lang w:val="sr-Cyrl-RS"/>
          </w:rPr>
          <w:t>https://www.precisely.com/blog/data-quality/5-characteristics-of-data-quality</w:t>
        </w:r>
      </w:hyperlink>
    </w:p>
    <w:p w:rsidR="004F27C2" w:rsidRPr="00716146" w:rsidRDefault="00F75C20" w:rsidP="004F27C2">
      <w:pPr>
        <w:numPr>
          <w:ilvl w:val="0"/>
          <w:numId w:val="3"/>
        </w:numPr>
        <w:rPr>
          <w:rFonts w:ascii="Times New Roman" w:hAnsi="Times New Roman"/>
          <w:sz w:val="24"/>
          <w:lang w:val="sr-Cyrl-RS"/>
        </w:rPr>
      </w:pPr>
      <w:hyperlink r:id="rId62" w:history="1">
        <w:r w:rsidR="004F27C2" w:rsidRPr="00716146">
          <w:rPr>
            <w:rStyle w:val="Hyperlink"/>
            <w:rFonts w:ascii="Times New Roman" w:hAnsi="Times New Roman"/>
            <w:sz w:val="24"/>
            <w:lang w:val="sr-Cyrl-RS"/>
          </w:rPr>
          <w:t>https://datasciencedojo.com/blog/types-of-statistical-distributions-in-ml/</w:t>
        </w:r>
      </w:hyperlink>
    </w:p>
    <w:p w:rsidR="00BA6CAE" w:rsidRPr="00716146" w:rsidRDefault="00F75C20" w:rsidP="00BA6CAE">
      <w:pPr>
        <w:numPr>
          <w:ilvl w:val="0"/>
          <w:numId w:val="3"/>
        </w:numPr>
        <w:rPr>
          <w:rFonts w:ascii="Times New Roman" w:hAnsi="Times New Roman"/>
          <w:sz w:val="24"/>
          <w:lang w:val="sr-Cyrl-RS"/>
        </w:rPr>
      </w:pPr>
      <w:hyperlink r:id="rId63" w:history="1">
        <w:r w:rsidR="00BA6CAE" w:rsidRPr="00716146">
          <w:rPr>
            <w:rStyle w:val="Hyperlink"/>
            <w:rFonts w:ascii="Times New Roman" w:hAnsi="Times New Roman"/>
            <w:sz w:val="24"/>
            <w:lang w:val="sr-Cyrl-RS"/>
          </w:rPr>
          <w:t>https://towardsdatascience.com/log-normal-distribution-a-simple-explanation-7605864fb67c</w:t>
        </w:r>
      </w:hyperlink>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64"/>
      <w:footerReference w:type="first" r:id="rId65"/>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FA7" w:rsidRDefault="00E25FA7">
      <w:pPr>
        <w:spacing w:line="240" w:lineRule="auto"/>
      </w:pPr>
      <w:r>
        <w:separator/>
      </w:r>
    </w:p>
  </w:endnote>
  <w:endnote w:type="continuationSeparator" w:id="0">
    <w:p w:rsidR="00E25FA7" w:rsidRDefault="00E25F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5C20" w:rsidRDefault="00F75C2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854505">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36</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F75C20" w:rsidRDefault="00F75C2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854505">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36</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5C20" w:rsidRDefault="00F75C2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854505">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F75C20" w:rsidRDefault="00F75C2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854505">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FA7" w:rsidRDefault="00E25FA7">
      <w:pPr>
        <w:spacing w:after="0"/>
      </w:pPr>
      <w:r>
        <w:separator/>
      </w:r>
    </w:p>
  </w:footnote>
  <w:footnote w:type="continuationSeparator" w:id="0">
    <w:p w:rsidR="00E25FA7" w:rsidRDefault="00E25FA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F75C20" w:rsidRDefault="00F75C20">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3134E880"/>
    <w:lvl w:ilvl="0">
      <w:start w:val="1"/>
      <w:numFmt w:val="decimal"/>
      <w:lvlText w:val="%1."/>
      <w:lvlJc w:val="left"/>
      <w:pPr>
        <w:tabs>
          <w:tab w:val="left" w:pos="425"/>
        </w:tabs>
        <w:ind w:left="425" w:hanging="425"/>
      </w:pPr>
      <w:rPr>
        <w:rFonts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C3B2C"/>
    <w:multiLevelType w:val="hybridMultilevel"/>
    <w:tmpl w:val="6FB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90147B"/>
    <w:multiLevelType w:val="hybridMultilevel"/>
    <w:tmpl w:val="B2A6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A3D8D"/>
    <w:multiLevelType w:val="hybridMultilevel"/>
    <w:tmpl w:val="1FBE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5" w15:restartNumberingAfterBreak="0">
    <w:nsid w:val="3FD91643"/>
    <w:multiLevelType w:val="hybridMultilevel"/>
    <w:tmpl w:val="73A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3"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4"/>
  </w:num>
  <w:num w:numId="4">
    <w:abstractNumId w:val="28"/>
  </w:num>
  <w:num w:numId="5">
    <w:abstractNumId w:val="4"/>
  </w:num>
  <w:num w:numId="6">
    <w:abstractNumId w:val="5"/>
  </w:num>
  <w:num w:numId="7">
    <w:abstractNumId w:val="3"/>
  </w:num>
  <w:num w:numId="8">
    <w:abstractNumId w:val="1"/>
  </w:num>
  <w:num w:numId="9">
    <w:abstractNumId w:val="2"/>
  </w:num>
  <w:num w:numId="10">
    <w:abstractNumId w:val="30"/>
  </w:num>
  <w:num w:numId="11">
    <w:abstractNumId w:val="29"/>
  </w:num>
  <w:num w:numId="12">
    <w:abstractNumId w:val="22"/>
  </w:num>
  <w:num w:numId="13">
    <w:abstractNumId w:val="23"/>
  </w:num>
  <w:num w:numId="14">
    <w:abstractNumId w:val="25"/>
  </w:num>
  <w:num w:numId="15">
    <w:abstractNumId w:val="19"/>
  </w:num>
  <w:num w:numId="16">
    <w:abstractNumId w:val="27"/>
  </w:num>
  <w:num w:numId="17">
    <w:abstractNumId w:val="13"/>
  </w:num>
  <w:num w:numId="18">
    <w:abstractNumId w:val="33"/>
  </w:num>
  <w:num w:numId="19">
    <w:abstractNumId w:val="17"/>
  </w:num>
  <w:num w:numId="20">
    <w:abstractNumId w:val="34"/>
  </w:num>
  <w:num w:numId="21">
    <w:abstractNumId w:val="16"/>
  </w:num>
  <w:num w:numId="22">
    <w:abstractNumId w:val="11"/>
  </w:num>
  <w:num w:numId="23">
    <w:abstractNumId w:val="21"/>
  </w:num>
  <w:num w:numId="24">
    <w:abstractNumId w:val="18"/>
  </w:num>
  <w:num w:numId="25">
    <w:abstractNumId w:val="6"/>
  </w:num>
  <w:num w:numId="26">
    <w:abstractNumId w:val="9"/>
  </w:num>
  <w:num w:numId="27">
    <w:abstractNumId w:val="10"/>
  </w:num>
  <w:num w:numId="28">
    <w:abstractNumId w:val="20"/>
  </w:num>
  <w:num w:numId="29">
    <w:abstractNumId w:val="26"/>
  </w:num>
  <w:num w:numId="30">
    <w:abstractNumId w:val="31"/>
  </w:num>
  <w:num w:numId="31">
    <w:abstractNumId w:val="15"/>
  </w:num>
  <w:num w:numId="32">
    <w:abstractNumId w:val="8"/>
  </w:num>
  <w:num w:numId="33">
    <w:abstractNumId w:val="12"/>
  </w:num>
  <w:num w:numId="34">
    <w:abstractNumId w:val="1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20CE2"/>
    <w:rsid w:val="00031352"/>
    <w:rsid w:val="00034905"/>
    <w:rsid w:val="0004694E"/>
    <w:rsid w:val="0005064A"/>
    <w:rsid w:val="0005563D"/>
    <w:rsid w:val="0005631A"/>
    <w:rsid w:val="00056794"/>
    <w:rsid w:val="000832DA"/>
    <w:rsid w:val="00085299"/>
    <w:rsid w:val="000947C3"/>
    <w:rsid w:val="000A1C4A"/>
    <w:rsid w:val="000A39EE"/>
    <w:rsid w:val="000B002C"/>
    <w:rsid w:val="000B2D0A"/>
    <w:rsid w:val="000B5A22"/>
    <w:rsid w:val="000C040E"/>
    <w:rsid w:val="000D5C2B"/>
    <w:rsid w:val="000D5E21"/>
    <w:rsid w:val="000E54A2"/>
    <w:rsid w:val="000F1202"/>
    <w:rsid w:val="000F54D9"/>
    <w:rsid w:val="000F5909"/>
    <w:rsid w:val="00112F13"/>
    <w:rsid w:val="00115595"/>
    <w:rsid w:val="00122267"/>
    <w:rsid w:val="00122A8A"/>
    <w:rsid w:val="001252A9"/>
    <w:rsid w:val="001315D4"/>
    <w:rsid w:val="001315D9"/>
    <w:rsid w:val="00133C5B"/>
    <w:rsid w:val="001555BB"/>
    <w:rsid w:val="00166F3E"/>
    <w:rsid w:val="0016735D"/>
    <w:rsid w:val="00171304"/>
    <w:rsid w:val="00174659"/>
    <w:rsid w:val="001838C7"/>
    <w:rsid w:val="00190FB3"/>
    <w:rsid w:val="001915B1"/>
    <w:rsid w:val="0019211F"/>
    <w:rsid w:val="00192340"/>
    <w:rsid w:val="0019393D"/>
    <w:rsid w:val="00197F5C"/>
    <w:rsid w:val="001A0024"/>
    <w:rsid w:val="001A31E8"/>
    <w:rsid w:val="001A6049"/>
    <w:rsid w:val="001B7BBB"/>
    <w:rsid w:val="001C03F5"/>
    <w:rsid w:val="001C27D5"/>
    <w:rsid w:val="001C432A"/>
    <w:rsid w:val="001D79A0"/>
    <w:rsid w:val="001D7E41"/>
    <w:rsid w:val="001E2FFD"/>
    <w:rsid w:val="001E5D0D"/>
    <w:rsid w:val="001F27A0"/>
    <w:rsid w:val="00202641"/>
    <w:rsid w:val="00205C1C"/>
    <w:rsid w:val="002148C4"/>
    <w:rsid w:val="00221AB6"/>
    <w:rsid w:val="00223C5E"/>
    <w:rsid w:val="00236B0D"/>
    <w:rsid w:val="0024097A"/>
    <w:rsid w:val="00272D34"/>
    <w:rsid w:val="0027419F"/>
    <w:rsid w:val="00274F2C"/>
    <w:rsid w:val="002751E2"/>
    <w:rsid w:val="002760D9"/>
    <w:rsid w:val="002A1F79"/>
    <w:rsid w:val="002A71D3"/>
    <w:rsid w:val="002B3EC7"/>
    <w:rsid w:val="002B6923"/>
    <w:rsid w:val="002C5303"/>
    <w:rsid w:val="002C5456"/>
    <w:rsid w:val="002E08B3"/>
    <w:rsid w:val="002E58B4"/>
    <w:rsid w:val="002E5DFC"/>
    <w:rsid w:val="002F3D81"/>
    <w:rsid w:val="002F4356"/>
    <w:rsid w:val="002F7B8E"/>
    <w:rsid w:val="002F7C55"/>
    <w:rsid w:val="00306815"/>
    <w:rsid w:val="00307E36"/>
    <w:rsid w:val="003215FD"/>
    <w:rsid w:val="00322C4E"/>
    <w:rsid w:val="00325576"/>
    <w:rsid w:val="00326068"/>
    <w:rsid w:val="00327471"/>
    <w:rsid w:val="00327CD0"/>
    <w:rsid w:val="0033675A"/>
    <w:rsid w:val="0033702E"/>
    <w:rsid w:val="0034056E"/>
    <w:rsid w:val="00343143"/>
    <w:rsid w:val="00343B6F"/>
    <w:rsid w:val="00350F1C"/>
    <w:rsid w:val="00353C96"/>
    <w:rsid w:val="00355346"/>
    <w:rsid w:val="00355EB1"/>
    <w:rsid w:val="00371D25"/>
    <w:rsid w:val="0038725C"/>
    <w:rsid w:val="00390474"/>
    <w:rsid w:val="00390BB5"/>
    <w:rsid w:val="003B1890"/>
    <w:rsid w:val="003B5A61"/>
    <w:rsid w:val="003C18CF"/>
    <w:rsid w:val="003C18F1"/>
    <w:rsid w:val="003C1BF8"/>
    <w:rsid w:val="003C700E"/>
    <w:rsid w:val="003D1D62"/>
    <w:rsid w:val="003E18CC"/>
    <w:rsid w:val="003E4CE5"/>
    <w:rsid w:val="003F178E"/>
    <w:rsid w:val="003F62C3"/>
    <w:rsid w:val="004048CA"/>
    <w:rsid w:val="004117DB"/>
    <w:rsid w:val="00417EF4"/>
    <w:rsid w:val="0042467F"/>
    <w:rsid w:val="004277EC"/>
    <w:rsid w:val="004310DE"/>
    <w:rsid w:val="00433CDB"/>
    <w:rsid w:val="0043658B"/>
    <w:rsid w:val="00441519"/>
    <w:rsid w:val="00452120"/>
    <w:rsid w:val="0045552C"/>
    <w:rsid w:val="0045735A"/>
    <w:rsid w:val="00457B9A"/>
    <w:rsid w:val="00463F67"/>
    <w:rsid w:val="0046548E"/>
    <w:rsid w:val="00470209"/>
    <w:rsid w:val="0047041A"/>
    <w:rsid w:val="0048776E"/>
    <w:rsid w:val="00495C61"/>
    <w:rsid w:val="004A1338"/>
    <w:rsid w:val="004A634B"/>
    <w:rsid w:val="004A69FC"/>
    <w:rsid w:val="004B2752"/>
    <w:rsid w:val="004B79A7"/>
    <w:rsid w:val="004D049E"/>
    <w:rsid w:val="004E4713"/>
    <w:rsid w:val="004E49D3"/>
    <w:rsid w:val="004E6831"/>
    <w:rsid w:val="004F1439"/>
    <w:rsid w:val="004F27C2"/>
    <w:rsid w:val="004F2A52"/>
    <w:rsid w:val="00507029"/>
    <w:rsid w:val="00525043"/>
    <w:rsid w:val="00555FCF"/>
    <w:rsid w:val="0056229A"/>
    <w:rsid w:val="005711A7"/>
    <w:rsid w:val="005807ED"/>
    <w:rsid w:val="0058591C"/>
    <w:rsid w:val="00586238"/>
    <w:rsid w:val="005954DF"/>
    <w:rsid w:val="005973DE"/>
    <w:rsid w:val="005A2D86"/>
    <w:rsid w:val="005A2E78"/>
    <w:rsid w:val="005A7758"/>
    <w:rsid w:val="005B1C37"/>
    <w:rsid w:val="005B4403"/>
    <w:rsid w:val="005C1513"/>
    <w:rsid w:val="005C5D24"/>
    <w:rsid w:val="005D60DC"/>
    <w:rsid w:val="005E0D8F"/>
    <w:rsid w:val="005E1436"/>
    <w:rsid w:val="00602E48"/>
    <w:rsid w:val="0061043F"/>
    <w:rsid w:val="006145B2"/>
    <w:rsid w:val="0062088E"/>
    <w:rsid w:val="00623D11"/>
    <w:rsid w:val="006241C1"/>
    <w:rsid w:val="00627668"/>
    <w:rsid w:val="00633B0A"/>
    <w:rsid w:val="00641BF7"/>
    <w:rsid w:val="00646156"/>
    <w:rsid w:val="006465D8"/>
    <w:rsid w:val="00652302"/>
    <w:rsid w:val="0065504B"/>
    <w:rsid w:val="00681044"/>
    <w:rsid w:val="00685A77"/>
    <w:rsid w:val="006866E7"/>
    <w:rsid w:val="00691E47"/>
    <w:rsid w:val="006935D8"/>
    <w:rsid w:val="006A1571"/>
    <w:rsid w:val="006A16CD"/>
    <w:rsid w:val="006B3DC6"/>
    <w:rsid w:val="006C0E91"/>
    <w:rsid w:val="006D0278"/>
    <w:rsid w:val="006E52FF"/>
    <w:rsid w:val="006F0389"/>
    <w:rsid w:val="006F19CC"/>
    <w:rsid w:val="006F673C"/>
    <w:rsid w:val="0070561A"/>
    <w:rsid w:val="007073E2"/>
    <w:rsid w:val="00716146"/>
    <w:rsid w:val="0072333A"/>
    <w:rsid w:val="00742F2E"/>
    <w:rsid w:val="00747390"/>
    <w:rsid w:val="0075789B"/>
    <w:rsid w:val="0076024E"/>
    <w:rsid w:val="007611DC"/>
    <w:rsid w:val="00762D22"/>
    <w:rsid w:val="00774AEE"/>
    <w:rsid w:val="00774D1E"/>
    <w:rsid w:val="00775B73"/>
    <w:rsid w:val="00784A31"/>
    <w:rsid w:val="00785FD6"/>
    <w:rsid w:val="00787C72"/>
    <w:rsid w:val="00792D13"/>
    <w:rsid w:val="007956D4"/>
    <w:rsid w:val="007969F4"/>
    <w:rsid w:val="007A3F86"/>
    <w:rsid w:val="007A7332"/>
    <w:rsid w:val="007B0B78"/>
    <w:rsid w:val="007B5478"/>
    <w:rsid w:val="007D4EA8"/>
    <w:rsid w:val="007D7EB0"/>
    <w:rsid w:val="007F3DE0"/>
    <w:rsid w:val="007F4525"/>
    <w:rsid w:val="008065DB"/>
    <w:rsid w:val="00814AF0"/>
    <w:rsid w:val="00821092"/>
    <w:rsid w:val="00822770"/>
    <w:rsid w:val="008240F1"/>
    <w:rsid w:val="00825239"/>
    <w:rsid w:val="00826C20"/>
    <w:rsid w:val="0083749F"/>
    <w:rsid w:val="0084054C"/>
    <w:rsid w:val="008444C3"/>
    <w:rsid w:val="00845A59"/>
    <w:rsid w:val="0084712D"/>
    <w:rsid w:val="008507CE"/>
    <w:rsid w:val="00854077"/>
    <w:rsid w:val="00854505"/>
    <w:rsid w:val="008559ED"/>
    <w:rsid w:val="00862F9F"/>
    <w:rsid w:val="008830F8"/>
    <w:rsid w:val="00883FB8"/>
    <w:rsid w:val="0088772E"/>
    <w:rsid w:val="008972E3"/>
    <w:rsid w:val="008B2523"/>
    <w:rsid w:val="008C2E26"/>
    <w:rsid w:val="008D3E8E"/>
    <w:rsid w:val="008D6A08"/>
    <w:rsid w:val="008D705F"/>
    <w:rsid w:val="008E24DF"/>
    <w:rsid w:val="008E297E"/>
    <w:rsid w:val="008E770D"/>
    <w:rsid w:val="008F21D9"/>
    <w:rsid w:val="008F486B"/>
    <w:rsid w:val="008F5519"/>
    <w:rsid w:val="008F5DF4"/>
    <w:rsid w:val="0090271E"/>
    <w:rsid w:val="00904FD2"/>
    <w:rsid w:val="009063E3"/>
    <w:rsid w:val="00907F16"/>
    <w:rsid w:val="009136DD"/>
    <w:rsid w:val="00923E60"/>
    <w:rsid w:val="0093245E"/>
    <w:rsid w:val="009347B9"/>
    <w:rsid w:val="00935BCB"/>
    <w:rsid w:val="00936153"/>
    <w:rsid w:val="00937980"/>
    <w:rsid w:val="00940355"/>
    <w:rsid w:val="0094595C"/>
    <w:rsid w:val="00951E9F"/>
    <w:rsid w:val="0095592A"/>
    <w:rsid w:val="0097077D"/>
    <w:rsid w:val="00972498"/>
    <w:rsid w:val="00977B14"/>
    <w:rsid w:val="009857CC"/>
    <w:rsid w:val="009877F2"/>
    <w:rsid w:val="009927FD"/>
    <w:rsid w:val="00994F12"/>
    <w:rsid w:val="00996277"/>
    <w:rsid w:val="009A14C5"/>
    <w:rsid w:val="009A3FD6"/>
    <w:rsid w:val="009B0996"/>
    <w:rsid w:val="009B22E5"/>
    <w:rsid w:val="009B7617"/>
    <w:rsid w:val="009F72D3"/>
    <w:rsid w:val="00A00A7F"/>
    <w:rsid w:val="00A00F46"/>
    <w:rsid w:val="00A14DFE"/>
    <w:rsid w:val="00A27CC4"/>
    <w:rsid w:val="00A35CCA"/>
    <w:rsid w:val="00A37E11"/>
    <w:rsid w:val="00A4425A"/>
    <w:rsid w:val="00A517DB"/>
    <w:rsid w:val="00A55FC6"/>
    <w:rsid w:val="00A626B4"/>
    <w:rsid w:val="00A6473F"/>
    <w:rsid w:val="00A72A38"/>
    <w:rsid w:val="00A75BF3"/>
    <w:rsid w:val="00A80132"/>
    <w:rsid w:val="00A86A1E"/>
    <w:rsid w:val="00A87056"/>
    <w:rsid w:val="00A90CB9"/>
    <w:rsid w:val="00A91635"/>
    <w:rsid w:val="00A91A69"/>
    <w:rsid w:val="00A96DE4"/>
    <w:rsid w:val="00AA029D"/>
    <w:rsid w:val="00AA3B0E"/>
    <w:rsid w:val="00AA7335"/>
    <w:rsid w:val="00AC4B6B"/>
    <w:rsid w:val="00AE154A"/>
    <w:rsid w:val="00AE6D70"/>
    <w:rsid w:val="00AF6769"/>
    <w:rsid w:val="00B02594"/>
    <w:rsid w:val="00B04B7D"/>
    <w:rsid w:val="00B057A0"/>
    <w:rsid w:val="00B10E95"/>
    <w:rsid w:val="00B13BE4"/>
    <w:rsid w:val="00B16638"/>
    <w:rsid w:val="00B20AF2"/>
    <w:rsid w:val="00B26DBD"/>
    <w:rsid w:val="00B30BA3"/>
    <w:rsid w:val="00B4151F"/>
    <w:rsid w:val="00B72552"/>
    <w:rsid w:val="00B7638B"/>
    <w:rsid w:val="00B91179"/>
    <w:rsid w:val="00B94C57"/>
    <w:rsid w:val="00B97ED8"/>
    <w:rsid w:val="00BA3FF7"/>
    <w:rsid w:val="00BA6CAE"/>
    <w:rsid w:val="00BB3AA3"/>
    <w:rsid w:val="00BC1274"/>
    <w:rsid w:val="00BC24D4"/>
    <w:rsid w:val="00BC7A41"/>
    <w:rsid w:val="00BE0FB3"/>
    <w:rsid w:val="00BE4B5A"/>
    <w:rsid w:val="00BE5C6F"/>
    <w:rsid w:val="00BF706B"/>
    <w:rsid w:val="00BF7A82"/>
    <w:rsid w:val="00C071F3"/>
    <w:rsid w:val="00C14D8F"/>
    <w:rsid w:val="00C17F01"/>
    <w:rsid w:val="00C26EFA"/>
    <w:rsid w:val="00C56BBB"/>
    <w:rsid w:val="00C64156"/>
    <w:rsid w:val="00C65935"/>
    <w:rsid w:val="00C80C61"/>
    <w:rsid w:val="00C908F7"/>
    <w:rsid w:val="00C93636"/>
    <w:rsid w:val="00C969E6"/>
    <w:rsid w:val="00C973E5"/>
    <w:rsid w:val="00CD56DD"/>
    <w:rsid w:val="00CE0F22"/>
    <w:rsid w:val="00CE35F2"/>
    <w:rsid w:val="00CE760D"/>
    <w:rsid w:val="00CF410E"/>
    <w:rsid w:val="00CF4E89"/>
    <w:rsid w:val="00D01A52"/>
    <w:rsid w:val="00D07F8D"/>
    <w:rsid w:val="00D2486A"/>
    <w:rsid w:val="00D31ABA"/>
    <w:rsid w:val="00D346E7"/>
    <w:rsid w:val="00D349B0"/>
    <w:rsid w:val="00D351C5"/>
    <w:rsid w:val="00D57348"/>
    <w:rsid w:val="00D602A8"/>
    <w:rsid w:val="00D60845"/>
    <w:rsid w:val="00D60E94"/>
    <w:rsid w:val="00D668A1"/>
    <w:rsid w:val="00D66F51"/>
    <w:rsid w:val="00D670EE"/>
    <w:rsid w:val="00D67140"/>
    <w:rsid w:val="00D70090"/>
    <w:rsid w:val="00D762D9"/>
    <w:rsid w:val="00D83081"/>
    <w:rsid w:val="00D833F7"/>
    <w:rsid w:val="00D842A1"/>
    <w:rsid w:val="00D85074"/>
    <w:rsid w:val="00D911BD"/>
    <w:rsid w:val="00D943EE"/>
    <w:rsid w:val="00D97493"/>
    <w:rsid w:val="00DA17A0"/>
    <w:rsid w:val="00DA3E4D"/>
    <w:rsid w:val="00DA5548"/>
    <w:rsid w:val="00DA5C46"/>
    <w:rsid w:val="00DB0826"/>
    <w:rsid w:val="00DB20E2"/>
    <w:rsid w:val="00DB4B26"/>
    <w:rsid w:val="00DB62DA"/>
    <w:rsid w:val="00DB77E9"/>
    <w:rsid w:val="00DC4CB8"/>
    <w:rsid w:val="00DD2ED8"/>
    <w:rsid w:val="00DE41CE"/>
    <w:rsid w:val="00DE6A81"/>
    <w:rsid w:val="00DE7FDA"/>
    <w:rsid w:val="00E02B86"/>
    <w:rsid w:val="00E02F44"/>
    <w:rsid w:val="00E20B51"/>
    <w:rsid w:val="00E25FA7"/>
    <w:rsid w:val="00E27A07"/>
    <w:rsid w:val="00E3107E"/>
    <w:rsid w:val="00E3181B"/>
    <w:rsid w:val="00E418A9"/>
    <w:rsid w:val="00E41C47"/>
    <w:rsid w:val="00E454C3"/>
    <w:rsid w:val="00E51586"/>
    <w:rsid w:val="00E54BBE"/>
    <w:rsid w:val="00E60CF6"/>
    <w:rsid w:val="00E65D4C"/>
    <w:rsid w:val="00E66A11"/>
    <w:rsid w:val="00E67630"/>
    <w:rsid w:val="00E8186D"/>
    <w:rsid w:val="00E93A02"/>
    <w:rsid w:val="00E93F9A"/>
    <w:rsid w:val="00E96E29"/>
    <w:rsid w:val="00EA168D"/>
    <w:rsid w:val="00EA3FB6"/>
    <w:rsid w:val="00EB25E1"/>
    <w:rsid w:val="00EB7D12"/>
    <w:rsid w:val="00EC3184"/>
    <w:rsid w:val="00ED0F37"/>
    <w:rsid w:val="00EE06BE"/>
    <w:rsid w:val="00EE130C"/>
    <w:rsid w:val="00EE338D"/>
    <w:rsid w:val="00EF49C1"/>
    <w:rsid w:val="00F01D1D"/>
    <w:rsid w:val="00F041A3"/>
    <w:rsid w:val="00F1186F"/>
    <w:rsid w:val="00F11F2D"/>
    <w:rsid w:val="00F12F91"/>
    <w:rsid w:val="00F2329B"/>
    <w:rsid w:val="00F425B9"/>
    <w:rsid w:val="00F5157F"/>
    <w:rsid w:val="00F53C6D"/>
    <w:rsid w:val="00F62224"/>
    <w:rsid w:val="00F6460E"/>
    <w:rsid w:val="00F65CB9"/>
    <w:rsid w:val="00F72E14"/>
    <w:rsid w:val="00F74478"/>
    <w:rsid w:val="00F75C20"/>
    <w:rsid w:val="00F77E86"/>
    <w:rsid w:val="00F8059B"/>
    <w:rsid w:val="00F84E32"/>
    <w:rsid w:val="00F87C8E"/>
    <w:rsid w:val="00FA370A"/>
    <w:rsid w:val="00FA6A2E"/>
    <w:rsid w:val="00FB3100"/>
    <w:rsid w:val="00FC4802"/>
    <w:rsid w:val="00FC683A"/>
    <w:rsid w:val="00FD0FE2"/>
    <w:rsid w:val="00FD64E9"/>
    <w:rsid w:val="00FE21AF"/>
    <w:rsid w:val="00FE3732"/>
    <w:rsid w:val="00FE384F"/>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7"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 w:type="character" w:styleId="Emphasis">
    <w:name w:val="Emphasis"/>
    <w:basedOn w:val="DefaultParagraphFont"/>
    <w:uiPriority w:val="20"/>
    <w:qFormat/>
    <w:rsid w:val="007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hdphoto" Target="media/hdphoto1.wdp"/><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hyperlink" Target="https://towardsdatascience.com/log-normal-distribution-a-simple-explanation-7605864fb67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www.kdnuggets.com/2019/10/5-classification-evaluation-metrics-every-data-scientist-must-know.html"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precisely.com/blog/data-quality/5-characteristics-of-data-quality"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www.metaplane.dev/blog/data-consistency-definition-examples"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datasciencedojo.com/blog/types-of-statistical-distributions-in-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heavy.ai/technical-glossary/data-quality"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dataladder.com/10-data-quality-metrics-you-should-measure/"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FB4179-01DF-4973-B702-A2D99163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4721</TotalTime>
  <Pages>37</Pages>
  <Words>7174</Words>
  <Characters>40896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327</cp:revision>
  <cp:lastPrinted>2023-05-02T10:47:00Z</cp:lastPrinted>
  <dcterms:created xsi:type="dcterms:W3CDTF">2022-09-20T15:02:00Z</dcterms:created>
  <dcterms:modified xsi:type="dcterms:W3CDTF">2023-05-02T10:49:00Z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