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BFA15" w14:textId="77777777" w:rsidR="0030156C" w:rsidRPr="0030156C" w:rsidRDefault="0030156C" w:rsidP="008B2C05">
      <w:pPr>
        <w:pStyle w:val="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1.1 Анализ предметной области и целевой аудитории</w:t>
      </w:r>
    </w:p>
    <w:p w14:paraId="08D5F703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Предметной областью данного проекта является онлайн-обучение водителей с использованием информационных технологий. В рамках данной области пользователям предоставляются учебные материалы, с помощью которых они могут изучать правила дорожного движения, повторять отдельные темы и проверять свои знания.</w:t>
      </w:r>
    </w:p>
    <w:p w14:paraId="1371D97A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В настоящее время образовательные материалы могут предоставляться в различных цифровых форматах, в том числе в виде видеокурсов и тестовых заданий. Одним из вариантов предоставления подобных материалов является использование специализированных сервисов и мессенджеров. В рамках данного проекта ранее использовался Telegram-бот, с помощью которого пользователи могли приобретать доступ к видеокурсам по вождению.</w:t>
      </w:r>
    </w:p>
    <w:p w14:paraId="11B0D751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Основной проблемой существующего решения является зависимость от используемой платформы, а также ограниченные возможности по отслеживанию процесса обучения пользователя. При использовании только видеоматериалов пользователю необходимо самостоятельно определять, какие темы ему следует повторить и какие материалы изучить дополнительно.</w:t>
      </w:r>
    </w:p>
    <w:p w14:paraId="48410888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Для решения данной проблемы предлагается разработать веб-информационную систему поддержки водителей с элементами адаптивного обучения. Система должна предоставлять пользователям доступ к видеокурсам, сохранять информацию о процессе обучения и результатах тестирования. На основании результатов пользователя система сможет определять темы, в которых имеются затруднения, и предлагать дополнительные материалы для их изучения.</w:t>
      </w:r>
    </w:p>
    <w:p w14:paraId="01F1158A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 xml:space="preserve">Целевую аудиторию проекта можно разделить на несколько характеристик. С </w:t>
      </w:r>
      <w:proofErr w:type="spellStart"/>
      <w:r w:rsidRPr="0030156C">
        <w:rPr>
          <w:sz w:val="28"/>
          <w:szCs w:val="28"/>
        </w:rPr>
        <w:t>психографической</w:t>
      </w:r>
      <w:proofErr w:type="spellEnd"/>
      <w:r w:rsidRPr="0030156C">
        <w:rPr>
          <w:sz w:val="28"/>
          <w:szCs w:val="28"/>
        </w:rPr>
        <w:t xml:space="preserve"> характеристики целевая аудитория состоит из людей, заинтересованных в изучении правил дорожного движения и повышении уровня знаний в области вождения. С поведенческой </w:t>
      </w:r>
      <w:r w:rsidRPr="0030156C">
        <w:rPr>
          <w:sz w:val="28"/>
          <w:szCs w:val="28"/>
        </w:rPr>
        <w:lastRenderedPageBreak/>
        <w:t>характеристики аудиторию можно разделить на начинающих пользователей, которые только готовятся к получению водительского удостоверения, и опытных водителей, которым необходимо повторить отдельные темы. С технологической характеристики целевая аудитория включает пользователей, которые используют персональные компьютеры и мобильные устройства для получения информации и обучения. Для таких пользователей важными характеристиками системы являются понятный интерфейс, доступность материалов через веб-браузер и возможность продолжить обучение с места остановки.</w:t>
      </w:r>
    </w:p>
    <w:p w14:paraId="18D3F13A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В функциональной модели данного проекта выделены такие процессы, как регистрация пользователя, выбор тарифа и получение доступа к курсам, просмотр видеоматериалов, прохождение тестов, сохранение результатов, отслеживание прогресса и формирование рекомендаций. Администратор системы должен иметь возможность управлять пользователями, курсами, видеоматериалами и тестовыми заданиями.</w:t>
      </w:r>
    </w:p>
    <w:p w14:paraId="15DA0A5A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С точки зрения информационной модели основными сущностями системы являются пользователь, тариф, подписка, платёж, курс, видеоматериал, тест, вопрос, результат тестирования, прогресс, слабая тема и рекомендация.</w:t>
      </w:r>
    </w:p>
    <w:p w14:paraId="68CBE5BA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t>В логической модели система состоит из следующих основных частей:</w:t>
      </w:r>
    </w:p>
    <w:p w14:paraId="7138F1E6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пользователи; </w:t>
      </w:r>
    </w:p>
    <w:p w14:paraId="30A502E3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подписки и платежи; </w:t>
      </w:r>
    </w:p>
    <w:p w14:paraId="456C7B88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курсы; </w:t>
      </w:r>
    </w:p>
    <w:p w14:paraId="6DCBEBAB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видеоматериалы; </w:t>
      </w:r>
    </w:p>
    <w:p w14:paraId="431CE21A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тесты и вопросы; </w:t>
      </w:r>
    </w:p>
    <w:p w14:paraId="461AD756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результаты тестирования; </w:t>
      </w:r>
    </w:p>
    <w:p w14:paraId="0EC3DA8F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прогресс обучения; </w:t>
      </w:r>
    </w:p>
    <w:p w14:paraId="0AA44B09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слабые темы; </w:t>
      </w:r>
    </w:p>
    <w:p w14:paraId="5BDF5CC1" w14:textId="77777777" w:rsidR="0030156C" w:rsidRPr="0030156C" w:rsidRDefault="0030156C" w:rsidP="008B2C05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рекомендации. </w:t>
      </w:r>
    </w:p>
    <w:p w14:paraId="22F632B4" w14:textId="77777777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 w:rsidRPr="0030156C">
        <w:rPr>
          <w:sz w:val="28"/>
          <w:szCs w:val="28"/>
        </w:rPr>
        <w:lastRenderedPageBreak/>
        <w:t>С точки зрения иерархической модели система состоит из пользовательской и административной частей. Пользовательская часть включает личный кабинет, каталог курсов, просмотр видеоматериалов, прохождение тестов, просмотр результатов и получение рекомендаций. Административная часть предназначена для управления содержимым системы и просмотра информации об активности пользователей.</w:t>
      </w:r>
    </w:p>
    <w:p w14:paraId="5A03EE05" w14:textId="5E1A59BC" w:rsidR="0030156C" w:rsidRPr="0030156C" w:rsidRDefault="0030156C" w:rsidP="008B2C05">
      <w:pPr>
        <w:pStyle w:val="a3"/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Как итог</w:t>
      </w:r>
      <w:r w:rsidRPr="0030156C">
        <w:rPr>
          <w:sz w:val="28"/>
          <w:szCs w:val="28"/>
        </w:rPr>
        <w:t>, разрабатываемая система должна объединить предоставление образовательных материалов, проверку знаний и отслеживание прогресса пользователя. Основным отличием системы от простого сервиса видеокурсов является использование элементов адаптивного обучения, позволяющих учитывать результаты пользователя и рекомендовать материалы в соответствии с выявленными затруднениями.</w:t>
      </w:r>
    </w:p>
    <w:p w14:paraId="4C57A02F" w14:textId="1E4EE03C" w:rsidR="0017229D" w:rsidRPr="0030156C" w:rsidRDefault="0017229D" w:rsidP="008B2C05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sectPr w:rsidR="0017229D" w:rsidRPr="003015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77E03"/>
    <w:multiLevelType w:val="multilevel"/>
    <w:tmpl w:val="F81E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E82950"/>
    <w:multiLevelType w:val="multilevel"/>
    <w:tmpl w:val="4644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4505A6"/>
    <w:multiLevelType w:val="hybridMultilevel"/>
    <w:tmpl w:val="CA7ED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8C1279"/>
    <w:multiLevelType w:val="multilevel"/>
    <w:tmpl w:val="B634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F"/>
    <w:rsid w:val="001079CF"/>
    <w:rsid w:val="0017229D"/>
    <w:rsid w:val="001D544E"/>
    <w:rsid w:val="0030156C"/>
    <w:rsid w:val="008B2C05"/>
    <w:rsid w:val="008D708D"/>
    <w:rsid w:val="00B10A24"/>
    <w:rsid w:val="00C52C18"/>
    <w:rsid w:val="00D8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9C59B"/>
  <w15:chartTrackingRefBased/>
  <w15:docId w15:val="{3EBE06E1-A0B2-4F42-A980-7E17A8AC3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7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70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079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79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107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1079CF"/>
    <w:rPr>
      <w:b/>
      <w:bCs/>
    </w:rPr>
  </w:style>
  <w:style w:type="paragraph" w:styleId="a5">
    <w:name w:val="List Paragraph"/>
    <w:basedOn w:val="a"/>
    <w:uiPriority w:val="34"/>
    <w:qFormat/>
    <w:rsid w:val="001079C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107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D70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3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584</Words>
  <Characters>3329</Characters>
  <Application>Microsoft Office Word</Application>
  <DocSecurity>0</DocSecurity>
  <Lines>27</Lines>
  <Paragraphs>7</Paragraphs>
  <ScaleCrop>false</ScaleCrop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Neznamov</dc:creator>
  <cp:keywords/>
  <dc:description/>
  <cp:lastModifiedBy>Ivan Neznamov</cp:lastModifiedBy>
  <cp:revision>2</cp:revision>
  <dcterms:created xsi:type="dcterms:W3CDTF">2026-09-12T12:23:00Z</dcterms:created>
  <dcterms:modified xsi:type="dcterms:W3CDTF">2026-09-12T12:23:00Z</dcterms:modified>
</cp:coreProperties>
</file>