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1</w:t>
      </w:r>
    </w:p>
    <w:p>
      <w:pPr>
        <w:pStyle w:val="Subtitle"/>
      </w:pPr>
      <w:r>
        <w:t>Первый класс и инкапсуляция</w:t>
      </w:r>
    </w:p>
    <w:p>
      <w:r>
        <w:t>Дисциплина Объектно ориентированное программирование</w:t>
      </w:r>
    </w:p>
    <w:p>
      <w:r>
        <w:t>Java 17 и выше</w:t>
      </w:r>
    </w:p>
    <w:p>
      <w:r>
        <w:t>Общее задание без индивидуального варианта</w:t>
      </w:r>
    </w:p>
    <w:p>
      <w:r>
        <w:br/>
        <w:t>Учебное заведение __________________________________</w:t>
      </w:r>
    </w:p>
    <w:p>
      <w:r>
        <w:t>Выполнил __________________________________________</w:t>
      </w:r>
    </w:p>
    <w:p>
      <w:r>
        <w:t>Группа ____________________________________________</w:t>
      </w:r>
    </w:p>
    <w:p>
      <w:r>
        <w:t>Проверил __________________________________________</w:t>
      </w:r>
    </w:p>
    <w:p>
      <w:r>
        <w:br/>
        <w:t>2026</w:t>
      </w:r>
    </w:p>
    <w:p>
      <w:r>
        <w:t>Создан класс Book с приватными полями id, title, author и year. Доступ к состоянию осуществляется через getter и setter. В Main созданы три независимых объекта, выведены их описания и показан отказ при попытке записать отрицательный год.</w:t>
      </w:r>
    </w:p>
    <w:p>
      <w:r>
        <w:br w:type="page"/>
      </w:r>
    </w:p>
    <w:p>
      <w:pPr>
        <w:pStyle w:val="Heading1"/>
      </w:pPr>
      <w:r>
        <w:t>Цель и ход работы</w:t>
      </w:r>
    </w:p>
    <w:p>
      <w:r>
        <w:t>Освоить создание классов и объектов Java, инкапсуляцию, модификаторы доступа, методы доступа и проверку входных данных.</w:t>
      </w:r>
    </w:p>
    <w:p>
      <w:pPr>
        <w:pStyle w:val="Heading2"/>
      </w:pPr>
      <w:r>
        <w:t>Структура класса</w:t>
      </w:r>
    </w:p>
    <w:p>
      <w:r>
        <w:t>Book хранит id типа long, title и author типа String, year типа int. Все поля private. Методы getId, getTitle, getAuthor и getYear возвращают текущее состояние. setId принимает неотрицательное число; ноль означает незаданный идентификатор.</w:t>
      </w:r>
    </w:p>
    <w:p>
      <w:pPr>
        <w:pStyle w:val="Heading2"/>
      </w:pPr>
      <w:r>
        <w:t>Проверка строк и года</w:t>
      </w:r>
    </w:p>
    <w:p>
      <w:r>
        <w:t>requireText отвергает null, пустую строку и строку только из пробельных символов. strip убирает внешние пробелы корректного значения. setYear принимает диапазон от 0 до Year.now().getValue(). Присваивание выполняется после проверки, поэтому ошибка не повреждает прежнее состояние.</w:t>
      </w:r>
    </w:p>
    <w:p>
      <w:pPr>
        <w:pStyle w:val="Heading2"/>
      </w:pPr>
      <w:r>
        <w:t>Создание объектов и вывод</w:t>
      </w:r>
    </w:p>
    <w:p>
      <w:r>
        <w:t>Main.makeBook создаёт Book и вызывает setter для каждого поля. Массив содержит три разные ссылки. Цикл выводит номер и getDescription(). Метод toString() возвращает такое же описание и позволяет передавать объект прямо в println.</w:t>
      </w:r>
    </w:p>
    <w:p>
      <w:pPr>
        <w:pStyle w:val="Heading2"/>
      </w:pPr>
      <w:r>
        <w:t>Окружение и Git</w:t>
      </w:r>
    </w:p>
    <w:p>
      <w:r>
        <w:t>Подготовлен отдельный Maven-проект с целевой версией Java 17. Проверка выполнена найденным javac 21.0.8 с ключом --release 17. Запуск не требует установки Maven; run.cmd вызывает штатные javac и java. Локальная история Git содержит подготовленные исходники.</w:t>
      </w:r>
    </w:p>
    <w:p>
      <w:pPr>
        <w:pStyle w:val="Heading2"/>
      </w:pPr>
      <w:r>
        <w:t>Индивидуальное задание</w:t>
      </w:r>
    </w:p>
    <w:p>
      <w:r>
        <w:t>Индивидуальный вариант не назначен. Выполнено общее задание из раздела «Задание на паре» соответствующей лабораторной работы.</w:t>
      </w:r>
    </w:p>
    <w:p>
      <w:r>
        <w:br w:type="page"/>
      </w:r>
    </w:p>
    <w:p>
      <w:pPr>
        <w:pStyle w:val="Heading1"/>
      </w:pPr>
      <w:r>
        <w:t>Ключевые участки программы</w:t>
      </w:r>
    </w:p>
    <w:p>
      <w:r>
        <w:t>Ниже приведены основные участки решения. Полный компилируемый код находится в src/main/java проекта, а полный листинг включён в docs/Отчёт.md.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private long id;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private String title = "Без названия";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private String author = "Неизвестен";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private int year;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public void setYear(int year) {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int currentYear = Year.now().getValue();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if (year &lt; 0 || year &gt; currentYear) {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    throw new IllegalArgumentException("Год: от 0 до " + currentYear);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}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this.year = year;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}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public String getDescription() {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return "\"" + title + "\" — " + author + " (" + year + ")";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}</w:t>
      </w:r>
    </w:p>
    <w:p>
      <w:pPr>
        <w:spacing w:after="40"/>
      </w:pPr>
    </w:p>
    <w:p>
      <w:r>
        <w:t>Проверка расположена до this.year = year. При setYear(-1) возникает IllegalArgumentException, а прежний 1869 сохраняется. Именно это показывает, что доступ к полю контролируется классом.</w:t>
      </w:r>
    </w:p>
    <w:p>
      <w:r>
        <w:br w:type="page"/>
      </w:r>
    </w:p>
    <w:p>
      <w:pPr>
        <w:pStyle w:val="Heading1"/>
      </w:pPr>
      <w:r>
        <w:t>Протокол выполнения и проверка</w:t>
      </w:r>
    </w:p>
    <w:p>
      <w:r>
        <w:t>Фактический вывод Main при проверке на ПК 24 октября 2026 года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=== Список книг ===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1. "Война и мир" — Толстой Л.Н. (1869)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2. "Мастер и Маргарита" — Булгаков М.А. (1967)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3. "Преступление и наказание" — Достоевский Ф.М. (1866)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Ожидаемая ошибка: Год: от 0 до 2026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Год после ошибки: 1869</w:t>
      </w:r>
    </w:p>
    <w:p>
      <w:pPr>
        <w:spacing w:after="40"/>
      </w:pPr>
    </w:p>
    <w:p>
      <w:pPr>
        <w:pStyle w:val="Heading2"/>
      </w:pPr>
      <w:r>
        <w:t>Автоматические проверки</w:t>
      </w:r>
    </w:p>
    <w:p>
      <w:r>
        <w:t>PASS: 22 checks. Проверки выполняются отдельным классом LabTest без внешних библиотек. При нарушении условия процесс завершается ошибкой.</w:t>
      </w:r>
    </w:p>
    <w:p>
      <w:r>
        <w:t>Проверены null, пустые и пробельные строки, отрицательный id, нижняя и верхняя границы года, год из будущего, сохранение прежнего состояния после ошибки и независимость объектов.</w:t>
      </w:r>
    </w:p>
    <w:p>
      <w:pPr>
        <w:pStyle w:val="Heading2"/>
      </w:pPr>
      <w:r>
        <w:t>Как повторить запуск</w:t>
      </w:r>
    </w:p>
    <w:p>
      <w:r>
        <w:t>Откройте run.cmd в папке соответствующей лабораторной. Для проверки всего комплекта откройте TEST_ALL.cmd. Для запуска всех трёх демонстраций откройте RUN_ALL.cmd в корне комплекта.</w:t>
      </w:r>
    </w:p>
    <w:p>
      <w:r>
        <w:br w:type="page"/>
      </w:r>
    </w:p>
    <w:p>
      <w:pPr>
        <w:pStyle w:val="Heading1"/>
      </w:pPr>
      <w:r>
        <w:t>Ответы на контрольные вопросы</w:t>
      </w:r>
    </w:p>
    <w:p>
      <w:pPr>
        <w:pStyle w:val="Heading2"/>
      </w:pPr>
      <w:r>
        <w:t>1 Что такое класс и объект и в чём их различие</w:t>
      </w:r>
    </w:p>
    <w:p>
      <w:r>
        <w:t>Класс задаёт поля и методы. Объект — конкретный экземпляр класса со своим состоянием. Book — класс; first и second в Main ссылаются на разные объекты Book.</w:t>
      </w:r>
    </w:p>
    <w:p>
      <w:pPr>
        <w:pStyle w:val="Heading2"/>
      </w:pPr>
      <w:r>
        <w:t>2 Какие модификаторы доступа существуют в Java</w:t>
      </w:r>
    </w:p>
    <w:p>
      <w:r>
        <w:t>public — доступ из любого кода, которому доступен сам тип; protected — из своего пакета и из подклассов с дополнительными ограничениями вне пакета; доступ без модификатора — внутри пакета; private — внутри объявляющего класса и его вложенного контекста.</w:t>
      </w:r>
    </w:p>
    <w:p>
      <w:pPr>
        <w:pStyle w:val="Heading2"/>
      </w:pPr>
      <w:r>
        <w:t>3 Что такое инкапсуляция и зачем она нужна</w:t>
      </w:r>
    </w:p>
    <w:p>
      <w:r>
        <w:t>Инкапсуляция объединяет состояние и поведение и задаёт правила доступа к данным. Закрытое поле year изменяется через setYear, поэтому неправильный год нельзя записать обычным внешним обращением.</w:t>
      </w:r>
    </w:p>
    <w:p>
      <w:pPr>
        <w:pStyle w:val="Heading2"/>
      </w:pPr>
      <w:r>
        <w:t>4 Чем конструктор отличается от обычного метода</w:t>
      </w:r>
    </w:p>
    <w:p>
      <w:r>
        <w:t>Конструктор инициализирует новый объект, имеет имя класса и не имеет возвращаемого типа. Обычный метод описывает действие, имеет возвращаемый тип либо void и вызывается отдельно. Конструкторы не наследуются.</w:t>
      </w:r>
    </w:p>
    <w:p>
      <w:r>
        <w:br w:type="page"/>
      </w:r>
    </w:p>
    <w:p>
      <w:pPr>
        <w:pStyle w:val="Heading1"/>
      </w:pPr>
      <w:r>
        <w:t>Продолжение ответов и выводы</w:t>
      </w:r>
    </w:p>
    <w:p>
      <w:pPr>
        <w:pStyle w:val="Heading2"/>
      </w:pPr>
      <w:r>
        <w:t>5 Для чего используется this</w:t>
      </w:r>
    </w:p>
    <w:p>
      <w:r>
        <w:t>this обозначает текущий объект: this.year — его поле. В конструкторе запись this(...) вызывает другой конструктор того же класса.</w:t>
      </w:r>
    </w:p>
    <w:p>
      <w:pPr>
        <w:pStyle w:val="Heading2"/>
      </w:pPr>
      <w:r>
        <w:t>6 Что такое классы обёртки и автоупаковка</w:t>
      </w:r>
    </w:p>
    <w:p>
      <w:r>
        <w:t>Integer, Long, Double и Boolean — объектные представления примитивов int, long, double и boolean. Integer n = 42 выполняет автоупаковку; int x = n — распаковку. Распаковка null вызывает NullPointerException.</w:t>
      </w:r>
    </w:p>
    <w:p>
      <w:pPr>
        <w:pStyle w:val="Heading2"/>
      </w:pPr>
      <w:r>
        <w:t>7 Почему прямой доступ к полям считается плохой практикой</w:t>
      </w:r>
    </w:p>
    <w:p>
      <w:r>
        <w:t>Внешний код мог бы присвоить year = -1 и обойти проверку. Закрытое поле и проверяющий метод сохраняют ограничения и позволяют менять внутреннее устройство класса без изменения внешнего интерфейса.</w:t>
      </w:r>
    </w:p>
    <w:p>
      <w:pPr>
        <w:pStyle w:val="Heading2"/>
      </w:pPr>
      <w:r>
        <w:t>8 Какие преимущества даёт ООП</w:t>
      </w:r>
    </w:p>
    <w:p>
      <w:r>
        <w:t>Классы позволяют описывать сущности предметной области, инкапсуляция локализует ограничения, композиция и наследование помогают повторно использовать код, а полиморфизм позволяет работать с разными реализациями через общий тип.</w:t>
      </w:r>
    </w:p>
    <w:p>
      <w:pPr>
        <w:pStyle w:val="Heading2"/>
      </w:pPr>
      <w:r>
        <w:t>Журнал применения ИИ</w:t>
      </w:r>
    </w:p>
    <w:p>
      <w:r>
        <w:t>24 октября 2026 года использован Codex для подготовки исходников, пояснений и проверок. Исходный запрос пользователя, результат, анализ и внесённые исправления сохранены в docs/prompts/2026-10-24.md. Использование YandexGPT или GigaChat не заявляется.</w:t>
      </w:r>
    </w:p>
    <w:p>
      <w:pPr>
        <w:pStyle w:val="Heading2"/>
      </w:pPr>
      <w:r>
        <w:t>Вывод</w:t>
      </w:r>
    </w:p>
    <w:p>
      <w:r>
        <w:t>Создан класс Book с приватными полями id, title, author и year. Доступ к состоянию осуществляется через getter и setter. В Main созданы три независимых объекта, выведены их описания и показан отказ при попытке записать отрицательный год. Результаты подтверждены запуском Main и автоматическими проверками LabTest.</w:t>
      </w:r>
    </w:p>
    <w:sectPr w:rsidR="00FC693F" w:rsidRPr="0006063C" w:rsidSect="00034616">
      <w:footerReference w:type="default" r:id="rId9"/>
      <w:pgSz w:w="11906" w:h="16838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