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2"/>
          <w:numId w:val="1"/>
        </w:numPr>
        <w:spacing w:lineRule="auto" w:line="240" w:beforeAutospacing="0" w:before="0" w:after="0"/>
        <w:rPr/>
      </w:pPr>
      <w:r>
        <w:rPr>
          <w:b/>
        </w:rPr>
        <w:t>Nazwa:</w:t>
      </w:r>
      <w:r>
        <w:rPr/>
        <w:t xml:space="preserve"> </w:t>
      </w:r>
      <w:r>
        <w:rPr/>
        <w:t>Usuwanie</w:t>
      </w:r>
      <w:r>
        <w:rPr/>
        <w:t xml:space="preserve"> produktu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/>
      </w:pPr>
      <w:r>
        <w:rPr>
          <w:b/>
        </w:rPr>
        <w:t>Cel:</w:t>
      </w:r>
      <w:r>
        <w:rPr/>
        <w:t xml:space="preserve"> </w:t>
      </w:r>
      <w:r>
        <w:rPr/>
        <w:t xml:space="preserve">Usunięcie 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/>
      </w:pPr>
      <w:r>
        <w:rPr>
          <w:b/>
        </w:rPr>
        <w:t>Aktor główny:</w:t>
      </w:r>
      <w:r>
        <w:rPr/>
        <w:t xml:space="preserve"> Pracownik komisu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>
          <w:b/>
          <w:b/>
        </w:rPr>
      </w:pPr>
      <w:r>
        <w:rPr>
          <w:b/>
        </w:rPr>
        <w:t>Warunki wstępne: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Pracownik ma możliwość dodawania produktów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Pracownik jest zalogowany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Warunki końcowe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Dodano ogłoszenie</w:t>
      </w:r>
    </w:p>
    <w:p>
      <w:pPr>
        <w:pStyle w:val="NormalWeb"/>
        <w:numPr>
          <w:ilvl w:val="2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Scenariusz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System wyświetla użytkownikowi formularz dodawania produktu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Pracownik wypełnia opis, nazwę produktu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Pracownik dodaje zdjęcie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Pracownik dodaje kategorię oraz odpowiednio taguje produkt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Pracownik podaje cenę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Weryfikacja potrzebnych pól do dodania ogłoszenia przez system</w:t>
      </w:r>
    </w:p>
    <w:p>
      <w:pPr>
        <w:pStyle w:val="NormalWeb"/>
        <w:numPr>
          <w:ilvl w:val="3"/>
          <w:numId w:val="1"/>
        </w:numPr>
        <w:spacing w:lineRule="auto" w:line="240" w:beforeAutospacing="0" w:before="0" w:after="0"/>
        <w:rPr/>
      </w:pPr>
      <w:r>
        <w:rPr/>
        <w:t>Pracownik dodaje ogłoszenie</w:t>
      </w:r>
    </w:p>
    <w:p>
      <w:pPr>
        <w:pStyle w:val="ListParagraph"/>
        <w:numPr>
          <w:ilvl w:val="2"/>
          <w:numId w:val="1"/>
        </w:numPr>
        <w:rPr/>
      </w:pPr>
      <w:r>
        <w:rPr>
          <w:b/>
        </w:rPr>
        <w:t>Scenariusze alternatywne</w:t>
      </w:r>
    </w:p>
    <w:p>
      <w:pPr>
        <w:pStyle w:val="ListParagraph"/>
        <w:numPr>
          <w:ilvl w:val="3"/>
          <w:numId w:val="1"/>
        </w:numPr>
        <w:rPr/>
      </w:pPr>
      <w:r>
        <w:rPr/>
        <w:t>System weryfikuje błędy w ogłoszeniu</w:t>
      </w:r>
    </w:p>
    <w:p>
      <w:pPr>
        <w:pStyle w:val="ListParagraph"/>
        <w:numPr>
          <w:ilvl w:val="4"/>
          <w:numId w:val="1"/>
        </w:numPr>
        <w:rPr/>
      </w:pPr>
      <w:bookmarkStart w:id="0" w:name="_GoBack"/>
      <w:bookmarkEnd w:id="0"/>
      <w:r>
        <w:rPr/>
        <w:t>Pracownik wypełnia ogłoszenia aż system zaakceptuje i pojawi się możliwość dodania ogłoszenia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3484e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53484e"/>
    <w:pPr>
      <w:spacing w:lineRule="auto" w:line="254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97</Words>
  <Characters>615</Characters>
  <CharactersWithSpaces>675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2017-04-04T15:33:00Z</dcterms:created>
  <dc:creator>DK</dc:creator>
  <dc:description/>
  <dc:language>en-US</dc:language>
  <cp:lastModifiedBy/>
  <dcterms:modified xsi:type="dcterms:W3CDTF">2017-04-05T12:22:25Z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