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Assignment_4_Trail</w:t>
      </w:r>
    </w:p>
    <w:p>
      <w:pPr>
        <w:pStyle w:val="Author"/>
      </w:pPr>
      <w:r>
        <w:t xml:space="preserve">Nawwaf</w:t>
      </w:r>
      <w:r>
        <w:t xml:space="preserve"> </w:t>
      </w:r>
      <w:r>
        <w:t xml:space="preserve">Albahar</w:t>
      </w:r>
    </w:p>
    <w:p>
      <w:pPr>
        <w:pStyle w:val="Date"/>
      </w:pPr>
      <w:r>
        <w:t xml:space="preserve">2022-11-03</w:t>
      </w:r>
    </w:p>
    <w:p>
      <w:pPr>
        <w:pStyle w:val="SourceCode"/>
      </w:pPr>
      <w:r>
        <w:rPr>
          <w:rStyle w:val="CommentTok"/>
        </w:rPr>
        <w:t xml:space="preserve"># load and preprocess data</w:t>
      </w:r>
      <w:r>
        <w:br/>
      </w:r>
      <w:r>
        <w:rPr>
          <w:rStyle w:val="NormalTok"/>
        </w:rPr>
        <w:t xml:space="preserve">Pharmaceuticals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"/Users/nawwaf/Desktop/Kent/Kent Master_s/Machine Learning/Pharmaceuticals.csv"</w:t>
      </w:r>
      <w:r>
        <w:rPr>
          <w:rStyle w:val="NormalTok"/>
        </w:rPr>
        <w:t xml:space="preserve">)</w:t>
      </w:r>
      <w:r>
        <w:br/>
      </w:r>
      <w:r>
        <w:rPr>
          <w:rStyle w:val="NormalTok"/>
        </w:rPr>
        <w:t xml:space="preserve">Pharmaceuticals</w:t>
      </w:r>
    </w:p>
    <w:p>
      <w:pPr>
        <w:pStyle w:val="SourceCode"/>
      </w:pPr>
      <w:r>
        <w:rPr>
          <w:rStyle w:val="VerbatimChar"/>
        </w:rPr>
        <w:t xml:space="preserve">## # A tibble: 21 × 14</w:t>
      </w:r>
      <w:r>
        <w:br/>
      </w:r>
      <w:r>
        <w:rPr>
          <w:rStyle w:val="VerbatimChar"/>
        </w:rPr>
        <w:t xml:space="preserve">##    Symbol Name         Marke…¹  Beta PE_Ra…²   ROE   ROA Asset…³ Lever…⁴ Rev_G…⁵</w:t>
      </w:r>
      <w:r>
        <w:br/>
      </w:r>
      <w:r>
        <w:rPr>
          <w:rStyle w:val="VerbatimChar"/>
        </w:rPr>
        <w:t xml:space="preserve">##    &lt;chr&gt;  &lt;chr&gt;          &lt;dbl&gt; &lt;dbl&gt;   &lt;dbl&gt; &lt;dbl&gt; &lt;dbl&gt;   &lt;dbl&gt;   &lt;dbl&gt;   &lt;dbl&gt;</w:t>
      </w:r>
      <w:r>
        <w:br/>
      </w:r>
      <w:r>
        <w:rPr>
          <w:rStyle w:val="VerbatimChar"/>
        </w:rPr>
        <w:t xml:space="preserve">##  1 ABT    Abbott Labo…   68.4   0.32    24.7  26.4  11.8     0.7    0.42    7.54</w:t>
      </w:r>
      <w:r>
        <w:br/>
      </w:r>
      <w:r>
        <w:rPr>
          <w:rStyle w:val="VerbatimChar"/>
        </w:rPr>
        <w:t xml:space="preserve">##  2 AGN    Allergan, I…    7.58  0.41    82.5  12.9   5.5     0.9    0.6     9.16</w:t>
      </w:r>
      <w:r>
        <w:br/>
      </w:r>
      <w:r>
        <w:rPr>
          <w:rStyle w:val="VerbatimChar"/>
        </w:rPr>
        <w:t xml:space="preserve">##  3 AHM    Amersham plc    6.3   0.46    20.7  14.9   7.8     0.9    0.27    7.05</w:t>
      </w:r>
      <w:r>
        <w:br/>
      </w:r>
      <w:r>
        <w:rPr>
          <w:rStyle w:val="VerbatimChar"/>
        </w:rPr>
        <w:t xml:space="preserve">##  4 AZN    AstraZeneca…   67.6   0.52    21.5  27.4  15.4     0.9    0      15   </w:t>
      </w:r>
      <w:r>
        <w:br/>
      </w:r>
      <w:r>
        <w:rPr>
          <w:rStyle w:val="VerbatimChar"/>
        </w:rPr>
        <w:t xml:space="preserve">##  5 AVE    Aventis        47.2   0.32    20.1  21.8   7.5     0.6    0.34   26.8 </w:t>
      </w:r>
      <w:r>
        <w:br/>
      </w:r>
      <w:r>
        <w:rPr>
          <w:rStyle w:val="VerbatimChar"/>
        </w:rPr>
        <w:t xml:space="preserve">##  6 BAY    Bayer AG       16.9   1.11    27.9   3.9   1.4     0.6    0      -3.17</w:t>
      </w:r>
      <w:r>
        <w:br/>
      </w:r>
      <w:r>
        <w:rPr>
          <w:rStyle w:val="VerbatimChar"/>
        </w:rPr>
        <w:t xml:space="preserve">##  7 BMY    Bristol-Mye…   51.3   0.5     13.9  34.8  15.1     0.9    0.57    2.7 </w:t>
      </w:r>
      <w:r>
        <w:br/>
      </w:r>
      <w:r>
        <w:rPr>
          <w:rStyle w:val="VerbatimChar"/>
        </w:rPr>
        <w:t xml:space="preserve">##  8 CHTT   Chattem, Inc    0.41  0.85    26    24.1   4.3     0.6    3.51    6.38</w:t>
      </w:r>
      <w:r>
        <w:br/>
      </w:r>
      <w:r>
        <w:rPr>
          <w:rStyle w:val="VerbatimChar"/>
        </w:rPr>
        <w:t xml:space="preserve">##  9 ELN    Elan Corpor…    0.78  1.08     3.6  15.1   5.1     0.3    1.07   34.2 </w:t>
      </w:r>
      <w:r>
        <w:br/>
      </w:r>
      <w:r>
        <w:rPr>
          <w:rStyle w:val="VerbatimChar"/>
        </w:rPr>
        <w:t xml:space="preserve">## 10 LLY    Eli Lilly a…   73.8   0.18    27.9  31    13.5     0.6    0.53    6.21</w:t>
      </w:r>
      <w:r>
        <w:br/>
      </w:r>
      <w:r>
        <w:rPr>
          <w:rStyle w:val="VerbatimChar"/>
        </w:rPr>
        <w:t xml:space="preserve">## # … with 11 more rows, 4 more variables: Net_Profit_Margin &lt;dbl&gt;,</w:t>
      </w:r>
      <w:r>
        <w:br/>
      </w:r>
      <w:r>
        <w:rPr>
          <w:rStyle w:val="VerbatimChar"/>
        </w:rPr>
        <w:t xml:space="preserve">## #   Median_Recommendation &lt;chr&gt;, Location &lt;chr&gt;, Exchange &lt;chr&gt;, and</w:t>
      </w:r>
      <w:r>
        <w:br/>
      </w:r>
      <w:r>
        <w:rPr>
          <w:rStyle w:val="VerbatimChar"/>
        </w:rPr>
        <w:t xml:space="preserve">## #   abbreviated variable names ¹​Market_Cap, ²​PE_Ratio, ³​Asset_Turnover,</w:t>
      </w:r>
      <w:r>
        <w:br/>
      </w:r>
      <w:r>
        <w:rPr>
          <w:rStyle w:val="VerbatimChar"/>
        </w:rPr>
        <w:t xml:space="preserve">## #   ⁴​Leverage, ⁵​Rev_Growth</w:t>
      </w:r>
    </w:p>
    <w:p>
      <w:pPr>
        <w:pStyle w:val="SourceCode"/>
      </w:pPr>
      <w:r>
        <w:rPr>
          <w:rStyle w:val="CommentTok"/>
        </w:rPr>
        <w:t xml:space="preserve">#Keep seprate to use latter for labeling to see if there is a pattern</w:t>
      </w:r>
      <w:r>
        <w:br/>
      </w:r>
      <w:r>
        <w:rPr>
          <w:rStyle w:val="NormalTok"/>
        </w:rPr>
        <w:t xml:space="preserve">Pharmaceuticals_Label </w:t>
      </w:r>
      <w:r>
        <w:rPr>
          <w:rStyle w:val="OtherTok"/>
        </w:rPr>
        <w:t xml:space="preserve">&lt;-</w:t>
      </w:r>
      <w:r>
        <w:rPr>
          <w:rStyle w:val="NormalTok"/>
        </w:rPr>
        <w:t xml:space="preserve"> Pharmaceuticals</w:t>
      </w:r>
      <w:r>
        <w:rPr>
          <w:rStyle w:val="SpecialCharTok"/>
        </w:rPr>
        <w:t xml:space="preserve">$</w:t>
      </w:r>
      <w:r>
        <w:rPr>
          <w:rStyle w:val="NormalTok"/>
        </w:rPr>
        <w:t xml:space="preserve">Median_Recommendation</w:t>
      </w:r>
      <w:r>
        <w:br/>
      </w:r>
      <w:r>
        <w:rPr>
          <w:rStyle w:val="FunctionTok"/>
        </w:rPr>
        <w:t xml:space="preserve">table</w:t>
      </w:r>
      <w:r>
        <w:rPr>
          <w:rStyle w:val="NormalTok"/>
        </w:rPr>
        <w:t xml:space="preserve">(Pharmaceuticals_Label)</w:t>
      </w:r>
    </w:p>
    <w:p>
      <w:pPr>
        <w:pStyle w:val="SourceCode"/>
      </w:pPr>
      <w:r>
        <w:rPr>
          <w:rStyle w:val="VerbatimChar"/>
        </w:rPr>
        <w:t xml:space="preserve">## Pharmaceuticals_Label</w:t>
      </w:r>
      <w:r>
        <w:br/>
      </w:r>
      <w:r>
        <w:rPr>
          <w:rStyle w:val="VerbatimChar"/>
        </w:rPr>
        <w:t xml:space="preserve">##          Hold  Moderate Buy Moderate Sell    Strong Buy </w:t>
      </w:r>
      <w:r>
        <w:br/>
      </w:r>
      <w:r>
        <w:rPr>
          <w:rStyle w:val="VerbatimChar"/>
        </w:rPr>
        <w:t xml:space="preserve">##             9             7             4             1</w:t>
      </w:r>
    </w:p>
    <w:p>
      <w:pPr>
        <w:pStyle w:val="SourceCode"/>
      </w:pPr>
      <w:r>
        <w:rPr>
          <w:rStyle w:val="CommentTok"/>
        </w:rPr>
        <w:t xml:space="preserve">#Take the numircal columns only</w:t>
      </w:r>
      <w:r>
        <w:br/>
      </w:r>
      <w:r>
        <w:rPr>
          <w:rStyle w:val="NormalTok"/>
        </w:rPr>
        <w:t xml:space="preserve">Pharmaceuticals_Data </w:t>
      </w:r>
      <w:r>
        <w:rPr>
          <w:rStyle w:val="OtherTok"/>
        </w:rPr>
        <w:t xml:space="preserve">&lt;-</w:t>
      </w:r>
      <w:r>
        <w:rPr>
          <w:rStyle w:val="SpecialCharTok"/>
        </w:rPr>
        <w:t xml:space="preserve">-</w:t>
      </w:r>
      <w:r>
        <w:rPr>
          <w:rStyle w:val="NormalTok"/>
        </w:rPr>
        <w:t xml:space="preserve"> Pharmaceuticals[,</w:t>
      </w:r>
      <w:r>
        <w:rPr>
          <w:rStyle w:val="DecValTok"/>
        </w:rPr>
        <w:t xml:space="preserve">3</w:t>
      </w:r>
      <w:r>
        <w:rPr>
          <w:rStyle w:val="SpecialCharTok"/>
        </w:rPr>
        <w:t xml:space="preserve">:</w:t>
      </w:r>
      <w:r>
        <w:rPr>
          <w:rStyle w:val="DecValTok"/>
        </w:rPr>
        <w:t xml:space="preserve">11</w:t>
      </w:r>
      <w:r>
        <w:rPr>
          <w:rStyle w:val="NormalTok"/>
        </w:rPr>
        <w:t xml:space="preserve">]</w:t>
      </w:r>
    </w:p>
    <w:p>
      <w:pPr>
        <w:numPr>
          <w:ilvl w:val="0"/>
          <w:numId w:val="1001"/>
        </w:numPr>
        <w:pStyle w:val="Compact"/>
      </w:pPr>
      <w:r>
        <w:t xml:space="preserve">Use only the numerical variables (1 to 9) to cluster the 21 firms. Justify the various choices made in</w:t>
      </w:r>
      <w:r>
        <w:t xml:space="preserve"> </w:t>
      </w:r>
      <w:r>
        <w:t xml:space="preserve">conducting the cluster analysis, such as weights for different variables, the specific clustering algorithm(s)</w:t>
      </w:r>
      <w:r>
        <w:t xml:space="preserve"> </w:t>
      </w:r>
      <w:r>
        <w:t xml:space="preserve">used, the number of clusters formed, and so on.</w:t>
      </w:r>
    </w:p>
    <w:p>
      <w:pPr>
        <w:pStyle w:val="SourceCode"/>
      </w:pPr>
      <w:r>
        <w:rPr>
          <w:rStyle w:val="CommentTok"/>
        </w:rPr>
        <w:t xml:space="preserve">#assign the columns that we want to cluster by to the variable Pharmaceuticals_Clustering_Columns</w:t>
      </w:r>
      <w:r>
        <w:br/>
      </w:r>
      <w:r>
        <w:rPr>
          <w:rStyle w:val="NormalTok"/>
        </w:rPr>
        <w:t xml:space="preserve">Pharmaceuticals_Clustering_Columns </w:t>
      </w:r>
      <w:r>
        <w:rPr>
          <w:rStyle w:val="OtherTok"/>
        </w:rPr>
        <w:t xml:space="preserve">&lt;-</w:t>
      </w:r>
      <w:r>
        <w:rPr>
          <w:rStyle w:val="NormalTok"/>
        </w:rPr>
        <w:t xml:space="preserve"> Pharmaceuticals_Data[,</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r>
      <w:r>
        <w:rPr>
          <w:rStyle w:val="CommentTok"/>
        </w:rPr>
        <w:t xml:space="preserve">#Renove columns that we want to cluster by from the dataset</w:t>
      </w:r>
      <w:r>
        <w:br/>
      </w:r>
      <w:r>
        <w:rPr>
          <w:rStyle w:val="CommentTok"/>
        </w:rPr>
        <w:t xml:space="preserve">#Pharmaceuticals_Data &lt;- Pharmaceuticals_Data[,-1]</w:t>
      </w:r>
      <w:r>
        <w:br/>
      </w:r>
      <w:r>
        <w:rPr>
          <w:rStyle w:val="CommentTok"/>
        </w:rPr>
        <w:t xml:space="preserve">#Pharmaceuticals_Data &lt;- Pharmaceuticals_Data[,-8]</w:t>
      </w:r>
      <w:r>
        <w:br/>
      </w:r>
      <w:r>
        <w:br/>
      </w:r>
      <w:r>
        <w:rPr>
          <w:rStyle w:val="CommentTok"/>
        </w:rPr>
        <w:t xml:space="preserve">#normalize the dataset after removing the cluster we want to cluster by</w:t>
      </w:r>
      <w:r>
        <w:br/>
      </w:r>
      <w:r>
        <w:rPr>
          <w:rStyle w:val="NormalTok"/>
        </w:rPr>
        <w:t xml:space="preserve">Normalized_Pharmaceuticals </w:t>
      </w:r>
      <w:r>
        <w:rPr>
          <w:rStyle w:val="OtherTok"/>
        </w:rPr>
        <w:t xml:space="preserve">&lt;-</w:t>
      </w:r>
      <w:r>
        <w:rPr>
          <w:rStyle w:val="NormalTok"/>
        </w:rPr>
        <w:t xml:space="preserve"> </w:t>
      </w:r>
      <w:r>
        <w:rPr>
          <w:rStyle w:val="FunctionTok"/>
        </w:rPr>
        <w:t xml:space="preserve">sapply</w:t>
      </w:r>
      <w:r>
        <w:rPr>
          <w:rStyle w:val="NormalTok"/>
        </w:rPr>
        <w:t xml:space="preserve">(Pharmaceuticals_Clustering_Columns, scale)</w:t>
      </w:r>
      <w:r>
        <w:br/>
      </w:r>
      <w:r>
        <w:br/>
      </w:r>
      <w:r>
        <w:rPr>
          <w:rStyle w:val="CommentTok"/>
        </w:rPr>
        <w:t xml:space="preserve">#Calculate the distance </w:t>
      </w:r>
      <w:r>
        <w:br/>
      </w:r>
      <w:r>
        <w:rPr>
          <w:rStyle w:val="NormalTok"/>
        </w:rPr>
        <w:t xml:space="preserve">Normalized_Pharmaceuticals_Dist </w:t>
      </w:r>
      <w:r>
        <w:rPr>
          <w:rStyle w:val="OtherTok"/>
        </w:rPr>
        <w:t xml:space="preserve">&lt;-</w:t>
      </w:r>
      <w:r>
        <w:rPr>
          <w:rStyle w:val="NormalTok"/>
        </w:rPr>
        <w:t xml:space="preserve"> </w:t>
      </w:r>
      <w:r>
        <w:rPr>
          <w:rStyle w:val="FunctionTok"/>
        </w:rPr>
        <w:t xml:space="preserve">dist</w:t>
      </w:r>
      <w:r>
        <w:rPr>
          <w:rStyle w:val="NormalTok"/>
        </w:rPr>
        <w:t xml:space="preserve">(Normalized_Pharmaceuticals)</w:t>
      </w:r>
      <w:r>
        <w:br/>
      </w:r>
      <w:r>
        <w:rPr>
          <w:rStyle w:val="NormalTok"/>
        </w:rPr>
        <w:t xml:space="preserve">Normalized_Pharmaceuticals_Dist</w:t>
      </w:r>
    </w:p>
    <w:p>
      <w:pPr>
        <w:pStyle w:val="SourceCode"/>
      </w:pPr>
      <w:r>
        <w:rPr>
          <w:rStyle w:val="VerbatimChar"/>
        </w:rPr>
        <w:t xml:space="preserve">##            1         2         3         4         5         6         7</w:t>
      </w:r>
      <w:r>
        <w:br/>
      </w:r>
      <w:r>
        <w:rPr>
          <w:rStyle w:val="VerbatimChar"/>
        </w:rPr>
        <w:t xml:space="preserve">## 2  1.9203815                                                            </w:t>
      </w:r>
      <w:r>
        <w:br/>
      </w:r>
      <w:r>
        <w:rPr>
          <w:rStyle w:val="VerbatimChar"/>
        </w:rPr>
        <w:t xml:space="preserve">## 3  1.2968974 0.8689058                                                  </w:t>
      </w:r>
      <w:r>
        <w:br/>
      </w:r>
      <w:r>
        <w:rPr>
          <w:rStyle w:val="VerbatimChar"/>
        </w:rPr>
        <w:t xml:space="preserve">## 4  0.2898735 2.1630099 1.4727771                                        </w:t>
      </w:r>
      <w:r>
        <w:br/>
      </w:r>
      <w:r>
        <w:rPr>
          <w:rStyle w:val="VerbatimChar"/>
        </w:rPr>
        <w:t xml:space="preserve">## 5  0.6079987 1.3144789 0.7438083 0.8520825                              </w:t>
      </w:r>
      <w:r>
        <w:br/>
      </w:r>
      <w:r>
        <w:rPr>
          <w:rStyle w:val="VerbatimChar"/>
        </w:rPr>
        <w:t xml:space="preserve">## 6  2.2373870 0.4696800 1.3229895 2.5013922 1.6523825                    </w:t>
      </w:r>
      <w:r>
        <w:br/>
      </w:r>
      <w:r>
        <w:rPr>
          <w:rStyle w:val="VerbatimChar"/>
        </w:rPr>
        <w:t xml:space="preserve">## 7  0.7453270 2.4191831 1.6255531 0.4840992 1.1755696 2.8052581          </w:t>
      </w:r>
      <w:r>
        <w:br/>
      </w:r>
      <w:r>
        <w:rPr>
          <w:rStyle w:val="VerbatimChar"/>
        </w:rPr>
        <w:t xml:space="preserve">## 8  1.7507675 0.3284232 0.5727361 1.9687701 1.1461144 0.7979759 2.1772251</w:t>
      </w:r>
      <w:r>
        <w:br/>
      </w:r>
      <w:r>
        <w:rPr>
          <w:rStyle w:val="VerbatimChar"/>
        </w:rPr>
        <w:t xml:space="preserve">## 9  1.2308750 1.1943035 0.3335963 1.3469441 0.7937716 1.6536272 1.4076980</w:t>
      </w:r>
      <w:r>
        <w:br/>
      </w:r>
      <w:r>
        <w:rPr>
          <w:rStyle w:val="VerbatimChar"/>
        </w:rPr>
        <w:t xml:space="preserve">## 10 1.1162673 2.9528497 2.1874171 0.8297085 1.6636167 3.3153154 0.5741169</w:t>
      </w:r>
      <w:r>
        <w:br/>
      </w:r>
      <w:r>
        <w:rPr>
          <w:rStyle w:val="VerbatimChar"/>
        </w:rPr>
        <w:t xml:space="preserve">## 11 1.1913490 3.0775029 2.4862399 1.0427924 1.7880791 3.3423394 1.2101899</w:t>
      </w:r>
      <w:r>
        <w:br/>
      </w:r>
      <w:r>
        <w:rPr>
          <w:rStyle w:val="VerbatimChar"/>
        </w:rPr>
        <w:t xml:space="preserve">## 12 1.3661150 0.8424498 0.0701083 1.5392544 0.8136337 1.3031381 1.6827610</w:t>
      </w:r>
      <w:r>
        <w:br/>
      </w:r>
      <w:r>
        <w:rPr>
          <w:rStyle w:val="VerbatimChar"/>
        </w:rPr>
        <w:t xml:space="preserve">## 13 1.8208597 3.4100450 3.0371994 1.8139656 2.2934731 3.5519482 2.1321227</w:t>
      </w:r>
      <w:r>
        <w:br/>
      </w:r>
      <w:r>
        <w:rPr>
          <w:rStyle w:val="VerbatimChar"/>
        </w:rPr>
        <w:t xml:space="preserve">## 14 1.3944319 2.4102448 1.5416119 1.2401046 1.5012297 2.8622853 0.8620432</w:t>
      </w:r>
      <w:r>
        <w:br/>
      </w:r>
      <w:r>
        <w:rPr>
          <w:rStyle w:val="VerbatimChar"/>
        </w:rPr>
        <w:t xml:space="preserve">## 15 1.1357996 2.5031599 2.1993570 1.2573025 1.4686935 2.6394014 1.7036643</w:t>
      </w:r>
      <w:r>
        <w:br/>
      </w:r>
      <w:r>
        <w:rPr>
          <w:rStyle w:val="VerbatimChar"/>
        </w:rPr>
        <w:t xml:space="preserve">## 16 1.0739873 2.9904561 2.3000102 0.8335587 1.6760263 3.3100340 0.8205470</w:t>
      </w:r>
      <w:r>
        <w:br/>
      </w:r>
      <w:r>
        <w:rPr>
          <w:rStyle w:val="VerbatimChar"/>
        </w:rPr>
        <w:t xml:space="preserve">## 17 2.6310323 4.4423441 3.9264489 2.5030200 3.2044207 4.6440282 2.6232559</w:t>
      </w:r>
      <w:r>
        <w:br/>
      </w:r>
      <w:r>
        <w:rPr>
          <w:rStyle w:val="VerbatimChar"/>
        </w:rPr>
        <w:t xml:space="preserve">## 18 1.3571072 0.8744694 1.0389548 1.6421309 0.8673435 0.9816513 2.0285372</w:t>
      </w:r>
      <w:r>
        <w:br/>
      </w:r>
      <w:r>
        <w:rPr>
          <w:rStyle w:val="VerbatimChar"/>
        </w:rPr>
        <w:t xml:space="preserve">## 19 0.6289844 1.8986551 1.0845532 0.5753934 0.7501094 2.3046370 0.5435547</w:t>
      </w:r>
      <w:r>
        <w:br/>
      </w:r>
      <w:r>
        <w:rPr>
          <w:rStyle w:val="VerbatimChar"/>
        </w:rPr>
        <w:t xml:space="preserve">## 20 1.1226219 1.4648139 0.5965862 1.1839799 0.8207096 1.9190600 1.1727473</w:t>
      </w:r>
      <w:r>
        <w:br/>
      </w:r>
      <w:r>
        <w:rPr>
          <w:rStyle w:val="VerbatimChar"/>
        </w:rPr>
        <w:t xml:space="preserve">## 21 1.4735670 3.1256145 2.2934376 1.1901021 1.9202126 3.5303735 0.7486380</w:t>
      </w:r>
      <w:r>
        <w:br/>
      </w:r>
      <w:r>
        <w:rPr>
          <w:rStyle w:val="VerbatimChar"/>
        </w:rPr>
        <w:t xml:space="preserve">##            8         9        10        11        12        13        14</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0.8838929                                                            </w:t>
      </w:r>
      <w:r>
        <w:br/>
      </w:r>
      <w:r>
        <w:rPr>
          <w:rStyle w:val="VerbatimChar"/>
        </w:rPr>
        <w:t xml:space="preserve">## 10 2.7278334 1.9807174                                                  </w:t>
      </w:r>
      <w:r>
        <w:br/>
      </w:r>
      <w:r>
        <w:rPr>
          <w:rStyle w:val="VerbatimChar"/>
        </w:rPr>
        <w:t xml:space="preserve">## 11 2.9339364 2.3873295 0.8951518                                        </w:t>
      </w:r>
      <w:r>
        <w:br/>
      </w:r>
      <w:r>
        <w:rPr>
          <w:rStyle w:val="VerbatimChar"/>
        </w:rPr>
        <w:t xml:space="preserve">## 12 0.5346776 0.3518735 2.2469019 2.5549573                              </w:t>
      </w:r>
      <w:r>
        <w:br/>
      </w:r>
      <w:r>
        <w:rPr>
          <w:rStyle w:val="VerbatimChar"/>
        </w:rPr>
        <w:t xml:space="preserve">## 13 3.3584218 3.0366485 1.9025088 1.0098085 3.1069165                    </w:t>
      </w:r>
      <w:r>
        <w:br/>
      </w:r>
      <w:r>
        <w:rPr>
          <w:rStyle w:val="VerbatimChar"/>
        </w:rPr>
        <w:t xml:space="preserve">## 14 2.1030451 1.2191526 1.2801732 2.0634315 1.5698137 2.9926564          </w:t>
      </w:r>
      <w:r>
        <w:br/>
      </w:r>
      <w:r>
        <w:rPr>
          <w:rStyle w:val="VerbatimChar"/>
        </w:rPr>
        <w:t xml:space="preserve">## 15 2.4691397 2.2519942 1.7356753 1.0815415 2.2673953 0.9130660 2.4956608</w:t>
      </w:r>
      <w:r>
        <w:br/>
      </w:r>
      <w:r>
        <w:rPr>
          <w:rStyle w:val="VerbatimChar"/>
        </w:rPr>
        <w:t xml:space="preserve">## 16 2.8022700 2.1446112 0.4179985 0.4774862 2.3650965 1.4863549 1.6373608</w:t>
      </w:r>
      <w:r>
        <w:br/>
      </w:r>
      <w:r>
        <w:rPr>
          <w:rStyle w:val="VerbatimChar"/>
        </w:rPr>
        <w:t xml:space="preserve">## 17 4.3374576 3.8449623 2.1612265 1.4604676 3.9960224 1.1947785 3.4350811</w:t>
      </w:r>
      <w:r>
        <w:br/>
      </w:r>
      <w:r>
        <w:rPr>
          <w:rStyle w:val="VerbatimChar"/>
        </w:rPr>
        <w:t xml:space="preserve">## 18 0.9531697 1.3159206 2.4718149 2.3845343 1.0750448 2.5772976 2.3310594</w:t>
      </w:r>
      <w:r>
        <w:br/>
      </w:r>
      <w:r>
        <w:rPr>
          <w:rStyle w:val="VerbatimChar"/>
        </w:rPr>
        <w:t xml:space="preserve">## 19 1.6430116 0.8675657 1.1140365 1.5937035 1.1404049 2.3864949 0.7956762</w:t>
      </w:r>
      <w:r>
        <w:br/>
      </w:r>
      <w:r>
        <w:rPr>
          <w:rStyle w:val="VerbatimChar"/>
        </w:rPr>
        <w:t xml:space="preserve">## 20 1.1591956 0.2775498 1.7465293 2.2246435 0.6249064 2.9434029 0.9454806</w:t>
      </w:r>
      <w:r>
        <w:br/>
      </w:r>
      <w:r>
        <w:rPr>
          <w:rStyle w:val="VerbatimChar"/>
        </w:rPr>
        <w:t xml:space="preserve">## 21 2.8616505 2.0275652 0.5422063 1.4285146 2.3426202 2.4382530 1.0259622</w:t>
      </w:r>
      <w:r>
        <w:br/>
      </w:r>
      <w:r>
        <w:rPr>
          <w:rStyle w:val="VerbatimChar"/>
        </w:rPr>
        <w:t xml:space="preserve">##           15        16        17        18        19        20</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14                                                            </w:t>
      </w:r>
      <w:r>
        <w:br/>
      </w:r>
      <w:r>
        <w:rPr>
          <w:rStyle w:val="VerbatimChar"/>
        </w:rPr>
        <w:t xml:space="preserve">## 15                                                            </w:t>
      </w:r>
      <w:r>
        <w:br/>
      </w:r>
      <w:r>
        <w:rPr>
          <w:rStyle w:val="VerbatimChar"/>
        </w:rPr>
        <w:t xml:space="preserve">## 16 1.4054633                                                  </w:t>
      </w:r>
      <w:r>
        <w:br/>
      </w:r>
      <w:r>
        <w:rPr>
          <w:rStyle w:val="VerbatimChar"/>
        </w:rPr>
        <w:t xml:space="preserve">## 17 2.0408137 1.8056595                                        </w:t>
      </w:r>
      <w:r>
        <w:br/>
      </w:r>
      <w:r>
        <w:rPr>
          <w:rStyle w:val="VerbatimChar"/>
        </w:rPr>
        <w:t xml:space="preserve">## 18 1.6642970 2.4022069 3.6625716                              </w:t>
      </w:r>
      <w:r>
        <w:br/>
      </w:r>
      <w:r>
        <w:rPr>
          <w:rStyle w:val="VerbatimChar"/>
        </w:rPr>
        <w:t xml:space="preserve">## 19 1.7627497 1.2939483 3.0502993 1.6144580                    </w:t>
      </w:r>
      <w:r>
        <w:br/>
      </w:r>
      <w:r>
        <w:rPr>
          <w:rStyle w:val="VerbatimChar"/>
        </w:rPr>
        <w:t xml:space="preserve">## 20 2.2116297 1.9434866 3.6849601 1.4933864 0.6496824          </w:t>
      </w:r>
      <w:r>
        <w:br/>
      </w:r>
      <w:r>
        <w:rPr>
          <w:rStyle w:val="VerbatimChar"/>
        </w:rPr>
        <w:t xml:space="preserve">## 21 2.2562765 0.9523509 2.5818444 2.7769239 1.2276662 1.7605743</w:t>
      </w:r>
    </w:p>
    <w:p>
      <w:pPr>
        <w:pStyle w:val="SourceCode"/>
      </w:pPr>
      <w:r>
        <w:rPr>
          <w:rStyle w:val="CommentTok"/>
        </w:rPr>
        <w:t xml:space="preserve">#We need to decide the number of cluster </w:t>
      </w:r>
      <w:r>
        <w:br/>
      </w:r>
      <w:r>
        <w:rPr>
          <w:rStyle w:val="CommentTok"/>
        </w:rPr>
        <w:t xml:space="preserve">#This help in determining what K should be. </w:t>
      </w:r>
      <w:r>
        <w:br/>
      </w:r>
      <w:r>
        <w:rPr>
          <w:rStyle w:val="CommentTok"/>
        </w:rPr>
        <w:t xml:space="preserve">#It looks like 6 is the elbow as it curves upwaerd a little after it. Nonetheless, It is not clear still</w:t>
      </w:r>
      <w:r>
        <w:br/>
      </w:r>
      <w:r>
        <w:rPr>
          <w:rStyle w:val="FunctionTok"/>
        </w:rPr>
        <w:t xml:space="preserve">fviz_nbclust</w:t>
      </w:r>
      <w:r>
        <w:rPr>
          <w:rStyle w:val="NormalTok"/>
        </w:rPr>
        <w:t xml:space="preserve">(Normalized_Pharmaceuticals,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Assignmnet_4_Final_result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#if elbow method is not clear there is Another method for determining the K value which is  silhouette method:</w:t>
      </w:r>
      <w:r>
        <w:br/>
      </w:r>
      <w:r>
        <w:rPr>
          <w:rStyle w:val="FunctionTok"/>
        </w:rPr>
        <w:t xml:space="preserve">fviz_nbclust</w:t>
      </w:r>
      <w:r>
        <w:rPr>
          <w:rStyle w:val="NormalTok"/>
        </w:rPr>
        <w:t xml:space="preserve">(Normalized_Pharmaceuticals, kmeans, </w:t>
      </w:r>
      <w:r>
        <w:rPr>
          <w:rStyle w:val="AttributeTok"/>
        </w:rPr>
        <w:t xml:space="preserve">method =</w:t>
      </w:r>
      <w:r>
        <w:rPr>
          <w:rStyle w:val="NormalTok"/>
        </w:rPr>
        <w:t xml:space="preserve"> </w:t>
      </w:r>
      <w:r>
        <w:rPr>
          <w:rStyle w:val="StringTok"/>
        </w:rPr>
        <w:t xml:space="preserve">"silhouette"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"silhouette Method"</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Assignmnet_4_Final_result_files/figure-docx/unnamed-chunk-3-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2"/>
        </w:numPr>
        <w:pStyle w:val="Compact"/>
      </w:pPr>
      <w:r>
        <w:t xml:space="preserve">Use only the numerical variables (1 to 9) to cluster the 21 firms. Justify the various choices made in</w:t>
      </w:r>
      <w:r>
        <w:t xml:space="preserve"> </w:t>
      </w:r>
      <w:r>
        <w:t xml:space="preserve">conducting the cluster analysis, such as weights for different variables, the specific clustering algorithm(s)</w:t>
      </w:r>
      <w:r>
        <w:t xml:space="preserve"> </w:t>
      </w:r>
      <w:r>
        <w:t xml:space="preserve">used, the number of clusters formed, and so on.</w:t>
      </w:r>
    </w:p>
    <w:p>
      <w:pPr>
        <w:pStyle w:val="FirstParagraph"/>
      </w:pPr>
      <w:r>
        <w:t xml:space="preserve">K-Means and euclidean distance is used for clustering as it is centroid-based clustering algorithm and Centroid-based algorithms are efficient and simple in clustering numircal data into sub-groups that share similar characteristics. More weight is given to the chosen columns that we are going to cluster by and that is by eliminating the rest of the columns. the number of cluster is decided by either the elbow method or silhouette as shown above 3 is the elbow area and the silhouette confrims that as well</w:t>
      </w:r>
    </w:p>
    <w:p>
      <w:pPr>
        <w:pStyle w:val="SourceCode"/>
      </w:pPr>
      <w:r>
        <w:rPr>
          <w:rStyle w:val="CommentTok"/>
        </w:rPr>
        <w:t xml:space="preserve">#Now we run the Kmeans algorithm with K that we got from either of the methods and 100 iterations to cluster our data </w:t>
      </w:r>
      <w:r>
        <w:br/>
      </w:r>
      <w:r>
        <w:rPr>
          <w:rStyle w:val="NormalTok"/>
        </w:rPr>
        <w:t xml:space="preserve">km </w:t>
      </w:r>
      <w:r>
        <w:rPr>
          <w:rStyle w:val="OtherTok"/>
        </w:rPr>
        <w:t xml:space="preserve">&lt;-</w:t>
      </w:r>
      <w:r>
        <w:rPr>
          <w:rStyle w:val="NormalTok"/>
        </w:rPr>
        <w:t xml:space="preserve"> </w:t>
      </w:r>
      <w:r>
        <w:rPr>
          <w:rStyle w:val="FunctionTok"/>
        </w:rPr>
        <w:t xml:space="preserve">kmeans</w:t>
      </w:r>
      <w:r>
        <w:rPr>
          <w:rStyle w:val="NormalTok"/>
        </w:rPr>
        <w:t xml:space="preserve">(Normalized_Pharmaceuticals,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100</w:t>
      </w:r>
      <w:r>
        <w:rPr>
          <w:rStyle w:val="NormalTok"/>
        </w:rPr>
        <w:t xml:space="preserve">)</w:t>
      </w:r>
      <w:r>
        <w:br/>
      </w:r>
      <w:r>
        <w:br/>
      </w:r>
      <w:r>
        <w:rPr>
          <w:rStyle w:val="CommentTok"/>
        </w:rPr>
        <w:t xml:space="preserve">#print the result of kmeans algortihm</w:t>
      </w:r>
      <w:r>
        <w:br/>
      </w:r>
      <w:r>
        <w:rPr>
          <w:rStyle w:val="NormalTok"/>
        </w:rPr>
        <w:t xml:space="preserve">km</w:t>
      </w:r>
    </w:p>
    <w:p>
      <w:pPr>
        <w:pStyle w:val="SourceCode"/>
      </w:pPr>
      <w:r>
        <w:rPr>
          <w:rStyle w:val="VerbatimChar"/>
        </w:rPr>
        <w:t xml:space="preserve">## K-means clustering with 3 clusters of sizes 4, 9, 8</w:t>
      </w:r>
      <w:r>
        <w:br/>
      </w:r>
      <w:r>
        <w:rPr>
          <w:rStyle w:val="VerbatimChar"/>
        </w:rPr>
        <w:t xml:space="preserve">## </w:t>
      </w:r>
      <w:r>
        <w:br/>
      </w:r>
      <w:r>
        <w:rPr>
          <w:rStyle w:val="VerbatimChar"/>
        </w:rPr>
        <w:t xml:space="preserve">## Cluster means:</w:t>
      </w:r>
      <w:r>
        <w:br/>
      </w:r>
      <w:r>
        <w:rPr>
          <w:rStyle w:val="VerbatimChar"/>
        </w:rPr>
        <w:t xml:space="preserve">##   Market_Cap Net_Profit_Margin</w:t>
      </w:r>
      <w:r>
        <w:br/>
      </w:r>
      <w:r>
        <w:rPr>
          <w:rStyle w:val="VerbatimChar"/>
        </w:rPr>
        <w:t xml:space="preserve">## 1 -1.6955811        -0.5912425</w:t>
      </w:r>
      <w:r>
        <w:br/>
      </w:r>
      <w:r>
        <w:rPr>
          <w:rStyle w:val="VerbatimChar"/>
        </w:rPr>
        <w:t xml:space="preserve">## 2  0.7159913         0.9288621</w:t>
      </w:r>
      <w:r>
        <w:br/>
      </w:r>
      <w:r>
        <w:rPr>
          <w:rStyle w:val="VerbatimChar"/>
        </w:rPr>
        <w:t xml:space="preserve">## 3  0.0423004        -0.7493486</w:t>
      </w:r>
      <w:r>
        <w:br/>
      </w:r>
      <w:r>
        <w:rPr>
          <w:rStyle w:val="VerbatimChar"/>
        </w:rPr>
        <w:t xml:space="preserve">## </w:t>
      </w:r>
      <w:r>
        <w:br/>
      </w:r>
      <w:r>
        <w:rPr>
          <w:rStyle w:val="VerbatimChar"/>
        </w:rPr>
        <w:t xml:space="preserve">## Clustering vector:</w:t>
      </w:r>
      <w:r>
        <w:br/>
      </w:r>
      <w:r>
        <w:rPr>
          <w:rStyle w:val="VerbatimChar"/>
        </w:rPr>
        <w:t xml:space="preserve">##  [1] 3 2 2 3 2 2 3 2 2 3 1 2 1 3 1 3 1 2 3 2 3</w:t>
      </w:r>
      <w:r>
        <w:br/>
      </w:r>
      <w:r>
        <w:rPr>
          <w:rStyle w:val="VerbatimChar"/>
        </w:rPr>
        <w:t xml:space="preserve">## </w:t>
      </w:r>
      <w:r>
        <w:br/>
      </w:r>
      <w:r>
        <w:rPr>
          <w:rStyle w:val="VerbatimChar"/>
        </w:rPr>
        <w:t xml:space="preserve">## Within cluster sum of squares by cluster:</w:t>
      </w:r>
      <w:r>
        <w:br/>
      </w:r>
      <w:r>
        <w:rPr>
          <w:rStyle w:val="VerbatimChar"/>
        </w:rPr>
        <w:t xml:space="preserve">## [1] 2.687129 4.171884 3.357378</w:t>
      </w:r>
      <w:r>
        <w:br/>
      </w:r>
      <w:r>
        <w:rPr>
          <w:rStyle w:val="VerbatimChar"/>
        </w:rPr>
        <w:t xml:space="preserve">##  (between_SS / total_SS =  74.5 %)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CommentTok"/>
        </w:rPr>
        <w:t xml:space="preserve">#Now assign the label back so that we see if there is a pattern based on it</w:t>
      </w:r>
      <w:r>
        <w:br/>
      </w:r>
      <w:r>
        <w:rPr>
          <w:rStyle w:val="FunctionTok"/>
        </w:rPr>
        <w:t xml:space="preserve">rownames</w:t>
      </w:r>
      <w:r>
        <w:rPr>
          <w:rStyle w:val="NormalTok"/>
        </w:rPr>
        <w:t xml:space="preserve">(Normalized_Pharmaceuticals) </w:t>
      </w:r>
      <w:r>
        <w:rPr>
          <w:rStyle w:val="OtherTok"/>
        </w:rPr>
        <w:t xml:space="preserve">&lt;-</w:t>
      </w:r>
      <w:r>
        <w:rPr>
          <w:rStyle w:val="NormalTok"/>
        </w:rPr>
        <w:t xml:space="preserve"> </w:t>
      </w:r>
      <w:r>
        <w:rPr>
          <w:rStyle w:val="FunctionTok"/>
        </w:rPr>
        <w:t xml:space="preserve">paste</w:t>
      </w:r>
      <w:r>
        <w:rPr>
          <w:rStyle w:val="NormalTok"/>
        </w:rPr>
        <w:t xml:space="preserve">(Pharmaceuticals_Label,</w:t>
      </w:r>
      <w:r>
        <w:rPr>
          <w:rStyle w:val="DecValTok"/>
        </w:rPr>
        <w:t xml:space="preserve">1</w:t>
      </w:r>
      <w:r>
        <w:rPr>
          <w:rStyle w:val="SpecialCharTok"/>
        </w:rPr>
        <w:t xml:space="preserve">:</w:t>
      </w:r>
      <w:r>
        <w:rPr>
          <w:rStyle w:val="FunctionTok"/>
        </w:rPr>
        <w:t xml:space="preserve">dim</w:t>
      </w:r>
      <w:r>
        <w:rPr>
          <w:rStyle w:val="NormalTok"/>
        </w:rPr>
        <w:t xml:space="preserve">(Pharmaceuticals)[</w:t>
      </w:r>
      <w:r>
        <w:rPr>
          <w:rStyle w:val="DecValTok"/>
        </w:rPr>
        <w:t xml:space="preserve">1</w:t>
      </w:r>
      <w:r>
        <w:rPr>
          <w:rStyle w:val="NormalTok"/>
        </w:rPr>
        <w:t xml:space="preserve">])</w:t>
      </w:r>
      <w:r>
        <w:br/>
      </w:r>
      <w:r>
        <w:rPr>
          <w:rStyle w:val="FunctionTok"/>
        </w:rPr>
        <w:t xml:space="preserve">rownames</w:t>
      </w:r>
      <w:r>
        <w:rPr>
          <w:rStyle w:val="NormalTok"/>
        </w:rPr>
        <w:t xml:space="preserve">(Normalized_Pharmaceuticals)</w:t>
      </w:r>
    </w:p>
    <w:p>
      <w:pPr>
        <w:pStyle w:val="SourceCode"/>
      </w:pPr>
      <w:r>
        <w:rPr>
          <w:rStyle w:val="VerbatimChar"/>
        </w:rPr>
        <w:t xml:space="preserve">##  [1] "Moderate Buy 1"   "Moderate Buy 2"   "Strong Buy 3"     "Moderate Sell 4" </w:t>
      </w:r>
      <w:r>
        <w:br/>
      </w:r>
      <w:r>
        <w:rPr>
          <w:rStyle w:val="VerbatimChar"/>
        </w:rPr>
        <w:t xml:space="preserve">##  [5] "Moderate Buy 5"   "Hold 6"           "Moderate Sell 7"  "Moderate Buy 8"  </w:t>
      </w:r>
      <w:r>
        <w:br/>
      </w:r>
      <w:r>
        <w:rPr>
          <w:rStyle w:val="VerbatimChar"/>
        </w:rPr>
        <w:t xml:space="preserve">##  [9] "Moderate Sell 9"  "Hold 10"          "Hold 11"          "Hold 12"         </w:t>
      </w:r>
      <w:r>
        <w:br/>
      </w:r>
      <w:r>
        <w:rPr>
          <w:rStyle w:val="VerbatimChar"/>
        </w:rPr>
        <w:t xml:space="preserve">## [13] "Moderate Buy 13"  "Moderate Buy 14"  "Hold 15"          "Hold 16"         </w:t>
      </w:r>
      <w:r>
        <w:br/>
      </w:r>
      <w:r>
        <w:rPr>
          <w:rStyle w:val="VerbatimChar"/>
        </w:rPr>
        <w:t xml:space="preserve">## [17] "Moderate Buy 17"  "Hold 18"          "Hold 19"          "Moderate Sell 20"</w:t>
      </w:r>
      <w:r>
        <w:br/>
      </w:r>
      <w:r>
        <w:rPr>
          <w:rStyle w:val="VerbatimChar"/>
        </w:rPr>
        <w:t xml:space="preserve">## [21] "Hold 21"</w:t>
      </w:r>
    </w:p>
    <w:p>
      <w:pPr>
        <w:numPr>
          <w:ilvl w:val="0"/>
          <w:numId w:val="1003"/>
        </w:numPr>
        <w:pStyle w:val="Compact"/>
      </w:pPr>
      <w:r>
        <w:t xml:space="preserve">Interpret the clusters with respect to the numerical variables used in forming the clusters.</w:t>
      </w:r>
    </w:p>
    <w:p>
      <w:pPr>
        <w:pStyle w:val="FirstParagraph"/>
      </w:pPr>
      <w:r>
        <w:t xml:space="preserve">The green cluster is those companies that have large market cap and high net profit.</w:t>
      </w:r>
      <w:r>
        <w:t xml:space="preserve"> </w:t>
      </w:r>
      <w:r>
        <w:t xml:space="preserve">The blue one is those companies that also have medium to large market cap but they have low net profit.</w:t>
      </w:r>
      <w:r>
        <w:t xml:space="preserve"> </w:t>
      </w:r>
      <w:r>
        <w:t xml:space="preserve">The red cluster is those compaines that have small market cap as well as low net profit.</w:t>
      </w:r>
    </w:p>
    <w:p>
      <w:pPr>
        <w:pStyle w:val="SourceCode"/>
      </w:pPr>
      <w:r>
        <w:rPr>
          <w:rStyle w:val="CommentTok"/>
        </w:rPr>
        <w:t xml:space="preserve">#Vizualize the clusters</w:t>
      </w:r>
      <w:r>
        <w:br/>
      </w:r>
      <w:r>
        <w:rPr>
          <w:rStyle w:val="FunctionTok"/>
        </w:rPr>
        <w:t xml:space="preserve">fviz_cluster</w:t>
      </w:r>
      <w:r>
        <w:rPr>
          <w:rStyle w:val="NormalTok"/>
        </w:rPr>
        <w:t xml:space="preserve">(km, </w:t>
      </w:r>
      <w:r>
        <w:rPr>
          <w:rStyle w:val="AttributeTok"/>
        </w:rPr>
        <w:t xml:space="preserve">data =</w:t>
      </w:r>
      <w:r>
        <w:rPr>
          <w:rStyle w:val="NormalTok"/>
        </w:rPr>
        <w:t xml:space="preserve"> Normalized_Pharmaceuticals)</w:t>
      </w:r>
    </w:p>
    <w:p>
      <w:pPr>
        <w:pStyle w:val="FirstParagraph"/>
      </w:pPr>
      <w:r>
        <w:drawing>
          <wp:inline>
            <wp:extent cx="5334000" cy="4267200"/>
            <wp:effectExtent b="0" l="0" r="0" t="0"/>
            <wp:docPr descr="" title="" id="27" name="Picture"/>
            <a:graphic>
              <a:graphicData uri="http://schemas.openxmlformats.org/drawingml/2006/picture">
                <pic:pic>
                  <pic:nvPicPr>
                    <pic:cNvPr descr="Assignmnet_4_Final_result_files/figure-docx/unnamed-chunk-6-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 Is there a pattern in the clusters with respect to the numerical variables (10 to 12)? (those not used in</w:t>
      </w:r>
      <w:r>
        <w:t xml:space="preserve"> </w:t>
      </w:r>
      <w:r>
        <w:t xml:space="preserve">forming the clusters)</w:t>
      </w:r>
    </w:p>
    <w:p>
      <w:pPr>
        <w:pStyle w:val="BodyText"/>
      </w:pPr>
      <w:r>
        <w:t xml:space="preserve">We don’t see any clear pattern with the regards to variable 10 to 12, we used Median recommendation (across major brokerages) as label to illustrate that there is no clear pattern as can be seen below</w:t>
      </w:r>
    </w:p>
    <w:p>
      <w:pPr>
        <w:numPr>
          <w:ilvl w:val="0"/>
          <w:numId w:val="1004"/>
        </w:numPr>
        <w:pStyle w:val="Compact"/>
      </w:pPr>
      <w:r>
        <w:t xml:space="preserve">Provide an appropriate name for each cluster using any or all of the variables in the dataset.</w:t>
      </w:r>
    </w:p>
    <w:p>
      <w:pPr>
        <w:pStyle w:val="FirstParagraph"/>
      </w:pPr>
      <w:r>
        <w:t xml:space="preserve">The green cluster is those companies that have large market cap and high net profit, suggested name is Stars</w:t>
      </w:r>
      <w:r>
        <w:br/>
      </w:r>
      <w:r>
        <w:t xml:space="preserve">The blue one is those companies that also have large market cap but they have low net profit, suggested name is cash cow</w:t>
      </w:r>
      <w:r>
        <w:t xml:space="preserve"> </w:t>
      </w:r>
      <w:r>
        <w:t xml:space="preserve">The red cluster is those compaines that have small market cap as well as low net profit, suggested name is dog</w:t>
      </w:r>
    </w:p>
    <w:p>
      <w:pPr>
        <w:pStyle w:val="BodyText"/>
      </w:pPr>
      <w:r>
        <w:t xml:space="preserve">The suggested names for the clusters is inspired from the BCG matrix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Assignment_4_Trail</dc:title>
  <dc:creator>Nawwaf Albahar</dc:creator>
  <cp:keywords/>
  <dcterms:created xsi:type="dcterms:W3CDTF">2022-11-03T04:53:47Z</dcterms:created>
  <dcterms:modified xsi:type="dcterms:W3CDTF">2022-11-03T04:53:47Z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2022-11-03</vt:lpwstr>
  </property>
  <property fmtid="{D5CDD505-2E9C-101B-9397-08002B2CF9AE}" pid="3" name="output">
    <vt:lpwstr/>
  </property>
</Properties>
</file>