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2A4" w:rsidRDefault="000712A4"/>
    <w:p w:rsidR="000712A4" w:rsidRDefault="000712A4"/>
    <w:p w:rsidR="000712A4" w:rsidRDefault="000712A4"/>
    <w:p w:rsidR="000712A4" w:rsidRDefault="000712A4" w:rsidP="000712A4">
      <w:pPr>
        <w:jc w:val="center"/>
        <w:rPr>
          <w:b/>
          <w:sz w:val="24"/>
          <w:u w:val="single"/>
        </w:rPr>
      </w:pPr>
      <w:r w:rsidRPr="000712A4">
        <w:rPr>
          <w:b/>
          <w:sz w:val="24"/>
          <w:u w:val="single"/>
        </w:rPr>
        <w:t>PRO tc12 : TRAVAIL EN MODE PROJET</w:t>
      </w:r>
    </w:p>
    <w:p w:rsidR="000712A4" w:rsidRDefault="000712A4" w:rsidP="000712A4">
      <w:pPr>
        <w:jc w:val="center"/>
        <w:rPr>
          <w:b/>
          <w:sz w:val="24"/>
          <w:u w:val="single"/>
        </w:rPr>
      </w:pPr>
    </w:p>
    <w:p w:rsidR="000712A4" w:rsidRDefault="000712A4" w:rsidP="000712A4">
      <w:pPr>
        <w:jc w:val="center"/>
        <w:rPr>
          <w:b/>
          <w:sz w:val="24"/>
          <w:u w:val="single"/>
        </w:rPr>
      </w:pPr>
    </w:p>
    <w:p w:rsidR="000712A4" w:rsidRDefault="000712A4" w:rsidP="000712A4"/>
    <w:p w:rsidR="000712A4" w:rsidRPr="000712A4" w:rsidRDefault="000712A4" w:rsidP="000712A4">
      <w:pPr>
        <w:rPr>
          <w:u w:val="single"/>
        </w:rPr>
      </w:pPr>
      <w:r w:rsidRPr="000712A4">
        <w:rPr>
          <w:u w:val="single"/>
        </w:rPr>
        <w:t>Objectifs :</w:t>
      </w:r>
    </w:p>
    <w:p w:rsidR="000712A4" w:rsidRDefault="000712A4" w:rsidP="000712A4">
      <w:pPr>
        <w:pStyle w:val="Paragraphedeliste"/>
        <w:numPr>
          <w:ilvl w:val="0"/>
          <w:numId w:val="1"/>
        </w:numPr>
      </w:pPr>
      <w:r>
        <w:t>Identifier et bien poser un problème</w:t>
      </w:r>
    </w:p>
    <w:p w:rsidR="000712A4" w:rsidRDefault="000712A4" w:rsidP="000712A4">
      <w:pPr>
        <w:pStyle w:val="Paragraphedeliste"/>
        <w:numPr>
          <w:ilvl w:val="0"/>
          <w:numId w:val="1"/>
        </w:numPr>
      </w:pPr>
      <w:r>
        <w:t>Pratiquer les outils bibliographiques</w:t>
      </w:r>
    </w:p>
    <w:p w:rsidR="000712A4" w:rsidRDefault="000712A4" w:rsidP="000712A4">
      <w:pPr>
        <w:pStyle w:val="Paragraphedeliste"/>
        <w:numPr>
          <w:ilvl w:val="0"/>
          <w:numId w:val="1"/>
        </w:numPr>
      </w:pPr>
      <w:r>
        <w:t>Exercer sa créativité scientifique, technique, organisationnelle</w:t>
      </w:r>
    </w:p>
    <w:p w:rsidR="000712A4" w:rsidRDefault="000712A4" w:rsidP="000712A4">
      <w:pPr>
        <w:pStyle w:val="Paragraphedeliste"/>
        <w:numPr>
          <w:ilvl w:val="0"/>
          <w:numId w:val="1"/>
        </w:numPr>
      </w:pPr>
      <w:r>
        <w:t>Pratiquer la conduite de projet en équipe</w:t>
      </w:r>
    </w:p>
    <w:p w:rsidR="000712A4" w:rsidRDefault="000712A4" w:rsidP="000712A4">
      <w:pPr>
        <w:pStyle w:val="Paragraphedeliste"/>
        <w:numPr>
          <w:ilvl w:val="0"/>
          <w:numId w:val="1"/>
        </w:numPr>
      </w:pPr>
      <w:r>
        <w:t xml:space="preserve">Développer sa </w:t>
      </w:r>
      <w:proofErr w:type="spellStart"/>
      <w:r>
        <w:t>comm</w:t>
      </w:r>
      <w:proofErr w:type="spellEnd"/>
      <w:r>
        <w:t>. Ecrite et orale, en s’adaptant au public</w:t>
      </w:r>
    </w:p>
    <w:p w:rsidR="000712A4" w:rsidRDefault="000712A4" w:rsidP="000712A4">
      <w:pPr>
        <w:pStyle w:val="Paragraphedeliste"/>
        <w:numPr>
          <w:ilvl w:val="0"/>
          <w:numId w:val="1"/>
        </w:numPr>
      </w:pPr>
      <w:r>
        <w:t>Interagir avec l’environnement école et/ou extérieur</w:t>
      </w:r>
    </w:p>
    <w:p w:rsidR="000712A4" w:rsidRDefault="000712A4" w:rsidP="000712A4">
      <w:pPr>
        <w:pStyle w:val="Paragraphedeliste"/>
        <w:numPr>
          <w:ilvl w:val="0"/>
          <w:numId w:val="1"/>
        </w:numPr>
      </w:pPr>
      <w:r>
        <w:t>Conduire une étude dans la durée</w:t>
      </w:r>
    </w:p>
    <w:p w:rsidR="000712A4" w:rsidRDefault="000712A4" w:rsidP="000712A4">
      <w:pPr>
        <w:pStyle w:val="Paragraphedeliste"/>
        <w:numPr>
          <w:ilvl w:val="0"/>
          <w:numId w:val="1"/>
        </w:numPr>
      </w:pPr>
      <w:r>
        <w:t>Mettre en œuvre les moyens requis</w:t>
      </w:r>
    </w:p>
    <w:p w:rsidR="000712A4" w:rsidRDefault="000712A4" w:rsidP="000712A4">
      <w:pPr>
        <w:pStyle w:val="Paragraphedeliste"/>
        <w:numPr>
          <w:ilvl w:val="0"/>
          <w:numId w:val="1"/>
        </w:numPr>
      </w:pPr>
      <w:r>
        <w:t>Produire le livrable demandé</w:t>
      </w:r>
    </w:p>
    <w:p w:rsidR="001422C4" w:rsidRDefault="001422C4" w:rsidP="001422C4"/>
    <w:p w:rsidR="001422C4" w:rsidRPr="001422C4" w:rsidRDefault="001422C4" w:rsidP="001422C4">
      <w:pPr>
        <w:rPr>
          <w:b/>
          <w:u w:val="single"/>
        </w:rPr>
      </w:pPr>
      <w:r w:rsidRPr="001422C4">
        <w:rPr>
          <w:b/>
          <w:u w:val="single"/>
        </w:rPr>
        <w:t>Projet</w:t>
      </w:r>
      <w:r>
        <w:rPr>
          <w:b/>
          <w:u w:val="single"/>
        </w:rPr>
        <w:t> :</w:t>
      </w:r>
    </w:p>
    <w:p w:rsidR="001422C4" w:rsidRDefault="001422C4" w:rsidP="001422C4">
      <w:r>
        <w:t xml:space="preserve">QUALITE DE PRODUIT </w:t>
      </w:r>
      <w:r>
        <w:sym w:font="Wingdings" w:char="F0F3"/>
      </w:r>
      <w:r>
        <w:t xml:space="preserve"> DELAIS </w:t>
      </w:r>
      <w:r>
        <w:sym w:font="Wingdings" w:char="F0F3"/>
      </w:r>
      <w:r>
        <w:t xml:space="preserve"> COUTS ET RESSOURCES (QDC)</w:t>
      </w:r>
    </w:p>
    <w:p w:rsidR="001422C4" w:rsidRDefault="001422C4" w:rsidP="001422C4">
      <w:pPr>
        <w:pStyle w:val="Paragraphedeliste"/>
        <w:numPr>
          <w:ilvl w:val="0"/>
          <w:numId w:val="2"/>
        </w:numPr>
      </w:pPr>
      <w:r>
        <w:t>Il y a de toute manière une typologie de projet</w:t>
      </w:r>
    </w:p>
    <w:p w:rsidR="00520D84" w:rsidRDefault="00520D84" w:rsidP="001422C4">
      <w:pPr>
        <w:pStyle w:val="Paragraphedeliste"/>
        <w:numPr>
          <w:ilvl w:val="0"/>
          <w:numId w:val="2"/>
        </w:numPr>
      </w:pPr>
      <w:r>
        <w:t>Le mode projet est relativement opposé au modèle opérationnel</w:t>
      </w:r>
    </w:p>
    <w:p w:rsidR="00520D84" w:rsidRDefault="00CA4CBE" w:rsidP="00520D84">
      <w:r>
        <w:t xml:space="preserve">Innovation, prise de risque, gestion de l’investissement </w:t>
      </w:r>
      <w:r>
        <w:sym w:font="Wingdings" w:char="F0E8"/>
      </w:r>
      <w:r>
        <w:t xml:space="preserve"> caractéristiques du travail en mode projet</w:t>
      </w:r>
    </w:p>
    <w:p w:rsidR="00CA4CBE" w:rsidRDefault="00CA4CBE" w:rsidP="00520D84"/>
    <w:p w:rsidR="00CA4CBE" w:rsidRPr="00CA4CBE" w:rsidRDefault="00CA4CBE" w:rsidP="00520D84">
      <w:pPr>
        <w:rPr>
          <w:u w:val="single"/>
        </w:rPr>
      </w:pPr>
      <w:r w:rsidRPr="00CA4CBE">
        <w:rPr>
          <w:u w:val="single"/>
        </w:rPr>
        <w:t>Interactions entre :</w:t>
      </w:r>
    </w:p>
    <w:p w:rsidR="00CA4CBE" w:rsidRDefault="00CA4CBE" w:rsidP="00520D84">
      <w:r>
        <w:t xml:space="preserve">Maitrise d’ouvrage </w:t>
      </w:r>
      <w:r>
        <w:sym w:font="Wingdings" w:char="F0F3"/>
      </w:r>
      <w:r>
        <w:t xml:space="preserve"> Maitrise d’œuvre </w:t>
      </w:r>
      <w:r>
        <w:sym w:font="Wingdings" w:char="F0F3"/>
      </w:r>
      <w:r>
        <w:t xml:space="preserve"> Réalisateurs (à double sens, et régulières) </w:t>
      </w:r>
    </w:p>
    <w:p w:rsidR="00474F27" w:rsidRDefault="0079023A" w:rsidP="0079023A">
      <w:pPr>
        <w:pStyle w:val="Sansinterligne"/>
      </w:pPr>
      <w:r>
        <w:t>/ ! \ NE PAS SE JETER TETE BAISSEE DANS UNE REAL</w:t>
      </w:r>
      <w:r w:rsidR="009517D5">
        <w:t>ISATION</w:t>
      </w:r>
      <w:r>
        <w:t xml:space="preserve"> TECHNIQUE</w:t>
      </w:r>
    </w:p>
    <w:p w:rsidR="00474F27" w:rsidRDefault="00474F27" w:rsidP="0079023A">
      <w:pPr>
        <w:pStyle w:val="Sansinterligne"/>
      </w:pPr>
    </w:p>
    <w:p w:rsidR="001422C4" w:rsidRDefault="00474F27" w:rsidP="0079023A">
      <w:pPr>
        <w:pStyle w:val="Sansinterligne"/>
      </w:pPr>
      <w:r>
        <w:t>F. ROMON : Management de l’innovation, 2013</w:t>
      </w:r>
      <w:r w:rsidR="0079023A">
        <w:t xml:space="preserve"> </w:t>
      </w:r>
    </w:p>
    <w:p w:rsidR="00CA4CBE" w:rsidRDefault="00CA4CBE" w:rsidP="001422C4"/>
    <w:p w:rsidR="00CA4CBE" w:rsidRDefault="00CA4CBE" w:rsidP="001422C4"/>
    <w:p w:rsidR="00CA4CBE" w:rsidRDefault="009517D5" w:rsidP="001422C4">
      <w:r>
        <w:t xml:space="preserve">     </w:t>
      </w:r>
      <w:bookmarkStart w:id="0" w:name="_GoBack"/>
      <w:r>
        <w:t xml:space="preserve">          </w:t>
      </w:r>
      <w:bookmarkEnd w:id="0"/>
      <w:r>
        <w:t xml:space="preserve">                                                     </w:t>
      </w:r>
    </w:p>
    <w:p w:rsidR="00CA4CBE" w:rsidRDefault="00CA4CBE" w:rsidP="001422C4"/>
    <w:p w:rsidR="00CA4CBE" w:rsidRDefault="00CA4CBE" w:rsidP="001422C4"/>
    <w:p w:rsidR="00CA4CBE" w:rsidRDefault="00CA4CBE" w:rsidP="001422C4"/>
    <w:p w:rsidR="00CA4CBE" w:rsidRDefault="00CA4CBE" w:rsidP="001422C4"/>
    <w:p w:rsidR="00CA4CBE" w:rsidRDefault="00CA4CBE" w:rsidP="001422C4"/>
    <w:p w:rsidR="00CA4CBE" w:rsidRDefault="00CA4CBE" w:rsidP="001422C4"/>
    <w:p w:rsidR="00CA4CBE" w:rsidRPr="000712A4" w:rsidRDefault="00CA4CBE" w:rsidP="001422C4"/>
    <w:sectPr w:rsidR="00CA4CBE" w:rsidRPr="000712A4" w:rsidSect="000712A4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A854FF"/>
    <w:multiLevelType w:val="hybridMultilevel"/>
    <w:tmpl w:val="00E83D6E"/>
    <w:lvl w:ilvl="0" w:tplc="19EA787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1824F7"/>
    <w:multiLevelType w:val="hybridMultilevel"/>
    <w:tmpl w:val="15C8D98C"/>
    <w:lvl w:ilvl="0" w:tplc="64FEE0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2A4"/>
    <w:rsid w:val="000712A4"/>
    <w:rsid w:val="001422C4"/>
    <w:rsid w:val="00362B3D"/>
    <w:rsid w:val="00474F27"/>
    <w:rsid w:val="00520D84"/>
    <w:rsid w:val="00586565"/>
    <w:rsid w:val="0079023A"/>
    <w:rsid w:val="009517D5"/>
    <w:rsid w:val="00CA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E881C0-AE3D-49D0-9396-31ED18DCD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712A4"/>
    <w:pPr>
      <w:ind w:left="720"/>
      <w:contextualSpacing/>
    </w:pPr>
  </w:style>
  <w:style w:type="paragraph" w:styleId="Sansinterligne">
    <w:name w:val="No Spacing"/>
    <w:uiPriority w:val="1"/>
    <w:qFormat/>
    <w:rsid w:val="007902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156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 TANCHON</dc:creator>
  <cp:keywords/>
  <dc:description/>
  <cp:lastModifiedBy>Paco TANCHON</cp:lastModifiedBy>
  <cp:revision>2</cp:revision>
  <dcterms:created xsi:type="dcterms:W3CDTF">2017-09-13T14:14:00Z</dcterms:created>
  <dcterms:modified xsi:type="dcterms:W3CDTF">2017-09-13T16:14:00Z</dcterms:modified>
</cp:coreProperties>
</file>