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Circuit d'essence</w:t>
      </w:r>
    </w:p>
    <w:p>
      <w:pPr>
        <w:pStyle w:val="Normal"/>
        <w:rPr>
          <w:b w:val="false"/>
          <w:bCs w:val="false"/>
          <w:sz w:val="22"/>
          <w:szCs w:val="22"/>
          <w:lang w:val="fr-FR"/>
        </w:rPr>
      </w:pPr>
      <w:r>
        <w:rPr>
          <w:b w:val="false"/>
          <w:bCs w:val="false"/>
          <w:sz w:val="22"/>
          <w:szCs w:val="22"/>
          <w:lang w:val="fr-FR"/>
        </w:rPr>
        <w:t>La fonction principale du circuit d'essence est d'alimenter le moteur en essence.</w:t>
      </w:r>
    </w:p>
    <w:p>
      <w:pPr>
        <w:pStyle w:val="Normal"/>
        <w:rPr>
          <w:b w:val="false"/>
          <w:bCs w:val="false"/>
          <w:sz w:val="22"/>
          <w:szCs w:val="22"/>
          <w:lang w:val="fr-FR"/>
        </w:rPr>
      </w:pPr>
      <w:r>
        <w:rPr>
          <w:b w:val="false"/>
          <w:bCs w:val="false"/>
          <w:sz w:val="22"/>
          <w:szCs w:val="22"/>
          <w:lang w:val="fr-FR"/>
        </w:rPr>
        <w:t>Les éléments qui composent le circuit d'essence sont le réservoir, la pompe, le régulateur de pression et la rampe d'injection. Il y a également des tubes et des connecteurs qui relient ces différents composants.</w:t>
      </w:r>
    </w:p>
    <w:p>
      <w:pPr>
        <w:pStyle w:val="Normal"/>
        <w:rPr>
          <w:b w:val="false"/>
          <w:bCs w:val="false"/>
          <w:sz w:val="22"/>
          <w:szCs w:val="22"/>
          <w:lang w:val="fr-FR"/>
        </w:rPr>
      </w:pPr>
      <w:r>
        <w:rPr>
          <w:b w:val="false"/>
          <w:bCs w:val="false"/>
          <w:sz w:val="22"/>
          <w:szCs w:val="22"/>
          <w:lang w:val="fr-FR"/>
        </w:rPr>
      </w:r>
      <w:r>
        <w:pict>
          <v:rect style="position:absolute;width:148.85pt;height:104.3pt;mso-wrap-distance-left:0pt;mso-wrap-distance-right:0pt;mso-wrap-distance-top:0pt;mso-wrap-distance-bottom:0pt;margin-top:8.15pt;margin-left:264.25pt">
            <v:textbox inset="0in,0in,0in,0in">
              <w:txbxContent>
                <w:p>
                  <w:pPr>
                    <w:pStyle w:val="Legenda"/>
                    <w:spacing w:before="120" w:after="120"/>
                    <w:jc w:val="center"/>
                    <w:rPr/>
                  </w:pPr>
                  <w:r>
                    <w:rPr/>
                    <w:t>Pompe</w:t>
                    <w:pict>
                      <v:rect id="shape_0" stroked="f" style="position:absolute;margin-left:0pt;margin-top:0pt;width:148.75pt;height:90.4pt;mso-position-horizontal:center;mso-position-vertical:top">
                        <v:imagedata r:id="rId2" detectmouseclick="t"/>
                        <v:wrap v:type="none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  <w:r>
        <w:pict>
          <v:rect style="position:absolute;width:174.75pt;height:137.55pt;mso-wrap-distance-left:0pt;mso-wrap-distance-right:0pt;mso-wrap-distance-top:0pt;mso-wrap-distance-bottom:0pt;margin-top:5.9pt;margin-left:36.6pt">
            <v:textbox inset="0in,0in,0in,0in">
              <w:txbxContent>
                <w:p>
                  <w:pPr>
                    <w:pStyle w:val="Legenda"/>
                    <w:spacing w:before="120" w:after="120"/>
                    <w:jc w:val="center"/>
                    <w:rPr/>
                  </w:pPr>
                  <w:r>
                    <w:rPr/>
                    <w:t>Réservoir</w:t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2219325" cy="149542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9325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 side="largest"/>
          </v:rect>
        </w:pict>
      </w:r>
    </w:p>
    <w:p>
      <w:pPr>
        <w:pStyle w:val="Normal"/>
        <w:rPr>
          <w:b w:val="false"/>
          <w:bCs w:val="false"/>
          <w:sz w:val="22"/>
          <w:szCs w:val="22"/>
          <w:lang w:val="fr-FR"/>
        </w:rPr>
      </w:pPr>
      <w:r>
        <w:rPr>
          <w:b w:val="false"/>
          <w:bCs w:val="false"/>
          <w:sz w:val="22"/>
          <w:szCs w:val="22"/>
          <w:lang w:val="fr-FR"/>
        </w:rPr>
        <w:t xml:space="preserve"> </w:t>
      </w:r>
    </w:p>
    <w:p>
      <w:pPr>
        <w:pStyle w:val="Normal"/>
        <w:rPr>
          <w:b w:val="false"/>
          <w:bCs w:val="false"/>
          <w:sz w:val="22"/>
          <w:szCs w:val="22"/>
          <w:lang w:val="fr-FR"/>
        </w:rPr>
      </w:pPr>
      <w:r>
        <w:rPr>
          <w:b w:val="false"/>
          <w:bCs w:val="false"/>
          <w:sz w:val="22"/>
          <w:szCs w:val="22"/>
          <w:lang w:val="fr-F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style="position:absolute;width:127.15pt;height:123.65pt;mso-wrap-distance-left:0pt;mso-wrap-distance-right:0pt;mso-wrap-distance-top:0pt;mso-wrap-distance-bottom:0pt;margin-top:12.95pt;margin-left:52.7pt">
            <v:textbox inset="0in,0in,0in,0in">
              <w:txbxContent>
                <w:p>
                  <w:pPr>
                    <w:pStyle w:val="Legenda"/>
                    <w:spacing w:before="120" w:after="120"/>
                    <w:jc w:val="center"/>
                    <w:rPr/>
                  </w:pPr>
                  <w:r>
                    <w:rPr/>
                    <w:t>Régulateur de pression</w:t>
                    <w:pict>
                      <v:rect id="shape_0" stroked="f" style="position:absolute;margin-left:7.5pt;margin-top:-7.5pt;width:127.05pt;height:117.25pt">
                        <v:imagedata r:id="rId4" detectmouseclick="t"/>
                        <v:wrap v:type="none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  <w:r>
        <w:pict>
          <v:rect style="position:absolute;width:214.9pt;height:118pt;mso-wrap-distance-left:0pt;mso-wrap-distance-right:0pt;mso-wrap-distance-top:0pt;mso-wrap-distance-bottom:0pt;margin-top:7.35pt;margin-left:231.95pt">
            <v:textbox inset="0in,0in,0in,0in">
              <w:txbxContent>
                <w:p>
                  <w:pPr>
                    <w:pStyle w:val="Legenda"/>
                    <w:spacing w:before="120" w:after="120"/>
                    <w:jc w:val="center"/>
                    <w:rPr/>
                  </w:pPr>
                  <w:r>
                    <w:rPr/>
                    <w:t>Rampe d'injection</w:t>
                    <w:pict>
                      <v:rect id="shape_0" stroked="f" style="position:absolute;margin-left:0pt;margin-top:0pt;width:214.8pt;height:104.1pt;mso-position-horizontal:center;mso-position-vertical:top">
                        <v:imagedata r:id="rId5" detectmouseclick="t"/>
                        <v:wrap v:type="none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Cahier des charges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-171450</wp:posOffset>
            </wp:positionH>
            <wp:positionV relativeFrom="paragraph">
              <wp:posOffset>140970</wp:posOffset>
            </wp:positionV>
            <wp:extent cx="6760845" cy="30664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Budget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Pièce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Prix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Réservoir 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Fabriqué par l'Ecole Boisard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adro"/>
              <w:rPr>
                <w:rFonts w:ascii="Liberation Serif" w:hAnsi="Liberation Serif"/>
                <w:color w:val="000000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0"/>
                <w:sz w:val="24"/>
                <w:szCs w:val="24"/>
              </w:rPr>
              <w:t>Pompe à essence haute pression BOSCH 3 à 6.5 bars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  <w:r>
              <w:rPr/>
              <w:t xml:space="preserve">€ </w:t>
            </w:r>
            <w:r>
              <w:rPr/>
              <w:t>(déjà en stock)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adro"/>
              <w:rPr>
                <w:rFonts w:ascii="Liberation Serif" w:hAnsi="Liberation Serif"/>
                <w:color w:val="000000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0"/>
                <w:sz w:val="24"/>
                <w:szCs w:val="24"/>
              </w:rPr>
              <w:t>Régulateur de pression universel 3.5-5.5 bars M14X1.5 femelle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470 </w:t>
            </w:r>
            <w:r>
              <w:rPr/>
              <w:t>€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Padro"/>
              <w:rPr>
                <w:rFonts w:ascii="Liberation Serif" w:hAnsi="Liberation Serif"/>
                <w:color w:val="000000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pacing w:val="0"/>
                <w:sz w:val="24"/>
                <w:szCs w:val="24"/>
              </w:rPr>
              <w:t>Honda CBR 600 RR PC37 Rampe d'injection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50-100 </w:t>
            </w:r>
            <w:r>
              <w:rPr/>
              <w:t>€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Tubes et raccords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environ 450 </w:t>
            </w:r>
            <w:r>
              <w:rPr/>
              <w:t>€</w:t>
            </w:r>
          </w:p>
        </w:tc>
      </w:tr>
    </w:tbl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1234440</wp:posOffset>
            </wp:positionH>
            <wp:positionV relativeFrom="paragraph">
              <wp:posOffset>187960</wp:posOffset>
            </wp:positionV>
            <wp:extent cx="4280535" cy="31635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Figura">
    <w:name w:val="Figura"/>
    <w:basedOn w:val="Legenda"/>
    <w:pPr/>
    <w:rPr/>
  </w:style>
  <w:style w:type="paragraph" w:styleId="Contedodatabela">
    <w:name w:val="Conteúdo da tabela"/>
    <w:basedOn w:val="Normal"/>
    <w:pPr>
      <w:suppressLineNumbers/>
    </w:pPr>
    <w:rPr/>
  </w:style>
  <w:style w:type="paragraph" w:styleId="Padro">
    <w:name w:val="Padrão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tocomseta">
    <w:name w:val="Objeto com seta"/>
    <w:basedOn w:val="Padro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pPr>
      <w:spacing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">
    <w:name w:val="Título1"/>
    <w:basedOn w:val="Padro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">
    <w:name w:val="Título2"/>
    <w:basedOn w:val="Padro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TitleSlideLTUntertitel">
    <w:name w:val="Title Slide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TitleSlideLTNotizen">
    <w:name w:val="Title Slide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TitleSlideLTHintergrund">
    <w:name w:val="Title Slide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bjetosdoplanodefundo">
    <w:name w:val="Objetos do plano de fundo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lanodefundo">
    <w:name w:val="Plano de fundo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Notas">
    <w:name w:val="Notas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Estruturadetpicos3">
    <w:name w:val="Estrutura de tópicos 3"/>
    <w:basedOn w:val="Estruturadetpicos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Estruturadetpicos4">
    <w:name w:val="Estrutura de tópicos 4"/>
    <w:basedOn w:val="Estruturadetpicos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Estruturadetpicos5">
    <w:name w:val="Estrutura de tópicos 5"/>
    <w:basedOn w:val="Estruturadetpicos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6">
    <w:name w:val="Estrutura de tópicos 6"/>
    <w:basedOn w:val="Estruturadetpicos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7">
    <w:name w:val="Estrutura de tópicos 7"/>
    <w:basedOn w:val="Estruturadetpicos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8">
    <w:name w:val="Estrutura de tópicos 8"/>
    <w:basedOn w:val="Estruturadetpicos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9">
    <w:name w:val="Estrutura de tópicos 9"/>
    <w:basedOn w:val="Estruturadetpicos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etcontenuLTGliederung1">
    <w:name w:val="Titre et contenu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TitreetcontenuLTGliederung2">
    <w:name w:val="Titre et contenu~LT~Gliederung 2"/>
    <w:basedOn w:val="Titreetcontenu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reetcontenuLTGliederung3">
    <w:name w:val="Titre et contenu~LT~Gliederung 3"/>
    <w:basedOn w:val="Titreetcontenu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reetcontenuLTGliederung4">
    <w:name w:val="Titre et contenu~LT~Gliederung 4"/>
    <w:basedOn w:val="Titreetcontenu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reetcontenuLTGliederung5">
    <w:name w:val="Titre et contenu~LT~Gliederung 5"/>
    <w:basedOn w:val="Titreetcontenu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etcontenuLTGliederung6">
    <w:name w:val="Titre et contenu~LT~Gliederung 6"/>
    <w:basedOn w:val="Titreetcontenu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etcontenuLTGliederung7">
    <w:name w:val="Titre et contenu~LT~Gliederung 7"/>
    <w:basedOn w:val="Titreetcontenu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etcontenuLTGliederung8">
    <w:name w:val="Titre et contenu~LT~Gliederung 8"/>
    <w:basedOn w:val="Titreetcontenu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etcontenuLTGliederung9">
    <w:name w:val="Titre et contenu~LT~Gliederung 9"/>
    <w:basedOn w:val="Titreetcontenu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etcontenuLTTitel">
    <w:name w:val="Titre et contenu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TitreetcontenuLTUntertitel">
    <w:name w:val="Titre et contenu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TitreetcontenuLTNotizen">
    <w:name w:val="Titre et contenu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TitreetcontenuLTHintergrundobjekte">
    <w:name w:val="Titre et contenu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TitreetcontenuLTHintergrund">
    <w:name w:val="Titre et contenu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TitreseulLTGliederung1">
    <w:name w:val="Titre seul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TitreseulLTGliederung2">
    <w:name w:val="Titre seul~LT~Gliederung 2"/>
    <w:basedOn w:val="Titreseul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reseulLTGliederung3">
    <w:name w:val="Titre seul~LT~Gliederung 3"/>
    <w:basedOn w:val="Titreseul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reseulLTGliederung4">
    <w:name w:val="Titre seul~LT~Gliederung 4"/>
    <w:basedOn w:val="Titreseul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itreseulLTGliederung5">
    <w:name w:val="Titre seul~LT~Gliederung 5"/>
    <w:basedOn w:val="Titreseul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seulLTGliederung6">
    <w:name w:val="Titre seul~LT~Gliederung 6"/>
    <w:basedOn w:val="Titreseul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seulLTGliederung7">
    <w:name w:val="Titre seul~LT~Gliederung 7"/>
    <w:basedOn w:val="Titreseul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seulLTGliederung8">
    <w:name w:val="Titre seul~LT~Gliederung 8"/>
    <w:basedOn w:val="Titreseul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seulLTGliederung9">
    <w:name w:val="Titre seul~LT~Gliederung 9"/>
    <w:basedOn w:val="Titreseul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reseulLTTitel">
    <w:name w:val="Titre seul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TitreseulLTUntertitel">
    <w:name w:val="Titre seul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TitreseulLTNotizen">
    <w:name w:val="Titre seul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TitreseulLTHintergrundobjekte">
    <w:name w:val="Titre seul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TitreseulLTHintergrund">
    <w:name w:val="Titre seul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LTGliederung1">
    <w:name w:val="Padrão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LTGliederung3">
    <w:name w:val="Padrão~LT~Gliederung 3"/>
    <w:basedOn w:val="Padro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LTGliederung4">
    <w:name w:val="Padrão~LT~Gliederung 4"/>
    <w:basedOn w:val="Padro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LTGliederung5">
    <w:name w:val="Padrão~LT~Gliederung 5"/>
    <w:basedOn w:val="Padro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6">
    <w:name w:val="Padrão~LT~Gliederung 6"/>
    <w:basedOn w:val="Padro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7">
    <w:name w:val="Padrão~LT~Gliederung 7"/>
    <w:basedOn w:val="Padro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8">
    <w:name w:val="Padrão~LT~Gliederung 8"/>
    <w:basedOn w:val="Padro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9">
    <w:name w:val="Padrão~LT~Gliederung 9"/>
    <w:basedOn w:val="Padro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Titel">
    <w:name w:val="Padrão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LTHintergrund">
    <w:name w:val="Padrão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1LTGliederung1">
    <w:name w:val="Padrão 1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1LTGliederung2">
    <w:name w:val="Padrão 1~LT~Gliederung 2"/>
    <w:basedOn w:val="Padro1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1LTGliederung3">
    <w:name w:val="Padrão 1~LT~Gliederung 3"/>
    <w:basedOn w:val="Padro1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1LTGliederung4">
    <w:name w:val="Padrão 1~LT~Gliederung 4"/>
    <w:basedOn w:val="Padro1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1LTGliederung5">
    <w:name w:val="Padrão 1~LT~Gliederung 5"/>
    <w:basedOn w:val="Padro1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1LTGliederung6">
    <w:name w:val="Padrão 1~LT~Gliederung 6"/>
    <w:basedOn w:val="Padro1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1LTGliederung7">
    <w:name w:val="Padrão 1~LT~Gliederung 7"/>
    <w:basedOn w:val="Padro1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1LTGliederung8">
    <w:name w:val="Padrão 1~LT~Gliederung 8"/>
    <w:basedOn w:val="Padro1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1LTGliederung9">
    <w:name w:val="Padrão 1~LT~Gliederung 9"/>
    <w:basedOn w:val="Padro1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1LTTitel">
    <w:name w:val="Padrão 1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1LTUntertitel">
    <w:name w:val="Padrão 1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1LTNotizen">
    <w:name w:val="Padrão 1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1LTHintergrundobjekte">
    <w:name w:val="Padrão 1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1LTHintergrund">
    <w:name w:val="Padrão 1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2LTGliederung1">
    <w:name w:val="Padrão 2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2LTGliederung2">
    <w:name w:val="Padrão 2~LT~Gliederung 2"/>
    <w:basedOn w:val="Padro2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2LTGliederung3">
    <w:name w:val="Padrão 2~LT~Gliederung 3"/>
    <w:basedOn w:val="Padro2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2LTGliederung4">
    <w:name w:val="Padrão 2~LT~Gliederung 4"/>
    <w:basedOn w:val="Padro2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2LTGliederung5">
    <w:name w:val="Padrão 2~LT~Gliederung 5"/>
    <w:basedOn w:val="Padro2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2LTGliederung6">
    <w:name w:val="Padrão 2~LT~Gliederung 6"/>
    <w:basedOn w:val="Padro2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2LTGliederung7">
    <w:name w:val="Padrão 2~LT~Gliederung 7"/>
    <w:basedOn w:val="Padro2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2LTGliederung8">
    <w:name w:val="Padrão 2~LT~Gliederung 8"/>
    <w:basedOn w:val="Padro2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2LTGliederung9">
    <w:name w:val="Padrão 2~LT~Gliederung 9"/>
    <w:basedOn w:val="Padro2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2LTTitel">
    <w:name w:val="Padrão 2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2LTUntertitel">
    <w:name w:val="Padrão 2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2LTNotizen">
    <w:name w:val="Padrão 2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2LTHintergrundobjekte">
    <w:name w:val="Padrão 2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2LTHintergrund">
    <w:name w:val="Padrão 2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3LTGliederung1">
    <w:name w:val="Padrão 3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3LTGliederung2">
    <w:name w:val="Padrão 3~LT~Gliederung 2"/>
    <w:basedOn w:val="Padro3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3LTGliederung3">
    <w:name w:val="Padrão 3~LT~Gliederung 3"/>
    <w:basedOn w:val="Padro3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3LTGliederung4">
    <w:name w:val="Padrão 3~LT~Gliederung 4"/>
    <w:basedOn w:val="Padro3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3LTGliederung5">
    <w:name w:val="Padrão 3~LT~Gliederung 5"/>
    <w:basedOn w:val="Padro3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3LTGliederung6">
    <w:name w:val="Padrão 3~LT~Gliederung 6"/>
    <w:basedOn w:val="Padro3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3LTGliederung7">
    <w:name w:val="Padrão 3~LT~Gliederung 7"/>
    <w:basedOn w:val="Padro3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3LTGliederung8">
    <w:name w:val="Padrão 3~LT~Gliederung 8"/>
    <w:basedOn w:val="Padro3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3LTGliederung9">
    <w:name w:val="Padrão 3~LT~Gliederung 9"/>
    <w:basedOn w:val="Padro3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3LTTitel">
    <w:name w:val="Padrão 3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3LTUntertitel">
    <w:name w:val="Padrão 3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3LTNotizen">
    <w:name w:val="Padrão 3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3LTHintergrundobjekte">
    <w:name w:val="Padrão 3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3LTHintergrund">
    <w:name w:val="Padrão 3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4LTGliederung1">
    <w:name w:val="Padrão 4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4LTGliederung2">
    <w:name w:val="Padrão 4~LT~Gliederung 2"/>
    <w:basedOn w:val="Padro4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4LTGliederung3">
    <w:name w:val="Padrão 4~LT~Gliederung 3"/>
    <w:basedOn w:val="Padro4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4LTGliederung4">
    <w:name w:val="Padrão 4~LT~Gliederung 4"/>
    <w:basedOn w:val="Padro4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Padro4LTGliederung5">
    <w:name w:val="Padrão 4~LT~Gliederung 5"/>
    <w:basedOn w:val="Padro4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4LTGliederung6">
    <w:name w:val="Padrão 4~LT~Gliederung 6"/>
    <w:basedOn w:val="Padro4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4LTGliederung7">
    <w:name w:val="Padrão 4~LT~Gliederung 7"/>
    <w:basedOn w:val="Padro4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4LTGliederung8">
    <w:name w:val="Padrão 4~LT~Gliederung 8"/>
    <w:basedOn w:val="Padro4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4LTGliederung9">
    <w:name w:val="Padrão 4~LT~Gliederung 9"/>
    <w:basedOn w:val="Padro4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4LTTitel">
    <w:name w:val="Padrão 4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pt-BR" w:eastAsia="zh-CN" w:bidi="hi-IN"/>
    </w:rPr>
  </w:style>
  <w:style w:type="paragraph" w:styleId="Padro4LTUntertitel">
    <w:name w:val="Padrão 4~LT~Untertitel"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4LTNotizen">
    <w:name w:val="Padrão 4~LT~Notizen"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4LTHintergrundobjekte">
    <w:name w:val="Padrão 4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  <w:style w:type="paragraph" w:styleId="Padro4LTHintergrund">
    <w:name w:val="Padrão 4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2017-12-13T19:50:52Z</dcterms:created>
  <dc:language>pt-BR</dc:language>
  <cp:revision>0</cp:revision>
</cp:coreProperties>
</file>