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3D" w:rsidRDefault="00362B3D"/>
    <w:p w:rsidR="00097BD8" w:rsidRDefault="00097BD8"/>
    <w:p w:rsidR="00097BD8" w:rsidRDefault="00097BD8"/>
    <w:p w:rsidR="00097BD8" w:rsidRDefault="00097BD8" w:rsidP="00097BD8">
      <w:pPr>
        <w:pStyle w:val="Titre"/>
      </w:pPr>
      <w:r>
        <w:t>Rapport des essais sur piste du WE du 30/09 et 01/10</w:t>
      </w:r>
    </w:p>
    <w:p w:rsidR="00097BD8" w:rsidRDefault="00097BD8" w:rsidP="00097BD8"/>
    <w:p w:rsidR="00097BD8" w:rsidRDefault="00097BD8" w:rsidP="00097BD8"/>
    <w:p w:rsidR="00097BD8" w:rsidRDefault="00097BD8" w:rsidP="00097BD8">
      <w:pPr>
        <w:pStyle w:val="Titre1"/>
      </w:pPr>
      <w:r>
        <w:t>Remarques générales</w:t>
      </w:r>
    </w:p>
    <w:p w:rsidR="00097BD8" w:rsidRDefault="00097BD8" w:rsidP="00097BD8"/>
    <w:p w:rsidR="00097BD8" w:rsidRDefault="00097BD8" w:rsidP="00097BD8">
      <w:pPr>
        <w:pStyle w:val="Paragraphedeliste"/>
        <w:numPr>
          <w:ilvl w:val="0"/>
          <w:numId w:val="2"/>
        </w:numPr>
      </w:pPr>
      <w:r>
        <w:t>Pensez à un multimètre, fusibles, chatterton</w:t>
      </w:r>
    </w:p>
    <w:p w:rsidR="00097BD8" w:rsidRDefault="00097BD8" w:rsidP="00097BD8">
      <w:pPr>
        <w:pStyle w:val="Paragraphedeliste"/>
        <w:numPr>
          <w:ilvl w:val="0"/>
          <w:numId w:val="2"/>
        </w:numPr>
      </w:pPr>
      <w:r>
        <w:t>Prévoir ordi + DTA</w:t>
      </w:r>
    </w:p>
    <w:p w:rsidR="00097BD8" w:rsidRDefault="00097BD8" w:rsidP="00097BD8">
      <w:pPr>
        <w:pStyle w:val="Paragraphedeliste"/>
        <w:numPr>
          <w:ilvl w:val="0"/>
          <w:numId w:val="2"/>
        </w:numPr>
      </w:pPr>
      <w:r>
        <w:t>Batterie ? EPOW BIG 95Ah (300€)</w:t>
      </w:r>
    </w:p>
    <w:p w:rsidR="00097BD8" w:rsidRDefault="00097BD8" w:rsidP="00097BD8">
      <w:pPr>
        <w:pStyle w:val="Paragraphedeliste"/>
        <w:numPr>
          <w:ilvl w:val="0"/>
          <w:numId w:val="2"/>
        </w:numPr>
      </w:pPr>
      <w:r>
        <w:t>Drapeaux (R,</w:t>
      </w:r>
      <w:r w:rsidR="00B42F1B">
        <w:t xml:space="preserve"> </w:t>
      </w:r>
      <w:r>
        <w:t>J,</w:t>
      </w:r>
      <w:r w:rsidR="00B42F1B">
        <w:t xml:space="preserve"> </w:t>
      </w:r>
      <w:r>
        <w:t>V,</w:t>
      </w:r>
      <w:r w:rsidR="00B42F1B">
        <w:t xml:space="preserve"> </w:t>
      </w:r>
      <w:r>
        <w:t>Damier) (40€ les 4)</w:t>
      </w:r>
    </w:p>
    <w:p w:rsidR="00097BD8" w:rsidRDefault="00097BD8" w:rsidP="00097BD8">
      <w:pPr>
        <w:pStyle w:val="Paragraphedeliste"/>
        <w:numPr>
          <w:ilvl w:val="0"/>
          <w:numId w:val="2"/>
        </w:numPr>
      </w:pPr>
      <w:r>
        <w:t>Double décamètre</w:t>
      </w:r>
    </w:p>
    <w:p w:rsidR="00B42F1B" w:rsidRDefault="00B42F1B" w:rsidP="00B42F1B">
      <w:pPr>
        <w:pStyle w:val="Titre1"/>
      </w:pPr>
      <w:r>
        <w:t>Avant de rouler</w:t>
      </w:r>
    </w:p>
    <w:p w:rsidR="00B42F1B" w:rsidRDefault="00B42F1B" w:rsidP="00097BD8"/>
    <w:p w:rsidR="00097BD8" w:rsidRDefault="00B42F1B" w:rsidP="00B42F1B">
      <w:pPr>
        <w:pStyle w:val="Paragraphedeliste"/>
        <w:numPr>
          <w:ilvl w:val="0"/>
          <w:numId w:val="2"/>
        </w:numPr>
      </w:pPr>
      <w:r>
        <w:t>Vérifier les niveaux de liquides</w:t>
      </w:r>
    </w:p>
    <w:p w:rsidR="00B42F1B" w:rsidRDefault="00B42F1B" w:rsidP="00B42F1B">
      <w:pPr>
        <w:pStyle w:val="Paragraphedeliste"/>
        <w:numPr>
          <w:ilvl w:val="0"/>
          <w:numId w:val="2"/>
        </w:numPr>
      </w:pPr>
      <w:r>
        <w:t>Inspection visuelle des différentes pièces</w:t>
      </w:r>
    </w:p>
    <w:p w:rsidR="00B42F1B" w:rsidRDefault="00B42F1B" w:rsidP="00B42F1B">
      <w:pPr>
        <w:pStyle w:val="Paragraphedeliste"/>
        <w:numPr>
          <w:ilvl w:val="0"/>
          <w:numId w:val="2"/>
        </w:numPr>
      </w:pPr>
      <w:r>
        <w:t>Attention à la liaison au sol</w:t>
      </w:r>
    </w:p>
    <w:p w:rsidR="00B42F1B" w:rsidRDefault="00B42F1B" w:rsidP="00B42F1B">
      <w:pPr>
        <w:pStyle w:val="Paragraphedeliste"/>
        <w:numPr>
          <w:ilvl w:val="0"/>
          <w:numId w:val="2"/>
        </w:numPr>
      </w:pPr>
      <w:r>
        <w:t>Vérifier les freins</w:t>
      </w:r>
    </w:p>
    <w:p w:rsidR="00B42F1B" w:rsidRDefault="00B42F1B" w:rsidP="00B42F1B">
      <w:pPr>
        <w:pStyle w:val="Paragraphedeliste"/>
        <w:numPr>
          <w:ilvl w:val="0"/>
          <w:numId w:val="2"/>
        </w:numPr>
      </w:pPr>
      <w:r>
        <w:t>Vérifier les témoins d’usure des pneus</w:t>
      </w:r>
    </w:p>
    <w:p w:rsidR="00B42F1B" w:rsidRDefault="00B42F1B" w:rsidP="00B42F1B">
      <w:pPr>
        <w:pStyle w:val="Paragraphedeliste"/>
        <w:numPr>
          <w:ilvl w:val="0"/>
          <w:numId w:val="2"/>
        </w:numPr>
      </w:pPr>
      <w:r>
        <w:t>Contacts éventuels du faisceau et du chassis</w:t>
      </w:r>
      <w:bookmarkStart w:id="0" w:name="_GoBack"/>
      <w:bookmarkEnd w:id="0"/>
    </w:p>
    <w:p w:rsidR="00B42F1B" w:rsidRDefault="00B42F1B" w:rsidP="00097BD8"/>
    <w:p w:rsidR="00097BD8" w:rsidRDefault="00097BD8" w:rsidP="00097BD8"/>
    <w:p w:rsidR="00097BD8" w:rsidRPr="00097BD8" w:rsidRDefault="00097BD8" w:rsidP="00097BD8"/>
    <w:sectPr w:rsidR="00097BD8" w:rsidRPr="00097BD8" w:rsidSect="005643D9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C6175"/>
    <w:multiLevelType w:val="hybridMultilevel"/>
    <w:tmpl w:val="55AE5604"/>
    <w:lvl w:ilvl="0" w:tplc="495CB0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B44EF"/>
    <w:multiLevelType w:val="hybridMultilevel"/>
    <w:tmpl w:val="BC28DF88"/>
    <w:lvl w:ilvl="0" w:tplc="5520234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D8"/>
    <w:rsid w:val="00097BD8"/>
    <w:rsid w:val="00362B3D"/>
    <w:rsid w:val="005643D9"/>
    <w:rsid w:val="00B4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B7A33-2179-4919-AA35-3027ADE8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7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97B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7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97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097BD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97BD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97BD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97BD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97BD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97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7BD8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97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1</cp:revision>
  <dcterms:created xsi:type="dcterms:W3CDTF">2017-10-02T19:16:00Z</dcterms:created>
  <dcterms:modified xsi:type="dcterms:W3CDTF">2017-10-02T19:36:00Z</dcterms:modified>
</cp:coreProperties>
</file>