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3D" w:rsidRDefault="00C52520">
      <w:r>
        <w:t>Bonjour à tous,</w:t>
      </w:r>
    </w:p>
    <w:p w:rsidR="00C52520" w:rsidRDefault="00C52520">
      <w:r>
        <w:t xml:space="preserve">La saison 2019 commence à se profiler à l’horizon, avec comme prochaine étape la rentrée de septembre et l’intégration de nouveaux venus à l’EPSA. L’année dernière, plusieurs académiciens étaient venus nous donner des cours/formations sur divers sujets, et c’est bien évidemment que l’on cherche à reconduire cela cette année aussi. </w:t>
      </w:r>
    </w:p>
    <w:p w:rsidR="00C52520" w:rsidRDefault="00C52520">
      <w:r>
        <w:t>Cependant, l’année dernière, l’ordre des formations n’a pas été bien compris par tout le monde, certaines informations arrivant trop tôt/trop tard pour bien s’intégrer dans le projet. Notamment, les cours ont commencés par du comportement pneumatique et de la dynamique véhicule, qui, bien que très intéressants, peuvent laisser perplexe un nouveau venu qui arrive dans un projet à un moment où l’heure est au dimensionnement et à la préparation du top copeau. A l’inverse, les formations sur la conception mécanique (toutes aussi intéressantes ^^) sont arrivés après cette phase, alors qu’elles auraient pu servir à améliorer la qualité du travail produit.</w:t>
      </w:r>
    </w:p>
    <w:p w:rsidR="00C52520" w:rsidRDefault="00C52520">
      <w:r>
        <w:t>C’est pourquoi nous aurions aimé prévoir à l’avance le déroulé de ces formations, ainsi que leurs dates si possible (il me semble que cela arrange tout le monde si on prévoit tôt, mais je peux me tromper). Voici les thèmes que nous aurions souhaités explorer :</w:t>
      </w:r>
    </w:p>
    <w:p w:rsidR="00C2073D" w:rsidRDefault="00C2073D">
      <w:r>
        <w:t>Phase 1</w:t>
      </w:r>
    </w:p>
    <w:p w:rsidR="00C52520" w:rsidRDefault="00C52520" w:rsidP="00C52520">
      <w:pPr>
        <w:pStyle w:val="Paragraphedeliste"/>
        <w:numPr>
          <w:ilvl w:val="0"/>
          <w:numId w:val="1"/>
        </w:numPr>
      </w:pPr>
      <w:r>
        <w:t>Conception mécanique</w:t>
      </w:r>
    </w:p>
    <w:p w:rsidR="00C52520" w:rsidRDefault="00C52520" w:rsidP="00C52520">
      <w:pPr>
        <w:pStyle w:val="Paragraphedeliste"/>
        <w:numPr>
          <w:ilvl w:val="0"/>
          <w:numId w:val="1"/>
        </w:numPr>
      </w:pPr>
      <w:r>
        <w:t xml:space="preserve">Méthodes et </w:t>
      </w:r>
      <w:proofErr w:type="spellStart"/>
      <w:r>
        <w:t>process</w:t>
      </w:r>
      <w:proofErr w:type="spellEnd"/>
      <w:r>
        <w:t xml:space="preserve"> d’usinage</w:t>
      </w:r>
    </w:p>
    <w:p w:rsidR="00C52520" w:rsidRDefault="00C52520" w:rsidP="00C52520">
      <w:pPr>
        <w:pStyle w:val="Paragraphedeliste"/>
        <w:numPr>
          <w:ilvl w:val="0"/>
          <w:numId w:val="1"/>
        </w:numPr>
      </w:pPr>
      <w:r>
        <w:t>Mise en plan, tolérancement, chaines de cotes</w:t>
      </w:r>
    </w:p>
    <w:p w:rsidR="00C52520" w:rsidRDefault="00C52520" w:rsidP="00C52520">
      <w:r>
        <w:t>Phase 2</w:t>
      </w:r>
    </w:p>
    <w:p w:rsidR="00C52520" w:rsidRDefault="00C52520" w:rsidP="00C52520">
      <w:pPr>
        <w:pStyle w:val="Paragraphedeliste"/>
        <w:numPr>
          <w:ilvl w:val="0"/>
          <w:numId w:val="2"/>
        </w:numPr>
      </w:pPr>
      <w:r>
        <w:t>Comportement des pneumatiques</w:t>
      </w:r>
    </w:p>
    <w:p w:rsidR="00C52520" w:rsidRDefault="00C52520" w:rsidP="00C52520">
      <w:pPr>
        <w:pStyle w:val="Paragraphedeliste"/>
        <w:numPr>
          <w:ilvl w:val="0"/>
          <w:numId w:val="2"/>
        </w:numPr>
      </w:pPr>
      <w:r>
        <w:t>Dynamique véhicule</w:t>
      </w:r>
    </w:p>
    <w:p w:rsidR="00C52520" w:rsidRDefault="00C52520" w:rsidP="00C52520">
      <w:pPr>
        <w:pStyle w:val="Paragraphedeliste"/>
        <w:numPr>
          <w:ilvl w:val="0"/>
          <w:numId w:val="2"/>
        </w:numPr>
      </w:pPr>
      <w:r>
        <w:t xml:space="preserve">Motorisation thermique </w:t>
      </w:r>
    </w:p>
    <w:p w:rsidR="00C2073D" w:rsidRDefault="00C2073D" w:rsidP="00C52520">
      <w:pPr>
        <w:pStyle w:val="Paragraphedeliste"/>
        <w:numPr>
          <w:ilvl w:val="0"/>
          <w:numId w:val="2"/>
        </w:numPr>
      </w:pPr>
      <w:r>
        <w:t>Essais</w:t>
      </w:r>
    </w:p>
    <w:p w:rsidR="00C52520" w:rsidRDefault="00C52520" w:rsidP="00C52520">
      <w:r>
        <w:t>Phase 3</w:t>
      </w:r>
    </w:p>
    <w:p w:rsidR="00C52520" w:rsidRDefault="00C2073D" w:rsidP="00C52520">
      <w:pPr>
        <w:pStyle w:val="Paragraphedeliste"/>
        <w:numPr>
          <w:ilvl w:val="0"/>
          <w:numId w:val="3"/>
        </w:numPr>
      </w:pPr>
      <w:r>
        <w:t>Organisation de projet</w:t>
      </w:r>
    </w:p>
    <w:p w:rsidR="00C2073D" w:rsidRDefault="00C2073D" w:rsidP="00C52520">
      <w:pPr>
        <w:pStyle w:val="Paragraphedeliste"/>
        <w:numPr>
          <w:ilvl w:val="0"/>
          <w:numId w:val="3"/>
        </w:numPr>
      </w:pPr>
      <w:r>
        <w:t>Management Projet et Technique</w:t>
      </w:r>
    </w:p>
    <w:p w:rsidR="00C2073D" w:rsidRDefault="00C2073D" w:rsidP="00C2073D">
      <w:r>
        <w:t>Je l’ai ai pour l’instant découpés en 3 phases, c’est pour avoir une idée du déroulé temporel vis-à-vis du projet (en gros : phase 1 = avant top COPEAU ; phase 2=avant top MOTEUR ; phase 3 =avant top MAQUETTE du véhicule de l’année N+1). J’ai donc plusieurs interrogations à vous soumettre… :</w:t>
      </w:r>
    </w:p>
    <w:p w:rsidR="00C2073D" w:rsidRDefault="00C2073D" w:rsidP="00C2073D">
      <w:pPr>
        <w:pStyle w:val="Paragraphedeliste"/>
        <w:numPr>
          <w:ilvl w:val="0"/>
          <w:numId w:val="4"/>
        </w:numPr>
      </w:pPr>
      <w:r>
        <w:t>Ces thèmes vous paraissent-ils pertinents ? en manque-t-il ?</w:t>
      </w:r>
    </w:p>
    <w:p w:rsidR="00C2073D" w:rsidRDefault="00C2073D" w:rsidP="00C2073D">
      <w:pPr>
        <w:pStyle w:val="Paragraphedeliste"/>
        <w:numPr>
          <w:ilvl w:val="0"/>
          <w:numId w:val="4"/>
        </w:numPr>
      </w:pPr>
      <w:r>
        <w:t xml:space="preserve">Le déroulé vous parait-il cohérent ? ou y </w:t>
      </w:r>
      <w:proofErr w:type="spellStart"/>
      <w:r>
        <w:t>a-t-il</w:t>
      </w:r>
      <w:proofErr w:type="spellEnd"/>
      <w:r>
        <w:t xml:space="preserve"> des erreurs sur l’ordre ?</w:t>
      </w:r>
    </w:p>
    <w:p w:rsidR="00C2073D" w:rsidRDefault="00C2073D" w:rsidP="00C2073D">
      <w:pPr>
        <w:pStyle w:val="Paragraphedeliste"/>
        <w:numPr>
          <w:ilvl w:val="0"/>
          <w:numId w:val="4"/>
        </w:numPr>
      </w:pPr>
      <w:r>
        <w:t>Comment voulez-vous que l’on s’organise ? Quel jour/créneau convient à qui ?</w:t>
      </w:r>
    </w:p>
    <w:p w:rsidR="00C2073D" w:rsidRDefault="00C2073D" w:rsidP="00C2073D">
      <w:r>
        <w:t>Merci d’avance pour vos réponses et votre temps,</w:t>
      </w:r>
    </w:p>
    <w:p w:rsidR="00C2073D" w:rsidRDefault="00C2073D" w:rsidP="00C2073D">
      <w:r>
        <w:t xml:space="preserve">Bien à vous, </w:t>
      </w:r>
    </w:p>
    <w:p w:rsidR="00C2073D" w:rsidRDefault="00C2073D" w:rsidP="00C2073D">
      <w:r>
        <w:t>Paco TANCHON</w:t>
      </w:r>
    </w:p>
    <w:p w:rsidR="00C2073D" w:rsidRDefault="00C2073D" w:rsidP="00C2073D">
      <w:bookmarkStart w:id="0" w:name="_GoBack"/>
      <w:bookmarkEnd w:id="0"/>
    </w:p>
    <w:sectPr w:rsidR="00C2073D"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B4DC2"/>
    <w:multiLevelType w:val="hybridMultilevel"/>
    <w:tmpl w:val="686216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4432C58"/>
    <w:multiLevelType w:val="hybridMultilevel"/>
    <w:tmpl w:val="FBC8B0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05245C"/>
    <w:multiLevelType w:val="hybridMultilevel"/>
    <w:tmpl w:val="1C7AC3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314F20"/>
    <w:multiLevelType w:val="hybridMultilevel"/>
    <w:tmpl w:val="A558C8EC"/>
    <w:lvl w:ilvl="0" w:tplc="A79E023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20"/>
    <w:rsid w:val="00362B3D"/>
    <w:rsid w:val="005643D9"/>
    <w:rsid w:val="00C2073D"/>
    <w:rsid w:val="00C525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76A4C-E581-4FD6-A07E-8A256D15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324</Words>
  <Characters>1783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1</cp:revision>
  <dcterms:created xsi:type="dcterms:W3CDTF">2018-08-05T16:00:00Z</dcterms:created>
  <dcterms:modified xsi:type="dcterms:W3CDTF">2018-08-05T16:20:00Z</dcterms:modified>
</cp:coreProperties>
</file>