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D176" w14:textId="77777777" w:rsidR="008840A8" w:rsidRDefault="00000000">
      <w:pPr>
        <w:pStyle w:val="Ttulo"/>
      </w:pPr>
      <w:r>
        <w:t>PROYECTO</w:t>
      </w:r>
    </w:p>
    <w:p w14:paraId="2ECB8BE3" w14:textId="77777777" w:rsidR="008840A8" w:rsidRDefault="00000000">
      <w:r>
        <w:t>Digitalización inmersiva y recreación histórica de la vida de Rafael de Riego</w:t>
      </w:r>
    </w:p>
    <w:p w14:paraId="51C24C25" w14:textId="77777777" w:rsidR="008840A8" w:rsidRDefault="00000000">
      <w:r>
        <w:t>Ayuntamiento de Tineo</w:t>
      </w:r>
    </w:p>
    <w:p w14:paraId="25F008A0" w14:textId="77777777" w:rsidR="008840A8" w:rsidRDefault="00000000">
      <w:pPr>
        <w:pStyle w:val="Ttulo1"/>
      </w:pPr>
      <w:r>
        <w:t>1. ESTRUCTURA Y COHERENCIA DE LA PROPUESTA TÉCNICA</w:t>
      </w:r>
    </w:p>
    <w:p w14:paraId="0487AC28" w14:textId="77777777" w:rsidR="008840A8" w:rsidRDefault="00000000">
      <w:pPr>
        <w:pStyle w:val="Ttulo2"/>
      </w:pPr>
      <w:r>
        <w:t>1.1 Creación de contenidos multimedia</w:t>
      </w:r>
    </w:p>
    <w:p w14:paraId="63E43FB0" w14:textId="54840A91" w:rsidR="008840A8" w:rsidRDefault="00000000">
      <w:r>
        <w:t xml:space="preserve">La presente propuesta técnica plantea una solución integral para la </w:t>
      </w:r>
      <w:r w:rsidR="00A36E5B">
        <w:t xml:space="preserve">integración y </w:t>
      </w:r>
      <w:proofErr w:type="spellStart"/>
      <w:r w:rsidR="00A36E5B">
        <w:t>preservación</w:t>
      </w:r>
      <w:proofErr w:type="spellEnd"/>
      <w:r w:rsidR="00A36E5B">
        <w:t xml:space="preserve"> de la </w:t>
      </w:r>
      <w:proofErr w:type="spellStart"/>
      <w:r w:rsidR="00A36E5B">
        <w:t>historia</w:t>
      </w:r>
      <w:proofErr w:type="spellEnd"/>
      <w:r w:rsidR="00A36E5B">
        <w:t xml:space="preserve"> </w:t>
      </w:r>
      <w:proofErr w:type="spellStart"/>
      <w:r w:rsidR="00A36E5B">
        <w:t>mediante</w:t>
      </w:r>
      <w:proofErr w:type="spellEnd"/>
      <w:r w:rsidR="00A36E5B">
        <w:t xml:space="preserve"> la </w:t>
      </w:r>
      <w:proofErr w:type="spellStart"/>
      <w:r>
        <w:t>digitalización</w:t>
      </w:r>
      <w:proofErr w:type="spellEnd"/>
      <w:r>
        <w:t xml:space="preserve">, </w:t>
      </w:r>
      <w:proofErr w:type="spellStart"/>
      <w:r>
        <w:t>interpretación</w:t>
      </w:r>
      <w:proofErr w:type="spellEnd"/>
      <w:r>
        <w:t xml:space="preserve"> y </w:t>
      </w:r>
      <w:proofErr w:type="spellStart"/>
      <w:r>
        <w:t>difusión</w:t>
      </w:r>
      <w:proofErr w:type="spellEnd"/>
      <w:r>
        <w:t xml:space="preserve"> del patrimonio histórico vinculado a Rafael de Riego mediante tecnologías de escaneado 3D, inteligencia artificial y producción audiovisual.</w:t>
      </w:r>
    </w:p>
    <w:p w14:paraId="466C35E1" w14:textId="77777777" w:rsidR="008840A8" w:rsidRDefault="00000000">
      <w:pPr>
        <w:pStyle w:val="Ttulo2"/>
      </w:pPr>
      <w:r>
        <w:t>1.2 Solución técnica integral planteada</w:t>
      </w:r>
    </w:p>
    <w:p w14:paraId="405BC4A4" w14:textId="77777777" w:rsidR="008840A8" w:rsidRDefault="00000000">
      <w:r>
        <w:t>La solución integra los siguientes componentes:</w:t>
      </w:r>
    </w:p>
    <w:p w14:paraId="1B93A17F" w14:textId="77777777" w:rsidR="008840A8" w:rsidRDefault="00000000">
      <w:r>
        <w:t>- Gemelos digitales interactivos (4 unidades)</w:t>
      </w:r>
    </w:p>
    <w:p w14:paraId="09A7376B" w14:textId="77777777" w:rsidR="008840A8" w:rsidRDefault="00000000">
      <w:r>
        <w:t>- Tours virtuales 360º (4 unidades)</w:t>
      </w:r>
    </w:p>
    <w:p w14:paraId="6F05B2C6" w14:textId="77777777" w:rsidR="008840A8" w:rsidRDefault="00000000">
      <w:r>
        <w:t>- Recreaciones históricas con IA (4 escenas)</w:t>
      </w:r>
    </w:p>
    <w:p w14:paraId="48A84AE4" w14:textId="77777777" w:rsidR="008840A8" w:rsidRDefault="00000000">
      <w:r>
        <w:t>- Producción audiovisual narrativa (1 vídeo principal)</w:t>
      </w:r>
    </w:p>
    <w:p w14:paraId="7B4DFB7E" w14:textId="77777777" w:rsidR="008840A8" w:rsidRDefault="00000000">
      <w:r>
        <w:t>- Plataforma web accesible</w:t>
      </w:r>
    </w:p>
    <w:p w14:paraId="79B61BD6" w14:textId="77777777" w:rsidR="008840A8" w:rsidRDefault="00000000">
      <w:r>
        <w:t>- Sistema de códigos QR</w:t>
      </w:r>
    </w:p>
    <w:p w14:paraId="5A56E5BD" w14:textId="77777777" w:rsidR="008840A8" w:rsidRDefault="00000000">
      <w:r>
        <w:t>- Banco de contenidos multimedia</w:t>
      </w:r>
    </w:p>
    <w:p w14:paraId="52B86D62" w14:textId="77777777" w:rsidR="008840A8" w:rsidRDefault="00000000">
      <w:pPr>
        <w:pStyle w:val="Ttulo2"/>
      </w:pPr>
      <w:r>
        <w:t>1.3 Alineación con los objetivos del proyecto</w:t>
      </w:r>
    </w:p>
    <w:p w14:paraId="08492DC2" w14:textId="77777777" w:rsidR="008840A8" w:rsidRDefault="00000000">
      <w:r>
        <w:t>Digitalización del patrimonio → Escaneado 3D y gemelos digitales</w:t>
      </w:r>
    </w:p>
    <w:p w14:paraId="7A6D2731" w14:textId="77777777" w:rsidR="008840A8" w:rsidRDefault="00000000">
      <w:r>
        <w:t>Difusión cultural → Vídeo narrativo y web</w:t>
      </w:r>
    </w:p>
    <w:p w14:paraId="48857A16" w14:textId="77777777" w:rsidR="008840A8" w:rsidRDefault="00000000">
      <w:r>
        <w:t>Innovación → IA generativa y experiencias inmersivas</w:t>
      </w:r>
    </w:p>
    <w:p w14:paraId="43A97E6D" w14:textId="77777777" w:rsidR="008840A8" w:rsidRDefault="00000000">
      <w:r>
        <w:t>Accesibilidad → Plataforma web y QR</w:t>
      </w:r>
    </w:p>
    <w:p w14:paraId="5863ECAB" w14:textId="77777777" w:rsidR="008840A8" w:rsidRDefault="00000000">
      <w:pPr>
        <w:pStyle w:val="Ttulo1"/>
      </w:pPr>
      <w:r>
        <w:t>2. TRABAJOS A DESARROLLAR</w:t>
      </w:r>
    </w:p>
    <w:p w14:paraId="0C7B4A7E" w14:textId="77777777" w:rsidR="008840A8" w:rsidRDefault="00000000">
      <w:pPr>
        <w:pStyle w:val="Ttulo2"/>
      </w:pPr>
      <w:r>
        <w:t>2.1 Espacios a digitalizar</w:t>
      </w:r>
    </w:p>
    <w:p w14:paraId="70E58C9A" w14:textId="77777777" w:rsidR="008840A8" w:rsidRDefault="00000000">
      <w:r>
        <w:t>- Casa de Rafael de Riego (Tuña)</w:t>
      </w:r>
    </w:p>
    <w:p w14:paraId="314FDF11" w14:textId="77777777" w:rsidR="008840A8" w:rsidRDefault="00000000">
      <w:r>
        <w:lastRenderedPageBreak/>
        <w:t>- Plaza de la Constitución (Las Cabezas de San Juan)</w:t>
      </w:r>
    </w:p>
    <w:p w14:paraId="602D5109" w14:textId="77777777" w:rsidR="008840A8" w:rsidRDefault="00000000">
      <w:r>
        <w:t>- Plaza de la Cebada (Madrid)</w:t>
      </w:r>
    </w:p>
    <w:p w14:paraId="458AB982" w14:textId="77777777" w:rsidR="008840A8" w:rsidRDefault="00000000">
      <w:r>
        <w:t>- Cádiz</w:t>
      </w:r>
    </w:p>
    <w:p w14:paraId="75FB9800" w14:textId="77777777" w:rsidR="008840A8" w:rsidRDefault="00000000">
      <w:pPr>
        <w:pStyle w:val="Ttulo2"/>
      </w:pPr>
      <w:r>
        <w:t>2.2 Gemelos Digitales interactivos</w:t>
      </w:r>
    </w:p>
    <w:p w14:paraId="500327CB" w14:textId="77777777" w:rsidR="008840A8" w:rsidRDefault="00000000">
      <w:r>
        <w:t>Creación de modelos 3D mediante tecnología LiDAR y fotogrametría con navegación interactiva, hotspots y compatibilidad VR.</w:t>
      </w:r>
    </w:p>
    <w:p w14:paraId="241A70E3" w14:textId="77777777" w:rsidR="008840A8" w:rsidRDefault="00000000">
      <w:pPr>
        <w:pStyle w:val="Ttulo2"/>
      </w:pPr>
      <w:r>
        <w:t>2.3 Tours virtuales 360º</w:t>
      </w:r>
    </w:p>
    <w:p w14:paraId="25697BA6" w14:textId="77777777" w:rsidR="008840A8" w:rsidRDefault="00000000">
      <w:r>
        <w:t>Captura en 8K, escenas enlazadas, contenido multimedia y soporte VR.</w:t>
      </w:r>
    </w:p>
    <w:p w14:paraId="5AB95835" w14:textId="77777777" w:rsidR="008840A8" w:rsidRDefault="00000000">
      <w:pPr>
        <w:pStyle w:val="Ttulo2"/>
      </w:pPr>
      <w:r>
        <w:t>2.4 Recreaciones históricas con IA</w:t>
      </w:r>
    </w:p>
    <w:p w14:paraId="1379DF58" w14:textId="77777777" w:rsidR="008840A8" w:rsidRDefault="00000000">
      <w:r>
        <w:t>Creación de escenas narrativas con Rafael de Riego como protagonista generado mediante IA (imagen, voz y animación).</w:t>
      </w:r>
    </w:p>
    <w:p w14:paraId="4579F0A2" w14:textId="77777777" w:rsidR="008840A8" w:rsidRDefault="00000000">
      <w:pPr>
        <w:pStyle w:val="Ttulo2"/>
      </w:pPr>
      <w:r>
        <w:t>2.5 Producción audiovisual</w:t>
      </w:r>
    </w:p>
    <w:p w14:paraId="7211637F" w14:textId="77777777" w:rsidR="008840A8" w:rsidRDefault="00000000">
      <w:r>
        <w:t>Desarrollo de un vídeo narrativo principal (3-5 minutos) con integración de escenas reales y generadas.</w:t>
      </w:r>
    </w:p>
    <w:p w14:paraId="2022E784" w14:textId="77777777" w:rsidR="008840A8" w:rsidRDefault="00000000">
      <w:pPr>
        <w:pStyle w:val="Ttulo2"/>
      </w:pPr>
      <w:r>
        <w:t>2.6 Plataforma digital</w:t>
      </w:r>
    </w:p>
    <w:p w14:paraId="7618677A" w14:textId="77777777" w:rsidR="008840A8" w:rsidRDefault="00000000">
      <w:r>
        <w:t>Desarrollo web HTML5 accesible con integración de todos los contenidos.</w:t>
      </w:r>
    </w:p>
    <w:p w14:paraId="214699D3" w14:textId="77777777" w:rsidR="008840A8" w:rsidRDefault="00000000">
      <w:pPr>
        <w:pStyle w:val="Ttulo2"/>
      </w:pPr>
      <w:r>
        <w:t>2.7 Entregables</w:t>
      </w:r>
    </w:p>
    <w:p w14:paraId="2C87F9B6" w14:textId="77777777" w:rsidR="008840A8" w:rsidRDefault="00000000">
      <w:r>
        <w:t>- 4 gemelos digitales</w:t>
      </w:r>
    </w:p>
    <w:p w14:paraId="77838E96" w14:textId="77777777" w:rsidR="008840A8" w:rsidRDefault="00000000">
      <w:r>
        <w:t>- 4 tours virtuales</w:t>
      </w:r>
    </w:p>
    <w:p w14:paraId="0D01F7AC" w14:textId="77777777" w:rsidR="008840A8" w:rsidRDefault="00000000">
      <w:r>
        <w:t>- 4 escenas IA</w:t>
      </w:r>
    </w:p>
    <w:p w14:paraId="1F87399C" w14:textId="77777777" w:rsidR="008840A8" w:rsidRDefault="00000000">
      <w:r>
        <w:t>- Vídeo principal</w:t>
      </w:r>
    </w:p>
    <w:p w14:paraId="21B9CB06" w14:textId="77777777" w:rsidR="008840A8" w:rsidRDefault="00000000">
      <w:r>
        <w:t>- Plataforma web</w:t>
      </w:r>
    </w:p>
    <w:p w14:paraId="6FAE653E" w14:textId="77777777" w:rsidR="008840A8" w:rsidRDefault="00000000">
      <w:r>
        <w:t>- Archivos fuente</w:t>
      </w:r>
    </w:p>
    <w:p w14:paraId="106EE0FB" w14:textId="77777777" w:rsidR="008840A8" w:rsidRDefault="00000000">
      <w:pPr>
        <w:pStyle w:val="Ttulo1"/>
      </w:pPr>
      <w:r>
        <w:t>3. METODOLOGÍA DE TRABAJO</w:t>
      </w:r>
    </w:p>
    <w:p w14:paraId="08B9AE91" w14:textId="77777777" w:rsidR="008840A8" w:rsidRDefault="00000000">
      <w:pPr>
        <w:pStyle w:val="Ttulo2"/>
      </w:pPr>
      <w:r>
        <w:t>3.1 Fases de ejecución</w:t>
      </w:r>
    </w:p>
    <w:p w14:paraId="566A98B0" w14:textId="77777777" w:rsidR="008840A8" w:rsidRDefault="00000000">
      <w:r>
        <w:t>Fase 0: Planificación</w:t>
      </w:r>
    </w:p>
    <w:p w14:paraId="527071A0" w14:textId="77777777" w:rsidR="008840A8" w:rsidRDefault="00000000">
      <w:r>
        <w:t>Fase 1: Digitalización</w:t>
      </w:r>
    </w:p>
    <w:p w14:paraId="3EC3F139" w14:textId="77777777" w:rsidR="008840A8" w:rsidRDefault="00000000">
      <w:r>
        <w:t>Fase 2: Producción multimedia</w:t>
      </w:r>
    </w:p>
    <w:p w14:paraId="7E09F956" w14:textId="77777777" w:rsidR="008840A8" w:rsidRDefault="00000000">
      <w:r>
        <w:lastRenderedPageBreak/>
        <w:t>Fase 3: IA y narrativa</w:t>
      </w:r>
    </w:p>
    <w:p w14:paraId="5FAF4C14" w14:textId="77777777" w:rsidR="008840A8" w:rsidRDefault="00000000">
      <w:r>
        <w:t>Fase 4: Entrega final</w:t>
      </w:r>
    </w:p>
    <w:p w14:paraId="63069493" w14:textId="77777777" w:rsidR="008840A8" w:rsidRDefault="00000000">
      <w:pPr>
        <w:pStyle w:val="Ttulo2"/>
      </w:pPr>
      <w:r>
        <w:t>3.2 Tecnologías empleadas</w:t>
      </w:r>
    </w:p>
    <w:p w14:paraId="0E7EA82B" w14:textId="77777777" w:rsidR="008840A8" w:rsidRDefault="00000000">
      <w:r>
        <w:t>LiDAR, Matterport, Unreal Engine, WebGL, IA generativa, Adobe Suite</w:t>
      </w:r>
    </w:p>
    <w:p w14:paraId="2C062827" w14:textId="77777777" w:rsidR="008840A8" w:rsidRDefault="00000000">
      <w:pPr>
        <w:pStyle w:val="Ttulo2"/>
      </w:pPr>
      <w:r>
        <w:t xml:space="preserve">3.3 Control de </w:t>
      </w:r>
      <w:proofErr w:type="gramStart"/>
      <w:r>
        <w:t>calidad</w:t>
      </w:r>
      <w:proofErr w:type="gramEnd"/>
    </w:p>
    <w:p w14:paraId="033F324B" w14:textId="77777777" w:rsidR="008840A8" w:rsidRDefault="00000000">
      <w:r>
        <w:t>Validaciones por fases, pruebas de usabilidad y control de versiones.</w:t>
      </w:r>
    </w:p>
    <w:p w14:paraId="2A791DB8" w14:textId="77777777" w:rsidR="008840A8" w:rsidRDefault="00000000">
      <w:pPr>
        <w:pStyle w:val="Ttulo1"/>
      </w:pPr>
      <w:r>
        <w:t>4. COORDINACIÓN CON EL AYUNTAMIENTO</w:t>
      </w:r>
    </w:p>
    <w:p w14:paraId="0375F7B6" w14:textId="77777777" w:rsidR="008840A8" w:rsidRDefault="00000000">
      <w:pPr>
        <w:pStyle w:val="Ttulo2"/>
      </w:pPr>
      <w:r>
        <w:t>4.1 Organización del proyecto</w:t>
      </w:r>
    </w:p>
    <w:p w14:paraId="5FACBFC1" w14:textId="77777777" w:rsidR="008840A8" w:rsidRDefault="00000000">
      <w:r>
        <w:t>Director técnico como interlocutor único.</w:t>
      </w:r>
    </w:p>
    <w:p w14:paraId="014549A0" w14:textId="77777777" w:rsidR="008840A8" w:rsidRDefault="00000000">
      <w:pPr>
        <w:pStyle w:val="Ttulo2"/>
      </w:pPr>
      <w:r>
        <w:t>4.2 Seguimiento</w:t>
      </w:r>
    </w:p>
    <w:p w14:paraId="5A2631ED" w14:textId="77777777" w:rsidR="008840A8" w:rsidRDefault="00000000">
      <w:r>
        <w:t>Reuniones periódicas e informes de avance.</w:t>
      </w:r>
    </w:p>
    <w:p w14:paraId="065630C9" w14:textId="77777777" w:rsidR="008840A8" w:rsidRDefault="00000000">
      <w:pPr>
        <w:pStyle w:val="Ttulo2"/>
      </w:pPr>
      <w:r>
        <w:t>4.3 Validación</w:t>
      </w:r>
    </w:p>
    <w:p w14:paraId="339A4C3D" w14:textId="77777777" w:rsidR="008840A8" w:rsidRDefault="00000000">
      <w:r>
        <w:t>Aprobación por fases con entregas parciales.</w:t>
      </w:r>
    </w:p>
    <w:p w14:paraId="416B82FF" w14:textId="77777777" w:rsidR="008840A8" w:rsidRDefault="00000000">
      <w:pPr>
        <w:pStyle w:val="Ttulo1"/>
      </w:pPr>
      <w:r>
        <w:t>5. PROPUESTA ECONÓMICA</w:t>
      </w:r>
    </w:p>
    <w:p w14:paraId="548D4B60" w14:textId="77777777" w:rsidR="008840A8" w:rsidRDefault="00000000">
      <w:r>
        <w:t>Escaneado 3D: 8.000 €</w:t>
      </w:r>
    </w:p>
    <w:p w14:paraId="4B917A71" w14:textId="77777777" w:rsidR="008840A8" w:rsidRDefault="00000000">
      <w:r>
        <w:t>Tours 360º: 4.000 €</w:t>
      </w:r>
    </w:p>
    <w:p w14:paraId="27130F5A" w14:textId="77777777" w:rsidR="008840A8" w:rsidRDefault="00000000">
      <w:r>
        <w:t>Gemelos digitales: 6.000 €</w:t>
      </w:r>
    </w:p>
    <w:p w14:paraId="2140C26B" w14:textId="77777777" w:rsidR="008840A8" w:rsidRDefault="00000000">
      <w:r>
        <w:t>IA personaje: 5.500 €</w:t>
      </w:r>
    </w:p>
    <w:p w14:paraId="4C6F4ABA" w14:textId="77777777" w:rsidR="008840A8" w:rsidRDefault="00000000">
      <w:r>
        <w:t>Guion: 1.200 €</w:t>
      </w:r>
    </w:p>
    <w:p w14:paraId="6492A2D3" w14:textId="77777777" w:rsidR="008840A8" w:rsidRDefault="00000000">
      <w:r>
        <w:t>Vídeo: 3.000 €</w:t>
      </w:r>
    </w:p>
    <w:p w14:paraId="687D7003" w14:textId="77777777" w:rsidR="008840A8" w:rsidRDefault="00000000">
      <w:r>
        <w:t>Web: 2.500 €</w:t>
      </w:r>
    </w:p>
    <w:p w14:paraId="2F3F0A7E" w14:textId="77777777" w:rsidR="008840A8" w:rsidRDefault="00000000">
      <w:r>
        <w:t>Postproducción: 1.800 €</w:t>
      </w:r>
    </w:p>
    <w:p w14:paraId="208250BA" w14:textId="77777777" w:rsidR="008840A8" w:rsidRDefault="00000000">
      <w:r>
        <w:t>Total base: 32.000 €</w:t>
      </w:r>
    </w:p>
    <w:p w14:paraId="425FB7F4" w14:textId="77777777" w:rsidR="008840A8" w:rsidRDefault="00000000">
      <w:r>
        <w:t>IVA (21%): 6.720 €</w:t>
      </w:r>
    </w:p>
    <w:p w14:paraId="6D20D0F2" w14:textId="77777777" w:rsidR="008840A8" w:rsidRDefault="00000000">
      <w:r>
        <w:t>TOTAL: 38.720 €</w:t>
      </w:r>
    </w:p>
    <w:p w14:paraId="1EFCD4CB" w14:textId="77777777" w:rsidR="008840A8" w:rsidRDefault="00000000">
      <w:pPr>
        <w:pStyle w:val="Ttulo1"/>
      </w:pPr>
      <w:r>
        <w:lastRenderedPageBreak/>
        <w:t>6. PLAZO DE EJECUCIÓN</w:t>
      </w:r>
    </w:p>
    <w:p w14:paraId="647C3368" w14:textId="77777777" w:rsidR="008840A8" w:rsidRDefault="00000000">
      <w:r>
        <w:t xml:space="preserve">Duración estimada: </w:t>
      </w:r>
      <w:proofErr w:type="gramStart"/>
      <w:r>
        <w:t>3</w:t>
      </w:r>
      <w:proofErr w:type="gramEnd"/>
      <w:r>
        <w:t xml:space="preserve"> meses</w:t>
      </w:r>
    </w:p>
    <w:p w14:paraId="0BCCF773" w14:textId="77777777" w:rsidR="008840A8" w:rsidRDefault="00000000">
      <w:pPr>
        <w:pStyle w:val="Ttulo1"/>
      </w:pPr>
      <w:r>
        <w:t>7. CONCLUSIÓN ESTRATÉGICA</w:t>
      </w:r>
    </w:p>
    <w:p w14:paraId="513DA203" w14:textId="77777777" w:rsidR="008840A8" w:rsidRDefault="00000000">
      <w:r>
        <w:t>El proyecto constituye una infraestructura digital innovadora que permitirá posicionar Tineo como referente en turismo cultural digital.</w:t>
      </w:r>
    </w:p>
    <w:sectPr w:rsidR="008840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584677">
    <w:abstractNumId w:val="8"/>
  </w:num>
  <w:num w:numId="2" w16cid:durableId="1913853386">
    <w:abstractNumId w:val="6"/>
  </w:num>
  <w:num w:numId="3" w16cid:durableId="1031733975">
    <w:abstractNumId w:val="5"/>
  </w:num>
  <w:num w:numId="4" w16cid:durableId="1366755434">
    <w:abstractNumId w:val="4"/>
  </w:num>
  <w:num w:numId="5" w16cid:durableId="1479573308">
    <w:abstractNumId w:val="7"/>
  </w:num>
  <w:num w:numId="6" w16cid:durableId="1690521322">
    <w:abstractNumId w:val="3"/>
  </w:num>
  <w:num w:numId="7" w16cid:durableId="1079251726">
    <w:abstractNumId w:val="2"/>
  </w:num>
  <w:num w:numId="8" w16cid:durableId="1561358538">
    <w:abstractNumId w:val="1"/>
  </w:num>
  <w:num w:numId="9" w16cid:durableId="178704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434"/>
    <w:rsid w:val="008840A8"/>
    <w:rsid w:val="00A36E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FEA2C"/>
  <w14:defaultImageDpi w14:val="330"/>
  <w15:docId w15:val="{E4DACCB9-A1D6-4DB6-86BA-F22C82D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Gabriel Tirone</cp:lastModifiedBy>
  <cp:revision>2</cp:revision>
  <dcterms:created xsi:type="dcterms:W3CDTF">2013-12-23T23:15:00Z</dcterms:created>
  <dcterms:modified xsi:type="dcterms:W3CDTF">2026-04-09T08:33:00Z</dcterms:modified>
  <cp:category/>
</cp:coreProperties>
</file>