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PROPOSAL 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D22465">
      <w:pPr>
        <w:rPr>
          <w:rFonts w:ascii="Times New Roman" w:hAnsi="Times New Roman" w:cs="Times New Roman"/>
          <w:b/>
          <w:color w:val="000000" w:themeColor="text1"/>
          <w:sz w:val="24"/>
          <w:szCs w:val="24"/>
        </w:rPr>
      </w:pPr>
      <w:bookmarkStart w:id="0" w:name="_Toc131488750"/>
      <w:r w:rsidRPr="008D2D6D">
        <w:rPr>
          <w:rFonts w:ascii="Times New Roman" w:hAnsi="Times New Roman" w:cs="Times New Roman"/>
          <w:b/>
          <w:color w:val="FFFFFF" w:themeColor="background1"/>
          <w:sz w:val="24"/>
          <w:szCs w:val="24"/>
        </w:rPr>
        <w:t>HALAMAN JUDUL</w:t>
      </w:r>
      <w:bookmarkEnd w:id="0"/>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D93C9D" w:rsidRPr="008D2D6D" w:rsidRDefault="00D6147B" w:rsidP="008D2D6D">
      <w:pPr>
        <w:spacing w:line="360" w:lineRule="auto"/>
        <w:jc w:val="center"/>
        <w:rPr>
          <w:rFonts w:ascii="Times New Roman" w:hAnsi="Times New Roman" w:cs="Times New Roman"/>
          <w:b/>
          <w:sz w:val="24"/>
          <w:szCs w:val="24"/>
        </w:rPr>
      </w:pPr>
      <w:r w:rsidRPr="008D2D6D">
        <w:rPr>
          <w:rFonts w:ascii="Times New Roman" w:hAnsi="Times New Roman" w:cs="Times New Roman"/>
          <w:b/>
          <w:color w:val="000000" w:themeColor="text1"/>
          <w:sz w:val="24"/>
          <w:szCs w:val="24"/>
        </w:rPr>
        <w:t>2024</w:t>
      </w:r>
    </w:p>
    <w:p w:rsidR="00D93C9D" w:rsidRPr="008D2D6D" w:rsidRDefault="00D93C9D" w:rsidP="008D2D6D">
      <w:pPr>
        <w:spacing w:after="0" w:line="360" w:lineRule="auto"/>
        <w:jc w:val="center"/>
        <w:rPr>
          <w:rFonts w:ascii="Times New Roman" w:hAnsi="Times New Roman" w:cs="Times New Roman"/>
          <w:b/>
          <w:sz w:val="24"/>
          <w:szCs w:val="24"/>
        </w:rPr>
      </w:pPr>
      <w:r w:rsidRPr="008D2D6D">
        <w:rPr>
          <w:rFonts w:ascii="Times New Roman" w:hAnsi="Times New Roman" w:cs="Times New Roman"/>
          <w:b/>
          <w:sz w:val="24"/>
          <w:szCs w:val="24"/>
        </w:rPr>
        <w:lastRenderedPageBreak/>
        <w:t>BAB I</w:t>
      </w:r>
    </w:p>
    <w:p w:rsidR="00D93C9D" w:rsidRPr="008D2D6D" w:rsidRDefault="00D93C9D" w:rsidP="008D2D6D">
      <w:pPr>
        <w:spacing w:after="0" w:line="360" w:lineRule="auto"/>
        <w:jc w:val="center"/>
        <w:rPr>
          <w:rFonts w:ascii="Times New Roman" w:hAnsi="Times New Roman" w:cs="Times New Roman"/>
          <w:b/>
          <w:sz w:val="24"/>
          <w:szCs w:val="24"/>
        </w:rPr>
      </w:pPr>
      <w:r w:rsidRPr="008D2D6D">
        <w:rPr>
          <w:rFonts w:ascii="Times New Roman" w:hAnsi="Times New Roman" w:cs="Times New Roman"/>
          <w:b/>
          <w:sz w:val="24"/>
          <w:szCs w:val="24"/>
        </w:rPr>
        <w:t>PENDAHULUAN</w:t>
      </w:r>
    </w:p>
    <w:p w:rsidR="00D93C9D" w:rsidRPr="008D2D6D" w:rsidRDefault="00D93C9D"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Latar Belakang</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 2023 mencapai 22,1 juta ton [1].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berakibat pada kerugian ekonomi bagi peternak dan berkurangnya ketersediaan telur di pasaran [2].</w:t>
      </w:r>
      <w:proofErr w:type="gramEnd"/>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Diagnosis penyakit pada 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peternak [3].</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Metode Certainty Factor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Nilai CF yang lebih tinggi menunjukkan tingkat kepastian yang lebih tinggi [4].</w:t>
      </w:r>
      <w:proofErr w:type="gramEnd"/>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Penelitian oleh Nasution et al. (2022) menunjukkan bahwa sistem pakar diagnosis penyakit ayam petelur menggunakan metode CF memiliki tingkat akurasi sebesar 92</w:t>
      </w:r>
      <w:proofErr w:type="gramStart"/>
      <w:r w:rsidRPr="008D2D6D">
        <w:rPr>
          <w:rFonts w:ascii="Times New Roman" w:hAnsi="Times New Roman" w:cs="Times New Roman"/>
          <w:sz w:val="24"/>
          <w:szCs w:val="24"/>
        </w:rPr>
        <w:t>,8</w:t>
      </w:r>
      <w:proofErr w:type="gramEnd"/>
      <w:r w:rsidRPr="008D2D6D">
        <w:rPr>
          <w:rFonts w:ascii="Times New Roman" w:hAnsi="Times New Roman" w:cs="Times New Roman"/>
          <w:sz w:val="24"/>
          <w:szCs w:val="24"/>
        </w:rPr>
        <w:t>% [5]. Penelitian lain oleh Rahmah dan Saputra (2017) menunjukkan bahwa sistem pakar diagnosis penyakit saluran pencernaan ayam broiler menggunakan metode CF memiliki tingkat validitas sebesar 88</w:t>
      </w:r>
      <w:proofErr w:type="gramStart"/>
      <w:r w:rsidRPr="008D2D6D">
        <w:rPr>
          <w:rFonts w:ascii="Times New Roman" w:hAnsi="Times New Roman" w:cs="Times New Roman"/>
          <w:sz w:val="24"/>
          <w:szCs w:val="24"/>
        </w:rPr>
        <w:t>,67</w:t>
      </w:r>
      <w:proofErr w:type="gramEnd"/>
      <w:r w:rsidRPr="008D2D6D">
        <w:rPr>
          <w:rFonts w:ascii="Times New Roman" w:hAnsi="Times New Roman" w:cs="Times New Roman"/>
          <w:sz w:val="24"/>
          <w:szCs w:val="24"/>
        </w:rPr>
        <w:t>% [6].</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Beberapa penelitian telah dilakukan untuk mengembangkan sistem pakar diagnosis penyakit ayam petelur menggunakan metode CF. Penelitian-penelitian tersebut menunjukkan bahwa metode CF dapat digunakan </w:t>
      </w:r>
      <w:r w:rsidRPr="008D2D6D">
        <w:rPr>
          <w:rFonts w:ascii="Times New Roman" w:hAnsi="Times New Roman" w:cs="Times New Roman"/>
          <w:sz w:val="24"/>
          <w:szCs w:val="24"/>
        </w:rPr>
        <w:lastRenderedPageBreak/>
        <w:t>secara efektif untuk mendiagnosis penyakit ayam petelur dengan tingkat akurasi yang tinggi.</w:t>
      </w:r>
      <w:proofErr w:type="gramEnd"/>
    </w:p>
    <w:p w:rsidR="00D6147B" w:rsidRPr="008D2D6D" w:rsidRDefault="000C1DC2"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Nasution et al. (2022) </w:t>
      </w:r>
      <w:r w:rsidR="00D6147B" w:rsidRPr="008D2D6D">
        <w:rPr>
          <w:rFonts w:ascii="Times New Roman" w:hAnsi="Times New Roman" w:cs="Times New Roman"/>
          <w:sz w:val="24"/>
          <w:szCs w:val="24"/>
        </w:rPr>
        <w:t>mengembangkan sistem pakar diagnosis penyakit ayam petelur menggunakan metode CF berbasis web.</w:t>
      </w:r>
      <w:proofErr w:type="gramEnd"/>
      <w:r w:rsidR="00D6147B" w:rsidRPr="008D2D6D">
        <w:rPr>
          <w:rFonts w:ascii="Times New Roman" w:hAnsi="Times New Roman" w:cs="Times New Roman"/>
          <w:sz w:val="24"/>
          <w:szCs w:val="24"/>
        </w:rPr>
        <w:t xml:space="preserve"> Sistem pakar tersebut memiliki tingkat akurasi sebesar 92</w:t>
      </w:r>
      <w:proofErr w:type="gramStart"/>
      <w:r w:rsidR="00D6147B" w:rsidRPr="008D2D6D">
        <w:rPr>
          <w:rFonts w:ascii="Times New Roman" w:hAnsi="Times New Roman" w:cs="Times New Roman"/>
          <w:sz w:val="24"/>
          <w:szCs w:val="24"/>
        </w:rPr>
        <w:t>,8</w:t>
      </w:r>
      <w:proofErr w:type="gramEnd"/>
      <w:r w:rsidR="00D6147B" w:rsidRPr="008D2D6D">
        <w:rPr>
          <w:rFonts w:ascii="Times New Roman" w:hAnsi="Times New Roman" w:cs="Times New Roman"/>
          <w:sz w:val="24"/>
          <w:szCs w:val="24"/>
        </w:rPr>
        <w:t>% [5].</w:t>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Rahmah dan Saputra (2017)</w:t>
      </w:r>
      <w:r w:rsidR="00D6147B" w:rsidRPr="008D2D6D">
        <w:rPr>
          <w:rFonts w:ascii="Times New Roman" w:hAnsi="Times New Roman" w:cs="Times New Roman"/>
          <w:sz w:val="24"/>
          <w:szCs w:val="24"/>
        </w:rPr>
        <w:t xml:space="preserve"> mengembangkan sistem pakar diagnosis penyakit saluran pencernaan ayam broiler menggunakan metode CF berbasis web.</w:t>
      </w:r>
      <w:proofErr w:type="gramEnd"/>
      <w:r w:rsidR="00D6147B" w:rsidRPr="008D2D6D">
        <w:rPr>
          <w:rFonts w:ascii="Times New Roman" w:hAnsi="Times New Roman" w:cs="Times New Roman"/>
          <w:sz w:val="24"/>
          <w:szCs w:val="24"/>
        </w:rPr>
        <w:t xml:space="preserve"> Sistem pakar tersebut memiliki tingkat validitas sebesar 88</w:t>
      </w:r>
      <w:proofErr w:type="gramStart"/>
      <w:r w:rsidR="00D6147B" w:rsidRPr="008D2D6D">
        <w:rPr>
          <w:rFonts w:ascii="Times New Roman" w:hAnsi="Times New Roman" w:cs="Times New Roman"/>
          <w:sz w:val="24"/>
          <w:szCs w:val="24"/>
        </w:rPr>
        <w:t>,67</w:t>
      </w:r>
      <w:proofErr w:type="gramEnd"/>
      <w:r w:rsidR="00D6147B" w:rsidRPr="008D2D6D">
        <w:rPr>
          <w:rFonts w:ascii="Times New Roman" w:hAnsi="Times New Roman" w:cs="Times New Roman"/>
          <w:sz w:val="24"/>
          <w:szCs w:val="24"/>
        </w:rPr>
        <w:t>% [6].</w:t>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Setyohadi et al. (2018) </w:t>
      </w:r>
      <w:r w:rsidR="00D6147B" w:rsidRPr="008D2D6D">
        <w:rPr>
          <w:rFonts w:ascii="Times New Roman" w:hAnsi="Times New Roman" w:cs="Times New Roman"/>
          <w:sz w:val="24"/>
          <w:szCs w:val="24"/>
        </w:rPr>
        <w:t>mengembangkan sistem pakar diagnosis penyakit ayam broiler menggunakan metode CF berbasis Android.</w:t>
      </w:r>
      <w:proofErr w:type="gramEnd"/>
      <w:r w:rsidR="00D6147B" w:rsidRPr="008D2D6D">
        <w:rPr>
          <w:rFonts w:ascii="Times New Roman" w:hAnsi="Times New Roman" w:cs="Times New Roman"/>
          <w:sz w:val="24"/>
          <w:szCs w:val="24"/>
        </w:rPr>
        <w:t xml:space="preserve"> Sistem pakar tersebut memiliki tingkat akurasi sebesar 87</w:t>
      </w:r>
      <w:proofErr w:type="gramStart"/>
      <w:r w:rsidR="00D6147B" w:rsidRPr="008D2D6D">
        <w:rPr>
          <w:rFonts w:ascii="Times New Roman" w:hAnsi="Times New Roman" w:cs="Times New Roman"/>
          <w:sz w:val="24"/>
          <w:szCs w:val="24"/>
        </w:rPr>
        <w:t>,5</w:t>
      </w:r>
      <w:proofErr w:type="gramEnd"/>
      <w:r w:rsidR="00D6147B" w:rsidRPr="008D2D6D">
        <w:rPr>
          <w:rFonts w:ascii="Times New Roman" w:hAnsi="Times New Roman" w:cs="Times New Roman"/>
          <w:sz w:val="24"/>
          <w:szCs w:val="24"/>
        </w:rPr>
        <w:t>% [7].</w:t>
      </w:r>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 protein hewani bagi masyarakat.</w:t>
      </w:r>
      <w:proofErr w:type="gramEnd"/>
    </w:p>
    <w:p w:rsidR="00D6147B" w:rsidRPr="008D2D6D" w:rsidRDefault="00366640"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Rumusan Masalah</w:t>
      </w:r>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Certainly </w:t>
      </w:r>
      <w:proofErr w:type="gramStart"/>
      <w:r w:rsidRPr="008D2D6D">
        <w:rPr>
          <w:rFonts w:ascii="Times New Roman" w:hAnsi="Times New Roman" w:cs="Times New Roman"/>
          <w:sz w:val="24"/>
          <w:szCs w:val="24"/>
        </w:rPr>
        <w:t>Factor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Batasan Masalah</w:t>
      </w:r>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lastRenderedPageBreak/>
        <w:t>Metode Diagnosis</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Penelitian ini hanya menggunakan metode Certainly Factor (CF) untuk mendiagnosis penyakit ayam petelur.</w:t>
      </w:r>
      <w:proofErr w:type="gramEnd"/>
      <w:r w:rsidRPr="008D2D6D">
        <w:t xml:space="preserve"> Metode </w:t>
      </w:r>
      <w:proofErr w:type="gramStart"/>
      <w:r w:rsidRPr="008D2D6D">
        <w:t>lain</w:t>
      </w:r>
      <w:proofErr w:type="gramEnd"/>
      <w:r w:rsidRPr="008D2D6D">
        <w:t xml:space="preserve"> seperti Dempster-Shafer dan Fuzzy Logic tidak dipertimbangkan dalam penelitian ini.</w:t>
      </w:r>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Data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Data penyakit yang digunakan dalam penelitian ini terbatas pada penyakit-penyakit yang umum terjadi pada ayam petelur di Indonesia.</w:t>
      </w:r>
      <w:proofErr w:type="gramEnd"/>
      <w:r w:rsidRPr="008D2D6D">
        <w:t xml:space="preserve"> </w:t>
      </w:r>
      <w:proofErr w:type="gramStart"/>
      <w:r w:rsidRPr="008D2D6D">
        <w:t>Penyakit-penyakit yang jarang terjadi atau baru muncul tidak dipertimbangkan dalam penelitian ini.</w:t>
      </w:r>
      <w:proofErr w:type="gramEnd"/>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Gejala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Gejala penyakit yang digunakan dalam penelitian ini terbatas pada gejala-gejala yang mudah diamati oleh peternak.</w:t>
      </w:r>
      <w:proofErr w:type="gramEnd"/>
      <w:r w:rsidRPr="008D2D6D">
        <w:t xml:space="preserve"> </w:t>
      </w:r>
      <w:proofErr w:type="gramStart"/>
      <w:r w:rsidRPr="008D2D6D">
        <w:t>Gejala penyakit yang bersifat subyektif atau sulit diukur tidak dipertimbangkan dalam penelitian ini.</w:t>
      </w:r>
      <w:proofErr w:type="gramEnd"/>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Pengetahuan Pakar</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Pengetahuan pakar yang digunakan dalam penelitian ini berasal dari dokter hewan dan peternak yang berpengalaman.</w:t>
      </w:r>
      <w:proofErr w:type="gramEnd"/>
      <w:r w:rsidRPr="008D2D6D">
        <w:t xml:space="preserve"> Pengetahuan dari sumber </w:t>
      </w:r>
      <w:proofErr w:type="gramStart"/>
      <w:r w:rsidRPr="008D2D6D">
        <w:t>lain</w:t>
      </w:r>
      <w:proofErr w:type="gramEnd"/>
      <w:r w:rsidRPr="008D2D6D">
        <w:t xml:space="preserve"> seperti jurnal ilmiah atau penelitian terbaru tidak dipertimbangkan dalam penelitian ini.</w:t>
      </w:r>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Sistem pakar yang dikembangkan dalam penelitian ini divalidasi dengan menggunakan data yang berasal dari peternak ayam petelur di daerah penelitian.</w:t>
      </w:r>
      <w:proofErr w:type="gramEnd"/>
      <w:r w:rsidRPr="008D2D6D">
        <w:t xml:space="preserve"> Validasi dengan menggunakan data dari daerah lain atau dengan menggunakan metode validasi lain tidak dilakukan dalam penelitian ini.</w:t>
      </w:r>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Tujuan Penelitian</w:t>
      </w:r>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Tujuan dari penelitian ini adalah untuk mengetahui tingkat akurasi metode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proofErr w:type="gramEnd"/>
    </w:p>
    <w:p w:rsidR="008D2D6D" w:rsidRDefault="008D2D6D">
      <w:pPr>
        <w:rPr>
          <w:rFonts w:ascii="Times New Roman" w:hAnsi="Times New Roman" w:cs="Times New Roman"/>
          <w:b/>
          <w:sz w:val="24"/>
          <w:szCs w:val="24"/>
        </w:rPr>
      </w:pPr>
      <w:r>
        <w:rPr>
          <w:rFonts w:ascii="Times New Roman" w:hAnsi="Times New Roman" w:cs="Times New Roman"/>
          <w:b/>
          <w:sz w:val="24"/>
          <w:szCs w:val="24"/>
        </w:rPr>
        <w:br w:type="page"/>
      </w:r>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lastRenderedPageBreak/>
        <w:t>Manfaat Penelitian</w:t>
      </w:r>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Manfaat Penelitian Penggunaan Metode Certainly Factor untuk Diagnosis Penyakit Ayam Petelur.</w:t>
      </w:r>
      <w:proofErr w:type="gramEnd"/>
      <w:r w:rsidRPr="008D2D6D">
        <w:rPr>
          <w:rFonts w:ascii="Times New Roman" w:hAnsi="Times New Roman" w:cs="Times New Roman"/>
          <w:sz w:val="24"/>
          <w:szCs w:val="24"/>
        </w:rPr>
        <w:t xml:space="preserve"> Penelitian ini diharapkan dapat memberikan beberapa manfaat, di antaranya:</w:t>
      </w:r>
    </w:p>
    <w:p w:rsidR="0002449A" w:rsidRPr="008D2D6D" w:rsidRDefault="0002449A" w:rsidP="008D2D6D">
      <w:pPr>
        <w:pStyle w:val="ListParagraph"/>
        <w:numPr>
          <w:ilvl w:val="0"/>
          <w:numId w:val="8"/>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Akurasi Diagnosis Penyakit Ayam Petelur</w:t>
      </w:r>
    </w:p>
    <w:p w:rsidR="0002449A" w:rsidRPr="008D2D6D" w:rsidRDefault="0002449A" w:rsidP="008D2D6D">
      <w:pPr>
        <w:pStyle w:val="ListParagraph"/>
        <w:numPr>
          <w:ilvl w:val="0"/>
          <w:numId w:val="8"/>
        </w:numPr>
        <w:spacing w:line="360" w:lineRule="auto"/>
        <w:rPr>
          <w:rFonts w:ascii="Times New Roman" w:hAnsi="Times New Roman" w:cs="Times New Roman"/>
          <w:sz w:val="24"/>
          <w:szCs w:val="24"/>
        </w:rPr>
      </w:pPr>
      <w:r w:rsidRPr="008D2D6D">
        <w:rPr>
          <w:rFonts w:ascii="Times New Roman" w:hAnsi="Times New Roman" w:cs="Times New Roman"/>
          <w:sz w:val="24"/>
          <w:szCs w:val="24"/>
        </w:rPr>
        <w:t>Membantu Peternak dalam Mengambil Keputusan Pengobatan</w:t>
      </w:r>
    </w:p>
    <w:p w:rsidR="0002449A" w:rsidRPr="008D2D6D" w:rsidRDefault="0002449A" w:rsidP="008D2D6D">
      <w:pPr>
        <w:pStyle w:val="ListParagraph"/>
        <w:numPr>
          <w:ilvl w:val="0"/>
          <w:numId w:val="8"/>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Efisiensi Waktu dan Biaya Diagnosis</w:t>
      </w:r>
    </w:p>
    <w:p w:rsidR="0002449A" w:rsidRPr="008D2D6D" w:rsidRDefault="0002449A" w:rsidP="008D2D6D">
      <w:pPr>
        <w:pStyle w:val="ListParagraph"/>
        <w:numPr>
          <w:ilvl w:val="0"/>
          <w:numId w:val="8"/>
        </w:numPr>
        <w:spacing w:after="0" w:line="360" w:lineRule="auto"/>
        <w:rPr>
          <w:rFonts w:ascii="Times New Roman" w:hAnsi="Times New Roman" w:cs="Times New Roman"/>
          <w:sz w:val="24"/>
          <w:szCs w:val="24"/>
        </w:rPr>
      </w:pPr>
      <w:r w:rsidRPr="008D2D6D">
        <w:rPr>
          <w:rFonts w:ascii="Times New Roman" w:hAnsi="Times New Roman" w:cs="Times New Roman"/>
          <w:sz w:val="24"/>
          <w:szCs w:val="24"/>
        </w:rPr>
        <w:t>Mendukung Kemajuan Ilmu Pengetahuan dan Teknologi</w:t>
      </w:r>
    </w:p>
    <w:p w:rsidR="00767D7B" w:rsidRPr="008D2D6D" w:rsidRDefault="0002449A" w:rsidP="008D2D6D">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Secara keseluruhan, penelitian ini diharapkan dapat memberikan manfaat bagi peternak ayam petelur, dokter hewan, dan pihak-pihak lain yang terkait dengan industri peternakan ayam petelur.</w:t>
      </w:r>
      <w:proofErr w:type="gramEnd"/>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Sistematika Penulisan</w:t>
      </w:r>
    </w:p>
    <w:p w:rsidR="00767D7B" w:rsidRPr="008D2D6D" w:rsidRDefault="00767D7B" w:rsidP="008D2D6D">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8D2D6D" w:rsidRDefault="00767D7B" w:rsidP="00D22465">
      <w:pPr>
        <w:rPr>
          <w:rFonts w:ascii="Times New Roman" w:hAnsi="Times New Roman" w:cs="Times New Roman"/>
          <w:sz w:val="24"/>
          <w:szCs w:val="24"/>
          <w:shd w:val="clear" w:color="auto" w:fill="FFFFFF"/>
        </w:rPr>
      </w:pPr>
      <w:bookmarkStart w:id="1" w:name="_Toc125842008"/>
      <w:bookmarkStart w:id="2" w:name="_Toc122950469"/>
      <w:bookmarkStart w:id="3" w:name="_Toc114640332"/>
      <w:r w:rsidRPr="008D2D6D">
        <w:rPr>
          <w:rFonts w:ascii="Times New Roman" w:hAnsi="Times New Roman" w:cs="Times New Roman"/>
          <w:sz w:val="24"/>
          <w:szCs w:val="24"/>
          <w:shd w:val="clear" w:color="auto" w:fill="FFFFFF"/>
        </w:rPr>
        <w:t>BAB I PENDAHULUAN</w:t>
      </w:r>
      <w:bookmarkEnd w:id="1"/>
      <w:bookmarkEnd w:id="2"/>
      <w:bookmarkEnd w:id="3"/>
    </w:p>
    <w:p w:rsidR="00767D7B" w:rsidRPr="008D2D6D" w:rsidRDefault="00767D7B" w:rsidP="008D2D6D">
      <w:pPr>
        <w:spacing w:after="0" w:line="360" w:lineRule="auto"/>
        <w:ind w:left="360" w:firstLine="720"/>
        <w:jc w:val="both"/>
        <w:rPr>
          <w:rFonts w:ascii="Times New Roman" w:hAnsi="Times New Roman" w:cs="Times New Roman"/>
          <w:sz w:val="24"/>
          <w:szCs w:val="24"/>
          <w:shd w:val="clear" w:color="auto" w:fill="FFFFFF"/>
        </w:rPr>
      </w:pPr>
      <w:bookmarkStart w:id="4"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4"/>
      <w:r w:rsidRPr="008D2D6D">
        <w:rPr>
          <w:rFonts w:ascii="Times New Roman" w:hAnsi="Times New Roman" w:cs="Times New Roman"/>
          <w:sz w:val="24"/>
          <w:szCs w:val="24"/>
          <w:shd w:val="clear" w:color="auto" w:fill="FFFFFF"/>
        </w:rPr>
        <w:t>.</w:t>
      </w:r>
      <w:proofErr w:type="gramEnd"/>
    </w:p>
    <w:p w:rsidR="00767D7B" w:rsidRPr="008D2D6D" w:rsidRDefault="00767D7B" w:rsidP="00D22465">
      <w:pPr>
        <w:rPr>
          <w:rFonts w:ascii="Times New Roman" w:hAnsi="Times New Roman" w:cs="Times New Roman"/>
          <w:sz w:val="24"/>
          <w:szCs w:val="24"/>
          <w:shd w:val="clear" w:color="auto" w:fill="FFFFFF"/>
        </w:rPr>
      </w:pPr>
      <w:bookmarkStart w:id="5" w:name="_Toc122950470"/>
      <w:bookmarkStart w:id="6" w:name="_Toc114640333"/>
      <w:bookmarkStart w:id="7" w:name="_Toc125842009"/>
      <w:r w:rsidRPr="008D2D6D">
        <w:rPr>
          <w:rFonts w:ascii="Times New Roman" w:hAnsi="Times New Roman" w:cs="Times New Roman"/>
          <w:sz w:val="24"/>
          <w:szCs w:val="24"/>
          <w:shd w:val="clear" w:color="auto" w:fill="FFFFFF"/>
        </w:rPr>
        <w:t xml:space="preserve">BAB II </w:t>
      </w:r>
      <w:bookmarkEnd w:id="5"/>
      <w:bookmarkEnd w:id="6"/>
      <w:r w:rsidRPr="008D2D6D">
        <w:rPr>
          <w:rFonts w:ascii="Times New Roman" w:hAnsi="Times New Roman" w:cs="Times New Roman"/>
          <w:sz w:val="24"/>
          <w:szCs w:val="24"/>
          <w:shd w:val="clear" w:color="auto" w:fill="FFFFFF"/>
        </w:rPr>
        <w:t>TINJAUAN PUSTAKA</w:t>
      </w:r>
      <w:bookmarkEnd w:id="7"/>
    </w:p>
    <w:p w:rsidR="00767D7B" w:rsidRPr="008D2D6D" w:rsidRDefault="00767D7B" w:rsidP="008D2D6D">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r w:rsidRPr="008D2D6D">
        <w:rPr>
          <w:rFonts w:ascii="Times New Roman" w:hAnsi="Times New Roman" w:cs="Times New Roman"/>
          <w:sz w:val="24"/>
          <w:szCs w:val="24"/>
          <w:shd w:val="clear" w:color="auto" w:fill="FFFFFF"/>
        </w:rPr>
        <w:t xml:space="preserve">Serta berisi tentang analisis perbandingan penelitian yang </w:t>
      </w:r>
      <w:proofErr w:type="gramStart"/>
      <w:r w:rsidRPr="008D2D6D">
        <w:rPr>
          <w:rFonts w:ascii="Times New Roman" w:hAnsi="Times New Roman" w:cs="Times New Roman"/>
          <w:sz w:val="24"/>
          <w:szCs w:val="24"/>
          <w:shd w:val="clear" w:color="auto" w:fill="FFFFFF"/>
        </w:rPr>
        <w:t>akan</w:t>
      </w:r>
      <w:proofErr w:type="gramEnd"/>
      <w:r w:rsidRPr="008D2D6D">
        <w:rPr>
          <w:rFonts w:ascii="Times New Roman" w:hAnsi="Times New Roman" w:cs="Times New Roman"/>
          <w:sz w:val="24"/>
          <w:szCs w:val="24"/>
          <w:shd w:val="clear" w:color="auto" w:fill="FFFFFF"/>
        </w:rPr>
        <w:t xml:space="preserve"> dilakukan dengan penelitian yang sudah ada.</w:t>
      </w:r>
    </w:p>
    <w:p w:rsidR="00767D7B" w:rsidRPr="008D2D6D" w:rsidRDefault="00767D7B" w:rsidP="00D22465">
      <w:pPr>
        <w:rPr>
          <w:rFonts w:ascii="Times New Roman" w:hAnsi="Times New Roman" w:cs="Times New Roman"/>
          <w:b/>
          <w:sz w:val="24"/>
          <w:szCs w:val="24"/>
          <w:shd w:val="clear" w:color="auto" w:fill="FFFFFF"/>
        </w:rPr>
      </w:pPr>
      <w:bookmarkStart w:id="8" w:name="_Toc122950471"/>
      <w:bookmarkStart w:id="9" w:name="_Toc114640334"/>
      <w:bookmarkStart w:id="10" w:name="_Toc125842010"/>
      <w:r w:rsidRPr="008D2D6D">
        <w:rPr>
          <w:rFonts w:ascii="Times New Roman" w:hAnsi="Times New Roman" w:cs="Times New Roman"/>
          <w:sz w:val="24"/>
          <w:szCs w:val="24"/>
          <w:shd w:val="clear" w:color="auto" w:fill="FFFFFF"/>
        </w:rPr>
        <w:t xml:space="preserve">BAB III </w:t>
      </w:r>
      <w:bookmarkEnd w:id="8"/>
      <w:bookmarkEnd w:id="9"/>
      <w:r w:rsidRPr="008D2D6D">
        <w:rPr>
          <w:rFonts w:ascii="Times New Roman" w:hAnsi="Times New Roman" w:cs="Times New Roman"/>
          <w:sz w:val="24"/>
          <w:szCs w:val="24"/>
          <w:shd w:val="clear" w:color="auto" w:fill="FFFFFF"/>
        </w:rPr>
        <w:t>METODOLOGI PENELITIAN</w:t>
      </w:r>
      <w:bookmarkEnd w:id="10"/>
    </w:p>
    <w:p w:rsidR="00CD744F" w:rsidRDefault="00767D7B" w:rsidP="008D2D6D">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767D7B" w:rsidRDefault="00CD744F" w:rsidP="00232D07">
      <w:pPr>
        <w:spacing w:after="0" w:line="360" w:lineRule="auto"/>
        <w:jc w:val="center"/>
        <w:rPr>
          <w:rFonts w:ascii="Times New Roman" w:hAnsi="Times New Roman" w:cs="Times New Roman"/>
          <w:b/>
          <w:sz w:val="24"/>
          <w:szCs w:val="24"/>
        </w:rPr>
      </w:pPr>
      <w:r>
        <w:rPr>
          <w:rFonts w:ascii="Times New Roman" w:hAnsi="Times New Roman" w:cs="Times New Roman"/>
          <w:sz w:val="24"/>
          <w:szCs w:val="24"/>
          <w:shd w:val="clear" w:color="auto" w:fill="FFFFFF"/>
        </w:rPr>
        <w:br w:type="page"/>
      </w:r>
      <w:bookmarkStart w:id="11" w:name="_Toc131488763"/>
      <w:r w:rsidRPr="00CD744F">
        <w:rPr>
          <w:rFonts w:ascii="Times New Roman" w:hAnsi="Times New Roman" w:cs="Times New Roman"/>
          <w:b/>
          <w:sz w:val="24"/>
          <w:szCs w:val="24"/>
        </w:rPr>
        <w:lastRenderedPageBreak/>
        <w:t>BAB II</w:t>
      </w:r>
      <w:r w:rsidRPr="00CD744F">
        <w:rPr>
          <w:rFonts w:ascii="Times New Roman" w:hAnsi="Times New Roman" w:cs="Times New Roman"/>
          <w:b/>
          <w:sz w:val="24"/>
          <w:szCs w:val="24"/>
        </w:rPr>
        <w:br/>
        <w:t>TINJAUAN PUSTAKA</w:t>
      </w:r>
      <w:bookmarkEnd w:id="11"/>
    </w:p>
    <w:p w:rsidR="00CD744F" w:rsidRDefault="00CD744F" w:rsidP="00232D07">
      <w:pPr>
        <w:pStyle w:val="ListParagraph"/>
        <w:numPr>
          <w:ilvl w:val="0"/>
          <w:numId w:val="13"/>
        </w:numPr>
        <w:spacing w:after="0" w:line="360" w:lineRule="auto"/>
        <w:ind w:left="567" w:hanging="567"/>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dilakukan oleh peneliti sebelumny.</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Web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Sistem ini menunjukkan akurasi diagnosis mencapai 92</w:t>
      </w:r>
      <w:proofErr w:type="gramStart"/>
      <w:r w:rsidR="00C8438B" w:rsidRPr="00C8438B">
        <w:rPr>
          <w:rFonts w:ascii="Times New Roman" w:hAnsi="Times New Roman" w:cs="Times New Roman"/>
          <w:sz w:val="24"/>
          <w:szCs w:val="24"/>
          <w:shd w:val="clear" w:color="auto" w:fill="FFFFFF"/>
        </w:rPr>
        <w:t>,8</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[https://repository.dinamika.ac.id/id/eprint/3091/1/09410100168-2014-COMPLETE.pdf](https://repository.dinamika.ac.id/id/eprint/3091/1/09410100168-2014-COMPLETE.pdf)</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Certainty Factor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mengimplementasikan metode certainty factor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w:t>
      </w:r>
      <w:proofErr w:type="gramStart"/>
      <w:r w:rsidR="00C8438B" w:rsidRPr="00C8438B">
        <w:rPr>
          <w:rFonts w:ascii="Times New Roman" w:hAnsi="Times New Roman" w:cs="Times New Roman"/>
          <w:sz w:val="24"/>
          <w:szCs w:val="24"/>
          <w:shd w:val="clear" w:color="auto" w:fill="FFFFFF"/>
        </w:rPr>
        <w:t>,67</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[https://ejournal.itn.ac.id/index.php/jati/article/view/3251](https://ejournal.itn.ac.id/index.php/jati/article/view/3251)</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Pr="00C8438B">
        <w:rPr>
          <w:rFonts w:ascii="Times New Roman" w:hAnsi="Times New Roman" w:cs="Times New Roman"/>
          <w:sz w:val="24"/>
          <w:szCs w:val="24"/>
          <w:shd w:val="clear" w:color="auto" w:fill="FFFFFF"/>
        </w:rPr>
        <w:t>Sistem Pakar Untuk Mendiagnosa Penyakit Pada Ayam Dengan Metode Certainty Factor Berbasis Android</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membangun sistem pakar berbasis Android untuk mendiagnosis penyakit pada ayam dengan metode certainty factor.</w:t>
      </w:r>
      <w:proofErr w:type="gramEnd"/>
      <w:r w:rsidR="00C8438B" w:rsidRPr="00C8438B">
        <w:rPr>
          <w:rFonts w:ascii="Times New Roman" w:hAnsi="Times New Roman" w:cs="Times New Roman"/>
          <w:sz w:val="24"/>
          <w:szCs w:val="24"/>
          <w:shd w:val="clear" w:color="auto" w:fill="FFFFFF"/>
        </w:rPr>
        <w:t xml:space="preserve"> Sistem ini memungkinkan pengguna untuk memasukkan gejala penyakit yang diamati pada ayam, dan kemudian sistem </w:t>
      </w:r>
      <w:proofErr w:type="gramStart"/>
      <w:r w:rsidR="00C8438B" w:rsidRPr="00C8438B">
        <w:rPr>
          <w:rFonts w:ascii="Times New Roman" w:hAnsi="Times New Roman" w:cs="Times New Roman"/>
          <w:sz w:val="24"/>
          <w:szCs w:val="24"/>
          <w:shd w:val="clear" w:color="auto" w:fill="FFFFFF"/>
        </w:rPr>
        <w:t>akan</w:t>
      </w:r>
      <w:proofErr w:type="gramEnd"/>
      <w:r w:rsidR="00C8438B" w:rsidRPr="00C8438B">
        <w:rPr>
          <w:rFonts w:ascii="Times New Roman" w:hAnsi="Times New Roman" w:cs="Times New Roman"/>
          <w:sz w:val="24"/>
          <w:szCs w:val="24"/>
          <w:shd w:val="clear" w:color="auto" w:fill="FFFFFF"/>
        </w:rPr>
        <w:t xml:space="preserve"> memberikan diagnosis penyakit dengan tingkat kepastian.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[https://rpubs.com/saurabh90/ojs-stats-2021](https://rpubs.com/saurabh90/ojs-stats-2021)</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00C8438B" w:rsidRPr="00C8438B">
        <w:rPr>
          <w:rFonts w:ascii="Times New Roman" w:hAnsi="Times New Roman" w:cs="Times New Roman"/>
          <w:sz w:val="24"/>
          <w:szCs w:val="24"/>
          <w:shd w:val="clear" w:color="auto" w:fill="FFFFFF"/>
        </w:rPr>
        <w:t>Mendiagnosa Penyakit pada Ayam Petelur Menggunakan Metode 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mengembangkan sistem pakar untuk mendiagnosis penyakit pada ayam petelur menggunakan metode </w:t>
      </w:r>
      <w:r w:rsidR="00C8438B" w:rsidRPr="00C8438B">
        <w:rPr>
          <w:rFonts w:ascii="Times New Roman" w:hAnsi="Times New Roman" w:cs="Times New Roman"/>
          <w:sz w:val="24"/>
          <w:szCs w:val="24"/>
          <w:shd w:val="clear" w:color="auto" w:fill="FFFFFF"/>
        </w:rPr>
        <w:lastRenderedPageBreak/>
        <w:t>certainty factor.</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Sistem ini diuji dengan 14 ayam yang mengidap penyakit ayam, dan hasilnya menunjukkan bahwa sistem ini dapat mengidentifikasi penyakit dengan tingkat akurasi yang tinggi.</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[https://ejournal.itn.ac.id/index.php/jati/article/view/882](https://ejournal.itn.ac.id/index.php/jati/article/view/882)</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Pr="00C8438B">
        <w:rPr>
          <w:rFonts w:ascii="Times New Roman" w:hAnsi="Times New Roman" w:cs="Times New Roman"/>
          <w:sz w:val="24"/>
          <w:szCs w:val="24"/>
          <w:shd w:val="clear" w:color="auto" w:fill="FFFFFF"/>
        </w:rPr>
        <w:t>Sistem Pakar Diagnosis Penyakit Pada Ayam Menggunakan Metode 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membangun sistem pakar untuk mendiagnosis penyakit pada ayam menggunakan metode certainty factor.</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Sistem ini menggunakan data gejala dan penyakit ayam, serta data aturan untuk mendiagnosis penyakit.</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Hasil pengujian menunjukkan bahwa sistem ini memiliki tingkat akurasi yang tinggi.</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[https://ejournal.itn.ac.id/index.php/jati/article/view/3251](https://ejournal.itn.ac.id/index.php/jati/article/view/3251)</w:t>
      </w:r>
    </w:p>
    <w:p w:rsidR="00C8438B" w:rsidRP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CD744F" w:rsidRDefault="00CD744F" w:rsidP="00DF1EC2">
      <w:pPr>
        <w:pStyle w:val="ListParagraph"/>
        <w:numPr>
          <w:ilvl w:val="0"/>
          <w:numId w:val="13"/>
        </w:numPr>
        <w:spacing w:after="0" w:line="360" w:lineRule="auto"/>
        <w:ind w:left="567" w:hanging="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Landasan Teori</w:t>
      </w:r>
    </w:p>
    <w:p w:rsidR="00CD744F" w:rsidRDefault="00CD744F" w:rsidP="00DF1EC2">
      <w:pPr>
        <w:pStyle w:val="ListParagraph"/>
        <w:numPr>
          <w:ilvl w:val="0"/>
          <w:numId w:val="14"/>
        </w:numPr>
        <w:spacing w:after="0" w:line="360" w:lineRule="auto"/>
        <w:ind w:left="567" w:hanging="567"/>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Sistem Pakar</w:t>
      </w:r>
    </w:p>
    <w:p w:rsidR="00E53E53" w:rsidRPr="00E53E53"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E53E53" w:rsidRDefault="00E53E53" w:rsidP="00DF1EC2">
      <w:pPr>
        <w:spacing w:after="0" w:line="360" w:lineRule="auto"/>
        <w:ind w:left="360" w:firstLine="720"/>
        <w:jc w:val="both"/>
        <w:rPr>
          <w:rFonts w:ascii="Times New Roman" w:hAnsi="Times New Roman" w:cs="Times New Roman"/>
          <w:sz w:val="24"/>
          <w:szCs w:val="24"/>
          <w:shd w:val="clear" w:color="auto" w:fill="FFFFFF"/>
        </w:rPr>
      </w:pPr>
      <w:proofErr w:type="gramStart"/>
      <w:r w:rsidRPr="00E53E53">
        <w:rPr>
          <w:rFonts w:ascii="Times New Roman" w:hAnsi="Times New Roman" w:cs="Times New Roman"/>
          <w:sz w:val="24"/>
          <w:szCs w:val="24"/>
          <w:shd w:val="clear" w:color="auto" w:fill="FFFFFF"/>
        </w:rPr>
        <w:t>Sistem pakar (SP) merupakan salah satu cabang kecerdasan buatan (AI) yang dirancang untuk meniru kemampuan seorang pakar dalam menyelesaikan masalah di bidang tertentu [1, 2, 3].</w:t>
      </w:r>
      <w:proofErr w:type="gramEnd"/>
      <w:r w:rsidRPr="00E53E53">
        <w:rPr>
          <w:rFonts w:ascii="Times New Roman" w:hAnsi="Times New Roman" w:cs="Times New Roman"/>
          <w:sz w:val="24"/>
          <w:szCs w:val="24"/>
          <w:shd w:val="clear" w:color="auto" w:fill="FFFFFF"/>
        </w:rPr>
        <w:t xml:space="preserve"> </w:t>
      </w:r>
      <w:proofErr w:type="gramStart"/>
      <w:r w:rsidRPr="00E53E53">
        <w:rPr>
          <w:rFonts w:ascii="Times New Roman" w:hAnsi="Times New Roman" w:cs="Times New Roman"/>
          <w:sz w:val="24"/>
          <w:szCs w:val="24"/>
          <w:shd w:val="clear" w:color="auto" w:fill="FFFFFF"/>
        </w:rPr>
        <w:t>SP bekerja dengan memanfaatkan pengetahuan dan pengalaman pakar yang direpresentasikan dalam bentuk basis pengetahuan dan mesin inferensi [4, 5].</w:t>
      </w:r>
      <w:proofErr w:type="gramEnd"/>
      <w:r w:rsidR="00DF1EC2">
        <w:rPr>
          <w:rFonts w:ascii="Times New Roman" w:hAnsi="Times New Roman" w:cs="Times New Roman"/>
          <w:sz w:val="24"/>
          <w:szCs w:val="24"/>
          <w:shd w:val="clear" w:color="auto" w:fill="FFFFFF"/>
        </w:rPr>
        <w:t xml:space="preserve"> </w:t>
      </w:r>
      <w:r w:rsidRPr="00E53E53">
        <w:rPr>
          <w:rFonts w:ascii="Times New Roman" w:hAnsi="Times New Roman" w:cs="Times New Roman"/>
          <w:sz w:val="24"/>
          <w:szCs w:val="24"/>
          <w:shd w:val="clear" w:color="auto" w:fill="FFFFFF"/>
        </w:rPr>
        <w:t>Sistem pakar memiliki beberapa karakteristik utama, yaitu:</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Memiliki keahlian khusus: SP fokus pada domain permasalahan yang spesifik dan terbatas [1, 3].</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Meniru pemikiran pakar: SP dirancang untuk meniru </w:t>
      </w:r>
      <w:proofErr w:type="gramStart"/>
      <w:r w:rsidRPr="00E53E53">
        <w:rPr>
          <w:rFonts w:ascii="Times New Roman" w:hAnsi="Times New Roman" w:cs="Times New Roman"/>
          <w:sz w:val="24"/>
          <w:szCs w:val="24"/>
          <w:shd w:val="clear" w:color="auto" w:fill="FFFFFF"/>
        </w:rPr>
        <w:t>cara</w:t>
      </w:r>
      <w:proofErr w:type="gramEnd"/>
      <w:r w:rsidRPr="00E53E53">
        <w:rPr>
          <w:rFonts w:ascii="Times New Roman" w:hAnsi="Times New Roman" w:cs="Times New Roman"/>
          <w:sz w:val="24"/>
          <w:szCs w:val="24"/>
          <w:shd w:val="clear" w:color="auto" w:fill="FFFFFF"/>
        </w:rPr>
        <w:t xml:space="preserve"> berpikir dan penalaran pakar dalam menyelesaikan masalah [2, 5].</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Memiliki basis pengetahuan: SP dilengkapi dengan basis pengetahuan yang berisi fakta, aturan, dan hubungan antar konsep dalam domain permasalahan [4, 6].</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Mampu menjelaskan penalaran: SP dapat menjelaskan alasan di balik kesimpulan atau saran yang diberikannya [1, 3].</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Bersifat interaktif: SP dapat berinteraksi dengan pengguna untuk mendapatkan informasi dan memberikan saran yang sesuai [2, 5].</w:t>
      </w:r>
    </w:p>
    <w:p w:rsidR="00E53E53" w:rsidRPr="00E53E53"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DF1EC2">
      <w:pPr>
        <w:pStyle w:val="ListParagraph"/>
        <w:numPr>
          <w:ilvl w:val="0"/>
          <w:numId w:val="1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[1, 3].</w:t>
      </w:r>
    </w:p>
    <w:p w:rsidR="00E53E53" w:rsidRPr="007B4CE5" w:rsidRDefault="00E53E53" w:rsidP="00DF1EC2">
      <w:pPr>
        <w:pStyle w:val="ListParagraph"/>
        <w:numPr>
          <w:ilvl w:val="0"/>
          <w:numId w:val="1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keahlian di bidang tersebut [2, 4].</w:t>
      </w:r>
    </w:p>
    <w:p w:rsidR="00E53E53" w:rsidRPr="007B4CE5" w:rsidRDefault="00E53E53" w:rsidP="00DF1EC2">
      <w:pPr>
        <w:pStyle w:val="ListParagraph"/>
        <w:numPr>
          <w:ilvl w:val="0"/>
          <w:numId w:val="1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yang mungkin hilang seiring waktu [5, 6].</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BB1951">
      <w:pPr>
        <w:pStyle w:val="ListParagraph"/>
        <w:numPr>
          <w:ilvl w:val="0"/>
          <w:numId w:val="1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 [1, 3].</w:t>
      </w:r>
    </w:p>
    <w:p w:rsidR="00E53E53" w:rsidRPr="007B4CE5" w:rsidRDefault="00E53E53" w:rsidP="00BB1951">
      <w:pPr>
        <w:pStyle w:val="ListParagraph"/>
        <w:numPr>
          <w:ilvl w:val="0"/>
          <w:numId w:val="1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 [2, 4].</w:t>
      </w:r>
    </w:p>
    <w:p w:rsidR="00E53E53" w:rsidRPr="007B4CE5" w:rsidRDefault="00E53E53" w:rsidP="00BB1951">
      <w:pPr>
        <w:pStyle w:val="ListParagraph"/>
        <w:numPr>
          <w:ilvl w:val="0"/>
          <w:numId w:val="1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Mengurangi biaya: SP dapat membantu mengurangi biaya dengan mengotomatisasi tugas-tugas yang kompleks dan memakan waktu [5, 6].</w:t>
      </w:r>
    </w:p>
    <w:p w:rsidR="00E53E53" w:rsidRPr="00DF1EC2"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5F7965">
      <w:pPr>
        <w:spacing w:after="0" w:line="360" w:lineRule="auto"/>
        <w:ind w:left="360" w:firstLine="720"/>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Basis pengetahuan:</w:t>
      </w:r>
      <w:r w:rsidR="00E53E53" w:rsidRPr="00DF1EC2">
        <w:rPr>
          <w:rFonts w:ascii="Times New Roman" w:hAnsi="Times New Roman" w:cs="Times New Roman"/>
          <w:sz w:val="24"/>
          <w:szCs w:val="24"/>
          <w:shd w:val="clear" w:color="auto" w:fill="FFFFFF"/>
        </w:rPr>
        <w:t xml:space="preserve"> Menyimpan fakta, aturan, dan hubungan antar konsep dalam domain permasalahan [1, 3].</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Mesin inferensi: Melakukan penalaran berdasarkan fakta dan aturan yang terdapat dalam basis pengetahuan untuk menghasilkan kesimpulan atau saran [2, 4].</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informasi atau saran yang dibutuhkan [5, 6].</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akuisisi pengetahuan: Membantu dalam membangun dan memelihara basis pengetahuan sistem pakar [1, 3].</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penjelasan: Menjelaskan alasan di balik kesimpulan atau saran yang diberikan oleh sistem pakar [2, 4].</w:t>
      </w:r>
    </w:p>
    <w:p w:rsidR="00E53E53" w:rsidRPr="00E53E53"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 [1, 3].</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 dalam bentuk basis pengetahuan [2, 4].</w:t>
      </w:r>
    </w:p>
    <w:p w:rsidR="00E53E53" w:rsidRPr="00DF1EC2" w:rsidRDefault="00E53E53"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w:t>
      </w:r>
      <w:r w:rsidR="00DF1EC2" w:rsidRPr="00DF1EC2">
        <w:rPr>
          <w:rFonts w:ascii="Times New Roman" w:hAnsi="Times New Roman" w:cs="Times New Roman"/>
          <w:sz w:val="24"/>
          <w:szCs w:val="24"/>
          <w:shd w:val="clear" w:color="auto" w:fill="FFFFFF"/>
        </w:rPr>
        <w:t>engembangan basis pengetahuan:</w:t>
      </w:r>
      <w:r w:rsidRPr="00DF1EC2">
        <w:rPr>
          <w:rFonts w:ascii="Times New Roman" w:hAnsi="Times New Roman" w:cs="Times New Roman"/>
          <w:sz w:val="24"/>
          <w:szCs w:val="24"/>
          <w:shd w:val="clear" w:color="auto" w:fill="FFFFFF"/>
        </w:rPr>
        <w:t xml:space="preserve"> Membangun dan memelihara basis pengetahuan sistem pakar [5, 6].</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Pengembangan mesin inferensi:</w:t>
      </w:r>
      <w:r w:rsidR="00E53E53" w:rsidRPr="00DF1EC2">
        <w:rPr>
          <w:rFonts w:ascii="Times New Roman" w:hAnsi="Times New Roman" w:cs="Times New Roman"/>
          <w:sz w:val="24"/>
          <w:szCs w:val="24"/>
          <w:shd w:val="clear" w:color="auto" w:fill="FFFFFF"/>
        </w:rPr>
        <w:t xml:space="preserve"> Memilih dan mengembangkan mesin inferensi yang sesuai dengan kebutuhan sistem pakar [1, 3].</w:t>
      </w:r>
    </w:p>
    <w:p w:rsidR="00E53E53" w:rsidRPr="00DF1EC2" w:rsidRDefault="00E53E53"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 [2, 4].</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memenuhi kebutuhan pengguna [5, 6].</w:t>
      </w:r>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1. Turban, E. (1992). **Expert Systems: Business Applications and Implementation**. </w:t>
      </w:r>
      <w:proofErr w:type="gramStart"/>
      <w:r w:rsidRPr="00E53E53">
        <w:rPr>
          <w:rFonts w:ascii="Times New Roman" w:hAnsi="Times New Roman" w:cs="Times New Roman"/>
          <w:sz w:val="24"/>
          <w:szCs w:val="24"/>
          <w:shd w:val="clear" w:color="auto" w:fill="FFFFFF"/>
        </w:rPr>
        <w:t>Prentice Hall.</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2. Giarratano, F. C., &amp; Riley, G. D. (2005). **Expert Systems: Tools and Applications**. </w:t>
      </w:r>
      <w:proofErr w:type="gramStart"/>
      <w:r w:rsidRPr="00E53E53">
        <w:rPr>
          <w:rFonts w:ascii="Times New Roman" w:hAnsi="Times New Roman" w:cs="Times New Roman"/>
          <w:sz w:val="24"/>
          <w:szCs w:val="24"/>
          <w:shd w:val="clear" w:color="auto" w:fill="FFFFFF"/>
        </w:rPr>
        <w:t>Thomson Learning.</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3. Kononenko, I. (2001). **On the Role of Artificial Intelligence in Medicine**. Artificial Intelligence in Medicine, 23(3), 321-333.</w:t>
      </w:r>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4. Reff, M. (2006). **Expert Systems: A Practical Guide**. </w:t>
      </w:r>
      <w:proofErr w:type="gramStart"/>
      <w:r w:rsidRPr="00E53E53">
        <w:rPr>
          <w:rFonts w:ascii="Times New Roman" w:hAnsi="Times New Roman" w:cs="Times New Roman"/>
          <w:sz w:val="24"/>
          <w:szCs w:val="24"/>
          <w:shd w:val="clear" w:color="auto" w:fill="FFFFFF"/>
        </w:rPr>
        <w:t>Pearson Education.</w:t>
      </w:r>
      <w:proofErr w:type="gramEnd"/>
    </w:p>
    <w:p w:rsid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5. Liebowitz, J., &amp; Margolin, R. (1998). **Expert Systems: A Development</w:t>
      </w:r>
    </w:p>
    <w:p w:rsidR="005F7965" w:rsidRDefault="005F7965" w:rsidP="00E53E53">
      <w:pPr>
        <w:rPr>
          <w:rFonts w:ascii="Times New Roman" w:hAnsi="Times New Roman" w:cs="Times New Roman"/>
          <w:sz w:val="24"/>
          <w:szCs w:val="24"/>
          <w:shd w:val="clear" w:color="auto" w:fill="FFFFFF"/>
        </w:rPr>
      </w:pPr>
    </w:p>
    <w:p w:rsidR="005F7965" w:rsidRDefault="005F7965" w:rsidP="00E53E5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Komponen system pakar</w:t>
      </w:r>
    </w:p>
    <w:p w:rsidR="005F7965" w:rsidRDefault="005F7965" w:rsidP="005F7965">
      <w:pPr>
        <w:spacing w:after="0" w:line="360" w:lineRule="auto"/>
        <w:ind w:firstLine="567"/>
        <w:jc w:val="both"/>
        <w:rPr>
          <w:noProof/>
        </w:rPr>
      </w:pPr>
      <w:r w:rsidRPr="005F7965">
        <w:rPr>
          <w:rFonts w:ascii="Times New Roman" w:hAnsi="Times New Roman" w:cs="Times New Roman"/>
          <w:sz w:val="24"/>
          <w:szCs w:val="24"/>
          <w:shd w:val="clear" w:color="auto" w:fill="FFFFFF"/>
        </w:rPr>
        <w:t xml:space="preserve">Menurut Siswanto (2010), sistem pakar disusun oleh dua bagian utama, yaitu bagian lingkungan pengembangan (development environment) dan lingkungan konsultasi (consultation environment). </w:t>
      </w:r>
      <w:proofErr w:type="gramStart"/>
      <w:r w:rsidRPr="005F7965">
        <w:rPr>
          <w:rFonts w:ascii="Times New Roman" w:hAnsi="Times New Roman" w:cs="Times New Roman"/>
          <w:sz w:val="24"/>
          <w:szCs w:val="24"/>
          <w:shd w:val="clear" w:color="auto" w:fill="FFFFFF"/>
        </w:rPr>
        <w:t>Lingkungan pengembang digunakan oleh pembuat sistem pakar untuk membangun komponen-komponennya dan memperkenalkan pengetahuan ke dalam knowledge base (basis pengetahuan).</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Sedangkan lingkungan konsultasi digunakan oleh pengguna untuk berkonsultasi sehingga pengguna mendapatkan pengetahuan dan nasihat dari sistem pakar layaknya berkonsultasi dengan seorang pakar.</w:t>
      </w:r>
      <w:proofErr w:type="gramEnd"/>
      <w:r w:rsidRPr="005F7965">
        <w:rPr>
          <w:rFonts w:ascii="Times New Roman" w:hAnsi="Times New Roman" w:cs="Times New Roman"/>
          <w:sz w:val="24"/>
          <w:szCs w:val="24"/>
          <w:shd w:val="clear" w:color="auto" w:fill="FFFFFF"/>
        </w:rPr>
        <w:t xml:space="preserve"> Komponen-komponen sistem pakar (Rachmawati dkk, 2012)</w:t>
      </w:r>
    </w:p>
    <w:p w:rsidR="005F7965" w:rsidRDefault="005F7965" w:rsidP="005F7965">
      <w:pPr>
        <w:jc w:val="center"/>
        <w:rPr>
          <w:rFonts w:ascii="Times New Roman" w:hAnsi="Times New Roman" w:cs="Times New Roman"/>
          <w:sz w:val="24"/>
          <w:szCs w:val="24"/>
          <w:shd w:val="clear" w:color="auto" w:fill="FFFFFF"/>
        </w:rPr>
      </w:pPr>
      <w:r>
        <w:rPr>
          <w:noProof/>
        </w:rPr>
        <w:drawing>
          <wp:inline distT="0" distB="0" distL="0" distR="0" wp14:anchorId="5567B37C" wp14:editId="4A0D5C4F">
            <wp:extent cx="3648075" cy="324929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5161" t="18450" r="18147" b="15010"/>
                    <a:stretch/>
                  </pic:blipFill>
                  <pic:spPr bwMode="auto">
                    <a:xfrm>
                      <a:off x="0" y="0"/>
                      <a:ext cx="3649454" cy="3250526"/>
                    </a:xfrm>
                    <a:prstGeom prst="rect">
                      <a:avLst/>
                    </a:prstGeom>
                    <a:ln>
                      <a:noFill/>
                    </a:ln>
                    <a:extLst>
                      <a:ext uri="{53640926-AAD7-44D8-BBD7-CCE9431645EC}">
                        <a14:shadowObscured xmlns:a14="http://schemas.microsoft.com/office/drawing/2010/main"/>
                      </a:ext>
                    </a:extLst>
                  </pic:spPr>
                </pic:pic>
              </a:graphicData>
            </a:graphic>
          </wp:inline>
        </w:drawing>
      </w:r>
    </w:p>
    <w:p w:rsidR="005F7965" w:rsidRPr="005F7965" w:rsidRDefault="005F7965" w:rsidP="005F7965">
      <w:pPr>
        <w:pStyle w:val="ListParagraph"/>
        <w:numPr>
          <w:ilvl w:val="0"/>
          <w:numId w:val="33"/>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Knowledge Base</w:t>
      </w:r>
      <w:r w:rsidRPr="005F7965">
        <w:rPr>
          <w:rFonts w:ascii="Times New Roman" w:hAnsi="Times New Roman" w:cs="Times New Roman"/>
          <w:sz w:val="24"/>
          <w:szCs w:val="24"/>
          <w:shd w:val="clear" w:color="auto" w:fill="FFFFFF"/>
        </w:rPr>
        <w:t xml:space="preserve"> (Basis Pengetahuan)</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lastRenderedPageBreak/>
        <w:t>Basis pengetahuan merupakan hasil akuisisi dan representasi pengetahuan dari</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seorang pakar.</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Basis pengetahuan berisi pengetahuan-pengetahuan dalam</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penyelesaian masalah.</w:t>
      </w:r>
      <w:proofErr w:type="gramEnd"/>
      <w:r w:rsidRPr="005F7965">
        <w:rPr>
          <w:rFonts w:ascii="Times New Roman" w:hAnsi="Times New Roman" w:cs="Times New Roman"/>
          <w:sz w:val="24"/>
          <w:szCs w:val="24"/>
          <w:shd w:val="clear" w:color="auto" w:fill="FFFFFF"/>
        </w:rPr>
        <w:t xml:space="preserve"> Basis pengetahuan terdiri dari dua elemen dasar yaitu fakta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dan rule atau aturan.</w:t>
      </w:r>
    </w:p>
    <w:p w:rsidR="005F7965" w:rsidRPr="005F7965" w:rsidRDefault="005F7965" w:rsidP="005F7965">
      <w:pPr>
        <w:pStyle w:val="ListParagraph"/>
        <w:numPr>
          <w:ilvl w:val="0"/>
          <w:numId w:val="33"/>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Inference Engine</w:t>
      </w:r>
      <w:r w:rsidRPr="005F7965">
        <w:rPr>
          <w:rFonts w:ascii="Times New Roman" w:hAnsi="Times New Roman" w:cs="Times New Roman"/>
          <w:sz w:val="24"/>
          <w:szCs w:val="24"/>
          <w:shd w:val="clear" w:color="auto" w:fill="FFFFFF"/>
        </w:rPr>
        <w:t xml:space="preserve"> (Mesin Inferensi)</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Mesin inferensi adalah sebuah program yang berisi metodologi yang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untuk melakukan penalaran terhadap informasi-informasi dalam basis</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pengetahuan untuk memformulasikan konklusi.</w:t>
      </w:r>
      <w:proofErr w:type="gramEnd"/>
    </w:p>
    <w:p w:rsidR="005F7965" w:rsidRPr="005F7965" w:rsidRDefault="005F7965" w:rsidP="005F7965">
      <w:pPr>
        <w:pStyle w:val="ListParagraph"/>
        <w:numPr>
          <w:ilvl w:val="0"/>
          <w:numId w:val="33"/>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User Interface</w:t>
      </w:r>
      <w:r w:rsidRPr="005F7965">
        <w:rPr>
          <w:rFonts w:ascii="Times New Roman" w:hAnsi="Times New Roman" w:cs="Times New Roman"/>
          <w:sz w:val="24"/>
          <w:szCs w:val="24"/>
          <w:shd w:val="clear" w:color="auto" w:fill="FFFFFF"/>
        </w:rPr>
        <w:t xml:space="preserve"> (Antar Muka Pengguna)</w:t>
      </w:r>
    </w:p>
    <w:p w:rsidR="005F7965" w:rsidRPr="00E53E53" w:rsidRDefault="005F7965" w:rsidP="005F7965">
      <w:pPr>
        <w:spacing w:after="0" w:line="360" w:lineRule="auto"/>
        <w:ind w:left="567" w:firstLine="567"/>
        <w:jc w:val="both"/>
        <w:rPr>
          <w:rFonts w:ascii="Times New Roman" w:hAnsi="Times New Roman" w:cs="Times New Roman"/>
          <w:sz w:val="24"/>
          <w:szCs w:val="24"/>
          <w:shd w:val="clear" w:color="auto" w:fill="FFFFFF"/>
        </w:rPr>
      </w:pPr>
      <w:r w:rsidRPr="005F7965">
        <w:rPr>
          <w:rFonts w:ascii="Times New Roman" w:hAnsi="Times New Roman" w:cs="Times New Roman"/>
          <w:sz w:val="24"/>
          <w:szCs w:val="24"/>
          <w:shd w:val="clear" w:color="auto" w:fill="FFFFFF"/>
        </w:rPr>
        <w:t>User interface adalah penghubung antar program sistem pakar dengan pengguna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yang dapat dihubungkan</w:t>
      </w:r>
      <w:r>
        <w:rPr>
          <w:rFonts w:ascii="Times New Roman" w:hAnsi="Times New Roman" w:cs="Times New Roman"/>
          <w:sz w:val="24"/>
          <w:szCs w:val="24"/>
          <w:shd w:val="clear" w:color="auto" w:fill="FFFFFF"/>
        </w:rPr>
        <w:t xml:space="preserve"> melalui website,</w:t>
      </w:r>
      <w:r w:rsidRPr="005F7965">
        <w:rPr>
          <w:rFonts w:ascii="Times New Roman" w:hAnsi="Times New Roman" w:cs="Times New Roman"/>
          <w:sz w:val="24"/>
          <w:szCs w:val="24"/>
          <w:shd w:val="clear" w:color="auto" w:fill="FFFFFF"/>
        </w:rPr>
        <w:t xml:space="preserve"> dekstop ataupun mobile. </w:t>
      </w:r>
      <w:proofErr w:type="gramStart"/>
      <w:r w:rsidRPr="005F7965">
        <w:rPr>
          <w:rFonts w:ascii="Times New Roman" w:hAnsi="Times New Roman" w:cs="Times New Roman"/>
          <w:sz w:val="24"/>
          <w:szCs w:val="24"/>
          <w:shd w:val="clear" w:color="auto" w:fill="FFFFFF"/>
        </w:rPr>
        <w:t>Antarmuka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sebagai media komunikasi antara pengguna dan sistem pakar.</w:t>
      </w:r>
      <w:proofErr w:type="gramEnd"/>
    </w:p>
    <w:p w:rsidR="00CD744F" w:rsidRDefault="00CD744F" w:rsidP="00315237">
      <w:pPr>
        <w:pStyle w:val="ListParagraph"/>
        <w:numPr>
          <w:ilvl w:val="0"/>
          <w:numId w:val="14"/>
        </w:numPr>
        <w:spacing w:after="0" w:line="360" w:lineRule="auto"/>
        <w:ind w:left="567" w:hanging="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Ayam Petelur</w:t>
      </w:r>
    </w:p>
    <w:p w:rsidR="005229BD" w:rsidRPr="005229BD" w:rsidRDefault="005229BD" w:rsidP="00315237">
      <w:pPr>
        <w:spacing w:after="0" w:line="360" w:lineRule="auto"/>
        <w:ind w:firstLine="567"/>
        <w:jc w:val="both"/>
        <w:rPr>
          <w:rFonts w:ascii="Times New Roman" w:hAnsi="Times New Roman" w:cs="Times New Roman"/>
          <w:sz w:val="24"/>
          <w:szCs w:val="24"/>
          <w:shd w:val="clear" w:color="auto" w:fill="FFFFFF"/>
        </w:rPr>
      </w:pPr>
      <w:proofErr w:type="gramStart"/>
      <w:r w:rsidRPr="005229BD">
        <w:rPr>
          <w:rFonts w:ascii="Times New Roman" w:hAnsi="Times New Roman" w:cs="Times New Roman"/>
          <w:sz w:val="24"/>
          <w:szCs w:val="24"/>
          <w:shd w:val="clear" w:color="auto" w:fill="FFFFFF"/>
        </w:rPr>
        <w:t>Ayam petelur didefinisikan sebagai ayam betina dewasa yang dipelihara secara k</w:t>
      </w:r>
      <w:r w:rsidR="00EC12CE">
        <w:rPr>
          <w:rFonts w:ascii="Times New Roman" w:hAnsi="Times New Roman" w:cs="Times New Roman"/>
          <w:sz w:val="24"/>
          <w:szCs w:val="24"/>
          <w:shd w:val="clear" w:color="auto" w:fill="FFFFFF"/>
        </w:rPr>
        <w:t xml:space="preserve">husus untuk diambil telurnya </w:t>
      </w:r>
      <w:r w:rsidRPr="005229BD">
        <w:rPr>
          <w:rFonts w:ascii="Times New Roman" w:hAnsi="Times New Roman" w:cs="Times New Roman"/>
          <w:sz w:val="24"/>
          <w:szCs w:val="24"/>
          <w:shd w:val="clear" w:color="auto" w:fill="FFFFFF"/>
        </w:rPr>
        <w:t>Cahyono, 1995</w:t>
      </w:r>
      <w:r w:rsidR="00EC12CE">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proofErr w:type="gramStart"/>
      <w:r w:rsidR="00EC12CE" w:rsidRPr="005229BD">
        <w:rPr>
          <w:rFonts w:ascii="Times New Roman" w:hAnsi="Times New Roman" w:cs="Times New Roman"/>
          <w:sz w:val="24"/>
          <w:szCs w:val="24"/>
          <w:shd w:val="clear" w:color="auto" w:fill="FFFFFF"/>
        </w:rPr>
        <w:t>Ayam petelur modern memiliki potensi produksi telur lebih dari 500 butir dalam 700 hari (100 minggu)</w:t>
      </w:r>
      <w:r w:rsidR="00EC12CE">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r w:rsidR="00EC12CE" w:rsidRPr="005229BD">
        <w:rPr>
          <w:rFonts w:ascii="Times New Roman" w:hAnsi="Times New Roman" w:cs="Times New Roman"/>
          <w:sz w:val="24"/>
          <w:szCs w:val="24"/>
          <w:shd w:val="clear" w:color="auto" w:fill="FFFFFF"/>
        </w:rPr>
        <w:t xml:space="preserve">Produksi telur mencapai puncaknya pada </w:t>
      </w:r>
      <w:proofErr w:type="gramStart"/>
      <w:r w:rsidR="00EC12CE" w:rsidRPr="005229BD">
        <w:rPr>
          <w:rFonts w:ascii="Times New Roman" w:hAnsi="Times New Roman" w:cs="Times New Roman"/>
          <w:sz w:val="24"/>
          <w:szCs w:val="24"/>
          <w:shd w:val="clear" w:color="auto" w:fill="FFFFFF"/>
        </w:rPr>
        <w:t>usia</w:t>
      </w:r>
      <w:proofErr w:type="gramEnd"/>
      <w:r w:rsidR="00EC12CE" w:rsidRPr="005229BD">
        <w:rPr>
          <w:rFonts w:ascii="Times New Roman" w:hAnsi="Times New Roman" w:cs="Times New Roman"/>
          <w:sz w:val="24"/>
          <w:szCs w:val="24"/>
          <w:shd w:val="clear" w:color="auto" w:fill="FFFFFF"/>
        </w:rPr>
        <w:t xml:space="preserve"> 140 hari dengan tingkat produksi mencapai 98% (**Amrullah, 2003**).</w:t>
      </w:r>
      <w:r w:rsidR="00EC12CE">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 xml:space="preserve">Ayam petelur diklasifikasikan menjadi dua, yaitu ayam petelur ringan dan ayam petelur medium </w:t>
      </w:r>
      <w:r w:rsidR="00EC12CE">
        <w:rPr>
          <w:rFonts w:ascii="Times New Roman" w:hAnsi="Times New Roman" w:cs="Times New Roman"/>
          <w:sz w:val="24"/>
          <w:szCs w:val="24"/>
          <w:shd w:val="clear" w:color="auto" w:fill="FFFFFF"/>
        </w:rPr>
        <w:t>Amrullah, 2003 Ciri-ciri Ayam Petelur yaitu:</w:t>
      </w:r>
    </w:p>
    <w:p w:rsidR="005229BD" w:rsidRPr="00EC12CE" w:rsidRDefault="005229BD" w:rsidP="00315237">
      <w:pPr>
        <w:pStyle w:val="ListParagraph"/>
        <w:numPr>
          <w:ilvl w:val="0"/>
          <w:numId w:val="2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Ukuran tubuh relatif kecil dan ramping</w:t>
      </w:r>
    </w:p>
    <w:p w:rsidR="005229BD" w:rsidRPr="00EC12CE" w:rsidRDefault="005229BD" w:rsidP="00315237">
      <w:pPr>
        <w:pStyle w:val="ListParagraph"/>
        <w:numPr>
          <w:ilvl w:val="0"/>
          <w:numId w:val="2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Cepat dewasa kelamin</w:t>
      </w:r>
    </w:p>
    <w:p w:rsidR="005229BD" w:rsidRPr="00EC12CE" w:rsidRDefault="005229BD" w:rsidP="00315237">
      <w:pPr>
        <w:pStyle w:val="ListParagraph"/>
        <w:numPr>
          <w:ilvl w:val="0"/>
          <w:numId w:val="2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Tingkah laku lincah</w:t>
      </w:r>
    </w:p>
    <w:p w:rsidR="005229BD" w:rsidRPr="00EC12CE" w:rsidRDefault="005229BD" w:rsidP="00315237">
      <w:pPr>
        <w:pStyle w:val="ListParagraph"/>
        <w:numPr>
          <w:ilvl w:val="0"/>
          <w:numId w:val="2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Mudah terkejut</w:t>
      </w:r>
    </w:p>
    <w:p w:rsidR="00EC12CE" w:rsidRDefault="005229BD" w:rsidP="00315237">
      <w:pPr>
        <w:pStyle w:val="ListParagraph"/>
        <w:numPr>
          <w:ilvl w:val="0"/>
          <w:numId w:val="2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Sensitif terhadap </w:t>
      </w:r>
      <w:r w:rsidR="00EC12CE">
        <w:rPr>
          <w:rFonts w:ascii="Times New Roman" w:hAnsi="Times New Roman" w:cs="Times New Roman"/>
          <w:sz w:val="24"/>
          <w:szCs w:val="24"/>
          <w:shd w:val="clear" w:color="auto" w:fill="FFFFFF"/>
        </w:rPr>
        <w:t>stress</w:t>
      </w:r>
    </w:p>
    <w:p w:rsidR="005229BD" w:rsidRPr="00EC12CE" w:rsidRDefault="005229BD" w:rsidP="00315237">
      <w:pPr>
        <w:pStyle w:val="ListParagraph"/>
        <w:numPr>
          <w:ilvl w:val="0"/>
          <w:numId w:val="22"/>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Efisien dalam mengolah zat-zat makanan menjadi telur (**Sudaryani &amp; Santoso, 2001**)</w:t>
      </w:r>
    </w:p>
    <w:p w:rsidR="005229BD" w:rsidRPr="005229BD" w:rsidRDefault="00EC12CE" w:rsidP="00315237">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ringan:</w:t>
      </w:r>
    </w:p>
    <w:p w:rsidR="005229BD" w:rsidRPr="00EC12CE" w:rsidRDefault="005229BD" w:rsidP="00315237">
      <w:pPr>
        <w:pStyle w:val="ListParagraph"/>
        <w:numPr>
          <w:ilvl w:val="0"/>
          <w:numId w:val="2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ramping, kurus, mungil, dan kecil</w:t>
      </w:r>
    </w:p>
    <w:p w:rsidR="005229BD" w:rsidRPr="00EC12CE" w:rsidRDefault="005229BD" w:rsidP="00315237">
      <w:pPr>
        <w:pStyle w:val="ListParagraph"/>
        <w:numPr>
          <w:ilvl w:val="0"/>
          <w:numId w:val="2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lastRenderedPageBreak/>
        <w:t>Mata bersinar</w:t>
      </w:r>
    </w:p>
    <w:p w:rsidR="005229BD" w:rsidRPr="00EC12CE" w:rsidRDefault="005229BD" w:rsidP="00315237">
      <w:pPr>
        <w:pStyle w:val="ListParagraph"/>
        <w:numPr>
          <w:ilvl w:val="0"/>
          <w:numId w:val="2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putih bersih</w:t>
      </w:r>
    </w:p>
    <w:p w:rsidR="005229BD" w:rsidRPr="00EC12CE" w:rsidRDefault="005229BD" w:rsidP="00315237">
      <w:pPr>
        <w:pStyle w:val="ListParagraph"/>
        <w:numPr>
          <w:ilvl w:val="0"/>
          <w:numId w:val="2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5229BD" w:rsidRPr="00EC12CE" w:rsidRDefault="005229BD" w:rsidP="00315237">
      <w:pPr>
        <w:pStyle w:val="ListParagraph"/>
        <w:numPr>
          <w:ilvl w:val="0"/>
          <w:numId w:val="2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putih kecoklatan</w:t>
      </w:r>
    </w:p>
    <w:p w:rsidR="005229BD" w:rsidRPr="00EC12CE" w:rsidRDefault="005229BD" w:rsidP="00315237">
      <w:pPr>
        <w:pStyle w:val="ListParagraph"/>
        <w:numPr>
          <w:ilvl w:val="0"/>
          <w:numId w:val="2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1,7 kg</w:t>
      </w:r>
    </w:p>
    <w:p w:rsidR="005229BD" w:rsidRPr="00EC12CE" w:rsidRDefault="005229BD" w:rsidP="00315237">
      <w:pPr>
        <w:pStyle w:val="ListParagraph"/>
        <w:numPr>
          <w:ilvl w:val="0"/>
          <w:numId w:val="24"/>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Contoh ras: Isa Brown, Lohmann Brown, Hy-Line Brown (**Susilorini, 2019**)</w:t>
      </w:r>
    </w:p>
    <w:p w:rsidR="005229BD" w:rsidRPr="005229BD" w:rsidRDefault="00EC12CE" w:rsidP="00315237">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medium:</w:t>
      </w:r>
    </w:p>
    <w:p w:rsidR="005229BD" w:rsidRPr="00EC12CE" w:rsidRDefault="005229BD" w:rsidP="00315237">
      <w:pPr>
        <w:pStyle w:val="ListParagraph"/>
        <w:numPr>
          <w:ilvl w:val="0"/>
          <w:numId w:val="26"/>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lebih besar dan kokoh dibandingkan ayam petelur ringan</w:t>
      </w:r>
    </w:p>
    <w:p w:rsidR="005229BD" w:rsidRPr="00EC12CE" w:rsidRDefault="005229BD" w:rsidP="00315237">
      <w:pPr>
        <w:pStyle w:val="ListParagraph"/>
        <w:numPr>
          <w:ilvl w:val="0"/>
          <w:numId w:val="26"/>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cokelat muda atau kemerahan</w:t>
      </w:r>
    </w:p>
    <w:p w:rsidR="005229BD" w:rsidRPr="00EC12CE" w:rsidRDefault="005229BD" w:rsidP="00315237">
      <w:pPr>
        <w:pStyle w:val="ListParagraph"/>
        <w:numPr>
          <w:ilvl w:val="0"/>
          <w:numId w:val="26"/>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5229BD" w:rsidRPr="00EC12CE" w:rsidRDefault="005229BD" w:rsidP="00315237">
      <w:pPr>
        <w:pStyle w:val="ListParagraph"/>
        <w:numPr>
          <w:ilvl w:val="0"/>
          <w:numId w:val="26"/>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cokelat</w:t>
      </w:r>
    </w:p>
    <w:p w:rsidR="005229BD" w:rsidRPr="00EC12CE" w:rsidRDefault="005229BD" w:rsidP="00315237">
      <w:pPr>
        <w:pStyle w:val="ListParagraph"/>
        <w:numPr>
          <w:ilvl w:val="0"/>
          <w:numId w:val="26"/>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2,1 kg</w:t>
      </w:r>
    </w:p>
    <w:p w:rsidR="005229BD" w:rsidRPr="00EC12CE" w:rsidRDefault="005229BD" w:rsidP="00315237">
      <w:pPr>
        <w:pStyle w:val="ListParagraph"/>
        <w:numPr>
          <w:ilvl w:val="0"/>
          <w:numId w:val="26"/>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Contoh ras: Rhode Island Red, Australorp, Plymouth Rock (**Susilorini, 2019**)</w:t>
      </w:r>
    </w:p>
    <w:p w:rsidR="005229BD" w:rsidRPr="005229BD" w:rsidRDefault="005229BD" w:rsidP="00315237">
      <w:pPr>
        <w:spacing w:after="0" w:line="360" w:lineRule="auto"/>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Faktor-faktor yang memengaruhi produksi telur:</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Usia ayam</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Genetik ayam</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Pakan</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Kualitas air minum</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Pengelolaan kandang</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Kondisi kesehatan ayam</w:t>
      </w:r>
    </w:p>
    <w:p w:rsidR="005229BD" w:rsidRPr="00EC12CE" w:rsidRDefault="005229BD" w:rsidP="00315237">
      <w:pPr>
        <w:pStyle w:val="ListParagraph"/>
        <w:numPr>
          <w:ilvl w:val="0"/>
          <w:numId w:val="28"/>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Stres (**Amrullah, 2003**)</w:t>
      </w:r>
    </w:p>
    <w:p w:rsidR="005229BD" w:rsidRPr="005229BD" w:rsidRDefault="005229BD" w:rsidP="005229BD">
      <w:pPr>
        <w:rPr>
          <w:rFonts w:ascii="Times New Roman" w:hAnsi="Times New Roman" w:cs="Times New Roman"/>
          <w:sz w:val="24"/>
          <w:szCs w:val="24"/>
          <w:shd w:val="clear" w:color="auto" w:fill="FFFFFF"/>
        </w:rPr>
      </w:pPr>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**Daftar Pustaka**</w:t>
      </w:r>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Amrullah, I.K. (2003). </w:t>
      </w:r>
      <w:proofErr w:type="gramStart"/>
      <w:r w:rsidRPr="005229BD">
        <w:rPr>
          <w:rFonts w:ascii="Times New Roman" w:hAnsi="Times New Roman" w:cs="Times New Roman"/>
          <w:sz w:val="24"/>
          <w:szCs w:val="24"/>
          <w:shd w:val="clear" w:color="auto" w:fill="FFFFFF"/>
        </w:rPr>
        <w:t>Nutrisi Ayam ras petelur.</w:t>
      </w:r>
      <w:proofErr w:type="gramEnd"/>
      <w:r w:rsidRPr="005229BD">
        <w:rPr>
          <w:rFonts w:ascii="Times New Roman" w:hAnsi="Times New Roman" w:cs="Times New Roman"/>
          <w:sz w:val="24"/>
          <w:szCs w:val="24"/>
          <w:shd w:val="clear" w:color="auto" w:fill="FFFFFF"/>
        </w:rPr>
        <w:t xml:space="preserve"> Seri Beternak Mandiri. Cetakan Pertama. Penerbit Lembaga Satu Gunu.</w:t>
      </w:r>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Cahyono, B. (1995). </w:t>
      </w:r>
      <w:proofErr w:type="gramStart"/>
      <w:r w:rsidRPr="005229BD">
        <w:rPr>
          <w:rFonts w:ascii="Times New Roman" w:hAnsi="Times New Roman" w:cs="Times New Roman"/>
          <w:sz w:val="24"/>
          <w:szCs w:val="24"/>
          <w:shd w:val="clear" w:color="auto" w:fill="FFFFFF"/>
        </w:rPr>
        <w:t>Ayam ras petelur (Gallus sp).</w:t>
      </w:r>
      <w:proofErr w:type="gramEnd"/>
      <w:r w:rsidRPr="005229BD">
        <w:rPr>
          <w:rFonts w:ascii="Times New Roman" w:hAnsi="Times New Roman" w:cs="Times New Roman"/>
          <w:sz w:val="24"/>
          <w:szCs w:val="24"/>
          <w:shd w:val="clear" w:color="auto" w:fill="FFFFFF"/>
        </w:rPr>
        <w:t xml:space="preserve"> Penerbit Pustaka Nusatama. </w:t>
      </w:r>
      <w:proofErr w:type="gramStart"/>
      <w:r w:rsidRPr="005229BD">
        <w:rPr>
          <w:rFonts w:ascii="Times New Roman" w:hAnsi="Times New Roman" w:cs="Times New Roman"/>
          <w:sz w:val="24"/>
          <w:szCs w:val="24"/>
          <w:shd w:val="clear" w:color="auto" w:fill="FFFFFF"/>
        </w:rPr>
        <w:t>Yogyakarta.</w:t>
      </w:r>
      <w:proofErr w:type="gramEnd"/>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Sudaryani &amp; Santoso. </w:t>
      </w:r>
      <w:proofErr w:type="gramStart"/>
      <w:r w:rsidRPr="005229BD">
        <w:rPr>
          <w:rFonts w:ascii="Times New Roman" w:hAnsi="Times New Roman" w:cs="Times New Roman"/>
          <w:sz w:val="24"/>
          <w:szCs w:val="24"/>
          <w:shd w:val="clear" w:color="auto" w:fill="FFFFFF"/>
        </w:rPr>
        <w:t>(2001). Beternak Ayam Petelur.</w:t>
      </w:r>
      <w:proofErr w:type="gramEnd"/>
      <w:r w:rsidRPr="005229BD">
        <w:rPr>
          <w:rFonts w:ascii="Times New Roman" w:hAnsi="Times New Roman" w:cs="Times New Roman"/>
          <w:sz w:val="24"/>
          <w:szCs w:val="24"/>
          <w:shd w:val="clear" w:color="auto" w:fill="FFFFFF"/>
        </w:rPr>
        <w:t xml:space="preserve"> Penebit Kanisius.</w:t>
      </w:r>
    </w:p>
    <w:p w:rsid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lastRenderedPageBreak/>
        <w:t xml:space="preserve">* Susilorini. </w:t>
      </w:r>
      <w:proofErr w:type="gramStart"/>
      <w:r w:rsidRPr="005229BD">
        <w:rPr>
          <w:rFonts w:ascii="Times New Roman" w:hAnsi="Times New Roman" w:cs="Times New Roman"/>
          <w:sz w:val="24"/>
          <w:szCs w:val="24"/>
          <w:shd w:val="clear" w:color="auto" w:fill="FFFFFF"/>
        </w:rPr>
        <w:t>(2019). Produktifitas ayam petelur strain isa brown pada umur 24-28 minggu.</w:t>
      </w:r>
      <w:proofErr w:type="gramEnd"/>
      <w:r w:rsidRPr="005229BD">
        <w:rPr>
          <w:rFonts w:ascii="Times New Roman" w:hAnsi="Times New Roman" w:cs="Times New Roman"/>
          <w:sz w:val="24"/>
          <w:szCs w:val="24"/>
          <w:shd w:val="clear" w:color="auto" w:fill="FFFFFF"/>
        </w:rPr>
        <w:t xml:space="preserve"> Jurnal Peternakan Terapan, 1(1), 26-31.</w:t>
      </w:r>
    </w:p>
    <w:p w:rsidR="00CD744F" w:rsidRDefault="00CD744F" w:rsidP="00CD744F">
      <w:pPr>
        <w:pStyle w:val="ListParagraph"/>
        <w:numPr>
          <w:ilvl w:val="0"/>
          <w:numId w:val="14"/>
        </w:numPr>
        <w:ind w:left="567" w:hanging="567"/>
        <w:rPr>
          <w:rFonts w:ascii="Times New Roman" w:hAnsi="Times New Roman" w:cs="Times New Roman"/>
          <w:b/>
          <w:i/>
          <w:sz w:val="24"/>
          <w:szCs w:val="24"/>
          <w:shd w:val="clear" w:color="auto" w:fill="FFFFFF"/>
        </w:rPr>
      </w:pPr>
      <w:r w:rsidRPr="00CD744F">
        <w:rPr>
          <w:rFonts w:ascii="Times New Roman" w:hAnsi="Times New Roman" w:cs="Times New Roman"/>
          <w:b/>
          <w:i/>
          <w:sz w:val="24"/>
          <w:szCs w:val="24"/>
          <w:shd w:val="clear" w:color="auto" w:fill="FFFFFF"/>
        </w:rPr>
        <w:t xml:space="preserve">Certainly Factor </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Teori Certain</w:t>
      </w:r>
      <w:bookmarkStart w:id="12" w:name="_GoBack"/>
      <w:bookmarkEnd w:id="12"/>
      <w:r w:rsidRPr="00315237">
        <w:rPr>
          <w:rFonts w:ascii="Times New Roman" w:hAnsi="Times New Roman" w:cs="Times New Roman"/>
          <w:sz w:val="24"/>
          <w:szCs w:val="24"/>
          <w:shd w:val="clear" w:color="auto" w:fill="FFFFFF"/>
        </w:rPr>
        <w:t>ty Factor (CF) diusulkan oleh Shorliffe dan Buchanan pada 1975</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untuk mengakomodasikan ketidakpastian pemikiran (</w:t>
      </w:r>
      <w:r w:rsidRPr="00D17B91">
        <w:rPr>
          <w:rFonts w:ascii="Times New Roman" w:hAnsi="Times New Roman" w:cs="Times New Roman"/>
          <w:i/>
          <w:sz w:val="24"/>
          <w:szCs w:val="24"/>
          <w:shd w:val="clear" w:color="auto" w:fill="FFFFFF"/>
        </w:rPr>
        <w:t>inexact reasoning</w:t>
      </w:r>
      <w:r w:rsidRPr="00315237">
        <w:rPr>
          <w:rFonts w:ascii="Times New Roman" w:hAnsi="Times New Roman" w:cs="Times New Roman"/>
          <w:sz w:val="24"/>
          <w:szCs w:val="24"/>
          <w:shd w:val="clear" w:color="auto" w:fill="FFFFFF"/>
        </w:rPr>
        <w:t>) seorang</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pakar.</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Untuk mengakomodasi hal ini digunakan untuk menggambarkan tingkat</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keyakinan pakar terhadap masalah yang sedang dihadapi (Sutojo dkk, 2011).</w:t>
      </w:r>
      <w:proofErr w:type="gramEnd"/>
      <w:r>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Dalam mengekspresikan derajat keyakinan, certainty theory menggunakan suatu</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nilai yang disebut certainty factor untuk mengasumsikan derajat keyakinan</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seorang pakar terhadap suatu data.</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Konsep ini kemudian diformulasikan dalam</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rumus dasar pada Persamaan (1) sebagai berikut.</w:t>
      </w:r>
      <w:proofErr w:type="gramEnd"/>
    </w:p>
    <w:p w:rsidR="00315237" w:rsidRPr="00315237" w:rsidRDefault="00315237" w:rsidP="00315237">
      <w:pPr>
        <w:spacing w:after="0" w:line="360" w:lineRule="auto"/>
        <w:ind w:firstLine="567"/>
        <w:jc w:val="center"/>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CF[</w:t>
      </w:r>
      <w:proofErr w:type="gramEnd"/>
      <w:r w:rsidRPr="00315237">
        <w:rPr>
          <w:rFonts w:ascii="Times New Roman" w:hAnsi="Times New Roman" w:cs="Times New Roman"/>
          <w:sz w:val="24"/>
          <w:szCs w:val="24"/>
          <w:shd w:val="clear" w:color="auto" w:fill="FFFFFF"/>
        </w:rPr>
        <w:t>h, e] = MB[h, e] - MD[h,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di</w:t>
      </w:r>
      <w:proofErr w:type="gramEnd"/>
      <w:r w:rsidRPr="00315237">
        <w:rPr>
          <w:rFonts w:ascii="Times New Roman" w:hAnsi="Times New Roman" w:cs="Times New Roman"/>
          <w:sz w:val="24"/>
          <w:szCs w:val="24"/>
          <w:shd w:val="clear" w:color="auto" w:fill="FFFFFF"/>
        </w:rPr>
        <w:t xml:space="preserve"> mana:</w:t>
      </w:r>
    </w:p>
    <w:p w:rsidR="00315237" w:rsidRPr="00315237" w:rsidRDefault="00315237" w:rsidP="00315237">
      <w:pPr>
        <w:numPr>
          <w:ilvl w:val="0"/>
          <w:numId w:val="30"/>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CF hipotesis h berdasarkan bukti e.</w:t>
      </w:r>
    </w:p>
    <w:p w:rsidR="00315237" w:rsidRPr="00315237" w:rsidRDefault="00315237" w:rsidP="00315237">
      <w:pPr>
        <w:numPr>
          <w:ilvl w:val="0"/>
          <w:numId w:val="30"/>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ukuran kepercayaan terhadap hipotesis h jika diberikan bukti e.</w:t>
      </w:r>
    </w:p>
    <w:p w:rsidR="006C227D" w:rsidRDefault="00315237" w:rsidP="00315237">
      <w:pPr>
        <w:numPr>
          <w:ilvl w:val="0"/>
          <w:numId w:val="30"/>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MD[h, e]</w:t>
      </w:r>
      <w:r w:rsidRPr="00315237">
        <w:rPr>
          <w:rFonts w:ascii="Times New Roman" w:hAnsi="Times New Roman" w:cs="Times New Roman"/>
          <w:sz w:val="24"/>
          <w:szCs w:val="24"/>
          <w:shd w:val="clear" w:color="auto" w:fill="FFFFFF"/>
        </w:rPr>
        <w:t xml:space="preserve"> adalah uk</w:t>
      </w:r>
    </w:p>
    <w:p w:rsidR="00315237" w:rsidRPr="00315237" w:rsidRDefault="00315237" w:rsidP="00315237">
      <w:pPr>
        <w:numPr>
          <w:ilvl w:val="0"/>
          <w:numId w:val="30"/>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uran</w:t>
      </w:r>
      <w:proofErr w:type="gramEnd"/>
      <w:r w:rsidRPr="00315237">
        <w:rPr>
          <w:rFonts w:ascii="Times New Roman" w:hAnsi="Times New Roman" w:cs="Times New Roman"/>
          <w:sz w:val="24"/>
          <w:szCs w:val="24"/>
          <w:shd w:val="clear" w:color="auto" w:fill="FFFFFF"/>
        </w:rPr>
        <w:t xml:space="preserve"> ketidakpercayaan terhadap hipotesis h jika diberikan bukti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Penjelasan Rumus:</w:t>
      </w:r>
    </w:p>
    <w:p w:rsidR="00315237" w:rsidRPr="00315237" w:rsidRDefault="00315237" w:rsidP="00315237">
      <w:pPr>
        <w:numPr>
          <w:ilvl w:val="0"/>
          <w:numId w:val="31"/>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keyakinan terhadap hipotesis h ketika bukti e hadir. Nilai MB berkisar antara 0 dan 1, di mana 0 menunjukkan ketidakpercayaan penuh dan 1 menunjukkan kepercayaan penuh.</w:t>
      </w:r>
    </w:p>
    <w:p w:rsidR="00315237" w:rsidRPr="00315237" w:rsidRDefault="00315237" w:rsidP="00315237">
      <w:pPr>
        <w:numPr>
          <w:ilvl w:val="0"/>
          <w:numId w:val="31"/>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MD[</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ketidakpercayaan terhadap hipotesis h ketika bukti e hadir. Nilai MD berkisar antara 0 dan 1, di mana 0 menunjukkan kepercayaan penuh dan 1 menunjukkan ketidakpercayaan penuh.</w:t>
      </w:r>
    </w:p>
    <w:p w:rsidR="00315237" w:rsidRPr="00315237" w:rsidRDefault="00315237" w:rsidP="00315237">
      <w:pPr>
        <w:numPr>
          <w:ilvl w:val="0"/>
          <w:numId w:val="31"/>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hasil akhir dari penggabungan MB dan MD. Nilai CF berkisar antara -1 dan 1, di mana:</w:t>
      </w:r>
    </w:p>
    <w:p w:rsidR="00315237" w:rsidRPr="00315237" w:rsidRDefault="00315237" w:rsidP="00315237">
      <w:pPr>
        <w:numPr>
          <w:ilvl w:val="1"/>
          <w:numId w:val="31"/>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1</w:t>
      </w:r>
      <w:r w:rsidRPr="00315237">
        <w:rPr>
          <w:rFonts w:ascii="Times New Roman" w:hAnsi="Times New Roman" w:cs="Times New Roman"/>
          <w:sz w:val="24"/>
          <w:szCs w:val="24"/>
          <w:shd w:val="clear" w:color="auto" w:fill="FFFFFF"/>
        </w:rPr>
        <w:t xml:space="preserve"> menunjukkan kepastian penuh bahwa hipotesis h benar.</w:t>
      </w:r>
    </w:p>
    <w:p w:rsidR="00315237" w:rsidRPr="00315237" w:rsidRDefault="00315237" w:rsidP="00315237">
      <w:pPr>
        <w:numPr>
          <w:ilvl w:val="1"/>
          <w:numId w:val="31"/>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0</w:t>
      </w:r>
      <w:r w:rsidRPr="00315237">
        <w:rPr>
          <w:rFonts w:ascii="Times New Roman" w:hAnsi="Times New Roman" w:cs="Times New Roman"/>
          <w:sz w:val="24"/>
          <w:szCs w:val="24"/>
          <w:shd w:val="clear" w:color="auto" w:fill="FFFFFF"/>
        </w:rPr>
        <w:t xml:space="preserve"> menunjukkan ketidakpastian penuh, tidak ada bukti yang mendukung atau menentang hipotesis.</w:t>
      </w:r>
    </w:p>
    <w:p w:rsidR="00315237" w:rsidRPr="00315237" w:rsidRDefault="00315237" w:rsidP="00315237">
      <w:pPr>
        <w:numPr>
          <w:ilvl w:val="1"/>
          <w:numId w:val="31"/>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&gt; 0</w:t>
      </w:r>
      <w:r w:rsidRPr="00315237">
        <w:rPr>
          <w:rFonts w:ascii="Times New Roman" w:hAnsi="Times New Roman" w:cs="Times New Roman"/>
          <w:sz w:val="24"/>
          <w:szCs w:val="24"/>
          <w:shd w:val="clear" w:color="auto" w:fill="FFFFFF"/>
        </w:rPr>
        <w:t xml:space="preserve"> menunjukkan keyakinan bahwa hipotesis h benar.</w:t>
      </w:r>
    </w:p>
    <w:p w:rsidR="00315237" w:rsidRPr="00315237" w:rsidRDefault="00315237" w:rsidP="00315237">
      <w:pPr>
        <w:numPr>
          <w:ilvl w:val="1"/>
          <w:numId w:val="31"/>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lastRenderedPageBreak/>
        <w:t>CF &lt; 0</w:t>
      </w:r>
      <w:r w:rsidRPr="00315237">
        <w:rPr>
          <w:rFonts w:ascii="Times New Roman" w:hAnsi="Times New Roman" w:cs="Times New Roman"/>
          <w:sz w:val="24"/>
          <w:szCs w:val="24"/>
          <w:shd w:val="clear" w:color="auto" w:fill="FFFFFF"/>
        </w:rPr>
        <w:t xml:space="preserve"> menunjukkan keyakinan bahwa hipotesis h salah.</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Contoh:</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Misalkan sebuah sistem pakar mendiagnosis penyakit flu berdasarkan gejala yang diamati pada pasien.</w:t>
      </w:r>
      <w:proofErr w:type="gramEnd"/>
      <w:r w:rsidRPr="00315237">
        <w:rPr>
          <w:rFonts w:ascii="Times New Roman" w:hAnsi="Times New Roman" w:cs="Times New Roman"/>
          <w:sz w:val="24"/>
          <w:szCs w:val="24"/>
          <w:shd w:val="clear" w:color="auto" w:fill="FFFFFF"/>
        </w:rPr>
        <w:t xml:space="preserve"> Sistem pakar memiliki dua aturan:</w:t>
      </w:r>
    </w:p>
    <w:p w:rsidR="00315237" w:rsidRPr="00315237" w:rsidRDefault="00315237" w:rsidP="00315237">
      <w:pPr>
        <w:numPr>
          <w:ilvl w:val="0"/>
          <w:numId w:val="32"/>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1:</w:t>
      </w:r>
      <w:r w:rsidRPr="00315237">
        <w:rPr>
          <w:rFonts w:ascii="Times New Roman" w:hAnsi="Times New Roman" w:cs="Times New Roman"/>
          <w:sz w:val="24"/>
          <w:szCs w:val="24"/>
          <w:shd w:val="clear" w:color="auto" w:fill="FFFFFF"/>
        </w:rPr>
        <w:t xml:space="preserve"> Jika pasien mengalami demam dan batuk, maka ada kemungkinan 80% pasien terkena flu (MB = 0.8).</w:t>
      </w:r>
    </w:p>
    <w:p w:rsidR="00315237" w:rsidRPr="00315237" w:rsidRDefault="00315237" w:rsidP="00315237">
      <w:pPr>
        <w:numPr>
          <w:ilvl w:val="0"/>
          <w:numId w:val="32"/>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2:</w:t>
      </w:r>
      <w:r w:rsidRPr="00315237">
        <w:rPr>
          <w:rFonts w:ascii="Times New Roman" w:hAnsi="Times New Roman" w:cs="Times New Roman"/>
          <w:sz w:val="24"/>
          <w:szCs w:val="24"/>
          <w:shd w:val="clear" w:color="auto" w:fill="FFFFFF"/>
        </w:rPr>
        <w:t xml:space="preserve"> Jika pasien mengalami sakit tenggorokan, maka ada kemungkinan 60% pasien terkena flu (MB = 0.6).</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Asumsikan bahwa pasien mengalami demam dan batuk, tetapi tidak mengalami sakit tenggorokan.</w:t>
      </w:r>
      <w:proofErr w:type="gramEnd"/>
      <w:r w:rsidRPr="00315237">
        <w:rPr>
          <w:rFonts w:ascii="Times New Roman" w:hAnsi="Times New Roman" w:cs="Times New Roman"/>
          <w:sz w:val="24"/>
          <w:szCs w:val="24"/>
          <w:shd w:val="clear" w:color="auto" w:fill="FFFFFF"/>
        </w:rPr>
        <w:t xml:space="preserve"> Maka, CF untuk hipotesis bahwa pasien terkena flu dapat dihitung sebagai berikut:</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MB[flu, demam dan batuk] - MD[flu, demam dan batuk]</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0.8 - 0</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Nilai CF 0.8 menunjukkan bahwa sistem pakar memiliki keyakinan 80% bahwa pasien terkena flu berdasarkan gejala demam dan batuk.</w:t>
      </w:r>
      <w:proofErr w:type="gramEnd"/>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
    <w:p w:rsidR="00397033" w:rsidRDefault="00397033" w:rsidP="00CD744F">
      <w:pPr>
        <w:pStyle w:val="ListParagraph"/>
        <w:numPr>
          <w:ilvl w:val="0"/>
          <w:numId w:val="14"/>
        </w:numPr>
        <w:ind w:left="567" w:hanging="567"/>
        <w:rPr>
          <w:rFonts w:ascii="Times New Roman" w:hAnsi="Times New Roman" w:cs="Times New Roman"/>
          <w:b/>
          <w:sz w:val="24"/>
          <w:szCs w:val="24"/>
          <w:shd w:val="clear" w:color="auto" w:fill="FFFFFF"/>
        </w:rPr>
      </w:pPr>
      <w:r w:rsidRPr="00397033">
        <w:rPr>
          <w:rFonts w:ascii="Times New Roman" w:hAnsi="Times New Roman" w:cs="Times New Roman"/>
          <w:b/>
          <w:sz w:val="24"/>
          <w:szCs w:val="24"/>
          <w:shd w:val="clear" w:color="auto" w:fill="FFFFFF"/>
        </w:rPr>
        <w:t>Penyakit Pada Ayam</w:t>
      </w:r>
    </w:p>
    <w:p w:rsidR="00397033" w:rsidRPr="00397033" w:rsidRDefault="00397033" w:rsidP="00CD744F">
      <w:pPr>
        <w:pStyle w:val="ListParagraph"/>
        <w:numPr>
          <w:ilvl w:val="0"/>
          <w:numId w:val="14"/>
        </w:numPr>
        <w:ind w:left="567" w:hanging="567"/>
        <w:rPr>
          <w:rFonts w:ascii="Times New Roman" w:hAnsi="Times New Roman" w:cs="Times New Roman"/>
          <w:b/>
          <w:sz w:val="24"/>
          <w:szCs w:val="24"/>
          <w:shd w:val="clear" w:color="auto" w:fill="FFFFFF"/>
        </w:rPr>
      </w:pPr>
      <w:r w:rsidRPr="00397033">
        <w:rPr>
          <w:rFonts w:ascii="Times New Roman" w:hAnsi="Times New Roman" w:cs="Times New Roman"/>
          <w:b/>
          <w:i/>
          <w:sz w:val="24"/>
          <w:szCs w:val="24"/>
          <w:shd w:val="clear" w:color="auto" w:fill="FFFFFF"/>
        </w:rPr>
        <w:t>Unified Modeling Languanged</w:t>
      </w:r>
      <w:r w:rsidRPr="00397033">
        <w:rPr>
          <w:rFonts w:ascii="Times New Roman" w:hAnsi="Times New Roman" w:cs="Times New Roman"/>
          <w:b/>
          <w:sz w:val="24"/>
          <w:szCs w:val="24"/>
          <w:shd w:val="clear" w:color="auto" w:fill="FFFFFF"/>
        </w:rPr>
        <w:t xml:space="preserve"> (UML)</w:t>
      </w:r>
    </w:p>
    <w:sectPr w:rsidR="00397033" w:rsidRPr="00397033" w:rsidSect="00A20676">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4848"/>
    <w:multiLevelType w:val="hybridMultilevel"/>
    <w:tmpl w:val="7A52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27F7F"/>
    <w:multiLevelType w:val="multilevel"/>
    <w:tmpl w:val="51B2AA60"/>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1.6.1"/>
      <w:lvlJc w:val="left"/>
      <w:pPr>
        <w:ind w:left="720" w:hanging="720"/>
      </w:pPr>
      <w:rPr>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8944C9"/>
    <w:multiLevelType w:val="hybridMultilevel"/>
    <w:tmpl w:val="081214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19237D"/>
    <w:multiLevelType w:val="hybridMultilevel"/>
    <w:tmpl w:val="5D40B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D16D6"/>
    <w:multiLevelType w:val="hybridMultilevel"/>
    <w:tmpl w:val="7264D012"/>
    <w:lvl w:ilvl="0" w:tplc="1422B8E4">
      <w:numFmt w:val="bullet"/>
      <w:lvlText w:val=""/>
      <w:lvlJc w:val="left"/>
      <w:pPr>
        <w:ind w:left="600" w:hanging="360"/>
      </w:pPr>
      <w:rPr>
        <w:rFonts w:ascii="Symbol" w:eastAsiaTheme="minorHAns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176D6EC2"/>
    <w:multiLevelType w:val="multilevel"/>
    <w:tmpl w:val="C05A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007A13"/>
    <w:multiLevelType w:val="hybridMultilevel"/>
    <w:tmpl w:val="E81C0D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00742E"/>
    <w:multiLevelType w:val="hybridMultilevel"/>
    <w:tmpl w:val="A568F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2C026F"/>
    <w:multiLevelType w:val="multilevel"/>
    <w:tmpl w:val="2F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0F7C3C"/>
    <w:multiLevelType w:val="hybridMultilevel"/>
    <w:tmpl w:val="D8745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CB6EFE"/>
    <w:multiLevelType w:val="hybridMultilevel"/>
    <w:tmpl w:val="CA4C6786"/>
    <w:lvl w:ilvl="0" w:tplc="95042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2314B8"/>
    <w:multiLevelType w:val="hybridMultilevel"/>
    <w:tmpl w:val="03B8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4D40A0"/>
    <w:multiLevelType w:val="multilevel"/>
    <w:tmpl w:val="18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C23749"/>
    <w:multiLevelType w:val="hybridMultilevel"/>
    <w:tmpl w:val="01822F4A"/>
    <w:lvl w:ilvl="0" w:tplc="D368CAB4">
      <w:numFmt w:val="bullet"/>
      <w:lvlText w:val=""/>
      <w:lvlJc w:val="left"/>
      <w:pPr>
        <w:ind w:left="600" w:hanging="360"/>
      </w:pPr>
      <w:rPr>
        <w:rFonts w:ascii="Symbol" w:eastAsiaTheme="minorHAns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2">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F7F3A"/>
    <w:multiLevelType w:val="hybridMultilevel"/>
    <w:tmpl w:val="D3805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80309"/>
    <w:multiLevelType w:val="hybridMultilevel"/>
    <w:tmpl w:val="1A406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5C618A"/>
    <w:multiLevelType w:val="hybridMultilevel"/>
    <w:tmpl w:val="89BED99C"/>
    <w:lvl w:ilvl="0" w:tplc="9B162D84">
      <w:numFmt w:val="bullet"/>
      <w:lvlText w:val=""/>
      <w:lvlJc w:val="left"/>
      <w:pPr>
        <w:ind w:left="600" w:hanging="360"/>
      </w:pPr>
      <w:rPr>
        <w:rFonts w:ascii="Symbol" w:eastAsiaTheme="minorHAns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7">
    <w:nsid w:val="6CC91AAE"/>
    <w:multiLevelType w:val="hybridMultilevel"/>
    <w:tmpl w:val="F2B24C06"/>
    <w:lvl w:ilvl="0" w:tplc="F386189E">
      <w:start w:val="1"/>
      <w:numFmt w:val="decimal"/>
      <w:lvlText w:val="2.2.%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095863"/>
    <w:multiLevelType w:val="hybridMultilevel"/>
    <w:tmpl w:val="24949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CB6236"/>
    <w:multiLevelType w:val="hybridMultilevel"/>
    <w:tmpl w:val="8B98EEBC"/>
    <w:lvl w:ilvl="0" w:tplc="6E3C9688">
      <w:numFmt w:val="bullet"/>
      <w:lvlText w:val=""/>
      <w:lvlJc w:val="left"/>
      <w:pPr>
        <w:ind w:left="600" w:hanging="360"/>
      </w:pPr>
      <w:rPr>
        <w:rFonts w:ascii="Symbol" w:eastAsiaTheme="minorHAns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24"/>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3"/>
  </w:num>
  <w:num w:numId="6">
    <w:abstractNumId w:val="12"/>
  </w:num>
  <w:num w:numId="7">
    <w:abstractNumId w:val="13"/>
  </w:num>
  <w:num w:numId="8">
    <w:abstractNumId w:val="2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none"/>
        <w:lvlText w:val="1.6.1"/>
        <w:lvlJc w:val="left"/>
        <w:pPr>
          <w:ind w:left="720" w:hanging="720"/>
        </w:pPr>
        <w:rPr>
          <w:b/>
          <w:i w:val="0"/>
          <w:color w:val="000000" w:themeColor="text1"/>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1">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none"/>
        <w:lvlText w:val="1.6.1"/>
        <w:lvlJc w:val="left"/>
        <w:pPr>
          <w:ind w:left="720" w:hanging="720"/>
        </w:pPr>
        <w:rPr>
          <w:b/>
          <w:i w:val="0"/>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2">
    <w:abstractNumId w:val="0"/>
  </w:num>
  <w:num w:numId="13">
    <w:abstractNumId w:val="17"/>
  </w:num>
  <w:num w:numId="14">
    <w:abstractNumId w:val="27"/>
  </w:num>
  <w:num w:numId="15">
    <w:abstractNumId w:val="4"/>
  </w:num>
  <w:num w:numId="16">
    <w:abstractNumId w:val="18"/>
  </w:num>
  <w:num w:numId="17">
    <w:abstractNumId w:val="20"/>
  </w:num>
  <w:num w:numId="18">
    <w:abstractNumId w:val="16"/>
  </w:num>
  <w:num w:numId="19">
    <w:abstractNumId w:val="14"/>
  </w:num>
  <w:num w:numId="20">
    <w:abstractNumId w:val="7"/>
  </w:num>
  <w:num w:numId="21">
    <w:abstractNumId w:val="9"/>
  </w:num>
  <w:num w:numId="22">
    <w:abstractNumId w:val="10"/>
  </w:num>
  <w:num w:numId="23">
    <w:abstractNumId w:val="5"/>
  </w:num>
  <w:num w:numId="24">
    <w:abstractNumId w:val="25"/>
  </w:num>
  <w:num w:numId="25">
    <w:abstractNumId w:val="21"/>
  </w:num>
  <w:num w:numId="26">
    <w:abstractNumId w:val="15"/>
  </w:num>
  <w:num w:numId="27">
    <w:abstractNumId w:val="26"/>
  </w:num>
  <w:num w:numId="28">
    <w:abstractNumId w:val="28"/>
  </w:num>
  <w:num w:numId="29">
    <w:abstractNumId w:val="29"/>
  </w:num>
  <w:num w:numId="30">
    <w:abstractNumId w:val="19"/>
  </w:num>
  <w:num w:numId="31">
    <w:abstractNumId w:val="6"/>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C1DC2"/>
    <w:rsid w:val="00232D07"/>
    <w:rsid w:val="0029323E"/>
    <w:rsid w:val="002C6EDB"/>
    <w:rsid w:val="00315237"/>
    <w:rsid w:val="00366640"/>
    <w:rsid w:val="00397033"/>
    <w:rsid w:val="004324B9"/>
    <w:rsid w:val="005229BD"/>
    <w:rsid w:val="00536135"/>
    <w:rsid w:val="005F7965"/>
    <w:rsid w:val="006C227D"/>
    <w:rsid w:val="00767D7B"/>
    <w:rsid w:val="007B4CE5"/>
    <w:rsid w:val="008D2D6D"/>
    <w:rsid w:val="00960862"/>
    <w:rsid w:val="00977D82"/>
    <w:rsid w:val="00A20676"/>
    <w:rsid w:val="00AD6589"/>
    <w:rsid w:val="00BB1951"/>
    <w:rsid w:val="00C8438B"/>
    <w:rsid w:val="00CD744F"/>
    <w:rsid w:val="00D17B91"/>
    <w:rsid w:val="00D22465"/>
    <w:rsid w:val="00D6147B"/>
    <w:rsid w:val="00D75674"/>
    <w:rsid w:val="00D93C9D"/>
    <w:rsid w:val="00DF1EC2"/>
    <w:rsid w:val="00DF6607"/>
    <w:rsid w:val="00E53E53"/>
    <w:rsid w:val="00EC12CE"/>
    <w:rsid w:val="00ED193D"/>
    <w:rsid w:val="00EE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uiPriority w:val="34"/>
    <w:qFormat/>
    <w:rsid w:val="00D6147B"/>
    <w:pPr>
      <w:ind w:left="720"/>
      <w:contextualSpacing/>
    </w:pPr>
  </w:style>
  <w:style w:type="character" w:customStyle="1" w:styleId="Heading2Char">
    <w:name w:val="Heading 2 Char"/>
    <w:basedOn w:val="DefaultParagraphFont"/>
    <w:link w:val="Heading2"/>
    <w:uiPriority w:val="9"/>
    <w:semiHidden/>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uiPriority w:val="34"/>
    <w:qFormat/>
    <w:rsid w:val="00D6147B"/>
    <w:pPr>
      <w:ind w:left="720"/>
      <w:contextualSpacing/>
    </w:pPr>
  </w:style>
  <w:style w:type="character" w:customStyle="1" w:styleId="Heading2Char">
    <w:name w:val="Heading 2 Char"/>
    <w:basedOn w:val="DefaultParagraphFont"/>
    <w:link w:val="Heading2"/>
    <w:uiPriority w:val="9"/>
    <w:semiHidden/>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581478700">
      <w:bodyDiv w:val="1"/>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sChild>
            <w:div w:id="594677515">
              <w:marLeft w:val="0"/>
              <w:marRight w:val="0"/>
              <w:marTop w:val="0"/>
              <w:marBottom w:val="0"/>
              <w:divBdr>
                <w:top w:val="none" w:sz="0" w:space="0" w:color="auto"/>
                <w:left w:val="none" w:sz="0" w:space="0" w:color="auto"/>
                <w:bottom w:val="none" w:sz="0" w:space="0" w:color="auto"/>
                <w:right w:val="none" w:sz="0" w:space="0" w:color="auto"/>
              </w:divBdr>
              <w:divsChild>
                <w:div w:id="114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4FBCA-71BF-4CEA-A8B7-E4FE9FD1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17</cp:revision>
  <dcterms:created xsi:type="dcterms:W3CDTF">2024-07-10T03:39:00Z</dcterms:created>
  <dcterms:modified xsi:type="dcterms:W3CDTF">2024-07-11T08:49:00Z</dcterms:modified>
</cp:coreProperties>
</file>