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FF359" w14:textId="24F9409D" w:rsidR="004D0DFE" w:rsidRPr="00351532" w:rsidRDefault="00FD297C" w:rsidP="004D7C73">
      <w:pPr>
        <w:ind w:leftChars="0" w:left="0" w:firstLineChars="0" w:firstLine="0"/>
        <w:jc w:val="center"/>
        <w:rPr>
          <w:rFonts w:ascii="Arial" w:eastAsia="Arial" w:hAnsi="Arial" w:cs="Arial"/>
          <w:sz w:val="24"/>
          <w:szCs w:val="24"/>
          <w:u w:val="single"/>
        </w:rPr>
      </w:pPr>
      <w:r w:rsidRPr="00351532">
        <w:rPr>
          <w:rFonts w:ascii="Arial" w:eastAsia="Arial" w:hAnsi="Arial" w:cs="Arial"/>
          <w:b/>
          <w:sz w:val="24"/>
          <w:szCs w:val="24"/>
          <w:u w:val="single"/>
        </w:rPr>
        <w:t>CONTRATO DE COMPRA</w:t>
      </w:r>
      <w:r w:rsidR="009B3872" w:rsidRPr="00351532">
        <w:rPr>
          <w:rFonts w:ascii="Arial" w:eastAsia="Arial" w:hAnsi="Arial" w:cs="Arial"/>
          <w:b/>
          <w:sz w:val="24"/>
          <w:szCs w:val="24"/>
          <w:u w:val="single"/>
        </w:rPr>
        <w:t xml:space="preserve"> DE </w:t>
      </w:r>
      <w:r w:rsidR="005F2386" w:rsidRPr="00351532">
        <w:rPr>
          <w:rFonts w:ascii="Arial" w:eastAsia="Arial" w:hAnsi="Arial" w:cs="Arial"/>
          <w:b/>
          <w:sz w:val="24"/>
          <w:szCs w:val="24"/>
          <w:u w:val="single"/>
        </w:rPr>
        <w:t>#041#</w:t>
      </w:r>
      <w:r w:rsidR="003F7F6A" w:rsidRPr="00351532">
        <w:rPr>
          <w:rFonts w:ascii="Arial" w:eastAsia="Arial" w:hAnsi="Arial" w:cs="Arial"/>
          <w:b/>
          <w:sz w:val="24"/>
          <w:szCs w:val="24"/>
          <w:u w:val="single"/>
        </w:rPr>
        <w:t xml:space="preserve"> </w:t>
      </w:r>
      <w:r w:rsidR="009B3872" w:rsidRPr="00351532">
        <w:rPr>
          <w:rFonts w:ascii="Arial" w:eastAsia="Arial" w:hAnsi="Arial" w:cs="Arial"/>
          <w:b/>
          <w:sz w:val="24"/>
          <w:szCs w:val="24"/>
          <w:u w:val="single"/>
        </w:rPr>
        <w:t xml:space="preserve">COM PREÇO </w:t>
      </w:r>
      <w:r w:rsidR="004C25CD" w:rsidRPr="00351532">
        <w:rPr>
          <w:rFonts w:ascii="Arial" w:eastAsia="Arial" w:hAnsi="Arial" w:cs="Arial"/>
          <w:b/>
          <w:sz w:val="24"/>
          <w:szCs w:val="24"/>
          <w:u w:val="single"/>
        </w:rPr>
        <w:t>FIXO N.º</w:t>
      </w:r>
      <w:r w:rsidR="00A521CC" w:rsidRPr="00351532">
        <w:rPr>
          <w:rFonts w:ascii="Arial" w:eastAsia="Arial" w:hAnsi="Arial" w:cs="Arial"/>
          <w:b/>
          <w:sz w:val="24"/>
          <w:szCs w:val="24"/>
          <w:u w:val="single"/>
        </w:rPr>
        <w:t xml:space="preserve"> </w:t>
      </w:r>
      <w:r w:rsidR="0026259E" w:rsidRPr="00351532">
        <w:rPr>
          <w:rFonts w:ascii="Arial" w:eastAsia="Arial" w:hAnsi="Arial" w:cs="Arial"/>
          <w:b/>
          <w:sz w:val="24"/>
          <w:szCs w:val="24"/>
          <w:u w:val="single"/>
        </w:rPr>
        <w:t>#023#</w:t>
      </w:r>
    </w:p>
    <w:p w14:paraId="53379704" w14:textId="77777777" w:rsidR="00104881" w:rsidRPr="00351532" w:rsidRDefault="004C25CD" w:rsidP="00D66081">
      <w:pPr>
        <w:spacing w:after="0"/>
        <w:ind w:left="0" w:hanging="2"/>
        <w:jc w:val="both"/>
        <w:rPr>
          <w:rFonts w:ascii="Arial" w:eastAsia="Arial" w:hAnsi="Arial" w:cs="Arial"/>
          <w:sz w:val="24"/>
          <w:szCs w:val="24"/>
        </w:rPr>
      </w:pPr>
      <w:r w:rsidRPr="00351532">
        <w:rPr>
          <w:rFonts w:ascii="Arial" w:eastAsia="Arial" w:hAnsi="Arial" w:cs="Arial"/>
          <w:sz w:val="24"/>
          <w:szCs w:val="24"/>
        </w:rPr>
        <w:t xml:space="preserve">As partes devidamente qualificadas abaixo têm, entre si, </w:t>
      </w:r>
      <w:r w:rsidR="009B3872" w:rsidRPr="00351532">
        <w:rPr>
          <w:rFonts w:ascii="Arial" w:eastAsia="Arial" w:hAnsi="Arial" w:cs="Arial"/>
          <w:sz w:val="24"/>
          <w:szCs w:val="24"/>
        </w:rPr>
        <w:t xml:space="preserve">justo e acertado o presente </w:t>
      </w:r>
      <w:r w:rsidRPr="00351532">
        <w:rPr>
          <w:rFonts w:ascii="Arial" w:eastAsia="Arial" w:hAnsi="Arial" w:cs="Arial"/>
          <w:sz w:val="24"/>
          <w:szCs w:val="24"/>
        </w:rPr>
        <w:t>Contrato de Compra e Venda</w:t>
      </w:r>
      <w:r w:rsidR="009B3872" w:rsidRPr="00351532">
        <w:rPr>
          <w:rFonts w:ascii="Arial" w:eastAsia="Arial" w:hAnsi="Arial" w:cs="Arial"/>
          <w:sz w:val="24"/>
          <w:szCs w:val="24"/>
        </w:rPr>
        <w:t xml:space="preserve">, </w:t>
      </w:r>
      <w:r w:rsidR="00F77E43" w:rsidRPr="00351532">
        <w:rPr>
          <w:rFonts w:ascii="Arial" w:eastAsia="Arial" w:hAnsi="Arial" w:cs="Arial"/>
          <w:sz w:val="24"/>
          <w:szCs w:val="24"/>
        </w:rPr>
        <w:t xml:space="preserve">com fulcro no artigo 481, e seguintes, do Código Civil, </w:t>
      </w:r>
      <w:r w:rsidR="009B3872" w:rsidRPr="00351532">
        <w:rPr>
          <w:rFonts w:ascii="Arial" w:eastAsia="Arial" w:hAnsi="Arial" w:cs="Arial"/>
          <w:sz w:val="24"/>
          <w:szCs w:val="24"/>
        </w:rPr>
        <w:t>cuja relação se regerá pelas cláusulas e condições a seguir descritas:</w:t>
      </w:r>
    </w:p>
    <w:p w14:paraId="16A94DB2" w14:textId="77777777" w:rsidR="004D0DFE" w:rsidRPr="00351532" w:rsidRDefault="004D0DFE">
      <w:pPr>
        <w:spacing w:after="0"/>
        <w:ind w:left="0" w:hanging="2"/>
        <w:jc w:val="both"/>
        <w:rPr>
          <w:rFonts w:ascii="Arial" w:eastAsia="Arial" w:hAnsi="Arial" w:cs="Arial"/>
          <w:sz w:val="24"/>
          <w:szCs w:val="24"/>
        </w:rPr>
      </w:pPr>
    </w:p>
    <w:p w14:paraId="781665F3" w14:textId="77777777" w:rsidR="00A221B9" w:rsidRPr="00351532" w:rsidRDefault="00E64B23" w:rsidP="00A221B9">
      <w:pPr>
        <w:numPr>
          <w:ilvl w:val="0"/>
          <w:numId w:val="11"/>
        </w:numPr>
        <w:ind w:leftChars="0" w:firstLineChars="0"/>
        <w:rPr>
          <w:rFonts w:ascii="Arial" w:eastAsia="Arial" w:hAnsi="Arial" w:cs="Arial"/>
          <w:b/>
          <w:sz w:val="24"/>
          <w:szCs w:val="24"/>
          <w:u w:val="single"/>
        </w:rPr>
      </w:pPr>
      <w:r w:rsidRPr="00351532">
        <w:rPr>
          <w:rFonts w:ascii="Arial" w:eastAsia="Arial" w:hAnsi="Arial" w:cs="Arial"/>
          <w:b/>
          <w:sz w:val="24"/>
          <w:szCs w:val="24"/>
          <w:u w:val="single"/>
        </w:rPr>
        <w:t>DOS DADOS ESPECÍFICOS DA CONTRATAÇÃO</w:t>
      </w:r>
    </w:p>
    <w:p w14:paraId="0E5215A3"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VENDEDORA</w:t>
      </w:r>
    </w:p>
    <w:p w14:paraId="7E14D984"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26259E" w:rsidRPr="00351532">
        <w:rPr>
          <w:rFonts w:ascii="Arial" w:eastAsia="Arial" w:hAnsi="Arial" w:cs="Arial"/>
          <w:bCs/>
          <w:sz w:val="24"/>
          <w:szCs w:val="24"/>
        </w:rPr>
        <w:t>#009#</w:t>
      </w:r>
    </w:p>
    <w:p w14:paraId="00E98BDA" w14:textId="77777777" w:rsidR="00A221B9" w:rsidRPr="00351532" w:rsidRDefault="002E45A7"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CNPJ/</w:t>
      </w:r>
      <w:r w:rsidR="00A221B9" w:rsidRPr="00351532">
        <w:rPr>
          <w:rFonts w:ascii="Arial" w:eastAsia="Arial" w:hAnsi="Arial" w:cs="Arial"/>
          <w:b/>
          <w:sz w:val="24"/>
          <w:szCs w:val="24"/>
        </w:rPr>
        <w:t xml:space="preserve">CPF: </w:t>
      </w:r>
      <w:r w:rsidR="0026259E" w:rsidRPr="00351532">
        <w:rPr>
          <w:rFonts w:ascii="Arial" w:eastAsia="Arial" w:hAnsi="Arial" w:cs="Arial"/>
          <w:bCs/>
          <w:sz w:val="24"/>
          <w:szCs w:val="24"/>
        </w:rPr>
        <w:t>#012#</w:t>
      </w:r>
    </w:p>
    <w:p w14:paraId="1AA6D714" w14:textId="6EEAADC3" w:rsidR="00A221B9" w:rsidRPr="00351532" w:rsidRDefault="00A221B9" w:rsidP="0031771F">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31771F" w:rsidRPr="00351532">
        <w:rPr>
          <w:rFonts w:ascii="Arial" w:eastAsia="Arial" w:hAnsi="Arial" w:cs="Arial"/>
          <w:bCs/>
          <w:sz w:val="24"/>
          <w:szCs w:val="24"/>
        </w:rPr>
        <w:t>#106#</w:t>
      </w:r>
    </w:p>
    <w:p w14:paraId="0D95EC8B" w14:textId="26F143DD" w:rsidR="0026259E"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Endereço:</w:t>
      </w:r>
      <w:r w:rsidR="00CB0228" w:rsidRPr="00351532">
        <w:rPr>
          <w:rFonts w:ascii="Arial" w:eastAsia="Arial" w:hAnsi="Arial" w:cs="Arial"/>
          <w:b/>
          <w:sz w:val="24"/>
          <w:szCs w:val="24"/>
        </w:rPr>
        <w:t xml:space="preserve"> </w:t>
      </w:r>
      <w:r w:rsidR="008C24FF" w:rsidRPr="00351532">
        <w:rPr>
          <w:rFonts w:ascii="Arial" w:eastAsia="Arial" w:hAnsi="Arial" w:cs="Arial"/>
          <w:bCs/>
          <w:sz w:val="24"/>
          <w:szCs w:val="24"/>
        </w:rPr>
        <w:t>#104##107#</w:t>
      </w:r>
    </w:p>
    <w:p w14:paraId="4BA03A0B"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Contato/WhatsApp: </w:t>
      </w:r>
      <w:r w:rsidR="0026259E" w:rsidRPr="00351532">
        <w:rPr>
          <w:rFonts w:ascii="Arial" w:eastAsia="Arial" w:hAnsi="Arial" w:cs="Arial"/>
          <w:bCs/>
          <w:sz w:val="24"/>
          <w:szCs w:val="24"/>
        </w:rPr>
        <w:t>#014#</w:t>
      </w:r>
    </w:p>
    <w:p w14:paraId="5CDF9A43" w14:textId="34F91FB2" w:rsidR="0026259E" w:rsidRPr="00351532" w:rsidRDefault="00A221B9" w:rsidP="000957A3">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Cidade/UF: </w:t>
      </w:r>
      <w:r w:rsidR="000957A3" w:rsidRPr="00351532">
        <w:rPr>
          <w:rFonts w:ascii="Arial" w:eastAsia="Arial" w:hAnsi="Arial" w:cs="Arial"/>
          <w:bCs/>
          <w:sz w:val="24"/>
          <w:szCs w:val="24"/>
        </w:rPr>
        <w:t>#115# / #116#</w:t>
      </w:r>
    </w:p>
    <w:p w14:paraId="092DF1D5" w14:textId="77777777" w:rsidR="00A221B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r w:rsidR="0026259E" w:rsidRPr="00351532">
        <w:rPr>
          <w:rFonts w:ascii="Arial" w:eastAsia="Arial" w:hAnsi="Arial" w:cs="Arial"/>
          <w:bCs/>
          <w:sz w:val="24"/>
          <w:szCs w:val="24"/>
        </w:rPr>
        <w:t>#154#</w:t>
      </w:r>
    </w:p>
    <w:p w14:paraId="42A324A9" w14:textId="77777777" w:rsidR="00A221B9" w:rsidRPr="00351532" w:rsidRDefault="00A221B9" w:rsidP="00A221B9">
      <w:pPr>
        <w:spacing w:after="0"/>
        <w:ind w:leftChars="0" w:firstLineChars="0" w:firstLine="0"/>
        <w:rPr>
          <w:rFonts w:ascii="Arial" w:eastAsia="Arial" w:hAnsi="Arial" w:cs="Arial"/>
          <w:b/>
          <w:sz w:val="24"/>
          <w:szCs w:val="24"/>
        </w:rPr>
      </w:pPr>
    </w:p>
    <w:p w14:paraId="07C24EA6"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COMPRADORA</w:t>
      </w:r>
    </w:p>
    <w:p w14:paraId="444FF55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C63399" w:rsidRPr="00351532">
        <w:rPr>
          <w:rFonts w:ascii="Arial" w:eastAsia="Arial" w:hAnsi="Arial" w:cs="Arial"/>
          <w:bCs/>
          <w:sz w:val="24"/>
          <w:szCs w:val="24"/>
        </w:rPr>
        <w:t>#001#</w:t>
      </w:r>
      <w:r w:rsidRPr="00351532">
        <w:rPr>
          <w:rFonts w:ascii="Arial" w:eastAsia="Arial" w:hAnsi="Arial" w:cs="Arial"/>
          <w:b/>
          <w:sz w:val="24"/>
          <w:szCs w:val="24"/>
        </w:rPr>
        <w:t xml:space="preserve">                    </w:t>
      </w:r>
    </w:p>
    <w:p w14:paraId="4A831B69"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CNPJ/CPF: </w:t>
      </w:r>
      <w:r w:rsidR="00C63399" w:rsidRPr="00351532">
        <w:rPr>
          <w:rFonts w:ascii="Arial" w:eastAsia="Arial" w:hAnsi="Arial" w:cs="Arial"/>
          <w:bCs/>
          <w:sz w:val="24"/>
          <w:szCs w:val="24"/>
        </w:rPr>
        <w:t>#004#</w:t>
      </w:r>
    </w:p>
    <w:p w14:paraId="22BF761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C63399" w:rsidRPr="00351532">
        <w:rPr>
          <w:rFonts w:ascii="Arial" w:eastAsia="Arial" w:hAnsi="Arial" w:cs="Arial"/>
          <w:bCs/>
          <w:sz w:val="24"/>
          <w:szCs w:val="24"/>
        </w:rPr>
        <w:t>#005#</w:t>
      </w:r>
    </w:p>
    <w:p w14:paraId="26214BBC" w14:textId="7879FE55" w:rsidR="00C6339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Endereço:  </w:t>
      </w:r>
      <w:r w:rsidR="00C63399" w:rsidRPr="00351532">
        <w:rPr>
          <w:rFonts w:ascii="Arial" w:eastAsia="Arial" w:hAnsi="Arial" w:cs="Arial"/>
          <w:bCs/>
          <w:sz w:val="24"/>
          <w:szCs w:val="24"/>
        </w:rPr>
        <w:t>#002##007#</w:t>
      </w:r>
    </w:p>
    <w:p w14:paraId="666331CD"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Contato/WhatsApp</w:t>
      </w:r>
      <w:r w:rsidR="00C63399" w:rsidRPr="00351532">
        <w:rPr>
          <w:rFonts w:ascii="Arial" w:eastAsia="Arial" w:hAnsi="Arial" w:cs="Arial"/>
          <w:b/>
          <w:sz w:val="24"/>
          <w:szCs w:val="24"/>
        </w:rPr>
        <w:t xml:space="preserve">: </w:t>
      </w:r>
      <w:r w:rsidR="00C63399" w:rsidRPr="00351532">
        <w:rPr>
          <w:rFonts w:ascii="Arial" w:eastAsia="Arial" w:hAnsi="Arial" w:cs="Arial"/>
          <w:bCs/>
          <w:sz w:val="24"/>
          <w:szCs w:val="24"/>
        </w:rPr>
        <w:t>#006#</w:t>
      </w:r>
    </w:p>
    <w:p w14:paraId="067A82C2" w14:textId="77777777" w:rsidR="00C6339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Cidade/UF: </w:t>
      </w:r>
      <w:r w:rsidR="00C63399" w:rsidRPr="00351532">
        <w:rPr>
          <w:rFonts w:ascii="Arial" w:eastAsia="Arial" w:hAnsi="Arial" w:cs="Arial"/>
          <w:bCs/>
          <w:sz w:val="24"/>
          <w:szCs w:val="24"/>
        </w:rPr>
        <w:t>#003#/#094#</w:t>
      </w:r>
    </w:p>
    <w:p w14:paraId="24F6F491" w14:textId="4251C281" w:rsidR="00A221B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hyperlink r:id="rId9" w:history="1">
        <w:r w:rsidR="002E45A7" w:rsidRPr="00351532">
          <w:rPr>
            <w:rStyle w:val="Hyperlink"/>
            <w:rFonts w:ascii="Arial" w:eastAsia="Arial" w:hAnsi="Arial" w:cs="Arial"/>
            <w:bCs/>
            <w:sz w:val="24"/>
            <w:szCs w:val="24"/>
          </w:rPr>
          <w:t>adm.contratos@nutriagroindustria.com.br</w:t>
        </w:r>
      </w:hyperlink>
      <w:r w:rsidR="002E45A7" w:rsidRPr="00351532">
        <w:rPr>
          <w:rFonts w:ascii="Arial" w:eastAsia="Arial" w:hAnsi="Arial" w:cs="Arial"/>
          <w:bCs/>
          <w:sz w:val="24"/>
          <w:szCs w:val="24"/>
        </w:rPr>
        <w:t xml:space="preserve"> </w:t>
      </w:r>
    </w:p>
    <w:p w14:paraId="311118F9" w14:textId="77777777" w:rsidR="00A221B9" w:rsidRPr="00351532" w:rsidRDefault="00A221B9" w:rsidP="00A221B9">
      <w:pPr>
        <w:spacing w:after="0"/>
        <w:ind w:leftChars="0" w:firstLineChars="0" w:firstLine="0"/>
        <w:rPr>
          <w:rFonts w:ascii="Arial" w:eastAsia="Arial" w:hAnsi="Arial" w:cs="Arial"/>
          <w:bCs/>
          <w:sz w:val="24"/>
          <w:szCs w:val="24"/>
        </w:rPr>
      </w:pPr>
    </w:p>
    <w:p w14:paraId="77F7C811" w14:textId="77777777" w:rsidR="00A221B9" w:rsidRPr="00351532" w:rsidRDefault="00DA68D8" w:rsidP="00DA68D8">
      <w:pPr>
        <w:spacing w:after="0"/>
        <w:ind w:leftChars="0" w:left="0" w:firstLineChars="0" w:firstLine="0"/>
        <w:rPr>
          <w:rFonts w:ascii="Arial" w:eastAsia="Arial" w:hAnsi="Arial" w:cs="Arial"/>
          <w:b/>
          <w:sz w:val="24"/>
          <w:szCs w:val="24"/>
        </w:rPr>
      </w:pPr>
      <w:r w:rsidRPr="00351532">
        <w:rPr>
          <w:rFonts w:ascii="Arial" w:eastAsia="Arial" w:hAnsi="Arial" w:cs="Arial"/>
          <w:b/>
          <w:sz w:val="24"/>
          <w:szCs w:val="24"/>
        </w:rPr>
        <w:t xml:space="preserve">2) </w:t>
      </w:r>
      <w:r w:rsidR="00A221B9" w:rsidRPr="00351532">
        <w:rPr>
          <w:rFonts w:ascii="Arial" w:eastAsia="Arial" w:hAnsi="Arial" w:cs="Arial"/>
          <w:b/>
          <w:sz w:val="24"/>
          <w:szCs w:val="24"/>
          <w:u w:val="single"/>
        </w:rPr>
        <w:t>DO OBJETO CONTRATUAL</w:t>
      </w:r>
    </w:p>
    <w:p w14:paraId="77C33C8B" w14:textId="77777777" w:rsidR="00DA68D8" w:rsidRPr="00351532" w:rsidRDefault="00DA68D8" w:rsidP="00A221B9">
      <w:pPr>
        <w:spacing w:after="0"/>
        <w:ind w:leftChars="0" w:firstLineChars="0" w:firstLine="0"/>
        <w:rPr>
          <w:rFonts w:ascii="Arial" w:eastAsia="Arial" w:hAnsi="Arial" w:cs="Arial"/>
          <w:b/>
          <w:sz w:val="24"/>
          <w:szCs w:val="24"/>
        </w:rPr>
      </w:pPr>
    </w:p>
    <w:p w14:paraId="17F690D1" w14:textId="77777777" w:rsidR="00DA68D8" w:rsidRPr="00351532" w:rsidRDefault="00DA68D8" w:rsidP="00DA68D8">
      <w:pPr>
        <w:spacing w:after="0"/>
        <w:ind w:leftChars="0" w:left="-2" w:firstLineChars="0" w:firstLine="0"/>
        <w:jc w:val="both"/>
        <w:rPr>
          <w:rFonts w:ascii="Arial" w:eastAsia="Arial" w:hAnsi="Arial" w:cs="Arial"/>
          <w:bCs/>
          <w:sz w:val="24"/>
          <w:szCs w:val="24"/>
        </w:rPr>
      </w:pPr>
      <w:r w:rsidRPr="00351532">
        <w:rPr>
          <w:rFonts w:ascii="Arial" w:eastAsia="Arial" w:hAnsi="Arial" w:cs="Arial"/>
          <w:b/>
          <w:sz w:val="24"/>
          <w:szCs w:val="24"/>
        </w:rPr>
        <w:t xml:space="preserve">2.1. </w:t>
      </w:r>
      <w:r w:rsidRPr="00351532">
        <w:rPr>
          <w:rFonts w:ascii="Arial" w:eastAsia="Arial" w:hAnsi="Arial" w:cs="Arial"/>
          <w:bCs/>
          <w:sz w:val="24"/>
          <w:szCs w:val="24"/>
        </w:rPr>
        <w:t xml:space="preserve">O(A) </w:t>
      </w:r>
      <w:r w:rsidRPr="00351532">
        <w:rPr>
          <w:rFonts w:ascii="Arial" w:eastAsia="Arial" w:hAnsi="Arial" w:cs="Arial"/>
          <w:b/>
          <w:sz w:val="24"/>
          <w:szCs w:val="24"/>
        </w:rPr>
        <w:t>VENDEDOR(A)</w:t>
      </w:r>
      <w:r w:rsidRPr="00351532">
        <w:rPr>
          <w:rFonts w:ascii="Arial" w:eastAsia="Arial" w:hAnsi="Arial" w:cs="Arial"/>
          <w:bCs/>
          <w:sz w:val="24"/>
          <w:szCs w:val="24"/>
        </w:rPr>
        <w:t xml:space="preserve"> é proprietário(a) dos grãos a serem comercializados, conforme especificações abaixo: </w:t>
      </w:r>
    </w:p>
    <w:p w14:paraId="691E6030" w14:textId="77777777" w:rsidR="00A221B9" w:rsidRPr="00351532" w:rsidRDefault="00A221B9" w:rsidP="00A221B9">
      <w:pPr>
        <w:spacing w:after="0"/>
        <w:ind w:leftChars="0" w:firstLineChars="0" w:firstLine="0"/>
        <w:rPr>
          <w:rFonts w:ascii="Arial" w:eastAsia="Arial" w:hAnsi="Arial" w:cs="Arial"/>
          <w:bCs/>
          <w:sz w:val="24"/>
          <w:szCs w:val="24"/>
        </w:rPr>
      </w:pPr>
    </w:p>
    <w:p w14:paraId="4D5D0F77" w14:textId="2AED8187"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Produto: </w:t>
      </w:r>
      <w:r w:rsidR="00C63399" w:rsidRPr="00255CFB">
        <w:rPr>
          <w:rFonts w:ascii="Arial" w:eastAsia="Arial" w:hAnsi="Arial" w:cs="Arial"/>
          <w:bCs/>
          <w:sz w:val="24"/>
          <w:szCs w:val="24"/>
        </w:rPr>
        <w:t>#041#</w:t>
      </w:r>
      <w:r w:rsidRPr="00255CFB">
        <w:rPr>
          <w:rFonts w:ascii="Arial" w:eastAsia="Arial" w:hAnsi="Arial" w:cs="Arial"/>
          <w:bCs/>
          <w:sz w:val="24"/>
          <w:szCs w:val="24"/>
        </w:rPr>
        <w:t>;</w:t>
      </w:r>
    </w:p>
    <w:p w14:paraId="06273601" w14:textId="507E323F"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Safra de </w:t>
      </w:r>
      <w:r w:rsidR="00CD32B0" w:rsidRPr="00255CFB">
        <w:rPr>
          <w:rFonts w:ascii="Arial" w:eastAsia="Arial" w:hAnsi="Arial" w:cs="Arial"/>
          <w:b/>
          <w:sz w:val="24"/>
          <w:szCs w:val="24"/>
        </w:rPr>
        <w:t>P</w:t>
      </w:r>
      <w:r w:rsidRPr="00255CFB">
        <w:rPr>
          <w:rFonts w:ascii="Arial" w:eastAsia="Arial" w:hAnsi="Arial" w:cs="Arial"/>
          <w:b/>
          <w:sz w:val="24"/>
          <w:szCs w:val="24"/>
        </w:rPr>
        <w:t>rodução:</w:t>
      </w:r>
      <w:r w:rsidRPr="00255CFB">
        <w:rPr>
          <w:rFonts w:ascii="Arial" w:eastAsia="Arial" w:hAnsi="Arial" w:cs="Arial"/>
          <w:bCs/>
          <w:sz w:val="24"/>
          <w:szCs w:val="24"/>
        </w:rPr>
        <w:t xml:space="preserve"> </w:t>
      </w:r>
      <w:r w:rsidR="00C63399" w:rsidRPr="00255CFB">
        <w:rPr>
          <w:rFonts w:ascii="Arial" w:eastAsia="Arial" w:hAnsi="Arial" w:cs="Arial"/>
          <w:bCs/>
          <w:sz w:val="24"/>
          <w:szCs w:val="24"/>
        </w:rPr>
        <w:t>#020#</w:t>
      </w:r>
      <w:r w:rsidRPr="00255CFB">
        <w:rPr>
          <w:rFonts w:ascii="Arial" w:eastAsia="Arial" w:hAnsi="Arial" w:cs="Arial"/>
          <w:bCs/>
          <w:sz w:val="24"/>
          <w:szCs w:val="24"/>
        </w:rPr>
        <w:t>;</w:t>
      </w:r>
    </w:p>
    <w:p w14:paraId="294F7BD0" w14:textId="55593274" w:rsidR="00DA68D8"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Quantidade </w:t>
      </w:r>
      <w:r w:rsidR="00DA68D8" w:rsidRPr="00255CFB">
        <w:rPr>
          <w:rFonts w:ascii="Arial" w:eastAsia="Arial" w:hAnsi="Arial" w:cs="Arial"/>
          <w:b/>
          <w:sz w:val="24"/>
          <w:szCs w:val="24"/>
        </w:rPr>
        <w:t>(KG)</w:t>
      </w:r>
      <w:r w:rsidRPr="00255CFB">
        <w:rPr>
          <w:rFonts w:ascii="Arial" w:eastAsia="Arial" w:hAnsi="Arial" w:cs="Arial"/>
          <w:b/>
          <w:sz w:val="24"/>
          <w:szCs w:val="24"/>
        </w:rPr>
        <w:t>:</w:t>
      </w:r>
      <w:r w:rsidRPr="00255CFB">
        <w:rPr>
          <w:rFonts w:ascii="Arial" w:eastAsia="Arial" w:hAnsi="Arial" w:cs="Arial"/>
          <w:bCs/>
          <w:sz w:val="24"/>
          <w:szCs w:val="24"/>
        </w:rPr>
        <w:t xml:space="preserve"> </w:t>
      </w:r>
      <w:r w:rsidR="00C63399" w:rsidRPr="00255CFB">
        <w:rPr>
          <w:rFonts w:ascii="Arial" w:eastAsia="Arial" w:hAnsi="Arial" w:cs="Arial"/>
          <w:bCs/>
          <w:sz w:val="24"/>
          <w:szCs w:val="24"/>
        </w:rPr>
        <w:t>#048#</w:t>
      </w:r>
      <w:r w:rsidRPr="00255CFB">
        <w:rPr>
          <w:rFonts w:ascii="Arial" w:eastAsia="Arial" w:hAnsi="Arial" w:cs="Arial"/>
          <w:bCs/>
          <w:sz w:val="24"/>
          <w:szCs w:val="24"/>
        </w:rPr>
        <w:t xml:space="preserve"> kg (</w:t>
      </w:r>
      <w:r w:rsidR="00C63399" w:rsidRPr="00255CFB">
        <w:rPr>
          <w:rFonts w:ascii="Arial" w:eastAsia="Arial" w:hAnsi="Arial" w:cs="Arial"/>
          <w:bCs/>
          <w:sz w:val="24"/>
          <w:szCs w:val="24"/>
        </w:rPr>
        <w:t>#119#</w:t>
      </w:r>
      <w:r w:rsidR="00DA68D8" w:rsidRPr="00255CFB">
        <w:rPr>
          <w:rFonts w:ascii="Arial" w:eastAsia="Arial" w:hAnsi="Arial" w:cs="Arial"/>
          <w:bCs/>
          <w:sz w:val="24"/>
          <w:szCs w:val="24"/>
        </w:rPr>
        <w:t>)</w:t>
      </w:r>
      <w:r w:rsidR="00255CFB">
        <w:rPr>
          <w:rFonts w:ascii="Arial" w:eastAsia="Arial" w:hAnsi="Arial" w:cs="Arial"/>
          <w:bCs/>
          <w:sz w:val="24"/>
          <w:szCs w:val="24"/>
        </w:rPr>
        <w:t>;</w:t>
      </w:r>
    </w:p>
    <w:p w14:paraId="694D9DEC" w14:textId="59ECB568" w:rsidR="00A221B9" w:rsidRPr="00255CFB" w:rsidRDefault="00DA68D8"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Quantidade (SC):</w:t>
      </w:r>
      <w:r w:rsidRPr="00255CFB">
        <w:rPr>
          <w:rFonts w:ascii="Arial" w:eastAsia="Arial" w:hAnsi="Arial" w:cs="Arial"/>
          <w:bCs/>
          <w:sz w:val="24"/>
          <w:szCs w:val="24"/>
        </w:rPr>
        <w:t xml:space="preserve"> </w:t>
      </w:r>
      <w:r w:rsidR="00C63399" w:rsidRPr="00255CFB">
        <w:rPr>
          <w:rFonts w:ascii="Arial" w:eastAsia="Arial" w:hAnsi="Arial" w:cs="Arial"/>
          <w:bCs/>
          <w:sz w:val="24"/>
          <w:szCs w:val="24"/>
        </w:rPr>
        <w:t>#149#</w:t>
      </w:r>
      <w:r w:rsidRPr="00255CFB">
        <w:rPr>
          <w:rFonts w:ascii="Arial" w:eastAsia="Arial" w:hAnsi="Arial" w:cs="Arial"/>
          <w:bCs/>
          <w:sz w:val="24"/>
          <w:szCs w:val="24"/>
        </w:rPr>
        <w:t xml:space="preserve"> </w:t>
      </w:r>
      <w:proofErr w:type="spellStart"/>
      <w:r w:rsidRPr="00255CFB">
        <w:rPr>
          <w:rFonts w:ascii="Arial" w:eastAsia="Arial" w:hAnsi="Arial" w:cs="Arial"/>
          <w:bCs/>
          <w:sz w:val="24"/>
          <w:szCs w:val="24"/>
        </w:rPr>
        <w:t>sc</w:t>
      </w:r>
      <w:proofErr w:type="spellEnd"/>
      <w:r w:rsidRPr="00255CFB">
        <w:rPr>
          <w:rFonts w:ascii="Arial" w:eastAsia="Arial" w:hAnsi="Arial" w:cs="Arial"/>
          <w:bCs/>
          <w:sz w:val="24"/>
          <w:szCs w:val="24"/>
        </w:rPr>
        <w:t xml:space="preserve"> (</w:t>
      </w:r>
      <w:r w:rsidR="00C63399" w:rsidRPr="00255CFB">
        <w:rPr>
          <w:rFonts w:ascii="Arial" w:eastAsia="Arial" w:hAnsi="Arial" w:cs="Arial"/>
          <w:bCs/>
          <w:sz w:val="24"/>
          <w:szCs w:val="24"/>
        </w:rPr>
        <w:t>#150#</w:t>
      </w:r>
      <w:r w:rsidR="00A221B9" w:rsidRPr="00255CFB">
        <w:rPr>
          <w:rFonts w:ascii="Arial" w:eastAsia="Arial" w:hAnsi="Arial" w:cs="Arial"/>
          <w:bCs/>
          <w:sz w:val="24"/>
          <w:szCs w:val="24"/>
        </w:rPr>
        <w:t xml:space="preserve">) de 60 </w:t>
      </w:r>
      <w:r w:rsidRPr="00255CFB">
        <w:rPr>
          <w:rFonts w:ascii="Arial" w:eastAsia="Arial" w:hAnsi="Arial" w:cs="Arial"/>
          <w:bCs/>
          <w:sz w:val="24"/>
          <w:szCs w:val="24"/>
        </w:rPr>
        <w:t>k</w:t>
      </w:r>
      <w:r w:rsidR="00A221B9" w:rsidRPr="00255CFB">
        <w:rPr>
          <w:rFonts w:ascii="Arial" w:eastAsia="Arial" w:hAnsi="Arial" w:cs="Arial"/>
          <w:bCs/>
          <w:sz w:val="24"/>
          <w:szCs w:val="24"/>
        </w:rPr>
        <w:t>g (sessenta quilos)</w:t>
      </w:r>
      <w:r w:rsidRPr="00255CFB">
        <w:rPr>
          <w:rFonts w:ascii="Arial" w:eastAsia="Arial" w:hAnsi="Arial" w:cs="Arial"/>
          <w:bCs/>
          <w:sz w:val="24"/>
          <w:szCs w:val="24"/>
        </w:rPr>
        <w:t xml:space="preserve"> a saca</w:t>
      </w:r>
      <w:r w:rsidR="00A221B9" w:rsidRPr="00255CFB">
        <w:rPr>
          <w:rFonts w:ascii="Arial" w:eastAsia="Arial" w:hAnsi="Arial" w:cs="Arial"/>
          <w:bCs/>
          <w:sz w:val="24"/>
          <w:szCs w:val="24"/>
        </w:rPr>
        <w:t>;</w:t>
      </w:r>
    </w:p>
    <w:p w14:paraId="61B04BE3" w14:textId="5F893524"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Preço de Aquisição </w:t>
      </w:r>
      <w:r w:rsidR="00DA68D8" w:rsidRPr="00255CFB">
        <w:rPr>
          <w:rFonts w:ascii="Arial" w:eastAsia="Arial" w:hAnsi="Arial" w:cs="Arial"/>
          <w:b/>
          <w:sz w:val="24"/>
          <w:szCs w:val="24"/>
        </w:rPr>
        <w:t>por SC</w:t>
      </w:r>
      <w:r w:rsidRPr="00255CFB">
        <w:rPr>
          <w:rFonts w:ascii="Arial" w:eastAsia="Arial" w:hAnsi="Arial" w:cs="Arial"/>
          <w:b/>
          <w:sz w:val="24"/>
          <w:szCs w:val="24"/>
        </w:rPr>
        <w:t>:</w:t>
      </w:r>
      <w:r w:rsidRPr="00255CFB">
        <w:rPr>
          <w:rFonts w:ascii="Arial" w:eastAsia="Arial" w:hAnsi="Arial" w:cs="Arial"/>
          <w:bCs/>
          <w:sz w:val="24"/>
          <w:szCs w:val="24"/>
        </w:rPr>
        <w:t xml:space="preserve"> R$ </w:t>
      </w:r>
      <w:r w:rsidR="00C63399" w:rsidRPr="00255CFB">
        <w:rPr>
          <w:rFonts w:ascii="Arial" w:eastAsia="Arial" w:hAnsi="Arial" w:cs="Arial"/>
          <w:bCs/>
          <w:sz w:val="24"/>
          <w:szCs w:val="24"/>
        </w:rPr>
        <w:t>#151#</w:t>
      </w:r>
      <w:r w:rsidRPr="00255CFB">
        <w:rPr>
          <w:rFonts w:ascii="Arial" w:eastAsia="Arial" w:hAnsi="Arial" w:cs="Arial"/>
          <w:bCs/>
          <w:sz w:val="24"/>
          <w:szCs w:val="24"/>
        </w:rPr>
        <w:t xml:space="preserve"> (</w:t>
      </w:r>
      <w:r w:rsidR="00C63399" w:rsidRPr="00255CFB">
        <w:rPr>
          <w:rFonts w:ascii="Arial" w:eastAsia="Arial" w:hAnsi="Arial" w:cs="Arial"/>
          <w:bCs/>
          <w:sz w:val="24"/>
          <w:szCs w:val="24"/>
        </w:rPr>
        <w:t>#152#</w:t>
      </w:r>
      <w:r w:rsidRPr="00255CFB">
        <w:rPr>
          <w:rFonts w:ascii="Arial" w:eastAsia="Arial" w:hAnsi="Arial" w:cs="Arial"/>
          <w:bCs/>
          <w:sz w:val="24"/>
          <w:szCs w:val="24"/>
        </w:rPr>
        <w:t xml:space="preserve">) </w:t>
      </w:r>
      <w:r w:rsidR="00DA68D8" w:rsidRPr="00255CFB">
        <w:rPr>
          <w:rFonts w:ascii="Arial" w:eastAsia="Arial" w:hAnsi="Arial" w:cs="Arial"/>
          <w:bCs/>
          <w:sz w:val="24"/>
          <w:szCs w:val="24"/>
        </w:rPr>
        <w:t xml:space="preserve">bruto </w:t>
      </w:r>
      <w:r w:rsidRPr="00255CFB">
        <w:rPr>
          <w:rFonts w:ascii="Arial" w:eastAsia="Arial" w:hAnsi="Arial" w:cs="Arial"/>
          <w:bCs/>
          <w:sz w:val="24"/>
          <w:szCs w:val="24"/>
        </w:rPr>
        <w:t>por saca de 60 kg (sessenta quilos);</w:t>
      </w:r>
    </w:p>
    <w:p w14:paraId="435C258C" w14:textId="7B1B1B2B"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Preço Total Bruto: </w:t>
      </w:r>
      <w:r w:rsidRPr="00255CFB">
        <w:rPr>
          <w:rFonts w:ascii="Arial" w:eastAsia="Arial" w:hAnsi="Arial" w:cs="Arial"/>
          <w:bCs/>
          <w:sz w:val="24"/>
          <w:szCs w:val="24"/>
        </w:rPr>
        <w:t xml:space="preserve">R$ </w:t>
      </w:r>
      <w:r w:rsidR="00C63399" w:rsidRPr="00255CFB">
        <w:rPr>
          <w:rFonts w:ascii="Arial" w:eastAsia="Arial" w:hAnsi="Arial" w:cs="Arial"/>
          <w:bCs/>
          <w:sz w:val="24"/>
          <w:szCs w:val="24"/>
        </w:rPr>
        <w:t>#050#</w:t>
      </w:r>
      <w:r w:rsidR="00276219" w:rsidRPr="00255CFB">
        <w:rPr>
          <w:rFonts w:ascii="Arial" w:eastAsia="Arial" w:hAnsi="Arial" w:cs="Arial"/>
          <w:bCs/>
          <w:sz w:val="24"/>
          <w:szCs w:val="24"/>
        </w:rPr>
        <w:t xml:space="preserve"> </w:t>
      </w:r>
      <w:r w:rsidRPr="00255CFB">
        <w:rPr>
          <w:rFonts w:ascii="Arial" w:eastAsia="Arial" w:hAnsi="Arial" w:cs="Arial"/>
          <w:bCs/>
          <w:sz w:val="24"/>
          <w:szCs w:val="24"/>
        </w:rPr>
        <w:t>(</w:t>
      </w:r>
      <w:r w:rsidR="00C63399" w:rsidRPr="00255CFB">
        <w:rPr>
          <w:rFonts w:ascii="Arial" w:eastAsia="Arial" w:hAnsi="Arial" w:cs="Arial"/>
          <w:bCs/>
          <w:sz w:val="24"/>
          <w:szCs w:val="24"/>
        </w:rPr>
        <w:t>#121#</w:t>
      </w:r>
      <w:r w:rsidRPr="00255CFB">
        <w:rPr>
          <w:rFonts w:ascii="Arial" w:eastAsia="Arial" w:hAnsi="Arial" w:cs="Arial"/>
          <w:bCs/>
          <w:sz w:val="24"/>
          <w:szCs w:val="24"/>
        </w:rPr>
        <w:t>);</w:t>
      </w:r>
    </w:p>
    <w:p w14:paraId="41193CC8" w14:textId="130402C5" w:rsidR="00A221B9" w:rsidRPr="00255CFB" w:rsidRDefault="00A221B9" w:rsidP="00255CFB">
      <w:pPr>
        <w:pStyle w:val="PargrafodaLista"/>
        <w:numPr>
          <w:ilvl w:val="0"/>
          <w:numId w:val="26"/>
        </w:numPr>
        <w:spacing w:after="0"/>
        <w:ind w:leftChars="0" w:left="714" w:firstLineChars="0" w:hanging="720"/>
        <w:rPr>
          <w:rFonts w:ascii="Arial" w:eastAsia="Arial" w:hAnsi="Arial" w:cs="Arial"/>
          <w:sz w:val="24"/>
          <w:szCs w:val="24"/>
        </w:rPr>
      </w:pPr>
      <w:r w:rsidRPr="00255CFB">
        <w:rPr>
          <w:rFonts w:ascii="Arial" w:eastAsia="Arial" w:hAnsi="Arial" w:cs="Arial"/>
          <w:b/>
          <w:sz w:val="24"/>
          <w:szCs w:val="24"/>
        </w:rPr>
        <w:t>Desconto Legal Total</w:t>
      </w:r>
      <w:r w:rsidR="00DA68D8" w:rsidRPr="00255CFB">
        <w:rPr>
          <w:rFonts w:ascii="Arial" w:eastAsia="Arial" w:hAnsi="Arial" w:cs="Arial"/>
          <w:b/>
          <w:sz w:val="24"/>
          <w:szCs w:val="24"/>
        </w:rPr>
        <w:t xml:space="preserve"> (Impostos)</w:t>
      </w:r>
      <w:r w:rsidRPr="00255CFB">
        <w:rPr>
          <w:rFonts w:ascii="Arial" w:eastAsia="Arial" w:hAnsi="Arial" w:cs="Arial"/>
          <w:b/>
          <w:sz w:val="24"/>
          <w:szCs w:val="24"/>
        </w:rPr>
        <w:t>:</w:t>
      </w:r>
      <w:r w:rsidRPr="00255CFB">
        <w:rPr>
          <w:rFonts w:ascii="Arial" w:eastAsia="Arial" w:hAnsi="Arial" w:cs="Arial"/>
          <w:bCs/>
          <w:sz w:val="24"/>
          <w:szCs w:val="24"/>
        </w:rPr>
        <w:t xml:space="preserve"> </w:t>
      </w:r>
      <w:r w:rsidR="00611EFE" w:rsidRPr="00255CFB">
        <w:rPr>
          <w:rFonts w:ascii="Arial" w:eastAsia="Arial" w:hAnsi="Arial" w:cs="Arial"/>
          <w:sz w:val="24"/>
          <w:szCs w:val="24"/>
        </w:rPr>
        <w:t>#145#</w:t>
      </w:r>
    </w:p>
    <w:p w14:paraId="19083456" w14:textId="385157D5" w:rsidR="00E91B9F"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Valor Total Líquido: </w:t>
      </w:r>
      <w:r w:rsidRPr="00255CFB">
        <w:rPr>
          <w:rFonts w:ascii="Arial" w:eastAsia="Arial" w:hAnsi="Arial" w:cs="Arial"/>
          <w:bCs/>
          <w:sz w:val="24"/>
          <w:szCs w:val="24"/>
        </w:rPr>
        <w:t xml:space="preserve">R$ </w:t>
      </w:r>
      <w:r w:rsidR="00611EFE" w:rsidRPr="00255CFB">
        <w:rPr>
          <w:rFonts w:ascii="Arial" w:eastAsia="Arial" w:hAnsi="Arial" w:cs="Arial"/>
          <w:bCs/>
          <w:sz w:val="24"/>
          <w:szCs w:val="24"/>
        </w:rPr>
        <w:t>#143#</w:t>
      </w:r>
      <w:r w:rsidRPr="00255CFB">
        <w:rPr>
          <w:rFonts w:ascii="Arial" w:eastAsia="Arial" w:hAnsi="Arial" w:cs="Arial"/>
          <w:bCs/>
          <w:sz w:val="24"/>
          <w:szCs w:val="24"/>
        </w:rPr>
        <w:t xml:space="preserve"> (</w:t>
      </w:r>
      <w:r w:rsidR="00611EFE" w:rsidRPr="00255CFB">
        <w:rPr>
          <w:rFonts w:ascii="Arial" w:eastAsia="Arial" w:hAnsi="Arial" w:cs="Arial"/>
          <w:bCs/>
          <w:sz w:val="24"/>
          <w:szCs w:val="24"/>
        </w:rPr>
        <w:t>#144#</w:t>
      </w:r>
      <w:r w:rsidRPr="00255CFB">
        <w:rPr>
          <w:rFonts w:ascii="Arial" w:eastAsia="Arial" w:hAnsi="Arial" w:cs="Arial"/>
          <w:bCs/>
          <w:sz w:val="24"/>
          <w:szCs w:val="24"/>
        </w:rPr>
        <w:t>);</w:t>
      </w:r>
    </w:p>
    <w:p w14:paraId="57F3346D" w14:textId="0959A6E6" w:rsidR="00DA68D8" w:rsidRPr="00255CFB" w:rsidRDefault="00DA68D8"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Data de Pagamento:</w:t>
      </w:r>
      <w:r w:rsidRPr="00255CFB">
        <w:rPr>
          <w:rFonts w:ascii="Arial" w:eastAsia="Arial" w:hAnsi="Arial" w:cs="Arial"/>
          <w:bCs/>
          <w:sz w:val="24"/>
          <w:szCs w:val="24"/>
        </w:rPr>
        <w:t xml:space="preserve"> </w:t>
      </w:r>
    </w:p>
    <w:p w14:paraId="341D2C50" w14:textId="1A6D22D4" w:rsidR="00DA68D8" w:rsidRPr="009B3DAB" w:rsidRDefault="00611EFE" w:rsidP="009B3DAB">
      <w:pPr>
        <w:pStyle w:val="PargrafodaLista"/>
        <w:numPr>
          <w:ilvl w:val="0"/>
          <w:numId w:val="30"/>
        </w:numPr>
        <w:spacing w:after="0"/>
        <w:ind w:leftChars="0" w:left="729" w:firstLineChars="0"/>
        <w:rPr>
          <w:rFonts w:ascii="Arial" w:eastAsia="Arial" w:hAnsi="Arial" w:cs="Arial"/>
          <w:bCs/>
          <w:sz w:val="24"/>
          <w:szCs w:val="24"/>
        </w:rPr>
      </w:pPr>
      <w:r w:rsidRPr="009B3DAB">
        <w:rPr>
          <w:rFonts w:ascii="Arial" w:eastAsia="Arial" w:hAnsi="Arial" w:cs="Arial"/>
          <w:sz w:val="24"/>
          <w:szCs w:val="24"/>
          <w:u w:val="single"/>
        </w:rPr>
        <w:t>#074#</w:t>
      </w:r>
      <w:r w:rsidR="00DA68D8" w:rsidRPr="009B3DAB">
        <w:rPr>
          <w:rFonts w:ascii="Arial" w:eastAsia="Arial" w:hAnsi="Arial" w:cs="Arial"/>
          <w:sz w:val="24"/>
          <w:szCs w:val="24"/>
        </w:rPr>
        <w:t>;</w:t>
      </w:r>
    </w:p>
    <w:p w14:paraId="5E39BD05" w14:textId="68ACD019" w:rsidR="00A221B9" w:rsidRPr="00255CFB" w:rsidRDefault="00DA68D8"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lastRenderedPageBreak/>
        <w:t>Dados Bancários:</w:t>
      </w:r>
      <w:r w:rsidRPr="00255CFB">
        <w:rPr>
          <w:rFonts w:ascii="Arial" w:eastAsia="Arial" w:hAnsi="Arial" w:cs="Arial"/>
          <w:bCs/>
          <w:sz w:val="24"/>
          <w:szCs w:val="24"/>
        </w:rPr>
        <w:t xml:space="preserve"> </w:t>
      </w:r>
      <w:r w:rsidR="00611EFE" w:rsidRPr="00255CFB">
        <w:rPr>
          <w:rFonts w:ascii="Arial" w:eastAsia="Arial" w:hAnsi="Arial" w:cs="Arial"/>
          <w:sz w:val="24"/>
          <w:szCs w:val="24"/>
        </w:rPr>
        <w:t>#063# - #064#</w:t>
      </w:r>
      <w:r w:rsidRPr="00255CFB">
        <w:rPr>
          <w:rFonts w:ascii="Arial" w:eastAsia="Arial" w:hAnsi="Arial" w:cs="Arial"/>
          <w:sz w:val="24"/>
          <w:szCs w:val="24"/>
        </w:rPr>
        <w:t>, A</w:t>
      </w:r>
      <w:r w:rsidR="00E339BB" w:rsidRPr="00255CFB">
        <w:rPr>
          <w:rFonts w:ascii="Arial" w:eastAsia="Arial" w:hAnsi="Arial" w:cs="Arial"/>
          <w:sz w:val="24"/>
          <w:szCs w:val="24"/>
        </w:rPr>
        <w:t>gência</w:t>
      </w:r>
      <w:r w:rsidRPr="00255CFB">
        <w:rPr>
          <w:rFonts w:ascii="Arial" w:eastAsia="Arial" w:hAnsi="Arial" w:cs="Arial"/>
          <w:sz w:val="24"/>
          <w:szCs w:val="24"/>
        </w:rPr>
        <w:t xml:space="preserve"> </w:t>
      </w:r>
      <w:r w:rsidR="00611EFE" w:rsidRPr="00255CFB">
        <w:rPr>
          <w:rFonts w:ascii="Arial" w:eastAsia="Arial" w:hAnsi="Arial" w:cs="Arial"/>
          <w:sz w:val="24"/>
          <w:szCs w:val="24"/>
        </w:rPr>
        <w:t>#090#</w:t>
      </w:r>
      <w:r w:rsidRPr="00255CFB">
        <w:rPr>
          <w:rFonts w:ascii="Arial" w:eastAsia="Arial" w:hAnsi="Arial" w:cs="Arial"/>
          <w:sz w:val="24"/>
          <w:szCs w:val="24"/>
        </w:rPr>
        <w:t xml:space="preserve">, </w:t>
      </w:r>
      <w:r w:rsidR="00E339BB" w:rsidRPr="00255CFB">
        <w:rPr>
          <w:rFonts w:ascii="Arial" w:eastAsia="Arial" w:hAnsi="Arial" w:cs="Arial"/>
          <w:sz w:val="24"/>
          <w:szCs w:val="24"/>
        </w:rPr>
        <w:t>Co</w:t>
      </w:r>
      <w:r w:rsidR="00821147" w:rsidRPr="00255CFB">
        <w:rPr>
          <w:rFonts w:ascii="Arial" w:eastAsia="Arial" w:hAnsi="Arial" w:cs="Arial"/>
          <w:sz w:val="24"/>
          <w:szCs w:val="24"/>
        </w:rPr>
        <w:t>n</w:t>
      </w:r>
      <w:r w:rsidR="00E339BB" w:rsidRPr="00255CFB">
        <w:rPr>
          <w:rFonts w:ascii="Arial" w:eastAsia="Arial" w:hAnsi="Arial" w:cs="Arial"/>
          <w:sz w:val="24"/>
          <w:szCs w:val="24"/>
        </w:rPr>
        <w:t>ta Corrente:</w:t>
      </w:r>
      <w:r w:rsidRPr="00255CFB">
        <w:rPr>
          <w:rFonts w:ascii="Arial" w:eastAsia="Arial" w:hAnsi="Arial" w:cs="Arial"/>
          <w:sz w:val="24"/>
          <w:szCs w:val="24"/>
        </w:rPr>
        <w:t xml:space="preserve"> </w:t>
      </w:r>
      <w:r w:rsidR="00611EFE" w:rsidRPr="00255CFB">
        <w:rPr>
          <w:rFonts w:ascii="Arial" w:eastAsia="Arial" w:hAnsi="Arial" w:cs="Arial"/>
          <w:sz w:val="24"/>
          <w:szCs w:val="24"/>
        </w:rPr>
        <w:t>#091#</w:t>
      </w:r>
      <w:r w:rsidRPr="00255CFB">
        <w:rPr>
          <w:rFonts w:ascii="Arial" w:eastAsia="Arial" w:hAnsi="Arial" w:cs="Arial"/>
          <w:sz w:val="24"/>
          <w:szCs w:val="24"/>
        </w:rPr>
        <w:t>,</w:t>
      </w:r>
      <w:r w:rsidR="00E339BB" w:rsidRPr="00255CFB">
        <w:rPr>
          <w:rFonts w:ascii="Arial" w:eastAsia="Arial" w:hAnsi="Arial" w:cs="Arial"/>
          <w:sz w:val="24"/>
          <w:szCs w:val="24"/>
        </w:rPr>
        <w:t xml:space="preserve"> </w:t>
      </w:r>
      <w:r w:rsidR="00586790" w:rsidRPr="00255CFB">
        <w:rPr>
          <w:rFonts w:ascii="Arial" w:eastAsia="Arial" w:hAnsi="Arial" w:cs="Arial"/>
          <w:sz w:val="24"/>
          <w:szCs w:val="24"/>
        </w:rPr>
        <w:t>CNPJ/</w:t>
      </w:r>
      <w:r w:rsidR="00E339BB" w:rsidRPr="00255CFB">
        <w:rPr>
          <w:rFonts w:ascii="Arial" w:eastAsia="Arial" w:hAnsi="Arial" w:cs="Arial"/>
          <w:sz w:val="24"/>
          <w:szCs w:val="24"/>
        </w:rPr>
        <w:t>CPF</w:t>
      </w:r>
      <w:r w:rsidRPr="00255CFB">
        <w:rPr>
          <w:rFonts w:ascii="Arial" w:eastAsia="Arial" w:hAnsi="Arial" w:cs="Arial"/>
          <w:sz w:val="24"/>
          <w:szCs w:val="24"/>
        </w:rPr>
        <w:t>:</w:t>
      </w:r>
      <w:r w:rsidR="00611EFE" w:rsidRPr="00255CFB">
        <w:rPr>
          <w:rFonts w:ascii="Arial" w:eastAsia="Arial" w:hAnsi="Arial" w:cs="Arial"/>
          <w:sz w:val="24"/>
          <w:szCs w:val="24"/>
        </w:rPr>
        <w:t xml:space="preserve"> #012#</w:t>
      </w:r>
      <w:r w:rsidRPr="00255CFB">
        <w:rPr>
          <w:rFonts w:ascii="Arial" w:eastAsia="Arial" w:hAnsi="Arial" w:cs="Arial"/>
          <w:sz w:val="24"/>
          <w:szCs w:val="24"/>
        </w:rPr>
        <w:t>, T</w:t>
      </w:r>
      <w:r w:rsidR="007F1D68" w:rsidRPr="00255CFB">
        <w:rPr>
          <w:rFonts w:ascii="Arial" w:eastAsia="Arial" w:hAnsi="Arial" w:cs="Arial"/>
          <w:sz w:val="24"/>
          <w:szCs w:val="24"/>
        </w:rPr>
        <w:t>itular</w:t>
      </w:r>
      <w:r w:rsidRPr="00255CFB">
        <w:rPr>
          <w:rFonts w:ascii="Arial" w:eastAsia="Arial" w:hAnsi="Arial" w:cs="Arial"/>
          <w:sz w:val="24"/>
          <w:szCs w:val="24"/>
        </w:rPr>
        <w:t xml:space="preserve">: </w:t>
      </w:r>
      <w:r w:rsidR="00611EFE" w:rsidRPr="00255CFB">
        <w:rPr>
          <w:rFonts w:ascii="Arial" w:eastAsia="Arial" w:hAnsi="Arial" w:cs="Arial"/>
          <w:sz w:val="24"/>
          <w:szCs w:val="24"/>
        </w:rPr>
        <w:t>#009#</w:t>
      </w:r>
      <w:r w:rsidRPr="00255CFB">
        <w:rPr>
          <w:rFonts w:ascii="Arial" w:eastAsia="Arial" w:hAnsi="Arial" w:cs="Arial"/>
          <w:sz w:val="24"/>
          <w:szCs w:val="24"/>
        </w:rPr>
        <w:t>.</w:t>
      </w:r>
    </w:p>
    <w:p w14:paraId="68155F5A" w14:textId="77777777" w:rsidR="004D7C73" w:rsidRPr="00351532" w:rsidRDefault="004D7C73" w:rsidP="004D7C73">
      <w:pPr>
        <w:spacing w:after="0"/>
        <w:ind w:leftChars="0" w:left="0" w:firstLineChars="0" w:firstLine="0"/>
        <w:jc w:val="both"/>
        <w:rPr>
          <w:rFonts w:ascii="Arial" w:eastAsia="Arial" w:hAnsi="Arial" w:cs="Arial"/>
          <w:b/>
          <w:bCs/>
          <w:sz w:val="24"/>
          <w:szCs w:val="24"/>
          <w:u w:val="single"/>
        </w:rPr>
      </w:pPr>
    </w:p>
    <w:p w14:paraId="16F7E72D" w14:textId="77777777" w:rsidR="004D7C73" w:rsidRPr="00351532" w:rsidRDefault="00DA68D8" w:rsidP="00DA68D8">
      <w:pPr>
        <w:spacing w:after="0"/>
        <w:ind w:leftChars="0" w:left="0" w:firstLineChars="0" w:firstLine="0"/>
        <w:jc w:val="both"/>
        <w:rPr>
          <w:rFonts w:ascii="Arial" w:eastAsia="Arial" w:hAnsi="Arial" w:cs="Arial"/>
          <w:b/>
          <w:bCs/>
          <w:sz w:val="24"/>
          <w:szCs w:val="24"/>
          <w:u w:val="single"/>
        </w:rPr>
      </w:pPr>
      <w:r w:rsidRPr="00351532">
        <w:rPr>
          <w:rFonts w:ascii="Arial" w:eastAsia="Arial" w:hAnsi="Arial" w:cs="Arial"/>
          <w:b/>
          <w:bCs/>
          <w:sz w:val="24"/>
          <w:szCs w:val="24"/>
        </w:rPr>
        <w:t xml:space="preserve">3) </w:t>
      </w:r>
      <w:r w:rsidR="001072FD" w:rsidRPr="00351532">
        <w:rPr>
          <w:rFonts w:ascii="Arial" w:eastAsia="Arial" w:hAnsi="Arial" w:cs="Arial"/>
          <w:b/>
          <w:bCs/>
          <w:sz w:val="24"/>
          <w:szCs w:val="24"/>
          <w:u w:val="single"/>
        </w:rPr>
        <w:t>DA MODALIDADE, PRAZO, LOCAL E CONDIÇÕES DE ENTREGA E TRANSPORTE</w:t>
      </w:r>
    </w:p>
    <w:p w14:paraId="3F6C56E8"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3A4EC68B" w14:textId="77777777" w:rsidR="00284197" w:rsidRPr="00351532" w:rsidRDefault="00284197" w:rsidP="00284197">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3.1.</w:t>
      </w:r>
      <w:r w:rsidRPr="00351532">
        <w:rPr>
          <w:rFonts w:ascii="Arial" w:eastAsia="Arial" w:hAnsi="Arial" w:cs="Arial"/>
          <w:sz w:val="24"/>
          <w:szCs w:val="24"/>
        </w:rPr>
        <w:t xml:space="preserve"> Serão adotados ainda no que tange a modalidade, prazo, local, condições de entrega e transporte, as disposições a seguir:</w:t>
      </w:r>
    </w:p>
    <w:p w14:paraId="7B23882D" w14:textId="256088B1" w:rsidR="006C05FE" w:rsidRPr="00255CFB" w:rsidRDefault="006C05FE" w:rsidP="00255CFB">
      <w:pPr>
        <w:pStyle w:val="PargrafodaLista"/>
        <w:numPr>
          <w:ilvl w:val="0"/>
          <w:numId w:val="28"/>
        </w:numPr>
        <w:spacing w:after="0"/>
        <w:ind w:leftChars="0" w:left="714" w:firstLineChars="0" w:hanging="720"/>
        <w:jc w:val="both"/>
        <w:rPr>
          <w:rFonts w:ascii="Arial" w:eastAsia="Arial" w:hAnsi="Arial" w:cs="Arial"/>
          <w:sz w:val="24"/>
          <w:szCs w:val="24"/>
        </w:rPr>
      </w:pPr>
      <w:r w:rsidRPr="00255CFB">
        <w:rPr>
          <w:rFonts w:ascii="Arial" w:eastAsia="Arial" w:hAnsi="Arial" w:cs="Arial"/>
          <w:b/>
          <w:bCs/>
          <w:sz w:val="24"/>
          <w:szCs w:val="24"/>
        </w:rPr>
        <w:t xml:space="preserve">Modalidade de Entrega e Transporte (CIF ou FOB): </w:t>
      </w:r>
      <w:r w:rsidR="00611EFE" w:rsidRPr="00255CFB">
        <w:rPr>
          <w:rFonts w:ascii="Arial" w:eastAsia="Arial" w:hAnsi="Arial" w:cs="Arial"/>
          <w:sz w:val="24"/>
          <w:szCs w:val="24"/>
        </w:rPr>
        <w:t>#058#</w:t>
      </w:r>
      <w:r w:rsidR="00255CFB">
        <w:rPr>
          <w:rFonts w:ascii="Arial" w:eastAsia="Arial" w:hAnsi="Arial" w:cs="Arial"/>
          <w:sz w:val="24"/>
          <w:szCs w:val="24"/>
        </w:rPr>
        <w:t>;</w:t>
      </w:r>
    </w:p>
    <w:p w14:paraId="1D2C23B5" w14:textId="62CAC1AB" w:rsidR="006C05FE" w:rsidRPr="00255CFB" w:rsidRDefault="006C05FE" w:rsidP="00255CFB">
      <w:pPr>
        <w:pStyle w:val="PargrafodaLista"/>
        <w:numPr>
          <w:ilvl w:val="0"/>
          <w:numId w:val="28"/>
        </w:numPr>
        <w:spacing w:after="0"/>
        <w:ind w:leftChars="0" w:left="714" w:firstLineChars="0" w:hanging="720"/>
        <w:jc w:val="both"/>
        <w:rPr>
          <w:rFonts w:ascii="Arial" w:eastAsia="Arial" w:hAnsi="Arial" w:cs="Arial"/>
          <w:sz w:val="24"/>
          <w:szCs w:val="24"/>
        </w:rPr>
      </w:pPr>
      <w:r w:rsidRPr="00255CFB">
        <w:rPr>
          <w:rFonts w:ascii="Arial" w:eastAsia="Arial" w:hAnsi="Arial" w:cs="Arial"/>
          <w:b/>
          <w:bCs/>
          <w:sz w:val="24"/>
          <w:szCs w:val="24"/>
        </w:rPr>
        <w:t xml:space="preserve">Prazo de Disponibilidade (FOB) ou Entrega do Produto (CIF): </w:t>
      </w:r>
      <w:r w:rsidRPr="00255CFB">
        <w:rPr>
          <w:rFonts w:ascii="Arial" w:eastAsia="Arial" w:hAnsi="Arial" w:cs="Arial"/>
          <w:sz w:val="24"/>
          <w:szCs w:val="24"/>
        </w:rPr>
        <w:t xml:space="preserve">De </w:t>
      </w:r>
      <w:r w:rsidR="00CB0228" w:rsidRPr="00255CFB">
        <w:rPr>
          <w:rFonts w:ascii="Arial" w:eastAsia="Arial" w:hAnsi="Arial" w:cs="Arial"/>
          <w:sz w:val="24"/>
          <w:szCs w:val="24"/>
        </w:rPr>
        <w:t>#026#</w:t>
      </w:r>
      <w:r w:rsidRPr="00255CFB">
        <w:rPr>
          <w:rFonts w:ascii="Arial" w:eastAsia="Arial" w:hAnsi="Arial" w:cs="Arial"/>
          <w:sz w:val="24"/>
          <w:szCs w:val="24"/>
        </w:rPr>
        <w:t xml:space="preserve"> a </w:t>
      </w:r>
      <w:r w:rsidR="00CB0228" w:rsidRPr="00255CFB">
        <w:rPr>
          <w:rFonts w:ascii="Arial" w:eastAsia="Arial" w:hAnsi="Arial" w:cs="Arial"/>
          <w:sz w:val="24"/>
          <w:szCs w:val="24"/>
        </w:rPr>
        <w:t>#027#</w:t>
      </w:r>
      <w:r w:rsidR="00255CFB">
        <w:rPr>
          <w:rFonts w:ascii="Arial" w:eastAsia="Arial" w:hAnsi="Arial" w:cs="Arial"/>
          <w:sz w:val="24"/>
          <w:szCs w:val="24"/>
        </w:rPr>
        <w:t>;</w:t>
      </w:r>
    </w:p>
    <w:p w14:paraId="416285E2" w14:textId="097DE565" w:rsidR="006C05FE" w:rsidRPr="00255CFB" w:rsidRDefault="006C05FE" w:rsidP="00255CFB">
      <w:pPr>
        <w:pStyle w:val="PargrafodaLista"/>
        <w:numPr>
          <w:ilvl w:val="0"/>
          <w:numId w:val="28"/>
        </w:numPr>
        <w:spacing w:after="0"/>
        <w:ind w:leftChars="0" w:left="714" w:firstLineChars="0" w:hanging="720"/>
        <w:jc w:val="both"/>
        <w:rPr>
          <w:rFonts w:ascii="Arial" w:eastAsia="Arial" w:hAnsi="Arial" w:cs="Arial"/>
          <w:sz w:val="24"/>
          <w:szCs w:val="24"/>
        </w:rPr>
      </w:pPr>
      <w:r w:rsidRPr="00255CFB">
        <w:rPr>
          <w:rFonts w:ascii="Arial" w:eastAsia="Arial" w:hAnsi="Arial" w:cs="Arial"/>
          <w:b/>
          <w:bCs/>
          <w:sz w:val="24"/>
          <w:szCs w:val="24"/>
        </w:rPr>
        <w:t xml:space="preserve">Local de Disponibilidade (FOB) ou Entrega do Produto (CIF): </w:t>
      </w:r>
      <w:r w:rsidR="00605D73" w:rsidRPr="00605D73">
        <w:rPr>
          <w:rFonts w:ascii="Arial" w:eastAsia="Arial" w:hAnsi="Arial" w:cs="Arial"/>
          <w:sz w:val="24"/>
          <w:szCs w:val="24"/>
        </w:rPr>
        <w:t>#155#;</w:t>
      </w:r>
    </w:p>
    <w:p w14:paraId="7BB7129A" w14:textId="77777777" w:rsidR="00E64738" w:rsidRPr="00351532" w:rsidRDefault="00E64738" w:rsidP="00284197">
      <w:pPr>
        <w:spacing w:after="0"/>
        <w:ind w:leftChars="0" w:left="0" w:firstLineChars="0" w:firstLine="0"/>
        <w:jc w:val="both"/>
        <w:rPr>
          <w:rFonts w:ascii="Arial" w:eastAsia="Arial" w:hAnsi="Arial" w:cs="Arial"/>
          <w:b/>
          <w:bCs/>
          <w:sz w:val="24"/>
          <w:szCs w:val="24"/>
        </w:rPr>
      </w:pPr>
    </w:p>
    <w:p w14:paraId="3951A68A" w14:textId="77777777" w:rsidR="00284197" w:rsidRPr="00351532" w:rsidRDefault="00DA68D8" w:rsidP="00DA68D8">
      <w:pPr>
        <w:spacing w:after="0"/>
        <w:ind w:leftChars="0" w:left="0" w:firstLineChars="0" w:firstLine="0"/>
        <w:jc w:val="both"/>
        <w:rPr>
          <w:rFonts w:ascii="Arial" w:eastAsia="Arial" w:hAnsi="Arial" w:cs="Arial"/>
          <w:sz w:val="24"/>
          <w:szCs w:val="24"/>
          <w:u w:val="single"/>
        </w:rPr>
      </w:pPr>
      <w:r w:rsidRPr="00351532">
        <w:rPr>
          <w:rFonts w:ascii="Arial" w:eastAsia="Arial" w:hAnsi="Arial" w:cs="Arial"/>
          <w:b/>
          <w:bCs/>
          <w:sz w:val="24"/>
          <w:szCs w:val="24"/>
        </w:rPr>
        <w:t xml:space="preserve">4) </w:t>
      </w:r>
      <w:r w:rsidR="00284197" w:rsidRPr="00351532">
        <w:rPr>
          <w:rFonts w:ascii="Arial" w:eastAsia="Arial" w:hAnsi="Arial" w:cs="Arial"/>
          <w:b/>
          <w:bCs/>
          <w:sz w:val="24"/>
          <w:szCs w:val="24"/>
          <w:u w:val="single"/>
        </w:rPr>
        <w:t xml:space="preserve">DA CLASSIFICAÇÃO </w:t>
      </w:r>
      <w:r w:rsidR="00733E75" w:rsidRPr="00351532">
        <w:rPr>
          <w:rFonts w:ascii="Arial" w:eastAsia="Arial" w:hAnsi="Arial" w:cs="Arial"/>
          <w:b/>
          <w:bCs/>
          <w:sz w:val="24"/>
          <w:szCs w:val="24"/>
          <w:u w:val="single"/>
        </w:rPr>
        <w:t>DO PRODUTO E PADRÃO DE QUALIDADE</w:t>
      </w:r>
    </w:p>
    <w:p w14:paraId="0C6EDB12"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448F13DB" w14:textId="0FDFE152" w:rsidR="00E91B9F" w:rsidRDefault="00284197" w:rsidP="0016223E">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 xml:space="preserve">4.1. </w:t>
      </w:r>
      <w:r w:rsidRPr="00351532">
        <w:rPr>
          <w:rFonts w:ascii="Arial" w:eastAsia="Arial" w:hAnsi="Arial" w:cs="Arial"/>
          <w:sz w:val="24"/>
          <w:szCs w:val="24"/>
        </w:rPr>
        <w:t xml:space="preserve">No que tange </w:t>
      </w:r>
      <w:r w:rsidRPr="00351532">
        <w:rPr>
          <w:rFonts w:ascii="Arial" w:eastAsia="Arial" w:hAnsi="Arial" w:cs="Arial"/>
          <w:b/>
          <w:bCs/>
          <w:sz w:val="24"/>
          <w:szCs w:val="24"/>
        </w:rPr>
        <w:t>a classificação do produto</w:t>
      </w:r>
      <w:r w:rsidRPr="00351532">
        <w:rPr>
          <w:rFonts w:ascii="Arial" w:eastAsia="Arial" w:hAnsi="Arial" w:cs="Arial"/>
          <w:sz w:val="24"/>
          <w:szCs w:val="24"/>
        </w:rPr>
        <w:t xml:space="preserve">, </w:t>
      </w:r>
      <w:r w:rsidR="00733E75" w:rsidRPr="00351532">
        <w:rPr>
          <w:rFonts w:ascii="Arial" w:eastAsia="Arial" w:hAnsi="Arial" w:cs="Arial"/>
          <w:sz w:val="24"/>
          <w:szCs w:val="24"/>
        </w:rPr>
        <w:t xml:space="preserve">na hipótese da modalidade de frete </w:t>
      </w:r>
      <w:r w:rsidR="00733E75" w:rsidRPr="00351532">
        <w:rPr>
          <w:rFonts w:ascii="Arial" w:eastAsia="Arial" w:hAnsi="Arial" w:cs="Arial"/>
          <w:b/>
          <w:bCs/>
          <w:sz w:val="24"/>
          <w:szCs w:val="24"/>
        </w:rPr>
        <w:t>CIF</w:t>
      </w:r>
      <w:r w:rsidR="00733E75" w:rsidRPr="00351532">
        <w:rPr>
          <w:rFonts w:ascii="Arial" w:eastAsia="Arial" w:hAnsi="Arial" w:cs="Arial"/>
          <w:sz w:val="24"/>
          <w:szCs w:val="24"/>
        </w:rPr>
        <w:t xml:space="preserve"> será considerado </w:t>
      </w:r>
      <w:r w:rsidR="00733E75" w:rsidRPr="00351532">
        <w:rPr>
          <w:rFonts w:ascii="Arial" w:eastAsia="Arial" w:hAnsi="Arial" w:cs="Arial"/>
          <w:sz w:val="24"/>
          <w:szCs w:val="24"/>
          <w:u w:val="single"/>
        </w:rPr>
        <w:t>o peso e a classificação do destino</w:t>
      </w:r>
      <w:r w:rsidR="00733E75" w:rsidRPr="00351532">
        <w:rPr>
          <w:rFonts w:ascii="Arial" w:eastAsia="Arial" w:hAnsi="Arial" w:cs="Arial"/>
          <w:sz w:val="24"/>
          <w:szCs w:val="24"/>
        </w:rPr>
        <w:t xml:space="preserve">; no que tange a modalidade de frete </w:t>
      </w:r>
      <w:r w:rsidR="00733E75" w:rsidRPr="00351532">
        <w:rPr>
          <w:rFonts w:ascii="Arial" w:eastAsia="Arial" w:hAnsi="Arial" w:cs="Arial"/>
          <w:b/>
          <w:bCs/>
          <w:sz w:val="24"/>
          <w:szCs w:val="24"/>
        </w:rPr>
        <w:t xml:space="preserve">FOB </w:t>
      </w:r>
      <w:r w:rsidR="00733E75" w:rsidRPr="00351532">
        <w:rPr>
          <w:rFonts w:ascii="Arial" w:eastAsia="Arial" w:hAnsi="Arial" w:cs="Arial"/>
          <w:sz w:val="24"/>
          <w:szCs w:val="24"/>
        </w:rPr>
        <w:t xml:space="preserve">será considerado </w:t>
      </w:r>
      <w:r w:rsidR="00733E75" w:rsidRPr="00351532">
        <w:rPr>
          <w:rFonts w:ascii="Arial" w:eastAsia="Arial" w:hAnsi="Arial" w:cs="Arial"/>
          <w:sz w:val="24"/>
          <w:szCs w:val="24"/>
          <w:u w:val="single"/>
        </w:rPr>
        <w:t>o peso a classificação da origem</w:t>
      </w:r>
      <w:r w:rsidR="00733E75" w:rsidRPr="00351532">
        <w:rPr>
          <w:rFonts w:ascii="Arial" w:eastAsia="Arial" w:hAnsi="Arial" w:cs="Arial"/>
          <w:sz w:val="24"/>
          <w:szCs w:val="24"/>
        </w:rPr>
        <w:t>.</w:t>
      </w:r>
    </w:p>
    <w:p w14:paraId="45CBE953" w14:textId="77777777" w:rsidR="0016223E" w:rsidRDefault="0016223E" w:rsidP="0016223E">
      <w:pPr>
        <w:spacing w:after="0"/>
        <w:ind w:leftChars="0" w:left="0" w:firstLineChars="0" w:firstLine="0"/>
        <w:jc w:val="both"/>
        <w:rPr>
          <w:rFonts w:ascii="Arial" w:eastAsia="Arial" w:hAnsi="Arial" w:cs="Arial"/>
          <w:b/>
          <w:sz w:val="24"/>
          <w:szCs w:val="24"/>
        </w:rPr>
      </w:pPr>
    </w:p>
    <w:p w14:paraId="4CC52BCA" w14:textId="6ACC8ECC"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5) </w:t>
      </w:r>
      <w:r w:rsidRPr="006A4796">
        <w:rPr>
          <w:rFonts w:ascii="Arial" w:eastAsia="Arial" w:hAnsi="Arial" w:cs="Arial"/>
          <w:b/>
          <w:sz w:val="24"/>
          <w:szCs w:val="24"/>
          <w:u w:val="single"/>
        </w:rPr>
        <w:t>DAS DESPESAS E DOS TRIBUTOS</w:t>
      </w:r>
    </w:p>
    <w:p w14:paraId="432DCB1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ED5CC22"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5.1. DOS IMPOSTOS</w:t>
      </w:r>
    </w:p>
    <w:p w14:paraId="7B0521D2" w14:textId="77777777" w:rsidR="00351532" w:rsidRPr="006A4796" w:rsidRDefault="00351532" w:rsidP="00351532">
      <w:pPr>
        <w:spacing w:after="0"/>
        <w:ind w:left="0" w:hanging="2"/>
        <w:jc w:val="both"/>
        <w:rPr>
          <w:rFonts w:ascii="Arial" w:eastAsia="Arial" w:hAnsi="Arial" w:cs="Arial"/>
          <w:b/>
          <w:bCs/>
          <w:sz w:val="24"/>
          <w:szCs w:val="24"/>
          <w:u w:val="single"/>
        </w:rPr>
      </w:pPr>
    </w:p>
    <w:p w14:paraId="0EEF5D98"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data de pagamento do valor líquido será considerado o </w:t>
      </w:r>
      <w:r w:rsidRPr="006A4796">
        <w:rPr>
          <w:rFonts w:ascii="Arial" w:eastAsia="Arial" w:hAnsi="Arial" w:cs="Arial"/>
          <w:b/>
          <w:bCs/>
          <w:sz w:val="24"/>
          <w:szCs w:val="24"/>
          <w:u w:val="single"/>
        </w:rPr>
        <w:t>desconto legal total</w:t>
      </w:r>
      <w:r w:rsidRPr="006A4796">
        <w:rPr>
          <w:rFonts w:ascii="Arial" w:eastAsia="Arial" w:hAnsi="Arial" w:cs="Arial"/>
          <w:bCs/>
          <w:sz w:val="24"/>
          <w:szCs w:val="24"/>
        </w:rPr>
        <w:t xml:space="preserve"> referente aos impostos incidentes, tais como IAGRO e/ou FETHAB, baseado no valor da UPF/MT vigente no período da entrega do produto, a ser corrigido semestralmente, de acordo com a Lei n.º 7.263 e demais disposições pertinentes, respectivamente; assim como a contribuição destinada ao SENAR (equivalente à 0 %) e ao FUNRURAL (</w:t>
      </w:r>
      <w:r>
        <w:rPr>
          <w:rFonts w:ascii="Arial" w:eastAsia="Arial" w:hAnsi="Arial" w:cs="Arial"/>
          <w:bCs/>
          <w:sz w:val="24"/>
          <w:szCs w:val="24"/>
        </w:rPr>
        <w:t>e</w:t>
      </w:r>
      <w:r w:rsidRPr="006A4796">
        <w:rPr>
          <w:rFonts w:ascii="Arial" w:eastAsia="Arial" w:hAnsi="Arial" w:cs="Arial"/>
          <w:bCs/>
          <w:sz w:val="24"/>
          <w:szCs w:val="24"/>
        </w:rPr>
        <w:t>quivalente à 0 %), conforme preconiza a legislação vigente;</w:t>
      </w:r>
    </w:p>
    <w:p w14:paraId="0FE63DB4"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hipótese o produtor ser optante pelo recolhimento do FUNRURAL sobre a folha de pagamento, a </w:t>
      </w:r>
      <w:r w:rsidRPr="006A4796">
        <w:rPr>
          <w:rFonts w:ascii="Arial" w:eastAsia="Arial" w:hAnsi="Arial" w:cs="Arial"/>
          <w:b/>
          <w:sz w:val="24"/>
          <w:szCs w:val="24"/>
        </w:rPr>
        <w:t>COMPRADORA</w:t>
      </w:r>
      <w:r w:rsidRPr="006A4796">
        <w:rPr>
          <w:rFonts w:ascii="Arial" w:eastAsia="Arial" w:hAnsi="Arial" w:cs="Arial"/>
          <w:bCs/>
          <w:sz w:val="24"/>
          <w:szCs w:val="24"/>
        </w:rPr>
        <w:t xml:space="preserve"> não fará o desconto deste imposto, entretanto repassará o valor devido aos </w:t>
      </w:r>
      <w:r w:rsidRPr="006A4796">
        <w:rPr>
          <w:rFonts w:ascii="Arial" w:eastAsia="Arial" w:hAnsi="Arial" w:cs="Arial"/>
          <w:b/>
          <w:sz w:val="24"/>
          <w:szCs w:val="24"/>
        </w:rPr>
        <w:t>VENDEDOR(ES)</w:t>
      </w:r>
      <w:r w:rsidRPr="006A4796">
        <w:rPr>
          <w:rFonts w:ascii="Arial" w:eastAsia="Arial" w:hAnsi="Arial" w:cs="Arial"/>
          <w:bCs/>
          <w:sz w:val="24"/>
          <w:szCs w:val="24"/>
        </w:rPr>
        <w:t xml:space="preserve"> para que este(s) promova(m) o respectivo repasse à instituição, afastando qualquer obrigação e/ou pendência financeira da </w:t>
      </w:r>
      <w:r w:rsidRPr="006A4796">
        <w:rPr>
          <w:rFonts w:ascii="Arial" w:eastAsia="Arial" w:hAnsi="Arial" w:cs="Arial"/>
          <w:b/>
          <w:sz w:val="24"/>
          <w:szCs w:val="24"/>
        </w:rPr>
        <w:t>COMPRADORA</w:t>
      </w:r>
      <w:r w:rsidRPr="006A4796">
        <w:rPr>
          <w:rFonts w:ascii="Arial" w:eastAsia="Arial" w:hAnsi="Arial" w:cs="Arial"/>
          <w:bCs/>
          <w:sz w:val="24"/>
          <w:szCs w:val="24"/>
        </w:rPr>
        <w:t xml:space="preserve">. Ademais, para que ocorra a comprovação do recolhimento sobre a folha de salário, o(s) </w:t>
      </w:r>
      <w:r w:rsidRPr="006A4796">
        <w:rPr>
          <w:rFonts w:ascii="Arial" w:eastAsia="Arial" w:hAnsi="Arial" w:cs="Arial"/>
          <w:b/>
          <w:sz w:val="24"/>
          <w:szCs w:val="24"/>
        </w:rPr>
        <w:t>VENDEDOR(ES)</w:t>
      </w:r>
      <w:r w:rsidRPr="006A4796">
        <w:rPr>
          <w:rFonts w:ascii="Arial" w:eastAsia="Arial" w:hAnsi="Arial" w:cs="Arial"/>
          <w:bCs/>
          <w:sz w:val="24"/>
          <w:szCs w:val="24"/>
        </w:rPr>
        <w:t xml:space="preserve"> deverão, obrigatoriamente, assinar a Declaração de Funrural do ano vigente, bem como emitir as respectivas guias de </w:t>
      </w:r>
      <w:proofErr w:type="spellStart"/>
      <w:r w:rsidRPr="006A4796">
        <w:rPr>
          <w:rFonts w:ascii="Arial" w:eastAsia="Arial" w:hAnsi="Arial" w:cs="Arial"/>
          <w:bCs/>
          <w:sz w:val="24"/>
          <w:szCs w:val="24"/>
        </w:rPr>
        <w:t>GFIPs</w:t>
      </w:r>
      <w:proofErr w:type="spellEnd"/>
      <w:r w:rsidRPr="006A4796">
        <w:rPr>
          <w:rFonts w:ascii="Arial" w:eastAsia="Arial" w:hAnsi="Arial" w:cs="Arial"/>
          <w:bCs/>
          <w:sz w:val="24"/>
          <w:szCs w:val="24"/>
        </w:rPr>
        <w:t>;</w:t>
      </w:r>
    </w:p>
    <w:p w14:paraId="0ED9DFAF"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Todos os tributos, taxas, contribuições, custos e despesas decorrentes do presente Contrato e/ou da legislação aplicável, inclusive os que vieram a ser criados após a assinatura deste Contrato, no âmbito municipal, estadual e </w:t>
      </w:r>
      <w:r w:rsidRPr="006A4796">
        <w:rPr>
          <w:rFonts w:ascii="Arial" w:eastAsia="Arial" w:hAnsi="Arial" w:cs="Arial"/>
          <w:bCs/>
          <w:sz w:val="24"/>
          <w:szCs w:val="24"/>
        </w:rPr>
        <w:lastRenderedPageBreak/>
        <w:t xml:space="preserve">federal, seja mercadoria destinada à mercado interno (interestadual ou não) ou exportação, o(s) </w:t>
      </w:r>
      <w:r w:rsidRPr="006A4796">
        <w:rPr>
          <w:rFonts w:ascii="Arial" w:eastAsia="Arial" w:hAnsi="Arial" w:cs="Arial"/>
          <w:b/>
          <w:sz w:val="24"/>
          <w:szCs w:val="24"/>
        </w:rPr>
        <w:t>VENDEDOR(ES)</w:t>
      </w:r>
      <w:r w:rsidRPr="006A4796">
        <w:rPr>
          <w:rFonts w:ascii="Arial" w:eastAsia="Arial" w:hAnsi="Arial" w:cs="Arial"/>
          <w:bCs/>
          <w:sz w:val="24"/>
          <w:szCs w:val="24"/>
        </w:rPr>
        <w:t xml:space="preserve">, desde já, autoriza o desconto no ato do pagamento, bem como a anuência expressa de tal ato, sendo de responsabilidade exclusiva do(s) </w:t>
      </w:r>
      <w:r w:rsidRPr="006A4796">
        <w:rPr>
          <w:rFonts w:ascii="Arial" w:eastAsia="Arial" w:hAnsi="Arial" w:cs="Arial"/>
          <w:b/>
          <w:sz w:val="24"/>
          <w:szCs w:val="24"/>
        </w:rPr>
        <w:t>VENDEDOR(ES);</w:t>
      </w:r>
    </w:p>
    <w:p w14:paraId="57670661"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A parte </w:t>
      </w:r>
      <w:r w:rsidRPr="006A4796">
        <w:rPr>
          <w:rFonts w:ascii="Arial" w:eastAsia="Arial" w:hAnsi="Arial" w:cs="Arial"/>
          <w:b/>
          <w:sz w:val="24"/>
          <w:szCs w:val="24"/>
        </w:rPr>
        <w:t>VENDEDORA</w:t>
      </w:r>
      <w:r w:rsidRPr="006A4796">
        <w:rPr>
          <w:rFonts w:ascii="Arial" w:eastAsia="Arial" w:hAnsi="Arial" w:cs="Arial"/>
          <w:bCs/>
          <w:sz w:val="24"/>
          <w:szCs w:val="24"/>
        </w:rPr>
        <w:t xml:space="preserve"> declara estar ciente que havendo direito a ingresso judicial para fins de compensação de tributos pagos indevidamente, oriundo da comercialização do presente contrato, o direito ao recebimento do referido crédito tributário recairá para empresa </w:t>
      </w:r>
      <w:r w:rsidRPr="006A4796">
        <w:rPr>
          <w:rFonts w:ascii="Arial" w:eastAsia="Arial" w:hAnsi="Arial" w:cs="Arial"/>
          <w:b/>
          <w:sz w:val="24"/>
          <w:szCs w:val="24"/>
        </w:rPr>
        <w:t>COMPRADORA</w:t>
      </w:r>
      <w:r w:rsidRPr="006A4796">
        <w:rPr>
          <w:rFonts w:ascii="Arial" w:eastAsia="Arial" w:hAnsi="Arial" w:cs="Arial"/>
          <w:bCs/>
          <w:sz w:val="24"/>
          <w:szCs w:val="24"/>
        </w:rPr>
        <w:t xml:space="preserve">, ainda que decorrente de Funrural, </w:t>
      </w:r>
      <w:proofErr w:type="spellStart"/>
      <w:r w:rsidRPr="006A4796">
        <w:rPr>
          <w:rFonts w:ascii="Arial" w:eastAsia="Arial" w:hAnsi="Arial" w:cs="Arial"/>
          <w:bCs/>
          <w:sz w:val="24"/>
          <w:szCs w:val="24"/>
        </w:rPr>
        <w:t>Fethab</w:t>
      </w:r>
      <w:proofErr w:type="spellEnd"/>
      <w:r w:rsidRPr="006A4796">
        <w:rPr>
          <w:rFonts w:ascii="Arial" w:eastAsia="Arial" w:hAnsi="Arial" w:cs="Arial"/>
          <w:bCs/>
          <w:sz w:val="24"/>
          <w:szCs w:val="24"/>
        </w:rPr>
        <w:t>, Pis/</w:t>
      </w:r>
      <w:proofErr w:type="spellStart"/>
      <w:r w:rsidRPr="006A4796">
        <w:rPr>
          <w:rFonts w:ascii="Arial" w:eastAsia="Arial" w:hAnsi="Arial" w:cs="Arial"/>
          <w:bCs/>
          <w:sz w:val="24"/>
          <w:szCs w:val="24"/>
        </w:rPr>
        <w:t>Cofins</w:t>
      </w:r>
      <w:proofErr w:type="spellEnd"/>
      <w:r w:rsidRPr="006A4796">
        <w:rPr>
          <w:rFonts w:ascii="Arial" w:eastAsia="Arial" w:hAnsi="Arial" w:cs="Arial"/>
          <w:bCs/>
          <w:sz w:val="24"/>
          <w:szCs w:val="24"/>
        </w:rPr>
        <w:t>, ICMS, e quaisquer outros tributos diretos e indiretos.</w:t>
      </w:r>
    </w:p>
    <w:p w14:paraId="266C8DDB"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D8AE38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6) </w:t>
      </w:r>
      <w:r w:rsidRPr="006A4796">
        <w:rPr>
          <w:rFonts w:ascii="Arial" w:eastAsia="Arial" w:hAnsi="Arial" w:cs="Arial"/>
          <w:b/>
          <w:sz w:val="24"/>
          <w:szCs w:val="24"/>
          <w:u w:val="single"/>
        </w:rPr>
        <w:t>DO PREÇO E DO PAGAMENTO</w:t>
      </w:r>
    </w:p>
    <w:p w14:paraId="30D3B78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5352C8F"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6.1</w:t>
      </w:r>
      <w:r w:rsidRPr="006A4796">
        <w:rPr>
          <w:rFonts w:ascii="Arial" w:eastAsia="Arial" w:hAnsi="Arial" w:cs="Arial"/>
          <w:sz w:val="24"/>
          <w:szCs w:val="24"/>
        </w:rPr>
        <w:t xml:space="preserve"> Considerando a data de pagamento do </w:t>
      </w:r>
      <w:r w:rsidRPr="006A4796">
        <w:rPr>
          <w:rFonts w:ascii="Arial" w:eastAsia="Arial" w:hAnsi="Arial" w:cs="Arial"/>
          <w:b/>
          <w:sz w:val="24"/>
          <w:szCs w:val="24"/>
          <w:u w:val="single"/>
        </w:rPr>
        <w:t>valor total líquido</w:t>
      </w:r>
      <w:r w:rsidRPr="006A4796">
        <w:rPr>
          <w:rFonts w:ascii="Arial" w:eastAsia="Arial" w:hAnsi="Arial" w:cs="Arial"/>
          <w:sz w:val="24"/>
          <w:szCs w:val="24"/>
        </w:rPr>
        <w:t xml:space="preserve"> convencionado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xml:space="preserve">, bem como o </w:t>
      </w:r>
      <w:r w:rsidRPr="006A4796">
        <w:rPr>
          <w:rFonts w:ascii="Arial" w:eastAsia="Arial" w:hAnsi="Arial" w:cs="Arial"/>
          <w:b/>
          <w:sz w:val="24"/>
          <w:szCs w:val="24"/>
          <w:u w:val="single"/>
        </w:rPr>
        <w:t>desconto legal total</w:t>
      </w:r>
      <w:r w:rsidRPr="006A4796">
        <w:rPr>
          <w:rFonts w:ascii="Arial" w:eastAsia="Arial" w:hAnsi="Arial" w:cs="Arial"/>
          <w:sz w:val="24"/>
          <w:szCs w:val="24"/>
        </w:rPr>
        <w:t xml:space="preserve">, referente aos impostos dispostos no item “5”, conforme objeto contratual, o pagamento deverá ocorrer mediante transferência bancária em conta bancária exclusiva do(s) </w:t>
      </w:r>
      <w:r w:rsidRPr="006A4796">
        <w:rPr>
          <w:rFonts w:ascii="Arial" w:eastAsia="Arial" w:hAnsi="Arial" w:cs="Arial"/>
          <w:b/>
          <w:sz w:val="24"/>
          <w:szCs w:val="24"/>
        </w:rPr>
        <w:t>VENDEDOR(ES)</w:t>
      </w:r>
      <w:r w:rsidRPr="006A4796">
        <w:rPr>
          <w:rFonts w:ascii="Arial" w:eastAsia="Arial" w:hAnsi="Arial" w:cs="Arial"/>
          <w:sz w:val="24"/>
          <w:szCs w:val="24"/>
        </w:rPr>
        <w:t xml:space="preserve">, mediante a apresentação de comprovante bancário. Na hipótese de não apresentação do respectivo comprovante bancário de forma antecipada, a </w:t>
      </w:r>
      <w:r w:rsidRPr="006A4796">
        <w:rPr>
          <w:rFonts w:ascii="Arial" w:eastAsia="Arial" w:hAnsi="Arial" w:cs="Arial"/>
          <w:b/>
          <w:bCs/>
          <w:sz w:val="24"/>
          <w:szCs w:val="24"/>
        </w:rPr>
        <w:t>COMPRADORA</w:t>
      </w:r>
      <w:r w:rsidRPr="006A4796">
        <w:rPr>
          <w:rFonts w:ascii="Arial" w:eastAsia="Arial" w:hAnsi="Arial" w:cs="Arial"/>
          <w:sz w:val="24"/>
          <w:szCs w:val="24"/>
        </w:rPr>
        <w:t xml:space="preserve"> se exime de quaisquer atrasos e/ou pagamento em titularidade diversa do Contrato;</w:t>
      </w:r>
    </w:p>
    <w:p w14:paraId="23FB345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771448B1"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6.2</w:t>
      </w:r>
      <w:r w:rsidRPr="006A4796">
        <w:rPr>
          <w:rFonts w:ascii="Arial" w:eastAsia="Arial" w:hAnsi="Arial" w:cs="Arial"/>
          <w:sz w:val="24"/>
          <w:szCs w:val="24"/>
        </w:rPr>
        <w:t xml:space="preserve"> Na hipótese de alteração da conta bancária de titularidade diversa, as partes declaram-se cientes da obrigatoriedade da celebração de Cessão de Crédito no valor a ser pago ao outrem, ambos com o cumprimento dos requisitos de autenticidade, legalidade e validade previstos em lei, com antecedência mínima de 10 (dez) dias úteis da data do pagamento;</w:t>
      </w:r>
    </w:p>
    <w:p w14:paraId="6035B2FF"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720D4DB"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6.3</w:t>
      </w:r>
      <w:r w:rsidRPr="006A4796">
        <w:rPr>
          <w:rFonts w:ascii="Arial" w:eastAsia="Arial" w:hAnsi="Arial" w:cs="Arial"/>
          <w:sz w:val="24"/>
          <w:szCs w:val="24"/>
        </w:rPr>
        <w:t xml:space="preserve"> Todo e qualquer ajuste será realizado de maneira formal e expressamente entre as partes mediante aditivo contratual específico e escrito.</w:t>
      </w:r>
    </w:p>
    <w:p w14:paraId="11927E7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C0AA22D"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6.4</w:t>
      </w:r>
      <w:r w:rsidRPr="006A4796">
        <w:rPr>
          <w:rFonts w:ascii="Arial" w:eastAsia="Arial" w:hAnsi="Arial" w:cs="Arial"/>
          <w:sz w:val="24"/>
          <w:szCs w:val="24"/>
        </w:rPr>
        <w:t xml:space="preserve"> O pagamento do Preço Final (a ser apurado de acordo com o acima disposto e com base na quantidade de produto efetivamente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no local de entrega de acordo com as condições ajustadas neste Contrato), será efetuado em moeda corrente na data ajustada no preâmbulo deste instrumento, desde que as condições contratuais sejam totalmente cumpridas.</w:t>
      </w:r>
    </w:p>
    <w:p w14:paraId="7EFC775A"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67BC43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7) </w:t>
      </w:r>
      <w:r w:rsidRPr="006A4796">
        <w:rPr>
          <w:rFonts w:ascii="Arial" w:eastAsia="Arial" w:hAnsi="Arial" w:cs="Arial"/>
          <w:b/>
          <w:sz w:val="24"/>
          <w:szCs w:val="24"/>
          <w:u w:val="single"/>
        </w:rPr>
        <w:t>DO PRODUTO</w:t>
      </w:r>
    </w:p>
    <w:p w14:paraId="45222F18" w14:textId="77777777" w:rsidR="00351532" w:rsidRPr="006A4796" w:rsidRDefault="00351532" w:rsidP="00351532">
      <w:pPr>
        <w:spacing w:after="0"/>
        <w:ind w:leftChars="0" w:left="0" w:firstLineChars="0" w:firstLine="0"/>
        <w:jc w:val="both"/>
        <w:rPr>
          <w:rFonts w:ascii="Arial" w:eastAsia="Arial" w:hAnsi="Arial" w:cs="Arial"/>
          <w:b/>
          <w:bCs/>
          <w:sz w:val="24"/>
          <w:szCs w:val="24"/>
        </w:rPr>
      </w:pPr>
    </w:p>
    <w:p w14:paraId="4B757466"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 xml:space="preserve">7.1.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que o referido produto é de sua(s) exclusiva(s) propriedade(s), e se encontra livre e desembaraçado, durante toda a vigência deste </w:t>
      </w:r>
      <w:r w:rsidRPr="006A4796">
        <w:rPr>
          <w:rFonts w:ascii="Arial" w:eastAsia="Arial" w:hAnsi="Arial" w:cs="Arial"/>
          <w:sz w:val="24"/>
          <w:szCs w:val="24"/>
        </w:rPr>
        <w:lastRenderedPageBreak/>
        <w:t xml:space="preserve">Contrato, de quaisquer ônus, gravames, dívidas, opções, penhor agrícola em favor de terceiros, despesas e encargos de qualquer natureza judiciais ou extrajudiciais e que 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xml:space="preserve"> objeto de qualquer outra transação comercial, inclusive contrato de compra e venda ou contrato de opção de compra e venda celebrado por terceiros, sendo que na hipótese de a </w:t>
      </w:r>
      <w:r w:rsidRPr="006A4796">
        <w:rPr>
          <w:rFonts w:ascii="Arial" w:eastAsia="Arial" w:hAnsi="Arial" w:cs="Arial"/>
          <w:b/>
          <w:bCs/>
          <w:sz w:val="24"/>
          <w:szCs w:val="24"/>
        </w:rPr>
        <w:t>COMPRADORA</w:t>
      </w:r>
      <w:r w:rsidRPr="006A4796">
        <w:rPr>
          <w:rFonts w:ascii="Arial" w:eastAsia="Arial" w:hAnsi="Arial" w:cs="Arial"/>
          <w:sz w:val="24"/>
          <w:szCs w:val="24"/>
        </w:rPr>
        <w:t xml:space="preserve"> ser prejudicada pela existência de quaisquer restrições, a parte </w:t>
      </w:r>
      <w:r w:rsidRPr="006A4796">
        <w:rPr>
          <w:rFonts w:ascii="Arial" w:eastAsia="Arial" w:hAnsi="Arial" w:cs="Arial"/>
          <w:b/>
          <w:bCs/>
          <w:sz w:val="24"/>
          <w:szCs w:val="24"/>
        </w:rPr>
        <w:t>VENDEDORA</w:t>
      </w:r>
      <w:r w:rsidRPr="006A4796">
        <w:rPr>
          <w:rFonts w:ascii="Arial" w:eastAsia="Arial" w:hAnsi="Arial" w:cs="Arial"/>
          <w:sz w:val="24"/>
          <w:szCs w:val="24"/>
        </w:rPr>
        <w:t xml:space="preserve"> se responsabiliza expressamente;</w:t>
      </w:r>
    </w:p>
    <w:p w14:paraId="73FF4E3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4694431" w14:textId="77777777" w:rsidR="00351532" w:rsidRPr="006A4796" w:rsidRDefault="00351532" w:rsidP="00351532">
      <w:pPr>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7.1.1.</w:t>
      </w:r>
      <w:r w:rsidRPr="006A4796">
        <w:rPr>
          <w:rFonts w:ascii="Arial" w:eastAsia="Arial" w:hAnsi="Arial" w:cs="Arial"/>
          <w:sz w:val="24"/>
          <w:szCs w:val="24"/>
        </w:rPr>
        <w:t xml:space="preserve"> Na hipótese da existência de penhores em nome do(s) </w:t>
      </w:r>
      <w:r w:rsidRPr="006A4796">
        <w:rPr>
          <w:rFonts w:ascii="Arial" w:eastAsia="Arial" w:hAnsi="Arial" w:cs="Arial"/>
          <w:b/>
          <w:bCs/>
          <w:sz w:val="24"/>
          <w:szCs w:val="24"/>
        </w:rPr>
        <w:t>VENDEDOR(ES)</w:t>
      </w:r>
      <w:r w:rsidRPr="006A4796">
        <w:rPr>
          <w:rFonts w:ascii="Arial" w:eastAsia="Arial" w:hAnsi="Arial" w:cs="Arial"/>
          <w:sz w:val="24"/>
          <w:szCs w:val="24"/>
        </w:rPr>
        <w:t xml:space="preserve"> com outras empresas e/ou instituições que possuam preferência sobre a comercialização de grãos, a parte </w:t>
      </w:r>
      <w:r w:rsidRPr="006A4796">
        <w:rPr>
          <w:rFonts w:ascii="Arial" w:eastAsia="Arial" w:hAnsi="Arial" w:cs="Arial"/>
          <w:b/>
          <w:bCs/>
          <w:sz w:val="24"/>
          <w:szCs w:val="24"/>
        </w:rPr>
        <w:t xml:space="preserve">VENDEDORA </w:t>
      </w:r>
      <w:r w:rsidRPr="006A4796">
        <w:rPr>
          <w:rFonts w:ascii="Arial" w:eastAsia="Arial" w:hAnsi="Arial" w:cs="Arial"/>
          <w:sz w:val="24"/>
          <w:szCs w:val="24"/>
        </w:rPr>
        <w:t>declara ciência que o pagamento mencionado na Cláusula 2, somente será realizado após a devida baixa e/ou liberação das respectivas empresas.</w:t>
      </w:r>
    </w:p>
    <w:p w14:paraId="7569D0F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que já possuem experiência em contratos semelhantes a este Contrato e/ou Contratos e compromissos a ele relacionados.</w:t>
      </w:r>
    </w:p>
    <w:p w14:paraId="778239F1" w14:textId="77777777" w:rsidR="00351532" w:rsidRPr="006A4796" w:rsidRDefault="00351532" w:rsidP="00351532">
      <w:pPr>
        <w:spacing w:after="0"/>
        <w:ind w:left="0" w:hanging="2"/>
        <w:jc w:val="both"/>
        <w:rPr>
          <w:rFonts w:ascii="Arial" w:eastAsia="Arial" w:hAnsi="Arial" w:cs="Arial"/>
          <w:sz w:val="24"/>
          <w:szCs w:val="24"/>
        </w:rPr>
      </w:pPr>
    </w:p>
    <w:p w14:paraId="59F5C4F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7.3.</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sob pena de serem responsabilizados criminalmente e civilmente, que:</w:t>
      </w:r>
    </w:p>
    <w:p w14:paraId="44921FA8" w14:textId="77777777" w:rsidR="00351532" w:rsidRPr="006A4796" w:rsidRDefault="00351532" w:rsidP="00351532">
      <w:pPr>
        <w:spacing w:after="0"/>
        <w:ind w:left="0" w:hanging="2"/>
        <w:jc w:val="both"/>
        <w:rPr>
          <w:rFonts w:ascii="Arial" w:eastAsia="Arial" w:hAnsi="Arial" w:cs="Arial"/>
          <w:sz w:val="24"/>
          <w:szCs w:val="24"/>
        </w:rPr>
      </w:pPr>
    </w:p>
    <w:p w14:paraId="34D54766"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b/>
          <w:sz w:val="24"/>
          <w:szCs w:val="24"/>
        </w:rPr>
        <w:t>7.3.1.</w:t>
      </w:r>
      <w:r w:rsidRPr="006A4796">
        <w:rPr>
          <w:rFonts w:ascii="Arial" w:eastAsia="Arial" w:hAnsi="Arial" w:cs="Arial"/>
          <w:sz w:val="24"/>
          <w:szCs w:val="24"/>
        </w:rPr>
        <w:t xml:space="preserve"> O produto não pertence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à arrendantes, arrendatários, cooperados, meeiros, parceiros ou empreiteiros, vinculados ou não a seus estabelecimentos agrícolas/rurais ou a estabelecimentos agrícolas/rurais de terceiros;</w:t>
      </w:r>
    </w:p>
    <w:p w14:paraId="7520E5F3"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0A22899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A048E4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4BD29394" w14:textId="77777777" w:rsidR="00351532" w:rsidRPr="006A4796" w:rsidRDefault="00351532" w:rsidP="00351532">
      <w:pPr>
        <w:pStyle w:val="PargrafodaLista"/>
        <w:numPr>
          <w:ilvl w:val="1"/>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8747C8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O produto não pertence a nenhum espólio ou massa falida, não é objeto de qualquer inventário, registro ou arrolamento, não dependendo de alvará judicial ou autorização de qualquer natureza para a sua comercialização;</w:t>
      </w:r>
    </w:p>
    <w:p w14:paraId="57DAA9E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7AB5C33C"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Durante o plantio, a colheita, a armazenagem e o transporte do produto até a sua respectiva entrega à(o) </w:t>
      </w:r>
      <w:r w:rsidRPr="006A4796">
        <w:rPr>
          <w:rFonts w:ascii="Arial" w:eastAsia="Arial" w:hAnsi="Arial" w:cs="Arial"/>
          <w:b/>
          <w:sz w:val="24"/>
          <w:szCs w:val="24"/>
        </w:rPr>
        <w:t>COMPRADORA</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w:t>
      </w:r>
      <w:r w:rsidRPr="006A4796">
        <w:rPr>
          <w:rFonts w:ascii="Arial" w:eastAsia="Arial" w:hAnsi="Arial" w:cs="Arial"/>
          <w:b/>
          <w:bCs/>
          <w:sz w:val="24"/>
          <w:szCs w:val="24"/>
        </w:rPr>
        <w:t>a)</w:t>
      </w:r>
      <w:r w:rsidRPr="006A4796">
        <w:rPr>
          <w:rFonts w:ascii="Arial" w:eastAsia="Arial" w:hAnsi="Arial" w:cs="Arial"/>
          <w:sz w:val="24"/>
          <w:szCs w:val="24"/>
        </w:rPr>
        <w:t xml:space="preserve"> não realizar nenhum tipo de exploração de trabalho em situação degradante, análoga à trabalho escravo, tampouco se beneficia ou coaduna com tais práticas, bem como </w:t>
      </w:r>
      <w:r w:rsidRPr="006A4796">
        <w:rPr>
          <w:rFonts w:ascii="Arial" w:eastAsia="Arial" w:hAnsi="Arial" w:cs="Arial"/>
          <w:b/>
          <w:bCs/>
          <w:sz w:val="24"/>
          <w:szCs w:val="24"/>
        </w:rPr>
        <w:t>b)</w:t>
      </w:r>
      <w:r w:rsidRPr="006A4796">
        <w:rPr>
          <w:rFonts w:ascii="Arial" w:eastAsia="Arial" w:hAnsi="Arial" w:cs="Arial"/>
          <w:sz w:val="24"/>
          <w:szCs w:val="24"/>
        </w:rPr>
        <w:t xml:space="preserve"> nenhum tipo de incentivo, estímulo e trabalho a ser realizado por menores de 18 (dezoito) anos em horário noturno, nem por menores de 16 (dezesseis) anos, salvo na condição de aprendiz a partir dos 14 (quatorze) anos conforme estabelecido no artigo 7º inciso XXXIII da Constituição Federal; e </w:t>
      </w:r>
      <w:r w:rsidRPr="006A4796">
        <w:rPr>
          <w:rFonts w:ascii="Arial" w:eastAsia="Arial" w:hAnsi="Arial" w:cs="Arial"/>
          <w:b/>
          <w:bCs/>
          <w:sz w:val="24"/>
          <w:szCs w:val="24"/>
        </w:rPr>
        <w:t xml:space="preserve">c) </w:t>
      </w:r>
      <w:r w:rsidRPr="006A4796">
        <w:rPr>
          <w:rFonts w:ascii="Arial" w:eastAsia="Arial" w:hAnsi="Arial" w:cs="Arial"/>
          <w:sz w:val="24"/>
          <w:szCs w:val="24"/>
        </w:rPr>
        <w:t xml:space="preserve">a cumprir(em) com toda a </w:t>
      </w:r>
      <w:r w:rsidRPr="006A4796">
        <w:rPr>
          <w:rFonts w:ascii="Arial" w:eastAsia="Arial" w:hAnsi="Arial" w:cs="Arial"/>
          <w:sz w:val="24"/>
          <w:szCs w:val="24"/>
        </w:rPr>
        <w:lastRenderedPageBreak/>
        <w:t xml:space="preserve">legislação e normas relativas </w:t>
      </w:r>
      <w:r>
        <w:rPr>
          <w:rFonts w:ascii="Arial" w:eastAsia="Arial" w:hAnsi="Arial" w:cs="Arial"/>
          <w:sz w:val="24"/>
          <w:szCs w:val="24"/>
        </w:rPr>
        <w:t>à</w:t>
      </w:r>
      <w:r w:rsidRPr="006A4796">
        <w:rPr>
          <w:rFonts w:ascii="Arial" w:eastAsia="Arial" w:hAnsi="Arial" w:cs="Arial"/>
          <w:sz w:val="24"/>
          <w:szCs w:val="24"/>
        </w:rPr>
        <w:t xml:space="preserve"> saúde e segurança do trabalhador bem como aquelas decorrentes da legislação/ normas trabalhistas e previdenciárias;</w:t>
      </w:r>
    </w:p>
    <w:p w14:paraId="2A0FC258"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99F7306"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 xml:space="preserve">VENDEDOR(ES) </w:t>
      </w:r>
      <w:r w:rsidRPr="006A4796">
        <w:rPr>
          <w:rFonts w:ascii="Arial" w:eastAsia="Arial" w:hAnsi="Arial" w:cs="Arial"/>
          <w:sz w:val="24"/>
          <w:szCs w:val="24"/>
        </w:rPr>
        <w:t>observa(m) estritamente e continuará(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observando, 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 aplicáveis), bem como que assim permanecerá durante toda a vigência deste contrato qualquer restrição ou ônus de natureza ambiental, inclusive embargos ou autuações de agentes públicos em razão de descumprimentos de tais normas e/ou regulamentações.</w:t>
      </w:r>
    </w:p>
    <w:p w14:paraId="350C8AD7"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D3735E5"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 produto a ser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estará livre de sementes tóxicas tais como mamona e </w:t>
      </w:r>
      <w:proofErr w:type="spellStart"/>
      <w:r w:rsidRPr="006A4796">
        <w:rPr>
          <w:rFonts w:ascii="Arial" w:eastAsia="Arial" w:hAnsi="Arial" w:cs="Arial"/>
          <w:i/>
          <w:sz w:val="24"/>
          <w:szCs w:val="24"/>
        </w:rPr>
        <w:t>sorghum</w:t>
      </w:r>
      <w:proofErr w:type="spellEnd"/>
      <w:r w:rsidRPr="006A4796">
        <w:rPr>
          <w:rFonts w:ascii="Arial" w:eastAsia="Arial" w:hAnsi="Arial" w:cs="Arial"/>
          <w:i/>
          <w:sz w:val="24"/>
          <w:szCs w:val="24"/>
        </w:rPr>
        <w:t xml:space="preserve"> </w:t>
      </w:r>
      <w:proofErr w:type="spellStart"/>
      <w:r w:rsidRPr="006A4796">
        <w:rPr>
          <w:rFonts w:ascii="Arial" w:eastAsia="Arial" w:hAnsi="Arial" w:cs="Arial"/>
          <w:i/>
          <w:sz w:val="24"/>
          <w:szCs w:val="24"/>
        </w:rPr>
        <w:t>halepense</w:t>
      </w:r>
      <w:proofErr w:type="spellEnd"/>
      <w:r w:rsidRPr="006A4796">
        <w:rPr>
          <w:rFonts w:ascii="Arial" w:eastAsia="Arial" w:hAnsi="Arial" w:cs="Arial"/>
          <w:sz w:val="24"/>
          <w:szCs w:val="24"/>
        </w:rPr>
        <w:t xml:space="preserve"> etc., de insetos vivos, ou ainda, sem vestígios de sementes tratadas e/ou inoculadas com produtos químicos ou biológicos, e ou de resíduos de aflatoxina e/ou outras microtoxinas acima dos limites estabelecidos pela legislação vigente;</w:t>
      </w:r>
    </w:p>
    <w:p w14:paraId="0A1B593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63AC10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possui(em) e manterá(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em pleno vigor durante toda a vigência desta contratação, todas as licenças, autorizações e regimes especiais necessários ao cumprimento de suas obrigações oriundas deste Contrato;</w:t>
      </w:r>
    </w:p>
    <w:p w14:paraId="270C749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23E1F4DD" w14:textId="77777777" w:rsidR="00351532" w:rsidRPr="006A4796" w:rsidRDefault="00351532" w:rsidP="00351532">
      <w:pPr>
        <w:numPr>
          <w:ilvl w:val="1"/>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emitir todas as notas fiscais pertinentes, bem como a correta documentação de regularização fiscal pertinente à operação realizada, cumprindo, portanto, as diretrizes apresentadas pela </w:t>
      </w:r>
      <w:r w:rsidRPr="006A4796">
        <w:rPr>
          <w:rFonts w:ascii="Arial" w:eastAsia="Arial" w:hAnsi="Arial" w:cs="Arial"/>
          <w:b/>
          <w:bCs/>
          <w:sz w:val="24"/>
          <w:szCs w:val="24"/>
        </w:rPr>
        <w:t xml:space="preserve">COMPRADOR(A) </w:t>
      </w:r>
      <w:r w:rsidRPr="006A4796">
        <w:rPr>
          <w:rFonts w:ascii="Arial" w:eastAsia="Arial" w:hAnsi="Arial" w:cs="Arial"/>
          <w:sz w:val="24"/>
          <w:szCs w:val="24"/>
        </w:rPr>
        <w:t xml:space="preserve">formalmente via endereço eletrônico, de forma que todo e qualquer prejuízo fiscal advindo de irregularidades por culta do(s) </w:t>
      </w:r>
      <w:r w:rsidRPr="006A4796">
        <w:rPr>
          <w:rFonts w:ascii="Arial" w:eastAsia="Arial" w:hAnsi="Arial" w:cs="Arial"/>
          <w:b/>
          <w:bCs/>
          <w:sz w:val="24"/>
          <w:szCs w:val="24"/>
        </w:rPr>
        <w:t>VENDEDOR(ES)</w:t>
      </w:r>
      <w:r w:rsidRPr="006A4796">
        <w:rPr>
          <w:rFonts w:ascii="Arial" w:eastAsia="Arial" w:hAnsi="Arial" w:cs="Arial"/>
          <w:sz w:val="24"/>
          <w:szCs w:val="24"/>
        </w:rPr>
        <w:t xml:space="preserve"> serão descontados do valor total do presente instrumento. </w:t>
      </w:r>
    </w:p>
    <w:p w14:paraId="2E7B8F9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5413EE5"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8) </w:t>
      </w:r>
      <w:r w:rsidRPr="006A4796">
        <w:rPr>
          <w:rFonts w:ascii="Arial" w:eastAsia="Arial" w:hAnsi="Arial" w:cs="Arial"/>
          <w:b/>
          <w:sz w:val="24"/>
          <w:szCs w:val="24"/>
          <w:u w:val="single"/>
        </w:rPr>
        <w:t xml:space="preserve">DA ENTREGA/DISPONIBILIDADE DO PRODUTO </w:t>
      </w:r>
    </w:p>
    <w:p w14:paraId="4316AE42" w14:textId="77777777" w:rsidR="00351532" w:rsidRPr="006A4796" w:rsidRDefault="00351532" w:rsidP="00351532">
      <w:pPr>
        <w:spacing w:after="0"/>
        <w:ind w:left="0" w:hanging="2"/>
        <w:jc w:val="both"/>
        <w:rPr>
          <w:rFonts w:ascii="Arial" w:eastAsia="Arial" w:hAnsi="Arial" w:cs="Arial"/>
          <w:sz w:val="24"/>
          <w:szCs w:val="24"/>
        </w:rPr>
      </w:pPr>
    </w:p>
    <w:p w14:paraId="5827F65D"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8.1.</w:t>
      </w:r>
      <w:r w:rsidRPr="006A4796">
        <w:rPr>
          <w:rFonts w:ascii="Arial" w:eastAsia="Arial" w:hAnsi="Arial" w:cs="Arial"/>
          <w:b/>
          <w:sz w:val="24"/>
          <w:szCs w:val="24"/>
        </w:rPr>
        <w:t xml:space="preserve"> </w:t>
      </w:r>
      <w:r w:rsidRPr="006A4796">
        <w:rPr>
          <w:rFonts w:ascii="Arial" w:eastAsia="Arial" w:hAnsi="Arial" w:cs="Arial"/>
          <w:bCs/>
          <w:sz w:val="24"/>
          <w:szCs w:val="24"/>
        </w:rPr>
        <w:t xml:space="preserve">O produto será disponibilizado ou entregue no “Local de Entrega”, indicado no preâmbulo, dentro do “Prazo de Entrega” e por meio da Modalidade de Entrega, “CIF ou FOB”, também devidamente indicada; </w:t>
      </w:r>
    </w:p>
    <w:p w14:paraId="10232634" w14:textId="77777777" w:rsidR="00351532" w:rsidRPr="006A4796" w:rsidRDefault="00351532" w:rsidP="00351532">
      <w:pPr>
        <w:spacing w:after="0"/>
        <w:ind w:left="0" w:hanging="2"/>
        <w:jc w:val="both"/>
        <w:rPr>
          <w:rFonts w:ascii="Arial" w:eastAsia="Arial" w:hAnsi="Arial" w:cs="Arial"/>
          <w:bCs/>
          <w:sz w:val="24"/>
          <w:szCs w:val="24"/>
        </w:rPr>
      </w:pPr>
    </w:p>
    <w:p w14:paraId="2F7D5941"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sz w:val="24"/>
          <w:szCs w:val="24"/>
        </w:rPr>
        <w:t>8.1.1.</w:t>
      </w:r>
      <w:r w:rsidRPr="006A4796">
        <w:rPr>
          <w:rFonts w:ascii="Arial" w:eastAsia="Arial" w:hAnsi="Arial" w:cs="Arial"/>
          <w:bCs/>
          <w:sz w:val="24"/>
          <w:szCs w:val="24"/>
        </w:rPr>
        <w:t xml:space="preserve"> O(A) </w:t>
      </w:r>
      <w:r w:rsidRPr="006A4796">
        <w:rPr>
          <w:rFonts w:ascii="Arial" w:eastAsia="Arial" w:hAnsi="Arial" w:cs="Arial"/>
          <w:b/>
          <w:sz w:val="24"/>
          <w:szCs w:val="24"/>
        </w:rPr>
        <w:t>VENDEDOR(A)</w:t>
      </w:r>
      <w:r w:rsidRPr="006A4796">
        <w:rPr>
          <w:rFonts w:ascii="Arial" w:eastAsia="Arial" w:hAnsi="Arial" w:cs="Arial"/>
          <w:bCs/>
          <w:sz w:val="24"/>
          <w:szCs w:val="24"/>
        </w:rPr>
        <w:t xml:space="preserve"> poderá entregar o Produto em localidades distintas daquelas inicialmente acordadas com a parte </w:t>
      </w:r>
      <w:r w:rsidRPr="006A4796">
        <w:rPr>
          <w:rFonts w:ascii="Arial" w:eastAsia="Arial" w:hAnsi="Arial" w:cs="Arial"/>
          <w:b/>
          <w:sz w:val="24"/>
          <w:szCs w:val="24"/>
        </w:rPr>
        <w:t>COMPRADORA</w:t>
      </w:r>
      <w:r w:rsidRPr="006A4796">
        <w:rPr>
          <w:rFonts w:ascii="Arial" w:eastAsia="Arial" w:hAnsi="Arial" w:cs="Arial"/>
          <w:bCs/>
          <w:sz w:val="24"/>
          <w:szCs w:val="24"/>
        </w:rPr>
        <w:t xml:space="preserve">, desde que previamente autorizado por escrito pelo(a) </w:t>
      </w:r>
      <w:r w:rsidRPr="006A4796">
        <w:rPr>
          <w:rFonts w:ascii="Arial" w:eastAsia="Arial" w:hAnsi="Arial" w:cs="Arial"/>
          <w:b/>
          <w:sz w:val="24"/>
          <w:szCs w:val="24"/>
        </w:rPr>
        <w:t>COMPRADOR(A)</w:t>
      </w:r>
      <w:r w:rsidRPr="006A4796">
        <w:rPr>
          <w:rFonts w:ascii="Arial" w:eastAsia="Arial" w:hAnsi="Arial" w:cs="Arial"/>
          <w:bCs/>
          <w:sz w:val="24"/>
          <w:szCs w:val="24"/>
        </w:rPr>
        <w:t xml:space="preserve">, devendo a parte </w:t>
      </w:r>
      <w:r w:rsidRPr="006A4796">
        <w:rPr>
          <w:rFonts w:ascii="Arial" w:eastAsia="Arial" w:hAnsi="Arial" w:cs="Arial"/>
          <w:b/>
          <w:sz w:val="24"/>
          <w:szCs w:val="24"/>
        </w:rPr>
        <w:t>VENDEDORA</w:t>
      </w:r>
      <w:r w:rsidRPr="006A4796">
        <w:rPr>
          <w:rFonts w:ascii="Arial" w:eastAsia="Arial" w:hAnsi="Arial" w:cs="Arial"/>
          <w:bCs/>
          <w:sz w:val="24"/>
          <w:szCs w:val="24"/>
        </w:rPr>
        <w:t xml:space="preserve"> arcar com toda e qualquer despesa da respectiva operação;</w:t>
      </w:r>
    </w:p>
    <w:p w14:paraId="76D5ED93" w14:textId="77777777" w:rsidR="00351532" w:rsidRPr="006A4796" w:rsidRDefault="00351532" w:rsidP="00351532">
      <w:pPr>
        <w:spacing w:after="0"/>
        <w:ind w:left="0" w:hanging="2"/>
        <w:jc w:val="both"/>
        <w:rPr>
          <w:rFonts w:ascii="Arial" w:eastAsia="Arial" w:hAnsi="Arial" w:cs="Arial"/>
          <w:b/>
          <w:sz w:val="24"/>
          <w:szCs w:val="24"/>
        </w:rPr>
      </w:pPr>
    </w:p>
    <w:p w14:paraId="08080DE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8.2.</w:t>
      </w:r>
      <w:r w:rsidRPr="006A4796">
        <w:rPr>
          <w:rFonts w:ascii="Arial" w:eastAsia="Arial" w:hAnsi="Arial" w:cs="Arial"/>
          <w:bCs/>
          <w:sz w:val="24"/>
          <w:szCs w:val="24"/>
        </w:rPr>
        <w:t xml:space="preserve"> </w:t>
      </w:r>
      <w:r w:rsidRPr="006A4796">
        <w:rPr>
          <w:rFonts w:ascii="Arial" w:eastAsia="Arial" w:hAnsi="Arial" w:cs="Arial"/>
          <w:b/>
          <w:sz w:val="24"/>
          <w:szCs w:val="24"/>
          <w:u w:val="single"/>
        </w:rPr>
        <w:t>Na modalidade FOB</w:t>
      </w:r>
      <w:r w:rsidRPr="006A4796">
        <w:rPr>
          <w:rFonts w:ascii="Arial" w:eastAsia="Arial" w:hAnsi="Arial" w:cs="Arial"/>
          <w:b/>
          <w:sz w:val="24"/>
          <w:szCs w:val="24"/>
        </w:rPr>
        <w:t xml:space="preserve">, </w:t>
      </w:r>
      <w:r w:rsidRPr="006A4796">
        <w:rPr>
          <w:rFonts w:ascii="Arial" w:eastAsia="Arial" w:hAnsi="Arial" w:cs="Arial"/>
          <w:sz w:val="24"/>
          <w:szCs w:val="24"/>
        </w:rPr>
        <w:t>se</w:t>
      </w:r>
      <w:r w:rsidRPr="006A4796">
        <w:rPr>
          <w:rFonts w:ascii="Arial" w:eastAsia="Arial" w:hAnsi="Arial" w:cs="Arial"/>
          <w:b/>
          <w:sz w:val="24"/>
          <w:szCs w:val="24"/>
        </w:rPr>
        <w:t xml:space="preserve"> </w:t>
      </w:r>
      <w:r w:rsidRPr="006A4796">
        <w:rPr>
          <w:rFonts w:ascii="Arial" w:eastAsia="Arial" w:hAnsi="Arial" w:cs="Arial"/>
          <w:sz w:val="24"/>
          <w:szCs w:val="24"/>
        </w:rPr>
        <w:t>eleita expressamente pelas partes na Cláusula 3 do preâmbulo deste instrumento,</w:t>
      </w:r>
      <w:r w:rsidRPr="006A4796">
        <w:rPr>
          <w:rFonts w:ascii="Arial" w:eastAsia="Arial" w:hAnsi="Arial" w:cs="Arial"/>
          <w:b/>
          <w:sz w:val="24"/>
          <w:szCs w:val="24"/>
        </w:rPr>
        <w:t xml:space="preserve"> </w:t>
      </w:r>
      <w:r w:rsidRPr="006A4796">
        <w:rPr>
          <w:rFonts w:ascii="Arial" w:eastAsia="Arial" w:hAnsi="Arial" w:cs="Arial"/>
          <w:sz w:val="24"/>
          <w:szCs w:val="24"/>
        </w:rPr>
        <w:t xml:space="preserve">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comunicar à(o) </w:t>
      </w:r>
      <w:r w:rsidRPr="006A4796">
        <w:rPr>
          <w:rFonts w:ascii="Arial" w:eastAsia="Arial" w:hAnsi="Arial" w:cs="Arial"/>
          <w:b/>
          <w:sz w:val="24"/>
          <w:szCs w:val="24"/>
        </w:rPr>
        <w:t>VENDEDOR(A)</w:t>
      </w:r>
      <w:r w:rsidRPr="006A4796">
        <w:rPr>
          <w:rFonts w:ascii="Arial" w:eastAsia="Arial" w:hAnsi="Arial" w:cs="Arial"/>
          <w:sz w:val="24"/>
          <w:szCs w:val="24"/>
        </w:rPr>
        <w:t xml:space="preserve"> a data de retirada do produto, assim fazendo no prazo mínimo de 10 (dez) dias de antecedência ao início do prazo estabelecido, sob pena de facultar à(o) </w:t>
      </w:r>
      <w:r w:rsidRPr="006A4796">
        <w:rPr>
          <w:rFonts w:ascii="Arial" w:eastAsia="Arial" w:hAnsi="Arial" w:cs="Arial"/>
          <w:b/>
          <w:sz w:val="24"/>
          <w:szCs w:val="24"/>
        </w:rPr>
        <w:t>VENDEDOR(A)</w:t>
      </w:r>
      <w:r w:rsidRPr="006A4796">
        <w:rPr>
          <w:rFonts w:ascii="Arial" w:eastAsia="Arial" w:hAnsi="Arial" w:cs="Arial"/>
          <w:sz w:val="24"/>
          <w:szCs w:val="24"/>
        </w:rPr>
        <w:t xml:space="preserve"> a prorrogação do seu prazo por igual período para retirada do produto, sem que seja caracterizada mora; </w:t>
      </w:r>
    </w:p>
    <w:p w14:paraId="38090C63" w14:textId="77777777" w:rsidR="00351532" w:rsidRPr="006A4796" w:rsidRDefault="00351532" w:rsidP="00351532">
      <w:pPr>
        <w:spacing w:after="0"/>
        <w:ind w:left="0" w:hanging="2"/>
        <w:jc w:val="both"/>
        <w:rPr>
          <w:rFonts w:ascii="Arial" w:eastAsia="Arial" w:hAnsi="Arial" w:cs="Arial"/>
          <w:sz w:val="24"/>
          <w:szCs w:val="24"/>
        </w:rPr>
      </w:pPr>
    </w:p>
    <w:p w14:paraId="4E2D0CC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8.2.1.</w:t>
      </w:r>
      <w:r w:rsidRPr="006A4796">
        <w:rPr>
          <w:rFonts w:ascii="Arial" w:eastAsia="Arial" w:hAnsi="Arial" w:cs="Arial"/>
          <w:sz w:val="24"/>
          <w:szCs w:val="24"/>
        </w:rPr>
        <w:t xml:space="preserve"> Ocorrendo a não retirada do produto no prazo estipulado,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arcar com as taxas de armazenagem, bem como todo e qualquer custo que o(a) </w:t>
      </w:r>
      <w:r w:rsidRPr="006A4796">
        <w:rPr>
          <w:rFonts w:ascii="Arial" w:eastAsia="Arial" w:hAnsi="Arial" w:cs="Arial"/>
          <w:b/>
          <w:bCs/>
          <w:sz w:val="24"/>
          <w:szCs w:val="24"/>
        </w:rPr>
        <w:t>VENDEDOR(A)</w:t>
      </w:r>
      <w:r w:rsidRPr="006A4796">
        <w:rPr>
          <w:rFonts w:ascii="Arial" w:eastAsia="Arial" w:hAnsi="Arial" w:cs="Arial"/>
          <w:sz w:val="24"/>
          <w:szCs w:val="24"/>
        </w:rPr>
        <w:t xml:space="preserve"> possuir em razão do atraso e/ou não carregamento. </w:t>
      </w:r>
    </w:p>
    <w:p w14:paraId="31500DD4"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72F4831" w14:textId="77777777"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 xml:space="preserve">8.3. </w:t>
      </w:r>
      <w:r w:rsidRPr="006A4796">
        <w:rPr>
          <w:rFonts w:ascii="Arial" w:eastAsia="Arial" w:hAnsi="Arial" w:cs="Arial"/>
          <w:b/>
          <w:sz w:val="24"/>
          <w:szCs w:val="24"/>
          <w:u w:val="single"/>
        </w:rPr>
        <w:t>Na modalidade CIF</w:t>
      </w:r>
      <w:r w:rsidRPr="006A4796">
        <w:rPr>
          <w:rFonts w:ascii="Arial" w:eastAsia="Arial" w:hAnsi="Arial" w:cs="Arial"/>
          <w:sz w:val="24"/>
          <w:szCs w:val="24"/>
        </w:rPr>
        <w:t xml:space="preserve">, se eleita expressamente pelas partes na Cláusula 3 deste instrumento, o(s) </w:t>
      </w:r>
      <w:r w:rsidRPr="006A4796">
        <w:rPr>
          <w:rFonts w:ascii="Arial" w:eastAsia="Arial" w:hAnsi="Arial" w:cs="Arial"/>
          <w:b/>
          <w:sz w:val="24"/>
          <w:szCs w:val="24"/>
        </w:rPr>
        <w:t>VENDEDOR(ES)</w:t>
      </w:r>
      <w:r w:rsidRPr="006A4796">
        <w:rPr>
          <w:rFonts w:ascii="Arial" w:eastAsia="Arial" w:hAnsi="Arial" w:cs="Arial"/>
          <w:sz w:val="24"/>
          <w:szCs w:val="24"/>
        </w:rPr>
        <w:t xml:space="preserve"> se compromete expressamente a transportar e entregar os grãos, na data aprazada para disponibilização e entrega, no endereço indicado pela </w:t>
      </w:r>
      <w:r w:rsidRPr="006A4796">
        <w:rPr>
          <w:rFonts w:ascii="Arial" w:eastAsia="Arial" w:hAnsi="Arial" w:cs="Arial"/>
          <w:b/>
          <w:sz w:val="24"/>
          <w:szCs w:val="24"/>
        </w:rPr>
        <w:t>COMPRADORA</w:t>
      </w:r>
      <w:r w:rsidRPr="006A4796">
        <w:rPr>
          <w:rFonts w:ascii="Arial" w:eastAsia="Arial" w:hAnsi="Arial" w:cs="Arial"/>
          <w:sz w:val="24"/>
          <w:szCs w:val="24"/>
        </w:rPr>
        <w:t xml:space="preserve">, tudo conforme consta a Cláusula 3 do preâmbulo. Na hipótese de o </w:t>
      </w:r>
      <w:r w:rsidRPr="006A4796">
        <w:rPr>
          <w:rFonts w:ascii="Arial" w:eastAsia="Arial" w:hAnsi="Arial" w:cs="Arial"/>
          <w:b/>
          <w:bCs/>
          <w:sz w:val="24"/>
          <w:szCs w:val="24"/>
        </w:rPr>
        <w:t>COMPRADOR(A)</w:t>
      </w:r>
      <w:r w:rsidRPr="006A4796">
        <w:rPr>
          <w:rFonts w:ascii="Arial" w:eastAsia="Arial" w:hAnsi="Arial" w:cs="Arial"/>
          <w:sz w:val="24"/>
          <w:szCs w:val="24"/>
        </w:rPr>
        <w:t xml:space="preserve"> não disponibilizar as cotas diárias necessárias e/ou não promover o descarregamento efetivo do produto pactuado,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declara desde já pela ciência de prorrogação do prazo de entrega para a </w:t>
      </w:r>
      <w:proofErr w:type="spellStart"/>
      <w:r w:rsidRPr="006A4796">
        <w:rPr>
          <w:rFonts w:ascii="Arial" w:eastAsia="Arial" w:hAnsi="Arial" w:cs="Arial"/>
          <w:sz w:val="24"/>
          <w:szCs w:val="24"/>
        </w:rPr>
        <w:t>perfectibilização</w:t>
      </w:r>
      <w:proofErr w:type="spellEnd"/>
      <w:r w:rsidRPr="006A4796">
        <w:rPr>
          <w:rFonts w:ascii="Arial" w:eastAsia="Arial" w:hAnsi="Arial" w:cs="Arial"/>
          <w:sz w:val="24"/>
          <w:szCs w:val="24"/>
        </w:rPr>
        <w:t xml:space="preserve"> do objeto contratual.</w:t>
      </w:r>
    </w:p>
    <w:p w14:paraId="1BF17943" w14:textId="77777777" w:rsidR="00351532" w:rsidRPr="006A4796" w:rsidRDefault="00351532" w:rsidP="00351532">
      <w:pPr>
        <w:spacing w:after="0"/>
        <w:ind w:leftChars="0" w:left="2" w:hanging="2"/>
        <w:jc w:val="both"/>
        <w:rPr>
          <w:rFonts w:ascii="Arial" w:eastAsia="Arial" w:hAnsi="Arial" w:cs="Arial"/>
          <w:sz w:val="24"/>
          <w:szCs w:val="24"/>
        </w:rPr>
      </w:pPr>
    </w:p>
    <w:p w14:paraId="19C5C3AD" w14:textId="77777777"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8.4.</w:t>
      </w:r>
      <w:r w:rsidRPr="006A4796">
        <w:rPr>
          <w:rFonts w:ascii="Arial" w:eastAsia="Arial" w:hAnsi="Arial" w:cs="Arial"/>
          <w:sz w:val="24"/>
          <w:szCs w:val="24"/>
        </w:rPr>
        <w:t xml:space="preserve"> A Parte responsável pelo transporte da mercadoria (i) deverá arcar com todos os custos e despesas associados ao transporte;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providenciará toda mão-de-obra necessária a realização do transporte, respondendo por todos e quaisquer encargos e contribuições sociais, trabalhistas e previdenciárias, incluindo eventuais subcontratados;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utilizará veículos adequados ao transporte, em situação regular, conforme legislação aplicável e em perfeito estado de conservação e segurança;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fará com que os veículos sejam conduzidos por profissionais devidamente habilitados, qualificados e treinados para efetuar o transporte (v) responderá, sem qualquer limitação, por todo e qualquer dano causado pelo transporte em razão de ato ou omissão de sua responsabilidade, de seus subcontratados.</w:t>
      </w:r>
    </w:p>
    <w:p w14:paraId="52F09080" w14:textId="77777777" w:rsidR="00351532" w:rsidRPr="006A4796" w:rsidRDefault="00351532" w:rsidP="00351532">
      <w:pPr>
        <w:spacing w:after="0"/>
        <w:ind w:left="0" w:hanging="2"/>
        <w:jc w:val="both"/>
        <w:rPr>
          <w:rFonts w:ascii="Arial" w:eastAsia="Arial" w:hAnsi="Arial" w:cs="Arial"/>
          <w:b/>
          <w:bCs/>
          <w:sz w:val="24"/>
          <w:szCs w:val="24"/>
        </w:rPr>
      </w:pPr>
    </w:p>
    <w:p w14:paraId="71E4515E"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r w:rsidRPr="006A4796">
        <w:rPr>
          <w:rFonts w:ascii="Arial" w:eastAsia="Arial" w:hAnsi="Arial" w:cs="Arial"/>
          <w:b/>
          <w:bCs/>
          <w:sz w:val="24"/>
          <w:szCs w:val="24"/>
        </w:rPr>
        <w:t xml:space="preserve">8.5. </w:t>
      </w:r>
      <w:r w:rsidRPr="006A4796">
        <w:rPr>
          <w:rFonts w:ascii="Arial" w:eastAsia="Arial" w:hAnsi="Arial" w:cs="Arial"/>
          <w:b/>
          <w:bCs/>
          <w:sz w:val="24"/>
          <w:szCs w:val="24"/>
          <w:u w:val="single"/>
        </w:rPr>
        <w:t>DAS OBRIGAÇÕES DO(A) VENDEDOR(A):</w:t>
      </w:r>
    </w:p>
    <w:p w14:paraId="5F127F4E" w14:textId="77777777" w:rsidR="00351532" w:rsidRPr="006A4796" w:rsidRDefault="00351532" w:rsidP="00351532">
      <w:pPr>
        <w:spacing w:after="0"/>
        <w:ind w:left="0" w:hanging="2"/>
        <w:jc w:val="both"/>
        <w:rPr>
          <w:rFonts w:ascii="Arial" w:eastAsia="Arial" w:hAnsi="Arial" w:cs="Arial"/>
          <w:b/>
          <w:bCs/>
          <w:sz w:val="24"/>
          <w:szCs w:val="24"/>
          <w:u w:val="single"/>
        </w:rPr>
      </w:pPr>
    </w:p>
    <w:p w14:paraId="63AAAC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a)</w:t>
      </w:r>
      <w:r w:rsidRPr="006A4796">
        <w:rPr>
          <w:rFonts w:ascii="Arial" w:eastAsia="Arial" w:hAnsi="Arial" w:cs="Arial"/>
          <w:sz w:val="24"/>
          <w:szCs w:val="24"/>
        </w:rPr>
        <w:t xml:space="preserve"> Disponibilizar ou entregar o produto na data pactuada e nas condições estipuladas neste instrumento, cumprindo com a Cláusula 3, alínea “c”;</w:t>
      </w:r>
    </w:p>
    <w:p w14:paraId="25A5AA51"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Cumprir com o padrão de qualidade e informar previamente a cadência diária de embarque ao(à) </w:t>
      </w:r>
      <w:r w:rsidRPr="006A4796">
        <w:rPr>
          <w:rFonts w:ascii="Arial" w:eastAsia="Arial" w:hAnsi="Arial" w:cs="Arial"/>
          <w:b/>
          <w:bCs/>
          <w:sz w:val="24"/>
          <w:szCs w:val="24"/>
        </w:rPr>
        <w:t>COMPRADOR(A)</w:t>
      </w:r>
      <w:r w:rsidRPr="006A4796">
        <w:rPr>
          <w:rFonts w:ascii="Arial" w:eastAsia="Arial" w:hAnsi="Arial" w:cs="Arial"/>
          <w:sz w:val="24"/>
          <w:szCs w:val="24"/>
        </w:rPr>
        <w:t>, na modalidade de frete contratada;</w:t>
      </w:r>
    </w:p>
    <w:p w14:paraId="5F839B4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c)</w:t>
      </w:r>
      <w:r w:rsidRPr="006A4796">
        <w:rPr>
          <w:rFonts w:ascii="Arial" w:eastAsia="Arial" w:hAnsi="Arial" w:cs="Arial"/>
          <w:sz w:val="24"/>
          <w:szCs w:val="24"/>
        </w:rPr>
        <w:t xml:space="preserve"> Arcar(em) e se responsabilizar(em) integralmente, em juízo ou fora dele, com todas as penalidades, tributos, ônus, taxas, custas e/ou multas que venham a recair sobre </w:t>
      </w:r>
      <w:r w:rsidRPr="006A4796">
        <w:rPr>
          <w:rFonts w:ascii="Arial" w:eastAsia="Arial" w:hAnsi="Arial" w:cs="Arial"/>
          <w:sz w:val="24"/>
          <w:szCs w:val="24"/>
        </w:rPr>
        <w:lastRenderedPageBreak/>
        <w:t xml:space="preserve">a pessoa jurídica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oriundos de autuações, processos, sanções ou cobranças impostas pela SEFAZ e/ou quaisquer outros órgãos competentes, em virtude do recebimento pela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dos produtos comercializados pelo </w:t>
      </w:r>
      <w:r w:rsidRPr="006A4796">
        <w:rPr>
          <w:rFonts w:ascii="Arial" w:eastAsia="Arial" w:hAnsi="Arial" w:cs="Arial"/>
          <w:b/>
          <w:sz w:val="24"/>
          <w:szCs w:val="24"/>
        </w:rPr>
        <w:t>VENDEDOR(ES)</w:t>
      </w:r>
      <w:r w:rsidRPr="006A4796">
        <w:rPr>
          <w:rFonts w:ascii="Arial" w:eastAsia="Arial" w:hAnsi="Arial" w:cs="Arial"/>
          <w:sz w:val="24"/>
          <w:szCs w:val="24"/>
        </w:rPr>
        <w:t xml:space="preserve">, enquanto </w:t>
      </w:r>
      <w:r w:rsidRPr="006A4796">
        <w:rPr>
          <w:rFonts w:ascii="Arial" w:eastAsia="Arial" w:hAnsi="Arial" w:cs="Arial"/>
          <w:b/>
          <w:sz w:val="24"/>
          <w:szCs w:val="24"/>
        </w:rPr>
        <w:t xml:space="preserve">a) </w:t>
      </w:r>
      <w:r w:rsidRPr="006A4796">
        <w:rPr>
          <w:rFonts w:ascii="Arial" w:eastAsia="Arial" w:hAnsi="Arial" w:cs="Arial"/>
          <w:sz w:val="24"/>
          <w:szCs w:val="24"/>
        </w:rPr>
        <w:t xml:space="preserve">ausente a CND Estadual; </w:t>
      </w:r>
      <w:r w:rsidRPr="006A4796">
        <w:rPr>
          <w:rFonts w:ascii="Arial" w:eastAsia="Arial" w:hAnsi="Arial" w:cs="Arial"/>
          <w:b/>
          <w:sz w:val="24"/>
          <w:szCs w:val="24"/>
        </w:rPr>
        <w:t>b)</w:t>
      </w:r>
      <w:r w:rsidRPr="006A4796">
        <w:rPr>
          <w:rFonts w:ascii="Arial" w:eastAsia="Arial" w:hAnsi="Arial" w:cs="Arial"/>
          <w:sz w:val="24"/>
          <w:szCs w:val="24"/>
        </w:rPr>
        <w:t xml:space="preserve"> adquiridos de terceiros e ora comercializados para a adquirente, conforme documento legal; </w:t>
      </w:r>
      <w:r w:rsidRPr="006A4796">
        <w:rPr>
          <w:rFonts w:ascii="Arial" w:eastAsia="Arial" w:hAnsi="Arial" w:cs="Arial"/>
          <w:b/>
          <w:bCs/>
          <w:sz w:val="24"/>
          <w:szCs w:val="24"/>
        </w:rPr>
        <w:t>c)</w:t>
      </w:r>
      <w:r w:rsidRPr="006A4796">
        <w:rPr>
          <w:rFonts w:ascii="Arial" w:eastAsia="Arial" w:hAnsi="Arial" w:cs="Arial"/>
          <w:sz w:val="24"/>
          <w:szCs w:val="24"/>
        </w:rPr>
        <w:t xml:space="preserve"> quaisquer outras irregularidades e descumprimento de obrigações acessórias junto à SEFAZ/MT e</w:t>
      </w:r>
    </w:p>
    <w:p w14:paraId="56E9A37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d) </w:t>
      </w:r>
      <w:r w:rsidRPr="006A4796">
        <w:rPr>
          <w:rFonts w:ascii="Arial" w:eastAsia="Arial" w:hAnsi="Arial" w:cs="Arial"/>
          <w:sz w:val="24"/>
          <w:szCs w:val="24"/>
        </w:rPr>
        <w:t xml:space="preserve">Ressarcir e/ou indenizar toda e qualquer despesa que venha a ser despendida pela pessoa jurídica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ou suas filiais, para a defesa de seus direitos, administrativamente ou juízo, e/ou para o cumprimento de ordens judiciais e/ou administrativas, em decorrência do recebimento de produtos dos </w:t>
      </w:r>
      <w:r w:rsidRPr="006A4796">
        <w:rPr>
          <w:rFonts w:ascii="Arial" w:eastAsia="Arial" w:hAnsi="Arial" w:cs="Arial"/>
          <w:b/>
          <w:sz w:val="24"/>
          <w:szCs w:val="24"/>
        </w:rPr>
        <w:t>VENDEDOR(ES)</w:t>
      </w:r>
      <w:r w:rsidRPr="006A4796">
        <w:rPr>
          <w:rFonts w:ascii="Arial" w:eastAsia="Arial" w:hAnsi="Arial" w:cs="Arial"/>
          <w:sz w:val="24"/>
          <w:szCs w:val="24"/>
        </w:rPr>
        <w:t xml:space="preserve"> que se deram </w:t>
      </w:r>
      <w:r w:rsidRPr="006A4796">
        <w:rPr>
          <w:rFonts w:ascii="Arial" w:eastAsia="Arial" w:hAnsi="Arial" w:cs="Arial"/>
          <w:b/>
          <w:sz w:val="24"/>
          <w:szCs w:val="24"/>
        </w:rPr>
        <w:t>a)</w:t>
      </w:r>
      <w:r w:rsidRPr="006A4796">
        <w:rPr>
          <w:rFonts w:ascii="Arial" w:eastAsia="Arial" w:hAnsi="Arial" w:cs="Arial"/>
          <w:sz w:val="24"/>
          <w:szCs w:val="24"/>
        </w:rPr>
        <w:t xml:space="preserve"> sem a apresentação de CND Estadual vigente e/ou </w:t>
      </w:r>
      <w:r w:rsidRPr="006A4796">
        <w:rPr>
          <w:rFonts w:ascii="Arial" w:eastAsia="Arial" w:hAnsi="Arial" w:cs="Arial"/>
          <w:b/>
          <w:sz w:val="24"/>
          <w:szCs w:val="24"/>
        </w:rPr>
        <w:t>b)</w:t>
      </w:r>
      <w:r w:rsidRPr="006A4796">
        <w:rPr>
          <w:rFonts w:ascii="Arial" w:eastAsia="Arial" w:hAnsi="Arial" w:cs="Arial"/>
          <w:sz w:val="24"/>
          <w:szCs w:val="24"/>
        </w:rPr>
        <w:t xml:space="preserve"> decorrentes da aquisição de produtos de terceiros e ora comercializados para a NUTRI AGROINDÚSTRIA LTDA, ora COMPRADORA, incluindo, mas não se limitando, ao pagamento de multas, penalidades, honorários advocatícios e periciais, emolumentos e despesas judiciais e/ou administrativas;</w:t>
      </w:r>
    </w:p>
    <w:p w14:paraId="5C3061BF"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p>
    <w:p w14:paraId="4722B69A"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 xml:space="preserve">8.6. </w:t>
      </w:r>
      <w:r w:rsidRPr="006A4796">
        <w:rPr>
          <w:rFonts w:ascii="Arial" w:eastAsia="Arial" w:hAnsi="Arial" w:cs="Arial"/>
          <w:b/>
          <w:bCs/>
          <w:sz w:val="24"/>
          <w:szCs w:val="24"/>
          <w:u w:val="single"/>
        </w:rPr>
        <w:t>DAS OBRIGAÇÕES DO(A) COMPRADOR(A):</w:t>
      </w:r>
    </w:p>
    <w:p w14:paraId="19C40019" w14:textId="77777777" w:rsidR="00351532" w:rsidRPr="006A4796" w:rsidRDefault="00351532" w:rsidP="00351532">
      <w:pPr>
        <w:spacing w:after="0"/>
        <w:ind w:left="0" w:hanging="2"/>
        <w:jc w:val="both"/>
        <w:rPr>
          <w:rFonts w:ascii="Arial" w:eastAsia="Arial" w:hAnsi="Arial" w:cs="Arial"/>
          <w:b/>
          <w:bCs/>
          <w:sz w:val="24"/>
          <w:szCs w:val="24"/>
          <w:u w:val="single"/>
        </w:rPr>
      </w:pPr>
    </w:p>
    <w:p w14:paraId="0F4483D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a) </w:t>
      </w:r>
      <w:r w:rsidRPr="006A4796">
        <w:rPr>
          <w:rFonts w:ascii="Arial" w:eastAsia="Arial" w:hAnsi="Arial" w:cs="Arial"/>
          <w:sz w:val="24"/>
          <w:szCs w:val="24"/>
        </w:rPr>
        <w:t>Retirar ou descarregar o produto na data pactuada e nas condições estipuladas neste instrumento;</w:t>
      </w:r>
    </w:p>
    <w:p w14:paraId="5283ABB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Respeitar a cadência diária de embarque informada pelo(a) </w:t>
      </w:r>
      <w:r w:rsidRPr="006A4796">
        <w:rPr>
          <w:rFonts w:ascii="Arial" w:eastAsia="Arial" w:hAnsi="Arial" w:cs="Arial"/>
          <w:b/>
          <w:bCs/>
          <w:sz w:val="24"/>
          <w:szCs w:val="24"/>
        </w:rPr>
        <w:t>VENDEDOR(A)</w:t>
      </w:r>
      <w:r w:rsidRPr="006A4796">
        <w:rPr>
          <w:rFonts w:ascii="Arial" w:eastAsia="Arial" w:hAnsi="Arial" w:cs="Arial"/>
          <w:sz w:val="24"/>
          <w:szCs w:val="24"/>
        </w:rPr>
        <w:t>, na modalidade de frete contratada;</w:t>
      </w:r>
    </w:p>
    <w:p w14:paraId="20609EE6" w14:textId="77777777" w:rsidR="00351532" w:rsidRPr="006A4796" w:rsidRDefault="00351532" w:rsidP="00351532">
      <w:pPr>
        <w:spacing w:after="0"/>
        <w:ind w:left="0" w:hanging="2"/>
        <w:jc w:val="both"/>
        <w:rPr>
          <w:rFonts w:ascii="Arial" w:eastAsia="Arial" w:hAnsi="Arial" w:cs="Arial"/>
          <w:sz w:val="24"/>
          <w:szCs w:val="24"/>
        </w:rPr>
      </w:pPr>
    </w:p>
    <w:p w14:paraId="35BC8F3C" w14:textId="77777777" w:rsidR="00351532" w:rsidRPr="006A4796" w:rsidRDefault="00351532" w:rsidP="00351532">
      <w:pPr>
        <w:spacing w:after="0"/>
        <w:ind w:left="0" w:hanging="2"/>
        <w:jc w:val="both"/>
        <w:rPr>
          <w:rFonts w:ascii="Arial" w:eastAsia="Arial" w:hAnsi="Arial" w:cs="Arial"/>
          <w:b/>
          <w:sz w:val="24"/>
          <w:szCs w:val="24"/>
          <w:u w:val="single"/>
        </w:rPr>
      </w:pPr>
      <w:r w:rsidRPr="006A4796">
        <w:rPr>
          <w:rFonts w:ascii="Arial" w:eastAsia="Arial" w:hAnsi="Arial" w:cs="Arial"/>
          <w:b/>
          <w:sz w:val="24"/>
          <w:szCs w:val="24"/>
        </w:rPr>
        <w:t xml:space="preserve">9) </w:t>
      </w:r>
      <w:r w:rsidRPr="006A4796">
        <w:rPr>
          <w:rFonts w:ascii="Arial" w:eastAsia="Arial" w:hAnsi="Arial" w:cs="Arial"/>
          <w:b/>
          <w:sz w:val="24"/>
          <w:szCs w:val="24"/>
          <w:u w:val="single"/>
        </w:rPr>
        <w:t>DA INSTITUIÇÃO DE FIEL DEPOSITÁRIO</w:t>
      </w:r>
    </w:p>
    <w:p w14:paraId="1DCFB4AF" w14:textId="77777777" w:rsidR="00351532" w:rsidRPr="006A4796" w:rsidRDefault="00351532" w:rsidP="00351532">
      <w:pPr>
        <w:spacing w:after="0"/>
        <w:ind w:left="0" w:hanging="2"/>
        <w:jc w:val="both"/>
        <w:rPr>
          <w:rFonts w:ascii="Arial" w:eastAsia="Arial" w:hAnsi="Arial" w:cs="Arial"/>
          <w:b/>
          <w:sz w:val="24"/>
          <w:szCs w:val="24"/>
          <w:u w:val="single"/>
        </w:rPr>
      </w:pPr>
    </w:p>
    <w:p w14:paraId="445366C7"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9.1.</w:t>
      </w:r>
      <w:r w:rsidRPr="006A4796">
        <w:rPr>
          <w:rFonts w:ascii="Arial" w:eastAsia="Arial" w:hAnsi="Arial" w:cs="Arial"/>
          <w:b/>
          <w:sz w:val="24"/>
          <w:szCs w:val="24"/>
        </w:rPr>
        <w:tab/>
      </w:r>
      <w:r w:rsidRPr="006A4796">
        <w:rPr>
          <w:rFonts w:ascii="Arial" w:eastAsia="Arial" w:hAnsi="Arial" w:cs="Arial"/>
          <w:bCs/>
          <w:sz w:val="24"/>
          <w:szCs w:val="24"/>
        </w:rPr>
        <w:t>O(s)</w:t>
      </w:r>
      <w:r w:rsidRPr="006A4796">
        <w:rPr>
          <w:rFonts w:ascii="Arial" w:eastAsia="Arial" w:hAnsi="Arial" w:cs="Arial"/>
          <w:b/>
          <w:sz w:val="24"/>
          <w:szCs w:val="24"/>
        </w:rPr>
        <w:t xml:space="preserve"> VENDEDOR(ES)</w:t>
      </w:r>
      <w:r w:rsidRPr="006A4796">
        <w:rPr>
          <w:rFonts w:ascii="Arial" w:eastAsia="Arial" w:hAnsi="Arial" w:cs="Arial"/>
          <w:bCs/>
          <w:sz w:val="24"/>
          <w:szCs w:val="24"/>
        </w:rPr>
        <w:t xml:space="preserve">, por este instrumento, em face da venda do produto, desde já assume, automaticamente, o encargo de </w:t>
      </w:r>
      <w:r w:rsidRPr="006A4796">
        <w:rPr>
          <w:rFonts w:ascii="Arial" w:eastAsia="Arial" w:hAnsi="Arial" w:cs="Arial"/>
          <w:b/>
          <w:sz w:val="24"/>
          <w:szCs w:val="24"/>
        </w:rPr>
        <w:t>FIEL DEPOSITÁRIO</w:t>
      </w:r>
      <w:r w:rsidRPr="006A4796">
        <w:rPr>
          <w:rFonts w:ascii="Arial" w:eastAsia="Arial" w:hAnsi="Arial" w:cs="Arial"/>
          <w:bCs/>
          <w:sz w:val="24"/>
          <w:szCs w:val="24"/>
        </w:rPr>
        <w:t xml:space="preserve"> dos grãos até sua efetiva disponibilização e entrega à(o) </w:t>
      </w:r>
      <w:r w:rsidRPr="006A4796">
        <w:rPr>
          <w:rFonts w:ascii="Arial" w:eastAsia="Arial" w:hAnsi="Arial" w:cs="Arial"/>
          <w:b/>
          <w:sz w:val="24"/>
          <w:szCs w:val="24"/>
        </w:rPr>
        <w:t>COMPRADOR(A)</w:t>
      </w:r>
      <w:r w:rsidRPr="006A4796">
        <w:rPr>
          <w:rFonts w:ascii="Arial" w:eastAsia="Arial" w:hAnsi="Arial" w:cs="Arial"/>
          <w:bCs/>
          <w:sz w:val="24"/>
          <w:szCs w:val="24"/>
        </w:rPr>
        <w:t>, observado o regramento da modalidade FOB, na Cláusula 3 do preâmbulo deste instrumento contratual, assumindo todos os encargos e responsabilidades dos artigos 627 e seguintes do Código Civil Brasileiro;</w:t>
      </w:r>
    </w:p>
    <w:p w14:paraId="4E9ACBE4"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38CBD6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10) </w:t>
      </w:r>
      <w:r w:rsidRPr="006A4796">
        <w:rPr>
          <w:rFonts w:ascii="Arial" w:eastAsia="Arial" w:hAnsi="Arial" w:cs="Arial"/>
          <w:b/>
          <w:sz w:val="24"/>
          <w:szCs w:val="24"/>
          <w:u w:val="single"/>
        </w:rPr>
        <w:t>DO INADIMPLEMENTO E DAS SUAS CONSEQUÊNCIAS</w:t>
      </w:r>
    </w:p>
    <w:p w14:paraId="6949D3A7" w14:textId="77777777" w:rsidR="00351532" w:rsidRPr="006A4796" w:rsidRDefault="00351532" w:rsidP="00351532">
      <w:pPr>
        <w:spacing w:after="0"/>
        <w:ind w:left="0" w:hanging="2"/>
        <w:jc w:val="both"/>
        <w:rPr>
          <w:rFonts w:ascii="Arial" w:eastAsia="Arial" w:hAnsi="Arial" w:cs="Arial"/>
          <w:sz w:val="24"/>
          <w:szCs w:val="24"/>
        </w:rPr>
      </w:pPr>
    </w:p>
    <w:p w14:paraId="5049AE5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10.1.</w:t>
      </w:r>
      <w:r w:rsidRPr="006A4796">
        <w:rPr>
          <w:rFonts w:ascii="Arial" w:eastAsia="Arial" w:hAnsi="Arial" w:cs="Arial"/>
          <w:sz w:val="24"/>
          <w:szCs w:val="24"/>
        </w:rPr>
        <w:t xml:space="preserve"> A inadimplência total ou parcial das obrigações contidas neste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ficará caracterizada independentemente de qualquer aviso, notificação ou interpelação judicial ou extrajudicial, nos casos de: </w:t>
      </w:r>
    </w:p>
    <w:p w14:paraId="35B154E9" w14:textId="77777777" w:rsidR="00351532" w:rsidRPr="006A4796" w:rsidRDefault="00351532" w:rsidP="00351532">
      <w:pPr>
        <w:spacing w:after="0"/>
        <w:ind w:left="0" w:hanging="2"/>
        <w:jc w:val="both"/>
        <w:rPr>
          <w:rFonts w:ascii="Arial" w:eastAsia="Arial" w:hAnsi="Arial" w:cs="Arial"/>
          <w:sz w:val="24"/>
          <w:szCs w:val="24"/>
        </w:rPr>
      </w:pPr>
    </w:p>
    <w:p w14:paraId="6F132F4E"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lastRenderedPageBreak/>
        <w:t xml:space="preserve">pela falta de entrega tempestiva do produto vendido à(o) </w:t>
      </w:r>
      <w:r w:rsidRPr="006A4796">
        <w:rPr>
          <w:rFonts w:ascii="Arial" w:eastAsia="Arial" w:hAnsi="Arial" w:cs="Arial"/>
          <w:b/>
          <w:sz w:val="24"/>
          <w:szCs w:val="24"/>
        </w:rPr>
        <w:t>COMPRADOR(A)</w:t>
      </w:r>
      <w:r w:rsidRPr="006A4796">
        <w:rPr>
          <w:rFonts w:ascii="Arial" w:eastAsia="Arial" w:hAnsi="Arial" w:cs="Arial"/>
          <w:sz w:val="24"/>
          <w:szCs w:val="24"/>
        </w:rPr>
        <w:t xml:space="preserve"> (no todo ou em parte) no Local de Entrega e/ou nas exatas condições de qualidade, peso, quantidade e características convencionados;</w:t>
      </w:r>
    </w:p>
    <w:p w14:paraId="4E0ABA2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C950720"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pelo(s) </w:t>
      </w:r>
      <w:r w:rsidRPr="006A4796">
        <w:rPr>
          <w:rFonts w:ascii="Arial" w:eastAsia="Arial" w:hAnsi="Arial" w:cs="Arial"/>
          <w:b/>
          <w:sz w:val="24"/>
          <w:szCs w:val="24"/>
        </w:rPr>
        <w:t>VENDEDOR(ES)</w:t>
      </w:r>
      <w:r w:rsidRPr="006A4796">
        <w:rPr>
          <w:rFonts w:ascii="Arial" w:eastAsia="Arial" w:hAnsi="Arial" w:cs="Arial"/>
          <w:sz w:val="24"/>
          <w:szCs w:val="24"/>
        </w:rPr>
        <w:t>, de qualquer outra cláusula ou condição (total ou parcial) deste Contrato;</w:t>
      </w:r>
    </w:p>
    <w:p w14:paraId="4C3F01A2"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82E87BC"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(total ou parcial), pelo(s) </w:t>
      </w:r>
      <w:r w:rsidRPr="006A4796">
        <w:rPr>
          <w:rFonts w:ascii="Arial" w:eastAsia="Arial" w:hAnsi="Arial" w:cs="Arial"/>
          <w:b/>
          <w:sz w:val="24"/>
          <w:szCs w:val="24"/>
        </w:rPr>
        <w:t>VENDEDOR(ES)</w:t>
      </w:r>
      <w:r w:rsidRPr="006A4796">
        <w:rPr>
          <w:rFonts w:ascii="Arial" w:eastAsia="Arial" w:hAnsi="Arial" w:cs="Arial"/>
          <w:sz w:val="24"/>
          <w:szCs w:val="24"/>
        </w:rPr>
        <w:t xml:space="preserve"> ou por qualquer parte a ele(s) direta ou indiretamente relacionada, de qualquer outro 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a </w:t>
      </w:r>
      <w:r w:rsidRPr="006A4796">
        <w:rPr>
          <w:rFonts w:ascii="Arial" w:eastAsia="Arial" w:hAnsi="Arial" w:cs="Arial"/>
          <w:b/>
          <w:sz w:val="24"/>
          <w:szCs w:val="24"/>
        </w:rPr>
        <w:t>COMPRADOR(A)</w:t>
      </w:r>
      <w:r w:rsidRPr="006A4796">
        <w:rPr>
          <w:rFonts w:ascii="Arial" w:eastAsia="Arial" w:hAnsi="Arial" w:cs="Arial"/>
          <w:sz w:val="24"/>
          <w:szCs w:val="24"/>
        </w:rPr>
        <w:t>;</w:t>
      </w:r>
    </w:p>
    <w:p w14:paraId="1C19EFA5"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A0B5732"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falsidade ou imprecisão de qualquer declaração prestada pelo(s) </w:t>
      </w:r>
      <w:r w:rsidRPr="006A4796">
        <w:rPr>
          <w:rFonts w:ascii="Arial" w:eastAsia="Arial" w:hAnsi="Arial" w:cs="Arial"/>
          <w:b/>
          <w:sz w:val="24"/>
          <w:szCs w:val="24"/>
        </w:rPr>
        <w:t>VENDEDOR(ES)</w:t>
      </w:r>
      <w:r w:rsidRPr="006A4796">
        <w:rPr>
          <w:rFonts w:ascii="Arial" w:eastAsia="Arial" w:hAnsi="Arial" w:cs="Arial"/>
          <w:sz w:val="24"/>
          <w:szCs w:val="24"/>
        </w:rPr>
        <w:t xml:space="preserve"> para a(o)</w:t>
      </w:r>
      <w:r w:rsidRPr="006A4796">
        <w:rPr>
          <w:rFonts w:ascii="Arial" w:eastAsia="Arial" w:hAnsi="Arial" w:cs="Arial"/>
          <w:b/>
          <w:sz w:val="24"/>
          <w:szCs w:val="24"/>
        </w:rPr>
        <w:t xml:space="preserve"> COMPRADOR(A)</w:t>
      </w:r>
      <w:r w:rsidRPr="006A4796">
        <w:rPr>
          <w:rFonts w:ascii="Arial" w:eastAsia="Arial" w:hAnsi="Arial" w:cs="Arial"/>
          <w:sz w:val="24"/>
          <w:szCs w:val="24"/>
        </w:rPr>
        <w:t>, ainda que tal declaração se torne falsa ou imprecisa ao longo da vigência deste Contrato ou de tal outro ajuste aqui referido.</w:t>
      </w:r>
    </w:p>
    <w:p w14:paraId="101CF33B" w14:textId="77777777" w:rsidR="00351532" w:rsidRPr="006A4796" w:rsidRDefault="00351532" w:rsidP="00351532">
      <w:pPr>
        <w:spacing w:after="0"/>
        <w:ind w:left="0" w:hanging="2"/>
        <w:jc w:val="both"/>
        <w:rPr>
          <w:rFonts w:ascii="Arial" w:eastAsia="Arial" w:hAnsi="Arial" w:cs="Arial"/>
          <w:sz w:val="24"/>
          <w:szCs w:val="24"/>
        </w:rPr>
      </w:pPr>
    </w:p>
    <w:p w14:paraId="41ABDEA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bCs/>
          <w:sz w:val="24"/>
          <w:szCs w:val="24"/>
        </w:rPr>
        <w:t>10.2.</w:t>
      </w:r>
      <w:r w:rsidRPr="006A4796">
        <w:rPr>
          <w:rFonts w:ascii="Arial" w:eastAsia="Arial" w:hAnsi="Arial" w:cs="Arial"/>
          <w:b/>
          <w:sz w:val="24"/>
          <w:szCs w:val="24"/>
        </w:rPr>
        <w:t xml:space="preserve"> </w:t>
      </w:r>
      <w:r w:rsidRPr="006A4796">
        <w:rPr>
          <w:rFonts w:ascii="Arial" w:eastAsia="Arial" w:hAnsi="Arial" w:cs="Arial"/>
          <w:sz w:val="24"/>
          <w:szCs w:val="24"/>
        </w:rPr>
        <w:t xml:space="preserve">A inadimplência da(o) </w:t>
      </w:r>
      <w:r w:rsidRPr="006A4796">
        <w:rPr>
          <w:rFonts w:ascii="Arial" w:eastAsia="Arial" w:hAnsi="Arial" w:cs="Arial"/>
          <w:b/>
          <w:sz w:val="24"/>
          <w:szCs w:val="24"/>
        </w:rPr>
        <w:t>COMPRADOR(A)</w:t>
      </w:r>
      <w:r w:rsidRPr="006A4796">
        <w:rPr>
          <w:rFonts w:ascii="Arial" w:eastAsia="Arial" w:hAnsi="Arial" w:cs="Arial"/>
          <w:sz w:val="24"/>
          <w:szCs w:val="24"/>
        </w:rPr>
        <w:t xml:space="preserve"> ficará caracterizada exclusivamente pela falta de pagamento nos devidos vencimentos do Preço Final do Produto a ela efetivamente entregue nos exatos termos deste Contrato, sendo que, o atraso no cumprimento de outros prazos, </w:t>
      </w:r>
      <w:r w:rsidRPr="006A4796">
        <w:rPr>
          <w:rFonts w:ascii="Arial" w:eastAsia="Arial" w:hAnsi="Arial" w:cs="Arial"/>
          <w:i/>
          <w:sz w:val="24"/>
          <w:szCs w:val="24"/>
        </w:rPr>
        <w:t xml:space="preserve">de per si, </w:t>
      </w:r>
      <w:r w:rsidRPr="006A4796">
        <w:rPr>
          <w:rFonts w:ascii="Arial" w:eastAsia="Arial" w:hAnsi="Arial" w:cs="Arial"/>
          <w:sz w:val="24"/>
          <w:szCs w:val="24"/>
        </w:rPr>
        <w:t xml:space="preserve">não configuram violação assaz de rescindir toda a relação contratual, sendo objeto, conforme o caso, de readequação temporal com indenização de despesa comprovada pelo(s) </w:t>
      </w:r>
      <w:r w:rsidRPr="006A4796">
        <w:rPr>
          <w:rFonts w:ascii="Arial" w:eastAsia="Arial" w:hAnsi="Arial" w:cs="Arial"/>
          <w:b/>
          <w:sz w:val="24"/>
          <w:szCs w:val="24"/>
        </w:rPr>
        <w:t>VENDEDOR(ES);</w:t>
      </w:r>
    </w:p>
    <w:p w14:paraId="79895354" w14:textId="77777777" w:rsidR="00351532" w:rsidRPr="006A4796" w:rsidRDefault="00351532" w:rsidP="00351532">
      <w:pPr>
        <w:spacing w:after="0"/>
        <w:ind w:left="0" w:hanging="2"/>
        <w:jc w:val="both"/>
        <w:rPr>
          <w:rFonts w:ascii="Arial" w:eastAsia="Arial" w:hAnsi="Arial" w:cs="Arial"/>
          <w:sz w:val="24"/>
          <w:szCs w:val="24"/>
        </w:rPr>
      </w:pPr>
    </w:p>
    <w:p w14:paraId="244EB3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10.2.1</w:t>
      </w:r>
      <w:r w:rsidRPr="006A4796">
        <w:rPr>
          <w:rFonts w:ascii="Arial" w:eastAsia="Arial" w:hAnsi="Arial" w:cs="Arial"/>
          <w:sz w:val="24"/>
          <w:szCs w:val="24"/>
        </w:rPr>
        <w:t xml:space="preserve"> A inadimplência do(a) </w:t>
      </w:r>
      <w:r w:rsidRPr="006A4796">
        <w:rPr>
          <w:rFonts w:ascii="Arial" w:eastAsia="Arial" w:hAnsi="Arial" w:cs="Arial"/>
          <w:b/>
          <w:sz w:val="24"/>
          <w:szCs w:val="24"/>
        </w:rPr>
        <w:t>COMPRADOR(A)</w:t>
      </w:r>
      <w:r w:rsidRPr="006A4796">
        <w:rPr>
          <w:rFonts w:ascii="Arial" w:eastAsia="Arial" w:hAnsi="Arial" w:cs="Arial"/>
          <w:sz w:val="24"/>
          <w:szCs w:val="24"/>
        </w:rPr>
        <w:t xml:space="preserve"> somente poderá ser alegada pelo(s) </w:t>
      </w:r>
      <w:r w:rsidRPr="006A4796">
        <w:rPr>
          <w:rFonts w:ascii="Arial" w:eastAsia="Arial" w:hAnsi="Arial" w:cs="Arial"/>
          <w:b/>
          <w:sz w:val="24"/>
          <w:szCs w:val="24"/>
        </w:rPr>
        <w:t>VENDEDOR(ES)</w:t>
      </w:r>
      <w:r w:rsidRPr="006A4796">
        <w:rPr>
          <w:rFonts w:ascii="Arial" w:eastAsia="Arial" w:hAnsi="Arial" w:cs="Arial"/>
          <w:sz w:val="24"/>
          <w:szCs w:val="24"/>
        </w:rPr>
        <w:t xml:space="preserve"> após efetivo cumprimento da sua contraprestação correspondente à entrega/disponibilidade do PRODUTO no PRAZO pactuados neste instrumento;</w:t>
      </w:r>
    </w:p>
    <w:p w14:paraId="7A3E9FB1" w14:textId="77777777" w:rsidR="00351532" w:rsidRPr="006A4796" w:rsidRDefault="00351532" w:rsidP="00351532">
      <w:pPr>
        <w:spacing w:after="0"/>
        <w:ind w:left="0" w:hanging="2"/>
        <w:jc w:val="both"/>
        <w:rPr>
          <w:rFonts w:ascii="Arial" w:eastAsia="Arial" w:hAnsi="Arial" w:cs="Arial"/>
          <w:sz w:val="24"/>
          <w:szCs w:val="24"/>
        </w:rPr>
      </w:pPr>
    </w:p>
    <w:p w14:paraId="4F81518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10.2.2. </w:t>
      </w:r>
      <w:r w:rsidRPr="006A4796">
        <w:rPr>
          <w:rFonts w:ascii="Arial" w:eastAsia="Arial" w:hAnsi="Arial" w:cs="Arial"/>
          <w:sz w:val="24"/>
          <w:szCs w:val="24"/>
        </w:rPr>
        <w:t xml:space="preserve">Caso haja valores de transações anteriores em que o(s) </w:t>
      </w:r>
      <w:r w:rsidRPr="006A4796">
        <w:rPr>
          <w:rFonts w:ascii="Arial" w:eastAsia="Arial" w:hAnsi="Arial" w:cs="Arial"/>
          <w:b/>
          <w:sz w:val="24"/>
          <w:szCs w:val="24"/>
        </w:rPr>
        <w:t>VENDEDOR(ES)</w:t>
      </w:r>
      <w:r w:rsidRPr="006A4796">
        <w:rPr>
          <w:rFonts w:ascii="Arial" w:eastAsia="Arial" w:hAnsi="Arial" w:cs="Arial"/>
          <w:sz w:val="24"/>
          <w:szCs w:val="24"/>
        </w:rPr>
        <w:t xml:space="preserve"> esteja(m) inadimplente(s) com suas obrigações perante a(o) </w:t>
      </w:r>
      <w:r w:rsidRPr="006A4796">
        <w:rPr>
          <w:rFonts w:ascii="Arial" w:eastAsia="Arial" w:hAnsi="Arial" w:cs="Arial"/>
          <w:b/>
          <w:sz w:val="24"/>
          <w:szCs w:val="24"/>
        </w:rPr>
        <w:t>COMPRADOR(A)</w:t>
      </w:r>
      <w:r w:rsidRPr="006A4796">
        <w:rPr>
          <w:rFonts w:ascii="Arial" w:eastAsia="Arial" w:hAnsi="Arial" w:cs="Arial"/>
          <w:sz w:val="24"/>
          <w:szCs w:val="24"/>
        </w:rPr>
        <w:t xml:space="preserve">, esta poderá realizar a compensação do respectivo valor inadimplido nos termos do art. 368 e seguintes do Código Civil, com, desde já, anuência e concordância expressa do(s) </w:t>
      </w:r>
      <w:r w:rsidRPr="006A4796">
        <w:rPr>
          <w:rFonts w:ascii="Arial" w:eastAsia="Arial" w:hAnsi="Arial" w:cs="Arial"/>
          <w:b/>
          <w:sz w:val="24"/>
          <w:szCs w:val="24"/>
        </w:rPr>
        <w:t>VENDEDOR(ES)</w:t>
      </w:r>
      <w:r w:rsidRPr="006A4796">
        <w:rPr>
          <w:rFonts w:ascii="Arial" w:eastAsia="Arial" w:hAnsi="Arial" w:cs="Arial"/>
          <w:sz w:val="24"/>
          <w:szCs w:val="24"/>
        </w:rPr>
        <w:t xml:space="preserve"> neste instrumento;</w:t>
      </w:r>
    </w:p>
    <w:p w14:paraId="2F213DD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10.2.3.</w:t>
      </w:r>
      <w:r w:rsidRPr="006A4796">
        <w:rPr>
          <w:rFonts w:ascii="Arial" w:eastAsia="Arial" w:hAnsi="Arial" w:cs="Arial"/>
          <w:sz w:val="24"/>
          <w:szCs w:val="24"/>
        </w:rPr>
        <w:t xml:space="preserve"> Caso a inadimplência seja em razão de grãos não entregues, o valor calculado será o equivalente na data da realização do pagamento do respectivo contrato inadimplido, conforme valores fornecidos pelo </w:t>
      </w:r>
      <w:r w:rsidRPr="006A4796">
        <w:rPr>
          <w:rFonts w:ascii="Arial" w:eastAsia="Arial" w:hAnsi="Arial" w:cs="Arial"/>
          <w:b/>
          <w:sz w:val="24"/>
          <w:szCs w:val="24"/>
        </w:rPr>
        <w:t>INSTITUTO AGRONÔMICO DO PARANÁ (IAPAR)</w:t>
      </w:r>
      <w:r w:rsidRPr="006A4796">
        <w:rPr>
          <w:rFonts w:ascii="Arial" w:eastAsia="Arial" w:hAnsi="Arial" w:cs="Arial"/>
          <w:sz w:val="24"/>
          <w:szCs w:val="24"/>
        </w:rPr>
        <w:t>, com base na praça onde a obrigação deverá ser cumprida;</w:t>
      </w:r>
    </w:p>
    <w:p w14:paraId="294E8234" w14:textId="77777777" w:rsidR="00351532" w:rsidRPr="006A4796" w:rsidRDefault="00351532" w:rsidP="00351532">
      <w:pPr>
        <w:spacing w:after="0"/>
        <w:ind w:left="0" w:hanging="2"/>
        <w:jc w:val="both"/>
        <w:rPr>
          <w:rFonts w:ascii="Arial" w:eastAsia="Arial" w:hAnsi="Arial" w:cs="Arial"/>
          <w:sz w:val="24"/>
          <w:szCs w:val="24"/>
        </w:rPr>
      </w:pPr>
    </w:p>
    <w:p w14:paraId="43E5CC9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10.3.</w:t>
      </w:r>
      <w:r w:rsidRPr="006A4796">
        <w:rPr>
          <w:rFonts w:ascii="Arial" w:eastAsia="Arial" w:hAnsi="Arial" w:cs="Arial"/>
          <w:sz w:val="24"/>
          <w:szCs w:val="24"/>
        </w:rPr>
        <w:t xml:space="preserve"> Sem prejuízo das demais disposições constantes deste Contrato e da legislação aplicável, em caso de inadimplência por uma das Partes, nos termos dos itens 10.1 e 10.2 da Cláusula 10 (conforme o caso), poderá a outra Parte, a seu exclusivo critério e sem que o fato caracterize renúncia de direitos, optar por:</w:t>
      </w:r>
    </w:p>
    <w:p w14:paraId="61E6DCE7" w14:textId="77777777" w:rsidR="00351532" w:rsidRPr="006A4796" w:rsidRDefault="00351532" w:rsidP="00351532">
      <w:pPr>
        <w:spacing w:after="0"/>
        <w:ind w:left="0" w:hanging="2"/>
        <w:jc w:val="both"/>
        <w:rPr>
          <w:rFonts w:ascii="Arial" w:eastAsia="Arial" w:hAnsi="Arial" w:cs="Arial"/>
          <w:sz w:val="24"/>
          <w:szCs w:val="24"/>
        </w:rPr>
      </w:pPr>
    </w:p>
    <w:p w14:paraId="70B5632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(a)</w:t>
      </w:r>
      <w:r w:rsidRPr="006A4796">
        <w:rPr>
          <w:rFonts w:ascii="Arial" w:eastAsia="Arial" w:hAnsi="Arial" w:cs="Arial"/>
          <w:sz w:val="24"/>
          <w:szCs w:val="24"/>
        </w:rPr>
        <w:t xml:space="preserve"> conferir à Parte inadimplente prazo considerado razoável pela parte adimplente para a parte inadimplente sanar a inadimplência; e </w:t>
      </w:r>
    </w:p>
    <w:p w14:paraId="79A9DC2E"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470CB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(b)</w:t>
      </w:r>
      <w:r w:rsidRPr="006A4796">
        <w:rPr>
          <w:rFonts w:ascii="Arial" w:eastAsia="Arial" w:hAnsi="Arial" w:cs="Arial"/>
          <w:sz w:val="24"/>
          <w:szCs w:val="24"/>
        </w:rPr>
        <w:t xml:space="preserve"> determinar a suspensão deste Contrato até que a inadimplência seja sanada (mas desde que tal saneamento ocorra durante o prazo concedido pela Parte adimplente para tanto);</w:t>
      </w:r>
    </w:p>
    <w:p w14:paraId="7630FC95" w14:textId="77777777" w:rsidR="00351532" w:rsidRPr="006A4796" w:rsidRDefault="00351532" w:rsidP="00351532">
      <w:pPr>
        <w:spacing w:after="0"/>
        <w:ind w:left="0" w:hanging="2"/>
        <w:jc w:val="both"/>
        <w:rPr>
          <w:rFonts w:ascii="Arial" w:eastAsia="Arial" w:hAnsi="Arial" w:cs="Arial"/>
          <w:b/>
          <w:bCs/>
          <w:sz w:val="24"/>
          <w:szCs w:val="24"/>
        </w:rPr>
      </w:pPr>
    </w:p>
    <w:p w14:paraId="5056C6C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10.4.</w:t>
      </w:r>
      <w:r w:rsidRPr="006A4796">
        <w:rPr>
          <w:rFonts w:ascii="Arial" w:eastAsia="Arial" w:hAnsi="Arial" w:cs="Arial"/>
          <w:sz w:val="24"/>
          <w:szCs w:val="24"/>
        </w:rPr>
        <w:t xml:space="preserve"> Na hipótese de a(o) </w:t>
      </w:r>
      <w:r w:rsidRPr="006A4796">
        <w:rPr>
          <w:rFonts w:ascii="Arial" w:eastAsia="Arial" w:hAnsi="Arial" w:cs="Arial"/>
          <w:b/>
          <w:sz w:val="24"/>
          <w:szCs w:val="24"/>
        </w:rPr>
        <w:t>COMPRADOR(A)</w:t>
      </w:r>
      <w:r w:rsidRPr="006A4796">
        <w:rPr>
          <w:rFonts w:ascii="Arial" w:eastAsia="Arial" w:hAnsi="Arial" w:cs="Arial"/>
          <w:sz w:val="24"/>
          <w:szCs w:val="24"/>
        </w:rPr>
        <w:t xml:space="preserve"> deixar de efetuar imotivadamente o pagamento devido ao(s) </w:t>
      </w:r>
      <w:r w:rsidRPr="006A4796">
        <w:rPr>
          <w:rFonts w:ascii="Arial" w:eastAsia="Arial" w:hAnsi="Arial" w:cs="Arial"/>
          <w:b/>
          <w:sz w:val="24"/>
          <w:szCs w:val="24"/>
        </w:rPr>
        <w:t>VENDEDOR(ES)</w:t>
      </w:r>
      <w:r w:rsidRPr="006A4796">
        <w:rPr>
          <w:rFonts w:ascii="Arial" w:eastAsia="Arial" w:hAnsi="Arial" w:cs="Arial"/>
          <w:sz w:val="24"/>
          <w:szCs w:val="24"/>
        </w:rPr>
        <w:t xml:space="preserve"> nos termos deste Contrato, estará aquela sujeita ao pagamento de multa moratória ao(s) </w:t>
      </w:r>
      <w:r w:rsidRPr="006A4796">
        <w:rPr>
          <w:rFonts w:ascii="Arial" w:eastAsia="Arial" w:hAnsi="Arial" w:cs="Arial"/>
          <w:b/>
          <w:sz w:val="24"/>
          <w:szCs w:val="24"/>
        </w:rPr>
        <w:t>VENDEDOR(ES)</w:t>
      </w:r>
      <w:r w:rsidRPr="006A4796">
        <w:rPr>
          <w:rFonts w:ascii="Arial" w:eastAsia="Arial" w:hAnsi="Arial" w:cs="Arial"/>
          <w:sz w:val="24"/>
          <w:szCs w:val="24"/>
        </w:rPr>
        <w:t>, independentemente de qualquer aviso, notificação ou interpelação judicial ou extrajudicial, no montante de 20% (vinte por cento) do valor em atraso, bem como juros moratórios (calculados pro rata/dia) à razão de 1% (um por cento) ao mês de atraso e correlata correção monetária calculada por INPC;</w:t>
      </w:r>
    </w:p>
    <w:p w14:paraId="2C14BACD" w14:textId="77777777" w:rsidR="00351532" w:rsidRPr="006A4796" w:rsidRDefault="00351532" w:rsidP="00351532">
      <w:pPr>
        <w:spacing w:after="0"/>
        <w:ind w:left="0" w:hanging="2"/>
        <w:jc w:val="both"/>
        <w:rPr>
          <w:rFonts w:ascii="Arial" w:eastAsia="Arial" w:hAnsi="Arial" w:cs="Arial"/>
          <w:sz w:val="24"/>
          <w:szCs w:val="24"/>
        </w:rPr>
      </w:pPr>
    </w:p>
    <w:p w14:paraId="324F23A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w:t>
      </w:r>
      <w:r w:rsidRPr="006A4796">
        <w:rPr>
          <w:rFonts w:ascii="Arial" w:eastAsia="Arial" w:hAnsi="Arial" w:cs="Arial"/>
          <w:sz w:val="24"/>
          <w:szCs w:val="24"/>
        </w:rPr>
        <w:t xml:space="preserve"> Na hipótese de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seja parcial ou total, no caso de opção pelo(a) </w:t>
      </w:r>
      <w:r w:rsidRPr="006A4796">
        <w:rPr>
          <w:rFonts w:ascii="Arial" w:eastAsia="Arial" w:hAnsi="Arial" w:cs="Arial"/>
          <w:b/>
          <w:sz w:val="24"/>
          <w:szCs w:val="24"/>
        </w:rPr>
        <w:t>COMPRADOR(A)</w:t>
      </w:r>
      <w:r w:rsidRPr="006A4796">
        <w:rPr>
          <w:rFonts w:ascii="Arial" w:eastAsia="Arial" w:hAnsi="Arial" w:cs="Arial"/>
          <w:sz w:val="24"/>
          <w:szCs w:val="24"/>
        </w:rPr>
        <w:t xml:space="preserve"> da faculdade da Cláusula 10.4 acima, ficará(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então o(s) </w:t>
      </w:r>
      <w:r w:rsidRPr="006A4796">
        <w:rPr>
          <w:rFonts w:ascii="Arial" w:eastAsia="Arial" w:hAnsi="Arial" w:cs="Arial"/>
          <w:b/>
          <w:sz w:val="24"/>
          <w:szCs w:val="24"/>
        </w:rPr>
        <w:t>VENDEDOR(ES)</w:t>
      </w:r>
      <w:r w:rsidRPr="006A4796">
        <w:rPr>
          <w:rFonts w:ascii="Arial" w:eastAsia="Arial" w:hAnsi="Arial" w:cs="Arial"/>
          <w:sz w:val="24"/>
          <w:szCs w:val="24"/>
        </w:rPr>
        <w:t xml:space="preserve"> obrigado(s), sem prejuízo de outras disposições deste Contrato e dos demais ajustes contratuais aplicáveis, bem como das normas aplicáveis, a pagar à(o) </w:t>
      </w:r>
      <w:r w:rsidRPr="006A4796">
        <w:rPr>
          <w:rFonts w:ascii="Arial" w:eastAsia="Arial" w:hAnsi="Arial" w:cs="Arial"/>
          <w:b/>
          <w:sz w:val="24"/>
          <w:szCs w:val="24"/>
        </w:rPr>
        <w:t>COMPRADOR(A)</w:t>
      </w:r>
      <w:r w:rsidRPr="006A4796">
        <w:rPr>
          <w:rFonts w:ascii="Arial" w:eastAsia="Arial" w:hAnsi="Arial" w:cs="Arial"/>
          <w:sz w:val="24"/>
          <w:szCs w:val="24"/>
        </w:rPr>
        <w:t xml:space="preserve"> multa moratória em montante equivalente a 20% (vinte por cento) do valor total deste contrato, ou o seu equivalente em mercadoria nas mesmas características do Produto (a exclusivo critério do(a) </w:t>
      </w:r>
      <w:r w:rsidRPr="006A4796">
        <w:rPr>
          <w:rFonts w:ascii="Arial" w:eastAsia="Arial" w:hAnsi="Arial" w:cs="Arial"/>
          <w:b/>
          <w:sz w:val="24"/>
          <w:szCs w:val="24"/>
        </w:rPr>
        <w:t>COMPRADOR(A)</w:t>
      </w:r>
      <w:r w:rsidRPr="006A4796">
        <w:rPr>
          <w:rFonts w:ascii="Arial" w:eastAsia="Arial" w:hAnsi="Arial" w:cs="Arial"/>
          <w:sz w:val="24"/>
          <w:szCs w:val="24"/>
        </w:rPr>
        <w:t>, bem como juros moratórios (calculados pro rata/dia) à razão de 1% (um por cento) ao mês de atraso e correlata correção monetária calculada por índice oficial;</w:t>
      </w:r>
    </w:p>
    <w:p w14:paraId="211703E7" w14:textId="77777777" w:rsidR="00351532" w:rsidRPr="006A4796" w:rsidRDefault="00351532" w:rsidP="00351532">
      <w:pPr>
        <w:spacing w:after="0"/>
        <w:ind w:left="0" w:hanging="2"/>
        <w:jc w:val="both"/>
        <w:rPr>
          <w:rFonts w:ascii="Arial" w:eastAsia="Arial" w:hAnsi="Arial" w:cs="Arial"/>
          <w:sz w:val="24"/>
          <w:szCs w:val="24"/>
        </w:rPr>
      </w:pPr>
    </w:p>
    <w:p w14:paraId="0AFD66A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10.5.1</w:t>
      </w:r>
      <w:r w:rsidRPr="006A4796">
        <w:rPr>
          <w:rFonts w:ascii="Arial" w:eastAsia="Arial" w:hAnsi="Arial" w:cs="Arial"/>
          <w:sz w:val="24"/>
          <w:szCs w:val="24"/>
        </w:rPr>
        <w:t xml:space="preserve"> A multa estabelecida no item 10.5 acima constitui a indenização mínima a ser aplicada ao(s) </w:t>
      </w:r>
      <w:r w:rsidRPr="006A4796">
        <w:rPr>
          <w:rFonts w:ascii="Arial" w:eastAsia="Arial" w:hAnsi="Arial" w:cs="Arial"/>
          <w:b/>
          <w:sz w:val="24"/>
          <w:szCs w:val="24"/>
        </w:rPr>
        <w:t>VENDEDOR(ES)</w:t>
      </w:r>
      <w:r w:rsidRPr="006A4796">
        <w:rPr>
          <w:rFonts w:ascii="Arial" w:eastAsia="Arial" w:hAnsi="Arial" w:cs="Arial"/>
          <w:sz w:val="24"/>
          <w:szCs w:val="24"/>
        </w:rPr>
        <w:t>, independente de comprovação de qualquer prejuízo, conforme disposto no artigo 416 do Código Civil;</w:t>
      </w:r>
    </w:p>
    <w:p w14:paraId="36589F57" w14:textId="77777777" w:rsidR="00351532" w:rsidRPr="006A4796" w:rsidRDefault="00351532" w:rsidP="00351532">
      <w:pPr>
        <w:spacing w:after="0"/>
        <w:ind w:left="0" w:hanging="2"/>
        <w:jc w:val="both"/>
        <w:rPr>
          <w:rFonts w:ascii="Arial" w:eastAsia="Arial" w:hAnsi="Arial" w:cs="Arial"/>
          <w:sz w:val="24"/>
          <w:szCs w:val="24"/>
        </w:rPr>
      </w:pPr>
    </w:p>
    <w:p w14:paraId="00E591B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10.6.</w:t>
      </w:r>
      <w:r w:rsidRPr="006A4796">
        <w:rPr>
          <w:rFonts w:ascii="Arial" w:eastAsia="Arial" w:hAnsi="Arial" w:cs="Arial"/>
          <w:sz w:val="24"/>
          <w:szCs w:val="24"/>
        </w:rPr>
        <w:t xml:space="preserve"> Outrossim a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parcial ou total, com relação à qual não seja concedido pelo(a) </w:t>
      </w:r>
      <w:r w:rsidRPr="006A4796">
        <w:rPr>
          <w:rFonts w:ascii="Arial" w:eastAsia="Arial" w:hAnsi="Arial" w:cs="Arial"/>
          <w:b/>
          <w:sz w:val="24"/>
          <w:szCs w:val="24"/>
        </w:rPr>
        <w:t>COMPRADOR(A)</w:t>
      </w:r>
      <w:r w:rsidRPr="006A4796">
        <w:rPr>
          <w:rFonts w:ascii="Arial" w:eastAsia="Arial" w:hAnsi="Arial" w:cs="Arial"/>
          <w:sz w:val="24"/>
          <w:szCs w:val="24"/>
        </w:rPr>
        <w:t xml:space="preserve"> o prazo de saneamento previsto no item 10.3 desta Cláusula ou, em sendo concedido, não ocorra o saneamento no prazo previsto, implicará a imediata constituição em mora do(s) </w:t>
      </w:r>
      <w:r w:rsidRPr="006A4796">
        <w:rPr>
          <w:rFonts w:ascii="Arial" w:eastAsia="Arial" w:hAnsi="Arial" w:cs="Arial"/>
          <w:b/>
          <w:sz w:val="24"/>
          <w:szCs w:val="24"/>
        </w:rPr>
        <w:t>VENDEDOR(ES)</w:t>
      </w:r>
      <w:r w:rsidRPr="006A4796">
        <w:rPr>
          <w:rFonts w:ascii="Arial" w:eastAsia="Arial" w:hAnsi="Arial" w:cs="Arial"/>
          <w:sz w:val="24"/>
          <w:szCs w:val="24"/>
        </w:rPr>
        <w:t xml:space="preserve"> de pleno direito, operando – se o vencimento antecipado de todas as obrigações vencidas por ele assumidas nos termos do presente Contrato e de qualquer outro reajuste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bem como o vencimento antecipado de qualquer outro ajuste contratual celebrado entre as partes, independentemente de qualquer aviso, notificação ou interpelação judicial ou extrajudicial;</w:t>
      </w:r>
    </w:p>
    <w:p w14:paraId="0212F8EA" w14:textId="77777777" w:rsidR="00351532" w:rsidRPr="006A4796" w:rsidRDefault="00351532" w:rsidP="00351532">
      <w:pPr>
        <w:spacing w:after="0"/>
        <w:ind w:left="0" w:hanging="2"/>
        <w:jc w:val="both"/>
        <w:rPr>
          <w:rFonts w:ascii="Arial" w:eastAsia="Arial" w:hAnsi="Arial" w:cs="Arial"/>
          <w:sz w:val="24"/>
          <w:szCs w:val="24"/>
        </w:rPr>
      </w:pPr>
    </w:p>
    <w:p w14:paraId="2CE3D2A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10.7.</w:t>
      </w:r>
      <w:r w:rsidRPr="006A4796">
        <w:rPr>
          <w:rFonts w:ascii="Arial" w:eastAsia="Arial" w:hAnsi="Arial" w:cs="Arial"/>
          <w:sz w:val="24"/>
          <w:szCs w:val="24"/>
        </w:rPr>
        <w:t xml:space="preserve"> Exceto se de forma diversa estiver expressamente prevista neste Contrato, as penalidades (multas e indenizações) deste Contrato e mais as penalidades legais, se aqui não previstas as aplicáveis, serão cumulativas, uma não excluindo a outra, e não excluem também: (a) o direito de resilição contratual pela parte adimplente (quando aplicável) nem; (b) o direito da parte lesada à execução judicial; </w:t>
      </w:r>
    </w:p>
    <w:p w14:paraId="3B15CF29" w14:textId="77777777" w:rsidR="00351532" w:rsidRPr="006A4796" w:rsidRDefault="00351532" w:rsidP="00351532">
      <w:pPr>
        <w:spacing w:after="0"/>
        <w:ind w:left="0" w:hanging="2"/>
        <w:jc w:val="both"/>
        <w:rPr>
          <w:rFonts w:ascii="Arial" w:eastAsia="Arial" w:hAnsi="Arial" w:cs="Arial"/>
          <w:sz w:val="24"/>
          <w:szCs w:val="24"/>
        </w:rPr>
      </w:pPr>
    </w:p>
    <w:p w14:paraId="4EB92BB4"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10.7.1.</w:t>
      </w:r>
      <w:r w:rsidRPr="006A4796">
        <w:rPr>
          <w:rFonts w:ascii="Arial" w:eastAsia="Arial" w:hAnsi="Arial" w:cs="Arial"/>
          <w:sz w:val="24"/>
          <w:szCs w:val="24"/>
        </w:rPr>
        <w:t xml:space="preserve"> Na hipótese de resilição do presente Contrato por culpa do(s) </w:t>
      </w:r>
      <w:r w:rsidRPr="006A4796">
        <w:rPr>
          <w:rFonts w:ascii="Arial" w:eastAsia="Arial" w:hAnsi="Arial" w:cs="Arial"/>
          <w:b/>
          <w:sz w:val="24"/>
          <w:szCs w:val="24"/>
        </w:rPr>
        <w:t>VENDEDOR(ES)</w:t>
      </w:r>
      <w:r w:rsidRPr="006A4796">
        <w:rPr>
          <w:rFonts w:ascii="Arial" w:eastAsia="Arial" w:hAnsi="Arial" w:cs="Arial"/>
          <w:sz w:val="24"/>
          <w:szCs w:val="24"/>
        </w:rPr>
        <w:t>, notadamente pela inadimplência decorrente do não cumprimento total ou parcial da obrigação de entregar o PRODUTO no PRAZO pactuados neste contrato, sujeitará(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a pagar o(a) </w:t>
      </w:r>
      <w:r w:rsidRPr="006A4796">
        <w:rPr>
          <w:rFonts w:ascii="Arial" w:eastAsia="Arial" w:hAnsi="Arial" w:cs="Arial"/>
          <w:b/>
          <w:sz w:val="24"/>
          <w:szCs w:val="24"/>
        </w:rPr>
        <w:t>COMPRADOR(A)</w:t>
      </w:r>
      <w:r w:rsidRPr="006A4796">
        <w:rPr>
          <w:rFonts w:ascii="Arial" w:eastAsia="Arial" w:hAnsi="Arial" w:cs="Arial"/>
          <w:sz w:val="24"/>
          <w:szCs w:val="24"/>
        </w:rPr>
        <w:t xml:space="preserve"> multa indenizatória ora estabelecida no equivalente em 50% (cinquenta por cento) do valor total deste Contrato, ou o equivalente em mercadoria nas mesmas características do Produto,</w:t>
      </w:r>
      <w:r w:rsidRPr="006A4796">
        <w:rPr>
          <w:rFonts w:ascii="Arial" w:eastAsia="Arial" w:hAnsi="Arial" w:cs="Arial"/>
          <w:b/>
          <w:sz w:val="24"/>
          <w:szCs w:val="24"/>
        </w:rPr>
        <w:t xml:space="preserve"> </w:t>
      </w:r>
      <w:r w:rsidRPr="006A4796">
        <w:rPr>
          <w:rFonts w:ascii="Arial" w:eastAsia="Arial" w:hAnsi="Arial" w:cs="Arial"/>
          <w:sz w:val="24"/>
          <w:szCs w:val="24"/>
        </w:rPr>
        <w:t>conforme disposto no pre</w:t>
      </w:r>
      <w:r>
        <w:rPr>
          <w:rFonts w:ascii="Arial" w:eastAsia="Arial" w:hAnsi="Arial" w:cs="Arial"/>
          <w:sz w:val="24"/>
          <w:szCs w:val="24"/>
        </w:rPr>
        <w:t>â</w:t>
      </w:r>
      <w:r w:rsidRPr="006A4796">
        <w:rPr>
          <w:rFonts w:ascii="Arial" w:eastAsia="Arial" w:hAnsi="Arial" w:cs="Arial"/>
          <w:sz w:val="24"/>
          <w:szCs w:val="24"/>
        </w:rPr>
        <w:t>mbulo deste instrumento, sendo que tal montante é declarado e reconhecido mutuamente por ambas as partes como obrigação líquida, certa e exigível;</w:t>
      </w:r>
    </w:p>
    <w:p w14:paraId="30CE656B" w14:textId="77777777" w:rsidR="00351532" w:rsidRPr="006A4796" w:rsidRDefault="00351532" w:rsidP="00351532">
      <w:pPr>
        <w:spacing w:after="0"/>
        <w:ind w:left="0" w:hanging="2"/>
        <w:jc w:val="both"/>
        <w:rPr>
          <w:rFonts w:ascii="Arial" w:eastAsia="Arial" w:hAnsi="Arial" w:cs="Arial"/>
          <w:sz w:val="24"/>
          <w:szCs w:val="24"/>
        </w:rPr>
      </w:pPr>
    </w:p>
    <w:p w14:paraId="7915893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w:t>
      </w:r>
      <w:r w:rsidRPr="006A4796">
        <w:rPr>
          <w:rFonts w:ascii="Arial" w:eastAsia="Arial" w:hAnsi="Arial" w:cs="Arial"/>
          <w:sz w:val="24"/>
          <w:szCs w:val="24"/>
        </w:rPr>
        <w:t xml:space="preserve"> As obrigações acima previstas, com exceção apenas das perdas e danos, são desde logo reputadas pelas partes como l</w:t>
      </w:r>
      <w:r>
        <w:rPr>
          <w:rFonts w:ascii="Arial" w:eastAsia="Arial" w:hAnsi="Arial" w:cs="Arial"/>
          <w:sz w:val="24"/>
          <w:szCs w:val="24"/>
        </w:rPr>
        <w:t>í</w:t>
      </w:r>
      <w:r w:rsidRPr="006A4796">
        <w:rPr>
          <w:rFonts w:ascii="Arial" w:eastAsia="Arial" w:hAnsi="Arial" w:cs="Arial"/>
          <w:sz w:val="24"/>
          <w:szCs w:val="24"/>
        </w:rPr>
        <w:t>quidas, certas e exigíveis nas respectivas hipóteses, constituindo este Contrato título executivo extrajudicial nos termos dos artigos 783 e 784, II e III, do Código de Processo Civil;</w:t>
      </w:r>
    </w:p>
    <w:p w14:paraId="4A3E10E5" w14:textId="77777777" w:rsidR="00351532" w:rsidRPr="006A4796" w:rsidRDefault="00351532" w:rsidP="00351532">
      <w:pPr>
        <w:spacing w:after="0"/>
        <w:ind w:left="0" w:hanging="2"/>
        <w:jc w:val="both"/>
        <w:rPr>
          <w:rFonts w:ascii="Arial" w:eastAsia="Arial" w:hAnsi="Arial" w:cs="Arial"/>
          <w:sz w:val="24"/>
          <w:szCs w:val="24"/>
        </w:rPr>
      </w:pPr>
    </w:p>
    <w:p w14:paraId="4A1AFC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10.8.1.</w:t>
      </w:r>
      <w:r w:rsidRPr="006A4796">
        <w:rPr>
          <w:rFonts w:ascii="Arial" w:eastAsia="Arial" w:hAnsi="Arial" w:cs="Arial"/>
          <w:sz w:val="24"/>
          <w:szCs w:val="24"/>
        </w:rPr>
        <w:t xml:space="preserve"> Ficam as partes cientes que caso haja perdas e danos em valores superiores 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84B3183" w14:textId="77777777" w:rsidR="00351532" w:rsidRPr="006A4796" w:rsidRDefault="00351532" w:rsidP="00351532">
      <w:pPr>
        <w:spacing w:after="0"/>
        <w:ind w:left="0" w:hanging="2"/>
        <w:jc w:val="both"/>
        <w:rPr>
          <w:rFonts w:ascii="Arial" w:eastAsia="Arial" w:hAnsi="Arial" w:cs="Arial"/>
          <w:sz w:val="24"/>
          <w:szCs w:val="24"/>
        </w:rPr>
      </w:pPr>
    </w:p>
    <w:p w14:paraId="47B72C6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10.8.2.</w:t>
      </w:r>
      <w:r w:rsidRPr="006A4796">
        <w:rPr>
          <w:rFonts w:ascii="Arial" w:eastAsia="Arial" w:hAnsi="Arial" w:cs="Arial"/>
          <w:bCs/>
          <w:sz w:val="24"/>
          <w:szCs w:val="24"/>
        </w:rPr>
        <w:t xml:space="preserve"> Havendo</w:t>
      </w:r>
      <w:r w:rsidRPr="006A4796">
        <w:rPr>
          <w:rFonts w:ascii="Arial" w:eastAsia="Arial" w:hAnsi="Arial" w:cs="Arial"/>
          <w:sz w:val="24"/>
          <w:szCs w:val="24"/>
        </w:rPr>
        <w:t xml:space="preserve"> necessidade de o(a) </w:t>
      </w:r>
      <w:r w:rsidRPr="006A4796">
        <w:rPr>
          <w:rFonts w:ascii="Arial" w:eastAsia="Arial" w:hAnsi="Arial" w:cs="Arial"/>
          <w:b/>
          <w:sz w:val="24"/>
          <w:szCs w:val="24"/>
        </w:rPr>
        <w:t>COMPRADOR(A)</w:t>
      </w:r>
      <w:r w:rsidRPr="006A4796">
        <w:rPr>
          <w:rFonts w:ascii="Arial" w:eastAsia="Arial" w:hAnsi="Arial" w:cs="Arial"/>
          <w:sz w:val="24"/>
          <w:szCs w:val="24"/>
        </w:rPr>
        <w:t xml:space="preserve"> socorrer-se da prestação jurisdicional do Estado, arcará o(s) </w:t>
      </w:r>
      <w:r w:rsidRPr="006A4796">
        <w:rPr>
          <w:rFonts w:ascii="Arial" w:eastAsia="Arial" w:hAnsi="Arial" w:cs="Arial"/>
          <w:b/>
          <w:sz w:val="24"/>
          <w:szCs w:val="24"/>
        </w:rPr>
        <w:t>VENDEDOR(ES)</w:t>
      </w:r>
      <w:r w:rsidRPr="006A4796">
        <w:rPr>
          <w:rFonts w:ascii="Arial" w:eastAsia="Arial" w:hAnsi="Arial" w:cs="Arial"/>
          <w:sz w:val="24"/>
          <w:szCs w:val="24"/>
        </w:rPr>
        <w:t xml:space="preserve">, também, com as custas processuais e honorários advocatícios de 20% (vinte por cento) sobre o valor devido, sem prejuízo dos honorários de sucumbência. Todas as custas judiciais, honorários advocatícios e demais despesas incorridas pelo(a) </w:t>
      </w:r>
      <w:r w:rsidRPr="006A4796">
        <w:rPr>
          <w:rFonts w:ascii="Arial" w:eastAsia="Arial" w:hAnsi="Arial" w:cs="Arial"/>
          <w:b/>
          <w:sz w:val="24"/>
          <w:szCs w:val="24"/>
        </w:rPr>
        <w:t xml:space="preserve">COMPRADOR(A) </w:t>
      </w:r>
      <w:r w:rsidRPr="006A4796">
        <w:rPr>
          <w:rFonts w:ascii="Arial" w:eastAsia="Arial" w:hAnsi="Arial" w:cs="Arial"/>
          <w:sz w:val="24"/>
          <w:szCs w:val="24"/>
        </w:rPr>
        <w:t xml:space="preserve">para a exigência do cumprimento do presente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inclusive com medidas cautelares, serão computadas como débito do(s) </w:t>
      </w:r>
      <w:r w:rsidRPr="006A4796">
        <w:rPr>
          <w:rFonts w:ascii="Arial" w:eastAsia="Arial" w:hAnsi="Arial" w:cs="Arial"/>
          <w:b/>
          <w:sz w:val="24"/>
          <w:szCs w:val="24"/>
        </w:rPr>
        <w:t>VENDEDOR(ES)</w:t>
      </w:r>
      <w:r w:rsidRPr="006A4796">
        <w:rPr>
          <w:rFonts w:ascii="Arial" w:eastAsia="Arial" w:hAnsi="Arial" w:cs="Arial"/>
          <w:sz w:val="24"/>
          <w:szCs w:val="24"/>
        </w:rPr>
        <w:t xml:space="preserve"> para acertos de contas das despesas indenizáveis; </w:t>
      </w:r>
    </w:p>
    <w:p w14:paraId="592F6600" w14:textId="77777777" w:rsidR="00351532" w:rsidRPr="006A4796" w:rsidRDefault="00351532" w:rsidP="00351532">
      <w:pPr>
        <w:spacing w:after="0"/>
        <w:ind w:left="0" w:hanging="2"/>
        <w:jc w:val="both"/>
        <w:rPr>
          <w:rFonts w:ascii="Arial" w:eastAsia="Arial" w:hAnsi="Arial" w:cs="Arial"/>
          <w:sz w:val="24"/>
          <w:szCs w:val="24"/>
        </w:rPr>
      </w:pPr>
    </w:p>
    <w:p w14:paraId="0A68EE2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10.9.</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declara(m) ciência de que, na hipótese de inadimplemento de mais de um contrato de compra e venda em vigência, de acordo com o mesmo produto pactuado, a </w:t>
      </w:r>
      <w:r w:rsidRPr="006A4796">
        <w:rPr>
          <w:rFonts w:ascii="Arial" w:eastAsia="Arial" w:hAnsi="Arial" w:cs="Arial"/>
          <w:b/>
          <w:bCs/>
          <w:sz w:val="24"/>
          <w:szCs w:val="24"/>
        </w:rPr>
        <w:t>COMPRADORA</w:t>
      </w:r>
      <w:r w:rsidRPr="006A4796">
        <w:rPr>
          <w:rFonts w:ascii="Arial" w:eastAsia="Arial" w:hAnsi="Arial" w:cs="Arial"/>
          <w:sz w:val="24"/>
          <w:szCs w:val="24"/>
        </w:rPr>
        <w:t xml:space="preserve"> estipulará a ordem de cumprimento </w:t>
      </w:r>
      <w:proofErr w:type="gramStart"/>
      <w:r w:rsidRPr="006A4796">
        <w:rPr>
          <w:rFonts w:ascii="Arial" w:eastAsia="Arial" w:hAnsi="Arial" w:cs="Arial"/>
          <w:sz w:val="24"/>
          <w:szCs w:val="24"/>
        </w:rPr>
        <w:t>dos mesmos</w:t>
      </w:r>
      <w:proofErr w:type="gramEnd"/>
      <w:r w:rsidRPr="006A4796">
        <w:rPr>
          <w:rFonts w:ascii="Arial" w:eastAsia="Arial" w:hAnsi="Arial" w:cs="Arial"/>
          <w:sz w:val="24"/>
          <w:szCs w:val="24"/>
        </w:rPr>
        <w:t xml:space="preserve">; </w:t>
      </w:r>
    </w:p>
    <w:p w14:paraId="768469E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50E00E7F" w14:textId="77777777" w:rsidR="00351532" w:rsidRPr="006A4796" w:rsidRDefault="00351532" w:rsidP="00351532">
      <w:pPr>
        <w:spacing w:after="0"/>
        <w:ind w:left="0" w:hanging="2"/>
        <w:jc w:val="both"/>
        <w:rPr>
          <w:rFonts w:ascii="Arial" w:eastAsia="Arial" w:hAnsi="Arial" w:cs="Arial"/>
          <w:sz w:val="24"/>
          <w:szCs w:val="24"/>
          <w:u w:val="single"/>
        </w:rPr>
      </w:pPr>
      <w:r w:rsidRPr="006A4796">
        <w:rPr>
          <w:rFonts w:ascii="Arial" w:eastAsia="Arial" w:hAnsi="Arial" w:cs="Arial"/>
          <w:b/>
          <w:sz w:val="24"/>
          <w:szCs w:val="24"/>
        </w:rPr>
        <w:t>11)</w:t>
      </w:r>
      <w:r w:rsidRPr="006A4796">
        <w:rPr>
          <w:rFonts w:ascii="Arial" w:eastAsia="Arial" w:hAnsi="Arial" w:cs="Arial"/>
          <w:sz w:val="24"/>
          <w:szCs w:val="24"/>
        </w:rPr>
        <w:t xml:space="preserve"> </w:t>
      </w:r>
      <w:r w:rsidRPr="006A4796">
        <w:rPr>
          <w:rFonts w:ascii="Arial" w:eastAsia="Arial" w:hAnsi="Arial" w:cs="Arial"/>
          <w:b/>
          <w:sz w:val="24"/>
          <w:szCs w:val="24"/>
          <w:u w:val="single"/>
        </w:rPr>
        <w:t>DAS DISPOSIÇÕES ESPECÍFICAS</w:t>
      </w:r>
    </w:p>
    <w:p w14:paraId="3E990BE8" w14:textId="77777777" w:rsidR="00351532" w:rsidRPr="006A4796" w:rsidRDefault="00351532" w:rsidP="00351532">
      <w:pPr>
        <w:spacing w:after="0"/>
        <w:ind w:left="0" w:hanging="2"/>
        <w:jc w:val="both"/>
        <w:rPr>
          <w:rFonts w:ascii="Arial" w:eastAsia="Arial" w:hAnsi="Arial" w:cs="Arial"/>
          <w:sz w:val="24"/>
          <w:szCs w:val="24"/>
        </w:rPr>
      </w:pPr>
    </w:p>
    <w:p w14:paraId="106AA11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11.1.</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e reconhece(m) estar obrigado(s) a entregar o produto ora negociado, nas condições e prazos ajustados neste Contrato;</w:t>
      </w:r>
    </w:p>
    <w:p w14:paraId="65B2D914" w14:textId="77777777" w:rsidR="00351532" w:rsidRPr="006A4796" w:rsidRDefault="00351532" w:rsidP="00351532">
      <w:pPr>
        <w:spacing w:after="0"/>
        <w:ind w:left="0" w:hanging="2"/>
        <w:jc w:val="both"/>
        <w:rPr>
          <w:rFonts w:ascii="Arial" w:eastAsia="Arial" w:hAnsi="Arial" w:cs="Arial"/>
          <w:sz w:val="24"/>
          <w:szCs w:val="24"/>
        </w:rPr>
      </w:pPr>
    </w:p>
    <w:p w14:paraId="193EB9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11.2.</w:t>
      </w:r>
      <w:r w:rsidRPr="006A4796">
        <w:rPr>
          <w:rFonts w:ascii="Arial" w:eastAsia="Arial" w:hAnsi="Arial" w:cs="Arial"/>
          <w:b/>
          <w:sz w:val="24"/>
          <w:szCs w:val="24"/>
        </w:rPr>
        <w:t xml:space="preserve"> </w:t>
      </w:r>
      <w:r w:rsidRPr="006A4796">
        <w:rPr>
          <w:rFonts w:ascii="Arial" w:eastAsia="Arial" w:hAnsi="Arial" w:cs="Arial"/>
          <w:sz w:val="24"/>
          <w:szCs w:val="24"/>
        </w:rPr>
        <w:t>O presente Contrato constitui título executivo extrajudicial, nos termos do artigo 783 e seguintes do Código de Processo Civil;</w:t>
      </w:r>
    </w:p>
    <w:p w14:paraId="165C1FF5" w14:textId="77777777" w:rsidR="00351532" w:rsidRPr="006A4796" w:rsidRDefault="00351532" w:rsidP="00351532">
      <w:pPr>
        <w:spacing w:after="0"/>
        <w:ind w:left="0" w:hanging="2"/>
        <w:jc w:val="both"/>
        <w:rPr>
          <w:rFonts w:ascii="Arial" w:eastAsia="Arial" w:hAnsi="Arial" w:cs="Arial"/>
          <w:sz w:val="24"/>
          <w:szCs w:val="24"/>
        </w:rPr>
      </w:pPr>
    </w:p>
    <w:p w14:paraId="6742A490" w14:textId="77777777" w:rsidR="00351532"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11.3.</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torna(m)-se ciente, declara(m) conhecer e reconhecer ser CORRESPONSÁVEL da cadeia negocial costumeira a que os grãos são e serão destinados pelo(a) </w:t>
      </w:r>
      <w:r w:rsidRPr="006A4796">
        <w:rPr>
          <w:rFonts w:ascii="Arial" w:eastAsia="Arial" w:hAnsi="Arial" w:cs="Arial"/>
          <w:b/>
          <w:sz w:val="24"/>
          <w:szCs w:val="24"/>
        </w:rPr>
        <w:t>COMPRADOR(A)</w:t>
      </w:r>
      <w:r w:rsidRPr="006A4796">
        <w:rPr>
          <w:rFonts w:ascii="Arial" w:eastAsia="Arial" w:hAnsi="Arial" w:cs="Arial"/>
          <w:sz w:val="24"/>
          <w:szCs w:val="24"/>
        </w:rPr>
        <w:t xml:space="preserve">, destinados em lote ou separadamente para o mercado interno ou externo, visando os mercados de processamento e/ou industrialização dos derivados do produto, quer do ramo alimentício ou não, todos reconhecidos com a mesma essencialidade econômica para a cadeia nacional do agronegócio, bem como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conhecer e assumir as consequências lógico-jurídicas resultantes da sua inadimplência em não cumprir total ou parcialmente a entrega do produto no prazo pactuados neste contrato, daí incidindo a justa indenização descrita e mutuamente estabelecida na Cláusula 10;</w:t>
      </w:r>
    </w:p>
    <w:p w14:paraId="02B008C0" w14:textId="77777777" w:rsidR="00351532" w:rsidRPr="006A4796" w:rsidRDefault="00351532" w:rsidP="00351532">
      <w:pPr>
        <w:spacing w:after="0"/>
        <w:ind w:left="0" w:hanging="2"/>
        <w:jc w:val="both"/>
        <w:rPr>
          <w:rFonts w:ascii="Arial" w:eastAsia="Arial" w:hAnsi="Arial" w:cs="Arial"/>
          <w:sz w:val="24"/>
          <w:szCs w:val="24"/>
        </w:rPr>
      </w:pPr>
    </w:p>
    <w:p w14:paraId="364C587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11.3.1.</w:t>
      </w:r>
      <w:r w:rsidRPr="006A4796">
        <w:rPr>
          <w:rFonts w:ascii="Arial" w:eastAsia="Arial" w:hAnsi="Arial" w:cs="Arial"/>
          <w:sz w:val="24"/>
          <w:szCs w:val="24"/>
        </w:rPr>
        <w:t xml:space="preserve"> As partes declaram e confessam que são conhecedoras natas e possuem 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 também da cotação de qualquer moeda estrangeira incidente ou que influencie, de qualquer forma, referidos preços locais, regionais, estaduais, nacionais e internacionais das referidas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pelo que, em conclusão, por força da natureza e das peculiaridades da presente negociação e do próprio mercado do agronegócio, confessam e aceitam não se aplicar as excepcionais hipóteses dos artigos 478 </w:t>
      </w:r>
      <w:r>
        <w:rPr>
          <w:rFonts w:ascii="Arial" w:eastAsia="Arial" w:hAnsi="Arial" w:cs="Arial"/>
          <w:sz w:val="24"/>
          <w:szCs w:val="24"/>
        </w:rPr>
        <w:t>a</w:t>
      </w:r>
      <w:r w:rsidRPr="006A4796">
        <w:rPr>
          <w:rFonts w:ascii="Arial" w:eastAsia="Arial" w:hAnsi="Arial" w:cs="Arial"/>
          <w:sz w:val="24"/>
          <w:szCs w:val="24"/>
        </w:rPr>
        <w:t xml:space="preserve"> 480 do Código Civil Brasileiro, bem como toda a teoria da imprevisão na formalização e cumprimento deste contrato, especialmente no que diz respeito à flutuação dos preços de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e/ou cotação de qualquer moeda, notadamente o dólar americano; </w:t>
      </w:r>
      <w:r w:rsidRPr="006A4796">
        <w:rPr>
          <w:rFonts w:ascii="Arial" w:eastAsia="Arial" w:hAnsi="Arial" w:cs="Arial"/>
          <w:i/>
          <w:iCs/>
          <w:sz w:val="24"/>
          <w:szCs w:val="24"/>
        </w:rPr>
        <w:t xml:space="preserve"> </w:t>
      </w:r>
      <w:r w:rsidRPr="006A4796">
        <w:rPr>
          <w:rFonts w:ascii="Arial" w:eastAsia="Arial" w:hAnsi="Arial" w:cs="Arial"/>
          <w:b/>
          <w:sz w:val="24"/>
          <w:szCs w:val="24"/>
        </w:rPr>
        <w:t xml:space="preserve"> </w:t>
      </w:r>
    </w:p>
    <w:p w14:paraId="29EA6EE1" w14:textId="77777777" w:rsidR="00351532" w:rsidRPr="006A4796" w:rsidRDefault="00351532" w:rsidP="00351532">
      <w:pPr>
        <w:spacing w:after="0"/>
        <w:ind w:left="0" w:hanging="2"/>
        <w:jc w:val="both"/>
        <w:rPr>
          <w:rFonts w:ascii="Arial" w:eastAsia="Arial" w:hAnsi="Arial" w:cs="Arial"/>
          <w:b/>
          <w:sz w:val="24"/>
          <w:szCs w:val="24"/>
        </w:rPr>
      </w:pPr>
    </w:p>
    <w:p w14:paraId="21AC673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11.4.</w:t>
      </w:r>
      <w:r w:rsidRPr="006A4796">
        <w:rPr>
          <w:rFonts w:ascii="Arial" w:eastAsia="Arial" w:hAnsi="Arial" w:cs="Arial"/>
          <w:sz w:val="24"/>
          <w:szCs w:val="24"/>
        </w:rPr>
        <w:t xml:space="preserve"> Esse Contrato foi ajustado dentro dos princípios da boa-fé e probidade, sendo-o feito de forma livre e espontânea vontade, sem qualquer vício de consentimento ou coação, ameaça, dolo, erro, lesão, fraude, estado de perigo, constrangimento, ou qualquer outro tipo de defeito ao negócio jurídico firmado neste instrumento particular;  </w:t>
      </w:r>
    </w:p>
    <w:p w14:paraId="6E00424E" w14:textId="77777777" w:rsidR="00351532" w:rsidRPr="006A4796" w:rsidRDefault="00351532" w:rsidP="00351532">
      <w:pPr>
        <w:spacing w:after="0"/>
        <w:ind w:left="0" w:hanging="2"/>
        <w:jc w:val="both"/>
        <w:rPr>
          <w:rFonts w:ascii="Arial" w:eastAsia="Arial" w:hAnsi="Arial" w:cs="Arial"/>
          <w:sz w:val="24"/>
          <w:szCs w:val="24"/>
        </w:rPr>
      </w:pPr>
    </w:p>
    <w:p w14:paraId="1AFC935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11.5.</w:t>
      </w:r>
      <w:r w:rsidRPr="006A4796">
        <w:rPr>
          <w:rFonts w:ascii="Arial" w:eastAsia="Arial" w:hAnsi="Arial" w:cs="Arial"/>
          <w:sz w:val="24"/>
          <w:szCs w:val="24"/>
        </w:rPr>
        <w:t xml:space="preserve"> O presente contrato é celebrado em caráter não exclusivo para ambas as partes, ficando ajustado, entretanto, que durante sua vigência, o(s) </w:t>
      </w:r>
      <w:r w:rsidRPr="006A4796">
        <w:rPr>
          <w:rFonts w:ascii="Arial" w:eastAsia="Arial" w:hAnsi="Arial" w:cs="Arial"/>
          <w:b/>
          <w:sz w:val="24"/>
          <w:szCs w:val="24"/>
        </w:rPr>
        <w:t>VENDEDOR(ES)</w:t>
      </w:r>
      <w:r w:rsidRPr="006A4796">
        <w:rPr>
          <w:rFonts w:ascii="Arial" w:eastAsia="Arial" w:hAnsi="Arial" w:cs="Arial"/>
          <w:sz w:val="24"/>
          <w:szCs w:val="24"/>
        </w:rPr>
        <w:t xml:space="preserve"> não </w:t>
      </w:r>
      <w:r w:rsidRPr="006A4796">
        <w:rPr>
          <w:rFonts w:ascii="Arial" w:eastAsia="Arial" w:hAnsi="Arial" w:cs="Arial"/>
          <w:sz w:val="24"/>
          <w:szCs w:val="24"/>
        </w:rPr>
        <w:lastRenderedPageBreak/>
        <w:t>assumirá obrigações que coloquem em risco o integral e pontual desempenho das obrigações neste assumidas;</w:t>
      </w:r>
    </w:p>
    <w:p w14:paraId="66AC29F8" w14:textId="77777777" w:rsidR="00351532" w:rsidRPr="006A4796" w:rsidRDefault="00351532" w:rsidP="00351532">
      <w:pPr>
        <w:spacing w:after="0"/>
        <w:ind w:left="0" w:hanging="2"/>
        <w:jc w:val="both"/>
        <w:rPr>
          <w:rFonts w:ascii="Arial" w:eastAsia="Arial" w:hAnsi="Arial" w:cs="Arial"/>
          <w:sz w:val="24"/>
          <w:szCs w:val="24"/>
        </w:rPr>
      </w:pPr>
    </w:p>
    <w:p w14:paraId="75D2FAF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por meio da QI Sociedade de Crédito Direto S.A. (“QI SCD”) e demais instituições financeiras de seu grupo econômico, bem como seus respectivos sucessores, a consultar e registrar os débitos e responsabilidades decorrentes de operações com características de crédito, que constem ou venham a constar em nome do Cliente, no SCR e/ou outro sistema que em virtude de norma legal o substitua ou complemente, bem como em quaisquer bases de dados públicas que possam vir a ser necessárias para a prestação dos serviços de análise de crédito, assim como concorda, ainda, em estender a presente autorização de consulta ao SCR e as demais bases públicas às demais instituições autorizadas a consultá-lo e que adquiriram ou receberam em garantia, ou manifestem interesse de adquirir ou receber em garantia, total ou parcialmente, operações de crédito sob sua responsabilidade.</w:t>
      </w:r>
    </w:p>
    <w:p w14:paraId="39F3AB54" w14:textId="77777777" w:rsidR="00351532" w:rsidRPr="006A4796" w:rsidRDefault="00351532" w:rsidP="00351532">
      <w:pPr>
        <w:spacing w:after="0"/>
        <w:ind w:left="0" w:hanging="2"/>
        <w:jc w:val="both"/>
        <w:rPr>
          <w:rFonts w:ascii="Arial" w:eastAsia="Arial" w:hAnsi="Arial" w:cs="Arial"/>
          <w:sz w:val="24"/>
          <w:szCs w:val="24"/>
        </w:rPr>
      </w:pPr>
    </w:p>
    <w:p w14:paraId="5400934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11.6.1.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expressamente autoriza(m) a QI SCD, nos termos do artigo 1º, §3º, V da Lei Complementar nº 105, de 10 de janeiro de 2001, conforme alterada, a revelar a terceiros, para fins de análise de crédito, as informações obtidas pela QI SCD no decurso das operações de crédito realizadas.</w:t>
      </w:r>
    </w:p>
    <w:p w14:paraId="351DE10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Declaram ciência ainda que as manifestações de discordância quanto às informações constantes no SCR e os pedidos de correção, exclusão e registro de medidas judiciais no SCR deverão ser dirigidos a instituição responsável pelas informações disponibilizadas no SCR, por meio de requerimento escrito e fundamentado enviado pelo Cliente, acompanhado da respectiva decisão judicial, conforme aplicável;</w:t>
      </w:r>
    </w:p>
    <w:p w14:paraId="564DCCA3" w14:textId="77777777" w:rsidR="00351532" w:rsidRPr="006A4796" w:rsidRDefault="00351532" w:rsidP="00351532">
      <w:pPr>
        <w:spacing w:after="0"/>
        <w:ind w:left="0" w:hanging="2"/>
        <w:jc w:val="both"/>
        <w:rPr>
          <w:rFonts w:ascii="Arial" w:eastAsia="Arial" w:hAnsi="Arial" w:cs="Arial"/>
          <w:sz w:val="24"/>
          <w:szCs w:val="24"/>
        </w:rPr>
      </w:pPr>
    </w:p>
    <w:p w14:paraId="01B06AE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11.6.2.</w:t>
      </w:r>
      <w:r w:rsidRPr="006A4796">
        <w:rPr>
          <w:rFonts w:ascii="Arial" w:eastAsia="Arial" w:hAnsi="Arial" w:cs="Arial"/>
          <w:sz w:val="24"/>
          <w:szCs w:val="24"/>
        </w:rPr>
        <w:t xml:space="preserve"> 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em conjunto com o item 11.6, a realizar consultas em plataformas de análise de crédito autorizadas, especialmente no tocante à i) situação econômico-financeira,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grau de endividamento,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capacidade de geração de resultados ou de fluxos de caixa, pontualidade e atrasos nos pagamentos,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setor de atividade econômica, (v) limite de crédito, (vi) informações do(s) vendedor(es) constantes do Sistema de Informações de Créditos administrado pelo Banco Central do Brasil, e/ou outro sistema que em virtude de norma legal o substitua e (</w:t>
      </w:r>
      <w:proofErr w:type="spellStart"/>
      <w:r w:rsidRPr="006A4796">
        <w:rPr>
          <w:rFonts w:ascii="Arial" w:eastAsia="Arial" w:hAnsi="Arial" w:cs="Arial"/>
          <w:sz w:val="24"/>
          <w:szCs w:val="24"/>
        </w:rPr>
        <w:t>vii</w:t>
      </w:r>
      <w:proofErr w:type="spellEnd"/>
      <w:r w:rsidRPr="006A4796">
        <w:rPr>
          <w:rFonts w:ascii="Arial" w:eastAsia="Arial" w:hAnsi="Arial" w:cs="Arial"/>
          <w:sz w:val="24"/>
          <w:szCs w:val="24"/>
        </w:rPr>
        <w:t xml:space="preserve">) informações do(s) vendedor(es) disponibilizadas por órgãos de proteção ao crédito, incluindo, mas não se limitando, ao Serviço de Proteção ao Crédito (SPC) e SERASA – Centralização de Serviços os Bancos S.A., Cadastro de Emitentes de Cheques Sem Fundos (CCF) mantido pelo Banco Central do Brasil e quaisquer outros órgãos, entidades ou empresas julgados pertinentes pela QI SCD para fins da análise de crédito. </w:t>
      </w:r>
    </w:p>
    <w:p w14:paraId="6802B42D"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AC7176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lastRenderedPageBreak/>
        <w:t>11.7.</w:t>
      </w:r>
      <w:r w:rsidRPr="006A4796">
        <w:rPr>
          <w:rFonts w:ascii="Arial" w:eastAsia="Arial" w:hAnsi="Arial" w:cs="Arial"/>
          <w:sz w:val="24"/>
          <w:szCs w:val="24"/>
        </w:rPr>
        <w:t xml:space="preserve"> O(s) </w:t>
      </w:r>
      <w:r w:rsidRPr="006A4796">
        <w:rPr>
          <w:rFonts w:ascii="Arial" w:eastAsia="Arial" w:hAnsi="Arial" w:cs="Arial"/>
          <w:b/>
          <w:bCs/>
          <w:sz w:val="24"/>
          <w:szCs w:val="24"/>
        </w:rPr>
        <w:t>VENDEDOR(ES)</w:t>
      </w:r>
      <w:r w:rsidRPr="006A4796">
        <w:rPr>
          <w:rFonts w:ascii="Arial" w:eastAsia="Arial" w:hAnsi="Arial" w:cs="Arial"/>
          <w:sz w:val="24"/>
          <w:szCs w:val="24"/>
        </w:rPr>
        <w:t xml:space="preserve"> autoriza(m) de forma expressa a </w:t>
      </w:r>
      <w:r w:rsidRPr="006A4796">
        <w:rPr>
          <w:rFonts w:ascii="Arial" w:eastAsia="Arial" w:hAnsi="Arial" w:cs="Arial"/>
          <w:b/>
          <w:bCs/>
          <w:sz w:val="24"/>
          <w:szCs w:val="24"/>
        </w:rPr>
        <w:t>COMPRADORA</w:t>
      </w:r>
      <w:r w:rsidRPr="006A4796">
        <w:rPr>
          <w:rFonts w:ascii="Arial" w:eastAsia="Arial" w:hAnsi="Arial" w:cs="Arial"/>
          <w:sz w:val="24"/>
          <w:szCs w:val="24"/>
        </w:rPr>
        <w:t xml:space="preserve"> a realizar a qualquer momento a vistoria </w:t>
      </w:r>
      <w:r w:rsidRPr="006A4796">
        <w:rPr>
          <w:rFonts w:ascii="Arial" w:eastAsia="Arial" w:hAnsi="Arial" w:cs="Arial"/>
          <w:i/>
          <w:iCs/>
          <w:sz w:val="24"/>
          <w:szCs w:val="24"/>
        </w:rPr>
        <w:t>in loco</w:t>
      </w:r>
      <w:r w:rsidRPr="006A4796">
        <w:rPr>
          <w:rFonts w:ascii="Arial" w:eastAsia="Arial" w:hAnsi="Arial" w:cs="Arial"/>
          <w:sz w:val="24"/>
          <w:szCs w:val="24"/>
        </w:rPr>
        <w:t xml:space="preserve"> nas propriedades dos mesmos e/ou unidades armazenadoras indicadas por estes;</w:t>
      </w:r>
    </w:p>
    <w:p w14:paraId="52D9172B" w14:textId="77777777" w:rsidR="00351532" w:rsidRPr="006A4796" w:rsidRDefault="00351532" w:rsidP="00351532">
      <w:pPr>
        <w:spacing w:after="0"/>
        <w:ind w:left="0" w:hanging="2"/>
        <w:jc w:val="both"/>
        <w:rPr>
          <w:rFonts w:ascii="Arial" w:eastAsia="Arial" w:hAnsi="Arial" w:cs="Arial"/>
          <w:sz w:val="24"/>
          <w:szCs w:val="24"/>
        </w:rPr>
      </w:pPr>
    </w:p>
    <w:p w14:paraId="6D5A9D2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11.8. </w:t>
      </w:r>
      <w:r w:rsidRPr="006A4796">
        <w:rPr>
          <w:rFonts w:ascii="Arial" w:eastAsia="Arial" w:hAnsi="Arial" w:cs="Arial"/>
          <w:sz w:val="24"/>
          <w:szCs w:val="24"/>
        </w:rPr>
        <w:t xml:space="preserve">Na hipótese de existirem concomitantemente mais de um contrato de compra e venda de milho entre as mesmas partes, e quando não for manifestado por escrito no ato da entrega do produto qual dos contratos o(s) </w:t>
      </w:r>
      <w:r w:rsidRPr="006A4796">
        <w:rPr>
          <w:rFonts w:ascii="Arial" w:eastAsia="Arial" w:hAnsi="Arial" w:cs="Arial"/>
          <w:b/>
          <w:sz w:val="24"/>
          <w:szCs w:val="24"/>
        </w:rPr>
        <w:t>VENDEDOR(ES)</w:t>
      </w:r>
      <w:r w:rsidRPr="006A4796">
        <w:rPr>
          <w:rFonts w:ascii="Arial" w:eastAsia="Arial" w:hAnsi="Arial" w:cs="Arial"/>
          <w:sz w:val="24"/>
          <w:szCs w:val="24"/>
        </w:rPr>
        <w:t xml:space="preserve"> pretenda saldar primeiro, o(a) </w:t>
      </w:r>
      <w:r w:rsidRPr="006A4796">
        <w:rPr>
          <w:rFonts w:ascii="Arial" w:eastAsia="Arial" w:hAnsi="Arial" w:cs="Arial"/>
          <w:b/>
          <w:sz w:val="24"/>
          <w:szCs w:val="24"/>
        </w:rPr>
        <w:t>COMPRADOR(A)</w:t>
      </w:r>
      <w:r w:rsidRPr="006A4796">
        <w:rPr>
          <w:rFonts w:ascii="Arial" w:eastAsia="Arial" w:hAnsi="Arial" w:cs="Arial"/>
          <w:sz w:val="24"/>
          <w:szCs w:val="24"/>
        </w:rPr>
        <w:t xml:space="preserve"> poderá utilizar crédito decorrente desta entrega para quitar total ou parcialmente qualquer um de tais contratos, a seu exclusivo critério independentemente da apropriação inicialmente efetuada no ato de cada recebimento;</w:t>
      </w:r>
    </w:p>
    <w:p w14:paraId="484C5E93" w14:textId="77777777" w:rsidR="00351532" w:rsidRPr="006A4796" w:rsidRDefault="00351532" w:rsidP="00351532">
      <w:pPr>
        <w:spacing w:after="0"/>
        <w:ind w:left="0" w:hanging="2"/>
        <w:jc w:val="both"/>
        <w:rPr>
          <w:rFonts w:ascii="Arial" w:eastAsia="Arial" w:hAnsi="Arial" w:cs="Arial"/>
          <w:sz w:val="24"/>
          <w:szCs w:val="24"/>
        </w:rPr>
      </w:pPr>
    </w:p>
    <w:p w14:paraId="34D5133B"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11.9.</w:t>
      </w:r>
      <w:r w:rsidRPr="006A4796">
        <w:rPr>
          <w:rFonts w:ascii="Arial" w:eastAsia="Arial" w:hAnsi="Arial" w:cs="Arial"/>
          <w:sz w:val="24"/>
          <w:szCs w:val="24"/>
        </w:rPr>
        <w:t xml:space="preserve"> </w:t>
      </w:r>
      <w:r w:rsidRPr="006A4796">
        <w:rPr>
          <w:rFonts w:ascii="Arial" w:eastAsia="Arial" w:hAnsi="Arial" w:cs="Arial"/>
          <w:bCs/>
          <w:sz w:val="24"/>
          <w:szCs w:val="24"/>
        </w:rPr>
        <w:t xml:space="preserve">O(s) interveniente(es) e garantidor(es) do(s) </w:t>
      </w:r>
      <w:r w:rsidRPr="006A4796">
        <w:rPr>
          <w:rFonts w:ascii="Arial" w:eastAsia="Arial" w:hAnsi="Arial" w:cs="Arial"/>
          <w:b/>
          <w:sz w:val="24"/>
          <w:szCs w:val="24"/>
        </w:rPr>
        <w:t>VENDEDOR(ES)</w:t>
      </w:r>
      <w:r w:rsidRPr="006A4796">
        <w:rPr>
          <w:rFonts w:ascii="Arial" w:eastAsia="Arial" w:hAnsi="Arial" w:cs="Arial"/>
          <w:bCs/>
          <w:sz w:val="24"/>
          <w:szCs w:val="24"/>
        </w:rPr>
        <w:t xml:space="preserve">, como parte integrante da relação contratual, legal e solidariamente responsável pelo cumprimento da obrigação de entregar, na forma do artigo 264 e seguintes do Código Civil Brasileiro, declara total ciência de todas as cláusulas desta negociação e instrumento contratual, sendo que de todas as obrigações do(s) </w:t>
      </w:r>
      <w:r w:rsidRPr="006A4796">
        <w:rPr>
          <w:rFonts w:ascii="Arial" w:eastAsia="Arial" w:hAnsi="Arial" w:cs="Arial"/>
          <w:b/>
          <w:sz w:val="24"/>
          <w:szCs w:val="24"/>
        </w:rPr>
        <w:t>VENDEDOR(ES)</w:t>
      </w:r>
      <w:r w:rsidRPr="006A4796">
        <w:rPr>
          <w:rFonts w:ascii="Arial" w:eastAsia="Arial" w:hAnsi="Arial" w:cs="Arial"/>
          <w:bCs/>
          <w:sz w:val="24"/>
          <w:szCs w:val="24"/>
        </w:rPr>
        <w:t xml:space="preserve">, se solidariza incondicionalmente ao total e irrestrito cumprimento, por elas respondendo diretamente com todos os seus bens, ciente, ainda, da faculdade permitida(o) à(o) </w:t>
      </w:r>
      <w:r w:rsidRPr="006A4796">
        <w:rPr>
          <w:rFonts w:ascii="Arial" w:eastAsia="Arial" w:hAnsi="Arial" w:cs="Arial"/>
          <w:b/>
          <w:sz w:val="24"/>
          <w:szCs w:val="24"/>
        </w:rPr>
        <w:t xml:space="preserve">COMPRADOR(A) </w:t>
      </w:r>
      <w:r w:rsidRPr="006A4796">
        <w:rPr>
          <w:rFonts w:ascii="Arial" w:eastAsia="Arial" w:hAnsi="Arial" w:cs="Arial"/>
          <w:bCs/>
          <w:sz w:val="24"/>
          <w:szCs w:val="24"/>
        </w:rPr>
        <w:t>de livre escolha de exigir e receber de um ou de alguns dos devedores solidários, parcial ou totalmente, a dívida comum, bem como ciente que se o pagamento tiver sido parcial, todos os demais devedores solidários continuam obrigados pelo resto do débito, tudo conforme artigo 275 do Código Civil Brasileiro.</w:t>
      </w:r>
    </w:p>
    <w:p w14:paraId="6D4F9280"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0B4311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12) </w:t>
      </w:r>
      <w:r w:rsidRPr="006A4796">
        <w:rPr>
          <w:rFonts w:ascii="Arial" w:eastAsia="Arial" w:hAnsi="Arial" w:cs="Arial"/>
          <w:b/>
          <w:sz w:val="24"/>
          <w:szCs w:val="24"/>
          <w:u w:val="single"/>
        </w:rPr>
        <w:t>DAS DISPOSIÇÕES GERAIS, DA CONFIDENCIALIDADE E DO USO DOS DADOS</w:t>
      </w:r>
    </w:p>
    <w:p w14:paraId="3BCAF054" w14:textId="77777777" w:rsidR="00351532" w:rsidRPr="006A4796" w:rsidRDefault="00351532" w:rsidP="00351532">
      <w:pPr>
        <w:spacing w:after="0"/>
        <w:ind w:left="0" w:hanging="2"/>
        <w:jc w:val="both"/>
        <w:rPr>
          <w:rFonts w:ascii="Arial" w:eastAsia="Arial" w:hAnsi="Arial" w:cs="Arial"/>
          <w:sz w:val="24"/>
          <w:szCs w:val="24"/>
        </w:rPr>
      </w:pPr>
    </w:p>
    <w:p w14:paraId="7372A5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w:t>
      </w:r>
      <w:r w:rsidRPr="006A4796">
        <w:rPr>
          <w:rFonts w:ascii="Arial" w:eastAsia="Arial" w:hAnsi="Arial" w:cs="Arial"/>
          <w:sz w:val="24"/>
          <w:szCs w:val="24"/>
        </w:rPr>
        <w:t xml:space="preserve"> Nenhuma das partes poderá ceder ou transferir a terceiros direta ou indiretamente, no todo ou em parte, seus direitos e obrigações oriundos deste contrato, sem a expressa anuência escrita das demais partes; </w:t>
      </w:r>
    </w:p>
    <w:p w14:paraId="10396C54" w14:textId="77777777" w:rsidR="00351532" w:rsidRPr="006A4796" w:rsidRDefault="00351532" w:rsidP="00351532">
      <w:pPr>
        <w:spacing w:after="0"/>
        <w:ind w:left="0" w:hanging="2"/>
        <w:jc w:val="both"/>
        <w:rPr>
          <w:rFonts w:ascii="Arial" w:eastAsia="Arial" w:hAnsi="Arial" w:cs="Arial"/>
          <w:sz w:val="24"/>
          <w:szCs w:val="24"/>
        </w:rPr>
      </w:pPr>
    </w:p>
    <w:p w14:paraId="05FD864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12.1.1.</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internamente seus direitos, decorrentes do presente Contrato, a qualquer empresa de seu grupo econômico, com o que desde já concorda e anui expressamente o(s) </w:t>
      </w:r>
      <w:r w:rsidRPr="006A4796">
        <w:rPr>
          <w:rFonts w:ascii="Arial" w:eastAsia="Arial" w:hAnsi="Arial" w:cs="Arial"/>
          <w:b/>
          <w:sz w:val="24"/>
          <w:szCs w:val="24"/>
        </w:rPr>
        <w:t>VENDEDOR(ES)</w:t>
      </w:r>
      <w:r w:rsidRPr="006A4796">
        <w:rPr>
          <w:rFonts w:ascii="Arial" w:eastAsia="Arial" w:hAnsi="Arial" w:cs="Arial"/>
          <w:sz w:val="24"/>
          <w:szCs w:val="24"/>
        </w:rPr>
        <w:t>;</w:t>
      </w:r>
    </w:p>
    <w:p w14:paraId="6A15B26D" w14:textId="77777777" w:rsidR="00351532" w:rsidRPr="006A4796" w:rsidRDefault="00351532" w:rsidP="00351532">
      <w:pPr>
        <w:spacing w:after="0"/>
        <w:ind w:left="0" w:hanging="2"/>
        <w:jc w:val="both"/>
        <w:rPr>
          <w:rFonts w:ascii="Arial" w:eastAsia="Arial" w:hAnsi="Arial" w:cs="Arial"/>
          <w:sz w:val="24"/>
          <w:szCs w:val="24"/>
        </w:rPr>
      </w:pPr>
    </w:p>
    <w:p w14:paraId="5D6AEED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12.1.2.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seus direitos, ainda, a bancos ou instituições financeiras que lhe concedam financiamento, desde que haja regular celebração da competente </w:t>
      </w:r>
      <w:r w:rsidRPr="006A4796">
        <w:rPr>
          <w:rFonts w:ascii="Arial" w:eastAsia="Arial" w:hAnsi="Arial" w:cs="Arial"/>
          <w:b/>
          <w:bCs/>
          <w:sz w:val="24"/>
          <w:szCs w:val="24"/>
        </w:rPr>
        <w:t>CESSÃO DE CRÉDITO</w:t>
      </w:r>
      <w:r w:rsidRPr="006A4796">
        <w:rPr>
          <w:rFonts w:ascii="Arial" w:eastAsia="Arial" w:hAnsi="Arial" w:cs="Arial"/>
          <w:sz w:val="24"/>
          <w:szCs w:val="24"/>
        </w:rPr>
        <w:t xml:space="preserve">, com ciência do(s) </w:t>
      </w:r>
      <w:r w:rsidRPr="006A4796">
        <w:rPr>
          <w:rFonts w:ascii="Arial" w:eastAsia="Arial" w:hAnsi="Arial" w:cs="Arial"/>
          <w:b/>
          <w:sz w:val="24"/>
          <w:szCs w:val="24"/>
        </w:rPr>
        <w:t>VENDEDOR(ES)</w:t>
      </w:r>
      <w:r w:rsidRPr="006A4796">
        <w:rPr>
          <w:rFonts w:ascii="Arial" w:eastAsia="Arial" w:hAnsi="Arial" w:cs="Arial"/>
          <w:sz w:val="24"/>
          <w:szCs w:val="24"/>
        </w:rPr>
        <w:t>;</w:t>
      </w:r>
    </w:p>
    <w:p w14:paraId="6A5A8A5F" w14:textId="77777777" w:rsidR="00351532" w:rsidRPr="006A4796" w:rsidRDefault="00351532" w:rsidP="00351532">
      <w:pPr>
        <w:spacing w:after="0"/>
        <w:ind w:left="0" w:hanging="2"/>
        <w:jc w:val="both"/>
        <w:rPr>
          <w:rFonts w:ascii="Arial" w:eastAsia="Arial" w:hAnsi="Arial" w:cs="Arial"/>
          <w:sz w:val="24"/>
          <w:szCs w:val="24"/>
        </w:rPr>
      </w:pPr>
    </w:p>
    <w:p w14:paraId="2E7B428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lastRenderedPageBreak/>
        <w:t>12.2.</w:t>
      </w:r>
      <w:r w:rsidRPr="006A4796">
        <w:rPr>
          <w:rFonts w:ascii="Arial" w:eastAsia="Arial" w:hAnsi="Arial" w:cs="Arial"/>
          <w:sz w:val="24"/>
          <w:szCs w:val="24"/>
        </w:rPr>
        <w:t xml:space="preserve"> O presente Contrato obriga e vincula as partes e seus respectivos herdeiros, sucessores e cessionários autorizados, a qualquer título;</w:t>
      </w:r>
    </w:p>
    <w:p w14:paraId="49B494C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FBC7EA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12.3.</w:t>
      </w:r>
      <w:r w:rsidRPr="006A4796">
        <w:rPr>
          <w:rFonts w:ascii="Arial" w:eastAsia="Arial" w:hAnsi="Arial" w:cs="Arial"/>
          <w:sz w:val="24"/>
          <w:szCs w:val="24"/>
        </w:rPr>
        <w:t xml:space="preserve"> Exceto se de forma diversa expressamente prevista neste Contrato, nenhuma alteração, modificação ou aditamento seja feito deste contrato será v</w:t>
      </w:r>
      <w:r>
        <w:rPr>
          <w:rFonts w:ascii="Arial" w:eastAsia="Arial" w:hAnsi="Arial" w:cs="Arial"/>
          <w:sz w:val="24"/>
          <w:szCs w:val="24"/>
        </w:rPr>
        <w:t>á</w:t>
      </w:r>
      <w:r w:rsidRPr="006A4796">
        <w:rPr>
          <w:rFonts w:ascii="Arial" w:eastAsia="Arial" w:hAnsi="Arial" w:cs="Arial"/>
          <w:sz w:val="24"/>
          <w:szCs w:val="24"/>
        </w:rPr>
        <w:t>lido e exequível perante as partes a não ser essa alteração, essa modificação ou aditamento seja feito por escrito e seja devidamente assinado pelas partes;</w:t>
      </w:r>
    </w:p>
    <w:p w14:paraId="6D5440EF" w14:textId="77777777" w:rsidR="00351532" w:rsidRPr="006A4796" w:rsidRDefault="00351532" w:rsidP="00351532">
      <w:pPr>
        <w:spacing w:after="0"/>
        <w:ind w:left="0" w:hanging="2"/>
        <w:jc w:val="both"/>
        <w:rPr>
          <w:rFonts w:ascii="Arial" w:eastAsia="Arial" w:hAnsi="Arial" w:cs="Arial"/>
          <w:sz w:val="24"/>
          <w:szCs w:val="24"/>
        </w:rPr>
      </w:pPr>
    </w:p>
    <w:p w14:paraId="544BF05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12.4.</w:t>
      </w:r>
      <w:r w:rsidRPr="006A4796">
        <w:rPr>
          <w:rFonts w:ascii="Arial" w:eastAsia="Arial" w:hAnsi="Arial" w:cs="Arial"/>
          <w:sz w:val="24"/>
          <w:szCs w:val="24"/>
        </w:rPr>
        <w:t xml:space="preserve"> Ressalvado o disposto nos itens 12.1.1 e 12.1.2 acima, as partes se 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0050C3AE" w14:textId="77777777" w:rsidR="00351532" w:rsidRPr="006A4796" w:rsidRDefault="00351532" w:rsidP="00351532">
      <w:pPr>
        <w:spacing w:after="0"/>
        <w:ind w:left="0" w:hanging="2"/>
        <w:jc w:val="both"/>
        <w:rPr>
          <w:rFonts w:ascii="Arial" w:eastAsia="Arial" w:hAnsi="Arial" w:cs="Arial"/>
          <w:sz w:val="24"/>
          <w:szCs w:val="24"/>
        </w:rPr>
      </w:pPr>
    </w:p>
    <w:p w14:paraId="356F9DEA"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w:t>
      </w:r>
      <w:r w:rsidRPr="006A4796">
        <w:rPr>
          <w:rFonts w:ascii="Arial" w:eastAsia="Arial" w:hAnsi="Arial" w:cs="Arial"/>
          <w:sz w:val="24"/>
          <w:szCs w:val="24"/>
        </w:rPr>
        <w:t xml:space="preserve"> Exceto se de forma diversa expressamente prevista neste Contrato, todas e quaisquer notificações, pedidos, autorizações e solicitações a serem feitas nos termos deste Contrato devem ser feitas por escrito (por carta ou e-mail) e serão consideras feitas e entregues: (a) se por carta, na data constante do comprovante de recebimento no local indicado, ou; (b) se por e-mail na data constante da confirmação de envio para o endereço indicado;</w:t>
      </w:r>
    </w:p>
    <w:p w14:paraId="1609DA3A"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12.5.1.</w:t>
      </w:r>
      <w:r w:rsidRPr="006A4796">
        <w:rPr>
          <w:rFonts w:ascii="Arial" w:eastAsia="Arial" w:hAnsi="Arial" w:cs="Arial"/>
          <w:sz w:val="24"/>
          <w:szCs w:val="24"/>
        </w:rPr>
        <w:t xml:space="preserve"> Tais notificações, pedidos, autorizações e solicitações serão endereçadas para os endereços físicos constantes do preâmbulo deste Contrato ou para os endereços eletrônicos mencionados no presente Contrato, sem prejuízo do direito </w:t>
      </w:r>
      <w:proofErr w:type="gramStart"/>
      <w:r w:rsidRPr="006A4796">
        <w:rPr>
          <w:rFonts w:ascii="Arial" w:eastAsia="Arial" w:hAnsi="Arial" w:cs="Arial"/>
          <w:sz w:val="24"/>
          <w:szCs w:val="24"/>
        </w:rPr>
        <w:t>das</w:t>
      </w:r>
      <w:proofErr w:type="gramEnd"/>
      <w:r w:rsidRPr="006A4796">
        <w:rPr>
          <w:rFonts w:ascii="Arial" w:eastAsia="Arial" w:hAnsi="Arial" w:cs="Arial"/>
          <w:sz w:val="24"/>
          <w:szCs w:val="24"/>
        </w:rPr>
        <w:t xml:space="preserve"> partes de poder alterá-los ou adicionar outros endereços e números, mediante entrega às outras partes de comunicação na forma ora estabelecida;</w:t>
      </w:r>
    </w:p>
    <w:p w14:paraId="1305981F" w14:textId="77777777" w:rsidR="00351532" w:rsidRPr="006A4796" w:rsidRDefault="00351532" w:rsidP="00351532">
      <w:pPr>
        <w:spacing w:after="0"/>
        <w:ind w:left="0" w:hanging="2"/>
        <w:jc w:val="both"/>
        <w:rPr>
          <w:rFonts w:ascii="Arial" w:eastAsia="Arial" w:hAnsi="Arial" w:cs="Arial"/>
          <w:sz w:val="24"/>
          <w:szCs w:val="24"/>
        </w:rPr>
      </w:pPr>
    </w:p>
    <w:p w14:paraId="58A9A7D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12.5.2.</w:t>
      </w:r>
      <w:r w:rsidRPr="006A4796">
        <w:rPr>
          <w:rFonts w:ascii="Arial" w:eastAsia="Arial" w:hAnsi="Arial" w:cs="Arial"/>
          <w:sz w:val="24"/>
          <w:szCs w:val="24"/>
        </w:rPr>
        <w:t xml:space="preserve"> A renúncia ou atraso por uma parte, a qualquer momento, ao cumprimento de qualquer disposição contida neste Contrato ou ao disposto na legislação aplicável, ou a renúncia ao ou atraso no exercício de qualquer opção alternativa ou direito 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 Nenhuma renúncia a qualquer disposição aqui constante ou oriunda de lei será válida em relação às outras partes, a menos que submetida por escrito pela parte em questão; </w:t>
      </w:r>
    </w:p>
    <w:p w14:paraId="7F97CC7F" w14:textId="77777777" w:rsidR="00351532" w:rsidRPr="006A4796" w:rsidRDefault="00351532" w:rsidP="00351532">
      <w:pPr>
        <w:spacing w:after="0"/>
        <w:ind w:left="0" w:hanging="2"/>
        <w:jc w:val="both"/>
        <w:rPr>
          <w:rFonts w:ascii="Arial" w:eastAsia="Arial" w:hAnsi="Arial" w:cs="Arial"/>
          <w:sz w:val="24"/>
          <w:szCs w:val="24"/>
        </w:rPr>
      </w:pPr>
    </w:p>
    <w:p w14:paraId="7D8D209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12.5.3.</w:t>
      </w:r>
      <w:r w:rsidRPr="006A4796">
        <w:rPr>
          <w:rFonts w:ascii="Arial" w:eastAsia="Arial" w:hAnsi="Arial" w:cs="Arial"/>
          <w:b/>
          <w:sz w:val="24"/>
          <w:szCs w:val="24"/>
        </w:rPr>
        <w:t xml:space="preserve"> </w:t>
      </w:r>
      <w:r w:rsidRPr="006A4796">
        <w:rPr>
          <w:rFonts w:ascii="Arial" w:eastAsia="Arial" w:hAnsi="Arial" w:cs="Arial"/>
          <w:sz w:val="24"/>
          <w:szCs w:val="24"/>
        </w:rPr>
        <w:t xml:space="preserve">Cada cláusula do presente Contrato constitui uma obrigação, avença ou disposição separada e distinta. Na hipótese de qualquer disposição contida neste Contrato vir a ser considerada nula, ilegal, inválida ou inexequível em qualquer </w:t>
      </w:r>
      <w:r w:rsidRPr="006A4796">
        <w:rPr>
          <w:rFonts w:ascii="Arial" w:eastAsia="Arial" w:hAnsi="Arial" w:cs="Arial"/>
          <w:sz w:val="24"/>
          <w:szCs w:val="24"/>
        </w:rPr>
        <w:lastRenderedPageBreak/>
        <w:t>aspecto, tal disposição será separada deste Contrato, mas todas as demais disposições deste Contrato permanecerão em vigor e produzindo seus efeitos. A disposição considerada nula, ilegal, inválida ou inexequível deverá ser substituída por uma disposição válida e exequível que mais se aproxime dos objetos pretendidos pelas partes;</w:t>
      </w:r>
    </w:p>
    <w:p w14:paraId="2A2835D2" w14:textId="77777777" w:rsidR="00351532" w:rsidRPr="006A4796" w:rsidRDefault="00351532" w:rsidP="00351532">
      <w:pPr>
        <w:spacing w:after="0"/>
        <w:ind w:left="0" w:hanging="2"/>
        <w:jc w:val="both"/>
        <w:rPr>
          <w:rFonts w:ascii="Arial" w:eastAsia="Arial" w:hAnsi="Arial" w:cs="Arial"/>
          <w:sz w:val="24"/>
          <w:szCs w:val="24"/>
        </w:rPr>
      </w:pPr>
    </w:p>
    <w:p w14:paraId="63A5819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12.5.4.</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e garante ainda(m) à(o) </w:t>
      </w:r>
      <w:r w:rsidRPr="006A4796">
        <w:rPr>
          <w:rFonts w:ascii="Arial" w:eastAsia="Arial" w:hAnsi="Arial" w:cs="Arial"/>
          <w:b/>
          <w:sz w:val="24"/>
          <w:szCs w:val="24"/>
        </w:rPr>
        <w:t>COMPRADOR(A)</w:t>
      </w:r>
      <w:r w:rsidRPr="006A4796">
        <w:rPr>
          <w:rFonts w:ascii="Arial" w:eastAsia="Arial" w:hAnsi="Arial" w:cs="Arial"/>
          <w:sz w:val="24"/>
          <w:szCs w:val="24"/>
        </w:rPr>
        <w:t xml:space="preserve"> o quanto segue: </w:t>
      </w:r>
      <w:r w:rsidRPr="006A4796">
        <w:rPr>
          <w:rFonts w:ascii="Arial" w:eastAsia="Arial" w:hAnsi="Arial" w:cs="Arial"/>
          <w:b/>
          <w:sz w:val="24"/>
          <w:szCs w:val="24"/>
        </w:rPr>
        <w:t>(a)</w:t>
      </w:r>
      <w:r w:rsidRPr="006A4796">
        <w:rPr>
          <w:rFonts w:ascii="Arial" w:eastAsia="Arial" w:hAnsi="Arial" w:cs="Arial"/>
          <w:sz w:val="24"/>
          <w:szCs w:val="24"/>
        </w:rPr>
        <w:t xml:space="preserve"> estar ciente de que a incidência de pragas, doenças, intempéries e variações climáticas nas lavouras onde o produto for cultivado são fatos absolutamente previsíveis, ordinários e inerentes à atividade agrícola e ao agronegócio, que poderão afetar negativamente a produtividade das áreas plantadas; </w:t>
      </w:r>
      <w:r w:rsidRPr="006A4796">
        <w:rPr>
          <w:rFonts w:ascii="Arial" w:eastAsia="Arial" w:hAnsi="Arial" w:cs="Arial"/>
          <w:b/>
          <w:sz w:val="24"/>
          <w:szCs w:val="24"/>
        </w:rPr>
        <w:t>(b)</w:t>
      </w:r>
      <w:r w:rsidRPr="006A4796">
        <w:rPr>
          <w:rFonts w:ascii="Arial" w:eastAsia="Arial" w:hAnsi="Arial" w:cs="Arial"/>
          <w:sz w:val="24"/>
          <w:szCs w:val="24"/>
        </w:rPr>
        <w:t xml:space="preserve"> reconhecer que eventual quebra de safra é normal e previsível, e, portanto, aceita tal fato como risco inerente à sua atividade agrícola; e </w:t>
      </w:r>
      <w:r w:rsidRPr="006A4796">
        <w:rPr>
          <w:rFonts w:ascii="Arial" w:eastAsia="Arial" w:hAnsi="Arial" w:cs="Arial"/>
          <w:b/>
          <w:sz w:val="24"/>
          <w:szCs w:val="24"/>
        </w:rPr>
        <w:t>(c)</w:t>
      </w:r>
      <w:r w:rsidRPr="006A4796">
        <w:rPr>
          <w:rFonts w:ascii="Arial" w:eastAsia="Arial" w:hAnsi="Arial" w:cs="Arial"/>
          <w:sz w:val="24"/>
          <w:szCs w:val="24"/>
        </w:rPr>
        <w:t xml:space="preserve"> assumir responsabilidade exclusiva pela adoção das medidas que julgar necessárias para eliminar ou se proteger desses riscos, bem como que não poderá invocar quebra de safra como justificativa de correção da sua prestação ou de resolução deste instrumento com base nos </w:t>
      </w:r>
      <w:proofErr w:type="spellStart"/>
      <w:r w:rsidRPr="006A4796">
        <w:rPr>
          <w:rFonts w:ascii="Arial" w:eastAsia="Arial" w:hAnsi="Arial" w:cs="Arial"/>
          <w:sz w:val="24"/>
          <w:szCs w:val="24"/>
        </w:rPr>
        <w:t>arts</w:t>
      </w:r>
      <w:proofErr w:type="spellEnd"/>
      <w:r w:rsidRPr="006A4796">
        <w:rPr>
          <w:rFonts w:ascii="Arial" w:eastAsia="Arial" w:hAnsi="Arial" w:cs="Arial"/>
          <w:sz w:val="24"/>
          <w:szCs w:val="24"/>
        </w:rPr>
        <w:t>. 317 e 478 do Código Civil;</w:t>
      </w:r>
    </w:p>
    <w:p w14:paraId="5F6988E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EB6A45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w:t>
      </w:r>
      <w:r w:rsidRPr="006A4796">
        <w:rPr>
          <w:rFonts w:ascii="Arial" w:eastAsia="Arial" w:hAnsi="Arial" w:cs="Arial"/>
          <w:sz w:val="24"/>
          <w:szCs w:val="24"/>
        </w:rPr>
        <w:t xml:space="preserve"> Ficam as partes cientes da possibilidade do uso de dados pessoais, inclusive as sensíveis com finalidade de ajuizamento e execução de tutela judicial referente a este contrato e sua prestação, independentemente de seu consentimento, nos termos do art. 7º, Incisos V e VI e §4º da LGPD;</w:t>
      </w:r>
    </w:p>
    <w:p w14:paraId="6FCC93CB" w14:textId="77777777" w:rsidR="00351532" w:rsidRPr="006A4796" w:rsidRDefault="00351532" w:rsidP="00351532">
      <w:pPr>
        <w:spacing w:after="0"/>
        <w:ind w:left="0" w:hanging="2"/>
        <w:jc w:val="both"/>
        <w:rPr>
          <w:rFonts w:ascii="Arial" w:eastAsia="Arial" w:hAnsi="Arial" w:cs="Arial"/>
          <w:sz w:val="24"/>
          <w:szCs w:val="24"/>
        </w:rPr>
      </w:pPr>
    </w:p>
    <w:p w14:paraId="164ED77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12.6.1.</w:t>
      </w:r>
      <w:r w:rsidRPr="006A4796">
        <w:rPr>
          <w:rFonts w:ascii="Arial" w:eastAsia="Arial" w:hAnsi="Arial" w:cs="Arial"/>
          <w:sz w:val="24"/>
          <w:szCs w:val="24"/>
        </w:rPr>
        <w:t xml:space="preserve"> Fica ainda autorizado, neste ato, o uso de dados pessoais, inclusive sensíveis, livre de qualquer vício de consentimento, para buscar-se os direitos inerentes a outros negócios jurídicos tabulados entre as partes, independentemente de consentimento posterior a este instrumento, podendo a cláusula ser revogada a qualquer momento na forma trazida pelo Art. 8º, §5º da LGPD;</w:t>
      </w:r>
    </w:p>
    <w:p w14:paraId="69ABFE43" w14:textId="77777777" w:rsidR="00351532" w:rsidRPr="006A4796" w:rsidRDefault="00351532" w:rsidP="00351532">
      <w:pPr>
        <w:spacing w:after="0"/>
        <w:ind w:left="0" w:hanging="2"/>
        <w:jc w:val="both"/>
        <w:rPr>
          <w:rFonts w:ascii="Arial" w:eastAsia="Arial" w:hAnsi="Arial" w:cs="Arial"/>
          <w:sz w:val="24"/>
          <w:szCs w:val="24"/>
        </w:rPr>
      </w:pPr>
    </w:p>
    <w:p w14:paraId="064645F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12.6.2.</w:t>
      </w:r>
      <w:r w:rsidRPr="006A4796">
        <w:rPr>
          <w:rFonts w:ascii="Arial" w:eastAsia="Arial" w:hAnsi="Arial" w:cs="Arial"/>
          <w:sz w:val="24"/>
          <w:szCs w:val="24"/>
        </w:rPr>
        <w:t xml:space="preserve"> Fica expressamente autorizado o tratamento de dados pessoais para realização de estudos para realização de novas atividades do(a)</w:t>
      </w:r>
      <w:r w:rsidRPr="006A4796">
        <w:rPr>
          <w:rFonts w:ascii="Arial" w:eastAsia="Arial" w:hAnsi="Arial" w:cs="Arial"/>
          <w:b/>
          <w:sz w:val="24"/>
          <w:szCs w:val="24"/>
        </w:rPr>
        <w:t xml:space="preserve"> COMPRADOR(A),</w:t>
      </w:r>
      <w:r w:rsidRPr="006A4796">
        <w:rPr>
          <w:rFonts w:ascii="Arial" w:eastAsia="Arial" w:hAnsi="Arial" w:cs="Arial"/>
          <w:sz w:val="24"/>
          <w:szCs w:val="24"/>
        </w:rPr>
        <w:t xml:space="preserve"> bem como do(s) </w:t>
      </w:r>
      <w:r w:rsidRPr="006A4796">
        <w:rPr>
          <w:rFonts w:ascii="Arial" w:eastAsia="Arial" w:hAnsi="Arial" w:cs="Arial"/>
          <w:b/>
          <w:sz w:val="24"/>
          <w:szCs w:val="24"/>
        </w:rPr>
        <w:t>VENDEDOR(ES),</w:t>
      </w:r>
      <w:r w:rsidRPr="006A4796">
        <w:rPr>
          <w:rFonts w:ascii="Arial" w:eastAsia="Arial" w:hAnsi="Arial" w:cs="Arial"/>
          <w:sz w:val="24"/>
          <w:szCs w:val="24"/>
        </w:rPr>
        <w:t xml:space="preserve"> garantindo-se, neste caso, se possível, a anonimização dos dados;</w:t>
      </w:r>
    </w:p>
    <w:p w14:paraId="50F76867" w14:textId="77777777" w:rsidR="00351532" w:rsidRPr="006A4796" w:rsidRDefault="00351532" w:rsidP="00351532">
      <w:pPr>
        <w:spacing w:after="0"/>
        <w:ind w:left="0" w:hanging="2"/>
        <w:jc w:val="both"/>
        <w:rPr>
          <w:rFonts w:ascii="Arial" w:eastAsia="Arial" w:hAnsi="Arial" w:cs="Arial"/>
          <w:b/>
          <w:sz w:val="24"/>
          <w:szCs w:val="24"/>
        </w:rPr>
      </w:pPr>
    </w:p>
    <w:p w14:paraId="3E6D166D" w14:textId="1BEAF97D"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 xml:space="preserve">13) </w:t>
      </w:r>
      <w:r w:rsidRPr="006A4796">
        <w:rPr>
          <w:rFonts w:ascii="Arial" w:eastAsia="Arial" w:hAnsi="Arial" w:cs="Arial"/>
          <w:b/>
          <w:sz w:val="24"/>
          <w:szCs w:val="24"/>
          <w:u w:val="single"/>
        </w:rPr>
        <w:t>DA ASSINATURA</w:t>
      </w:r>
      <w:r w:rsidRPr="006A4796">
        <w:rPr>
          <w:rFonts w:ascii="Arial" w:eastAsia="Arial" w:hAnsi="Arial" w:cs="Arial"/>
          <w:b/>
          <w:sz w:val="24"/>
          <w:szCs w:val="24"/>
        </w:rPr>
        <w:t xml:space="preserve"> </w:t>
      </w:r>
    </w:p>
    <w:p w14:paraId="7A0239B9" w14:textId="77777777" w:rsidR="00351532" w:rsidRPr="006A4796" w:rsidRDefault="00351532" w:rsidP="00351532">
      <w:pPr>
        <w:spacing w:after="0"/>
        <w:ind w:left="0" w:hanging="2"/>
        <w:jc w:val="both"/>
        <w:rPr>
          <w:rFonts w:ascii="Arial" w:eastAsia="Arial" w:hAnsi="Arial" w:cs="Arial"/>
          <w:sz w:val="24"/>
          <w:szCs w:val="24"/>
        </w:rPr>
      </w:pPr>
    </w:p>
    <w:p w14:paraId="426D5E2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13.1.</w:t>
      </w:r>
      <w:r w:rsidRPr="006A4796">
        <w:rPr>
          <w:rFonts w:ascii="Arial" w:eastAsia="Arial" w:hAnsi="Arial" w:cs="Arial"/>
          <w:sz w:val="24"/>
          <w:szCs w:val="24"/>
        </w:rPr>
        <w:t xml:space="preserve"> Fica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cientes que poderão optar por assinatura reconhecida em cartório competente, bem como </w:t>
      </w:r>
      <w:r w:rsidRPr="006A4796">
        <w:rPr>
          <w:rFonts w:ascii="Arial" w:eastAsia="Arial" w:hAnsi="Arial" w:cs="Arial"/>
          <w:b/>
          <w:bCs/>
          <w:sz w:val="24"/>
          <w:szCs w:val="24"/>
        </w:rPr>
        <w:t>por certificado digital com chave certificadora vinculada à ICP – BRASIL</w:t>
      </w:r>
      <w:r w:rsidRPr="006A4796">
        <w:rPr>
          <w:rFonts w:ascii="Arial" w:eastAsia="Arial" w:hAnsi="Arial" w:cs="Arial"/>
          <w:sz w:val="24"/>
          <w:szCs w:val="24"/>
        </w:rPr>
        <w:t>, podendo ser realizada através de envio por e-mail ou qualquer meio eletrônico sem prejuízos à constituição da força executiva deste título extrajudicial.</w:t>
      </w:r>
    </w:p>
    <w:p w14:paraId="78C1C00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BF0BFC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responsabilizam-se direta e ilimitadamente pelas informações prestadas a respeito de suas representações legais, bem como dos procuradores constituídos, atestando que as pessoas informadas para a emissão de assinatura eletrônica são legitimadas e possuem poderes expressos para celebrar este instrumento e reconhecem também que eventual divergência entre as datas deste instrumento e a data que figure nos elementos indicativos de sua formalização eletrônica ou digital existe apenas em virtude de procedimentos formais, valendo para todos os fins de direito as datas registradas no instrumento em si para regrar os eventos dessa operação.</w:t>
      </w:r>
    </w:p>
    <w:p w14:paraId="1DFA4396" w14:textId="77777777" w:rsidR="00351532" w:rsidRPr="006A4796" w:rsidRDefault="00351532" w:rsidP="00351532">
      <w:pPr>
        <w:spacing w:after="0"/>
        <w:ind w:left="0" w:hanging="2"/>
        <w:jc w:val="both"/>
        <w:rPr>
          <w:rFonts w:ascii="Arial" w:eastAsia="Arial" w:hAnsi="Arial" w:cs="Arial"/>
          <w:b/>
          <w:sz w:val="24"/>
          <w:szCs w:val="24"/>
        </w:rPr>
      </w:pPr>
    </w:p>
    <w:p w14:paraId="24FF827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14) </w:t>
      </w:r>
      <w:r w:rsidRPr="006A4796">
        <w:rPr>
          <w:rFonts w:ascii="Arial" w:eastAsia="Arial" w:hAnsi="Arial" w:cs="Arial"/>
          <w:b/>
          <w:sz w:val="24"/>
          <w:szCs w:val="24"/>
          <w:u w:val="single"/>
        </w:rPr>
        <w:t>DA ELEIÇÃO DO FORO</w:t>
      </w:r>
    </w:p>
    <w:p w14:paraId="793E1408" w14:textId="77777777" w:rsidR="00351532" w:rsidRPr="006A4796" w:rsidRDefault="00351532" w:rsidP="00351532">
      <w:pPr>
        <w:spacing w:after="0"/>
        <w:ind w:left="0" w:hanging="2"/>
        <w:jc w:val="both"/>
        <w:rPr>
          <w:rFonts w:ascii="Arial" w:eastAsia="Arial" w:hAnsi="Arial" w:cs="Arial"/>
          <w:sz w:val="24"/>
          <w:szCs w:val="24"/>
        </w:rPr>
      </w:pPr>
    </w:p>
    <w:p w14:paraId="5D93653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14.1.</w:t>
      </w:r>
      <w:r w:rsidRPr="006A4796">
        <w:rPr>
          <w:rFonts w:ascii="Arial" w:eastAsia="Arial" w:hAnsi="Arial" w:cs="Arial"/>
          <w:sz w:val="24"/>
          <w:szCs w:val="24"/>
        </w:rPr>
        <w:t xml:space="preserve"> As partes elegem o Foro da Comarca de Cascavel, Estado do Paraná, como o competente para dirimir quaisquer dúvidas ou controvérsias decorrentes deste Contrato com renúncia a qualquer outro, por mais privilegiado que seja;</w:t>
      </w:r>
    </w:p>
    <w:p w14:paraId="7A9E3DC0" w14:textId="77777777" w:rsidR="00351532" w:rsidRPr="006A4796" w:rsidRDefault="00351532" w:rsidP="00351532">
      <w:pPr>
        <w:spacing w:after="0"/>
        <w:ind w:left="0" w:hanging="2"/>
        <w:jc w:val="both"/>
        <w:rPr>
          <w:rFonts w:ascii="Arial" w:eastAsia="Arial" w:hAnsi="Arial" w:cs="Arial"/>
          <w:sz w:val="24"/>
          <w:szCs w:val="24"/>
        </w:rPr>
      </w:pPr>
    </w:p>
    <w:p w14:paraId="23B3E1F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E por estarem assim justas e contratadas, as partes assinam o presente Contrato em 02 (duas) vias de igual forma e teor, na presença de 02 (duas) testemunhas.</w:t>
      </w:r>
    </w:p>
    <w:p w14:paraId="04967B15" w14:textId="77777777" w:rsidR="00386287" w:rsidRPr="00276219" w:rsidRDefault="00386287" w:rsidP="00386287">
      <w:pPr>
        <w:pStyle w:val="Cabealho"/>
        <w:ind w:leftChars="0" w:firstLineChars="0" w:firstLine="0"/>
        <w:rPr>
          <w:rFonts w:ascii="Segoe UI" w:hAnsi="Segoe UI" w:cs="Segoe UI"/>
          <w:sz w:val="19"/>
          <w:szCs w:val="19"/>
        </w:rPr>
      </w:pPr>
    </w:p>
    <w:p w14:paraId="1BFC7E4B" w14:textId="0F73C6BB" w:rsidR="00386287" w:rsidRPr="00276219" w:rsidRDefault="001D19BD" w:rsidP="00386287">
      <w:pPr>
        <w:pStyle w:val="Cabealho"/>
        <w:ind w:leftChars="0" w:firstLineChars="0" w:firstLine="0"/>
        <w:jc w:val="right"/>
        <w:rPr>
          <w:rFonts w:ascii="Segoe UI" w:hAnsi="Segoe UI" w:cs="Segoe UI"/>
          <w:sz w:val="19"/>
          <w:szCs w:val="19"/>
        </w:rPr>
      </w:pPr>
      <w:r w:rsidRPr="00276219">
        <w:rPr>
          <w:rFonts w:ascii="Segoe UI" w:hAnsi="Segoe UI" w:cs="Segoe UI"/>
          <w:sz w:val="19"/>
          <w:szCs w:val="19"/>
        </w:rPr>
        <w:t>#003#</w:t>
      </w:r>
      <w:r w:rsidR="00386287" w:rsidRPr="00276219">
        <w:rPr>
          <w:rFonts w:ascii="Segoe UI" w:hAnsi="Segoe UI" w:cs="Segoe UI"/>
          <w:sz w:val="19"/>
          <w:szCs w:val="19"/>
        </w:rPr>
        <w:t>/</w:t>
      </w:r>
      <w:r w:rsidRPr="00276219">
        <w:rPr>
          <w:rFonts w:ascii="Segoe UI" w:hAnsi="Segoe UI" w:cs="Segoe UI"/>
          <w:sz w:val="19"/>
          <w:szCs w:val="19"/>
        </w:rPr>
        <w:t>#094#</w:t>
      </w:r>
      <w:r w:rsidR="00386287" w:rsidRPr="00276219">
        <w:rPr>
          <w:rFonts w:ascii="Segoe UI" w:hAnsi="Segoe UI" w:cs="Segoe UI"/>
          <w:sz w:val="19"/>
          <w:szCs w:val="19"/>
        </w:rPr>
        <w:t xml:space="preserve">, </w:t>
      </w:r>
      <w:r w:rsidR="008B7A17">
        <w:rPr>
          <w:rFonts w:ascii="Segoe UI" w:hAnsi="Segoe UI" w:cs="Segoe UI"/>
          <w:sz w:val="19"/>
          <w:szCs w:val="19"/>
        </w:rPr>
        <w:t>#126#</w:t>
      </w:r>
      <w:r w:rsidR="007335A3">
        <w:rPr>
          <w:rFonts w:ascii="Segoe UI" w:hAnsi="Segoe UI" w:cs="Segoe UI"/>
          <w:sz w:val="19"/>
          <w:szCs w:val="19"/>
        </w:rPr>
        <w:t>.</w:t>
      </w:r>
    </w:p>
    <w:p w14:paraId="4085B66C" w14:textId="77777777" w:rsidR="00386287" w:rsidRPr="00276219" w:rsidRDefault="00386287" w:rsidP="00386287">
      <w:pPr>
        <w:pStyle w:val="Cabealho"/>
        <w:ind w:leftChars="0" w:firstLineChars="0" w:firstLine="0"/>
        <w:jc w:val="right"/>
        <w:rPr>
          <w:rFonts w:ascii="Segoe UI" w:hAnsi="Segoe UI" w:cs="Segoe UI"/>
          <w:sz w:val="19"/>
          <w:szCs w:val="19"/>
        </w:rPr>
      </w:pPr>
    </w:p>
    <w:p w14:paraId="64B42965"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6EA4F190" w14:textId="77777777" w:rsidR="00386287" w:rsidRPr="00276219" w:rsidRDefault="00386287" w:rsidP="00386287">
      <w:pPr>
        <w:pStyle w:val="Cabealho"/>
        <w:ind w:leftChars="0" w:firstLineChars="0" w:firstLine="0"/>
        <w:jc w:val="center"/>
        <w:rPr>
          <w:rFonts w:ascii="Segoe UI" w:hAnsi="Segoe UI" w:cs="Segoe UI"/>
          <w:sz w:val="19"/>
          <w:szCs w:val="19"/>
        </w:rPr>
        <w:sectPr w:rsidR="00386287" w:rsidRPr="00276219" w:rsidSect="00D9008B">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134" w:left="1701" w:header="142" w:footer="709" w:gutter="0"/>
          <w:pgNumType w:start="1"/>
          <w:cols w:space="720"/>
        </w:sectPr>
      </w:pPr>
    </w:p>
    <w:p w14:paraId="48D41467" w14:textId="77777777" w:rsidR="00386287" w:rsidRPr="00276219" w:rsidRDefault="00386287" w:rsidP="00386287">
      <w:pPr>
        <w:pStyle w:val="Cabealho"/>
        <w:ind w:leftChars="0" w:firstLineChars="0" w:firstLine="0"/>
        <w:jc w:val="center"/>
        <w:rPr>
          <w:rFonts w:ascii="Segoe UI" w:hAnsi="Segoe UI" w:cs="Segoe UI"/>
          <w:sz w:val="19"/>
          <w:szCs w:val="19"/>
        </w:rPr>
      </w:pPr>
    </w:p>
    <w:p w14:paraId="0B1F8D4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___________________________________</w:t>
      </w:r>
    </w:p>
    <w:p w14:paraId="547AEEA6"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#001#</w:t>
      </w:r>
    </w:p>
    <w:p w14:paraId="0B222FB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CNPJ:</w:t>
      </w:r>
      <w:r w:rsidR="00CB0228" w:rsidRPr="00276219">
        <w:rPr>
          <w:rFonts w:ascii="Segoe UI" w:hAnsi="Segoe UI" w:cs="Segoe UI"/>
          <w:sz w:val="19"/>
          <w:szCs w:val="19"/>
        </w:rPr>
        <w:t xml:space="preserve"> #004#</w:t>
      </w:r>
    </w:p>
    <w:p w14:paraId="398C8DE4"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COMPRADOR(A)</w:t>
      </w:r>
    </w:p>
    <w:p w14:paraId="602C2F94" w14:textId="77777777" w:rsidR="00386287" w:rsidRPr="00276219" w:rsidRDefault="00386287" w:rsidP="00386287">
      <w:pPr>
        <w:pStyle w:val="Cabealho"/>
        <w:ind w:leftChars="0" w:firstLineChars="0" w:firstLine="0"/>
        <w:jc w:val="center"/>
        <w:rPr>
          <w:rFonts w:ascii="Segoe UI" w:hAnsi="Segoe UI" w:cs="Segoe UI"/>
          <w:sz w:val="19"/>
          <w:szCs w:val="19"/>
        </w:rPr>
      </w:pPr>
    </w:p>
    <w:p w14:paraId="1A2A331C" w14:textId="77777777" w:rsidR="00386287" w:rsidRPr="00276219" w:rsidRDefault="00386287" w:rsidP="00386287">
      <w:pPr>
        <w:pStyle w:val="Cabealho"/>
        <w:ind w:leftChars="0" w:left="0" w:firstLineChars="0" w:firstLine="0"/>
        <w:rPr>
          <w:rFonts w:ascii="Segoe UI" w:hAnsi="Segoe UI" w:cs="Segoe UI"/>
          <w:sz w:val="19"/>
          <w:szCs w:val="19"/>
        </w:rPr>
      </w:pPr>
    </w:p>
    <w:p w14:paraId="5FF773B0" w14:textId="63281DEF"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w:t>
      </w:r>
      <w:r w:rsidR="008B7A17">
        <w:rPr>
          <w:rFonts w:ascii="Segoe UI" w:hAnsi="Segoe UI" w:cs="Segoe UI"/>
          <w:sz w:val="19"/>
          <w:szCs w:val="19"/>
        </w:rPr>
        <w:t>___________</w:t>
      </w:r>
      <w:r w:rsidRPr="00276219">
        <w:rPr>
          <w:rFonts w:ascii="Segoe UI" w:hAnsi="Segoe UI" w:cs="Segoe UI"/>
          <w:sz w:val="19"/>
          <w:szCs w:val="19"/>
        </w:rPr>
        <w:t>_______________________</w:t>
      </w:r>
    </w:p>
    <w:p w14:paraId="331E21D2"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#009#</w:t>
      </w:r>
    </w:p>
    <w:p w14:paraId="26044AEF"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 xml:space="preserve">CPF: </w:t>
      </w:r>
      <w:r w:rsidR="00CB0228" w:rsidRPr="00276219">
        <w:rPr>
          <w:rFonts w:ascii="Segoe UI" w:hAnsi="Segoe UI" w:cs="Segoe UI"/>
          <w:sz w:val="19"/>
          <w:szCs w:val="19"/>
        </w:rPr>
        <w:t>#012#</w:t>
      </w:r>
    </w:p>
    <w:p w14:paraId="0DBB7DE8"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VENDEDOR(A)</w:t>
      </w:r>
    </w:p>
    <w:p w14:paraId="6CD9E0E8"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num="2" w:space="720"/>
        </w:sectPr>
      </w:pPr>
    </w:p>
    <w:p w14:paraId="7D9603E3"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7F2012F9" w14:textId="77777777" w:rsidR="00386287" w:rsidRPr="00276219" w:rsidRDefault="00386287" w:rsidP="00386287">
      <w:pPr>
        <w:pStyle w:val="Cabealho"/>
        <w:ind w:leftChars="0" w:firstLineChars="0" w:firstLine="0"/>
        <w:rPr>
          <w:rFonts w:ascii="Segoe UI" w:hAnsi="Segoe UI" w:cs="Segoe UI"/>
          <w:sz w:val="19"/>
          <w:szCs w:val="19"/>
        </w:rPr>
      </w:pPr>
    </w:p>
    <w:p w14:paraId="0C84CFE0"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space="720"/>
        </w:sectPr>
      </w:pPr>
    </w:p>
    <w:p w14:paraId="5E2769C3" w14:textId="77777777" w:rsidR="00386287" w:rsidRPr="00276219" w:rsidRDefault="00386287" w:rsidP="00386287">
      <w:pPr>
        <w:pStyle w:val="Cabealho"/>
        <w:ind w:leftChars="0" w:firstLineChars="0" w:firstLine="0"/>
        <w:rPr>
          <w:rFonts w:ascii="Segoe UI" w:hAnsi="Segoe UI" w:cs="Segoe UI"/>
          <w:sz w:val="19"/>
          <w:szCs w:val="19"/>
        </w:rPr>
      </w:pPr>
    </w:p>
    <w:p w14:paraId="2911502F"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1:</w:t>
      </w:r>
      <w:r w:rsidRPr="00276219">
        <w:rPr>
          <w:rFonts w:ascii="Segoe UI" w:hAnsi="Segoe UI" w:cs="Segoe UI"/>
          <w:sz w:val="19"/>
          <w:szCs w:val="19"/>
        </w:rPr>
        <w:t xml:space="preserve"> _______________________________</w:t>
      </w:r>
    </w:p>
    <w:p w14:paraId="183DD599"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737FC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9E7B44D"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28FCDF6A"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0813BF80"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2:</w:t>
      </w:r>
      <w:r w:rsidRPr="00276219">
        <w:rPr>
          <w:rFonts w:ascii="Segoe UI" w:hAnsi="Segoe UI" w:cs="Segoe UI"/>
          <w:sz w:val="19"/>
          <w:szCs w:val="19"/>
        </w:rPr>
        <w:t xml:space="preserve"> _______________________________</w:t>
      </w:r>
    </w:p>
    <w:p w14:paraId="78A64A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E8E5289" w14:textId="77777777" w:rsidR="00386287" w:rsidRPr="005F564C"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50120D1" w14:textId="77777777" w:rsidR="00386287" w:rsidRPr="005F564C" w:rsidRDefault="00386287" w:rsidP="00386287">
      <w:pPr>
        <w:pStyle w:val="Cabealho"/>
        <w:ind w:leftChars="0" w:left="0" w:firstLineChars="0" w:firstLine="0"/>
        <w:sectPr w:rsidR="00386287" w:rsidRPr="005F564C" w:rsidSect="00D9008B">
          <w:type w:val="continuous"/>
          <w:pgSz w:w="11906" w:h="16838"/>
          <w:pgMar w:top="1701" w:right="1134" w:bottom="1134" w:left="1701" w:header="142" w:footer="709" w:gutter="0"/>
          <w:pgNumType w:start="1"/>
          <w:cols w:num="2" w:space="720"/>
        </w:sectPr>
      </w:pPr>
    </w:p>
    <w:p w14:paraId="2754E3F8" w14:textId="77777777" w:rsidR="004D0DFE" w:rsidRPr="005F564C" w:rsidRDefault="004D0DFE" w:rsidP="00386287">
      <w:pPr>
        <w:pStyle w:val="Cabealho"/>
        <w:ind w:leftChars="0" w:left="0" w:firstLineChars="0" w:firstLine="0"/>
      </w:pPr>
    </w:p>
    <w:sectPr w:rsidR="004D0DFE" w:rsidRPr="005F564C" w:rsidSect="00D9008B">
      <w:type w:val="continuous"/>
      <w:pgSz w:w="11906" w:h="16838"/>
      <w:pgMar w:top="1701" w:right="1134" w:bottom="1134" w:left="1701" w:header="142"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3F7AB" w14:textId="77777777" w:rsidR="006762C4" w:rsidRDefault="006762C4">
      <w:pPr>
        <w:spacing w:after="0" w:line="240" w:lineRule="auto"/>
        <w:ind w:left="0" w:hanging="2"/>
      </w:pPr>
      <w:r>
        <w:separator/>
      </w:r>
    </w:p>
  </w:endnote>
  <w:endnote w:type="continuationSeparator" w:id="0">
    <w:p w14:paraId="171C53B4" w14:textId="77777777" w:rsidR="006762C4" w:rsidRDefault="006762C4">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26208" w14:textId="77777777" w:rsidR="002532A1" w:rsidRDefault="002532A1">
    <w:pPr>
      <w:pStyle w:val="Rodap"/>
      <w:ind w:left="0" w:hanging="2"/>
    </w:pPr>
  </w:p>
  <w:p w14:paraId="08F7A284" w14:textId="77777777" w:rsidR="002532A1" w:rsidRDefault="002532A1">
    <w:pP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1D05" w14:textId="6885AE22" w:rsidR="002532A1" w:rsidRPr="004D7C73" w:rsidRDefault="002532A1">
    <w:pPr>
      <w:pStyle w:val="Rodap"/>
      <w:ind w:left="0" w:hanging="2"/>
      <w:jc w:val="right"/>
      <w:rPr>
        <w:rFonts w:ascii="Segoe UI" w:hAnsi="Segoe UI" w:cs="Segoe UI"/>
        <w:sz w:val="20"/>
        <w:szCs w:val="20"/>
      </w:rPr>
    </w:pPr>
    <w:r w:rsidRPr="004D7C73">
      <w:rPr>
        <w:rFonts w:ascii="Segoe UI" w:hAnsi="Segoe UI" w:cs="Segoe UI"/>
        <w:sz w:val="20"/>
        <w:szCs w:val="20"/>
      </w:rPr>
      <w:t xml:space="preserve">Página </w:t>
    </w:r>
    <w:r w:rsidRPr="004D7C73">
      <w:rPr>
        <w:rFonts w:ascii="Segoe UI" w:hAnsi="Segoe UI" w:cs="Segoe UI"/>
        <w:b/>
        <w:bCs/>
        <w:sz w:val="20"/>
        <w:szCs w:val="20"/>
      </w:rPr>
      <w:fldChar w:fldCharType="begin"/>
    </w:r>
    <w:r w:rsidRPr="004D7C73">
      <w:rPr>
        <w:rFonts w:ascii="Segoe UI" w:hAnsi="Segoe UI" w:cs="Segoe UI"/>
        <w:b/>
        <w:bCs/>
        <w:sz w:val="20"/>
        <w:szCs w:val="20"/>
      </w:rPr>
      <w:instrText>PAGE</w:instrText>
    </w:r>
    <w:r w:rsidRPr="004D7C73">
      <w:rPr>
        <w:rFonts w:ascii="Segoe UI" w:hAnsi="Segoe UI" w:cs="Segoe UI"/>
        <w:b/>
        <w:bCs/>
        <w:sz w:val="20"/>
        <w:szCs w:val="20"/>
      </w:rPr>
      <w:fldChar w:fldCharType="separate"/>
    </w:r>
    <w:r w:rsidR="00351532">
      <w:rPr>
        <w:rFonts w:ascii="Segoe UI" w:hAnsi="Segoe UI" w:cs="Segoe UI"/>
        <w:b/>
        <w:bCs/>
        <w:noProof/>
        <w:sz w:val="20"/>
        <w:szCs w:val="20"/>
      </w:rPr>
      <w:t>4</w:t>
    </w:r>
    <w:r w:rsidRPr="004D7C73">
      <w:rPr>
        <w:rFonts w:ascii="Segoe UI" w:hAnsi="Segoe UI" w:cs="Segoe UI"/>
        <w:b/>
        <w:bCs/>
        <w:sz w:val="20"/>
        <w:szCs w:val="20"/>
      </w:rPr>
      <w:fldChar w:fldCharType="end"/>
    </w:r>
    <w:r w:rsidRPr="004D7C73">
      <w:rPr>
        <w:rFonts w:ascii="Segoe UI" w:hAnsi="Segoe UI" w:cs="Segoe UI"/>
        <w:sz w:val="20"/>
        <w:szCs w:val="20"/>
      </w:rPr>
      <w:t xml:space="preserve"> de </w:t>
    </w:r>
    <w:r w:rsidRPr="004D7C73">
      <w:rPr>
        <w:rFonts w:ascii="Segoe UI" w:hAnsi="Segoe UI" w:cs="Segoe UI"/>
        <w:b/>
        <w:bCs/>
        <w:sz w:val="20"/>
        <w:szCs w:val="20"/>
      </w:rPr>
      <w:fldChar w:fldCharType="begin"/>
    </w:r>
    <w:r w:rsidRPr="004D7C73">
      <w:rPr>
        <w:rFonts w:ascii="Segoe UI" w:hAnsi="Segoe UI" w:cs="Segoe UI"/>
        <w:b/>
        <w:bCs/>
        <w:sz w:val="20"/>
        <w:szCs w:val="20"/>
      </w:rPr>
      <w:instrText>NUMPAGES</w:instrText>
    </w:r>
    <w:r w:rsidRPr="004D7C73">
      <w:rPr>
        <w:rFonts w:ascii="Segoe UI" w:hAnsi="Segoe UI" w:cs="Segoe UI"/>
        <w:b/>
        <w:bCs/>
        <w:sz w:val="20"/>
        <w:szCs w:val="20"/>
      </w:rPr>
      <w:fldChar w:fldCharType="separate"/>
    </w:r>
    <w:r w:rsidR="00351532">
      <w:rPr>
        <w:rFonts w:ascii="Segoe UI" w:hAnsi="Segoe UI" w:cs="Segoe UI"/>
        <w:b/>
        <w:bCs/>
        <w:noProof/>
        <w:sz w:val="20"/>
        <w:szCs w:val="20"/>
      </w:rPr>
      <w:t>18</w:t>
    </w:r>
    <w:r w:rsidRPr="004D7C73">
      <w:rPr>
        <w:rFonts w:ascii="Segoe UI" w:hAnsi="Segoe UI" w:cs="Segoe UI"/>
        <w:b/>
        <w:bCs/>
        <w:sz w:val="20"/>
        <w:szCs w:val="20"/>
      </w:rPr>
      <w:fldChar w:fldCharType="end"/>
    </w:r>
  </w:p>
  <w:p w14:paraId="665E01DF" w14:textId="77777777" w:rsidR="002532A1" w:rsidRDefault="002532A1">
    <w:pPr>
      <w:pBdr>
        <w:top w:val="nil"/>
        <w:left w:val="nil"/>
        <w:bottom w:val="nil"/>
        <w:right w:val="nil"/>
        <w:between w:val="nil"/>
      </w:pBdr>
      <w:spacing w:after="0" w:line="240" w:lineRule="auto"/>
      <w:ind w:left="0" w:hanging="2"/>
      <w:rPr>
        <w:color w:val="000000"/>
      </w:rPr>
    </w:pPr>
  </w:p>
  <w:p w14:paraId="3F7AC149" w14:textId="77777777" w:rsidR="002532A1" w:rsidRDefault="002532A1">
    <w:pP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3B39" w14:textId="77777777" w:rsidR="002532A1" w:rsidRDefault="002532A1">
    <w:pPr>
      <w:pStyle w:val="Rodap"/>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E4504" w14:textId="77777777" w:rsidR="006762C4" w:rsidRDefault="006762C4">
      <w:pPr>
        <w:spacing w:after="0" w:line="240" w:lineRule="auto"/>
        <w:ind w:left="0" w:hanging="2"/>
      </w:pPr>
      <w:r>
        <w:separator/>
      </w:r>
    </w:p>
  </w:footnote>
  <w:footnote w:type="continuationSeparator" w:id="0">
    <w:p w14:paraId="3970F99B" w14:textId="77777777" w:rsidR="006762C4" w:rsidRDefault="006762C4">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8124" w14:textId="77777777" w:rsidR="002532A1" w:rsidRDefault="002532A1">
    <w:pPr>
      <w:pStyle w:val="Cabealho"/>
      <w:ind w:left="0" w:hanging="2"/>
    </w:pPr>
  </w:p>
  <w:p w14:paraId="10A00EBC" w14:textId="77777777" w:rsidR="002532A1" w:rsidRDefault="002532A1">
    <w:pP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2AA1" w14:textId="77777777" w:rsidR="002532A1" w:rsidRDefault="002532A1">
    <w:pPr>
      <w:pBdr>
        <w:top w:val="nil"/>
        <w:left w:val="nil"/>
        <w:bottom w:val="nil"/>
        <w:right w:val="nil"/>
        <w:between w:val="nil"/>
      </w:pBdr>
      <w:spacing w:after="0" w:line="240" w:lineRule="auto"/>
      <w:ind w:left="0" w:hanging="2"/>
      <w:jc w:val="center"/>
      <w:rPr>
        <w:color w:val="000000"/>
      </w:rPr>
    </w:pPr>
  </w:p>
  <w:p w14:paraId="01573B82" w14:textId="24AB7D27" w:rsidR="002532A1" w:rsidRDefault="007A294B" w:rsidP="00B24E1F">
    <w:pPr>
      <w:ind w:left="0" w:hanging="2"/>
      <w:jc w:val="center"/>
    </w:pPr>
    <w:r w:rsidRPr="00914867">
      <w:rPr>
        <w:noProof/>
      </w:rPr>
      <w:drawing>
        <wp:inline distT="0" distB="0" distL="0" distR="0" wp14:anchorId="1DD7EB74" wp14:editId="225E430C">
          <wp:extent cx="1012020" cy="42794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2020" cy="42794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5881B" w14:textId="77777777" w:rsidR="002532A1" w:rsidRDefault="002532A1">
    <w:pPr>
      <w:pStyle w:val="Cabealh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2A94"/>
    <w:multiLevelType w:val="hybridMultilevel"/>
    <w:tmpl w:val="2F8A4948"/>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4276B74"/>
    <w:multiLevelType w:val="hybridMultilevel"/>
    <w:tmpl w:val="0EAE77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69003B2"/>
    <w:multiLevelType w:val="multilevel"/>
    <w:tmpl w:val="6FC4149E"/>
    <w:lvl w:ilvl="0">
      <w:start w:val="1"/>
      <w:numFmt w:val="lowerLetter"/>
      <w:lvlText w:val="%1)"/>
      <w:lvlJc w:val="left"/>
      <w:pPr>
        <w:ind w:left="720" w:hanging="360"/>
      </w:pPr>
      <w:rPr>
        <w:rFonts w:ascii="Arial" w:eastAsia="Arial" w:hAnsi="Arial" w:cs="Arial"/>
        <w:b w:val="0"/>
        <w:bCs/>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13D09CA"/>
    <w:multiLevelType w:val="multilevel"/>
    <w:tmpl w:val="7B1EA0A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1907B2D"/>
    <w:multiLevelType w:val="multilevel"/>
    <w:tmpl w:val="6A1C1456"/>
    <w:lvl w:ilvl="0">
      <w:start w:val="1"/>
      <w:numFmt w:val="lowerLetter"/>
      <w:lvlText w:val="%1)"/>
      <w:lvlJc w:val="left"/>
      <w:pPr>
        <w:ind w:left="36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12A322B1"/>
    <w:multiLevelType w:val="multilevel"/>
    <w:tmpl w:val="49FE1C3A"/>
    <w:lvl w:ilvl="0">
      <w:start w:val="2"/>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360" w:hanging="36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6" w15:restartNumberingAfterBreak="0">
    <w:nsid w:val="16753575"/>
    <w:multiLevelType w:val="hybridMultilevel"/>
    <w:tmpl w:val="FA9CFCAE"/>
    <w:lvl w:ilvl="0" w:tplc="04160001">
      <w:start w:val="1"/>
      <w:numFmt w:val="bullet"/>
      <w:lvlText w:val=""/>
      <w:lvlJc w:val="left"/>
      <w:pPr>
        <w:ind w:left="719" w:hanging="360"/>
      </w:pPr>
      <w:rPr>
        <w:rFonts w:ascii="Symbol" w:hAnsi="Symbol" w:hint="default"/>
      </w:rPr>
    </w:lvl>
    <w:lvl w:ilvl="1" w:tplc="04160003" w:tentative="1">
      <w:start w:val="1"/>
      <w:numFmt w:val="bullet"/>
      <w:lvlText w:val="o"/>
      <w:lvlJc w:val="left"/>
      <w:pPr>
        <w:ind w:left="1439" w:hanging="360"/>
      </w:pPr>
      <w:rPr>
        <w:rFonts w:ascii="Courier New" w:hAnsi="Courier New" w:cs="Courier New" w:hint="default"/>
      </w:rPr>
    </w:lvl>
    <w:lvl w:ilvl="2" w:tplc="04160005" w:tentative="1">
      <w:start w:val="1"/>
      <w:numFmt w:val="bullet"/>
      <w:lvlText w:val=""/>
      <w:lvlJc w:val="left"/>
      <w:pPr>
        <w:ind w:left="2159" w:hanging="360"/>
      </w:pPr>
      <w:rPr>
        <w:rFonts w:ascii="Wingdings" w:hAnsi="Wingdings" w:hint="default"/>
      </w:rPr>
    </w:lvl>
    <w:lvl w:ilvl="3" w:tplc="04160001" w:tentative="1">
      <w:start w:val="1"/>
      <w:numFmt w:val="bullet"/>
      <w:lvlText w:val=""/>
      <w:lvlJc w:val="left"/>
      <w:pPr>
        <w:ind w:left="2879" w:hanging="360"/>
      </w:pPr>
      <w:rPr>
        <w:rFonts w:ascii="Symbol" w:hAnsi="Symbol" w:hint="default"/>
      </w:rPr>
    </w:lvl>
    <w:lvl w:ilvl="4" w:tplc="04160003" w:tentative="1">
      <w:start w:val="1"/>
      <w:numFmt w:val="bullet"/>
      <w:lvlText w:val="o"/>
      <w:lvlJc w:val="left"/>
      <w:pPr>
        <w:ind w:left="3599" w:hanging="360"/>
      </w:pPr>
      <w:rPr>
        <w:rFonts w:ascii="Courier New" w:hAnsi="Courier New" w:cs="Courier New" w:hint="default"/>
      </w:rPr>
    </w:lvl>
    <w:lvl w:ilvl="5" w:tplc="04160005" w:tentative="1">
      <w:start w:val="1"/>
      <w:numFmt w:val="bullet"/>
      <w:lvlText w:val=""/>
      <w:lvlJc w:val="left"/>
      <w:pPr>
        <w:ind w:left="4319" w:hanging="360"/>
      </w:pPr>
      <w:rPr>
        <w:rFonts w:ascii="Wingdings" w:hAnsi="Wingdings" w:hint="default"/>
      </w:rPr>
    </w:lvl>
    <w:lvl w:ilvl="6" w:tplc="04160001" w:tentative="1">
      <w:start w:val="1"/>
      <w:numFmt w:val="bullet"/>
      <w:lvlText w:val=""/>
      <w:lvlJc w:val="left"/>
      <w:pPr>
        <w:ind w:left="5039" w:hanging="360"/>
      </w:pPr>
      <w:rPr>
        <w:rFonts w:ascii="Symbol" w:hAnsi="Symbol" w:hint="default"/>
      </w:rPr>
    </w:lvl>
    <w:lvl w:ilvl="7" w:tplc="04160003" w:tentative="1">
      <w:start w:val="1"/>
      <w:numFmt w:val="bullet"/>
      <w:lvlText w:val="o"/>
      <w:lvlJc w:val="left"/>
      <w:pPr>
        <w:ind w:left="5759" w:hanging="360"/>
      </w:pPr>
      <w:rPr>
        <w:rFonts w:ascii="Courier New" w:hAnsi="Courier New" w:cs="Courier New" w:hint="default"/>
      </w:rPr>
    </w:lvl>
    <w:lvl w:ilvl="8" w:tplc="04160005" w:tentative="1">
      <w:start w:val="1"/>
      <w:numFmt w:val="bullet"/>
      <w:lvlText w:val=""/>
      <w:lvlJc w:val="left"/>
      <w:pPr>
        <w:ind w:left="6479" w:hanging="360"/>
      </w:pPr>
      <w:rPr>
        <w:rFonts w:ascii="Wingdings" w:hAnsi="Wingdings" w:hint="default"/>
      </w:rPr>
    </w:lvl>
  </w:abstractNum>
  <w:abstractNum w:abstractNumId="7" w15:restartNumberingAfterBreak="0">
    <w:nsid w:val="16FA371A"/>
    <w:multiLevelType w:val="hybridMultilevel"/>
    <w:tmpl w:val="CDFA63E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7E60E17"/>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7B4594C"/>
    <w:multiLevelType w:val="multilevel"/>
    <w:tmpl w:val="E772A46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2BD951B6"/>
    <w:multiLevelType w:val="multilevel"/>
    <w:tmpl w:val="A58698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B54701"/>
    <w:multiLevelType w:val="multilevel"/>
    <w:tmpl w:val="7D7432DA"/>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2F5341B7"/>
    <w:multiLevelType w:val="hybridMultilevel"/>
    <w:tmpl w:val="71E627A6"/>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30B5984"/>
    <w:multiLevelType w:val="hybridMultilevel"/>
    <w:tmpl w:val="4E72C9F0"/>
    <w:lvl w:ilvl="0" w:tplc="2218675A">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3F57EC7"/>
    <w:multiLevelType w:val="multilevel"/>
    <w:tmpl w:val="F228A7D8"/>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15" w15:restartNumberingAfterBreak="0">
    <w:nsid w:val="358B64A4"/>
    <w:multiLevelType w:val="hybridMultilevel"/>
    <w:tmpl w:val="4716641E"/>
    <w:lvl w:ilvl="0" w:tplc="3714828A">
      <w:start w:val="1"/>
      <w:numFmt w:val="lowerLetter"/>
      <w:lvlText w:val="%1)"/>
      <w:lvlJc w:val="left"/>
      <w:pPr>
        <w:ind w:left="719" w:hanging="720"/>
      </w:pPr>
      <w:rPr>
        <w:rFonts w:hint="default"/>
        <w:b/>
      </w:rPr>
    </w:lvl>
    <w:lvl w:ilvl="1" w:tplc="04160019" w:tentative="1">
      <w:start w:val="1"/>
      <w:numFmt w:val="lowerLetter"/>
      <w:lvlText w:val="%2."/>
      <w:lvlJc w:val="left"/>
      <w:pPr>
        <w:ind w:left="1079" w:hanging="360"/>
      </w:pPr>
    </w:lvl>
    <w:lvl w:ilvl="2" w:tplc="0416001B" w:tentative="1">
      <w:start w:val="1"/>
      <w:numFmt w:val="lowerRoman"/>
      <w:lvlText w:val="%3."/>
      <w:lvlJc w:val="right"/>
      <w:pPr>
        <w:ind w:left="1799" w:hanging="180"/>
      </w:pPr>
    </w:lvl>
    <w:lvl w:ilvl="3" w:tplc="0416000F" w:tentative="1">
      <w:start w:val="1"/>
      <w:numFmt w:val="decimal"/>
      <w:lvlText w:val="%4."/>
      <w:lvlJc w:val="left"/>
      <w:pPr>
        <w:ind w:left="2519" w:hanging="360"/>
      </w:pPr>
    </w:lvl>
    <w:lvl w:ilvl="4" w:tplc="04160019" w:tentative="1">
      <w:start w:val="1"/>
      <w:numFmt w:val="lowerLetter"/>
      <w:lvlText w:val="%5."/>
      <w:lvlJc w:val="left"/>
      <w:pPr>
        <w:ind w:left="3239" w:hanging="360"/>
      </w:pPr>
    </w:lvl>
    <w:lvl w:ilvl="5" w:tplc="0416001B" w:tentative="1">
      <w:start w:val="1"/>
      <w:numFmt w:val="lowerRoman"/>
      <w:lvlText w:val="%6."/>
      <w:lvlJc w:val="right"/>
      <w:pPr>
        <w:ind w:left="3959" w:hanging="180"/>
      </w:pPr>
    </w:lvl>
    <w:lvl w:ilvl="6" w:tplc="0416000F" w:tentative="1">
      <w:start w:val="1"/>
      <w:numFmt w:val="decimal"/>
      <w:lvlText w:val="%7."/>
      <w:lvlJc w:val="left"/>
      <w:pPr>
        <w:ind w:left="4679" w:hanging="360"/>
      </w:pPr>
    </w:lvl>
    <w:lvl w:ilvl="7" w:tplc="04160019" w:tentative="1">
      <w:start w:val="1"/>
      <w:numFmt w:val="lowerLetter"/>
      <w:lvlText w:val="%8."/>
      <w:lvlJc w:val="left"/>
      <w:pPr>
        <w:ind w:left="5399" w:hanging="360"/>
      </w:pPr>
    </w:lvl>
    <w:lvl w:ilvl="8" w:tplc="0416001B" w:tentative="1">
      <w:start w:val="1"/>
      <w:numFmt w:val="lowerRoman"/>
      <w:lvlText w:val="%9."/>
      <w:lvlJc w:val="right"/>
      <w:pPr>
        <w:ind w:left="6119" w:hanging="180"/>
      </w:pPr>
    </w:lvl>
  </w:abstractNum>
  <w:abstractNum w:abstractNumId="16" w15:restartNumberingAfterBreak="0">
    <w:nsid w:val="36267FFC"/>
    <w:multiLevelType w:val="hybridMultilevel"/>
    <w:tmpl w:val="0F9E942C"/>
    <w:lvl w:ilvl="0" w:tplc="2BAE1A72">
      <w:start w:val="1"/>
      <w:numFmt w:val="lowerLetter"/>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7" w15:restartNumberingAfterBreak="0">
    <w:nsid w:val="3B09120B"/>
    <w:multiLevelType w:val="hybridMultilevel"/>
    <w:tmpl w:val="DB0E580A"/>
    <w:lvl w:ilvl="0" w:tplc="12B88BE6">
      <w:start w:val="1"/>
      <w:numFmt w:val="lowerLetter"/>
      <w:lvlText w:val="%1)"/>
      <w:lvlJc w:val="left"/>
      <w:rPr>
        <w:rFonts w:hint="default"/>
        <w:b/>
        <w:color w:val="auto"/>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8" w15:restartNumberingAfterBreak="0">
    <w:nsid w:val="3B834D34"/>
    <w:multiLevelType w:val="hybridMultilevel"/>
    <w:tmpl w:val="0E542018"/>
    <w:lvl w:ilvl="0" w:tplc="04160001">
      <w:start w:val="1"/>
      <w:numFmt w:val="bullet"/>
      <w:lvlText w:val=""/>
      <w:lvlJc w:val="left"/>
      <w:pPr>
        <w:ind w:left="1434" w:hanging="360"/>
      </w:pPr>
      <w:rPr>
        <w:rFonts w:ascii="Symbol" w:hAnsi="Symbol" w:hint="default"/>
      </w:rPr>
    </w:lvl>
    <w:lvl w:ilvl="1" w:tplc="04160003" w:tentative="1">
      <w:start w:val="1"/>
      <w:numFmt w:val="bullet"/>
      <w:lvlText w:val="o"/>
      <w:lvlJc w:val="left"/>
      <w:pPr>
        <w:ind w:left="2154" w:hanging="360"/>
      </w:pPr>
      <w:rPr>
        <w:rFonts w:ascii="Courier New" w:hAnsi="Courier New" w:cs="Courier New" w:hint="default"/>
      </w:rPr>
    </w:lvl>
    <w:lvl w:ilvl="2" w:tplc="04160005" w:tentative="1">
      <w:start w:val="1"/>
      <w:numFmt w:val="bullet"/>
      <w:lvlText w:val=""/>
      <w:lvlJc w:val="left"/>
      <w:pPr>
        <w:ind w:left="2874" w:hanging="360"/>
      </w:pPr>
      <w:rPr>
        <w:rFonts w:ascii="Wingdings" w:hAnsi="Wingdings" w:hint="default"/>
      </w:rPr>
    </w:lvl>
    <w:lvl w:ilvl="3" w:tplc="04160001" w:tentative="1">
      <w:start w:val="1"/>
      <w:numFmt w:val="bullet"/>
      <w:lvlText w:val=""/>
      <w:lvlJc w:val="left"/>
      <w:pPr>
        <w:ind w:left="3594" w:hanging="360"/>
      </w:pPr>
      <w:rPr>
        <w:rFonts w:ascii="Symbol" w:hAnsi="Symbol" w:hint="default"/>
      </w:rPr>
    </w:lvl>
    <w:lvl w:ilvl="4" w:tplc="04160003" w:tentative="1">
      <w:start w:val="1"/>
      <w:numFmt w:val="bullet"/>
      <w:lvlText w:val="o"/>
      <w:lvlJc w:val="left"/>
      <w:pPr>
        <w:ind w:left="4314" w:hanging="360"/>
      </w:pPr>
      <w:rPr>
        <w:rFonts w:ascii="Courier New" w:hAnsi="Courier New" w:cs="Courier New" w:hint="default"/>
      </w:rPr>
    </w:lvl>
    <w:lvl w:ilvl="5" w:tplc="04160005" w:tentative="1">
      <w:start w:val="1"/>
      <w:numFmt w:val="bullet"/>
      <w:lvlText w:val=""/>
      <w:lvlJc w:val="left"/>
      <w:pPr>
        <w:ind w:left="5034" w:hanging="360"/>
      </w:pPr>
      <w:rPr>
        <w:rFonts w:ascii="Wingdings" w:hAnsi="Wingdings" w:hint="default"/>
      </w:rPr>
    </w:lvl>
    <w:lvl w:ilvl="6" w:tplc="04160001" w:tentative="1">
      <w:start w:val="1"/>
      <w:numFmt w:val="bullet"/>
      <w:lvlText w:val=""/>
      <w:lvlJc w:val="left"/>
      <w:pPr>
        <w:ind w:left="5754" w:hanging="360"/>
      </w:pPr>
      <w:rPr>
        <w:rFonts w:ascii="Symbol" w:hAnsi="Symbol" w:hint="default"/>
      </w:rPr>
    </w:lvl>
    <w:lvl w:ilvl="7" w:tplc="04160003" w:tentative="1">
      <w:start w:val="1"/>
      <w:numFmt w:val="bullet"/>
      <w:lvlText w:val="o"/>
      <w:lvlJc w:val="left"/>
      <w:pPr>
        <w:ind w:left="6474" w:hanging="360"/>
      </w:pPr>
      <w:rPr>
        <w:rFonts w:ascii="Courier New" w:hAnsi="Courier New" w:cs="Courier New" w:hint="default"/>
      </w:rPr>
    </w:lvl>
    <w:lvl w:ilvl="8" w:tplc="04160005" w:tentative="1">
      <w:start w:val="1"/>
      <w:numFmt w:val="bullet"/>
      <w:lvlText w:val=""/>
      <w:lvlJc w:val="left"/>
      <w:pPr>
        <w:ind w:left="7194" w:hanging="360"/>
      </w:pPr>
      <w:rPr>
        <w:rFonts w:ascii="Wingdings" w:hAnsi="Wingdings" w:hint="default"/>
      </w:rPr>
    </w:lvl>
  </w:abstractNum>
  <w:abstractNum w:abstractNumId="19" w15:restartNumberingAfterBreak="0">
    <w:nsid w:val="3D692414"/>
    <w:multiLevelType w:val="hybridMultilevel"/>
    <w:tmpl w:val="AB72BEAA"/>
    <w:lvl w:ilvl="0" w:tplc="48682BAA">
      <w:start w:val="1"/>
      <w:numFmt w:val="lowerLetter"/>
      <w:lvlText w:val="%1)"/>
      <w:lvlJc w:val="left"/>
      <w:pPr>
        <w:ind w:left="717" w:hanging="720"/>
      </w:pPr>
      <w:rPr>
        <w:rFonts w:hint="default"/>
        <w:b/>
      </w:rPr>
    </w:lvl>
    <w:lvl w:ilvl="1" w:tplc="04160019" w:tentative="1">
      <w:start w:val="1"/>
      <w:numFmt w:val="lowerLetter"/>
      <w:lvlText w:val="%2."/>
      <w:lvlJc w:val="left"/>
      <w:pPr>
        <w:ind w:left="1438" w:hanging="360"/>
      </w:pPr>
    </w:lvl>
    <w:lvl w:ilvl="2" w:tplc="0416001B" w:tentative="1">
      <w:start w:val="1"/>
      <w:numFmt w:val="lowerRoman"/>
      <w:lvlText w:val="%3."/>
      <w:lvlJc w:val="right"/>
      <w:pPr>
        <w:ind w:left="2158" w:hanging="180"/>
      </w:pPr>
    </w:lvl>
    <w:lvl w:ilvl="3" w:tplc="0416000F" w:tentative="1">
      <w:start w:val="1"/>
      <w:numFmt w:val="decimal"/>
      <w:lvlText w:val="%4."/>
      <w:lvlJc w:val="left"/>
      <w:pPr>
        <w:ind w:left="2878" w:hanging="360"/>
      </w:pPr>
    </w:lvl>
    <w:lvl w:ilvl="4" w:tplc="04160019" w:tentative="1">
      <w:start w:val="1"/>
      <w:numFmt w:val="lowerLetter"/>
      <w:lvlText w:val="%5."/>
      <w:lvlJc w:val="left"/>
      <w:pPr>
        <w:ind w:left="3598" w:hanging="360"/>
      </w:pPr>
    </w:lvl>
    <w:lvl w:ilvl="5" w:tplc="0416001B" w:tentative="1">
      <w:start w:val="1"/>
      <w:numFmt w:val="lowerRoman"/>
      <w:lvlText w:val="%6."/>
      <w:lvlJc w:val="right"/>
      <w:pPr>
        <w:ind w:left="4318" w:hanging="180"/>
      </w:pPr>
    </w:lvl>
    <w:lvl w:ilvl="6" w:tplc="0416000F" w:tentative="1">
      <w:start w:val="1"/>
      <w:numFmt w:val="decimal"/>
      <w:lvlText w:val="%7."/>
      <w:lvlJc w:val="left"/>
      <w:pPr>
        <w:ind w:left="5038" w:hanging="360"/>
      </w:pPr>
    </w:lvl>
    <w:lvl w:ilvl="7" w:tplc="04160019" w:tentative="1">
      <w:start w:val="1"/>
      <w:numFmt w:val="lowerLetter"/>
      <w:lvlText w:val="%8."/>
      <w:lvlJc w:val="left"/>
      <w:pPr>
        <w:ind w:left="5758" w:hanging="360"/>
      </w:pPr>
    </w:lvl>
    <w:lvl w:ilvl="8" w:tplc="0416001B" w:tentative="1">
      <w:start w:val="1"/>
      <w:numFmt w:val="lowerRoman"/>
      <w:lvlText w:val="%9."/>
      <w:lvlJc w:val="right"/>
      <w:pPr>
        <w:ind w:left="6478" w:hanging="180"/>
      </w:pPr>
    </w:lvl>
  </w:abstractNum>
  <w:abstractNum w:abstractNumId="20" w15:restartNumberingAfterBreak="0">
    <w:nsid w:val="401B0566"/>
    <w:multiLevelType w:val="multilevel"/>
    <w:tmpl w:val="7E2CE99A"/>
    <w:lvl w:ilvl="0">
      <w:start w:val="6"/>
      <w:numFmt w:val="decimal"/>
      <w:lvlText w:val="%1."/>
      <w:lvlJc w:val="left"/>
      <w:pPr>
        <w:ind w:left="450" w:hanging="450"/>
      </w:pPr>
      <w:rPr>
        <w:rFonts w:hint="default"/>
      </w:rPr>
    </w:lvl>
    <w:lvl w:ilvl="1">
      <w:start w:val="3"/>
      <w:numFmt w:val="decimal"/>
      <w:lvlText w:val="%1.%2."/>
      <w:lvlJc w:val="left"/>
      <w:pPr>
        <w:ind w:left="450" w:hanging="450"/>
      </w:pPr>
      <w:rPr>
        <w:rFonts w:hint="default"/>
        <w:b/>
        <w:bCs/>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3903A0E"/>
    <w:multiLevelType w:val="multilevel"/>
    <w:tmpl w:val="C8B8CDFA"/>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53023690"/>
    <w:multiLevelType w:val="hybridMultilevel"/>
    <w:tmpl w:val="7D2EADA8"/>
    <w:lvl w:ilvl="0" w:tplc="B1B63588">
      <w:start w:val="1"/>
      <w:numFmt w:val="decimal"/>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3" w15:restartNumberingAfterBreak="0">
    <w:nsid w:val="58445F7A"/>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C8703EC"/>
    <w:multiLevelType w:val="multilevel"/>
    <w:tmpl w:val="43546D4A"/>
    <w:lvl w:ilvl="0">
      <w:start w:val="1"/>
      <w:numFmt w:val="lowerLetter"/>
      <w:lvlText w:val="%1)"/>
      <w:lvlJc w:val="left"/>
      <w:pPr>
        <w:ind w:left="720" w:hanging="360"/>
      </w:pPr>
      <w:rPr>
        <w:rFonts w:ascii="Arial" w:eastAsia="Arial" w:hAnsi="Arial" w:cs="Arial"/>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63E34C3B"/>
    <w:multiLevelType w:val="multilevel"/>
    <w:tmpl w:val="C4905BF2"/>
    <w:lvl w:ilvl="0">
      <w:start w:val="8"/>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C28131A"/>
    <w:multiLevelType w:val="hybridMultilevel"/>
    <w:tmpl w:val="28DA7900"/>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DA11241"/>
    <w:multiLevelType w:val="hybridMultilevel"/>
    <w:tmpl w:val="FD9605FC"/>
    <w:lvl w:ilvl="0" w:tplc="977A9378">
      <w:start w:val="1"/>
      <w:numFmt w:val="decimalZero"/>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8" w15:restartNumberingAfterBreak="0">
    <w:nsid w:val="74C73E9F"/>
    <w:multiLevelType w:val="hybridMultilevel"/>
    <w:tmpl w:val="D5A4AAE6"/>
    <w:lvl w:ilvl="0" w:tplc="BFA6EB0C">
      <w:start w:val="1"/>
      <w:numFmt w:val="lowerLetter"/>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9" w15:restartNumberingAfterBreak="0">
    <w:nsid w:val="79AF08E3"/>
    <w:multiLevelType w:val="hybridMultilevel"/>
    <w:tmpl w:val="30F6AF3C"/>
    <w:lvl w:ilvl="0" w:tplc="0416000F">
      <w:start w:val="1"/>
      <w:numFmt w:val="decimal"/>
      <w:lvlText w:val="%1."/>
      <w:lvlJc w:val="left"/>
      <w:pPr>
        <w:ind w:left="719" w:hanging="360"/>
      </w:pPr>
    </w:lvl>
    <w:lvl w:ilvl="1" w:tplc="04160019" w:tentative="1">
      <w:start w:val="1"/>
      <w:numFmt w:val="lowerLetter"/>
      <w:lvlText w:val="%2."/>
      <w:lvlJc w:val="left"/>
      <w:pPr>
        <w:ind w:left="1439" w:hanging="360"/>
      </w:pPr>
    </w:lvl>
    <w:lvl w:ilvl="2" w:tplc="0416001B" w:tentative="1">
      <w:start w:val="1"/>
      <w:numFmt w:val="lowerRoman"/>
      <w:lvlText w:val="%3."/>
      <w:lvlJc w:val="right"/>
      <w:pPr>
        <w:ind w:left="2159" w:hanging="180"/>
      </w:pPr>
    </w:lvl>
    <w:lvl w:ilvl="3" w:tplc="0416000F" w:tentative="1">
      <w:start w:val="1"/>
      <w:numFmt w:val="decimal"/>
      <w:lvlText w:val="%4."/>
      <w:lvlJc w:val="left"/>
      <w:pPr>
        <w:ind w:left="2879" w:hanging="360"/>
      </w:pPr>
    </w:lvl>
    <w:lvl w:ilvl="4" w:tplc="04160019" w:tentative="1">
      <w:start w:val="1"/>
      <w:numFmt w:val="lowerLetter"/>
      <w:lvlText w:val="%5."/>
      <w:lvlJc w:val="left"/>
      <w:pPr>
        <w:ind w:left="3599" w:hanging="360"/>
      </w:pPr>
    </w:lvl>
    <w:lvl w:ilvl="5" w:tplc="0416001B" w:tentative="1">
      <w:start w:val="1"/>
      <w:numFmt w:val="lowerRoman"/>
      <w:lvlText w:val="%6."/>
      <w:lvlJc w:val="right"/>
      <w:pPr>
        <w:ind w:left="4319" w:hanging="180"/>
      </w:pPr>
    </w:lvl>
    <w:lvl w:ilvl="6" w:tplc="0416000F" w:tentative="1">
      <w:start w:val="1"/>
      <w:numFmt w:val="decimal"/>
      <w:lvlText w:val="%7."/>
      <w:lvlJc w:val="left"/>
      <w:pPr>
        <w:ind w:left="5039" w:hanging="360"/>
      </w:pPr>
    </w:lvl>
    <w:lvl w:ilvl="7" w:tplc="04160019" w:tentative="1">
      <w:start w:val="1"/>
      <w:numFmt w:val="lowerLetter"/>
      <w:lvlText w:val="%8."/>
      <w:lvlJc w:val="left"/>
      <w:pPr>
        <w:ind w:left="5759" w:hanging="360"/>
      </w:pPr>
    </w:lvl>
    <w:lvl w:ilvl="8" w:tplc="0416001B" w:tentative="1">
      <w:start w:val="1"/>
      <w:numFmt w:val="lowerRoman"/>
      <w:lvlText w:val="%9."/>
      <w:lvlJc w:val="right"/>
      <w:pPr>
        <w:ind w:left="6479" w:hanging="180"/>
      </w:pPr>
    </w:lvl>
  </w:abstractNum>
  <w:num w:numId="1" w16cid:durableId="289555428">
    <w:abstractNumId w:val="14"/>
  </w:num>
  <w:num w:numId="2" w16cid:durableId="1465193294">
    <w:abstractNumId w:val="21"/>
  </w:num>
  <w:num w:numId="3" w16cid:durableId="1046367266">
    <w:abstractNumId w:val="9"/>
  </w:num>
  <w:num w:numId="4" w16cid:durableId="1156648741">
    <w:abstractNumId w:val="2"/>
  </w:num>
  <w:num w:numId="5" w16cid:durableId="1709866304">
    <w:abstractNumId w:val="24"/>
  </w:num>
  <w:num w:numId="6" w16cid:durableId="1983151758">
    <w:abstractNumId w:val="5"/>
  </w:num>
  <w:num w:numId="7" w16cid:durableId="1647007588">
    <w:abstractNumId w:val="4"/>
  </w:num>
  <w:num w:numId="8" w16cid:durableId="1253394837">
    <w:abstractNumId w:val="11"/>
  </w:num>
  <w:num w:numId="9" w16cid:durableId="1073091762">
    <w:abstractNumId w:val="3"/>
  </w:num>
  <w:num w:numId="10" w16cid:durableId="1631012632">
    <w:abstractNumId w:val="27"/>
  </w:num>
  <w:num w:numId="11" w16cid:durableId="40637940">
    <w:abstractNumId w:val="22"/>
  </w:num>
  <w:num w:numId="12" w16cid:durableId="811603619">
    <w:abstractNumId w:val="7"/>
  </w:num>
  <w:num w:numId="13" w16cid:durableId="986401613">
    <w:abstractNumId w:val="16"/>
  </w:num>
  <w:num w:numId="14" w16cid:durableId="1970358933">
    <w:abstractNumId w:val="17"/>
  </w:num>
  <w:num w:numId="15" w16cid:durableId="812255644">
    <w:abstractNumId w:val="13"/>
  </w:num>
  <w:num w:numId="16" w16cid:durableId="320281461">
    <w:abstractNumId w:val="8"/>
  </w:num>
  <w:num w:numId="17" w16cid:durableId="1169177407">
    <w:abstractNumId w:val="10"/>
  </w:num>
  <w:num w:numId="18" w16cid:durableId="1331637944">
    <w:abstractNumId w:val="25"/>
  </w:num>
  <w:num w:numId="19" w16cid:durableId="1055352153">
    <w:abstractNumId w:val="20"/>
  </w:num>
  <w:num w:numId="20" w16cid:durableId="940188218">
    <w:abstractNumId w:val="1"/>
  </w:num>
  <w:num w:numId="21" w16cid:durableId="1981956891">
    <w:abstractNumId w:val="23"/>
  </w:num>
  <w:num w:numId="22" w16cid:durableId="2105106007">
    <w:abstractNumId w:val="6"/>
  </w:num>
  <w:num w:numId="23" w16cid:durableId="964240348">
    <w:abstractNumId w:val="29"/>
  </w:num>
  <w:num w:numId="24" w16cid:durableId="548078393">
    <w:abstractNumId w:val="28"/>
  </w:num>
  <w:num w:numId="25" w16cid:durableId="273365124">
    <w:abstractNumId w:val="19"/>
  </w:num>
  <w:num w:numId="26" w16cid:durableId="1240017318">
    <w:abstractNumId w:val="0"/>
  </w:num>
  <w:num w:numId="27" w16cid:durableId="961152557">
    <w:abstractNumId w:val="15"/>
  </w:num>
  <w:num w:numId="28" w16cid:durableId="677120891">
    <w:abstractNumId w:val="12"/>
  </w:num>
  <w:num w:numId="29" w16cid:durableId="1335303987">
    <w:abstractNumId w:val="26"/>
  </w:num>
  <w:num w:numId="30" w16cid:durableId="1738841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DFE"/>
    <w:rsid w:val="000053FD"/>
    <w:rsid w:val="00017E1C"/>
    <w:rsid w:val="00022224"/>
    <w:rsid w:val="0002556F"/>
    <w:rsid w:val="0003657F"/>
    <w:rsid w:val="000403C9"/>
    <w:rsid w:val="000453BB"/>
    <w:rsid w:val="00056F10"/>
    <w:rsid w:val="0006020C"/>
    <w:rsid w:val="00060D27"/>
    <w:rsid w:val="00065ABA"/>
    <w:rsid w:val="00066425"/>
    <w:rsid w:val="00073990"/>
    <w:rsid w:val="00082AEB"/>
    <w:rsid w:val="000957A3"/>
    <w:rsid w:val="000975A5"/>
    <w:rsid w:val="000B443D"/>
    <w:rsid w:val="000B7982"/>
    <w:rsid w:val="000C6B2F"/>
    <w:rsid w:val="000E0501"/>
    <w:rsid w:val="000E5D1F"/>
    <w:rsid w:val="000E79A3"/>
    <w:rsid w:val="000F560D"/>
    <w:rsid w:val="001010CE"/>
    <w:rsid w:val="00101E9E"/>
    <w:rsid w:val="00103868"/>
    <w:rsid w:val="00104881"/>
    <w:rsid w:val="001066C1"/>
    <w:rsid w:val="001072FD"/>
    <w:rsid w:val="00110C21"/>
    <w:rsid w:val="001133BF"/>
    <w:rsid w:val="0013357C"/>
    <w:rsid w:val="0013673F"/>
    <w:rsid w:val="00137770"/>
    <w:rsid w:val="00152451"/>
    <w:rsid w:val="0016223E"/>
    <w:rsid w:val="001941F9"/>
    <w:rsid w:val="00196A48"/>
    <w:rsid w:val="001A66A8"/>
    <w:rsid w:val="001D19BD"/>
    <w:rsid w:val="001D6F2D"/>
    <w:rsid w:val="001F08A0"/>
    <w:rsid w:val="001F0CA3"/>
    <w:rsid w:val="001F70CE"/>
    <w:rsid w:val="002014C9"/>
    <w:rsid w:val="00211B76"/>
    <w:rsid w:val="0022266D"/>
    <w:rsid w:val="002236B9"/>
    <w:rsid w:val="00231A37"/>
    <w:rsid w:val="002326DC"/>
    <w:rsid w:val="00250008"/>
    <w:rsid w:val="002532A1"/>
    <w:rsid w:val="00254355"/>
    <w:rsid w:val="002549CF"/>
    <w:rsid w:val="00254C8D"/>
    <w:rsid w:val="00255CFB"/>
    <w:rsid w:val="0026259E"/>
    <w:rsid w:val="00270556"/>
    <w:rsid w:val="00276219"/>
    <w:rsid w:val="00282688"/>
    <w:rsid w:val="00284197"/>
    <w:rsid w:val="00285B03"/>
    <w:rsid w:val="0028600C"/>
    <w:rsid w:val="002862A1"/>
    <w:rsid w:val="002933BC"/>
    <w:rsid w:val="002A2D58"/>
    <w:rsid w:val="002A2EA2"/>
    <w:rsid w:val="002A5E17"/>
    <w:rsid w:val="002A6E08"/>
    <w:rsid w:val="002B6B32"/>
    <w:rsid w:val="002D4321"/>
    <w:rsid w:val="002D6667"/>
    <w:rsid w:val="002E3200"/>
    <w:rsid w:val="002E45A7"/>
    <w:rsid w:val="002F4610"/>
    <w:rsid w:val="00305C2A"/>
    <w:rsid w:val="0031771F"/>
    <w:rsid w:val="00324866"/>
    <w:rsid w:val="00325120"/>
    <w:rsid w:val="00325471"/>
    <w:rsid w:val="0032775E"/>
    <w:rsid w:val="003306D8"/>
    <w:rsid w:val="00336EBA"/>
    <w:rsid w:val="00337909"/>
    <w:rsid w:val="00337B96"/>
    <w:rsid w:val="00351532"/>
    <w:rsid w:val="00353C5E"/>
    <w:rsid w:val="00357989"/>
    <w:rsid w:val="003616A6"/>
    <w:rsid w:val="00371EB7"/>
    <w:rsid w:val="00380C0C"/>
    <w:rsid w:val="00383CB0"/>
    <w:rsid w:val="00386287"/>
    <w:rsid w:val="00394335"/>
    <w:rsid w:val="003A2A61"/>
    <w:rsid w:val="003A621C"/>
    <w:rsid w:val="003B493D"/>
    <w:rsid w:val="003B5288"/>
    <w:rsid w:val="003F7F6A"/>
    <w:rsid w:val="00410287"/>
    <w:rsid w:val="004252FD"/>
    <w:rsid w:val="0043025D"/>
    <w:rsid w:val="004453DD"/>
    <w:rsid w:val="004555AE"/>
    <w:rsid w:val="00461A0D"/>
    <w:rsid w:val="004672BB"/>
    <w:rsid w:val="00477B1E"/>
    <w:rsid w:val="00480947"/>
    <w:rsid w:val="004856E3"/>
    <w:rsid w:val="00491118"/>
    <w:rsid w:val="004912EC"/>
    <w:rsid w:val="0049583C"/>
    <w:rsid w:val="004975F3"/>
    <w:rsid w:val="004A148D"/>
    <w:rsid w:val="004B05F2"/>
    <w:rsid w:val="004B5374"/>
    <w:rsid w:val="004C25CD"/>
    <w:rsid w:val="004C4CED"/>
    <w:rsid w:val="004C5BF7"/>
    <w:rsid w:val="004D0DFE"/>
    <w:rsid w:val="004D1E46"/>
    <w:rsid w:val="004D4A16"/>
    <w:rsid w:val="004D4E54"/>
    <w:rsid w:val="004D7C73"/>
    <w:rsid w:val="00505C1D"/>
    <w:rsid w:val="005111A1"/>
    <w:rsid w:val="005144D7"/>
    <w:rsid w:val="0051549B"/>
    <w:rsid w:val="0052065B"/>
    <w:rsid w:val="0053151C"/>
    <w:rsid w:val="00535182"/>
    <w:rsid w:val="00547BDB"/>
    <w:rsid w:val="00565C09"/>
    <w:rsid w:val="00582968"/>
    <w:rsid w:val="00586790"/>
    <w:rsid w:val="00595773"/>
    <w:rsid w:val="005A3945"/>
    <w:rsid w:val="005A5813"/>
    <w:rsid w:val="005B0A30"/>
    <w:rsid w:val="005B16AE"/>
    <w:rsid w:val="005B4CAF"/>
    <w:rsid w:val="005B662F"/>
    <w:rsid w:val="005C2B87"/>
    <w:rsid w:val="005C4F73"/>
    <w:rsid w:val="005C501F"/>
    <w:rsid w:val="005C61F0"/>
    <w:rsid w:val="005D18C4"/>
    <w:rsid w:val="005D322A"/>
    <w:rsid w:val="005D5088"/>
    <w:rsid w:val="005E11D7"/>
    <w:rsid w:val="005E76F0"/>
    <w:rsid w:val="005F1170"/>
    <w:rsid w:val="005F2386"/>
    <w:rsid w:val="005F564C"/>
    <w:rsid w:val="005F7B1E"/>
    <w:rsid w:val="00600A53"/>
    <w:rsid w:val="00603311"/>
    <w:rsid w:val="00603C3A"/>
    <w:rsid w:val="00605D73"/>
    <w:rsid w:val="006072E2"/>
    <w:rsid w:val="00611EFE"/>
    <w:rsid w:val="006337F1"/>
    <w:rsid w:val="00634A23"/>
    <w:rsid w:val="00641929"/>
    <w:rsid w:val="0064666E"/>
    <w:rsid w:val="00653C91"/>
    <w:rsid w:val="006615D2"/>
    <w:rsid w:val="006633FD"/>
    <w:rsid w:val="006706DB"/>
    <w:rsid w:val="006762C4"/>
    <w:rsid w:val="00683941"/>
    <w:rsid w:val="00683B74"/>
    <w:rsid w:val="006A3960"/>
    <w:rsid w:val="006A702B"/>
    <w:rsid w:val="006B1BD7"/>
    <w:rsid w:val="006B46B5"/>
    <w:rsid w:val="006C05FE"/>
    <w:rsid w:val="006C0613"/>
    <w:rsid w:val="006C11B8"/>
    <w:rsid w:val="006C725C"/>
    <w:rsid w:val="006F1DAC"/>
    <w:rsid w:val="006F26B9"/>
    <w:rsid w:val="00703B68"/>
    <w:rsid w:val="00726BAF"/>
    <w:rsid w:val="007335A3"/>
    <w:rsid w:val="00733E75"/>
    <w:rsid w:val="0075001B"/>
    <w:rsid w:val="00762F72"/>
    <w:rsid w:val="00770250"/>
    <w:rsid w:val="00782D62"/>
    <w:rsid w:val="00790582"/>
    <w:rsid w:val="00792E2D"/>
    <w:rsid w:val="00794248"/>
    <w:rsid w:val="00796B5B"/>
    <w:rsid w:val="007A03B1"/>
    <w:rsid w:val="007A2901"/>
    <w:rsid w:val="007A294B"/>
    <w:rsid w:val="007B782B"/>
    <w:rsid w:val="007C0C89"/>
    <w:rsid w:val="007C1D49"/>
    <w:rsid w:val="007C32AB"/>
    <w:rsid w:val="007D22EC"/>
    <w:rsid w:val="007F0AE7"/>
    <w:rsid w:val="007F1D68"/>
    <w:rsid w:val="007F3301"/>
    <w:rsid w:val="007F3C4A"/>
    <w:rsid w:val="007F410F"/>
    <w:rsid w:val="007F45EB"/>
    <w:rsid w:val="00803B3A"/>
    <w:rsid w:val="008041E8"/>
    <w:rsid w:val="00813B49"/>
    <w:rsid w:val="00821147"/>
    <w:rsid w:val="00821FC8"/>
    <w:rsid w:val="00827877"/>
    <w:rsid w:val="008363BA"/>
    <w:rsid w:val="0083721A"/>
    <w:rsid w:val="0084072B"/>
    <w:rsid w:val="008437EC"/>
    <w:rsid w:val="00846F0B"/>
    <w:rsid w:val="00850263"/>
    <w:rsid w:val="00851A00"/>
    <w:rsid w:val="00880078"/>
    <w:rsid w:val="0088099C"/>
    <w:rsid w:val="00883A60"/>
    <w:rsid w:val="00884A14"/>
    <w:rsid w:val="008904A6"/>
    <w:rsid w:val="00890D35"/>
    <w:rsid w:val="00892649"/>
    <w:rsid w:val="008A58CC"/>
    <w:rsid w:val="008A794B"/>
    <w:rsid w:val="008B75E7"/>
    <w:rsid w:val="008B7A17"/>
    <w:rsid w:val="008C24FF"/>
    <w:rsid w:val="008D079D"/>
    <w:rsid w:val="008D4A14"/>
    <w:rsid w:val="008E2CBF"/>
    <w:rsid w:val="0090252B"/>
    <w:rsid w:val="00902DD4"/>
    <w:rsid w:val="0090773A"/>
    <w:rsid w:val="00912010"/>
    <w:rsid w:val="009237C9"/>
    <w:rsid w:val="0092668D"/>
    <w:rsid w:val="00934481"/>
    <w:rsid w:val="00934598"/>
    <w:rsid w:val="0093664A"/>
    <w:rsid w:val="00941ECD"/>
    <w:rsid w:val="00944144"/>
    <w:rsid w:val="00955197"/>
    <w:rsid w:val="009752BC"/>
    <w:rsid w:val="009869EF"/>
    <w:rsid w:val="00990243"/>
    <w:rsid w:val="00993B55"/>
    <w:rsid w:val="009A07F3"/>
    <w:rsid w:val="009A4663"/>
    <w:rsid w:val="009A5743"/>
    <w:rsid w:val="009A6560"/>
    <w:rsid w:val="009B3872"/>
    <w:rsid w:val="009B3DAB"/>
    <w:rsid w:val="009C6597"/>
    <w:rsid w:val="009D02D6"/>
    <w:rsid w:val="009D301B"/>
    <w:rsid w:val="009E08CB"/>
    <w:rsid w:val="009E334E"/>
    <w:rsid w:val="009F2824"/>
    <w:rsid w:val="00A060BB"/>
    <w:rsid w:val="00A15BE9"/>
    <w:rsid w:val="00A210CF"/>
    <w:rsid w:val="00A221B9"/>
    <w:rsid w:val="00A3185C"/>
    <w:rsid w:val="00A5146B"/>
    <w:rsid w:val="00A521CC"/>
    <w:rsid w:val="00A55C2D"/>
    <w:rsid w:val="00A6108B"/>
    <w:rsid w:val="00A62E65"/>
    <w:rsid w:val="00A6781D"/>
    <w:rsid w:val="00A67A63"/>
    <w:rsid w:val="00A67DAE"/>
    <w:rsid w:val="00A765AD"/>
    <w:rsid w:val="00A84C7D"/>
    <w:rsid w:val="00A935A0"/>
    <w:rsid w:val="00AB17B4"/>
    <w:rsid w:val="00AB3783"/>
    <w:rsid w:val="00AB5FF4"/>
    <w:rsid w:val="00AD73C8"/>
    <w:rsid w:val="00AE6957"/>
    <w:rsid w:val="00AF6C68"/>
    <w:rsid w:val="00B05CBA"/>
    <w:rsid w:val="00B11AB9"/>
    <w:rsid w:val="00B24E1F"/>
    <w:rsid w:val="00B3093E"/>
    <w:rsid w:val="00B3715E"/>
    <w:rsid w:val="00B4122B"/>
    <w:rsid w:val="00B41462"/>
    <w:rsid w:val="00B4458E"/>
    <w:rsid w:val="00B52666"/>
    <w:rsid w:val="00B578FD"/>
    <w:rsid w:val="00B63CEF"/>
    <w:rsid w:val="00B85666"/>
    <w:rsid w:val="00B923C4"/>
    <w:rsid w:val="00B936FF"/>
    <w:rsid w:val="00BA4EFA"/>
    <w:rsid w:val="00BA71BE"/>
    <w:rsid w:val="00BA7C07"/>
    <w:rsid w:val="00BB3DD2"/>
    <w:rsid w:val="00BC0402"/>
    <w:rsid w:val="00BC6244"/>
    <w:rsid w:val="00BC6ED1"/>
    <w:rsid w:val="00BE0703"/>
    <w:rsid w:val="00BE5412"/>
    <w:rsid w:val="00BE6343"/>
    <w:rsid w:val="00BF02A0"/>
    <w:rsid w:val="00BF039F"/>
    <w:rsid w:val="00BF2756"/>
    <w:rsid w:val="00C04A2D"/>
    <w:rsid w:val="00C20C1F"/>
    <w:rsid w:val="00C355E5"/>
    <w:rsid w:val="00C63399"/>
    <w:rsid w:val="00C66015"/>
    <w:rsid w:val="00C6733F"/>
    <w:rsid w:val="00C70D4F"/>
    <w:rsid w:val="00C71EBC"/>
    <w:rsid w:val="00C852E2"/>
    <w:rsid w:val="00C96A4F"/>
    <w:rsid w:val="00CA3F14"/>
    <w:rsid w:val="00CB0228"/>
    <w:rsid w:val="00CB5A7E"/>
    <w:rsid w:val="00CB5E35"/>
    <w:rsid w:val="00CC04B2"/>
    <w:rsid w:val="00CC1816"/>
    <w:rsid w:val="00CC5A0B"/>
    <w:rsid w:val="00CD32B0"/>
    <w:rsid w:val="00CD3BBD"/>
    <w:rsid w:val="00CF142C"/>
    <w:rsid w:val="00D04993"/>
    <w:rsid w:val="00D07791"/>
    <w:rsid w:val="00D1170A"/>
    <w:rsid w:val="00D220E8"/>
    <w:rsid w:val="00D220FE"/>
    <w:rsid w:val="00D30565"/>
    <w:rsid w:val="00D35F3B"/>
    <w:rsid w:val="00D45430"/>
    <w:rsid w:val="00D52245"/>
    <w:rsid w:val="00D54E3B"/>
    <w:rsid w:val="00D5696A"/>
    <w:rsid w:val="00D627CA"/>
    <w:rsid w:val="00D66081"/>
    <w:rsid w:val="00D859D2"/>
    <w:rsid w:val="00D9008B"/>
    <w:rsid w:val="00D90E22"/>
    <w:rsid w:val="00DA68D8"/>
    <w:rsid w:val="00DB7B42"/>
    <w:rsid w:val="00DC225D"/>
    <w:rsid w:val="00E26D9E"/>
    <w:rsid w:val="00E339BB"/>
    <w:rsid w:val="00E43A98"/>
    <w:rsid w:val="00E43B03"/>
    <w:rsid w:val="00E45744"/>
    <w:rsid w:val="00E46489"/>
    <w:rsid w:val="00E504A1"/>
    <w:rsid w:val="00E51F3B"/>
    <w:rsid w:val="00E54B52"/>
    <w:rsid w:val="00E572DD"/>
    <w:rsid w:val="00E61B45"/>
    <w:rsid w:val="00E61EA1"/>
    <w:rsid w:val="00E64738"/>
    <w:rsid w:val="00E64B23"/>
    <w:rsid w:val="00E67EDF"/>
    <w:rsid w:val="00E702B5"/>
    <w:rsid w:val="00E74B7B"/>
    <w:rsid w:val="00E91B9F"/>
    <w:rsid w:val="00E96435"/>
    <w:rsid w:val="00EA45D4"/>
    <w:rsid w:val="00EB34FB"/>
    <w:rsid w:val="00EB495A"/>
    <w:rsid w:val="00EC361A"/>
    <w:rsid w:val="00EE4869"/>
    <w:rsid w:val="00EF62EB"/>
    <w:rsid w:val="00F105F8"/>
    <w:rsid w:val="00F270C7"/>
    <w:rsid w:val="00F37EAB"/>
    <w:rsid w:val="00F459CA"/>
    <w:rsid w:val="00F459D4"/>
    <w:rsid w:val="00F4636E"/>
    <w:rsid w:val="00F53D05"/>
    <w:rsid w:val="00F7285E"/>
    <w:rsid w:val="00F77E43"/>
    <w:rsid w:val="00F94A69"/>
    <w:rsid w:val="00FA1B79"/>
    <w:rsid w:val="00FA1E72"/>
    <w:rsid w:val="00FA3867"/>
    <w:rsid w:val="00FA5810"/>
    <w:rsid w:val="00FB0EB5"/>
    <w:rsid w:val="00FB4C90"/>
    <w:rsid w:val="00FB5D06"/>
    <w:rsid w:val="00FC3E1B"/>
    <w:rsid w:val="00FD297C"/>
    <w:rsid w:val="00FD76AA"/>
    <w:rsid w:val="00FE4A4A"/>
    <w:rsid w:val="00FE5361"/>
    <w:rsid w:val="00FF23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1D010"/>
  <w15:docId w15:val="{FFBAAE18-AC0C-4A87-B348-D79260ED1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ind w:leftChars="-1" w:left="-1" w:hangingChars="1" w:hanging="1"/>
      <w:textDirection w:val="btLr"/>
      <w:textAlignment w:val="top"/>
      <w:outlineLvl w:val="0"/>
    </w:pPr>
    <w:rPr>
      <w:position w:val="-1"/>
      <w:sz w:val="22"/>
      <w:szCs w:val="22"/>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pPr>
      <w:spacing w:after="200" w:line="276" w:lineRule="auto"/>
    </w:pPr>
    <w:rPr>
      <w:sz w:val="22"/>
      <w:szCs w:val="22"/>
    </w:rPr>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argrafodaLista">
    <w:name w:val="List Paragraph"/>
    <w:basedOn w:val="Normal"/>
    <w:pPr>
      <w:ind w:left="720"/>
      <w:contextualSpacing/>
    </w:pPr>
  </w:style>
  <w:style w:type="paragraph" w:styleId="Cabealho">
    <w:name w:val="header"/>
    <w:basedOn w:val="Normal"/>
    <w:qFormat/>
    <w:pPr>
      <w:spacing w:after="0" w:line="240" w:lineRule="auto"/>
    </w:pPr>
  </w:style>
  <w:style w:type="character" w:customStyle="1" w:styleId="CabealhoChar">
    <w:name w:val="Cabeçalho Char"/>
    <w:rPr>
      <w:w w:val="100"/>
      <w:position w:val="-1"/>
      <w:effect w:val="none"/>
      <w:vertAlign w:val="baseline"/>
      <w:cs w:val="0"/>
      <w:em w:val="none"/>
    </w:rPr>
  </w:style>
  <w:style w:type="paragraph" w:styleId="Rodap">
    <w:name w:val="footer"/>
    <w:basedOn w:val="Normal"/>
    <w:uiPriority w:val="99"/>
    <w:qFormat/>
    <w:pPr>
      <w:spacing w:after="0" w:line="240" w:lineRule="auto"/>
    </w:pPr>
  </w:style>
  <w:style w:type="character" w:customStyle="1" w:styleId="RodapChar">
    <w:name w:val="Rodapé Char"/>
    <w:uiPriority w:val="99"/>
    <w:rPr>
      <w:w w:val="100"/>
      <w:position w:val="-1"/>
      <w:effect w:val="none"/>
      <w:vertAlign w:val="baseline"/>
      <w:cs w:val="0"/>
      <w:em w:val="none"/>
    </w:rPr>
  </w:style>
  <w:style w:type="paragraph" w:styleId="Textodebalo">
    <w:name w:val="Balloon Text"/>
    <w:basedOn w:val="Normal"/>
    <w:qFormat/>
    <w:pPr>
      <w:spacing w:after="0" w:line="240" w:lineRule="auto"/>
    </w:pPr>
    <w:rPr>
      <w:rFonts w:ascii="Segoe UI" w:hAnsi="Segoe UI"/>
      <w:sz w:val="18"/>
      <w:szCs w:val="18"/>
    </w:rPr>
  </w:style>
  <w:style w:type="character" w:customStyle="1" w:styleId="TextodebaloChar">
    <w:name w:val="Texto de balão Char"/>
    <w:rPr>
      <w:rFonts w:ascii="Segoe UI" w:hAnsi="Segoe UI" w:cs="Segoe UI"/>
      <w:w w:val="100"/>
      <w:position w:val="-1"/>
      <w:sz w:val="18"/>
      <w:szCs w:val="18"/>
      <w:effect w:val="none"/>
      <w:vertAlign w:val="baseline"/>
      <w:cs w:val="0"/>
      <w:em w:val="none"/>
    </w:rPr>
  </w:style>
  <w:style w:type="paragraph" w:customStyle="1" w:styleId="Contedodamoldura">
    <w:name w:val="Conteúdo da moldura"/>
    <w:basedOn w:val="Corpodetexto"/>
    <w:pPr>
      <w:widowControl w:val="0"/>
      <w:suppressAutoHyphens w:val="0"/>
      <w:overflowPunct w:val="0"/>
      <w:autoSpaceDE w:val="0"/>
      <w:spacing w:line="240" w:lineRule="auto"/>
      <w:textAlignment w:val="baseline"/>
    </w:pPr>
    <w:rPr>
      <w:rFonts w:ascii="Times New Roman" w:eastAsia="Times New Roman" w:hAnsi="Times New Roman" w:cs="Times New Roman"/>
      <w:sz w:val="20"/>
      <w:szCs w:val="20"/>
      <w:lang w:eastAsia="ar-SA"/>
    </w:rPr>
  </w:style>
  <w:style w:type="paragraph" w:styleId="Corpodetexto">
    <w:name w:val="Body Text"/>
    <w:basedOn w:val="Normal"/>
    <w:qFormat/>
    <w:pPr>
      <w:spacing w:after="120"/>
    </w:pPr>
  </w:style>
  <w:style w:type="character" w:customStyle="1" w:styleId="CorpodetextoChar">
    <w:name w:val="Corpo de texto Char"/>
    <w:rPr>
      <w:w w:val="100"/>
      <w:position w:val="-1"/>
      <w:effect w:val="none"/>
      <w:vertAlign w:val="baseline"/>
      <w:cs w:val="0"/>
      <w:em w:val="none"/>
    </w:rPr>
  </w:style>
  <w:style w:type="paragraph" w:customStyle="1" w:styleId="Default">
    <w:name w:val="Default"/>
    <w:pPr>
      <w:suppressAutoHyphens/>
      <w:autoSpaceDE w:val="0"/>
      <w:autoSpaceDN w:val="0"/>
      <w:adjustRightInd w:val="0"/>
      <w:spacing w:after="200" w:line="1" w:lineRule="atLeast"/>
      <w:ind w:leftChars="-1" w:left="-1" w:hangingChars="1" w:hanging="1"/>
      <w:textDirection w:val="btLr"/>
      <w:textAlignment w:val="top"/>
      <w:outlineLvl w:val="0"/>
    </w:pPr>
    <w:rPr>
      <w:rFonts w:ascii="Arial" w:hAnsi="Arial" w:cs="Arial"/>
      <w:color w:val="000000"/>
      <w:position w:val="-1"/>
      <w:sz w:val="24"/>
      <w:szCs w:val="24"/>
    </w:rPr>
  </w:style>
  <w:style w:type="character" w:styleId="Hyperlink">
    <w:name w:val="Hyperlink"/>
    <w:qFormat/>
    <w:rPr>
      <w:color w:val="0563C1"/>
      <w:w w:val="100"/>
      <w:position w:val="-1"/>
      <w:u w:val="single"/>
      <w:effect w:val="none"/>
      <w:vertAlign w:val="baseline"/>
      <w:cs w:val="0"/>
      <w:em w:val="none"/>
    </w:rPr>
  </w:style>
  <w:style w:type="character" w:customStyle="1" w:styleId="MenoPendente1">
    <w:name w:val="Menção Pendente1"/>
    <w:qFormat/>
    <w:rPr>
      <w:color w:val="605E5C"/>
      <w:w w:val="100"/>
      <w:position w:val="-1"/>
      <w:effect w:val="none"/>
      <w:shd w:val="clear" w:color="auto" w:fill="E1DFDD"/>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Textodenotaderodap">
    <w:name w:val="footnote text"/>
    <w:basedOn w:val="Normal"/>
    <w:link w:val="TextodenotaderodapChar"/>
    <w:uiPriority w:val="99"/>
    <w:semiHidden/>
    <w:unhideWhenUsed/>
    <w:rsid w:val="00683941"/>
    <w:pPr>
      <w:spacing w:after="0" w:line="240" w:lineRule="auto"/>
    </w:pPr>
    <w:rPr>
      <w:sz w:val="20"/>
      <w:szCs w:val="20"/>
    </w:rPr>
  </w:style>
  <w:style w:type="character" w:customStyle="1" w:styleId="TextodenotaderodapChar">
    <w:name w:val="Texto de nota de rodapé Char"/>
    <w:link w:val="Textodenotaderodap"/>
    <w:uiPriority w:val="99"/>
    <w:semiHidden/>
    <w:rsid w:val="00683941"/>
    <w:rPr>
      <w:position w:val="-1"/>
      <w:sz w:val="20"/>
      <w:szCs w:val="20"/>
    </w:rPr>
  </w:style>
  <w:style w:type="character" w:styleId="Refdenotaderodap">
    <w:name w:val="footnote reference"/>
    <w:uiPriority w:val="99"/>
    <w:semiHidden/>
    <w:unhideWhenUsed/>
    <w:rsid w:val="00683941"/>
    <w:rPr>
      <w:vertAlign w:val="superscript"/>
    </w:rPr>
  </w:style>
  <w:style w:type="character" w:customStyle="1" w:styleId="MenoPendente2">
    <w:name w:val="Menção Pendente2"/>
    <w:uiPriority w:val="99"/>
    <w:semiHidden/>
    <w:unhideWhenUsed/>
    <w:rsid w:val="00410287"/>
    <w:rPr>
      <w:color w:val="605E5C"/>
      <w:shd w:val="clear" w:color="auto" w:fill="E1DFDD"/>
    </w:rPr>
  </w:style>
  <w:style w:type="table" w:styleId="Tabelacomgrade">
    <w:name w:val="Table Grid"/>
    <w:basedOn w:val="Tabelanormal"/>
    <w:uiPriority w:val="39"/>
    <w:rsid w:val="005B0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8p7nysg7f">
    <w:name w:val="mark8p7nysg7f"/>
    <w:rsid w:val="006F1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89612">
      <w:bodyDiv w:val="1"/>
      <w:marLeft w:val="0"/>
      <w:marRight w:val="0"/>
      <w:marTop w:val="0"/>
      <w:marBottom w:val="0"/>
      <w:divBdr>
        <w:top w:val="none" w:sz="0" w:space="0" w:color="auto"/>
        <w:left w:val="none" w:sz="0" w:space="0" w:color="auto"/>
        <w:bottom w:val="none" w:sz="0" w:space="0" w:color="auto"/>
        <w:right w:val="none" w:sz="0" w:space="0" w:color="auto"/>
      </w:divBdr>
    </w:div>
    <w:div w:id="602997758">
      <w:bodyDiv w:val="1"/>
      <w:marLeft w:val="0"/>
      <w:marRight w:val="0"/>
      <w:marTop w:val="0"/>
      <w:marBottom w:val="0"/>
      <w:divBdr>
        <w:top w:val="none" w:sz="0" w:space="0" w:color="auto"/>
        <w:left w:val="none" w:sz="0" w:space="0" w:color="auto"/>
        <w:bottom w:val="none" w:sz="0" w:space="0" w:color="auto"/>
        <w:right w:val="none" w:sz="0" w:space="0" w:color="auto"/>
      </w:divBdr>
    </w:div>
    <w:div w:id="1536699094">
      <w:bodyDiv w:val="1"/>
      <w:marLeft w:val="0"/>
      <w:marRight w:val="0"/>
      <w:marTop w:val="0"/>
      <w:marBottom w:val="0"/>
      <w:divBdr>
        <w:top w:val="none" w:sz="0" w:space="0" w:color="auto"/>
        <w:left w:val="none" w:sz="0" w:space="0" w:color="auto"/>
        <w:bottom w:val="none" w:sz="0" w:space="0" w:color="auto"/>
        <w:right w:val="none" w:sz="0" w:space="0" w:color="auto"/>
      </w:divBdr>
    </w:div>
    <w:div w:id="1637177903">
      <w:bodyDiv w:val="1"/>
      <w:marLeft w:val="0"/>
      <w:marRight w:val="0"/>
      <w:marTop w:val="0"/>
      <w:marBottom w:val="0"/>
      <w:divBdr>
        <w:top w:val="none" w:sz="0" w:space="0" w:color="auto"/>
        <w:left w:val="none" w:sz="0" w:space="0" w:color="auto"/>
        <w:bottom w:val="none" w:sz="0" w:space="0" w:color="auto"/>
        <w:right w:val="none" w:sz="0" w:space="0" w:color="auto"/>
      </w:divBdr>
    </w:div>
    <w:div w:id="1818910716">
      <w:bodyDiv w:val="1"/>
      <w:marLeft w:val="0"/>
      <w:marRight w:val="0"/>
      <w:marTop w:val="0"/>
      <w:marBottom w:val="0"/>
      <w:divBdr>
        <w:top w:val="none" w:sz="0" w:space="0" w:color="auto"/>
        <w:left w:val="none" w:sz="0" w:space="0" w:color="auto"/>
        <w:bottom w:val="none" w:sz="0" w:space="0" w:color="auto"/>
        <w:right w:val="none" w:sz="0" w:space="0" w:color="auto"/>
      </w:divBdr>
    </w:div>
    <w:div w:id="2032564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adm.contratos@nutriagroindustria.com.br"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idcVfk/4ilPXZKspzOs2JAVezfA==">AMUW2mXvPyjHjpM5gG8HIEtS2dJGU6xoeaDVnRGch0PPNPgyIYcjS4iex/ya6b5x633eXZ90bAAOCkZy5QZDZzrR/AXxP531QGmSA0ODBdue/xGkTr5Ci+k=</go:docsCustomData>
</go:gDocsCustomXmlDataStorage>
</file>

<file path=customXml/itemProps1.xml><?xml version="1.0" encoding="utf-8"?>
<ds:datastoreItem xmlns:ds="http://schemas.openxmlformats.org/officeDocument/2006/customXml" ds:itemID="{C81A6144-856F-4FE2-8C57-9F94303755A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5827</Words>
  <Characters>31469</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37222</CharactersWithSpaces>
  <SharedDoc>false</SharedDoc>
  <HLinks>
    <vt:vector size="6" baseType="variant">
      <vt:variant>
        <vt:i4>7733312</vt:i4>
      </vt:variant>
      <vt:variant>
        <vt:i4>0</vt:i4>
      </vt:variant>
      <vt:variant>
        <vt:i4>0</vt:i4>
      </vt:variant>
      <vt:variant>
        <vt:i4>5</vt:i4>
      </vt:variant>
      <vt:variant>
        <vt:lpwstr>mailto:adm.contratos@nutriagroindustria.com.br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Gilberto Rodrigues</cp:lastModifiedBy>
  <cp:revision>15</cp:revision>
  <cp:lastPrinted>2023-08-08T14:54:00Z</cp:lastPrinted>
  <dcterms:created xsi:type="dcterms:W3CDTF">2024-04-29T18:49:00Z</dcterms:created>
  <dcterms:modified xsi:type="dcterms:W3CDTF">2025-06-16T14:52:00Z</dcterms:modified>
</cp:coreProperties>
</file>