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Data Manipulation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(a) Read in data (AngleClosure.csv),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(b) delete the columns corresponding to factor variablesEYE, GENDER, and ETHNIC, and (c) delete rows of the dataset which have any missing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for data manipulation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mydata = read.csv("AngleClosure.csv")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mydata = as.matrix(mydata)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##delete EYE, GENDER, and ETHNIC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##Omit the variables HGT, WT, ASPH, ACYL, SE, AXL, CACD, AGE, CCT.OD, and PCCURV_mm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rml = c("EYE", "GENDER", "ETHNIC")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rml = c(rml,"HGT", "WT", "ASPH", "ACYL", "SE", "AXL", "CACD", "AGE", "CCT.OD", "PCCURV_mm")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mydata[,!colnames(mydata) %in% rml]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 delete rows of the dataset which have any missing values.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remove_index_set = apply(data,1,function(xx){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return(sum(is.na(xx))&gt;0)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data[!remove_index_set,]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##move response to first column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response = c("ANGLE.CLOSURE")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data[,response,drop=FALSE]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data[,!colnames(data) %in% response]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cbind(myy,myx)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write.csv(file="cleandata.csv", x=data)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predictors:11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completed train samples: 1468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Develop Prediction 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see code in part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Model and Tuning Parameter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Tunning parameters for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RandomForest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NeuralNetwork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 Nearest Neighbour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Tunning Parametere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cost=10**(-9:0:0.2) gamma=10**(-9:0:0.2)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ntree=seq(30,800,30)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size=seq(6,40,3) decay=seq(0.5,10,0.5)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nu=10**seq(-4,0.5,0.2)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k=seq(1,100,2) distance=seq(1,10,0.5)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Selected Parameter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cost=1, gamma=0.003981072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ntree=750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size=6 decay=0.5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nu=0.1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k=99 distance=1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support vector machine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rm(list=ls())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library(e1071)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library(pROC)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library(lattice)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=dim(myx)[1]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 =dim(myx)[2]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##start 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Niter =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kfold =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##1.specify your parameter 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##cost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sapply(seq(-9,0,0.2),function(xx){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return(10**(xx))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##gama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para2 = sapply(seq(-9,0,0.2),function(xx){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return(10**(xx))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array(NA,c(Niter,length(para),length(para2)))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for(j in 1:Niter){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testID = sample(1:n,round(n/kfold))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for(i in 1:length(para)){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for(k in 1:length(para2)){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##modelling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model = svm(myx[-testID,],myy[-testID,],cost = para[i],gamma = para2[k],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yhat = predict(model,myx[testID,],probability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yhat=attr(yhat,"probabilities")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roc = roc(myy[testID,],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auc.res[j,i,k] = auc(roc)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dput(para,"svm.cost.para.r")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dput(para2,"svm.gamma.para.r")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dput(auc.res,"auc.res.svm.r")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##read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svm.cost.para.r = dget("svm.cost.para.r")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svm.gamma.para.r = dget("svm.gamma.para.r")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dget("auc.res.svm.r")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dget("mytest.r")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auc.list = apply(auc.res,c(2,3),mean)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levelplot(auc.list)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bestpara_pos = which(auc.list == max(auc.list), arr.ind = 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bestpara1 = svm.cost.para.r[bestpara_pos[1]]##1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bestpara2 = svm.gamma.para.r[bestpara_pos[2]]##0.003981072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svm(myx,myy[,],cost = bestpara1,gamma = bestpara2,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predict(model,mytest[,-1],probability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yhat=attr(yhat,"probabilities")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auc.res[j,i,k] = auc(roc)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auc(roc)##0.9482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library(randomForest)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library(pROC)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= dim(myx)[1]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 = dim(myx)[2]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set.seed(71)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#### start 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Niter =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kfold =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##1. change para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##para for randomforest:ntree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seq(30,800,30)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matrix(NA,Niter,length(para))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for(j in 1:Niter){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testID = sample(1:n,round(n/kfold))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for(i in 1:length(para)){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print(j)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print(para[i])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##2. change modelling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randomForest(myx[-testID,],myy[-testID,],ntree  = para[i],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yhat = predict(model,myx[testID,],type = "prob")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roc = roc(myy[testID,],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auc.res[j,i] = auc(roc)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auc.list = apply(auc.res,2,mean)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 = para[which.max(auc.list)]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plot(para,auc.list)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dput(para,"2-rf.para.r")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dput(auc.res,"2-auc.res.rf.r")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dput(rf_best_model,"2-rf_best_model.r")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 read para ###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dget("2-rf.para.r")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dget("2-auc.res.rf.r")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dget("mytest.r")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auc.list = apply(auc.res,2,mean)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 = para[which.max(auc.list)]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plot(para,auc.list)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randomForest(myx,myy[,1],ntree  = bestpara,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predict(model,mytest,type = "prob")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rm(list=ls())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library(nnet)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library(pROC)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library(lattice)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data[,1,drop=F]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=dim(myx)[1]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 =dim(myx)[2]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##learn model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nnet(ANGLE.CLOSURE~.,data = data, size = 6,decay = 0.5 )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pred = predict(model,data,type = "raw")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roc(data[,1],pred)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##start 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Niter =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kfold =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##1.specify your parameter 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##size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sapply(seq(6,40,3),function(xx){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return((xx))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##decay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para2 = sapply(seq(0.5,10,0.5),function(xx){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return((xx))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array(NA,c(Niter,length(para),length(para2)))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for(j in 1:Niter){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testID = sample(1:n,round(n/kfold))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for(i in 1:length(para)){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for(k in 1:length(para2)){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print(para[i])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print(para2[k])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##modelling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model = nnet(ANGLE.CLOSURE~.,data = data[-testID,], size = para[i],decay = para2[k]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yhat = predict(model,data[testID,],type = "raw")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roc = roc(myy[testID,], yhat)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auc.res[j,i,k] = auc(roc)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##bestpara = para[which.max(auc.list)]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dput(para,"nn.size.para.r")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dput(para2,"nn.decay.para.r")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dput(auc.res,"auc.res.nn.r")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##read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nn.size.para.r = dget("nn.size.para.r")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nn.decay.para.r = dget("nn.decay.para.r")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dget("auc.res.nn.r")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dget("mytest.r")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data[,1,drop=F]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auc.list = apply(auc.res,c(2,3),mean)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levelplot(auc.list)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bestpara_pos = which(auc.list == max(auc.list), arr.ind = 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bestpara1 = nn.size.para.r[bestpara_pos[1]]##6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bestpara2 = nn.decay.para.r[bestpara_pos[2]]##0.5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nnet(ANGLE.CLOSURE~.,data = data, size = bestpara1,decay = bestpara2 )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predict(model,mytest,type = "raw")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auc(roc)##0.9711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library(ada)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library(pROC)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= dim(myx)[1]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 = dim(myx)[2]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##learn model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ada(myx[,],myy[,1]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pred = predict(model,as.data.frame(myx))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##check prediiction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#### start 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Niter =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kfold =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##1. change para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##para for randomforest:nu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10**seq(-4,0.5,0.2)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matrix(NA,Niter,length(para))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for(j in 1:Niter){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testID = sample(1:n,round(n/kfold))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for(i in 1:length(para)){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print(j)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print(para[i])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##2. change modelling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ada(myx[-testID,],myy[-testID,] ,nu=para[i])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yhat = predict(model,as.data.frame(myx[testID,]),type = "prob")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roc = roc(myy[testID,],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auc.res[j,i] = auc(roc)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print(auc.res[j,i])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#auc.list = apply(auc.res,2,mean)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#bestpara = para[which.max(auc.list)]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#plot(para,auc.list)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dput(para,"2-ada.para.r")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dput(auc.res,"2-au.res.ada.r")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 read data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dget("2-ada.para.r")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dget("2-au.res.ada.r")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dget("mytest.r")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auc.list = apply(auc.res,2,mean)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 = para[which.max(auc.list)]##0.1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plot(para,auc.list)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ada(myx[,],myy[,1] ,nu=bestpara)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predict(model,as.data.frame(mytest[,]),type = "prob")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auc(roc)##0.9626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 Nearest Neighbour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rm(list=ls())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library(kknn)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library(pROC)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library(lattice)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data[,1,drop=F]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=dim(myx)[1]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 =dim(myx)[2]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##learn model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kknn(ANGLE.CLOSURE~.,train = data,test = data, k = 10,distance = 3 )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pred = predict(model,data,type = "raw")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roc(data[,1],as.numeric(pred))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##start 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Niter =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kfold =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##1.specify your parameter here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= sapply(seq(1,100,2),function(xx){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return((xx))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##distance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para2 = sapply(seq(1,10,0.5),function(xx){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return((xx))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array(NA,c(Niter,length(para),length(para2)))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for(j in 1:Niter){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testID = sample(1:n,round(n/kfold))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for(i in 1:length(para)){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for(k in 1:length(para2)){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print(para[i])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print(para2[k])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##modelling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model = kknn(ANGLE.CLOSURE~.,train = data[-testID,],test = data[testID,], k = para[i],distance = para2[k]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yhat = model$prob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roc = roc(myy[testID,],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auc.res[j,i,k] = auc(roc)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print(auc.res[j,i,k])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##bestpara = para[which.max(auc.list)]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dput(para,"knn.k.para.r")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dput(para2,"knn.distance.para.r")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dput(auc.res,"auc.res.knn.r")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##read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nn.k.para.r = dget("knn.k.para.r")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nn.distance.para.r = dget("knn.distance.para.r")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auc.res = dget("auc.res.knn.r")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dget("mytest.r")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data[,1,drop=F]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auc.list = apply(auc.res,c(2,3),mean)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levelplot(auc.list)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bestpara_pos = which(auc.list == max(auc.list), arr.ind = TRUE)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bestpara1 = nn.k.para.r[bestpara_pos[1]]##99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bestpara2 = nn.distance.para.r[bestpara_pos[2]]##1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kknn(ANGLE.CLOSURE~.,train = data[,],test = mytest[,],k=bestpara1,distance = bestpara2 )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model$prob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auc(roc)##0.959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Stacking</w:t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rm(list=ls())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library(e1071)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library(randomForest)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library(nnet)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library(ada)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library(kknn)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library(pROC)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library(lattice)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library(quadprog)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 =dim(myx)[1]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 =dim(myx)[2]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##start CV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Niter = 100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kfold =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 parameter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cost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gamma = 0.003981072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ntree=750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size=6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decay=0.5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nu=0.1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parak=99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distance=1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stack.res = array(NA,c(Niter, round(n/kfold),5))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stack.y.res = array(NA,c(Niter, round(n/kfold),1))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for(j in 1:Niter){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testID = sample(1:n,round(n/kfold))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print(j)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##svm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svm(myx[-testID,],myy[-testID,],cost = cost,gamma = gamma,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yhat = predict(model,myx[testID,],probability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stack.res[j,,1] = attr(yhat,"probabilities")[,1]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##randomforest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randomForest(myx[-testID,],myy[-testID,],ntree  = ntree,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rf_yhat = predict(model,myx[testID,],type = "prob")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stack.res[j,,2] = rf_yhat[,2]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##Neural Network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nnet(ANGLE.CLOSURE~.,data = data[-testID,], size = size,decay = decay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nn_yhat = predict(model,data[testID,],type = "raw")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stack.res[j,,3] = nn_yhat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##Boosting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ada(myx[-testID,],myy[-testID,] ,nu=nu)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b_yhat = predict(model,as.data.frame(myx[testID,]),type = "prob")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stack.res[j,,4] = b_yhat[,2]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## K Nearest Neighbour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model = kknn(ANGLE.CLOSURE~.,train = data[-testID,],test = data[testID,], k = parak,distance = distance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k_yhat = model$prob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stack.res[j,,5] = k_yhat[,2]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stack.y.res[j,,1] = data[testID,1]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stack_pres = matrix(0,dim(stack.res)[2]*dim(stack.res)[1],dim(stack.res)[3])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stack_ys = matrix(NA,dim(stack.y.res)[2]*dim(stack.y.res)[1],1)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for(ii in 1:dim(stack.res)[1]){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for(jj in 1:dim(stack.res)[2]){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for(kk in 1:dim(stack.res)[3]){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stack_pres[( (ii-1)*dim(stack.res)[2]+jj),kk] = stack.res[ii,jj,kk]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stack_ys[(ii-1)*dim(stack.y.res)[2]+jj,1] = stack.y.res[ii,jj,1]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Dmat = t(stack_pres)%*%stack_pres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dvec = t(stack_ys)%*%stack_pres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Amat &lt;- cbind(rep(1,5), diag(5))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bvec &lt;- c(1,rep(0,5))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weightsConstrained = as.numeric(solve.QP(Dmat = Dmat, dvec = dvec, Amat = Amat, bvec = bvec, meq = 1)$solution)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weightsUnConstrained=solve.QP(Dmat = Dmat, dvec = dvec, Amat = Amat, bvec = bvec, meq = 1)$unconstrained.solution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weightsConstrained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weightsUnConstrained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dput(stack_pres,"stack_pres")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dput(stack_ys,"stack_ys")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dput(weightsUnConstrained,"weightsUnConstrained")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dput(weightsConstrained,"weightsConstrained")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##read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weightsUnConstrained =dget(weightsUnConstrained)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weightsConstrained = dget(weightsConstrained)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dget("mytest.r")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= read.csv("cleandata.csv")[,-1]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myy = data[,1,drop = F]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myx = data.matrix(data[,-1])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##svm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svm(myx,myy[,],cost = cost,gamma = gamma,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predict(model,mytest[,-1],probability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attr(yhat,"probabilities")[,1]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##randomforest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randomForest(myx[,],myy[,],ntree  = ntree, probability = 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rf_yhat = predict(model,mytest[,],type = "prob")[,2]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##Neural Network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nnet(ANGLE.CLOSURE~.,data = data[,], size = size,decay = decay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nn_yhat = predict(model,mytest[,],type = "raw")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##Boosting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ada(myx[,],myy[,] ,nu=nu)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b_yhat = predict(model,as.data.frame(mytest[,]),type = "prob")[,2]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 K Nearest Neighbour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model = kknn(ANGLE.CLOSURE~.,train = data[,],test = mytest[,], k = parak,distance = distance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k_yhat = model$prob[,2]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(cbind(yhat,rf_yhat,nn_yhat,b_yhat,k_yhat))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#weightsConstrained=c(0.4391,0.1338,-5.111e-18,4.004e-02,0.3871)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#weightsUnConstrained=c(0.4459,0.1128,-0.03761,0.1118,0.3923)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#weightsConstrained=c(0.2778,0,0.2677,0.1662,0.2883)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#weightsUnConstrained=c(1.0330,4.4781,1.0558,1.2125,1.0136)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cbind(yhat,rf_yhat,nn_yhat,b_yhat,k_yhat) %*% matrix(weightsConstrained,,1)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auc(roc)## 0.9628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plot(roc)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yhat = cbind(yhat,rf_yhat,nn_yhat,b_yhat,k_yhat) %*% matrix(weightsUnConstrained,,1)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roc = roc(mytest[,1], yhat[,1])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auc(roc)## 0.9236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plot(roc)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Weights Table</w:t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weightsConstrained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0.000000e+00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5.871550e-01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4.128450e-01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6.950806e-16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3.693715e-17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weightsUnConstrained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-3.6789782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0.2450442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1.8448642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-1.4602581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6.2200210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Generate predictions on the angle closure glaucoma positive (“AngleClosureValidationCases.csv” on T-square) and angle closure glaucoma negative (“AngleClosure ValidationControls.csv” on T-square) validation datasets. Use right eye data preferentially. We will be interested in both the AUC and the actual ROC curve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for generating test data set</w:t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## use input column index ##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case = read.csv("AngleClosure_ValidationCases.csv")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 = read.csv("AngleClosure_ValidationControls.csv")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myCasesNewL = c(7,9,11,12,13,14,15,30,31,32,36)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myCasesNewR = c(19,21, 23:27,30:32,36)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myControlsNewR &lt;- c(18,20,22,23,24,25,26,29,30,31,35)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myControlsNewL &lt;- c(6,8,10,11,12,13,14,29,30,31,35)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remove_index_set = apply(case[,myCasesNewR],1,function(xx){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return(sum(is.na(xx))&gt;0)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caseR = case[!remove_index_set,]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remove_index_set = apply(case[remove_index_set,myCasesNewL],1,function(xx){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return(sum(is.na(xx))&gt;0)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caseL = case[!remove_index_set,]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case = rbind(caseR,caseL)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remove_index_set = apply(control[,myControlsNewR],1,function(xx){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return(sum(is.na(xx))&gt;0)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controlR = control[!remove_index_set,]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remove_index_set = apply(control[remove_index_set,myControlsNewL],1,function(xx){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return(sum(is.na(xx))&gt;0)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controlL = control[!remove_index_set,]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control = rbind(controlR,controlL)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colnames(case)[30]  = "ACW_mm"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colnames(control)[29] = "ACW_mm"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mycase = cbind(rep("YES",dim(case)[1]  ),case[,myCasesNewR] 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mycontrol = cbind(rep("NO", dim(control)[1] ),control[,myControlsNewR]  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for(ii in 1:dim(mycase)[2] 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if(ii==1){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colnames(mycase)[1] = colnames(myy)[ii]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colnames(mycontrol)[1] = colnames(myy)[ii]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colnames(mycase)[ii] = colnames(myx)[ii-1]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colnames(mycontrol)[ii] = colnames(myx)[ii-1]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mytest = rbind(   mycase,mycontrol 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dput(mytest,"mytest.r")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completed test samples:400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Visualization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 For each of the 5 base prediction models, generate plots of cross-validated AUC vs. tuning parameter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Tunned Parameter:cost=1, gamma=0.003981072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Tunned Parameter:ntree=750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900363" cy="1729618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363" cy="17296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957019" cy="1766888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019" cy="1766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Tunned Parameter:size=6, decay=0.5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Tunned Parameter:nu=0.1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446913" cy="1462088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913" cy="1462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691330" cy="1604963"/>
                  <wp:effectExtent b="0" l="0" r="0" t="0"/>
                  <wp:docPr id="3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330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 Nearest Neighbour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Tunned Parameter:k=99,distance=1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342422" cy="1414463"/>
                  <wp:effectExtent b="0" l="0" r="0" t="0"/>
                  <wp:docPr id="1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422" cy="1414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 For each of the 7 prediction models (5 base prediction models + 2 stacked models), generate ROC curves (plots) annotated with the corresponding AUCs using the validation datasets.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AUC=0.9482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AUC=0.9549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566988" cy="1532233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88" cy="1532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581804" cy="1538288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804" cy="1538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Boosting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AUC=0.9711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AUC=0.9626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00338" cy="1610334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16103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01162" cy="1614488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162" cy="1614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 Nearest Neighbour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Constrained Stack Model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AUC=0.959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AUC=0.9628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282304" cy="1957388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04" cy="1957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1612900"/>
                  <wp:effectExtent b="0" l="0" r="0" t="0"/>
                  <wp:docPr id="2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Unconstrained Stack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AUC=0.9236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714625" cy="161290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5.png"/><Relationship Id="rId13" Type="http://schemas.openxmlformats.org/officeDocument/2006/relationships/image" Target="media/image20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07.png"/><Relationship Id="rId14" Type="http://schemas.openxmlformats.org/officeDocument/2006/relationships/image" Target="media/image21.png"/><Relationship Id="rId17" Type="http://schemas.openxmlformats.org/officeDocument/2006/relationships/footer" Target="footer1.xml"/><Relationship Id="rId16" Type="http://schemas.openxmlformats.org/officeDocument/2006/relationships/image" Target="media/image18.png"/><Relationship Id="rId5" Type="http://schemas.openxmlformats.org/officeDocument/2006/relationships/image" Target="media/image22.png"/><Relationship Id="rId6" Type="http://schemas.openxmlformats.org/officeDocument/2006/relationships/image" Target="media/image19.png"/><Relationship Id="rId7" Type="http://schemas.openxmlformats.org/officeDocument/2006/relationships/image" Target="media/image03.png"/><Relationship Id="rId8" Type="http://schemas.openxmlformats.org/officeDocument/2006/relationships/image" Target="media/image08.png"/></Relationships>
</file>