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3B3365">
      <w:r>
        <w:t>FREQUENCIES VARIABLES=income</w:t>
      </w:r>
    </w:p>
    <w:p w:rsidR="00000000" w:rsidRDefault="003B3365">
      <w:r>
        <w:t xml:space="preserve">  /FORMAT=NOTABLE</w:t>
      </w:r>
    </w:p>
    <w:p w:rsidR="00000000" w:rsidRDefault="003B3365">
      <w:r>
        <w:t xml:space="preserve">  /STATISTICS=STDDEV MINIMUM MAXIMUM MEAN MEDIAN</w:t>
      </w:r>
    </w:p>
    <w:p w:rsidR="00000000" w:rsidRDefault="003B3365">
      <w:r>
        <w:t xml:space="preserve">  /ORDER=ANALYSIS.</w:t>
      </w:r>
    </w:p>
    <w:p w:rsidR="00000000" w:rsidRDefault="003B3365"/>
    <w:p w:rsidR="00000000" w:rsidRDefault="003B3365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3365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3365">
      <w:pPr>
        <w:rPr>
          <w:rFonts w:ascii="Arial" w:hAnsi="Arial" w:cs="Arial"/>
          <w:b/>
          <w:bCs/>
          <w:sz w:val="26"/>
          <w:szCs w:val="26"/>
        </w:rPr>
      </w:pPr>
    </w:p>
    <w:p w:rsidR="00000000" w:rsidRDefault="003B3365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Frequencies</w:t>
      </w:r>
    </w:p>
    <w:p w:rsidR="00000000" w:rsidRDefault="003B3365">
      <w:pPr>
        <w:rPr>
          <w:rFonts w:ascii="Arial" w:hAnsi="Arial" w:cs="Arial"/>
          <w:sz w:val="26"/>
          <w:szCs w:val="26"/>
        </w:rPr>
      </w:pPr>
    </w:p>
    <w:p w:rsidR="00000000" w:rsidRDefault="003B3365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3365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72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2"/>
        <w:gridCol w:w="2479"/>
        <w:gridCol w:w="25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Default="003B336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70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336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Output Created</w:t>
            </w:r>
          </w:p>
        </w:tc>
        <w:tc>
          <w:tcPr>
            <w:tcW w:w="250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336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24-OCT-2022 21:19:29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70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336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Comments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000000" w:rsidRDefault="003B336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336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Input</w:t>
            </w: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336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336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C:\Users\GEORGE\Desktop\Stat Consulting\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demo.sav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336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336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Active Dataset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336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DataSet1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336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336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Filter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336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336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336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Weight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336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336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336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Split File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336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&lt;none&gt;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336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336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of Rows in Working Data File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336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336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 Value Handling</w:t>
            </w: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336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Definition of Missing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336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User-defined missing values are treated as missing.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336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336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Cases Used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336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Statistics are based on all cases with valid data.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70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336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Syntax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336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FREQUENCIES VARIABLES=income</w:t>
            </w:r>
          </w:p>
          <w:p w:rsidR="00000000" w:rsidRDefault="003B336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/FORMAT=NOTABLE</w:t>
            </w:r>
          </w:p>
          <w:p w:rsidR="00000000" w:rsidRDefault="003B336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/STATISTICS=STDDEV MINIMUM MAXIMUM MEAN MEDIAN</w:t>
            </w:r>
          </w:p>
          <w:p w:rsidR="00000000" w:rsidRDefault="003B336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/ORDER=ANALYSIS.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3B336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Resources</w:t>
            </w: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336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Processor Time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336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92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3B336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7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336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Elapsed Time</w:t>
            </w:r>
          </w:p>
        </w:tc>
        <w:tc>
          <w:tcPr>
            <w:tcW w:w="250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336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00:00:00.02</w:t>
            </w:r>
          </w:p>
        </w:tc>
      </w:tr>
    </w:tbl>
    <w:p w:rsidR="00000000" w:rsidRDefault="003B3365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3365"/>
    <w:p w:rsidR="00000000" w:rsidRDefault="003B3365">
      <w:r>
        <w:t>[DataSet1] C:\</w:t>
      </w:r>
      <w:r>
        <w:t>Users\GEORGE\Desktop\Stat Consulting\</w:t>
      </w:r>
      <w:proofErr w:type="spellStart"/>
      <w:r>
        <w:t>demo.sav</w:t>
      </w:r>
      <w:proofErr w:type="spellEnd"/>
    </w:p>
    <w:p w:rsidR="00000000" w:rsidRDefault="003B3365"/>
    <w:p w:rsidR="00000000" w:rsidRDefault="003B3365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000000" w:rsidRDefault="003B3365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2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8"/>
        <w:gridCol w:w="965"/>
        <w:gridCol w:w="11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00000" w:rsidRPr="003B3365" w:rsidRDefault="003B3365" w:rsidP="003B3365">
            <w:pPr>
              <w:spacing w:line="320" w:lineRule="atLeast"/>
              <w:ind w:left="60" w:right="60"/>
              <w:rPr>
                <w:rFonts w:ascii="Segoe UI" w:hAnsi="Segoe UI" w:cs="Segoe UI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   </w:t>
            </w:r>
            <w:r w:rsidRPr="003B3365">
              <w:rPr>
                <w:rFonts w:ascii="Segoe UI" w:hAnsi="Segoe UI" w:cs="Segoe UI"/>
                <w:b/>
                <w:bCs/>
                <w:sz w:val="24"/>
                <w:szCs w:val="24"/>
                <w:u w:val="single"/>
              </w:rPr>
              <w:t>Statistics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000000" w:rsidRDefault="003B336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Household income in thousands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336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  <w:tc>
          <w:tcPr>
            <w:tcW w:w="96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336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Valid</w:t>
            </w:r>
          </w:p>
        </w:tc>
        <w:tc>
          <w:tcPr>
            <w:tcW w:w="1106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336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5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336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336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Missing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336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bookmarkStart w:id="0" w:name="_GoBack"/>
        <w:bookmarkEnd w:id="0"/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2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336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Mean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336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69.4748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2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336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Median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336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45.0000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2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336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Std. Deviation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336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78.71856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2" w:type="dxa"/>
            <w:gridSpan w:val="2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000000" w:rsidRDefault="003B336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Minimum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336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2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000000" w:rsidRDefault="003B336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Maximum</w:t>
            </w:r>
          </w:p>
        </w:tc>
        <w:tc>
          <w:tcPr>
            <w:tcW w:w="1106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00000" w:rsidRDefault="003B336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1116.00</w:t>
            </w:r>
          </w:p>
        </w:tc>
      </w:tr>
    </w:tbl>
    <w:p w:rsidR="00000000" w:rsidRDefault="003B3365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3B3365" w:rsidRDefault="003B3365">
      <w:pPr>
        <w:spacing w:line="400" w:lineRule="atLeast"/>
        <w:rPr>
          <w:rFonts w:ascii="Segoe UI" w:hAnsi="Segoe UI" w:cs="Segoe UI"/>
          <w:b/>
          <w:color w:val="auto"/>
          <w:sz w:val="24"/>
          <w:szCs w:val="24"/>
          <w:u w:val="single"/>
        </w:rPr>
      </w:pPr>
      <w:r w:rsidRPr="003B3365">
        <w:rPr>
          <w:rFonts w:ascii="Segoe UI" w:hAnsi="Segoe UI" w:cs="Segoe UI"/>
          <w:b/>
          <w:color w:val="auto"/>
          <w:sz w:val="24"/>
          <w:szCs w:val="24"/>
          <w:u w:val="single"/>
        </w:rPr>
        <w:t>SUMMARY</w:t>
      </w:r>
    </w:p>
    <w:p w:rsidR="003B3365" w:rsidRPr="003B3365" w:rsidRDefault="003B3365" w:rsidP="003B3365">
      <w:pPr>
        <w:widowControl/>
        <w:rPr>
          <w:rFonts w:ascii="Calibri" w:hAnsi="Calibri" w:cs="Calibri"/>
          <w:color w:val="auto"/>
          <w:sz w:val="24"/>
          <w:szCs w:val="24"/>
        </w:rPr>
      </w:pPr>
      <w:r w:rsidRPr="003B3365">
        <w:rPr>
          <w:rFonts w:ascii="Calibri" w:hAnsi="Calibri" w:cs="Calibri"/>
          <w:color w:val="auto"/>
          <w:sz w:val="24"/>
          <w:szCs w:val="24"/>
        </w:rPr>
        <w:t>In this example, there is a large difference between the mean and the median. The mean is almost</w:t>
      </w:r>
      <w:r>
        <w:rPr>
          <w:rFonts w:ascii="Calibri" w:hAnsi="Calibri" w:cs="Calibri"/>
          <w:color w:val="auto"/>
          <w:sz w:val="24"/>
          <w:szCs w:val="24"/>
        </w:rPr>
        <w:t xml:space="preserve"> </w:t>
      </w:r>
      <w:r w:rsidRPr="003B3365">
        <w:rPr>
          <w:rFonts w:ascii="Calibri" w:hAnsi="Calibri" w:cs="Calibri"/>
          <w:color w:val="auto"/>
          <w:sz w:val="24"/>
          <w:szCs w:val="24"/>
        </w:rPr>
        <w:t>25,000 greater than the median, indicating that the values are not normally distributed</w:t>
      </w:r>
      <w:r>
        <w:rPr>
          <w:rFonts w:ascii="Calibri" w:hAnsi="Calibri" w:cs="Calibri"/>
          <w:color w:val="auto"/>
          <w:sz w:val="24"/>
          <w:szCs w:val="24"/>
        </w:rPr>
        <w:t>.</w:t>
      </w:r>
    </w:p>
    <w:sectPr w:rsidR="003B3365" w:rsidRPr="003B3365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36"/>
    <w:rsid w:val="003B3365"/>
    <w:rsid w:val="00E3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B6660F"/>
  <w14:defaultImageDpi w14:val="0"/>
  <w15:docId w15:val="{FC344901-FA3B-4F3E-B0C8-272A4A9B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2</cp:revision>
  <dcterms:created xsi:type="dcterms:W3CDTF">2022-10-24T20:23:00Z</dcterms:created>
  <dcterms:modified xsi:type="dcterms:W3CDTF">2022-10-24T20:23:00Z</dcterms:modified>
</cp:coreProperties>
</file>