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0283" w14:textId="77777777" w:rsidR="008C56EA" w:rsidRDefault="008C56EA" w:rsidP="008C56EA">
      <w:pPr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2CA92C97" w14:textId="77777777" w:rsidR="008C56EA" w:rsidRDefault="008C56EA" w:rsidP="008C56EA">
      <w:pPr>
        <w:spacing w:line="240" w:lineRule="auto"/>
        <w:ind w:firstLine="0"/>
        <w:jc w:val="center"/>
      </w:pPr>
      <w:r w:rsidRPr="00270F9C">
        <w:t>Федеральное государственное автономное образовательное учреждение высшего образования</w:t>
      </w:r>
    </w:p>
    <w:p w14:paraId="71205DE4" w14:textId="77777777" w:rsidR="008C56EA" w:rsidRDefault="008C56EA" w:rsidP="008C56EA">
      <w:pPr>
        <w:spacing w:line="240" w:lineRule="auto"/>
        <w:ind w:firstLine="0"/>
        <w:jc w:val="center"/>
      </w:pPr>
      <w:r>
        <w:t>«</w:t>
      </w:r>
      <w:r w:rsidRPr="00270F9C">
        <w:t>ТОМСКИЙ ГОСУДАРСТВЕННЫЙ УНИВЕРСИТЕТ СИСТЕМ УПРАВЛЕНИЯ И РАДИОЭЛЕКТРОНИКИ</w:t>
      </w:r>
      <w:r>
        <w:t>» (ТУСУР)</w:t>
      </w:r>
    </w:p>
    <w:p w14:paraId="01BEE726" w14:textId="77777777" w:rsidR="008C56EA" w:rsidRDefault="008C56EA" w:rsidP="008C56EA">
      <w:pPr>
        <w:spacing w:line="240" w:lineRule="auto"/>
        <w:ind w:firstLine="0"/>
        <w:jc w:val="center"/>
      </w:pPr>
    </w:p>
    <w:p w14:paraId="489C86E2" w14:textId="77777777" w:rsidR="00A4491B" w:rsidRDefault="00A4491B" w:rsidP="008C56EA">
      <w:pPr>
        <w:spacing w:line="240" w:lineRule="auto"/>
        <w:ind w:firstLine="0"/>
        <w:jc w:val="center"/>
      </w:pPr>
    </w:p>
    <w:p w14:paraId="37EF60C5" w14:textId="77777777" w:rsidR="00A4491B" w:rsidRDefault="00A4491B" w:rsidP="008C56EA">
      <w:pPr>
        <w:spacing w:line="240" w:lineRule="auto"/>
        <w:ind w:firstLine="0"/>
        <w:jc w:val="center"/>
      </w:pPr>
    </w:p>
    <w:p w14:paraId="75604925" w14:textId="77777777" w:rsidR="00A4491B" w:rsidRDefault="00A4491B" w:rsidP="008C56EA">
      <w:pPr>
        <w:spacing w:line="240" w:lineRule="auto"/>
        <w:ind w:firstLine="0"/>
        <w:jc w:val="center"/>
      </w:pPr>
    </w:p>
    <w:p w14:paraId="09E2F9A5" w14:textId="77777777" w:rsidR="00A4491B" w:rsidRDefault="00A4491B" w:rsidP="008C56EA">
      <w:pPr>
        <w:spacing w:line="240" w:lineRule="auto"/>
        <w:ind w:firstLine="0"/>
        <w:jc w:val="center"/>
      </w:pPr>
    </w:p>
    <w:p w14:paraId="638FE350" w14:textId="77777777" w:rsidR="00A4491B" w:rsidRDefault="00A4491B" w:rsidP="008C56EA">
      <w:pPr>
        <w:spacing w:line="240" w:lineRule="auto"/>
        <w:ind w:firstLine="0"/>
        <w:jc w:val="center"/>
      </w:pPr>
    </w:p>
    <w:p w14:paraId="13B63EE6" w14:textId="30E0B39E" w:rsidR="008C56EA" w:rsidRDefault="008C56EA" w:rsidP="008C56EA">
      <w:pPr>
        <w:spacing w:line="240" w:lineRule="auto"/>
        <w:ind w:firstLine="0"/>
        <w:jc w:val="center"/>
      </w:pPr>
      <w:r>
        <w:t>Техническое задание</w:t>
      </w:r>
    </w:p>
    <w:p w14:paraId="3C26A04E" w14:textId="77777777" w:rsidR="008C56EA" w:rsidRDefault="008C56EA" w:rsidP="008C56EA">
      <w:pPr>
        <w:spacing w:line="240" w:lineRule="auto"/>
        <w:ind w:firstLine="0"/>
        <w:jc w:val="center"/>
      </w:pPr>
    </w:p>
    <w:p w14:paraId="5197C9D5" w14:textId="3916D643" w:rsidR="008C56EA" w:rsidRDefault="008C56EA" w:rsidP="008C56EA">
      <w:pPr>
        <w:spacing w:line="240" w:lineRule="auto"/>
        <w:ind w:firstLine="0"/>
        <w:jc w:val="center"/>
      </w:pPr>
      <w:r>
        <w:t>ЛИСТ УТВЕРЖДЕНИЯ</w:t>
      </w:r>
    </w:p>
    <w:p w14:paraId="4726DDC6" w14:textId="77777777" w:rsidR="008C56EA" w:rsidRDefault="008C56EA" w:rsidP="008C56EA">
      <w:pPr>
        <w:spacing w:line="240" w:lineRule="auto"/>
        <w:ind w:firstLine="0"/>
        <w:jc w:val="center"/>
      </w:pPr>
    </w:p>
    <w:p w14:paraId="375781BA" w14:textId="0F47E78E" w:rsidR="008C56EA" w:rsidRDefault="008C56EA" w:rsidP="008C56EA">
      <w:pPr>
        <w:spacing w:line="240" w:lineRule="auto"/>
        <w:ind w:firstLine="0"/>
        <w:jc w:val="center"/>
      </w:pPr>
      <w:r>
        <w:t>РОФ.ТУСУР.62.01.29</w:t>
      </w:r>
      <w:r w:rsidR="00A03EF6">
        <w:t>-</w:t>
      </w:r>
      <w:r>
        <w:t>01 01-1-ЛУ</w:t>
      </w:r>
    </w:p>
    <w:p w14:paraId="2B527CF1" w14:textId="77777777" w:rsidR="008C56EA" w:rsidRDefault="008C56EA" w:rsidP="008C56EA">
      <w:pPr>
        <w:spacing w:line="240" w:lineRule="auto"/>
        <w:ind w:firstLine="0"/>
        <w:jc w:val="center"/>
      </w:pPr>
    </w:p>
    <w:p w14:paraId="168FE2B9" w14:textId="28F99D63" w:rsidR="008C56EA" w:rsidRDefault="008C56EA" w:rsidP="008C56EA">
      <w:pPr>
        <w:spacing w:line="240" w:lineRule="auto"/>
        <w:ind w:firstLine="0"/>
        <w:jc w:val="center"/>
      </w:pPr>
      <w:r>
        <w:t>Листов 1</w:t>
      </w:r>
    </w:p>
    <w:p w14:paraId="37945E29" w14:textId="77777777" w:rsidR="008241F6" w:rsidRDefault="008241F6" w:rsidP="008C56EA">
      <w:pPr>
        <w:spacing w:line="240" w:lineRule="auto"/>
        <w:ind w:firstLine="0"/>
        <w:jc w:val="center"/>
      </w:pPr>
    </w:p>
    <w:p w14:paraId="51ED2628" w14:textId="77777777" w:rsidR="008241F6" w:rsidRDefault="008241F6" w:rsidP="008C56EA">
      <w:pPr>
        <w:spacing w:line="240" w:lineRule="auto"/>
        <w:ind w:firstLine="0"/>
        <w:jc w:val="center"/>
      </w:pPr>
    </w:p>
    <w:p w14:paraId="11DDAF84" w14:textId="77777777" w:rsidR="008241F6" w:rsidRDefault="008241F6" w:rsidP="008C56EA">
      <w:pPr>
        <w:spacing w:line="240" w:lineRule="auto"/>
        <w:ind w:firstLine="0"/>
        <w:jc w:val="center"/>
      </w:pPr>
    </w:p>
    <w:p w14:paraId="00A30C69" w14:textId="77777777" w:rsidR="008241F6" w:rsidRDefault="008241F6" w:rsidP="008C56EA">
      <w:pPr>
        <w:spacing w:line="240" w:lineRule="auto"/>
        <w:ind w:firstLine="0"/>
        <w:jc w:val="center"/>
      </w:pPr>
    </w:p>
    <w:p w14:paraId="1FD9FB0D" w14:textId="77777777" w:rsidR="008241F6" w:rsidRDefault="008241F6" w:rsidP="008C56EA">
      <w:pPr>
        <w:spacing w:line="240" w:lineRule="auto"/>
        <w:ind w:firstLine="0"/>
        <w:jc w:val="center"/>
      </w:pPr>
    </w:p>
    <w:p w14:paraId="221072FE" w14:textId="77777777" w:rsidR="00A4491B" w:rsidRDefault="00A4491B" w:rsidP="008C56EA">
      <w:pPr>
        <w:spacing w:line="240" w:lineRule="auto"/>
        <w:ind w:firstLine="0"/>
        <w:jc w:val="center"/>
      </w:pPr>
    </w:p>
    <w:p w14:paraId="0880D49A" w14:textId="77777777" w:rsidR="008241F6" w:rsidRDefault="008241F6" w:rsidP="008C56EA">
      <w:pPr>
        <w:spacing w:line="240" w:lineRule="auto"/>
        <w:ind w:firstLine="0"/>
        <w:jc w:val="center"/>
      </w:pPr>
    </w:p>
    <w:p w14:paraId="5168D83C" w14:textId="77777777" w:rsidR="008241F6" w:rsidRDefault="008241F6" w:rsidP="008C56EA">
      <w:pPr>
        <w:spacing w:line="240" w:lineRule="auto"/>
        <w:ind w:firstLine="0"/>
        <w:jc w:val="center"/>
      </w:pPr>
    </w:p>
    <w:p w14:paraId="3E3C49CB" w14:textId="77777777" w:rsidR="008241F6" w:rsidRDefault="008241F6" w:rsidP="008C56EA">
      <w:pPr>
        <w:spacing w:line="240" w:lineRule="auto"/>
        <w:ind w:firstLine="0"/>
        <w:jc w:val="center"/>
      </w:pPr>
    </w:p>
    <w:p w14:paraId="29E7BBFA" w14:textId="77777777" w:rsidR="008241F6" w:rsidRDefault="008241F6" w:rsidP="008C56EA">
      <w:pPr>
        <w:spacing w:line="240" w:lineRule="auto"/>
        <w:ind w:firstLine="0"/>
        <w:jc w:val="center"/>
      </w:pPr>
    </w:p>
    <w:p w14:paraId="3A232762" w14:textId="77777777" w:rsidR="008241F6" w:rsidRDefault="008241F6" w:rsidP="008C56EA">
      <w:pPr>
        <w:spacing w:line="240" w:lineRule="auto"/>
        <w:ind w:firstLine="0"/>
        <w:jc w:val="center"/>
      </w:pPr>
    </w:p>
    <w:p w14:paraId="71AAB1F7" w14:textId="77777777" w:rsidR="008241F6" w:rsidRDefault="008241F6" w:rsidP="008C56EA">
      <w:pPr>
        <w:spacing w:line="240" w:lineRule="auto"/>
        <w:ind w:firstLine="0"/>
        <w:jc w:val="center"/>
      </w:pPr>
    </w:p>
    <w:p w14:paraId="3C7A48FE" w14:textId="77777777" w:rsidR="008241F6" w:rsidRDefault="008241F6" w:rsidP="008C56EA">
      <w:pPr>
        <w:spacing w:line="240" w:lineRule="auto"/>
        <w:ind w:firstLine="0"/>
        <w:jc w:val="center"/>
      </w:pPr>
    </w:p>
    <w:p w14:paraId="3A4F0048" w14:textId="77777777" w:rsidR="008241F6" w:rsidRDefault="008241F6" w:rsidP="008C56EA">
      <w:pPr>
        <w:spacing w:line="240" w:lineRule="auto"/>
        <w:ind w:firstLine="0"/>
        <w:jc w:val="center"/>
      </w:pPr>
    </w:p>
    <w:p w14:paraId="03CA92FE" w14:textId="77777777" w:rsidR="008241F6" w:rsidRDefault="008241F6" w:rsidP="008C56EA">
      <w:pPr>
        <w:spacing w:line="240" w:lineRule="auto"/>
        <w:ind w:firstLine="0"/>
        <w:jc w:val="center"/>
      </w:pPr>
    </w:p>
    <w:p w14:paraId="0D75BCAB" w14:textId="77777777" w:rsidR="008241F6" w:rsidRDefault="008241F6" w:rsidP="008C56EA">
      <w:pPr>
        <w:spacing w:line="240" w:lineRule="auto"/>
        <w:ind w:firstLine="0"/>
        <w:jc w:val="center"/>
      </w:pPr>
    </w:p>
    <w:p w14:paraId="78D3ADE8" w14:textId="77777777" w:rsidR="008241F6" w:rsidRDefault="008241F6" w:rsidP="008C56EA">
      <w:pPr>
        <w:spacing w:line="240" w:lineRule="auto"/>
        <w:ind w:firstLine="0"/>
        <w:jc w:val="center"/>
      </w:pPr>
    </w:p>
    <w:p w14:paraId="6BC3898D" w14:textId="77777777" w:rsidR="008241F6" w:rsidRDefault="008241F6" w:rsidP="008C56EA">
      <w:pPr>
        <w:spacing w:line="240" w:lineRule="auto"/>
        <w:ind w:firstLine="0"/>
        <w:jc w:val="center"/>
      </w:pPr>
    </w:p>
    <w:p w14:paraId="4780D232" w14:textId="77777777" w:rsidR="008241F6" w:rsidRDefault="008241F6" w:rsidP="008C56EA">
      <w:pPr>
        <w:spacing w:line="240" w:lineRule="auto"/>
        <w:ind w:firstLine="0"/>
        <w:jc w:val="center"/>
      </w:pPr>
    </w:p>
    <w:p w14:paraId="340C9843" w14:textId="77777777" w:rsidR="008241F6" w:rsidRDefault="008241F6" w:rsidP="008C56EA">
      <w:pPr>
        <w:spacing w:line="240" w:lineRule="auto"/>
        <w:ind w:firstLine="0"/>
        <w:jc w:val="center"/>
      </w:pPr>
    </w:p>
    <w:p w14:paraId="623A22D9" w14:textId="77777777" w:rsidR="008241F6" w:rsidRDefault="008241F6" w:rsidP="008C56EA">
      <w:pPr>
        <w:spacing w:line="240" w:lineRule="auto"/>
        <w:ind w:firstLine="0"/>
        <w:jc w:val="center"/>
      </w:pPr>
    </w:p>
    <w:p w14:paraId="6B57B6DF" w14:textId="77777777" w:rsidR="008241F6" w:rsidRDefault="008241F6" w:rsidP="008C56EA">
      <w:pPr>
        <w:spacing w:line="240" w:lineRule="auto"/>
        <w:ind w:firstLine="0"/>
        <w:jc w:val="center"/>
      </w:pPr>
    </w:p>
    <w:p w14:paraId="1F0F7343" w14:textId="77777777" w:rsidR="008241F6" w:rsidRDefault="008241F6" w:rsidP="008C56EA">
      <w:pPr>
        <w:spacing w:line="240" w:lineRule="auto"/>
        <w:ind w:firstLine="0"/>
        <w:jc w:val="center"/>
      </w:pPr>
    </w:p>
    <w:p w14:paraId="2EC59AB2" w14:textId="77777777" w:rsidR="008241F6" w:rsidRDefault="008241F6" w:rsidP="008C56EA">
      <w:pPr>
        <w:spacing w:line="240" w:lineRule="auto"/>
        <w:ind w:firstLine="0"/>
        <w:jc w:val="center"/>
      </w:pPr>
    </w:p>
    <w:p w14:paraId="6DCC71D5" w14:textId="77777777" w:rsidR="008241F6" w:rsidRDefault="008241F6" w:rsidP="008C56EA">
      <w:pPr>
        <w:spacing w:line="240" w:lineRule="auto"/>
        <w:ind w:firstLine="0"/>
        <w:jc w:val="center"/>
      </w:pPr>
    </w:p>
    <w:p w14:paraId="5737EA0B" w14:textId="77777777" w:rsidR="008241F6" w:rsidRDefault="008241F6" w:rsidP="008C56EA">
      <w:pPr>
        <w:spacing w:line="240" w:lineRule="auto"/>
        <w:ind w:firstLine="0"/>
        <w:jc w:val="center"/>
      </w:pPr>
    </w:p>
    <w:p w14:paraId="7F6461E7" w14:textId="77777777" w:rsidR="008241F6" w:rsidRDefault="008241F6" w:rsidP="008241F6">
      <w:pPr>
        <w:pStyle w:val="afb"/>
      </w:pPr>
      <w:r w:rsidRPr="00F42969">
        <w:tab/>
      </w:r>
      <w:r>
        <w:t>Томск 2024</w:t>
      </w:r>
      <w:r w:rsidRPr="00F42969">
        <w:tab/>
      </w:r>
      <w:r>
        <w:t>О</w:t>
      </w:r>
    </w:p>
    <w:p w14:paraId="490CC863" w14:textId="77777777" w:rsidR="008241F6" w:rsidRDefault="008241F6" w:rsidP="008241F6">
      <w:pPr>
        <w:spacing w:line="240" w:lineRule="auto"/>
        <w:ind w:firstLine="0"/>
        <w:sectPr w:rsidR="008241F6" w:rsidSect="00D70D7E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831FA44" w14:textId="2E4DB1A7" w:rsidR="00270F9C" w:rsidRDefault="00270F9C" w:rsidP="004F2DEC">
      <w:pPr>
        <w:spacing w:line="240" w:lineRule="auto"/>
        <w:ind w:firstLine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CE267FB" w14:textId="77777777" w:rsidR="00701467" w:rsidRDefault="00270F9C" w:rsidP="004F2DEC">
      <w:pPr>
        <w:spacing w:line="240" w:lineRule="auto"/>
        <w:ind w:firstLine="0"/>
        <w:jc w:val="center"/>
      </w:pPr>
      <w:r w:rsidRPr="00270F9C">
        <w:t>Федеральное государственное автономное образовательное учреждение высшего образования</w:t>
      </w:r>
    </w:p>
    <w:p w14:paraId="6A6B1F1E" w14:textId="2A5B9615" w:rsidR="00270F9C" w:rsidRDefault="00701467" w:rsidP="004F2DEC">
      <w:pPr>
        <w:spacing w:line="240" w:lineRule="auto"/>
        <w:ind w:firstLine="0"/>
        <w:jc w:val="center"/>
      </w:pPr>
      <w:r>
        <w:t>«</w:t>
      </w:r>
      <w:r w:rsidRPr="00270F9C">
        <w:t>ТОМСКИЙ ГОСУДАРСТВЕННЫЙ УНИВЕРСИТЕТ СИСТЕМ УПРАВЛЕНИЯ И РАДИОЭЛЕКТРОНИКИ</w:t>
      </w:r>
      <w:r>
        <w:t>»</w:t>
      </w:r>
      <w:r w:rsidR="00270F9C">
        <w:t xml:space="preserve"> (ТУСУР)</w:t>
      </w:r>
    </w:p>
    <w:p w14:paraId="5A7B5CEB" w14:textId="77777777" w:rsidR="00E179F7" w:rsidRDefault="00E179F7" w:rsidP="004F2DEC">
      <w:pPr>
        <w:spacing w:line="240" w:lineRule="auto"/>
        <w:ind w:firstLine="0"/>
        <w:jc w:val="center"/>
      </w:pPr>
    </w:p>
    <w:p w14:paraId="60E96600" w14:textId="77777777" w:rsidR="00E179F7" w:rsidRDefault="00E179F7" w:rsidP="004F2DEC">
      <w:pPr>
        <w:spacing w:line="240" w:lineRule="auto"/>
        <w:ind w:firstLine="0"/>
        <w:jc w:val="center"/>
      </w:pPr>
    </w:p>
    <w:p w14:paraId="028398D0" w14:textId="77777777" w:rsidR="00E179F7" w:rsidRDefault="00E179F7" w:rsidP="004F2DEC">
      <w:pPr>
        <w:spacing w:line="240" w:lineRule="auto"/>
        <w:ind w:firstLine="0"/>
        <w:jc w:val="center"/>
      </w:pPr>
    </w:p>
    <w:p w14:paraId="3E73FF26" w14:textId="47B4E5C3" w:rsidR="00701467" w:rsidRPr="00BA45FD" w:rsidRDefault="00C21C74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>УТВЕРЖДЕНО</w:t>
      </w:r>
      <w:r w:rsidR="00701467">
        <w:tab/>
      </w:r>
      <w:r w:rsidR="00701467">
        <w:tab/>
        <w:t>УТВЕРЖДАЮ</w:t>
      </w:r>
    </w:p>
    <w:p w14:paraId="05764E30" w14:textId="6DC6D549" w:rsidR="00701467" w:rsidRDefault="00C21C74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>РОФ.ТУСУР.62.01.29-01 01-1-ЛУ</w:t>
      </w:r>
      <w:r w:rsidR="00701467" w:rsidRPr="00BA45FD">
        <w:tab/>
      </w:r>
      <w:r w:rsidR="00701467" w:rsidRPr="00BA45FD">
        <w:tab/>
      </w:r>
      <w:r w:rsidR="00701467">
        <w:t>Профессор,</w:t>
      </w:r>
    </w:p>
    <w:p w14:paraId="10BB1E4B" w14:textId="129D085A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главный научный сотрудник</w:t>
      </w:r>
    </w:p>
    <w:p w14:paraId="5EA75697" w14:textId="1F1B1E19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________ Малютин Н.Д.</w:t>
      </w:r>
    </w:p>
    <w:p w14:paraId="39E9C40E" w14:textId="451A4FC1" w:rsidR="00701467" w:rsidRP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________</w:t>
      </w:r>
    </w:p>
    <w:p w14:paraId="247C4D24" w14:textId="77777777" w:rsidR="00701467" w:rsidRDefault="00701467" w:rsidP="004F2DEC">
      <w:pPr>
        <w:spacing w:line="240" w:lineRule="auto"/>
        <w:ind w:firstLine="0"/>
        <w:jc w:val="center"/>
      </w:pPr>
    </w:p>
    <w:p w14:paraId="2A4F462A" w14:textId="77777777" w:rsidR="00F55BE4" w:rsidRDefault="00F55BE4" w:rsidP="004F2DEC">
      <w:pPr>
        <w:spacing w:line="240" w:lineRule="auto"/>
        <w:ind w:firstLine="0"/>
        <w:jc w:val="center"/>
      </w:pPr>
    </w:p>
    <w:p w14:paraId="400A934B" w14:textId="77777777" w:rsidR="00F55BE4" w:rsidRDefault="00F55BE4" w:rsidP="004F2DEC">
      <w:pPr>
        <w:spacing w:line="240" w:lineRule="auto"/>
        <w:ind w:firstLine="0"/>
        <w:jc w:val="center"/>
      </w:pPr>
    </w:p>
    <w:p w14:paraId="4845D83A" w14:textId="77777777" w:rsidR="00F55BE4" w:rsidRDefault="00F55BE4" w:rsidP="004F2DEC">
      <w:pPr>
        <w:spacing w:line="240" w:lineRule="auto"/>
        <w:ind w:firstLine="0"/>
        <w:jc w:val="center"/>
      </w:pPr>
    </w:p>
    <w:p w14:paraId="0A622B59" w14:textId="77777777" w:rsidR="00F55BE4" w:rsidRDefault="00F55BE4" w:rsidP="004F2DEC">
      <w:pPr>
        <w:spacing w:line="240" w:lineRule="auto"/>
        <w:ind w:firstLine="0"/>
        <w:jc w:val="center"/>
      </w:pPr>
    </w:p>
    <w:p w14:paraId="0673A2C1" w14:textId="77777777" w:rsidR="00F55BE4" w:rsidRDefault="00F55BE4" w:rsidP="004F2DEC">
      <w:pPr>
        <w:spacing w:line="240" w:lineRule="auto"/>
        <w:ind w:firstLine="0"/>
        <w:jc w:val="center"/>
      </w:pPr>
    </w:p>
    <w:p w14:paraId="5C63ED4B" w14:textId="77777777" w:rsidR="00F55BE4" w:rsidRDefault="00F55BE4" w:rsidP="00F55BE4">
      <w:pPr>
        <w:spacing w:line="240" w:lineRule="auto"/>
        <w:ind w:firstLine="0"/>
        <w:jc w:val="center"/>
      </w:pPr>
      <w:r>
        <w:t>Техническое задание</w:t>
      </w:r>
    </w:p>
    <w:p w14:paraId="5970EDE9" w14:textId="77777777" w:rsidR="00F55BE4" w:rsidRDefault="00F55BE4" w:rsidP="004F2DEC">
      <w:pPr>
        <w:spacing w:line="240" w:lineRule="auto"/>
        <w:ind w:firstLine="0"/>
        <w:jc w:val="center"/>
      </w:pPr>
    </w:p>
    <w:p w14:paraId="22D8B506" w14:textId="30EBCADF" w:rsidR="004F2DEC" w:rsidRPr="00BA45FD" w:rsidRDefault="00613E1E" w:rsidP="004F2DEC">
      <w:pPr>
        <w:spacing w:line="240" w:lineRule="auto"/>
        <w:ind w:firstLine="0"/>
        <w:jc w:val="center"/>
      </w:pPr>
      <w:r>
        <w:rPr>
          <w:lang w:val="en-US"/>
        </w:rPr>
        <w:t>STRIP</w:t>
      </w:r>
      <w:r>
        <w:t xml:space="preserve"> </w:t>
      </w:r>
      <w:r>
        <w:rPr>
          <w:lang w:val="en-US"/>
        </w:rPr>
        <w:t>FILTER</w:t>
      </w:r>
      <w:r>
        <w:t xml:space="preserve"> </w:t>
      </w:r>
      <w:r>
        <w:rPr>
          <w:lang w:val="en-US"/>
        </w:rPr>
        <w:t>CAD</w:t>
      </w:r>
    </w:p>
    <w:p w14:paraId="2E920915" w14:textId="77777777" w:rsidR="00D9796E" w:rsidRDefault="00D9796E" w:rsidP="004F2DEC">
      <w:pPr>
        <w:spacing w:line="240" w:lineRule="auto"/>
        <w:ind w:firstLine="0"/>
        <w:jc w:val="center"/>
      </w:pPr>
    </w:p>
    <w:p w14:paraId="6498897C" w14:textId="715DB1D3" w:rsidR="00D9796E" w:rsidRPr="002C5977" w:rsidRDefault="002C5977" w:rsidP="004F2DEC">
      <w:pPr>
        <w:spacing w:line="240" w:lineRule="auto"/>
        <w:ind w:firstLine="0"/>
        <w:jc w:val="center"/>
      </w:pPr>
      <w:r>
        <w:t>РОФ.</w:t>
      </w:r>
      <w:r w:rsidR="00203AD3">
        <w:t>ТУСУР</w:t>
      </w:r>
      <w:r>
        <w:t>.</w:t>
      </w:r>
      <w:r w:rsidR="00203AD3">
        <w:t>62.01.29</w:t>
      </w:r>
      <w:r w:rsidR="00A03EF6">
        <w:t>-</w:t>
      </w:r>
      <w:r>
        <w:t>01</w:t>
      </w:r>
    </w:p>
    <w:p w14:paraId="721DE2E1" w14:textId="77777777" w:rsidR="00D9796E" w:rsidRDefault="00D9796E" w:rsidP="004F2DEC">
      <w:pPr>
        <w:spacing w:line="240" w:lineRule="auto"/>
        <w:ind w:firstLine="0"/>
        <w:jc w:val="center"/>
      </w:pPr>
    </w:p>
    <w:p w14:paraId="303C265F" w14:textId="13C85D01" w:rsidR="004F2DEC" w:rsidRDefault="00D9796E" w:rsidP="004F2DEC">
      <w:pPr>
        <w:spacing w:line="240" w:lineRule="auto"/>
        <w:ind w:firstLine="0"/>
        <w:jc w:val="center"/>
      </w:pPr>
      <w:r>
        <w:t>Листов 0</w:t>
      </w:r>
    </w:p>
    <w:p w14:paraId="747F3099" w14:textId="77777777" w:rsidR="00D3712F" w:rsidRDefault="00D3712F" w:rsidP="004F2DEC">
      <w:pPr>
        <w:spacing w:line="240" w:lineRule="auto"/>
        <w:ind w:firstLine="0"/>
        <w:jc w:val="center"/>
      </w:pPr>
    </w:p>
    <w:p w14:paraId="1DE16E37" w14:textId="77777777" w:rsidR="00624B36" w:rsidRDefault="00624B36" w:rsidP="004F2DEC">
      <w:pPr>
        <w:spacing w:line="240" w:lineRule="auto"/>
        <w:ind w:firstLine="0"/>
        <w:jc w:val="center"/>
      </w:pPr>
    </w:p>
    <w:p w14:paraId="04D7981E" w14:textId="77777777" w:rsidR="00624B36" w:rsidRDefault="00624B36" w:rsidP="004F2DEC">
      <w:pPr>
        <w:spacing w:line="240" w:lineRule="auto"/>
        <w:ind w:firstLine="0"/>
        <w:jc w:val="center"/>
      </w:pPr>
    </w:p>
    <w:p w14:paraId="5F13AD3C" w14:textId="77777777" w:rsidR="00624B36" w:rsidRDefault="00624B36" w:rsidP="004F2DEC">
      <w:pPr>
        <w:spacing w:line="240" w:lineRule="auto"/>
        <w:ind w:firstLine="0"/>
        <w:jc w:val="center"/>
      </w:pPr>
    </w:p>
    <w:p w14:paraId="719FDE12" w14:textId="77777777" w:rsidR="00624B36" w:rsidRDefault="00624B36" w:rsidP="004F2DEC">
      <w:pPr>
        <w:spacing w:line="240" w:lineRule="auto"/>
        <w:ind w:firstLine="0"/>
        <w:jc w:val="center"/>
      </w:pPr>
    </w:p>
    <w:p w14:paraId="0080C818" w14:textId="77777777" w:rsidR="00E179F7" w:rsidRDefault="00E179F7" w:rsidP="004F2DEC">
      <w:pPr>
        <w:spacing w:line="240" w:lineRule="auto"/>
        <w:ind w:firstLine="0"/>
        <w:jc w:val="center"/>
      </w:pPr>
    </w:p>
    <w:p w14:paraId="08E25850" w14:textId="77777777" w:rsidR="00E179F7" w:rsidRDefault="00E179F7" w:rsidP="004F2DEC">
      <w:pPr>
        <w:spacing w:line="240" w:lineRule="auto"/>
        <w:ind w:firstLine="0"/>
        <w:jc w:val="center"/>
      </w:pPr>
    </w:p>
    <w:p w14:paraId="577E839C" w14:textId="77777777" w:rsidR="00E179F7" w:rsidRDefault="00E179F7" w:rsidP="004F2DEC">
      <w:pPr>
        <w:spacing w:line="240" w:lineRule="auto"/>
        <w:ind w:firstLine="0"/>
        <w:jc w:val="center"/>
      </w:pPr>
    </w:p>
    <w:p w14:paraId="16F1164D" w14:textId="77777777" w:rsidR="00624B36" w:rsidRDefault="00624B36" w:rsidP="004F2DEC">
      <w:pPr>
        <w:spacing w:line="240" w:lineRule="auto"/>
        <w:ind w:firstLine="0"/>
        <w:jc w:val="center"/>
      </w:pPr>
    </w:p>
    <w:p w14:paraId="04CDF5E2" w14:textId="77777777" w:rsidR="00E179F7" w:rsidRDefault="00E179F7" w:rsidP="004F2DEC">
      <w:pPr>
        <w:spacing w:line="240" w:lineRule="auto"/>
        <w:ind w:firstLine="0"/>
        <w:jc w:val="center"/>
      </w:pPr>
    </w:p>
    <w:p w14:paraId="799EB89F" w14:textId="77777777" w:rsidR="00624B36" w:rsidRDefault="00624B36" w:rsidP="004F2DEC">
      <w:pPr>
        <w:spacing w:line="240" w:lineRule="auto"/>
        <w:ind w:firstLine="0"/>
        <w:jc w:val="center"/>
      </w:pPr>
    </w:p>
    <w:p w14:paraId="63B10529" w14:textId="77777777" w:rsidR="00624B36" w:rsidRDefault="00624B36" w:rsidP="004F2DEC">
      <w:pPr>
        <w:spacing w:line="240" w:lineRule="auto"/>
        <w:ind w:firstLine="0"/>
        <w:jc w:val="center"/>
      </w:pPr>
    </w:p>
    <w:p w14:paraId="77B5AB55" w14:textId="77777777" w:rsidR="00624B36" w:rsidRDefault="00624B36" w:rsidP="004F2DEC">
      <w:pPr>
        <w:spacing w:line="240" w:lineRule="auto"/>
        <w:ind w:firstLine="0"/>
        <w:jc w:val="center"/>
      </w:pPr>
    </w:p>
    <w:p w14:paraId="75CA5546" w14:textId="77777777" w:rsidR="00624B36" w:rsidRDefault="00624B36" w:rsidP="004F2DEC">
      <w:pPr>
        <w:spacing w:line="240" w:lineRule="auto"/>
        <w:ind w:firstLine="0"/>
        <w:jc w:val="center"/>
      </w:pPr>
    </w:p>
    <w:p w14:paraId="366363FA" w14:textId="77777777" w:rsidR="00624B36" w:rsidRDefault="00624B36" w:rsidP="004F2DEC">
      <w:pPr>
        <w:spacing w:line="240" w:lineRule="auto"/>
        <w:ind w:firstLine="0"/>
        <w:jc w:val="center"/>
      </w:pPr>
    </w:p>
    <w:p w14:paraId="6408801A" w14:textId="77777777" w:rsidR="00624B36" w:rsidRDefault="00624B36" w:rsidP="004F2DEC">
      <w:pPr>
        <w:spacing w:line="240" w:lineRule="auto"/>
        <w:ind w:firstLine="0"/>
        <w:jc w:val="center"/>
      </w:pPr>
    </w:p>
    <w:p w14:paraId="79ACEDEB" w14:textId="77777777" w:rsidR="00624B36" w:rsidRDefault="00624B36" w:rsidP="004F2DEC">
      <w:pPr>
        <w:spacing w:line="240" w:lineRule="auto"/>
        <w:ind w:firstLine="0"/>
        <w:jc w:val="center"/>
      </w:pPr>
    </w:p>
    <w:p w14:paraId="27A70011" w14:textId="0166C684" w:rsidR="00624B36" w:rsidRDefault="00624B36" w:rsidP="00624B36">
      <w:pPr>
        <w:pStyle w:val="afb"/>
      </w:pPr>
      <w:r>
        <w:rPr>
          <w:lang w:val="en-US"/>
        </w:rPr>
        <w:tab/>
      </w:r>
      <w:r>
        <w:t>Томск 2024</w:t>
      </w:r>
      <w:r>
        <w:rPr>
          <w:lang w:val="en-US"/>
        </w:rPr>
        <w:tab/>
      </w:r>
      <w:r>
        <w:t>О</w:t>
      </w:r>
    </w:p>
    <w:p w14:paraId="3B4220C1" w14:textId="77777777" w:rsidR="00D3712F" w:rsidRDefault="00D3712F" w:rsidP="004F2DEC">
      <w:pPr>
        <w:spacing w:line="240" w:lineRule="auto"/>
        <w:ind w:firstLine="0"/>
        <w:jc w:val="center"/>
        <w:sectPr w:rsidR="00D3712F" w:rsidSect="00D70D7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BE92BCC" w14:textId="77777777" w:rsidR="00D3712F" w:rsidRDefault="00D3712F" w:rsidP="004F2DEC">
      <w:pPr>
        <w:spacing w:line="240" w:lineRule="auto"/>
        <w:ind w:firstLine="0"/>
        <w:jc w:val="center"/>
      </w:pPr>
    </w:p>
    <w:p w14:paraId="66ACEF71" w14:textId="2E2380E5" w:rsidR="00270F9C" w:rsidRPr="00F55BE4" w:rsidRDefault="00270F9C" w:rsidP="00F55BE4">
      <w:pPr>
        <w:pStyle w:val="1"/>
      </w:pPr>
      <w:r w:rsidRPr="00F55BE4">
        <w:t>Введение</w:t>
      </w:r>
    </w:p>
    <w:p w14:paraId="59F0895E" w14:textId="2CCCC1C2" w:rsidR="00270F9C" w:rsidRDefault="00F55BE4" w:rsidP="00F55BE4">
      <w:pPr>
        <w:pStyle w:val="2"/>
      </w:pPr>
      <w:r>
        <w:t>Наименование программы</w:t>
      </w:r>
    </w:p>
    <w:p w14:paraId="0651D47C" w14:textId="514AF051" w:rsidR="00F55BE4" w:rsidRDefault="00F55BE4" w:rsidP="00F55BE4">
      <w:r>
        <w:t>Наименование программы – «</w:t>
      </w:r>
      <w:r w:rsidR="001461C9">
        <w:rPr>
          <w:lang w:val="en-US"/>
        </w:rPr>
        <w:t>Strip</w:t>
      </w:r>
      <w:r w:rsidR="001461C9" w:rsidRPr="0026492F">
        <w:t xml:space="preserve"> </w:t>
      </w:r>
      <w:r w:rsidR="001461C9">
        <w:rPr>
          <w:lang w:val="en-US"/>
        </w:rPr>
        <w:t>Filter</w:t>
      </w:r>
      <w:r w:rsidR="001461C9" w:rsidRPr="0026492F">
        <w:t xml:space="preserve"> </w:t>
      </w:r>
      <w:r w:rsidR="001461C9">
        <w:rPr>
          <w:lang w:val="en-US"/>
        </w:rPr>
        <w:t>CAD</w:t>
      </w:r>
      <w:r>
        <w:t>»</w:t>
      </w:r>
    </w:p>
    <w:p w14:paraId="2BA9ED67" w14:textId="64C5634F" w:rsidR="00797AF0" w:rsidRDefault="00797AF0" w:rsidP="00797AF0">
      <w:pPr>
        <w:pStyle w:val="2"/>
      </w:pPr>
      <w:r>
        <w:t>Краткая характеристика области применения</w:t>
      </w:r>
    </w:p>
    <w:p w14:paraId="55A10FE7" w14:textId="2C53923F" w:rsidR="00797AF0" w:rsidRDefault="005F6538" w:rsidP="00797AF0">
      <w:r>
        <w:t>Система</w:t>
      </w:r>
      <w:r w:rsidR="00F71265">
        <w:t xml:space="preserve"> автоматизированного проектирования «</w:t>
      </w:r>
      <w:r w:rsidR="00C62BA7">
        <w:rPr>
          <w:lang w:val="en-US"/>
        </w:rPr>
        <w:t>Strip</w:t>
      </w:r>
      <w:r w:rsidR="003B4769">
        <w:t xml:space="preserve"> </w:t>
      </w:r>
      <w:r w:rsidR="00C62BA7">
        <w:rPr>
          <w:lang w:val="en-US"/>
        </w:rPr>
        <w:t>Filter</w:t>
      </w:r>
      <w:r w:rsidR="003B4769">
        <w:t xml:space="preserve"> </w:t>
      </w:r>
      <w:r w:rsidR="00C62BA7">
        <w:rPr>
          <w:lang w:val="en-US"/>
        </w:rPr>
        <w:t>CAD</w:t>
      </w:r>
      <w:r w:rsidR="00F71265">
        <w:t>»</w:t>
      </w:r>
      <w:r w:rsidR="00B620EE">
        <w:t xml:space="preserve"> </w:t>
      </w:r>
      <w:r w:rsidR="00F2289A">
        <w:t xml:space="preserve">предназначена для </w:t>
      </w:r>
      <w:r>
        <w:t>расчета</w:t>
      </w:r>
      <w:r w:rsidR="007A0B32" w:rsidRPr="007A0B32">
        <w:t>,</w:t>
      </w:r>
      <w:r>
        <w:t xml:space="preserve"> проектирования</w:t>
      </w:r>
      <w:r w:rsidR="007A0B32">
        <w:t xml:space="preserve"> и создания цифровых двойников</w:t>
      </w:r>
      <w:r>
        <w:t xml:space="preserve"> неотражающих устройств частотной селекции на основе распределенных и сосредоточенных цепей.</w:t>
      </w:r>
    </w:p>
    <w:p w14:paraId="52689BE5" w14:textId="78A366AF" w:rsidR="000D002B" w:rsidRDefault="00D929B3" w:rsidP="00D929B3">
      <w:pPr>
        <w:pStyle w:val="1"/>
      </w:pPr>
      <w:r>
        <w:t>Основания для разработки</w:t>
      </w:r>
    </w:p>
    <w:p w14:paraId="3BBF19FA" w14:textId="61DF52E9" w:rsidR="00D929B3" w:rsidRDefault="00D929B3" w:rsidP="00D929B3">
      <w:pPr>
        <w:rPr>
          <w:bCs/>
        </w:rPr>
      </w:pPr>
      <w:r>
        <w:t xml:space="preserve">Основанием для разработки является договор </w:t>
      </w:r>
      <w:r w:rsidRPr="001D2F52">
        <w:rPr>
          <w:bCs/>
        </w:rPr>
        <w:t xml:space="preserve">№ 70-2024-001104 от 19.09.2024. </w:t>
      </w:r>
      <w:r>
        <w:rPr>
          <w:bCs/>
        </w:rPr>
        <w:t>Договор утвержден Ф</w:t>
      </w:r>
      <w:r w:rsidRPr="00D929B3">
        <w:rPr>
          <w:bCs/>
        </w:rPr>
        <w:t>онд</w:t>
      </w:r>
      <w:r>
        <w:rPr>
          <w:bCs/>
        </w:rPr>
        <w:t>ом</w:t>
      </w:r>
      <w:r w:rsidRPr="00D929B3">
        <w:rPr>
          <w:bCs/>
        </w:rPr>
        <w:t xml:space="preserve"> поддержки проектов национальной технологической инициативы</w:t>
      </w:r>
      <w:r>
        <w:rPr>
          <w:bCs/>
        </w:rPr>
        <w:t xml:space="preserve">. </w:t>
      </w:r>
      <w:r w:rsidRPr="001D2F52">
        <w:rPr>
          <w:bCs/>
        </w:rPr>
        <w:t xml:space="preserve">Номер регистрации в РОСРИД: </w:t>
      </w:r>
      <w:r w:rsidRPr="00643829">
        <w:rPr>
          <w:bCs/>
        </w:rPr>
        <w:t>124101000297-5</w:t>
      </w:r>
      <w:r>
        <w:rPr>
          <w:bCs/>
        </w:rPr>
        <w:t>. Дата регистрации: 10.10.2024</w:t>
      </w:r>
      <w:r w:rsidRPr="001D2F52">
        <w:rPr>
          <w:bCs/>
        </w:rPr>
        <w:t>.</w:t>
      </w:r>
    </w:p>
    <w:p w14:paraId="6B9038CB" w14:textId="510DA5D8" w:rsidR="00C81AC5" w:rsidRDefault="00C81AC5" w:rsidP="00C81AC5">
      <w:pPr>
        <w:rPr>
          <w:bCs/>
        </w:rPr>
      </w:pPr>
      <w:r>
        <w:rPr>
          <w:bCs/>
        </w:rPr>
        <w:t>Наименование темы разработки – «</w:t>
      </w:r>
      <w:r w:rsidRPr="00C81AC5">
        <w:rPr>
          <w:bCs/>
        </w:rPr>
        <w:t>Проведение научно-исследовательских и опытно-конструкторских работ для обеспечения технологической независимости и глобальной конкурентоспособности российских</w:t>
      </w:r>
      <w:r>
        <w:rPr>
          <w:bCs/>
        </w:rPr>
        <w:t xml:space="preserve"> </w:t>
      </w:r>
      <w:r w:rsidRPr="00C81AC5">
        <w:rPr>
          <w:bCs/>
        </w:rPr>
        <w:t>беспилотных авиационных систем по приоритетному направлению технологий «Технологии, методы и средства связи»</w:t>
      </w:r>
      <w:r w:rsidR="001A742A">
        <w:rPr>
          <w:bCs/>
        </w:rPr>
        <w:t>. Условное обозначение темы разработки (шифр темы) – «Редут».</w:t>
      </w:r>
    </w:p>
    <w:p w14:paraId="068FD26F" w14:textId="349F4EDC" w:rsidR="006C08AA" w:rsidRDefault="006C08AA" w:rsidP="006C08AA">
      <w:pPr>
        <w:pStyle w:val="1"/>
      </w:pPr>
      <w:r>
        <w:t>Назначение разработки</w:t>
      </w:r>
    </w:p>
    <w:p w14:paraId="63888329" w14:textId="561018F2" w:rsidR="006C08AA" w:rsidRDefault="006C08AA" w:rsidP="006C08AA">
      <w:r>
        <w:t xml:space="preserve">Программа будет использоваться </w:t>
      </w:r>
      <w:r w:rsidR="00624B36">
        <w:t xml:space="preserve">в </w:t>
      </w:r>
      <w:r>
        <w:t>научно-исследо</w:t>
      </w:r>
      <w:r w:rsidR="00624B36">
        <w:t>ва</w:t>
      </w:r>
      <w:r>
        <w:t>т</w:t>
      </w:r>
      <w:r w:rsidR="00624B36">
        <w:t>ельских и опытно-конструкторских работах для создания демонстраторов неотражающих устройств частотной селекции</w:t>
      </w:r>
      <w:r w:rsidR="00C319B4">
        <w:t>.</w:t>
      </w:r>
    </w:p>
    <w:p w14:paraId="6E917AB4" w14:textId="035D391B" w:rsidR="006D52BC" w:rsidRDefault="006D52BC" w:rsidP="006D52BC">
      <w:pPr>
        <w:pStyle w:val="2"/>
      </w:pPr>
      <w:r>
        <w:lastRenderedPageBreak/>
        <w:t>Функциональное назначение</w:t>
      </w:r>
    </w:p>
    <w:p w14:paraId="79A1C28A" w14:textId="18E5DA07" w:rsidR="006D52BC" w:rsidRPr="006D52BC" w:rsidRDefault="006D52BC" w:rsidP="006D52BC">
      <w:r>
        <w:t>Функциональным назначением программы является расчет, проектирование, оптимизация и синтез неотражающих устройств частотной селекции.</w:t>
      </w:r>
    </w:p>
    <w:p w14:paraId="6AAB67BE" w14:textId="6EE503A6" w:rsidR="006D52BC" w:rsidRDefault="006D52BC" w:rsidP="006D52BC">
      <w:pPr>
        <w:pStyle w:val="2"/>
      </w:pPr>
      <w:r>
        <w:t>Эксплуатационное назначение</w:t>
      </w:r>
    </w:p>
    <w:p w14:paraId="741AAAFD" w14:textId="0C3AE847" w:rsidR="006D52BC" w:rsidRDefault="006D52BC" w:rsidP="006D52BC">
      <w:r>
        <w:t xml:space="preserve">Программа </w:t>
      </w:r>
      <w:r w:rsidR="00B72112">
        <w:t>предназначена для использования в научно-исследовательских центрах, лабораториях, офисных помещениях</w:t>
      </w:r>
      <w:r w:rsidR="00337F21">
        <w:t>.</w:t>
      </w:r>
    </w:p>
    <w:p w14:paraId="5E2234C0" w14:textId="70B20D65" w:rsidR="00337F21" w:rsidRDefault="00337F21" w:rsidP="006D52BC">
      <w:r>
        <w:t xml:space="preserve">Конечными пользователями программы могут являться конструкторы и проектировщики </w:t>
      </w:r>
      <w:r w:rsidR="00B72112">
        <w:t>электронной радиоаппаратуры.</w:t>
      </w:r>
    </w:p>
    <w:p w14:paraId="40532989" w14:textId="53374C11" w:rsidR="00743DDF" w:rsidRDefault="00743DDF" w:rsidP="00743DDF">
      <w:pPr>
        <w:pStyle w:val="1"/>
      </w:pPr>
      <w:r>
        <w:t>Требования к программе</w:t>
      </w:r>
    </w:p>
    <w:p w14:paraId="1A3E37DD" w14:textId="5DDA9C07" w:rsidR="00743DDF" w:rsidRDefault="00743DDF" w:rsidP="00743DDF">
      <w:pPr>
        <w:pStyle w:val="2"/>
      </w:pPr>
      <w:r>
        <w:t>Требования к функциональным характеристикам</w:t>
      </w:r>
    </w:p>
    <w:p w14:paraId="210B4B3D" w14:textId="401C8AC8" w:rsidR="00C91D97" w:rsidRDefault="00C91D97" w:rsidP="00C91D97">
      <w:pPr>
        <w:pStyle w:val="3"/>
      </w:pPr>
      <w:r>
        <w:t>Требования к составу выполняемых функций</w:t>
      </w:r>
    </w:p>
    <w:p w14:paraId="30EE3749" w14:textId="21DCCF34" w:rsidR="00C91D97" w:rsidRDefault="00C91D97" w:rsidP="00C91D97">
      <w:r>
        <w:t>Программа должна обеспечивать возможность выполнения перечисленных ниже функций:</w:t>
      </w:r>
    </w:p>
    <w:p w14:paraId="51EE1929" w14:textId="7153ACF5" w:rsidR="00947072" w:rsidRDefault="00947072" w:rsidP="00947072">
      <w:pPr>
        <w:pStyle w:val="a3"/>
      </w:pPr>
      <w:r>
        <w:t>Задание пользовательских полосковых структур и эквивалентных схем</w:t>
      </w:r>
      <w:r w:rsidRPr="00947072">
        <w:t>;</w:t>
      </w:r>
    </w:p>
    <w:p w14:paraId="44448D37" w14:textId="488FDBBF" w:rsidR="00C91D97" w:rsidRPr="00947072" w:rsidRDefault="00947072" w:rsidP="00947072">
      <w:pPr>
        <w:pStyle w:val="a3"/>
      </w:pPr>
      <w:r>
        <w:t>Расчет первичных и вторичных параметров поперечного сечения полосковых структур</w:t>
      </w:r>
      <w:r w:rsidRPr="00947072">
        <w:t>;</w:t>
      </w:r>
    </w:p>
    <w:p w14:paraId="6AB987B9" w14:textId="085DC32E" w:rsidR="00947072" w:rsidRPr="00947072" w:rsidRDefault="00947072" w:rsidP="00947072">
      <w:pPr>
        <w:pStyle w:val="a3"/>
      </w:pPr>
      <w:r>
        <w:t>Расчет матрицы рассеяния по заданной эквивалентной схеме</w:t>
      </w:r>
      <w:r w:rsidRPr="00947072">
        <w:t>;</w:t>
      </w:r>
    </w:p>
    <w:p w14:paraId="226B49B2" w14:textId="7361FE65" w:rsidR="00947072" w:rsidRDefault="00AF6954" w:rsidP="00947072">
      <w:pPr>
        <w:pStyle w:val="a3"/>
      </w:pPr>
      <w:r>
        <w:t>Определение</w:t>
      </w:r>
      <w:r w:rsidR="00947072">
        <w:t xml:space="preserve"> </w:t>
      </w:r>
      <w:r w:rsidR="005E3EC4">
        <w:t>физико-</w:t>
      </w:r>
      <w:r w:rsidR="00947072">
        <w:t xml:space="preserve">геометрических параметров </w:t>
      </w:r>
      <w:r w:rsidR="005E3EC4">
        <w:t xml:space="preserve">распределенных и сосредоточенных </w:t>
      </w:r>
      <w:commentRangeStart w:id="0"/>
      <w:r w:rsidR="005E3EC4">
        <w:t>цепей по заданным точкам выходной частотной характеристики</w:t>
      </w:r>
      <w:r w:rsidR="005E3EC4" w:rsidRPr="005E3EC4">
        <w:t>;</w:t>
      </w:r>
      <w:commentRangeEnd w:id="0"/>
      <w:r w:rsidR="00F42969">
        <w:rPr>
          <w:rStyle w:val="afd"/>
        </w:rPr>
        <w:commentReference w:id="0"/>
      </w:r>
    </w:p>
    <w:p w14:paraId="2DF43793" w14:textId="5F513CBE" w:rsidR="005E3EC4" w:rsidRDefault="005E3EC4" w:rsidP="00947072">
      <w:pPr>
        <w:pStyle w:val="a3"/>
      </w:pPr>
      <w:r>
        <w:t xml:space="preserve">Вывод и редактирование графиков </w:t>
      </w:r>
      <w:commentRangeStart w:id="1"/>
      <w:r>
        <w:t>зависимостей</w:t>
      </w:r>
      <w:r w:rsidRPr="005E3EC4">
        <w:t xml:space="preserve">; </w:t>
      </w:r>
      <w:r>
        <w:t>вывод и редактирование графиков линий уровня</w:t>
      </w:r>
      <w:r w:rsidRPr="005E3EC4">
        <w:t>;</w:t>
      </w:r>
      <w:commentRangeEnd w:id="1"/>
      <w:r w:rsidR="00F42969">
        <w:rPr>
          <w:rStyle w:val="afd"/>
        </w:rPr>
        <w:commentReference w:id="1"/>
      </w:r>
    </w:p>
    <w:p w14:paraId="209FE459" w14:textId="3B569F71" w:rsidR="009D1630" w:rsidRDefault="009D1630" w:rsidP="00947072">
      <w:pPr>
        <w:pStyle w:val="a3"/>
      </w:pPr>
      <w:commentRangeStart w:id="2"/>
      <w:r>
        <w:t>Исследовать влияние на выходные характеристики неотражающего устройства частотно</w:t>
      </w:r>
      <w:r w:rsidR="000116B5">
        <w:t>й</w:t>
      </w:r>
      <w:r>
        <w:t xml:space="preserve"> селекции и строить соответствующие графики зависимостей от следующих параметров: длина распределенной цепи</w:t>
      </w:r>
      <w:r w:rsidRPr="009D1630">
        <w:t>;</w:t>
      </w:r>
      <w:r>
        <w:t xml:space="preserve"> </w:t>
      </w:r>
      <w:r w:rsidR="000B3BE3">
        <w:t>значения номиналов сосредоточенных элементов, входящих в состав эквивалентной схемы.</w:t>
      </w:r>
      <w:commentRangeEnd w:id="2"/>
      <w:r w:rsidR="00F42969">
        <w:rPr>
          <w:rStyle w:val="afd"/>
        </w:rPr>
        <w:commentReference w:id="2"/>
      </w:r>
    </w:p>
    <w:p w14:paraId="0B85D163" w14:textId="5E1C646E" w:rsidR="00C91D97" w:rsidRDefault="00C91D97" w:rsidP="00C91D97">
      <w:pPr>
        <w:pStyle w:val="3"/>
      </w:pPr>
      <w:r>
        <w:lastRenderedPageBreak/>
        <w:t>Требования к организации входных данных</w:t>
      </w:r>
    </w:p>
    <w:p w14:paraId="45AF8DB9" w14:textId="55F81F4F" w:rsidR="00C91D97" w:rsidRPr="009D1630" w:rsidRDefault="009D1630" w:rsidP="00C91D97">
      <w:r>
        <w:t xml:space="preserve">Входные данные </w:t>
      </w:r>
      <w:r w:rsidR="000116B5">
        <w:t>программы должны быть организованы в виде вводимых или выбираемых в специальных формах данных. Данные, вводимые вручную, проверяются на корректность после попытки сохранения ввода.</w:t>
      </w:r>
    </w:p>
    <w:p w14:paraId="02703DD7" w14:textId="75302522" w:rsidR="00C91D97" w:rsidRDefault="00C91D97" w:rsidP="00C91D97">
      <w:pPr>
        <w:pStyle w:val="3"/>
      </w:pPr>
      <w:r>
        <w:t>Требования к организации выходных данных</w:t>
      </w:r>
    </w:p>
    <w:p w14:paraId="005AE32F" w14:textId="106877DD" w:rsidR="008D7488" w:rsidRDefault="00B903F4" w:rsidP="008D7488">
      <w:r>
        <w:t xml:space="preserve">Выходные данные программы должны быть организованы в виде </w:t>
      </w:r>
      <w:r w:rsidR="00783018">
        <w:t>матриц</w:t>
      </w:r>
      <w:r>
        <w:t xml:space="preserve"> или списков,</w:t>
      </w:r>
      <w:r w:rsidR="00135504">
        <w:t xml:space="preserve"> сохраняемых</w:t>
      </w:r>
      <w:r>
        <w:t xml:space="preserve"> в текстовых файлах</w:t>
      </w:r>
      <w:r w:rsidR="00382F3C" w:rsidRPr="00382F3C">
        <w:t xml:space="preserve"> </w:t>
      </w:r>
      <w:r w:rsidR="00135504">
        <w:t xml:space="preserve">в формате </w:t>
      </w:r>
      <w:r w:rsidR="00382F3C">
        <w:t>«</w:t>
      </w:r>
      <w:r w:rsidR="00382F3C" w:rsidRPr="00382F3C">
        <w:t>.</w:t>
      </w:r>
      <w:r w:rsidR="00382F3C">
        <w:rPr>
          <w:lang w:val="en-US"/>
        </w:rPr>
        <w:t>txt</w:t>
      </w:r>
      <w:r w:rsidR="00382F3C">
        <w:t>»</w:t>
      </w:r>
      <w:r>
        <w:t>.</w:t>
      </w:r>
    </w:p>
    <w:p w14:paraId="276A9411" w14:textId="529B3868" w:rsidR="00B903F4" w:rsidRDefault="00B903F4" w:rsidP="008D7488">
      <w:commentRangeStart w:id="3"/>
      <w:r>
        <w:t xml:space="preserve">Программа должна иметь возможность сохранения графиков зависимостей в </w:t>
      </w:r>
      <w:r w:rsidR="00382F3C">
        <w:t>формате</w:t>
      </w:r>
      <w:r w:rsidR="009B47C3">
        <w:t xml:space="preserve"> растровых</w:t>
      </w:r>
      <w:r w:rsidR="00382F3C">
        <w:t xml:space="preserve"> </w:t>
      </w:r>
      <w:r w:rsidR="008640EE">
        <w:t>изображений</w:t>
      </w:r>
      <w:r w:rsidR="00382F3C">
        <w:t xml:space="preserve"> «</w:t>
      </w:r>
      <w:r w:rsidR="00382F3C" w:rsidRPr="00382F3C">
        <w:t>.</w:t>
      </w:r>
      <w:proofErr w:type="spellStart"/>
      <w:r w:rsidR="00382F3C">
        <w:rPr>
          <w:lang w:val="en-US"/>
        </w:rPr>
        <w:t>png</w:t>
      </w:r>
      <w:proofErr w:type="spellEnd"/>
      <w:r w:rsidR="00382F3C">
        <w:t>»</w:t>
      </w:r>
      <w:r>
        <w:t>.</w:t>
      </w:r>
      <w:commentRangeEnd w:id="3"/>
      <w:r w:rsidR="00A80F67">
        <w:rPr>
          <w:rStyle w:val="afd"/>
        </w:rPr>
        <w:commentReference w:id="3"/>
      </w:r>
    </w:p>
    <w:p w14:paraId="2A481F34" w14:textId="677D49B7" w:rsidR="00B24945" w:rsidRDefault="00B24945" w:rsidP="00B24945">
      <w:pPr>
        <w:pStyle w:val="2"/>
      </w:pPr>
      <w:r>
        <w:t>Требования к надежности</w:t>
      </w:r>
    </w:p>
    <w:p w14:paraId="3971FC2A" w14:textId="67D3A367" w:rsidR="00543EED" w:rsidRDefault="00543EED" w:rsidP="00543EED">
      <w:pPr>
        <w:pStyle w:val="3"/>
      </w:pPr>
      <w:r>
        <w:t>Требование к обеспечению надежного функционирования программы</w:t>
      </w:r>
    </w:p>
    <w:p w14:paraId="1F3BBF37" w14:textId="77777777" w:rsidR="00FF1AEC" w:rsidRDefault="00FF1AEC" w:rsidP="00FF1AEC"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307FFD46" w14:textId="171BD254" w:rsidR="00FF1AEC" w:rsidRDefault="00FF1AEC" w:rsidP="006B4268">
      <w:pPr>
        <w:pStyle w:val="a6"/>
      </w:pPr>
      <w:r>
        <w:t>организацией бесперебойного питания технических средств;</w:t>
      </w:r>
    </w:p>
    <w:p w14:paraId="603F98C0" w14:textId="73AC9A5E" w:rsidR="00FF1AEC" w:rsidRDefault="00FF1AEC" w:rsidP="006B4268">
      <w:pPr>
        <w:pStyle w:val="a6"/>
      </w:pPr>
      <w:r>
        <w:t>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7BCE298" w14:textId="3193BFF5" w:rsidR="00FF1AEC" w:rsidRDefault="00FF1AEC" w:rsidP="006B4268">
      <w:pPr>
        <w:pStyle w:val="a6"/>
      </w:pPr>
      <w:r>
        <w:t>выполнением требований ГОСТ 51188-98. Защита информации.</w:t>
      </w:r>
    </w:p>
    <w:p w14:paraId="444DA123" w14:textId="596FF8B1" w:rsidR="00FF1AEC" w:rsidRDefault="00FF1AEC" w:rsidP="006B4268">
      <w:pPr>
        <w:pStyle w:val="a6"/>
      </w:pPr>
      <w:r>
        <w:t>испытания программных средств на наличие компьютерных вирусов;</w:t>
      </w:r>
    </w:p>
    <w:p w14:paraId="09984B6F" w14:textId="191219BD" w:rsidR="00543EED" w:rsidRDefault="00FF1AEC" w:rsidP="006B4268">
      <w:pPr>
        <w:pStyle w:val="a6"/>
      </w:pPr>
      <w:r>
        <w:t>необходимым уровнем квалификации сотрудников профильных подразделений.</w:t>
      </w:r>
    </w:p>
    <w:p w14:paraId="3F460CE8" w14:textId="0AAC733D" w:rsidR="00543EED" w:rsidRDefault="00543EED" w:rsidP="00543EED">
      <w:pPr>
        <w:pStyle w:val="3"/>
      </w:pPr>
      <w:r>
        <w:t>Время восстановления после отказа</w:t>
      </w:r>
    </w:p>
    <w:p w14:paraId="2240B4A2" w14:textId="77777777" w:rsidR="00304511" w:rsidRDefault="00304511" w:rsidP="00304511"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</w:t>
      </w:r>
      <w:commentRangeStart w:id="4"/>
      <w:r>
        <w:t>(не крахом</w:t>
      </w:r>
      <w:commentRangeEnd w:id="4"/>
      <w:r w:rsidR="00A80F67">
        <w:rPr>
          <w:rStyle w:val="afd"/>
        </w:rPr>
        <w:commentReference w:id="4"/>
      </w:r>
      <w:r>
        <w:t xml:space="preserve">) операционной системы, не должно превышать времени, необходимого на перезагрузку операционной системы и запуск программы, </w:t>
      </w:r>
      <w:r>
        <w:lastRenderedPageBreak/>
        <w:t>при условии соблюдения условий эксплуатации технических и программных средств.</w:t>
      </w:r>
    </w:p>
    <w:p w14:paraId="2DB65720" w14:textId="6E0FE340" w:rsidR="00543EED" w:rsidRDefault="00304511" w:rsidP="00304511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E66EC2A" w14:textId="586C0F04" w:rsidR="00B24945" w:rsidRDefault="00B24945" w:rsidP="00B24945">
      <w:pPr>
        <w:pStyle w:val="2"/>
      </w:pPr>
      <w:r>
        <w:t>Условия эксплуатации</w:t>
      </w:r>
    </w:p>
    <w:p w14:paraId="4EF7F573" w14:textId="3C31C70F" w:rsidR="00543EED" w:rsidRDefault="00543EED" w:rsidP="00543EED">
      <w:pPr>
        <w:pStyle w:val="3"/>
      </w:pPr>
      <w:r>
        <w:t>Климатические условия эксплуатации</w:t>
      </w:r>
    </w:p>
    <w:p w14:paraId="6F687D9C" w14:textId="4EB7C486" w:rsidR="00543EED" w:rsidRDefault="00B716CD" w:rsidP="00543EED">
      <w:r w:rsidRPr="00B716CD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6E8F422" w14:textId="6ABDB31D" w:rsidR="00F638F4" w:rsidRDefault="00F638F4" w:rsidP="00F638F4">
      <w:pPr>
        <w:pStyle w:val="3"/>
      </w:pPr>
      <w:r>
        <w:t>Требования к видам обслуживания</w:t>
      </w:r>
    </w:p>
    <w:p w14:paraId="68789C0C" w14:textId="3325EAD2" w:rsidR="00F638F4" w:rsidRPr="00543EED" w:rsidRDefault="00F638F4" w:rsidP="00F638F4">
      <w:r w:rsidRPr="00B716CD">
        <w:t>См.</w:t>
      </w:r>
      <w:r>
        <w:t xml:space="preserve"> п</w:t>
      </w:r>
      <w:r w:rsidR="00F43379">
        <w:t>.</w:t>
      </w:r>
      <w:r>
        <w:t xml:space="preserve"> 4.2.1</w:t>
      </w:r>
      <w:r w:rsidRPr="00B716CD">
        <w:t xml:space="preserve"> </w:t>
      </w:r>
      <w:r>
        <w:t>«</w:t>
      </w:r>
      <w:r w:rsidRPr="00B716CD">
        <w:t>Требования к обеспечению надежного (устойчивого) функционирования программы</w:t>
      </w:r>
      <w:r>
        <w:t>»</w:t>
      </w:r>
      <w:r w:rsidRPr="00B716CD">
        <w:t>.</w:t>
      </w:r>
    </w:p>
    <w:p w14:paraId="259E46D9" w14:textId="0A600AD7" w:rsidR="00543EED" w:rsidRDefault="00543EED" w:rsidP="00543EED">
      <w:pPr>
        <w:pStyle w:val="3"/>
      </w:pPr>
      <w:r>
        <w:t xml:space="preserve">Требования к квалификации и </w:t>
      </w:r>
      <w:r w:rsidR="00363D2D">
        <w:t>численности</w:t>
      </w:r>
      <w:r>
        <w:t xml:space="preserve"> персонала</w:t>
      </w:r>
    </w:p>
    <w:p w14:paraId="760755CB" w14:textId="0024B254" w:rsidR="00F638F4" w:rsidRDefault="00F638F4" w:rsidP="00F638F4">
      <w:r w:rsidRPr="00F638F4">
        <w:t>Минимальное количество персонала, требуемого для работы програм</w:t>
      </w:r>
      <w:r>
        <w:t xml:space="preserve">мы, должно составлять 1 штатную единицу – </w:t>
      </w:r>
      <w:r w:rsidRPr="00F638F4">
        <w:t xml:space="preserve">конечный пользователь программы </w:t>
      </w:r>
      <w:r>
        <w:t>–</w:t>
      </w:r>
      <w:r w:rsidRPr="00F638F4">
        <w:t xml:space="preserve"> оператор.</w:t>
      </w:r>
    </w:p>
    <w:p w14:paraId="0EC5EE3E" w14:textId="708FE82B" w:rsidR="000F51F3" w:rsidRPr="00F638F4" w:rsidRDefault="000F51F3" w:rsidP="00F638F4">
      <w:commentRangeStart w:id="5"/>
      <w:r>
        <w:t>Оператор должен обладать навыками проектирования электронной радиоаппаратуры.</w:t>
      </w:r>
      <w:commentRangeEnd w:id="5"/>
      <w:r w:rsidR="00A80F67">
        <w:rPr>
          <w:rStyle w:val="afd"/>
        </w:rPr>
        <w:commentReference w:id="5"/>
      </w:r>
    </w:p>
    <w:p w14:paraId="566A1537" w14:textId="34FFD159" w:rsidR="00B24945" w:rsidRDefault="00B24945" w:rsidP="00B24945">
      <w:pPr>
        <w:pStyle w:val="2"/>
      </w:pPr>
      <w:r>
        <w:t>Требования к составу и параметрам технических средств</w:t>
      </w:r>
    </w:p>
    <w:p w14:paraId="0752A567" w14:textId="320B2E39" w:rsidR="00A74BD0" w:rsidRDefault="009F6C17" w:rsidP="00A74BD0">
      <w:r>
        <w:t>В состав технических средств должен входить персональный компьютер оператора, включающий в себя:</w:t>
      </w:r>
    </w:p>
    <w:p w14:paraId="23BA02D3" w14:textId="497021CB" w:rsidR="009F6C17" w:rsidRPr="009F6C17" w:rsidRDefault="009F6C17" w:rsidP="009F6C17">
      <w:pPr>
        <w:pStyle w:val="a3"/>
      </w:pPr>
      <w:r>
        <w:t xml:space="preserve">процессор </w:t>
      </w:r>
      <w:r>
        <w:rPr>
          <w:lang w:val="en-US"/>
        </w:rPr>
        <w:t>x</w:t>
      </w:r>
      <w:r w:rsidRPr="009F6C17">
        <w:t xml:space="preserve">64 </w:t>
      </w:r>
      <w:r>
        <w:t>с тактовой частотой не менее 1 ГГц</w:t>
      </w:r>
      <w:r w:rsidRPr="009F6C17">
        <w:t>;</w:t>
      </w:r>
    </w:p>
    <w:p w14:paraId="70C8263F" w14:textId="010EEFEC" w:rsidR="009F6C17" w:rsidRDefault="009F6C17" w:rsidP="009F6C17">
      <w:pPr>
        <w:pStyle w:val="a3"/>
      </w:pPr>
      <w:r>
        <w:t>оперативную память объемом не менее 2 Гб</w:t>
      </w:r>
      <w:r w:rsidRPr="009F6C17">
        <w:t>;</w:t>
      </w:r>
    </w:p>
    <w:p w14:paraId="3516E004" w14:textId="511587FE" w:rsidR="009F6C17" w:rsidRPr="001352EB" w:rsidRDefault="001352EB" w:rsidP="009F6C17">
      <w:pPr>
        <w:pStyle w:val="a3"/>
      </w:pPr>
      <w:r>
        <w:t>встроенный или дискретный графический ускоритель (видеокарта) с объемом видеопамяти не менее 1 Гб</w:t>
      </w:r>
      <w:r w:rsidRPr="001352EB">
        <w:t>;</w:t>
      </w:r>
    </w:p>
    <w:p w14:paraId="10E234F0" w14:textId="39149DB7" w:rsidR="001352EB" w:rsidRPr="001352EB" w:rsidRDefault="001352EB" w:rsidP="009F6C17">
      <w:pPr>
        <w:pStyle w:val="a3"/>
      </w:pPr>
      <w:r>
        <w:t>монитор</w:t>
      </w:r>
      <w:r>
        <w:rPr>
          <w:lang w:val="en-US"/>
        </w:rPr>
        <w:t>;</w:t>
      </w:r>
    </w:p>
    <w:p w14:paraId="4BA94DA5" w14:textId="15BDD760" w:rsidR="001352EB" w:rsidRPr="001352EB" w:rsidRDefault="001352EB" w:rsidP="009F6C17">
      <w:pPr>
        <w:pStyle w:val="a3"/>
      </w:pPr>
      <w:r>
        <w:t>мышь</w:t>
      </w:r>
      <w:r>
        <w:rPr>
          <w:lang w:val="en-US"/>
        </w:rPr>
        <w:t>;</w:t>
      </w:r>
    </w:p>
    <w:p w14:paraId="53C70955" w14:textId="0FE81A70" w:rsidR="001352EB" w:rsidRPr="00543EED" w:rsidRDefault="001352EB" w:rsidP="009F6C17">
      <w:pPr>
        <w:pStyle w:val="a3"/>
      </w:pPr>
      <w:r>
        <w:lastRenderedPageBreak/>
        <w:t>клавиатура.</w:t>
      </w:r>
    </w:p>
    <w:p w14:paraId="3E130759" w14:textId="621358B9" w:rsidR="00B24945" w:rsidRDefault="00056EF2" w:rsidP="00B24945">
      <w:pPr>
        <w:pStyle w:val="2"/>
      </w:pPr>
      <w:r>
        <w:t>Требования к информационной и программной совместимости</w:t>
      </w:r>
    </w:p>
    <w:p w14:paraId="0D12A92E" w14:textId="6C2B41F0" w:rsidR="0040395F" w:rsidRDefault="0040395F" w:rsidP="0040395F">
      <w:pPr>
        <w:pStyle w:val="3"/>
      </w:pPr>
      <w:r>
        <w:t>Требования к информационным структурам и методам решения</w:t>
      </w:r>
    </w:p>
    <w:p w14:paraId="14E161BA" w14:textId="4C8753AB" w:rsidR="00EC7E0B" w:rsidRDefault="00EC7E0B" w:rsidP="00056EF2">
      <w:r>
        <w:t xml:space="preserve">Исходный код программы должен быть реализован на любом языке. В качестве интегрированной среды разработки программы должна быть использована среда </w:t>
      </w:r>
      <w:r>
        <w:rPr>
          <w:lang w:val="en-US"/>
        </w:rPr>
        <w:t>Microsoft</w:t>
      </w:r>
      <w:r w:rsidRPr="0040395F">
        <w:t xml:space="preserve"> </w:t>
      </w:r>
      <w:r>
        <w:rPr>
          <w:lang w:val="en-US"/>
        </w:rPr>
        <w:t>Visual</w:t>
      </w:r>
      <w:r w:rsidRPr="0040395F">
        <w:t xml:space="preserve"> </w:t>
      </w:r>
      <w:r>
        <w:rPr>
          <w:lang w:val="en-US"/>
        </w:rPr>
        <w:t>Studio</w:t>
      </w:r>
      <w:r w:rsidRPr="0040395F">
        <w:t xml:space="preserve"> 2022.</w:t>
      </w:r>
    </w:p>
    <w:p w14:paraId="2AF322B5" w14:textId="4CA36CB2" w:rsidR="00EC7E0B" w:rsidRDefault="00EC7E0B" w:rsidP="00056EF2">
      <w:r>
        <w:t>Программа должны иметь модульную структуру</w:t>
      </w:r>
      <w:r w:rsidR="0071129E">
        <w:t>. Архитектура программы должн</w:t>
      </w:r>
      <w:r w:rsidR="00B108E9">
        <w:t>а</w:t>
      </w:r>
      <w:r w:rsidR="0071129E">
        <w:t xml:space="preserve"> быть </w:t>
      </w:r>
      <w:r>
        <w:t xml:space="preserve">спроектирована </w:t>
      </w:r>
      <w:r w:rsidR="0071129E">
        <w:t xml:space="preserve">согласно шаблону </w:t>
      </w:r>
      <w:r>
        <w:rPr>
          <w:lang w:val="en-US"/>
        </w:rPr>
        <w:t>Model</w:t>
      </w:r>
      <w:r w:rsidRPr="00EC7E0B">
        <w:t>-</w:t>
      </w:r>
      <w:r>
        <w:rPr>
          <w:lang w:val="en-US"/>
        </w:rPr>
        <w:t>View</w:t>
      </w:r>
      <w:r w:rsidRPr="00EC7E0B">
        <w:t>-</w:t>
      </w:r>
      <w:proofErr w:type="spellStart"/>
      <w:r>
        <w:rPr>
          <w:lang w:val="en-US"/>
        </w:rPr>
        <w:t>ViewModel</w:t>
      </w:r>
      <w:proofErr w:type="spellEnd"/>
      <w:r>
        <w:t xml:space="preserve"> (</w:t>
      </w:r>
      <w:r w:rsidR="006918C9">
        <w:t>Модель</w:t>
      </w:r>
      <w:r w:rsidR="00C367F8">
        <w:t xml:space="preserve"> – </w:t>
      </w:r>
      <w:r w:rsidR="006918C9">
        <w:t>Представление</w:t>
      </w:r>
      <w:r w:rsidR="00C367F8">
        <w:t xml:space="preserve"> – </w:t>
      </w:r>
      <w:r w:rsidR="006918C9">
        <w:t>Модель Представления</w:t>
      </w:r>
      <w:r>
        <w:t>).</w:t>
      </w:r>
      <w:r w:rsidR="00FA0E8A">
        <w:t xml:space="preserve"> Долж</w:t>
      </w:r>
      <w:r w:rsidR="00564C12">
        <w:t>ен</w:t>
      </w:r>
      <w:r w:rsidR="00FA0E8A">
        <w:t xml:space="preserve"> использоваться многопоточный режим работы программы. Один поток должен отвечать за отображение и работу пользовательского интерфейса, второй поток должен отвечать </w:t>
      </w:r>
      <w:r w:rsidR="00DE3524">
        <w:t xml:space="preserve">за </w:t>
      </w:r>
      <w:r w:rsidR="00FA0E8A">
        <w:t xml:space="preserve">выполнение математических расчетов и других программных функций, не относящихся к пользовательскому </w:t>
      </w:r>
      <w:r w:rsidR="00C85AF2">
        <w:t>интерфейсу</w:t>
      </w:r>
      <w:r w:rsidR="00FA0E8A">
        <w:t>.</w:t>
      </w:r>
    </w:p>
    <w:p w14:paraId="41B08754" w14:textId="6FE720B8" w:rsidR="00A4496A" w:rsidRDefault="00A4496A" w:rsidP="00056EF2">
      <w:r>
        <w:t>Основные программные модули:</w:t>
      </w:r>
    </w:p>
    <w:p w14:paraId="5D0C8CA9" w14:textId="1F82330C" w:rsidR="00A4496A" w:rsidRDefault="00A4496A" w:rsidP="00510062">
      <w:pPr>
        <w:rPr>
          <w:b/>
          <w:bCs/>
        </w:rPr>
      </w:pPr>
      <w:r w:rsidRPr="00510062">
        <w:rPr>
          <w:b/>
          <w:bCs/>
        </w:rPr>
        <w:t>Модуль пользовательского интерфейса</w:t>
      </w:r>
      <w:r w:rsidR="002E57B9" w:rsidRPr="00510062">
        <w:rPr>
          <w:b/>
          <w:bCs/>
        </w:rPr>
        <w:t>.</w:t>
      </w:r>
    </w:p>
    <w:p w14:paraId="47DA0CDF" w14:textId="15DA7288" w:rsidR="00510062" w:rsidRDefault="00510062" w:rsidP="00510062">
      <w:r w:rsidRPr="00510062">
        <w:t>Данный модуль</w:t>
      </w:r>
      <w:r w:rsidR="00BA45FD">
        <w:t xml:space="preserve"> должен отвечать за отображение и логику работы пользовательского интерфейса.</w:t>
      </w:r>
    </w:p>
    <w:p w14:paraId="688934EF" w14:textId="77777777" w:rsidR="007369C5" w:rsidRPr="00EC7E0B" w:rsidRDefault="007369C5" w:rsidP="007369C5">
      <w:r w:rsidRPr="005F799F">
        <w:t>Пользовательский интерфейс должен быть интуитивно понятным и содержать подсказки.</w:t>
      </w:r>
    </w:p>
    <w:p w14:paraId="0844848A" w14:textId="31024916" w:rsidR="00F46F6F" w:rsidRDefault="00F46F6F" w:rsidP="00510062">
      <w:pPr>
        <w:rPr>
          <w:b/>
          <w:bCs/>
        </w:rPr>
      </w:pPr>
      <w:r w:rsidRPr="00510062">
        <w:rPr>
          <w:b/>
          <w:bCs/>
        </w:rPr>
        <w:t>Модуль визуального проектирования полосковых структур.</w:t>
      </w:r>
    </w:p>
    <w:p w14:paraId="514C6931" w14:textId="606DD3AB" w:rsidR="00510062" w:rsidRPr="00510062" w:rsidRDefault="00510062" w:rsidP="00510062">
      <w:r w:rsidRPr="00510062">
        <w:t>Данный модуль</w:t>
      </w:r>
      <w:r w:rsidR="00BA45FD">
        <w:t xml:space="preserve"> </w:t>
      </w:r>
      <w:r w:rsidR="00276CBE">
        <w:t>должен осуществлять</w:t>
      </w:r>
      <w:r w:rsidR="00BA45FD">
        <w:t xml:space="preserve"> отрисовку</w:t>
      </w:r>
      <w:r w:rsidR="00276CBE">
        <w:t xml:space="preserve"> пользовательского</w:t>
      </w:r>
      <w:r w:rsidR="00BA45FD">
        <w:t xml:space="preserve"> поперечного сечения полосковых структур</w:t>
      </w:r>
      <w:r w:rsidR="00D4412A">
        <w:t xml:space="preserve"> на чертежном листе</w:t>
      </w:r>
      <w:r w:rsidR="00BA45FD">
        <w:t>.</w:t>
      </w:r>
      <w:r w:rsidR="00D4412A">
        <w:t xml:space="preserve"> Чертежный лист должен иметь возможность смещения и масштабирования.</w:t>
      </w:r>
    </w:p>
    <w:p w14:paraId="1B89C7E1" w14:textId="693B342F" w:rsidR="00A4496A" w:rsidRDefault="00A4496A" w:rsidP="00510062">
      <w:pPr>
        <w:rPr>
          <w:b/>
          <w:bCs/>
        </w:rPr>
      </w:pPr>
      <w:commentRangeStart w:id="6"/>
      <w:r w:rsidRPr="00510062">
        <w:rPr>
          <w:b/>
          <w:bCs/>
        </w:rPr>
        <w:t>Модуль</w:t>
      </w:r>
      <w:r w:rsidR="002E57B9" w:rsidRPr="00510062">
        <w:rPr>
          <w:b/>
          <w:bCs/>
        </w:rPr>
        <w:t xml:space="preserve"> математического моделирования и расчетов.</w:t>
      </w:r>
    </w:p>
    <w:p w14:paraId="50BEECC7" w14:textId="56826F75" w:rsidR="00510062" w:rsidRPr="00510062" w:rsidRDefault="00510062" w:rsidP="00510062">
      <w:r w:rsidRPr="00510062">
        <w:t>Данный модуль</w:t>
      </w:r>
      <w:r w:rsidR="00D4412A">
        <w:t xml:space="preserve"> должен осуществлять </w:t>
      </w:r>
      <w:r w:rsidR="00886415">
        <w:t>все операции,</w:t>
      </w:r>
      <w:r w:rsidR="00D4412A">
        <w:t xml:space="preserve"> связанные </w:t>
      </w:r>
      <w:r w:rsidR="00F26E24">
        <w:t>с</w:t>
      </w:r>
      <w:r w:rsidR="00D4412A">
        <w:t xml:space="preserve"> математически</w:t>
      </w:r>
      <w:r w:rsidR="00F26E24">
        <w:t>ми</w:t>
      </w:r>
      <w:r w:rsidR="00D4412A">
        <w:t xml:space="preserve"> расчет</w:t>
      </w:r>
      <w:r w:rsidR="00F26E24">
        <w:t>ами</w:t>
      </w:r>
      <w:r w:rsidR="00D4412A">
        <w:t>.</w:t>
      </w:r>
      <w:commentRangeEnd w:id="6"/>
      <w:r w:rsidR="00D60CF2">
        <w:rPr>
          <w:rStyle w:val="afd"/>
        </w:rPr>
        <w:commentReference w:id="6"/>
      </w:r>
    </w:p>
    <w:p w14:paraId="7B715C5C" w14:textId="246B4708" w:rsidR="002E57B9" w:rsidRDefault="002E57B9" w:rsidP="00510062">
      <w:pPr>
        <w:rPr>
          <w:b/>
          <w:bCs/>
        </w:rPr>
      </w:pPr>
      <w:r w:rsidRPr="00510062">
        <w:rPr>
          <w:b/>
          <w:bCs/>
        </w:rPr>
        <w:t xml:space="preserve">Модуль связи пользовательского интерфейса и вычислительных </w:t>
      </w:r>
      <w:r w:rsidR="0051060A" w:rsidRPr="00510062">
        <w:rPr>
          <w:b/>
          <w:bCs/>
        </w:rPr>
        <w:t>систем.</w:t>
      </w:r>
    </w:p>
    <w:p w14:paraId="6D62BEEA" w14:textId="61CCD72B" w:rsidR="00D97861" w:rsidRPr="009B458E" w:rsidRDefault="00D97861" w:rsidP="009B458E">
      <w:r w:rsidRPr="00510062">
        <w:lastRenderedPageBreak/>
        <w:t>Данный модуль</w:t>
      </w:r>
      <w:r w:rsidR="00F26E24">
        <w:t xml:space="preserve"> должен осуществлять связь</w:t>
      </w:r>
      <w:r w:rsidR="00194C62">
        <w:t xml:space="preserve"> и передачу данных</w:t>
      </w:r>
      <w:r w:rsidR="00F26E24">
        <w:t xml:space="preserve"> между модулями пользовательского интерфейса и модулями математических расчетов.</w:t>
      </w:r>
    </w:p>
    <w:p w14:paraId="0EB9E39B" w14:textId="245EB288" w:rsidR="00363D2D" w:rsidRDefault="00363D2D" w:rsidP="00510062">
      <w:pPr>
        <w:rPr>
          <w:b/>
          <w:bCs/>
        </w:rPr>
      </w:pPr>
      <w:r>
        <w:rPr>
          <w:b/>
          <w:bCs/>
        </w:rPr>
        <w:t>Модуль связи различных частей пользовательского интерфейса.</w:t>
      </w:r>
    </w:p>
    <w:p w14:paraId="628517A6" w14:textId="27E9CA25" w:rsidR="00510062" w:rsidRPr="00510062" w:rsidRDefault="00510062" w:rsidP="00510062">
      <w:r w:rsidRPr="00510062">
        <w:t>Данный модуль</w:t>
      </w:r>
      <w:r w:rsidR="00194C62">
        <w:t xml:space="preserve"> должен осуществлять связь и передачу данных между различными частями пользовательского интерфейса.</w:t>
      </w:r>
    </w:p>
    <w:p w14:paraId="6AD6C8CB" w14:textId="11C7AC08" w:rsidR="00D84B0A" w:rsidRDefault="00D84B0A" w:rsidP="00510062">
      <w:pPr>
        <w:rPr>
          <w:b/>
          <w:bCs/>
        </w:rPr>
      </w:pPr>
      <w:r w:rsidRPr="00510062">
        <w:rPr>
          <w:b/>
          <w:bCs/>
        </w:rPr>
        <w:t xml:space="preserve">Модуль </w:t>
      </w:r>
      <w:r w:rsidR="00C63DFA" w:rsidRPr="00510062">
        <w:rPr>
          <w:b/>
          <w:bCs/>
        </w:rPr>
        <w:t xml:space="preserve">обработки </w:t>
      </w:r>
      <w:r w:rsidRPr="00510062">
        <w:rPr>
          <w:b/>
          <w:bCs/>
        </w:rPr>
        <w:t>текстовы</w:t>
      </w:r>
      <w:r w:rsidR="00C63DFA" w:rsidRPr="00510062">
        <w:rPr>
          <w:b/>
          <w:bCs/>
        </w:rPr>
        <w:t>х</w:t>
      </w:r>
      <w:r w:rsidRPr="00510062">
        <w:rPr>
          <w:b/>
          <w:bCs/>
        </w:rPr>
        <w:t xml:space="preserve"> и числовы</w:t>
      </w:r>
      <w:r w:rsidR="00C63DFA" w:rsidRPr="00510062">
        <w:rPr>
          <w:b/>
          <w:bCs/>
        </w:rPr>
        <w:t>х</w:t>
      </w:r>
      <w:r w:rsidRPr="00510062">
        <w:rPr>
          <w:b/>
          <w:bCs/>
        </w:rPr>
        <w:t xml:space="preserve"> данны</w:t>
      </w:r>
      <w:r w:rsidR="00513C2F" w:rsidRPr="00510062">
        <w:rPr>
          <w:b/>
          <w:bCs/>
        </w:rPr>
        <w:t>х</w:t>
      </w:r>
      <w:r w:rsidRPr="00510062">
        <w:rPr>
          <w:b/>
          <w:bCs/>
        </w:rPr>
        <w:t>.</w:t>
      </w:r>
    </w:p>
    <w:p w14:paraId="22F8AFE3" w14:textId="77329D78" w:rsidR="00510062" w:rsidRPr="00510062" w:rsidRDefault="00510062" w:rsidP="00510062">
      <w:r w:rsidRPr="00510062">
        <w:t>Данный модуль</w:t>
      </w:r>
      <w:r w:rsidR="00084647">
        <w:t xml:space="preserve"> должен осуществлять операции с</w:t>
      </w:r>
      <w:r w:rsidR="00ED6050">
        <w:t xml:space="preserve"> вводимыми пользователем</w:t>
      </w:r>
      <w:r w:rsidR="00084647">
        <w:t xml:space="preserve"> числовыми и текстовыми данными. Модуль должен обеспечивать проверку вводимых данных и конвертирование строк</w:t>
      </w:r>
      <w:r w:rsidR="00ED6050">
        <w:t>овых данных</w:t>
      </w:r>
      <w:r w:rsidR="00084647">
        <w:t xml:space="preserve"> в числ</w:t>
      </w:r>
      <w:r w:rsidR="00ED6050">
        <w:t>овые</w:t>
      </w:r>
      <w:r w:rsidR="00084647">
        <w:t xml:space="preserve"> и наоборот.</w:t>
      </w:r>
    </w:p>
    <w:p w14:paraId="29856577" w14:textId="745657A3" w:rsidR="00325F08" w:rsidRDefault="00325F08" w:rsidP="00510062">
      <w:pPr>
        <w:rPr>
          <w:b/>
          <w:bCs/>
        </w:rPr>
      </w:pPr>
      <w:r w:rsidRPr="00510062">
        <w:rPr>
          <w:b/>
          <w:bCs/>
        </w:rPr>
        <w:t>Модуль перехвата и обработки ошибок</w:t>
      </w:r>
      <w:r w:rsidR="00E54B35" w:rsidRPr="00510062">
        <w:rPr>
          <w:b/>
          <w:bCs/>
        </w:rPr>
        <w:t>.</w:t>
      </w:r>
    </w:p>
    <w:p w14:paraId="6A8B0308" w14:textId="742850B6" w:rsidR="00510062" w:rsidRPr="00510062" w:rsidRDefault="00510062" w:rsidP="00510062">
      <w:r w:rsidRPr="00510062">
        <w:t>Данный модуль</w:t>
      </w:r>
      <w:r w:rsidR="00A04BA5">
        <w:t xml:space="preserve"> должен отвечать за отслеживание ошибок, появляющихся в ходе работы с программой</w:t>
      </w:r>
      <w:r w:rsidR="00817178">
        <w:t>. При возникновении ошибки модуль должен проинформировать об этом</w:t>
      </w:r>
      <w:r w:rsidR="00A04BA5">
        <w:t xml:space="preserve"> пользователя.</w:t>
      </w:r>
    </w:p>
    <w:p w14:paraId="2977B737" w14:textId="7AF51222" w:rsidR="00F46F6F" w:rsidRDefault="00A4496A" w:rsidP="00510062">
      <w:pPr>
        <w:rPr>
          <w:b/>
          <w:bCs/>
        </w:rPr>
      </w:pPr>
      <w:r w:rsidRPr="00510062">
        <w:rPr>
          <w:b/>
          <w:bCs/>
        </w:rPr>
        <w:t>Модуль загрузки-сохранения данных</w:t>
      </w:r>
      <w:r w:rsidR="002E57B9" w:rsidRPr="00510062">
        <w:rPr>
          <w:b/>
          <w:bCs/>
        </w:rPr>
        <w:t>.</w:t>
      </w:r>
    </w:p>
    <w:p w14:paraId="69F3A590" w14:textId="58A9D192" w:rsidR="00510062" w:rsidRDefault="00510062" w:rsidP="00510062">
      <w:r w:rsidRPr="00510062">
        <w:t>Данный модуль</w:t>
      </w:r>
      <w:r w:rsidR="00783018">
        <w:t xml:space="preserve"> должен отвечать за сохранение следующих данных:</w:t>
      </w:r>
    </w:p>
    <w:p w14:paraId="108CB3A5" w14:textId="5FF394A5" w:rsidR="00783018" w:rsidRPr="00783018" w:rsidRDefault="00783018" w:rsidP="00783018">
      <w:pPr>
        <w:pStyle w:val="a3"/>
      </w:pPr>
      <w:commentRangeStart w:id="7"/>
      <w:r>
        <w:t>данные проекта</w:t>
      </w:r>
      <w:r>
        <w:rPr>
          <w:lang w:val="en-US"/>
        </w:rPr>
        <w:t>;</w:t>
      </w:r>
      <w:commentRangeEnd w:id="7"/>
      <w:r w:rsidR="00D60CF2">
        <w:rPr>
          <w:rStyle w:val="afd"/>
        </w:rPr>
        <w:commentReference w:id="7"/>
      </w:r>
    </w:p>
    <w:p w14:paraId="2417AEF5" w14:textId="50C7481E" w:rsidR="00783018" w:rsidRPr="00783018" w:rsidRDefault="00783018" w:rsidP="00783018">
      <w:pPr>
        <w:pStyle w:val="a3"/>
      </w:pPr>
      <w:r>
        <w:t>текстовые данные, записанные в виде матриц или списков</w:t>
      </w:r>
      <w:r w:rsidRPr="00783018">
        <w:t>;</w:t>
      </w:r>
    </w:p>
    <w:p w14:paraId="49001A81" w14:textId="1FA6AF8F" w:rsidR="00783018" w:rsidRDefault="00783018" w:rsidP="00783018">
      <w:pPr>
        <w:pStyle w:val="a3"/>
      </w:pPr>
      <w:r>
        <w:t>графические данные, записанные в формате изображений.</w:t>
      </w:r>
    </w:p>
    <w:p w14:paraId="0C9996ED" w14:textId="6CB15B04" w:rsidR="00783018" w:rsidRPr="00510062" w:rsidRDefault="00C22690" w:rsidP="00783018">
      <w:r>
        <w:t xml:space="preserve">Модуль должен обеспечивать </w:t>
      </w:r>
      <w:r w:rsidR="00783018">
        <w:t>загрузки данных проекта.</w:t>
      </w:r>
    </w:p>
    <w:p w14:paraId="7CE053D9" w14:textId="5C48CF3D" w:rsidR="00293638" w:rsidRDefault="00CB6971" w:rsidP="00CB6971">
      <w:pPr>
        <w:pStyle w:val="2"/>
      </w:pPr>
      <w:r>
        <w:t>Требования к маркировке и упаковке</w:t>
      </w:r>
    </w:p>
    <w:p w14:paraId="3BD578CE" w14:textId="1337AB94" w:rsidR="00E05B2B" w:rsidRPr="00E05B2B" w:rsidRDefault="00E05B2B" w:rsidP="00E05B2B">
      <w:pPr>
        <w:rPr>
          <w:rFonts w:eastAsiaTheme="majorEastAsia" w:cstheme="majorBidi"/>
          <w:b/>
          <w:spacing w:val="-10"/>
          <w:kern w:val="28"/>
          <w:szCs w:val="26"/>
        </w:rPr>
      </w:pPr>
      <w:r w:rsidRPr="00E05B2B">
        <w:t>Программное изделие передается по сети Internet в виде архива</w:t>
      </w:r>
      <w:r>
        <w:t>, который можно получить по электронной почте.</w:t>
      </w:r>
      <w:r w:rsidRPr="00E05B2B">
        <w:t xml:space="preserve">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</w:t>
      </w:r>
      <w:r>
        <w:t>поставщиком программы</w:t>
      </w:r>
      <w:r w:rsidRPr="00E05B2B">
        <w:t>.</w:t>
      </w:r>
    </w:p>
    <w:p w14:paraId="675F47DC" w14:textId="07884331" w:rsidR="00CB6971" w:rsidRDefault="00CB6971" w:rsidP="00E05B2B">
      <w:pPr>
        <w:pStyle w:val="2"/>
      </w:pPr>
      <w:r>
        <w:t>Требование к транспортированию и хранению</w:t>
      </w:r>
    </w:p>
    <w:p w14:paraId="411B86E7" w14:textId="3AB64CEF" w:rsidR="00CB6971" w:rsidRDefault="00974301" w:rsidP="00CB6971">
      <w:r>
        <w:t>Специальных требований к транспортированию и хранению не предъявляется.</w:t>
      </w:r>
    </w:p>
    <w:p w14:paraId="6FCD89F8" w14:textId="1D059C4D" w:rsidR="00CB6971" w:rsidRDefault="00CB6971" w:rsidP="00CB6971">
      <w:pPr>
        <w:pStyle w:val="2"/>
      </w:pPr>
      <w:r>
        <w:lastRenderedPageBreak/>
        <w:t>Специальные требования</w:t>
      </w:r>
    </w:p>
    <w:p w14:paraId="6167A617" w14:textId="4C03AB5E" w:rsidR="00CB6971" w:rsidRDefault="006436DC" w:rsidP="00CB6971">
      <w:r>
        <w:t>Специальных требований не предъявляется.</w:t>
      </w:r>
    </w:p>
    <w:p w14:paraId="360BF844" w14:textId="337F4F71" w:rsidR="00CB6971" w:rsidRDefault="00CB6971" w:rsidP="00CB6971">
      <w:pPr>
        <w:pStyle w:val="1"/>
      </w:pPr>
      <w:r>
        <w:t>Требования к программной документации</w:t>
      </w:r>
    </w:p>
    <w:p w14:paraId="7C06146C" w14:textId="77777777" w:rsidR="00FC5A19" w:rsidRDefault="00FC5A19" w:rsidP="00FC5A19">
      <w:r>
        <w:t>Предварительный состав программной документации:</w:t>
      </w:r>
    </w:p>
    <w:p w14:paraId="1238AD14" w14:textId="77777777" w:rsidR="00FC5A19" w:rsidRDefault="00FC5A19" w:rsidP="00FC5A19">
      <w:pPr>
        <w:pStyle w:val="a3"/>
      </w:pPr>
      <w:r>
        <w:t>техническое задание (включает описание применения);</w:t>
      </w:r>
    </w:p>
    <w:p w14:paraId="45C9FE73" w14:textId="183BE581" w:rsidR="00FC5A19" w:rsidRDefault="00FC5A19" w:rsidP="00FC5A19">
      <w:pPr>
        <w:pStyle w:val="a3"/>
      </w:pPr>
      <w:r>
        <w:t>схемы алгоритмов и программ</w:t>
      </w:r>
      <w:r>
        <w:rPr>
          <w:lang w:val="en-US"/>
        </w:rPr>
        <w:t>;</w:t>
      </w:r>
    </w:p>
    <w:p w14:paraId="23548586" w14:textId="77777777" w:rsidR="00FC5A19" w:rsidRDefault="00FC5A19" w:rsidP="00FC5A19">
      <w:pPr>
        <w:pStyle w:val="a3"/>
      </w:pPr>
      <w:r>
        <w:t>программа и методика испытаний;</w:t>
      </w:r>
    </w:p>
    <w:p w14:paraId="4CE04B79" w14:textId="75AFE6B8" w:rsidR="00FC5A19" w:rsidRDefault="00FC5A19" w:rsidP="00FC5A19">
      <w:pPr>
        <w:pStyle w:val="a3"/>
      </w:pPr>
      <w:r>
        <w:t>текст программы</w:t>
      </w:r>
      <w:r>
        <w:rPr>
          <w:lang w:val="en-US"/>
        </w:rPr>
        <w:t>;</w:t>
      </w:r>
    </w:p>
    <w:p w14:paraId="2E30A1FD" w14:textId="4AC3CF08" w:rsidR="00FD58D5" w:rsidRPr="00F52E55" w:rsidRDefault="00FD58D5" w:rsidP="00FC5A19">
      <w:pPr>
        <w:pStyle w:val="a3"/>
      </w:pPr>
      <w:r>
        <w:t>описание программы</w:t>
      </w:r>
      <w:r>
        <w:rPr>
          <w:lang w:val="en-US"/>
        </w:rPr>
        <w:t>;</w:t>
      </w:r>
    </w:p>
    <w:p w14:paraId="3EC97E31" w14:textId="01CCF6D0" w:rsidR="00F52E55" w:rsidRDefault="00F52E55" w:rsidP="00FC5A19">
      <w:pPr>
        <w:pStyle w:val="a3"/>
      </w:pPr>
      <w:r>
        <w:t>пояснительная записка</w:t>
      </w:r>
      <w:r>
        <w:rPr>
          <w:lang w:val="en-US"/>
        </w:rPr>
        <w:t>;</w:t>
      </w:r>
    </w:p>
    <w:p w14:paraId="7C93346D" w14:textId="77777777" w:rsidR="00FC5A19" w:rsidRDefault="00FC5A19" w:rsidP="00FC5A19">
      <w:pPr>
        <w:pStyle w:val="a3"/>
      </w:pPr>
      <w:r>
        <w:t>руководство системного программиста;</w:t>
      </w:r>
    </w:p>
    <w:p w14:paraId="364F3621" w14:textId="77777777" w:rsidR="00FC5A19" w:rsidRDefault="00FC5A19" w:rsidP="00FC5A19">
      <w:pPr>
        <w:pStyle w:val="a3"/>
      </w:pPr>
      <w:r>
        <w:t>руководство оператора;</w:t>
      </w:r>
    </w:p>
    <w:p w14:paraId="17DC65A2" w14:textId="438AD128" w:rsidR="00FC5A19" w:rsidRDefault="00FC5A19" w:rsidP="00FC5A19">
      <w:pPr>
        <w:pStyle w:val="a3"/>
      </w:pPr>
      <w:r>
        <w:t>руководство программи</w:t>
      </w:r>
      <w:r w:rsidR="004C3ECB">
        <w:t>ста.</w:t>
      </w:r>
    </w:p>
    <w:p w14:paraId="39C599B5" w14:textId="2CCFC8DE" w:rsidR="00CB6971" w:rsidRDefault="00CB6971" w:rsidP="00CB6971">
      <w:pPr>
        <w:pStyle w:val="1"/>
      </w:pPr>
      <w:r>
        <w:t>Технико-экономические показатели</w:t>
      </w:r>
    </w:p>
    <w:p w14:paraId="73C380D6" w14:textId="77777777" w:rsidR="0036362F" w:rsidRPr="0036362F" w:rsidRDefault="0036362F" w:rsidP="0036362F"/>
    <w:p w14:paraId="1E7CF97A" w14:textId="47FDD2A1" w:rsidR="00CB6971" w:rsidRDefault="00CB6971" w:rsidP="00CB6971">
      <w:pPr>
        <w:pStyle w:val="1"/>
      </w:pPr>
      <w:r>
        <w:t>Стадии и этапы разработки</w:t>
      </w:r>
    </w:p>
    <w:p w14:paraId="40B2515D" w14:textId="0B566C36" w:rsidR="00D30F37" w:rsidRDefault="00D30F37" w:rsidP="00D30F37">
      <w:pPr>
        <w:pStyle w:val="2"/>
      </w:pPr>
      <w:r>
        <w:t>Стадии разработки</w:t>
      </w:r>
    </w:p>
    <w:p w14:paraId="13E82A30" w14:textId="77777777" w:rsidR="00D30F37" w:rsidRDefault="00D30F37" w:rsidP="00D30F37">
      <w:r>
        <w:t>Разработка должна быть проведена в три стадии:</w:t>
      </w:r>
    </w:p>
    <w:p w14:paraId="4732E6A6" w14:textId="43D8492C" w:rsidR="00D30F37" w:rsidRDefault="00D30F37" w:rsidP="003638CD">
      <w:pPr>
        <w:pStyle w:val="a6"/>
        <w:numPr>
          <w:ilvl w:val="0"/>
          <w:numId w:val="11"/>
        </w:numPr>
      </w:pPr>
      <w:r>
        <w:t>разработка технического задания;</w:t>
      </w:r>
    </w:p>
    <w:p w14:paraId="2697A012" w14:textId="5B7BE570" w:rsidR="00D30F37" w:rsidRDefault="00D30F37" w:rsidP="003638CD">
      <w:pPr>
        <w:pStyle w:val="a6"/>
        <w:numPr>
          <w:ilvl w:val="0"/>
          <w:numId w:val="11"/>
        </w:numPr>
      </w:pPr>
      <w:r>
        <w:t>рабочее проектирование;</w:t>
      </w:r>
    </w:p>
    <w:p w14:paraId="5B8DC43B" w14:textId="43696F36" w:rsidR="00D30F37" w:rsidRDefault="00D30F37" w:rsidP="003638CD">
      <w:pPr>
        <w:pStyle w:val="a6"/>
        <w:numPr>
          <w:ilvl w:val="0"/>
          <w:numId w:val="11"/>
        </w:numPr>
      </w:pPr>
      <w:r>
        <w:t>внедрение.</w:t>
      </w:r>
    </w:p>
    <w:p w14:paraId="728F1C9B" w14:textId="04633783" w:rsidR="00D30F37" w:rsidRDefault="00D30F37" w:rsidP="00D30F37">
      <w:pPr>
        <w:pStyle w:val="2"/>
      </w:pPr>
      <w:r>
        <w:t>Этапы разработки</w:t>
      </w:r>
    </w:p>
    <w:p w14:paraId="774969E1" w14:textId="77777777" w:rsidR="00D30F37" w:rsidRDefault="00D30F37" w:rsidP="00D30F37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C425DE3" w14:textId="77777777" w:rsidR="00D30F37" w:rsidRDefault="00D30F37" w:rsidP="00D30F37">
      <w:r>
        <w:t>На стадии рабочего проектирования должны быть выполнены перечисленные ниже этапы работ:</w:t>
      </w:r>
    </w:p>
    <w:p w14:paraId="5781BA62" w14:textId="77777777" w:rsidR="00D30F37" w:rsidRDefault="00D30F37" w:rsidP="003638CD">
      <w:pPr>
        <w:pStyle w:val="a6"/>
        <w:numPr>
          <w:ilvl w:val="0"/>
          <w:numId w:val="12"/>
        </w:numPr>
      </w:pPr>
      <w:r>
        <w:t>разработка программы;</w:t>
      </w:r>
    </w:p>
    <w:p w14:paraId="41F8128A" w14:textId="77777777" w:rsidR="00D30F37" w:rsidRDefault="00D30F37" w:rsidP="00D30F37">
      <w:pPr>
        <w:pStyle w:val="a6"/>
      </w:pPr>
      <w:r>
        <w:lastRenderedPageBreak/>
        <w:t>разработка программной документации;</w:t>
      </w:r>
    </w:p>
    <w:p w14:paraId="25A6E9DF" w14:textId="64EC1DBC" w:rsidR="00D30F37" w:rsidRDefault="00D30F37" w:rsidP="00D30F37">
      <w:pPr>
        <w:pStyle w:val="a6"/>
      </w:pPr>
      <w:r>
        <w:t>испытания программы.</w:t>
      </w:r>
    </w:p>
    <w:p w14:paraId="44F7EB87" w14:textId="6C8F3CFE" w:rsidR="00CB6971" w:rsidRDefault="00D30F37" w:rsidP="00D30F37">
      <w:r>
        <w:t>На стадии внедрения должен</w:t>
      </w:r>
      <w:r w:rsidR="000B1223">
        <w:t xml:space="preserve"> быть выполнен этап разработки –</w:t>
      </w:r>
      <w:r>
        <w:t xml:space="preserve"> подготовка и передача программы.</w:t>
      </w:r>
    </w:p>
    <w:p w14:paraId="78E620A7" w14:textId="1826CB1B" w:rsidR="00AE37EB" w:rsidRDefault="00D86C1E" w:rsidP="00AE37EB">
      <w:pPr>
        <w:pStyle w:val="2"/>
      </w:pPr>
      <w:r>
        <w:t>Содержание работ по этапам</w:t>
      </w:r>
    </w:p>
    <w:p w14:paraId="3898689E" w14:textId="77777777" w:rsidR="00AE37EB" w:rsidRDefault="00AE37EB" w:rsidP="00AE37EB">
      <w:r>
        <w:t>На этапе разработки технического задания должны быть выполнены перечисленные ниже работы:</w:t>
      </w:r>
    </w:p>
    <w:p w14:paraId="6FD6A8D4" w14:textId="77777777" w:rsidR="00AE37EB" w:rsidRDefault="00AE37EB" w:rsidP="003638CD">
      <w:pPr>
        <w:pStyle w:val="a6"/>
        <w:numPr>
          <w:ilvl w:val="0"/>
          <w:numId w:val="13"/>
        </w:numPr>
      </w:pPr>
      <w:r>
        <w:t>постановка задачи;</w:t>
      </w:r>
    </w:p>
    <w:p w14:paraId="41176FDE" w14:textId="405B36CB" w:rsidR="00AE37EB" w:rsidRDefault="00AE37EB" w:rsidP="00AE37EB">
      <w:pPr>
        <w:pStyle w:val="a6"/>
      </w:pPr>
      <w:r>
        <w:t>определение и уточнение требований к техническим средствам;</w:t>
      </w:r>
    </w:p>
    <w:p w14:paraId="0B9C865F" w14:textId="4EF62AD6" w:rsidR="00AE37EB" w:rsidRDefault="00AE37EB" w:rsidP="00AE37EB">
      <w:pPr>
        <w:pStyle w:val="a6"/>
      </w:pPr>
      <w:r>
        <w:t>определение требований к программе;</w:t>
      </w:r>
    </w:p>
    <w:p w14:paraId="1B6557C8" w14:textId="288D1FA1" w:rsidR="00AE37EB" w:rsidRDefault="00AE37EB" w:rsidP="00AE37EB">
      <w:pPr>
        <w:pStyle w:val="a6"/>
      </w:pPr>
      <w:r>
        <w:t>определение стадий, этапов и сроков разработки программы и документации на неё;</w:t>
      </w:r>
    </w:p>
    <w:p w14:paraId="0DEEFD9E" w14:textId="004FA9E9" w:rsidR="00AE37EB" w:rsidRDefault="00AE37EB" w:rsidP="00AE37EB">
      <w:pPr>
        <w:pStyle w:val="a6"/>
      </w:pPr>
      <w:r>
        <w:t>выбор языков программирования;</w:t>
      </w:r>
    </w:p>
    <w:p w14:paraId="0534E3F8" w14:textId="28770ECC" w:rsidR="00AE37EB" w:rsidRDefault="00AE37EB" w:rsidP="00AE37EB">
      <w:pPr>
        <w:pStyle w:val="a6"/>
      </w:pPr>
      <w:r>
        <w:t>согласование и утверждение технического задания;</w:t>
      </w:r>
    </w:p>
    <w:p w14:paraId="4FC7C447" w14:textId="77777777" w:rsidR="00AE37EB" w:rsidRDefault="00AE37EB" w:rsidP="00AE37EB">
      <w:r>
        <w:t>На этапе разработки программы должна быть выполнена работа по программированию и отладке программы.</w:t>
      </w:r>
    </w:p>
    <w:p w14:paraId="17BF3FB1" w14:textId="5CC45597" w:rsidR="00AE37EB" w:rsidRDefault="00AE37EB" w:rsidP="00AE37EB"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</w:t>
      </w:r>
      <w:r w:rsidR="0056331C">
        <w:t xml:space="preserve"> 5</w:t>
      </w:r>
      <w:r>
        <w:t xml:space="preserve"> «Предварительный состав программной документации» настоящего технического задания.</w:t>
      </w:r>
    </w:p>
    <w:p w14:paraId="6C94DE4E" w14:textId="77777777" w:rsidR="00AE37EB" w:rsidRDefault="00AE37EB" w:rsidP="00AE37EB">
      <w:r>
        <w:t>На этапе испытаний программы должны быть выполнены перечисленные ниже виды работ:</w:t>
      </w:r>
    </w:p>
    <w:p w14:paraId="66A02DB6" w14:textId="68908858" w:rsidR="00AE37EB" w:rsidRDefault="00AE37EB" w:rsidP="003638CD">
      <w:pPr>
        <w:pStyle w:val="a6"/>
        <w:numPr>
          <w:ilvl w:val="0"/>
          <w:numId w:val="14"/>
        </w:numPr>
      </w:pPr>
      <w:r>
        <w:t>разработка, согласование и утверждение программы и методики испытаний;</w:t>
      </w:r>
    </w:p>
    <w:p w14:paraId="5683335B" w14:textId="273DF61E" w:rsidR="00AE37EB" w:rsidRDefault="00AE37EB" w:rsidP="003638CD">
      <w:pPr>
        <w:pStyle w:val="a6"/>
        <w:numPr>
          <w:ilvl w:val="0"/>
          <w:numId w:val="14"/>
        </w:numPr>
      </w:pPr>
      <w:r>
        <w:t>проведение приемо-сдаточных испытаний;</w:t>
      </w:r>
    </w:p>
    <w:p w14:paraId="38704545" w14:textId="4FDADDE7" w:rsidR="00AE37EB" w:rsidRDefault="00AE37EB" w:rsidP="003638CD">
      <w:pPr>
        <w:pStyle w:val="a6"/>
        <w:numPr>
          <w:ilvl w:val="0"/>
          <w:numId w:val="14"/>
        </w:numPr>
      </w:pPr>
      <w:r>
        <w:t>корректировка программы и программной документации по результатам испытаний.</w:t>
      </w:r>
    </w:p>
    <w:p w14:paraId="2F7FB09D" w14:textId="750B4404" w:rsidR="00AE37EB" w:rsidRDefault="00AE37EB" w:rsidP="00AE37EB"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00C41569" w14:textId="2ECD0A7F" w:rsidR="00F9208F" w:rsidRDefault="00F9208F" w:rsidP="00F9208F">
      <w:pPr>
        <w:pStyle w:val="1"/>
      </w:pPr>
      <w:r>
        <w:lastRenderedPageBreak/>
        <w:t>Порядок контроля и приемки</w:t>
      </w:r>
    </w:p>
    <w:p w14:paraId="66D7A1AB" w14:textId="77777777" w:rsidR="000C33FB" w:rsidRDefault="000C33FB" w:rsidP="000C33FB"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403D56AA" w14:textId="77777777" w:rsidR="000C33FB" w:rsidRDefault="000C33FB" w:rsidP="000C33FB">
      <w:r>
        <w:t>Ход проведения приемо-сдаточных испытаний заказчик и исполнитель документируют в протоколе испытаний.</w:t>
      </w:r>
    </w:p>
    <w:p w14:paraId="6E198BFA" w14:textId="0C32A12F" w:rsidR="00F9208F" w:rsidRPr="00F9208F" w:rsidRDefault="000C33FB" w:rsidP="000C33FB"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F9208F" w:rsidRPr="00F9208F" w:rsidSect="00624B36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Георгий Малютин" w:date="2024-11-02T17:07:00Z" w:initials="ГМ">
    <w:p w14:paraId="3685BE84" w14:textId="3892C989" w:rsidR="00F42969" w:rsidRDefault="00F42969">
      <w:pPr>
        <w:pStyle w:val="afe"/>
      </w:pPr>
      <w:r>
        <w:rPr>
          <w:rStyle w:val="afd"/>
        </w:rPr>
        <w:annotationRef/>
      </w:r>
      <w:r>
        <w:t xml:space="preserve">Должно быть: по частотной характеристики </w:t>
      </w:r>
      <w:proofErr w:type="gramStart"/>
      <w:r>
        <w:t>( чтобы</w:t>
      </w:r>
      <w:proofErr w:type="gramEnd"/>
      <w:r>
        <w:t xml:space="preserve"> был прям синтез </w:t>
      </w:r>
      <w:proofErr w:type="spellStart"/>
      <w:r>
        <w:t>синтез</w:t>
      </w:r>
      <w:proofErr w:type="spellEnd"/>
      <w:r>
        <w:t xml:space="preserve">, но </w:t>
      </w:r>
      <w:proofErr w:type="spellStart"/>
      <w:r>
        <w:t>хз</w:t>
      </w:r>
      <w:proofErr w:type="spellEnd"/>
      <w:r>
        <w:t xml:space="preserve"> </w:t>
      </w:r>
    </w:p>
  </w:comment>
  <w:comment w:id="1" w:author="Георгий Малютин" w:date="2024-11-02T17:04:00Z" w:initials="ГМ">
    <w:p w14:paraId="7A74FF47" w14:textId="7B4140BC" w:rsidR="00F42969" w:rsidRDefault="00F42969">
      <w:pPr>
        <w:pStyle w:val="afe"/>
      </w:pPr>
      <w:r>
        <w:rPr>
          <w:rStyle w:val="afd"/>
        </w:rPr>
        <w:annotationRef/>
      </w:r>
      <w:r>
        <w:t>Вывод и редактирование графиков зависимостей</w:t>
      </w:r>
      <w:r>
        <w:t xml:space="preserve"> и графиков </w:t>
      </w:r>
      <w:r>
        <w:t>линий уровня</w:t>
      </w:r>
    </w:p>
  </w:comment>
  <w:comment w:id="2" w:author="Георгий Малютин" w:date="2024-11-02T17:05:00Z" w:initials="ГМ">
    <w:p w14:paraId="115D70D9" w14:textId="7FDC03AB" w:rsidR="00F42969" w:rsidRDefault="00F42969">
      <w:pPr>
        <w:pStyle w:val="afe"/>
      </w:pPr>
      <w:r>
        <w:rPr>
          <w:rStyle w:val="afd"/>
        </w:rPr>
        <w:annotationRef/>
      </w:r>
      <w:r>
        <w:t>По сути, нет пункта явно указывающего на реализацию цифрового двойника в рамках системы</w:t>
      </w:r>
    </w:p>
  </w:comment>
  <w:comment w:id="3" w:author="Георгий Малютин" w:date="2024-11-02T17:11:00Z" w:initials="ГМ">
    <w:p w14:paraId="12BEF1D0" w14:textId="78C8688F" w:rsidR="00A80F67" w:rsidRDefault="00A80F67">
      <w:pPr>
        <w:pStyle w:val="afe"/>
      </w:pPr>
      <w:r>
        <w:rPr>
          <w:rStyle w:val="afd"/>
        </w:rPr>
        <w:annotationRef/>
      </w:r>
      <w:r>
        <w:t>По поводу сохранения синтезированных устройств, как куда и СОХРАНЕНИЕ ПРОЕКТА В ЦЕЛОМ?</w:t>
      </w:r>
    </w:p>
  </w:comment>
  <w:comment w:id="4" w:author="Георгий Малютин" w:date="2024-11-02T17:12:00Z" w:initials="ГМ">
    <w:p w14:paraId="3B601BC7" w14:textId="4526F5CE" w:rsidR="00A80F67" w:rsidRDefault="00A80F67">
      <w:pPr>
        <w:pStyle w:val="afe"/>
      </w:pPr>
      <w:r>
        <w:rPr>
          <w:rStyle w:val="afd"/>
        </w:rPr>
        <w:annotationRef/>
      </w:r>
      <w:r>
        <w:t>Вопрос по термину «КРАХ»</w:t>
      </w:r>
    </w:p>
  </w:comment>
  <w:comment w:id="5" w:author="Георгий Малютин" w:date="2024-11-02T17:16:00Z" w:initials="ГМ">
    <w:p w14:paraId="02B0CAB0" w14:textId="57315DF1" w:rsidR="00A80F67" w:rsidRDefault="00A80F67">
      <w:pPr>
        <w:pStyle w:val="afe"/>
      </w:pPr>
      <w:r>
        <w:rPr>
          <w:rStyle w:val="afd"/>
        </w:rPr>
        <w:annotationRef/>
      </w:r>
      <w:r>
        <w:t>Этот пункт под вопросом</w:t>
      </w:r>
    </w:p>
  </w:comment>
  <w:comment w:id="6" w:author="Георгий Малютин" w:date="2024-11-02T17:30:00Z" w:initials="ГМ">
    <w:p w14:paraId="50F74F91" w14:textId="73996F5D" w:rsidR="00D60CF2" w:rsidRDefault="00D60CF2" w:rsidP="00D60CF2">
      <w:pPr>
        <w:pStyle w:val="afe"/>
        <w:ind w:firstLine="0"/>
      </w:pPr>
      <w:r>
        <w:rPr>
          <w:rStyle w:val="afd"/>
        </w:rPr>
        <w:annotationRef/>
      </w:r>
      <w:r>
        <w:t>Очень абстрактно, нет пояснения, что проектирование и синтез выполняются в этом модуле.</w:t>
      </w:r>
    </w:p>
  </w:comment>
  <w:comment w:id="7" w:author="Георгий Малютин" w:date="2024-11-02T17:36:00Z" w:initials="ГМ">
    <w:p w14:paraId="605240AA" w14:textId="7209CAF8" w:rsidR="00D60CF2" w:rsidRDefault="00D60CF2">
      <w:pPr>
        <w:pStyle w:val="afe"/>
      </w:pPr>
      <w:r>
        <w:rPr>
          <w:rStyle w:val="afd"/>
        </w:rPr>
        <w:annotationRef/>
      </w:r>
      <w:r>
        <w:t xml:space="preserve">Что подразумевается под данными проекта. </w:t>
      </w:r>
      <w:proofErr w:type="gramStart"/>
      <w:r>
        <w:t>Ил это</w:t>
      </w:r>
      <w:proofErr w:type="gramEnd"/>
      <w:r>
        <w:t xml:space="preserve"> сам проект? Файл проекта </w:t>
      </w:r>
      <w:proofErr w:type="spellStart"/>
      <w:r>
        <w:t>мб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685BE84" w15:done="0"/>
  <w15:commentEx w15:paraId="7A74FF47" w15:done="0"/>
  <w15:commentEx w15:paraId="115D70D9" w15:done="0"/>
  <w15:commentEx w15:paraId="12BEF1D0" w15:done="0"/>
  <w15:commentEx w15:paraId="3B601BC7" w15:done="0"/>
  <w15:commentEx w15:paraId="02B0CAB0" w15:done="0"/>
  <w15:commentEx w15:paraId="50F74F91" w15:done="0"/>
  <w15:commentEx w15:paraId="605240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31B5A2F" w16cex:dateUtc="2024-11-02T14:07:00Z"/>
  <w16cex:commentExtensible w16cex:durableId="4FAA97E6" w16cex:dateUtc="2024-11-02T14:04:00Z"/>
  <w16cex:commentExtensible w16cex:durableId="0DD1A037" w16cex:dateUtc="2024-11-02T14:05:00Z"/>
  <w16cex:commentExtensible w16cex:durableId="78617272" w16cex:dateUtc="2024-11-02T14:11:00Z"/>
  <w16cex:commentExtensible w16cex:durableId="45A8765A" w16cex:dateUtc="2024-11-02T14:12:00Z"/>
  <w16cex:commentExtensible w16cex:durableId="4C7D730E" w16cex:dateUtc="2024-11-02T14:16:00Z"/>
  <w16cex:commentExtensible w16cex:durableId="704E994C" w16cex:dateUtc="2024-11-02T14:30:00Z"/>
  <w16cex:commentExtensible w16cex:durableId="653E7863" w16cex:dateUtc="2024-11-02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685BE84" w16cid:durableId="031B5A2F"/>
  <w16cid:commentId w16cid:paraId="7A74FF47" w16cid:durableId="4FAA97E6"/>
  <w16cid:commentId w16cid:paraId="115D70D9" w16cid:durableId="0DD1A037"/>
  <w16cid:commentId w16cid:paraId="12BEF1D0" w16cid:durableId="78617272"/>
  <w16cid:commentId w16cid:paraId="3B601BC7" w16cid:durableId="45A8765A"/>
  <w16cid:commentId w16cid:paraId="02B0CAB0" w16cid:durableId="4C7D730E"/>
  <w16cid:commentId w16cid:paraId="50F74F91" w16cid:durableId="704E994C"/>
  <w16cid:commentId w16cid:paraId="605240AA" w16cid:durableId="653E78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D8688" w14:textId="77777777" w:rsidR="006319D9" w:rsidRDefault="006319D9" w:rsidP="00D70D7E">
      <w:pPr>
        <w:spacing w:line="240" w:lineRule="auto"/>
      </w:pPr>
      <w:r>
        <w:separator/>
      </w:r>
    </w:p>
  </w:endnote>
  <w:endnote w:type="continuationSeparator" w:id="0">
    <w:p w14:paraId="3AC0038D" w14:textId="77777777" w:rsidR="006319D9" w:rsidRDefault="006319D9" w:rsidP="00D70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6026364"/>
      <w:docPartObj>
        <w:docPartGallery w:val="Page Numbers (Bottom of Page)"/>
        <w:docPartUnique/>
      </w:docPartObj>
    </w:sdtPr>
    <w:sdtContent>
      <w:p w14:paraId="6590B391" w14:textId="1BAA1224" w:rsidR="00D70D7E" w:rsidRDefault="00D70D7E" w:rsidP="00D70D7E">
        <w:pPr>
          <w:pStyle w:val="af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62F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F84D7" w14:textId="43B377EC" w:rsidR="00D70D7E" w:rsidRDefault="00D70D7E" w:rsidP="009E40C5">
    <w:pPr>
      <w:pStyle w:val="afb"/>
      <w:tabs>
        <w:tab w:val="clear" w:pos="4677"/>
        <w:tab w:val="clear" w:pos="9355"/>
        <w:tab w:val="center" w:pos="4678"/>
        <w:tab w:val="right" w:pos="93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A7B05" w14:textId="77777777" w:rsidR="006319D9" w:rsidRDefault="006319D9" w:rsidP="00D70D7E">
      <w:pPr>
        <w:spacing w:line="240" w:lineRule="auto"/>
      </w:pPr>
      <w:r>
        <w:separator/>
      </w:r>
    </w:p>
  </w:footnote>
  <w:footnote w:type="continuationSeparator" w:id="0">
    <w:p w14:paraId="5869A84F" w14:textId="77777777" w:rsidR="006319D9" w:rsidRDefault="006319D9" w:rsidP="00D70D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7C0E"/>
    <w:multiLevelType w:val="multilevel"/>
    <w:tmpl w:val="A2700FA2"/>
    <w:numStyleLink w:val="a"/>
  </w:abstractNum>
  <w:abstractNum w:abstractNumId="1" w15:restartNumberingAfterBreak="0">
    <w:nsid w:val="09DB4E09"/>
    <w:multiLevelType w:val="multilevel"/>
    <w:tmpl w:val="A872B250"/>
    <w:numStyleLink w:val="a0"/>
  </w:abstractNum>
  <w:abstractNum w:abstractNumId="2" w15:restartNumberingAfterBreak="0">
    <w:nsid w:val="13BD6B3D"/>
    <w:multiLevelType w:val="multilevel"/>
    <w:tmpl w:val="A872B250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righ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lvlRestart w:val="1"/>
      <w:suff w:val="space"/>
      <w:lvlText w:val="Таблица %1.%8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1610220B"/>
    <w:multiLevelType w:val="multilevel"/>
    <w:tmpl w:val="A2700FA2"/>
    <w:styleLink w:val="a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A12344"/>
    <w:multiLevelType w:val="multilevel"/>
    <w:tmpl w:val="C560A436"/>
    <w:styleLink w:val="a2"/>
    <w:lvl w:ilvl="0">
      <w:start w:val="1"/>
      <w:numFmt w:val="none"/>
      <w:pStyle w:val="a3"/>
      <w:suff w:val="space"/>
      <w:lvlText w:val="–"/>
      <w:lvlJc w:val="left"/>
      <w:pPr>
        <w:ind w:left="1418" w:firstLine="709"/>
      </w:pPr>
      <w:rPr>
        <w:rFonts w:ascii="Times New Roman" w:hAnsi="Times New Roman" w:hint="default"/>
        <w:sz w:val="24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D4615A1"/>
    <w:multiLevelType w:val="multilevel"/>
    <w:tmpl w:val="A02A0E8E"/>
    <w:numStyleLink w:val="a4"/>
  </w:abstractNum>
  <w:abstractNum w:abstractNumId="6" w15:restartNumberingAfterBreak="0">
    <w:nsid w:val="337128C5"/>
    <w:multiLevelType w:val="multilevel"/>
    <w:tmpl w:val="C282737E"/>
    <w:numStyleLink w:val="a5"/>
  </w:abstractNum>
  <w:abstractNum w:abstractNumId="7" w15:restartNumberingAfterBreak="0">
    <w:nsid w:val="40EA013D"/>
    <w:multiLevelType w:val="multilevel"/>
    <w:tmpl w:val="A02A0E8E"/>
    <w:styleLink w:val="a4"/>
    <w:lvl w:ilvl="0">
      <w:start w:val="1"/>
      <w:numFmt w:val="decimal"/>
      <w:pStyle w:val="a6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3DB6507"/>
    <w:multiLevelType w:val="multilevel"/>
    <w:tmpl w:val="C560A436"/>
    <w:numStyleLink w:val="a2"/>
  </w:abstractNum>
  <w:abstractNum w:abstractNumId="9" w15:restartNumberingAfterBreak="0">
    <w:nsid w:val="6D8E2041"/>
    <w:multiLevelType w:val="multilevel"/>
    <w:tmpl w:val="C282737E"/>
    <w:styleLink w:val="a5"/>
    <w:lvl w:ilvl="0">
      <w:start w:val="1"/>
      <w:numFmt w:val="decimal"/>
      <w:pStyle w:val="a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 w16cid:durableId="1887910326">
    <w:abstractNumId w:val="2"/>
  </w:num>
  <w:num w:numId="2" w16cid:durableId="996499882">
    <w:abstractNumId w:val="4"/>
  </w:num>
  <w:num w:numId="3" w16cid:durableId="207298997">
    <w:abstractNumId w:val="1"/>
    <w:lvlOverride w:ilvl="7">
      <w:lvl w:ilvl="7">
        <w:start w:val="1"/>
        <w:numFmt w:val="decimal"/>
        <w:lvlRestart w:val="1"/>
        <w:suff w:val="space"/>
        <w:lvlText w:val="Таблица %1.%8 –"/>
        <w:lvlJc w:val="left"/>
        <w:pPr>
          <w:ind w:left="0" w:firstLine="0"/>
        </w:pPr>
      </w:lvl>
    </w:lvlOverride>
  </w:num>
  <w:num w:numId="4" w16cid:durableId="728572433">
    <w:abstractNumId w:val="7"/>
  </w:num>
  <w:num w:numId="5" w16cid:durableId="1514682388">
    <w:abstractNumId w:val="3"/>
  </w:num>
  <w:num w:numId="6" w16cid:durableId="1426338910">
    <w:abstractNumId w:val="9"/>
  </w:num>
  <w:num w:numId="7" w16cid:durableId="1058553150">
    <w:abstractNumId w:val="6"/>
  </w:num>
  <w:num w:numId="8" w16cid:durableId="1786732827">
    <w:abstractNumId w:val="8"/>
  </w:num>
  <w:num w:numId="9" w16cid:durableId="1473330347">
    <w:abstractNumId w:val="5"/>
  </w:num>
  <w:num w:numId="10" w16cid:durableId="1503929904">
    <w:abstractNumId w:val="0"/>
  </w:num>
  <w:num w:numId="11" w16cid:durableId="878707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6535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05761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48631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Георгий Малютин">
    <w15:presenceInfo w15:providerId="Windows Live" w15:userId="fb744fccbf173b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8CD"/>
    <w:rsid w:val="000067EA"/>
    <w:rsid w:val="000116B5"/>
    <w:rsid w:val="00056EF2"/>
    <w:rsid w:val="00060D8B"/>
    <w:rsid w:val="00064AC3"/>
    <w:rsid w:val="00084647"/>
    <w:rsid w:val="00085A61"/>
    <w:rsid w:val="000934E7"/>
    <w:rsid w:val="000B0786"/>
    <w:rsid w:val="000B0855"/>
    <w:rsid w:val="000B1223"/>
    <w:rsid w:val="000B3BE3"/>
    <w:rsid w:val="000B3D55"/>
    <w:rsid w:val="000B7236"/>
    <w:rsid w:val="000C33FB"/>
    <w:rsid w:val="000C7864"/>
    <w:rsid w:val="000D002B"/>
    <w:rsid w:val="000D1FD9"/>
    <w:rsid w:val="000E52CC"/>
    <w:rsid w:val="000F27F8"/>
    <w:rsid w:val="000F35A0"/>
    <w:rsid w:val="000F51F3"/>
    <w:rsid w:val="000F79FE"/>
    <w:rsid w:val="00112DB0"/>
    <w:rsid w:val="00126905"/>
    <w:rsid w:val="001352EB"/>
    <w:rsid w:val="00135504"/>
    <w:rsid w:val="001461C9"/>
    <w:rsid w:val="0014750E"/>
    <w:rsid w:val="00150CDE"/>
    <w:rsid w:val="00171488"/>
    <w:rsid w:val="00193F7F"/>
    <w:rsid w:val="00194C62"/>
    <w:rsid w:val="00195AC4"/>
    <w:rsid w:val="001A052D"/>
    <w:rsid w:val="001A41A8"/>
    <w:rsid w:val="001A41D2"/>
    <w:rsid w:val="001A742A"/>
    <w:rsid w:val="001B0B5B"/>
    <w:rsid w:val="001B2E52"/>
    <w:rsid w:val="001D53EC"/>
    <w:rsid w:val="001D7730"/>
    <w:rsid w:val="001D7921"/>
    <w:rsid w:val="001E713A"/>
    <w:rsid w:val="001F3DAF"/>
    <w:rsid w:val="0020225D"/>
    <w:rsid w:val="00203AD3"/>
    <w:rsid w:val="00207D71"/>
    <w:rsid w:val="0026492F"/>
    <w:rsid w:val="00270F9C"/>
    <w:rsid w:val="00275A11"/>
    <w:rsid w:val="00276CBE"/>
    <w:rsid w:val="0028055D"/>
    <w:rsid w:val="00293638"/>
    <w:rsid w:val="002B16E3"/>
    <w:rsid w:val="002C5977"/>
    <w:rsid w:val="002C5B17"/>
    <w:rsid w:val="002E0A0C"/>
    <w:rsid w:val="002E57B9"/>
    <w:rsid w:val="00303805"/>
    <w:rsid w:val="00304511"/>
    <w:rsid w:val="003250DB"/>
    <w:rsid w:val="00325F08"/>
    <w:rsid w:val="00326722"/>
    <w:rsid w:val="00337F21"/>
    <w:rsid w:val="00353EF0"/>
    <w:rsid w:val="0036362F"/>
    <w:rsid w:val="003638CD"/>
    <w:rsid w:val="00363D2D"/>
    <w:rsid w:val="00382F3C"/>
    <w:rsid w:val="003974E9"/>
    <w:rsid w:val="003A7CC5"/>
    <w:rsid w:val="003B4769"/>
    <w:rsid w:val="003C03EF"/>
    <w:rsid w:val="003E3CCE"/>
    <w:rsid w:val="003F4FD7"/>
    <w:rsid w:val="003F7BD0"/>
    <w:rsid w:val="00400E23"/>
    <w:rsid w:val="0040395F"/>
    <w:rsid w:val="004066D5"/>
    <w:rsid w:val="00430F01"/>
    <w:rsid w:val="004336BF"/>
    <w:rsid w:val="0045753B"/>
    <w:rsid w:val="00467730"/>
    <w:rsid w:val="004B3F4D"/>
    <w:rsid w:val="004C3ECB"/>
    <w:rsid w:val="004E1454"/>
    <w:rsid w:val="004F1D77"/>
    <w:rsid w:val="004F2DEC"/>
    <w:rsid w:val="00510062"/>
    <w:rsid w:val="0051060A"/>
    <w:rsid w:val="00513C2F"/>
    <w:rsid w:val="00543EED"/>
    <w:rsid w:val="00552ED9"/>
    <w:rsid w:val="0056331C"/>
    <w:rsid w:val="00564C12"/>
    <w:rsid w:val="00567BC8"/>
    <w:rsid w:val="005837FD"/>
    <w:rsid w:val="0059373C"/>
    <w:rsid w:val="00597480"/>
    <w:rsid w:val="005A0A5C"/>
    <w:rsid w:val="005A2331"/>
    <w:rsid w:val="005C437C"/>
    <w:rsid w:val="005D234B"/>
    <w:rsid w:val="005E3EC4"/>
    <w:rsid w:val="005E6584"/>
    <w:rsid w:val="005E7B05"/>
    <w:rsid w:val="005F1165"/>
    <w:rsid w:val="005F6538"/>
    <w:rsid w:val="005F799F"/>
    <w:rsid w:val="00605C3A"/>
    <w:rsid w:val="00613E1E"/>
    <w:rsid w:val="00622A5C"/>
    <w:rsid w:val="00622D3C"/>
    <w:rsid w:val="00624B36"/>
    <w:rsid w:val="00624BB8"/>
    <w:rsid w:val="006319D9"/>
    <w:rsid w:val="0064262D"/>
    <w:rsid w:val="0064322F"/>
    <w:rsid w:val="006436DC"/>
    <w:rsid w:val="00646C42"/>
    <w:rsid w:val="00657634"/>
    <w:rsid w:val="006613A9"/>
    <w:rsid w:val="00665E8B"/>
    <w:rsid w:val="00682562"/>
    <w:rsid w:val="00684153"/>
    <w:rsid w:val="006869F3"/>
    <w:rsid w:val="006918C9"/>
    <w:rsid w:val="006939E8"/>
    <w:rsid w:val="006A146D"/>
    <w:rsid w:val="006B4268"/>
    <w:rsid w:val="006B75C6"/>
    <w:rsid w:val="006C08AA"/>
    <w:rsid w:val="006D17D7"/>
    <w:rsid w:val="006D52BC"/>
    <w:rsid w:val="006D679D"/>
    <w:rsid w:val="006F2BA0"/>
    <w:rsid w:val="00701467"/>
    <w:rsid w:val="0071129E"/>
    <w:rsid w:val="00713524"/>
    <w:rsid w:val="00713753"/>
    <w:rsid w:val="00713B7C"/>
    <w:rsid w:val="0071735C"/>
    <w:rsid w:val="0072210E"/>
    <w:rsid w:val="007369C5"/>
    <w:rsid w:val="00743A3B"/>
    <w:rsid w:val="00743DDF"/>
    <w:rsid w:val="007449BA"/>
    <w:rsid w:val="00757BC2"/>
    <w:rsid w:val="00761D5C"/>
    <w:rsid w:val="00763EF9"/>
    <w:rsid w:val="00771329"/>
    <w:rsid w:val="007763B9"/>
    <w:rsid w:val="00783018"/>
    <w:rsid w:val="007902F6"/>
    <w:rsid w:val="00797AF0"/>
    <w:rsid w:val="007A0B32"/>
    <w:rsid w:val="007A5647"/>
    <w:rsid w:val="007A6731"/>
    <w:rsid w:val="007B5C53"/>
    <w:rsid w:val="007B67AC"/>
    <w:rsid w:val="007C54B0"/>
    <w:rsid w:val="007D0492"/>
    <w:rsid w:val="007F058A"/>
    <w:rsid w:val="007F186E"/>
    <w:rsid w:val="007F239A"/>
    <w:rsid w:val="007F45E4"/>
    <w:rsid w:val="008135BC"/>
    <w:rsid w:val="00815E1F"/>
    <w:rsid w:val="00817178"/>
    <w:rsid w:val="0081735C"/>
    <w:rsid w:val="008241F6"/>
    <w:rsid w:val="0084297D"/>
    <w:rsid w:val="00852BB8"/>
    <w:rsid w:val="00853D54"/>
    <w:rsid w:val="008640EE"/>
    <w:rsid w:val="00865037"/>
    <w:rsid w:val="00876242"/>
    <w:rsid w:val="00886415"/>
    <w:rsid w:val="008A1991"/>
    <w:rsid w:val="008C00B2"/>
    <w:rsid w:val="008C56EA"/>
    <w:rsid w:val="008D083E"/>
    <w:rsid w:val="008D0D61"/>
    <w:rsid w:val="008D119C"/>
    <w:rsid w:val="008D7488"/>
    <w:rsid w:val="008D7523"/>
    <w:rsid w:val="008E3852"/>
    <w:rsid w:val="008E578E"/>
    <w:rsid w:val="0091294E"/>
    <w:rsid w:val="00912DA3"/>
    <w:rsid w:val="00915D9F"/>
    <w:rsid w:val="00947072"/>
    <w:rsid w:val="00965967"/>
    <w:rsid w:val="00974301"/>
    <w:rsid w:val="00975875"/>
    <w:rsid w:val="009B458E"/>
    <w:rsid w:val="009B47C3"/>
    <w:rsid w:val="009C45EA"/>
    <w:rsid w:val="009C692A"/>
    <w:rsid w:val="009D1630"/>
    <w:rsid w:val="009D78CD"/>
    <w:rsid w:val="009E2079"/>
    <w:rsid w:val="009E40C5"/>
    <w:rsid w:val="009E4A86"/>
    <w:rsid w:val="009E6A01"/>
    <w:rsid w:val="009F6C17"/>
    <w:rsid w:val="00A03EF6"/>
    <w:rsid w:val="00A04BA5"/>
    <w:rsid w:val="00A11BA3"/>
    <w:rsid w:val="00A125A3"/>
    <w:rsid w:val="00A13C84"/>
    <w:rsid w:val="00A14334"/>
    <w:rsid w:val="00A1489D"/>
    <w:rsid w:val="00A23F30"/>
    <w:rsid w:val="00A37A82"/>
    <w:rsid w:val="00A4491B"/>
    <w:rsid w:val="00A4496A"/>
    <w:rsid w:val="00A45DCD"/>
    <w:rsid w:val="00A51168"/>
    <w:rsid w:val="00A53B01"/>
    <w:rsid w:val="00A60D5A"/>
    <w:rsid w:val="00A6750A"/>
    <w:rsid w:val="00A67762"/>
    <w:rsid w:val="00A74BD0"/>
    <w:rsid w:val="00A80F67"/>
    <w:rsid w:val="00A82D12"/>
    <w:rsid w:val="00A940ED"/>
    <w:rsid w:val="00A94EDC"/>
    <w:rsid w:val="00AA7A36"/>
    <w:rsid w:val="00AB2F2F"/>
    <w:rsid w:val="00AC0392"/>
    <w:rsid w:val="00AD3750"/>
    <w:rsid w:val="00AE37EB"/>
    <w:rsid w:val="00AE5E7A"/>
    <w:rsid w:val="00AF29A2"/>
    <w:rsid w:val="00AF6880"/>
    <w:rsid w:val="00AF6954"/>
    <w:rsid w:val="00B00E08"/>
    <w:rsid w:val="00B108E9"/>
    <w:rsid w:val="00B229D6"/>
    <w:rsid w:val="00B231B7"/>
    <w:rsid w:val="00B24945"/>
    <w:rsid w:val="00B43C9E"/>
    <w:rsid w:val="00B515C3"/>
    <w:rsid w:val="00B573C1"/>
    <w:rsid w:val="00B620EE"/>
    <w:rsid w:val="00B716CD"/>
    <w:rsid w:val="00B72112"/>
    <w:rsid w:val="00B7283C"/>
    <w:rsid w:val="00B874D8"/>
    <w:rsid w:val="00B903F4"/>
    <w:rsid w:val="00B97CB9"/>
    <w:rsid w:val="00BA45FD"/>
    <w:rsid w:val="00BB3C90"/>
    <w:rsid w:val="00BD0D4D"/>
    <w:rsid w:val="00BE49CB"/>
    <w:rsid w:val="00BF1A9D"/>
    <w:rsid w:val="00C038CB"/>
    <w:rsid w:val="00C13A76"/>
    <w:rsid w:val="00C17EEA"/>
    <w:rsid w:val="00C21C74"/>
    <w:rsid w:val="00C22690"/>
    <w:rsid w:val="00C319B4"/>
    <w:rsid w:val="00C367F8"/>
    <w:rsid w:val="00C415D9"/>
    <w:rsid w:val="00C51A52"/>
    <w:rsid w:val="00C62BA7"/>
    <w:rsid w:val="00C63DFA"/>
    <w:rsid w:val="00C81AC5"/>
    <w:rsid w:val="00C845B5"/>
    <w:rsid w:val="00C85AF2"/>
    <w:rsid w:val="00C91D97"/>
    <w:rsid w:val="00CA4F96"/>
    <w:rsid w:val="00CB6971"/>
    <w:rsid w:val="00CC4445"/>
    <w:rsid w:val="00CF1915"/>
    <w:rsid w:val="00D10585"/>
    <w:rsid w:val="00D13902"/>
    <w:rsid w:val="00D17DF7"/>
    <w:rsid w:val="00D30F37"/>
    <w:rsid w:val="00D3712F"/>
    <w:rsid w:val="00D378DA"/>
    <w:rsid w:val="00D4412A"/>
    <w:rsid w:val="00D44512"/>
    <w:rsid w:val="00D4684F"/>
    <w:rsid w:val="00D52ED0"/>
    <w:rsid w:val="00D60CF2"/>
    <w:rsid w:val="00D632B4"/>
    <w:rsid w:val="00D70D7E"/>
    <w:rsid w:val="00D76EDE"/>
    <w:rsid w:val="00D84B0A"/>
    <w:rsid w:val="00D86C1E"/>
    <w:rsid w:val="00D929B3"/>
    <w:rsid w:val="00D9401B"/>
    <w:rsid w:val="00D97861"/>
    <w:rsid w:val="00D9796E"/>
    <w:rsid w:val="00DA2850"/>
    <w:rsid w:val="00DA3DC0"/>
    <w:rsid w:val="00DA4DC6"/>
    <w:rsid w:val="00DB3A6D"/>
    <w:rsid w:val="00DC1102"/>
    <w:rsid w:val="00DD2FC6"/>
    <w:rsid w:val="00DD54DA"/>
    <w:rsid w:val="00DE3524"/>
    <w:rsid w:val="00DE3F47"/>
    <w:rsid w:val="00DF2F81"/>
    <w:rsid w:val="00E05B2B"/>
    <w:rsid w:val="00E074FB"/>
    <w:rsid w:val="00E10CA0"/>
    <w:rsid w:val="00E11807"/>
    <w:rsid w:val="00E14179"/>
    <w:rsid w:val="00E179F7"/>
    <w:rsid w:val="00E24667"/>
    <w:rsid w:val="00E30C17"/>
    <w:rsid w:val="00E317FE"/>
    <w:rsid w:val="00E326F3"/>
    <w:rsid w:val="00E54B35"/>
    <w:rsid w:val="00E80A46"/>
    <w:rsid w:val="00E81E62"/>
    <w:rsid w:val="00EA3C4F"/>
    <w:rsid w:val="00EC5866"/>
    <w:rsid w:val="00EC7E0B"/>
    <w:rsid w:val="00ED6050"/>
    <w:rsid w:val="00EF1A04"/>
    <w:rsid w:val="00EF25E3"/>
    <w:rsid w:val="00F110EA"/>
    <w:rsid w:val="00F116FB"/>
    <w:rsid w:val="00F13BD8"/>
    <w:rsid w:val="00F2289A"/>
    <w:rsid w:val="00F24B59"/>
    <w:rsid w:val="00F26E24"/>
    <w:rsid w:val="00F33231"/>
    <w:rsid w:val="00F42969"/>
    <w:rsid w:val="00F43379"/>
    <w:rsid w:val="00F46F6F"/>
    <w:rsid w:val="00F47D02"/>
    <w:rsid w:val="00F5098D"/>
    <w:rsid w:val="00F52E55"/>
    <w:rsid w:val="00F55BE4"/>
    <w:rsid w:val="00F638F4"/>
    <w:rsid w:val="00F64480"/>
    <w:rsid w:val="00F70876"/>
    <w:rsid w:val="00F7102D"/>
    <w:rsid w:val="00F71265"/>
    <w:rsid w:val="00F74D7C"/>
    <w:rsid w:val="00F9208F"/>
    <w:rsid w:val="00FA0E8A"/>
    <w:rsid w:val="00FC5A19"/>
    <w:rsid w:val="00FC72DC"/>
    <w:rsid w:val="00FD58D5"/>
    <w:rsid w:val="00FE0038"/>
    <w:rsid w:val="00FE5F9A"/>
    <w:rsid w:val="00FF1AD3"/>
    <w:rsid w:val="00FF1AEC"/>
    <w:rsid w:val="00FF5E51"/>
    <w:rsid w:val="00FF65DA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82D9D"/>
  <w15:chartTrackingRefBased/>
  <w15:docId w15:val="{70E795F9-AFE9-471D-9991-C808ABFB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E246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9"/>
    <w:next w:val="a8"/>
    <w:link w:val="10"/>
    <w:uiPriority w:val="9"/>
    <w:qFormat/>
    <w:rsid w:val="00D3712F"/>
    <w:pPr>
      <w:pageBreakBefore w:val="0"/>
      <w:numPr>
        <w:numId w:val="3"/>
      </w:numPr>
      <w:jc w:val="both"/>
      <w:outlineLvl w:val="0"/>
    </w:pPr>
    <w:rPr>
      <w:szCs w:val="32"/>
    </w:rPr>
  </w:style>
  <w:style w:type="paragraph" w:styleId="2">
    <w:name w:val="heading 2"/>
    <w:basedOn w:val="a9"/>
    <w:next w:val="a8"/>
    <w:link w:val="20"/>
    <w:uiPriority w:val="9"/>
    <w:unhideWhenUsed/>
    <w:qFormat/>
    <w:rsid w:val="00363D2D"/>
    <w:pPr>
      <w:pageBreakBefore w:val="0"/>
      <w:numPr>
        <w:ilvl w:val="1"/>
        <w:numId w:val="3"/>
      </w:numPr>
      <w:spacing w:before="0" w:after="0"/>
      <w:jc w:val="both"/>
      <w:outlineLvl w:val="1"/>
    </w:pPr>
    <w:rPr>
      <w:szCs w:val="26"/>
    </w:rPr>
  </w:style>
  <w:style w:type="paragraph" w:styleId="3">
    <w:name w:val="heading 3"/>
    <w:basedOn w:val="2"/>
    <w:next w:val="a8"/>
    <w:link w:val="30"/>
    <w:uiPriority w:val="9"/>
    <w:unhideWhenUsed/>
    <w:qFormat/>
    <w:rsid w:val="00363D2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8"/>
    <w:link w:val="40"/>
    <w:uiPriority w:val="9"/>
    <w:unhideWhenUsed/>
    <w:qFormat/>
    <w:rsid w:val="00AD3750"/>
    <w:pPr>
      <w:outlineLvl w:val="3"/>
    </w:pPr>
    <w:rPr>
      <w:iCs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Рисунок Подпись"/>
    <w:basedOn w:val="ae"/>
    <w:next w:val="a8"/>
    <w:uiPriority w:val="1"/>
    <w:qFormat/>
    <w:rsid w:val="00743A3B"/>
    <w:pPr>
      <w:spacing w:after="240"/>
    </w:pPr>
  </w:style>
  <w:style w:type="paragraph" w:customStyle="1" w:styleId="ae">
    <w:name w:val="Рисунок"/>
    <w:next w:val="ad"/>
    <w:uiPriority w:val="1"/>
    <w:qFormat/>
    <w:rsid w:val="00F64480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af">
    <w:name w:val="Таблица Подпись"/>
    <w:basedOn w:val="af0"/>
    <w:next w:val="af0"/>
    <w:uiPriority w:val="1"/>
    <w:qFormat/>
    <w:rsid w:val="00743A3B"/>
  </w:style>
  <w:style w:type="paragraph" w:customStyle="1" w:styleId="af0">
    <w:name w:val="Таблица"/>
    <w:next w:val="a8"/>
    <w:uiPriority w:val="1"/>
    <w:qFormat/>
    <w:rsid w:val="00F64480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1">
    <w:name w:val="Список Нумерованный Точка"/>
    <w:basedOn w:val="a8"/>
    <w:uiPriority w:val="2"/>
    <w:qFormat/>
    <w:rsid w:val="005A2331"/>
    <w:pPr>
      <w:numPr>
        <w:numId w:val="10"/>
      </w:numPr>
    </w:pPr>
  </w:style>
  <w:style w:type="paragraph" w:customStyle="1" w:styleId="a6">
    <w:name w:val="Список Нумерованный Скобка"/>
    <w:basedOn w:val="a8"/>
    <w:uiPriority w:val="2"/>
    <w:qFormat/>
    <w:rsid w:val="00DA3DC0"/>
    <w:pPr>
      <w:numPr>
        <w:numId w:val="9"/>
      </w:numPr>
    </w:pPr>
  </w:style>
  <w:style w:type="paragraph" w:customStyle="1" w:styleId="a3">
    <w:name w:val="Список Маркированный Тире"/>
    <w:basedOn w:val="a8"/>
    <w:uiPriority w:val="2"/>
    <w:qFormat/>
    <w:rsid w:val="00DA3DC0"/>
    <w:pPr>
      <w:numPr>
        <w:numId w:val="8"/>
      </w:numPr>
      <w:ind w:left="0"/>
    </w:pPr>
  </w:style>
  <w:style w:type="character" w:styleId="af1">
    <w:name w:val="Strong"/>
    <w:basedOn w:val="aa"/>
    <w:uiPriority w:val="22"/>
    <w:semiHidden/>
    <w:qFormat/>
    <w:rsid w:val="001D7730"/>
    <w:rPr>
      <w:b/>
      <w:bCs/>
    </w:rPr>
  </w:style>
  <w:style w:type="character" w:customStyle="1" w:styleId="10">
    <w:name w:val="Заголовок 1 Знак"/>
    <w:basedOn w:val="aa"/>
    <w:link w:val="1"/>
    <w:uiPriority w:val="9"/>
    <w:rsid w:val="00D3712F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9">
    <w:name w:val="Title"/>
    <w:next w:val="a8"/>
    <w:link w:val="af2"/>
    <w:uiPriority w:val="9"/>
    <w:qFormat/>
    <w:rsid w:val="002E0A0C"/>
    <w:pPr>
      <w:keepNext/>
      <w:keepLines/>
      <w:pageBreakBefore/>
      <w:spacing w:before="240" w:after="24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f2">
    <w:name w:val="Заголовок Знак"/>
    <w:basedOn w:val="aa"/>
    <w:link w:val="a9"/>
    <w:uiPriority w:val="9"/>
    <w:rsid w:val="002E0A0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a"/>
    <w:link w:val="2"/>
    <w:uiPriority w:val="9"/>
    <w:rsid w:val="00363D2D"/>
    <w:rPr>
      <w:rFonts w:ascii="Times New Roman" w:eastAsiaTheme="majorEastAsia" w:hAnsi="Times New Roman" w:cstheme="majorBidi"/>
      <w:b/>
      <w:spacing w:val="-10"/>
      <w:kern w:val="28"/>
      <w:sz w:val="28"/>
      <w:szCs w:val="26"/>
    </w:rPr>
  </w:style>
  <w:style w:type="paragraph" w:styleId="af3">
    <w:name w:val="TOC Heading"/>
    <w:basedOn w:val="a9"/>
    <w:next w:val="a8"/>
    <w:uiPriority w:val="39"/>
    <w:unhideWhenUsed/>
    <w:qFormat/>
    <w:rsid w:val="008D119C"/>
    <w:rPr>
      <w:lang w:eastAsia="ru-RU"/>
    </w:rPr>
  </w:style>
  <w:style w:type="paragraph" w:styleId="11">
    <w:name w:val="toc 1"/>
    <w:basedOn w:val="a8"/>
    <w:next w:val="a8"/>
    <w:autoRedefine/>
    <w:uiPriority w:val="39"/>
    <w:unhideWhenUsed/>
    <w:rsid w:val="00AD3750"/>
    <w:pPr>
      <w:ind w:firstLine="0"/>
    </w:pPr>
  </w:style>
  <w:style w:type="paragraph" w:styleId="21">
    <w:name w:val="toc 2"/>
    <w:basedOn w:val="a8"/>
    <w:next w:val="a8"/>
    <w:autoRedefine/>
    <w:uiPriority w:val="39"/>
    <w:unhideWhenUsed/>
    <w:rsid w:val="00AD3750"/>
    <w:pPr>
      <w:ind w:left="567" w:firstLine="0"/>
    </w:pPr>
  </w:style>
  <w:style w:type="character" w:styleId="af4">
    <w:name w:val="Hyperlink"/>
    <w:basedOn w:val="aa"/>
    <w:uiPriority w:val="99"/>
    <w:unhideWhenUsed/>
    <w:rsid w:val="00E11807"/>
    <w:rPr>
      <w:rFonts w:ascii="Times New Roman" w:hAnsi="Times New Roman"/>
      <w:color w:val="0563C1" w:themeColor="hyperlink"/>
      <w:sz w:val="28"/>
      <w:u w:val="single"/>
    </w:rPr>
  </w:style>
  <w:style w:type="character" w:customStyle="1" w:styleId="30">
    <w:name w:val="Заголовок 3 Знак"/>
    <w:basedOn w:val="aa"/>
    <w:link w:val="3"/>
    <w:uiPriority w:val="9"/>
    <w:rsid w:val="00363D2D"/>
    <w:rPr>
      <w:rFonts w:ascii="Times New Roman" w:eastAsiaTheme="majorEastAsia" w:hAnsi="Times New Roman" w:cstheme="majorBidi"/>
      <w:b/>
      <w:spacing w:val="-10"/>
      <w:kern w:val="28"/>
      <w:sz w:val="28"/>
      <w:szCs w:val="24"/>
    </w:rPr>
  </w:style>
  <w:style w:type="paragraph" w:styleId="31">
    <w:name w:val="toc 3"/>
    <w:basedOn w:val="a8"/>
    <w:next w:val="a8"/>
    <w:autoRedefine/>
    <w:uiPriority w:val="39"/>
    <w:unhideWhenUsed/>
    <w:rsid w:val="00AD3750"/>
    <w:pPr>
      <w:spacing w:after="100"/>
      <w:ind w:left="1134" w:firstLine="0"/>
    </w:pPr>
  </w:style>
  <w:style w:type="table" w:styleId="af5">
    <w:name w:val="Table Grid"/>
    <w:basedOn w:val="ab"/>
    <w:uiPriority w:val="39"/>
    <w:rsid w:val="00F6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9"/>
    <w:next w:val="a8"/>
    <w:link w:val="00"/>
    <w:uiPriority w:val="9"/>
    <w:qFormat/>
    <w:rsid w:val="008D119C"/>
    <w:pPr>
      <w:outlineLvl w:val="0"/>
    </w:pPr>
  </w:style>
  <w:style w:type="character" w:customStyle="1" w:styleId="00">
    <w:name w:val="Заголовок 0 Знак"/>
    <w:basedOn w:val="af2"/>
    <w:link w:val="0"/>
    <w:uiPriority w:val="9"/>
    <w:rsid w:val="00F116F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40">
    <w:name w:val="Заголовок 4 Знак"/>
    <w:basedOn w:val="aa"/>
    <w:link w:val="4"/>
    <w:uiPriority w:val="9"/>
    <w:rsid w:val="00AD3750"/>
    <w:rPr>
      <w:rFonts w:ascii="Times New Roman" w:eastAsiaTheme="majorEastAsia" w:hAnsi="Times New Roman" w:cstheme="majorBidi"/>
      <w:b/>
      <w:iCs/>
      <w:spacing w:val="-10"/>
      <w:kern w:val="28"/>
      <w:sz w:val="28"/>
      <w:szCs w:val="24"/>
    </w:rPr>
  </w:style>
  <w:style w:type="paragraph" w:customStyle="1" w:styleId="af6">
    <w:name w:val="Формула"/>
    <w:basedOn w:val="a8"/>
    <w:next w:val="a8"/>
    <w:link w:val="af7"/>
    <w:uiPriority w:val="1"/>
    <w:qFormat/>
    <w:rsid w:val="00D76EDE"/>
    <w:pPr>
      <w:tabs>
        <w:tab w:val="center" w:pos="4678"/>
        <w:tab w:val="right" w:pos="9356"/>
      </w:tabs>
      <w:ind w:firstLine="0"/>
      <w:jc w:val="center"/>
    </w:pPr>
  </w:style>
  <w:style w:type="numbering" w:customStyle="1" w:styleId="a4">
    <w:name w:val="Стиль Список Нумерованный Скобка"/>
    <w:uiPriority w:val="99"/>
    <w:rsid w:val="00DA3DC0"/>
    <w:pPr>
      <w:numPr>
        <w:numId w:val="4"/>
      </w:numPr>
    </w:pPr>
  </w:style>
  <w:style w:type="character" w:customStyle="1" w:styleId="af7">
    <w:name w:val="Формула Знак"/>
    <w:basedOn w:val="aa"/>
    <w:link w:val="af6"/>
    <w:uiPriority w:val="1"/>
    <w:rsid w:val="00761D5C"/>
    <w:rPr>
      <w:rFonts w:ascii="Times New Roman" w:hAnsi="Times New Roman"/>
      <w:sz w:val="28"/>
    </w:rPr>
  </w:style>
  <w:style w:type="numbering" w:customStyle="1" w:styleId="a">
    <w:name w:val="Стиль Список Нумерованный Точка"/>
    <w:uiPriority w:val="99"/>
    <w:rsid w:val="005A2331"/>
    <w:pPr>
      <w:numPr>
        <w:numId w:val="5"/>
      </w:numPr>
    </w:pPr>
  </w:style>
  <w:style w:type="numbering" w:customStyle="1" w:styleId="a0">
    <w:name w:val="Стиль Список Заголовок"/>
    <w:uiPriority w:val="99"/>
    <w:rsid w:val="00743A3B"/>
    <w:pPr>
      <w:numPr>
        <w:numId w:val="1"/>
      </w:numPr>
    </w:pPr>
  </w:style>
  <w:style w:type="numbering" w:customStyle="1" w:styleId="a2">
    <w:name w:val="Стиль Список Маркированный Тире"/>
    <w:uiPriority w:val="99"/>
    <w:rsid w:val="00DA3DC0"/>
    <w:pPr>
      <w:numPr>
        <w:numId w:val="2"/>
      </w:numPr>
    </w:pPr>
  </w:style>
  <w:style w:type="paragraph" w:styleId="af8">
    <w:name w:val="List Paragraph"/>
    <w:basedOn w:val="a8"/>
    <w:uiPriority w:val="34"/>
    <w:semiHidden/>
    <w:qFormat/>
    <w:rsid w:val="00AF29A2"/>
    <w:pPr>
      <w:ind w:left="720"/>
      <w:contextualSpacing/>
    </w:pPr>
  </w:style>
  <w:style w:type="paragraph" w:customStyle="1" w:styleId="a7">
    <w:name w:val="Литература"/>
    <w:basedOn w:val="a8"/>
    <w:uiPriority w:val="2"/>
    <w:qFormat/>
    <w:rsid w:val="00A67762"/>
    <w:pPr>
      <w:numPr>
        <w:numId w:val="7"/>
      </w:numPr>
    </w:pPr>
  </w:style>
  <w:style w:type="numbering" w:customStyle="1" w:styleId="a5">
    <w:name w:val="Стиль Список Литература"/>
    <w:uiPriority w:val="99"/>
    <w:rsid w:val="00A67762"/>
    <w:pPr>
      <w:numPr>
        <w:numId w:val="6"/>
      </w:numPr>
    </w:pPr>
  </w:style>
  <w:style w:type="paragraph" w:styleId="af9">
    <w:name w:val="header"/>
    <w:basedOn w:val="a8"/>
    <w:link w:val="afa"/>
    <w:uiPriority w:val="99"/>
    <w:unhideWhenUsed/>
    <w:rsid w:val="00D70D7E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a"/>
    <w:link w:val="af9"/>
    <w:uiPriority w:val="99"/>
    <w:rsid w:val="00D70D7E"/>
    <w:rPr>
      <w:rFonts w:ascii="Times New Roman" w:hAnsi="Times New Roman"/>
      <w:sz w:val="28"/>
    </w:rPr>
  </w:style>
  <w:style w:type="paragraph" w:styleId="afb">
    <w:name w:val="footer"/>
    <w:basedOn w:val="a8"/>
    <w:link w:val="afc"/>
    <w:uiPriority w:val="99"/>
    <w:unhideWhenUsed/>
    <w:rsid w:val="00D70D7E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character" w:customStyle="1" w:styleId="afc">
    <w:name w:val="Нижний колонтитул Знак"/>
    <w:basedOn w:val="aa"/>
    <w:link w:val="afb"/>
    <w:uiPriority w:val="99"/>
    <w:rsid w:val="00D70D7E"/>
    <w:rPr>
      <w:rFonts w:ascii="Times New Roman" w:hAnsi="Times New Roman"/>
      <w:sz w:val="28"/>
    </w:rPr>
  </w:style>
  <w:style w:type="character" w:styleId="afd">
    <w:name w:val="annotation reference"/>
    <w:basedOn w:val="aa"/>
    <w:uiPriority w:val="99"/>
    <w:semiHidden/>
    <w:unhideWhenUsed/>
    <w:rsid w:val="00F42969"/>
    <w:rPr>
      <w:sz w:val="16"/>
      <w:szCs w:val="16"/>
    </w:rPr>
  </w:style>
  <w:style w:type="paragraph" w:styleId="afe">
    <w:name w:val="annotation text"/>
    <w:basedOn w:val="a8"/>
    <w:link w:val="aff"/>
    <w:uiPriority w:val="99"/>
    <w:semiHidden/>
    <w:unhideWhenUsed/>
    <w:rsid w:val="00F42969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a"/>
    <w:link w:val="afe"/>
    <w:uiPriority w:val="99"/>
    <w:semiHidden/>
    <w:rsid w:val="00F42969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42969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4296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248B1-7C91-41C7-B992-37F1ACA9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Малютин</dc:creator>
  <cp:keywords/>
  <dc:description/>
  <cp:lastModifiedBy>Георгий Малютин</cp:lastModifiedBy>
  <cp:revision>314</cp:revision>
  <dcterms:created xsi:type="dcterms:W3CDTF">2024-05-06T15:39:00Z</dcterms:created>
  <dcterms:modified xsi:type="dcterms:W3CDTF">2024-11-02T15:07:00Z</dcterms:modified>
</cp:coreProperties>
</file>