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323EE5">
        <w:rPr>
          <w:rFonts w:eastAsia="Times New Roman" w:cs="Times New Roman"/>
          <w:color w:val="000000"/>
          <w:szCs w:val="28"/>
          <w:lang w:val="ru-RU" w:eastAsia="ru-RU"/>
        </w:rPr>
        <w:t>МОСКОВСКИЙ ГОСУДАРСТВЕННЫЙ ТЕХНИЧЕСКИЙ УНИВЕРСИТЕТ</w:t>
      </w:r>
    </w:p>
    <w:p w:rsidR="00323EE5" w:rsidRPr="00323EE5" w:rsidRDefault="00323EE5" w:rsidP="00323EE5">
      <w:pPr>
        <w:pBdr>
          <w:bottom w:val="single" w:sz="12" w:space="1" w:color="auto"/>
        </w:pBd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323EE5">
        <w:rPr>
          <w:rFonts w:eastAsia="Times New Roman" w:cs="Times New Roman"/>
          <w:color w:val="000000"/>
          <w:sz w:val="32"/>
          <w:szCs w:val="32"/>
          <w:lang w:val="ru-RU" w:eastAsia="ru-RU"/>
        </w:rPr>
        <w:t>им. Н.Э. Баумана</w:t>
      </w:r>
    </w:p>
    <w:p w:rsidR="00323EE5" w:rsidRPr="00323EE5" w:rsidRDefault="00323EE5" w:rsidP="00323EE5">
      <w:pPr>
        <w:spacing w:after="24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323EE5">
        <w:rPr>
          <w:rFonts w:eastAsia="Times New Roman" w:cs="Times New Roman"/>
          <w:color w:val="000000"/>
          <w:szCs w:val="28"/>
          <w:lang w:val="ru-RU" w:eastAsia="ru-RU"/>
        </w:rPr>
        <w:t>Кафедра «Системы обработки информации и управления»</w:t>
      </w: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323EE5" w:rsidRPr="00323EE5" w:rsidTr="002808E9">
        <w:trPr>
          <w:trHeight w:val="394"/>
        </w:trPr>
        <w:tc>
          <w:tcPr>
            <w:tcW w:w="4111" w:type="dxa"/>
            <w:vAlign w:val="center"/>
          </w:tcPr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Утверждаю</w:t>
            </w:r>
          </w:p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3827" w:type="dxa"/>
            <w:vAlign w:val="center"/>
          </w:tcPr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Согласовано</w:t>
            </w:r>
          </w:p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Научный руководитель</w:t>
            </w:r>
          </w:p>
        </w:tc>
      </w:tr>
      <w:tr w:rsidR="00323EE5" w:rsidRPr="00323EE5" w:rsidTr="002808E9">
        <w:trPr>
          <w:trHeight w:val="607"/>
        </w:trPr>
        <w:tc>
          <w:tcPr>
            <w:tcW w:w="4111" w:type="dxa"/>
            <w:vAlign w:val="center"/>
          </w:tcPr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___________</w:t>
            </w:r>
            <w:proofErr w:type="spellStart"/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В.И.Терехов</w:t>
            </w:r>
            <w:proofErr w:type="spellEnd"/>
          </w:p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"__"__________202</w:t>
            </w:r>
            <w:r w:rsidRPr="00323EE5">
              <w:rPr>
                <w:rFonts w:eastAsia="Times New Roman" w:cs="Times New Roman"/>
                <w:szCs w:val="28"/>
                <w:lang w:eastAsia="ru-RU"/>
              </w:rPr>
              <w:t>6</w:t>
            </w: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  <w:tc>
          <w:tcPr>
            <w:tcW w:w="3827" w:type="dxa"/>
            <w:vAlign w:val="center"/>
          </w:tcPr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__________Д.В. Строганов</w:t>
            </w:r>
          </w:p>
          <w:p w:rsidR="00323EE5" w:rsidRPr="00323EE5" w:rsidRDefault="00323EE5" w:rsidP="00323EE5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>"__"__________202</w:t>
            </w:r>
            <w:r w:rsidRPr="00323EE5">
              <w:rPr>
                <w:rFonts w:eastAsia="Times New Roman" w:cs="Times New Roman"/>
                <w:szCs w:val="28"/>
                <w:lang w:eastAsia="ru-RU"/>
              </w:rPr>
              <w:t>6</w:t>
            </w: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 xml:space="preserve"> г.</w:t>
            </w:r>
          </w:p>
        </w:tc>
      </w:tr>
    </w:tbl>
    <w:p w:rsidR="00323EE5" w:rsidRPr="00323EE5" w:rsidRDefault="00323EE5" w:rsidP="00323EE5">
      <w:pPr>
        <w:spacing w:after="24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rPr>
          <w:rFonts w:eastAsia="Times New Roman" w:cs="Times New Roman"/>
          <w:sz w:val="24"/>
          <w:szCs w:val="20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ind w:right="-7"/>
        <w:jc w:val="center"/>
        <w:rPr>
          <w:rFonts w:eastAsia="Times New Roman" w:cs="Times New Roman"/>
          <w:b/>
          <w:sz w:val="32"/>
          <w:szCs w:val="24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ind w:right="-7"/>
        <w:jc w:val="center"/>
        <w:rPr>
          <w:rFonts w:eastAsia="Times New Roman" w:cs="Times New Roman"/>
          <w:b/>
          <w:color w:val="000000"/>
          <w:sz w:val="36"/>
          <w:szCs w:val="36"/>
          <w:lang w:val="ru-RU" w:eastAsia="ru-RU"/>
        </w:rPr>
      </w:pPr>
      <w:r w:rsidRPr="00323EE5">
        <w:rPr>
          <w:rFonts w:eastAsia="Times New Roman" w:cs="Times New Roman"/>
          <w:b/>
          <w:color w:val="000000"/>
          <w:sz w:val="36"/>
          <w:szCs w:val="36"/>
          <w:lang w:val="ru-RU" w:eastAsia="ru-RU"/>
        </w:rPr>
        <w:t>Аукцион картин с 3D визуализацией</w:t>
      </w:r>
    </w:p>
    <w:p w:rsidR="00323EE5" w:rsidRPr="00323EE5" w:rsidRDefault="00323EE5" w:rsidP="00323EE5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323EE5">
        <w:rPr>
          <w:rFonts w:eastAsia="Times New Roman" w:cs="Times New Roman"/>
          <w:color w:val="000000"/>
          <w:szCs w:val="28"/>
          <w:u w:val="single"/>
          <w:lang w:val="ru-RU" w:eastAsia="ru-RU"/>
        </w:rPr>
        <w:t xml:space="preserve">Техническое задание  </w:t>
      </w: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323EE5">
        <w:rPr>
          <w:rFonts w:eastAsia="Times New Roman" w:cs="Times New Roman"/>
          <w:szCs w:val="28"/>
          <w:lang w:val="ru-RU" w:eastAsia="ru-RU"/>
        </w:rPr>
        <w:t>(вид документа)</w:t>
      </w: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u w:val="single"/>
          <w:lang w:val="ru-RU" w:eastAsia="ru-RU"/>
        </w:rPr>
      </w:pPr>
      <w:r w:rsidRPr="00323EE5">
        <w:rPr>
          <w:rFonts w:eastAsia="Times New Roman" w:cs="Times New Roman"/>
          <w:szCs w:val="28"/>
          <w:u w:val="single"/>
          <w:lang w:val="ru-RU" w:eastAsia="ru-RU"/>
        </w:rPr>
        <w:t>писчая бумага</w:t>
      </w: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323EE5">
        <w:rPr>
          <w:rFonts w:eastAsia="Times New Roman" w:cs="Times New Roman"/>
          <w:szCs w:val="28"/>
          <w:lang w:val="ru-RU" w:eastAsia="ru-RU"/>
        </w:rPr>
        <w:t>(вид носителя)</w:t>
      </w: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u w:val="single"/>
          <w:lang w:val="ru-RU" w:eastAsia="ru-RU"/>
        </w:rPr>
      </w:pPr>
      <w:r w:rsidRPr="00323EE5">
        <w:rPr>
          <w:rFonts w:eastAsia="Times New Roman" w:cs="Times New Roman"/>
          <w:szCs w:val="28"/>
          <w:u w:val="single"/>
          <w:lang w:val="ru-RU" w:eastAsia="ru-RU"/>
        </w:rPr>
        <w:t>14</w:t>
      </w:r>
    </w:p>
    <w:p w:rsidR="00323EE5" w:rsidRPr="00323EE5" w:rsidRDefault="00323EE5" w:rsidP="00323EE5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323EE5">
        <w:rPr>
          <w:rFonts w:eastAsia="Times New Roman" w:cs="Times New Roman"/>
          <w:szCs w:val="28"/>
          <w:lang w:val="ru-RU" w:eastAsia="ru-RU"/>
        </w:rPr>
        <w:t>(количество листов)</w:t>
      </w:r>
    </w:p>
    <w:p w:rsidR="00323EE5" w:rsidRPr="00323EE5" w:rsidRDefault="00323EE5" w:rsidP="00323EE5">
      <w:pPr>
        <w:spacing w:after="0" w:line="240" w:lineRule="auto"/>
        <w:rPr>
          <w:rFonts w:eastAsia="Times New Roman" w:cs="Times New Roman"/>
          <w:szCs w:val="28"/>
          <w:lang w:val="ru-RU" w:eastAsia="ru-RU"/>
        </w:rPr>
      </w:pPr>
    </w:p>
    <w:p w:rsidR="00323EE5" w:rsidRPr="00323EE5" w:rsidRDefault="00323EE5" w:rsidP="00323EE5">
      <w:pPr>
        <w:spacing w:after="0" w:line="240" w:lineRule="auto"/>
        <w:rPr>
          <w:rFonts w:eastAsia="Times New Roman" w:cs="Times New Roman"/>
          <w:szCs w:val="28"/>
          <w:lang w:val="ru-RU" w:eastAsia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323EE5" w:rsidRPr="00323EE5" w:rsidTr="002808E9">
        <w:tc>
          <w:tcPr>
            <w:tcW w:w="3118" w:type="dxa"/>
          </w:tcPr>
          <w:p w:rsidR="00323EE5" w:rsidRPr="00323EE5" w:rsidRDefault="00323EE5" w:rsidP="00323EE5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szCs w:val="28"/>
                <w:lang w:val="ru-RU" w:eastAsia="ru-RU"/>
              </w:rPr>
              <w:t xml:space="preserve">ИСПОЛНИТЕЛЬ: </w:t>
            </w:r>
          </w:p>
        </w:tc>
        <w:tc>
          <w:tcPr>
            <w:tcW w:w="4253" w:type="dxa"/>
          </w:tcPr>
          <w:p w:rsidR="00323EE5" w:rsidRPr="00323EE5" w:rsidRDefault="00323EE5" w:rsidP="00323EE5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  <w:lang w:val="ru-RU" w:eastAsia="ru-RU"/>
              </w:rPr>
            </w:pPr>
          </w:p>
          <w:p w:rsidR="00323EE5" w:rsidRPr="00323EE5" w:rsidRDefault="00323EE5" w:rsidP="00323EE5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  <w:lang w:val="ru-RU" w:eastAsia="ru-RU"/>
              </w:rPr>
            </w:pPr>
          </w:p>
        </w:tc>
      </w:tr>
      <w:tr w:rsidR="00323EE5" w:rsidRPr="00323EE5" w:rsidTr="002808E9">
        <w:trPr>
          <w:trHeight w:val="376"/>
        </w:trPr>
        <w:tc>
          <w:tcPr>
            <w:tcW w:w="3118" w:type="dxa"/>
          </w:tcPr>
          <w:p w:rsidR="00323EE5" w:rsidRPr="00323EE5" w:rsidRDefault="00323EE5" w:rsidP="00323EE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____________________</w:t>
            </w:r>
          </w:p>
        </w:tc>
        <w:tc>
          <w:tcPr>
            <w:tcW w:w="4253" w:type="dxa"/>
          </w:tcPr>
          <w:p w:rsidR="00323EE5" w:rsidRPr="00323EE5" w:rsidRDefault="00323EE5" w:rsidP="00323EE5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23EE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Горенков А</w:t>
            </w:r>
            <w:r w:rsidRPr="00323EE5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. </w:t>
            </w:r>
            <w:r w:rsidRPr="00323EE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А.</w:t>
            </w:r>
          </w:p>
        </w:tc>
      </w:tr>
      <w:tr w:rsidR="00323EE5" w:rsidRPr="00323EE5" w:rsidTr="002808E9">
        <w:trPr>
          <w:trHeight w:val="742"/>
        </w:trPr>
        <w:tc>
          <w:tcPr>
            <w:tcW w:w="3118" w:type="dxa"/>
          </w:tcPr>
          <w:p w:rsidR="00323EE5" w:rsidRPr="00323EE5" w:rsidRDefault="00323EE5" w:rsidP="00323EE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323EE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"__"___________202</w:t>
            </w:r>
            <w:r w:rsidRPr="00323EE5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  <w:r w:rsidRPr="00323EE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 г.   </w:t>
            </w:r>
          </w:p>
        </w:tc>
        <w:tc>
          <w:tcPr>
            <w:tcW w:w="4253" w:type="dxa"/>
          </w:tcPr>
          <w:p w:rsidR="00323EE5" w:rsidRPr="00323EE5" w:rsidRDefault="00323EE5" w:rsidP="00323EE5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</w:p>
        </w:tc>
      </w:tr>
    </w:tbl>
    <w:p w:rsidR="00323EE5" w:rsidRPr="00323EE5" w:rsidRDefault="00323EE5" w:rsidP="00323EE5">
      <w:pPr>
        <w:keepNext/>
        <w:spacing w:after="0" w:line="240" w:lineRule="auto"/>
        <w:jc w:val="center"/>
        <w:rPr>
          <w:rFonts w:eastAsia="Times New Roman" w:cs="Times New Roman"/>
          <w:kern w:val="28"/>
          <w:szCs w:val="28"/>
          <w:lang w:val="ru-RU" w:eastAsia="ru-RU"/>
        </w:rPr>
      </w:pPr>
    </w:p>
    <w:p w:rsidR="00323EE5" w:rsidRPr="00323EE5" w:rsidRDefault="00323EE5" w:rsidP="00323EE5">
      <w:pPr>
        <w:keepNext/>
        <w:spacing w:after="0" w:line="240" w:lineRule="auto"/>
        <w:ind w:firstLine="709"/>
        <w:jc w:val="center"/>
        <w:rPr>
          <w:rFonts w:eastAsia="Times New Roman" w:cs="Times New Roman"/>
          <w:kern w:val="28"/>
          <w:szCs w:val="28"/>
          <w:lang w:val="ru-RU" w:eastAsia="ru-RU"/>
        </w:rPr>
      </w:pPr>
    </w:p>
    <w:p w:rsidR="00323EE5" w:rsidRPr="00323EE5" w:rsidRDefault="00323EE5" w:rsidP="00323EE5">
      <w:pPr>
        <w:keepNext/>
        <w:spacing w:after="0" w:line="240" w:lineRule="auto"/>
        <w:ind w:firstLine="709"/>
        <w:jc w:val="center"/>
        <w:rPr>
          <w:rFonts w:eastAsia="Times New Roman" w:cs="Times New Roman"/>
          <w:kern w:val="28"/>
          <w:szCs w:val="28"/>
          <w:lang w:val="ru-RU" w:eastAsia="ru-RU"/>
        </w:rPr>
      </w:pPr>
    </w:p>
    <w:p w:rsidR="00323EE5" w:rsidRPr="00323EE5" w:rsidRDefault="00323EE5" w:rsidP="00323EE5">
      <w:pPr>
        <w:keepNext/>
        <w:spacing w:after="0" w:line="240" w:lineRule="auto"/>
        <w:ind w:firstLine="709"/>
        <w:jc w:val="center"/>
        <w:rPr>
          <w:rFonts w:eastAsia="Times New Roman" w:cs="Times New Roman"/>
          <w:kern w:val="28"/>
          <w:szCs w:val="28"/>
          <w:lang w:val="ru-RU" w:eastAsia="ru-RU"/>
        </w:rPr>
      </w:pPr>
    </w:p>
    <w:p w:rsidR="00323EE5" w:rsidRPr="00323EE5" w:rsidRDefault="00323EE5" w:rsidP="00323EE5">
      <w:pPr>
        <w:keepNext/>
        <w:spacing w:after="0" w:line="240" w:lineRule="auto"/>
        <w:ind w:firstLine="709"/>
        <w:jc w:val="center"/>
        <w:rPr>
          <w:rFonts w:eastAsia="Times New Roman" w:cs="Times New Roman"/>
          <w:kern w:val="28"/>
          <w:szCs w:val="28"/>
          <w:lang w:val="ru-RU" w:eastAsia="ru-RU"/>
        </w:rPr>
      </w:pPr>
    </w:p>
    <w:p w:rsidR="00323EE5" w:rsidRPr="00323EE5" w:rsidRDefault="00323EE5" w:rsidP="00323EE5">
      <w:pPr>
        <w:keepNext/>
        <w:spacing w:after="0" w:line="240" w:lineRule="auto"/>
        <w:ind w:firstLine="709"/>
        <w:jc w:val="center"/>
        <w:rPr>
          <w:rFonts w:eastAsia="Times New Roman" w:cs="Times New Roman"/>
          <w:kern w:val="28"/>
          <w:szCs w:val="28"/>
          <w:lang w:val="ru-RU" w:eastAsia="ru-RU"/>
        </w:rPr>
      </w:pPr>
    </w:p>
    <w:p w:rsidR="00323EE5" w:rsidRPr="00323EE5" w:rsidRDefault="00323EE5" w:rsidP="00323EE5">
      <w:pPr>
        <w:keepNext/>
        <w:spacing w:after="0" w:line="240" w:lineRule="auto"/>
        <w:ind w:firstLine="709"/>
        <w:jc w:val="center"/>
        <w:rPr>
          <w:rFonts w:eastAsia="Times New Roman" w:cs="Times New Roman"/>
          <w:kern w:val="28"/>
          <w:szCs w:val="28"/>
          <w:lang w:val="ru-RU" w:eastAsia="ru-RU"/>
        </w:rPr>
      </w:pPr>
    </w:p>
    <w:p w:rsidR="00994728" w:rsidRPr="00323EE5" w:rsidRDefault="00323EE5" w:rsidP="00323EE5">
      <w:pPr>
        <w:spacing w:after="0" w:line="360" w:lineRule="auto"/>
        <w:ind w:firstLine="709"/>
        <w:jc w:val="center"/>
        <w:rPr>
          <w:rFonts w:eastAsia="Times New Roman" w:cs="Times New Roman"/>
          <w:szCs w:val="28"/>
          <w:lang w:val="ru-RU" w:eastAsia="ru-RU"/>
        </w:rPr>
      </w:pPr>
      <w:r w:rsidRPr="00323EE5">
        <w:rPr>
          <w:rFonts w:eastAsia="Times New Roman" w:cs="Times New Roman"/>
          <w:szCs w:val="28"/>
          <w:lang w:val="ru-RU" w:eastAsia="ru-RU"/>
        </w:rPr>
        <w:t>Москва - 202</w:t>
      </w:r>
      <w:r w:rsidRPr="00323EE5">
        <w:rPr>
          <w:rFonts w:eastAsia="Times New Roman" w:cs="Times New Roman"/>
          <w:szCs w:val="28"/>
          <w:lang w:eastAsia="ru-RU"/>
        </w:rPr>
        <w:t>6</w:t>
      </w:r>
      <w:r w:rsidR="00994728" w:rsidRPr="00EA67AA">
        <w:rPr>
          <w:szCs w:val="28"/>
        </w:rPr>
        <w:br w:type="page"/>
      </w:r>
    </w:p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  <w:lang w:val="ru-RU"/>
        </w:rPr>
      </w:pPr>
      <w:r w:rsidRPr="00EA67AA">
        <w:rPr>
          <w:rFonts w:cs="Times New Roman"/>
          <w:b/>
          <w:bCs/>
          <w:szCs w:val="28"/>
          <w:lang w:val="ru-RU"/>
        </w:rPr>
        <w:lastRenderedPageBreak/>
        <w:t>Введение</w:t>
      </w:r>
    </w:p>
    <w:p w:rsidR="00994728" w:rsidRPr="00241796" w:rsidRDefault="00994728" w:rsidP="00994728">
      <w:pPr>
        <w:spacing w:line="360" w:lineRule="auto"/>
        <w:ind w:firstLine="709"/>
        <w:jc w:val="both"/>
        <w:rPr>
          <w:szCs w:val="28"/>
          <w:lang w:val="ru-RU"/>
        </w:rPr>
      </w:pPr>
      <w:r w:rsidRPr="00994728">
        <w:rPr>
          <w:szCs w:val="28"/>
          <w:lang w:val="ru-RU"/>
        </w:rPr>
        <w:t>Программное изделие, разрабатываемое в рамках данной работы, представляет собой мобильное приложение «</w:t>
      </w:r>
      <w:proofErr w:type="spellStart"/>
      <w:r w:rsidRPr="00241796">
        <w:rPr>
          <w:szCs w:val="28"/>
        </w:rPr>
        <w:t>ArtSphere</w:t>
      </w:r>
      <w:proofErr w:type="spellEnd"/>
      <w:r w:rsidRPr="00994728">
        <w:rPr>
          <w:szCs w:val="28"/>
          <w:lang w:val="ru-RU"/>
        </w:rPr>
        <w:t xml:space="preserve"> </w:t>
      </w:r>
      <w:r w:rsidRPr="00241796">
        <w:rPr>
          <w:szCs w:val="28"/>
        </w:rPr>
        <w:t>Auction</w:t>
      </w:r>
      <w:r w:rsidRPr="00994728">
        <w:rPr>
          <w:szCs w:val="28"/>
          <w:lang w:val="ru-RU"/>
        </w:rPr>
        <w:t xml:space="preserve">», предназначенное для платформы </w:t>
      </w:r>
      <w:r w:rsidRPr="00EA67AA">
        <w:rPr>
          <w:szCs w:val="28"/>
        </w:rPr>
        <w:t>iOS</w:t>
      </w:r>
      <w:r w:rsidRPr="00994728">
        <w:rPr>
          <w:szCs w:val="28"/>
          <w:lang w:val="ru-RU"/>
        </w:rPr>
        <w:t>. Оно представляет собой площадку для проведения аукционов цифровых произведений искусства (</w:t>
      </w:r>
      <w:r w:rsidRPr="00241796">
        <w:rPr>
          <w:szCs w:val="28"/>
        </w:rPr>
        <w:t>NFT</w:t>
      </w:r>
      <w:r w:rsidRPr="00994728">
        <w:rPr>
          <w:szCs w:val="28"/>
          <w:lang w:val="ru-RU"/>
        </w:rPr>
        <w:t>), обеспечивающую удобное взаимодействие между авторами и коллекционерами.</w:t>
      </w:r>
    </w:p>
    <w:p w:rsidR="00994728" w:rsidRPr="00994728" w:rsidRDefault="00994728" w:rsidP="00994728">
      <w:pPr>
        <w:spacing w:line="360" w:lineRule="auto"/>
        <w:ind w:firstLine="709"/>
        <w:jc w:val="both"/>
        <w:rPr>
          <w:szCs w:val="28"/>
          <w:lang w:val="ru-RU"/>
        </w:rPr>
      </w:pPr>
      <w:r w:rsidRPr="00994728">
        <w:rPr>
          <w:szCs w:val="28"/>
          <w:lang w:val="ru-RU"/>
        </w:rPr>
        <w:t>Основная область применения приложения — рынок цифрового искусства (</w:t>
      </w:r>
      <w:r w:rsidRPr="00241796">
        <w:rPr>
          <w:szCs w:val="28"/>
        </w:rPr>
        <w:t>NFT</w:t>
      </w:r>
      <w:r w:rsidRPr="00994728">
        <w:rPr>
          <w:szCs w:val="28"/>
          <w:lang w:val="ru-RU"/>
        </w:rPr>
        <w:t>), где важную роль играет визуализация произведений и возможность участия в аукционах в реальном времени. «</w:t>
      </w:r>
      <w:proofErr w:type="spellStart"/>
      <w:r w:rsidRPr="00241796">
        <w:rPr>
          <w:szCs w:val="28"/>
        </w:rPr>
        <w:t>ArtSphere</w:t>
      </w:r>
      <w:proofErr w:type="spellEnd"/>
      <w:r w:rsidRPr="00994728">
        <w:rPr>
          <w:szCs w:val="28"/>
          <w:lang w:val="ru-RU"/>
        </w:rPr>
        <w:t xml:space="preserve"> </w:t>
      </w:r>
      <w:r w:rsidRPr="00241796">
        <w:rPr>
          <w:szCs w:val="28"/>
        </w:rPr>
        <w:t>Auction</w:t>
      </w:r>
      <w:r w:rsidRPr="00994728">
        <w:rPr>
          <w:szCs w:val="28"/>
          <w:lang w:val="ru-RU"/>
        </w:rPr>
        <w:t>» предоставляет пользователям возможность просматривать произведения искусства в интерактивном 3</w:t>
      </w:r>
      <w:r w:rsidRPr="00241796">
        <w:rPr>
          <w:szCs w:val="28"/>
        </w:rPr>
        <w:t>D</w:t>
      </w:r>
      <w:r w:rsidRPr="00994728">
        <w:rPr>
          <w:szCs w:val="28"/>
          <w:lang w:val="ru-RU"/>
        </w:rPr>
        <w:t xml:space="preserve">-режиме с применением карт нормалей и </w:t>
      </w:r>
      <w:r w:rsidRPr="00241796">
        <w:rPr>
          <w:szCs w:val="28"/>
        </w:rPr>
        <w:t>displacement</w:t>
      </w:r>
      <w:r w:rsidRPr="00994728">
        <w:rPr>
          <w:szCs w:val="28"/>
          <w:lang w:val="ru-RU"/>
        </w:rPr>
        <w:t xml:space="preserve">-маппинга, участвовать в аукционах с поддержкой </w:t>
      </w:r>
      <w:r w:rsidRPr="00241796">
        <w:rPr>
          <w:szCs w:val="28"/>
        </w:rPr>
        <w:t>WebSocket</w:t>
      </w:r>
      <w:r w:rsidRPr="00994728">
        <w:rPr>
          <w:szCs w:val="28"/>
          <w:lang w:val="ru-RU"/>
        </w:rPr>
        <w:t xml:space="preserve">-уведомлений, создавать собственные </w:t>
      </w:r>
      <w:r w:rsidRPr="00241796">
        <w:rPr>
          <w:szCs w:val="28"/>
        </w:rPr>
        <w:t>NFT</w:t>
      </w:r>
      <w:r w:rsidRPr="00994728">
        <w:rPr>
          <w:szCs w:val="28"/>
          <w:lang w:val="ru-RU"/>
        </w:rPr>
        <w:t xml:space="preserve"> и формировать коллекции. Приложение ориентировано как на авторов цифрового искусства, позволяя им выставлять свои произведения на аукцион, так и на коллекционеров, предоставляя им инструменты для поиска, оценки и приобретения </w:t>
      </w:r>
      <w:r w:rsidRPr="00241796">
        <w:rPr>
          <w:szCs w:val="28"/>
        </w:rPr>
        <w:t>NFT</w:t>
      </w:r>
      <w:r w:rsidRPr="00994728">
        <w:rPr>
          <w:szCs w:val="28"/>
          <w:lang w:val="ru-RU"/>
        </w:rPr>
        <w:t>.</w:t>
      </w:r>
    </w:p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  <w:lang w:val="ru-RU"/>
        </w:rPr>
      </w:pPr>
      <w:r w:rsidRPr="00EA67AA">
        <w:rPr>
          <w:rFonts w:cs="Times New Roman"/>
          <w:b/>
          <w:bCs/>
          <w:szCs w:val="28"/>
          <w:lang w:val="ru-RU"/>
        </w:rPr>
        <w:t>Основание для разработки</w:t>
      </w:r>
    </w:p>
    <w:p w:rsidR="00994728" w:rsidRPr="00994728" w:rsidRDefault="00994728" w:rsidP="00994728">
      <w:pPr>
        <w:spacing w:line="360" w:lineRule="auto"/>
        <w:ind w:firstLine="709"/>
        <w:jc w:val="both"/>
        <w:rPr>
          <w:szCs w:val="28"/>
          <w:lang w:val="ru-RU"/>
        </w:rPr>
      </w:pPr>
      <w:r w:rsidRPr="00994728">
        <w:rPr>
          <w:szCs w:val="28"/>
          <w:lang w:val="ru-RU"/>
        </w:rPr>
        <w:t>Тема разработки: «Аукцион картин с 3</w:t>
      </w:r>
      <w:r w:rsidRPr="00241796">
        <w:rPr>
          <w:szCs w:val="28"/>
        </w:rPr>
        <w:t>D</w:t>
      </w:r>
      <w:r w:rsidRPr="00994728">
        <w:rPr>
          <w:szCs w:val="28"/>
          <w:lang w:val="ru-RU"/>
        </w:rPr>
        <w:t xml:space="preserve"> визуализацией». Условное обозначение проекта: «</w:t>
      </w:r>
      <w:proofErr w:type="spellStart"/>
      <w:r>
        <w:t>ArtSphere</w:t>
      </w:r>
      <w:proofErr w:type="spellEnd"/>
      <w:r w:rsidRPr="00994728">
        <w:rPr>
          <w:lang w:val="ru-RU"/>
        </w:rPr>
        <w:t xml:space="preserve"> </w:t>
      </w:r>
      <w:r>
        <w:t>Auction</w:t>
      </w:r>
      <w:r w:rsidRPr="00994728">
        <w:rPr>
          <w:szCs w:val="28"/>
          <w:lang w:val="ru-RU"/>
        </w:rPr>
        <w:t>».</w:t>
      </w:r>
    </w:p>
    <w:p w:rsidR="00994728" w:rsidRPr="00EA67AA" w:rsidRDefault="00994728" w:rsidP="00994728">
      <w:pPr>
        <w:spacing w:line="360" w:lineRule="auto"/>
        <w:ind w:firstLine="709"/>
        <w:jc w:val="both"/>
        <w:rPr>
          <w:szCs w:val="28"/>
        </w:rPr>
      </w:pPr>
      <w:r w:rsidRPr="00994728">
        <w:rPr>
          <w:szCs w:val="28"/>
          <w:lang w:val="ru-RU"/>
        </w:rPr>
        <w:t xml:space="preserve">Основанием для разработки является задание на выпускную квалификационную работу, подписанное руководителем выпускной работы и утверждённое заведующим кафедрой ИУ5 МГТУ им. </w:t>
      </w:r>
      <w:r w:rsidRPr="00EA67AA">
        <w:rPr>
          <w:szCs w:val="28"/>
        </w:rPr>
        <w:t xml:space="preserve">Н.Э. </w:t>
      </w:r>
      <w:proofErr w:type="spellStart"/>
      <w:r w:rsidRPr="00EA67AA">
        <w:rPr>
          <w:szCs w:val="28"/>
        </w:rPr>
        <w:t>Баумана</w:t>
      </w:r>
      <w:proofErr w:type="spellEnd"/>
      <w:r w:rsidRPr="00EA67AA">
        <w:rPr>
          <w:szCs w:val="28"/>
        </w:rPr>
        <w:t xml:space="preserve"> </w:t>
      </w:r>
      <w:r w:rsidR="00323EE5">
        <w:rPr>
          <w:szCs w:val="28"/>
          <w:lang w:val="ru-RU"/>
        </w:rPr>
        <w:t>13</w:t>
      </w:r>
      <w:r w:rsidRPr="00EA67AA">
        <w:rPr>
          <w:szCs w:val="28"/>
        </w:rPr>
        <w:t xml:space="preserve"> </w:t>
      </w:r>
      <w:proofErr w:type="spellStart"/>
      <w:r w:rsidRPr="00EA67AA">
        <w:rPr>
          <w:szCs w:val="28"/>
        </w:rPr>
        <w:t>ноября</w:t>
      </w:r>
      <w:proofErr w:type="spellEnd"/>
      <w:r w:rsidRPr="00EA67AA">
        <w:rPr>
          <w:szCs w:val="28"/>
        </w:rPr>
        <w:t xml:space="preserve"> 202</w:t>
      </w:r>
      <w:r>
        <w:rPr>
          <w:szCs w:val="28"/>
        </w:rPr>
        <w:t>5</w:t>
      </w:r>
      <w:r w:rsidRPr="00EA67AA">
        <w:rPr>
          <w:szCs w:val="28"/>
        </w:rPr>
        <w:t xml:space="preserve"> </w:t>
      </w:r>
      <w:proofErr w:type="spellStart"/>
      <w:r w:rsidRPr="00EA67AA">
        <w:rPr>
          <w:szCs w:val="28"/>
        </w:rPr>
        <w:t>года</w:t>
      </w:r>
      <w:proofErr w:type="spellEnd"/>
      <w:r w:rsidRPr="00EA67AA">
        <w:rPr>
          <w:szCs w:val="28"/>
        </w:rPr>
        <w:t>.</w:t>
      </w:r>
    </w:p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  <w:lang w:val="ru-RU"/>
        </w:rPr>
      </w:pPr>
      <w:r w:rsidRPr="00EA67AA">
        <w:rPr>
          <w:rFonts w:cs="Times New Roman"/>
          <w:b/>
          <w:bCs/>
          <w:szCs w:val="28"/>
          <w:lang w:val="ru-RU"/>
        </w:rPr>
        <w:t>Назначение разработки</w:t>
      </w:r>
    </w:p>
    <w:p w:rsidR="00994728" w:rsidRPr="00994728" w:rsidRDefault="00994728" w:rsidP="00994728">
      <w:pPr>
        <w:spacing w:after="120" w:line="360" w:lineRule="auto"/>
        <w:ind w:firstLine="709"/>
        <w:jc w:val="both"/>
        <w:rPr>
          <w:lang w:val="ru-RU"/>
        </w:rPr>
      </w:pPr>
      <w:r w:rsidRPr="00994728">
        <w:rPr>
          <w:szCs w:val="28"/>
          <w:lang w:val="ru-RU"/>
        </w:rPr>
        <w:lastRenderedPageBreak/>
        <w:t>Назначением разработки является создание мобильного приложения «</w:t>
      </w:r>
      <w:proofErr w:type="spellStart"/>
      <w:r>
        <w:t>ArtSphere</w:t>
      </w:r>
      <w:proofErr w:type="spellEnd"/>
      <w:r w:rsidRPr="00994728">
        <w:rPr>
          <w:lang w:val="ru-RU"/>
        </w:rPr>
        <w:t xml:space="preserve"> </w:t>
      </w:r>
      <w:r>
        <w:t>Auction</w:t>
      </w:r>
      <w:r w:rsidRPr="00994728">
        <w:rPr>
          <w:szCs w:val="28"/>
          <w:lang w:val="ru-RU"/>
        </w:rPr>
        <w:t xml:space="preserve">» для платформы </w:t>
      </w:r>
      <w:r w:rsidRPr="00EA67AA">
        <w:rPr>
          <w:szCs w:val="28"/>
        </w:rPr>
        <w:t>iOS</w:t>
      </w:r>
      <w:r w:rsidRPr="00994728">
        <w:rPr>
          <w:szCs w:val="28"/>
          <w:lang w:val="ru-RU"/>
        </w:rPr>
        <w:t>, представляющего собой специализированную площадку для проведения аукционов цифровых произведений искусства. Основной целью является обеспечение удобства взаимодействия между авторами произведений и коллекционерами.</w:t>
      </w:r>
      <w:r w:rsidRPr="00241796">
        <w:rPr>
          <w:szCs w:val="28"/>
          <w:lang w:val="ru-RU"/>
        </w:rPr>
        <w:t xml:space="preserve"> </w:t>
      </w:r>
      <w:r w:rsidRPr="00994728">
        <w:rPr>
          <w:szCs w:val="28"/>
          <w:lang w:val="ru-RU"/>
        </w:rPr>
        <w:t>Приложение предназначено для коллекционеров, которые могут просматривать произведения искусства в интерактивном 3</w:t>
      </w:r>
      <w:r w:rsidRPr="00241796">
        <w:rPr>
          <w:szCs w:val="28"/>
        </w:rPr>
        <w:t>D</w:t>
      </w:r>
      <w:r w:rsidRPr="00994728">
        <w:rPr>
          <w:szCs w:val="28"/>
          <w:lang w:val="ru-RU"/>
        </w:rPr>
        <w:t>-режиме, участвовать в аукционах в реальном времени, формировать персональные коллекции, отслеживать историю ставок и общаться с авторами через встроенный чат,</w:t>
      </w:r>
      <w:r w:rsidRPr="00241796">
        <w:rPr>
          <w:szCs w:val="28"/>
          <w:lang w:val="ru-RU"/>
        </w:rPr>
        <w:t xml:space="preserve"> и</w:t>
      </w:r>
      <w:r w:rsidRPr="00994728">
        <w:rPr>
          <w:szCs w:val="28"/>
          <w:lang w:val="ru-RU"/>
        </w:rPr>
        <w:t xml:space="preserve"> </w:t>
      </w:r>
      <w:r w:rsidRPr="00994728">
        <w:rPr>
          <w:lang w:val="ru-RU"/>
        </w:rPr>
        <w:t xml:space="preserve">авторов (художников), которые могут создавать </w:t>
      </w:r>
      <w:r>
        <w:t>NFT</w:t>
      </w:r>
      <w:r w:rsidRPr="00994728">
        <w:rPr>
          <w:lang w:val="ru-RU"/>
        </w:rPr>
        <w:t xml:space="preserve"> путём загрузки изображений с автоматической конвертацией в 3</w:t>
      </w:r>
      <w:r>
        <w:t>D</w:t>
      </w:r>
      <w:r w:rsidRPr="00994728">
        <w:rPr>
          <w:lang w:val="ru-RU"/>
        </w:rPr>
        <w:t>, выставлять произведения на аукцион с настройкой параметров (начальная цена, длительность), получать уведомления о ставках и взаимодействовать с покупателями.</w:t>
      </w:r>
      <w:r w:rsidRPr="00994728">
        <w:rPr>
          <w:szCs w:val="28"/>
          <w:lang w:val="ru-RU"/>
        </w:rPr>
        <w:t xml:space="preserve"> А администратор, используя отдельное десктоп приложение под </w:t>
      </w:r>
      <w:r w:rsidRPr="00AD58FF">
        <w:rPr>
          <w:szCs w:val="28"/>
        </w:rPr>
        <w:t>MacOS</w:t>
      </w:r>
      <w:r w:rsidRPr="00994728">
        <w:rPr>
          <w:szCs w:val="28"/>
          <w:lang w:val="ru-RU"/>
        </w:rPr>
        <w:t xml:space="preserve">, модерирует произведения и аукционы, управляет пользователями и отслеживает активность через систему уведомлений в реальном времени. Эксплуатационное назначение заключается в обеспечении стабильной работы на мобильных устройствах с операционной системой </w:t>
      </w:r>
      <w:r w:rsidRPr="00EA67AA">
        <w:rPr>
          <w:szCs w:val="28"/>
        </w:rPr>
        <w:t>iOS</w:t>
      </w:r>
      <w:r w:rsidRPr="00994728">
        <w:rPr>
          <w:szCs w:val="28"/>
          <w:lang w:val="ru-RU"/>
        </w:rPr>
        <w:t xml:space="preserve">. Приложение будет работать по модели клиент-сервер, где серверная часть построена на </w:t>
      </w:r>
      <w:bookmarkStart w:id="0" w:name="OLE_LINK15"/>
      <w:r w:rsidRPr="00994728">
        <w:rPr>
          <w:lang w:val="ru-RU"/>
        </w:rPr>
        <w:t xml:space="preserve">фреймворке </w:t>
      </w:r>
      <w:r>
        <w:t>Vapor</w:t>
      </w:r>
      <w:r w:rsidRPr="00994728">
        <w:rPr>
          <w:lang w:val="ru-RU"/>
        </w:rPr>
        <w:t xml:space="preserve"> (</w:t>
      </w:r>
      <w:r>
        <w:t>Swift</w:t>
      </w:r>
      <w:r w:rsidRPr="00994728">
        <w:rPr>
          <w:lang w:val="ru-RU"/>
        </w:rPr>
        <w:t xml:space="preserve">) с </w:t>
      </w:r>
      <w:r>
        <w:t>ORM</w:t>
      </w:r>
      <w:r w:rsidRPr="00994728">
        <w:rPr>
          <w:lang w:val="ru-RU"/>
        </w:rPr>
        <w:t xml:space="preserve"> </w:t>
      </w:r>
      <w:r>
        <w:t>Fluent</w:t>
      </w:r>
      <w:r w:rsidRPr="00994728">
        <w:rPr>
          <w:lang w:val="ru-RU"/>
        </w:rPr>
        <w:t xml:space="preserve">. Для обмена данными используется </w:t>
      </w:r>
      <w:r>
        <w:t>REST</w:t>
      </w:r>
      <w:r w:rsidRPr="00994728">
        <w:rPr>
          <w:lang w:val="ru-RU"/>
        </w:rPr>
        <w:t xml:space="preserve"> </w:t>
      </w:r>
      <w:r>
        <w:t>API</w:t>
      </w:r>
      <w:r w:rsidRPr="00994728">
        <w:rPr>
          <w:lang w:val="ru-RU"/>
        </w:rPr>
        <w:t xml:space="preserve"> и </w:t>
      </w:r>
      <w:r>
        <w:t>WebSocket</w:t>
      </w:r>
      <w:r w:rsidRPr="00994728">
        <w:rPr>
          <w:lang w:val="ru-RU"/>
        </w:rPr>
        <w:t xml:space="preserve"> для доставки уведомлений в реальном времени. База данных </w:t>
      </w:r>
      <w:r>
        <w:t>PostgreSQL</w:t>
      </w:r>
      <w:r w:rsidRPr="00994728">
        <w:rPr>
          <w:lang w:val="ru-RU"/>
        </w:rPr>
        <w:t xml:space="preserve"> обеспечивает хранение информации о пользователях, произведениях, аукционах и ставках. Облачное хранилище </w:t>
      </w:r>
      <w:r>
        <w:t>Cloudflare</w:t>
      </w:r>
      <w:r w:rsidRPr="00994728">
        <w:rPr>
          <w:lang w:val="ru-RU"/>
        </w:rPr>
        <w:t xml:space="preserve"> </w:t>
      </w:r>
      <w:r>
        <w:t>R</w:t>
      </w:r>
      <w:r w:rsidRPr="00994728">
        <w:rPr>
          <w:lang w:val="ru-RU"/>
        </w:rPr>
        <w:t>2 (</w:t>
      </w:r>
      <w:r>
        <w:t>S</w:t>
      </w:r>
      <w:r w:rsidRPr="00994728">
        <w:rPr>
          <w:lang w:val="ru-RU"/>
        </w:rPr>
        <w:t>3-совместимое) используется для хранения изображений произведений и аватаров пользователей.</w:t>
      </w:r>
    </w:p>
    <w:bookmarkEnd w:id="0"/>
    <w:p w:rsidR="00994728" w:rsidRPr="00AD58FF" w:rsidRDefault="00994728" w:rsidP="00994728">
      <w:pPr>
        <w:pStyle w:val="ae"/>
        <w:numPr>
          <w:ilvl w:val="2"/>
          <w:numId w:val="11"/>
        </w:numPr>
        <w:spacing w:before="240" w:after="120" w:line="360" w:lineRule="auto"/>
        <w:jc w:val="both"/>
        <w:rPr>
          <w:b/>
        </w:rPr>
      </w:pPr>
      <w:proofErr w:type="spellStart"/>
      <w:r w:rsidRPr="00AD58FF">
        <w:rPr>
          <w:b/>
        </w:rPr>
        <w:t>Регистрация</w:t>
      </w:r>
      <w:proofErr w:type="spellEnd"/>
      <w:r w:rsidRPr="00AD58FF">
        <w:rPr>
          <w:b/>
        </w:rPr>
        <w:t xml:space="preserve"> и </w:t>
      </w:r>
      <w:proofErr w:type="spellStart"/>
      <w:r w:rsidRPr="00AD58FF">
        <w:rPr>
          <w:b/>
        </w:rPr>
        <w:t>аутентификация</w:t>
      </w:r>
      <w:proofErr w:type="spellEnd"/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3.1.1.1. Пользователь должен иметь возможность зарегистрироваться, указав имя пользователя, адрес электронной почты и пароль. После успешной регистрации система автоматически выполняет вход и перенаправляет пользователя на главный экран.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 xml:space="preserve">3.1.1.2. Пользователь должен иметь возможность войти в систему, введя адрес электронной почты и пароль. При успешной аутентификации </w:t>
      </w:r>
      <w:r>
        <w:t>JWT</w:t>
      </w:r>
      <w:r w:rsidRPr="00994728">
        <w:rPr>
          <w:lang w:val="ru-RU"/>
        </w:rPr>
        <w:t xml:space="preserve">-токен сохраняется в </w:t>
      </w:r>
      <w:r>
        <w:t>Keychain</w:t>
      </w:r>
      <w:r w:rsidRPr="00994728">
        <w:rPr>
          <w:lang w:val="ru-RU"/>
        </w:rPr>
        <w:t xml:space="preserve"> устройства для последующего автоматического входа.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3.1.1.3. При запуске приложения система должна автоматически проверять наличие сохранённого </w:t>
      </w:r>
      <w:r>
        <w:t>JWT</w:t>
      </w:r>
      <w:r w:rsidRPr="00994728">
        <w:rPr>
          <w:lang w:val="ru-RU"/>
        </w:rPr>
        <w:t>-токена и, при его наличии и валидности, пропускать экран авторизации.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3.1.1.4. Пользователь должен иметь возможность выйти из учётной записи. При выходе </w:t>
      </w:r>
      <w:r>
        <w:t>JWT</w:t>
      </w:r>
      <w:r w:rsidRPr="00994728">
        <w:rPr>
          <w:lang w:val="ru-RU"/>
        </w:rPr>
        <w:t xml:space="preserve">-токен удаляется из </w:t>
      </w:r>
      <w:r>
        <w:t>Keychain</w:t>
      </w:r>
      <w:r w:rsidRPr="00994728">
        <w:rPr>
          <w:lang w:val="ru-RU"/>
        </w:rPr>
        <w:t>, и пользователь перенаправляется на экран авторизации.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3.1.2. Главный экран (лента аукционов)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3.1.2.1. На главном экране отображается лента активных аукционов в виде карточек с 3</w:t>
      </w:r>
      <w:r>
        <w:t>D</w:t>
      </w:r>
      <w:r w:rsidRPr="00994728">
        <w:rPr>
          <w:lang w:val="ru-RU"/>
        </w:rPr>
        <w:t>-параллакс эффектом, реагирующим на наклон устройства.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3.1.2.2. Каждая карточка аукциона содержит: изображение произведения, название, имя автора, текущую ставку, обратный отсчёт до окончания аукциона и количество ставок.</w:t>
      </w:r>
    </w:p>
    <w:p w:rsidR="00994728" w:rsidRPr="00323EE5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3.1.2.3. Карточки появляются с анимацией поочерёдного появления</w:t>
      </w:r>
      <w:r w:rsidR="00323EE5" w:rsidRPr="00323EE5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3.1.2.4. Пользователь может обновить ленту жестом (потянуть вниз).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3.1.2.5. В верхней части экрана отображается секция «Популярное» с горизонтальной прокруткой.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3.1.2.6. Пользователь может открыть поиск произведений по названию и имени автора.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3.1.2.7. В навигационной панели отображается кнопка уведомлений с числовым индикатором непрочитанных уведомлений. При нажатии открывается список уведомлений.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3.1.2.8. При нажатии на карточку аукциона пользователь переходит на экран детальной информации.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3.1.3. Детальная информация о произведении и аукционе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>3.1.3.1. На экране детальной информации отображается изображение произведения в режиме 2</w:t>
      </w:r>
      <w:r>
        <w:t>D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3.1.3.2. Пользователь может переключиться в режим интерактивного 3</w:t>
      </w:r>
      <w:r>
        <w:t>D</w:t>
      </w:r>
      <w:r w:rsidRPr="00994728">
        <w:rPr>
          <w:lang w:val="ru-RU"/>
        </w:rPr>
        <w:t>-просмотра нажатием кнопки «3</w:t>
      </w:r>
      <w:r>
        <w:t>D</w:t>
      </w:r>
      <w:r w:rsidRPr="00994728">
        <w:rPr>
          <w:lang w:val="ru-RU"/>
        </w:rPr>
        <w:t>». В данном режиме изображение отображается с применением карт нормалей (</w:t>
      </w:r>
      <w:r>
        <w:t>Sobel</w:t>
      </w:r>
      <w:r w:rsidRPr="00994728">
        <w:rPr>
          <w:lang w:val="ru-RU"/>
        </w:rPr>
        <w:t xml:space="preserve">-фильтр, </w:t>
      </w:r>
      <w:r>
        <w:t>Accelerate</w:t>
      </w:r>
      <w:r w:rsidRPr="00994728">
        <w:rPr>
          <w:lang w:val="ru-RU"/>
        </w:rPr>
        <w:t xml:space="preserve"> </w:t>
      </w:r>
      <w:r>
        <w:t>framework</w:t>
      </w:r>
      <w:r w:rsidRPr="00994728">
        <w:rPr>
          <w:lang w:val="ru-RU"/>
        </w:rPr>
        <w:t xml:space="preserve">) и </w:t>
      </w:r>
      <w:r>
        <w:t>displacement</w:t>
      </w:r>
      <w:r w:rsidRPr="00994728">
        <w:rPr>
          <w:lang w:val="ru-RU"/>
        </w:rPr>
        <w:t>-маппинга для имитации рельефа мазков.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3.1.3.3. При повторном нажатии кнопки изображение возвращается в двумерный режим.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3.1.3.4. В режиме 3</w:t>
      </w:r>
      <w:r>
        <w:t>D</w:t>
      </w:r>
      <w:r w:rsidRPr="00994728">
        <w:rPr>
          <w:lang w:val="ru-RU"/>
        </w:rPr>
        <w:t xml:space="preserve"> пользователь может включить визуализацию карты сложности текстуры (</w:t>
      </w:r>
      <w:r>
        <w:t>heatmap</w:t>
      </w:r>
      <w:r w:rsidRPr="00994728">
        <w:rPr>
          <w:lang w:val="ru-RU"/>
        </w:rPr>
        <w:t>) нажатием соответствующей кнопки.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3.1.3.5. Нажатие на изображение в режиме 3</w:t>
      </w:r>
      <w:r>
        <w:t>D</w:t>
      </w:r>
      <w:r w:rsidRPr="00994728">
        <w:rPr>
          <w:lang w:val="ru-RU"/>
        </w:rPr>
        <w:t xml:space="preserve"> открывает полноэкранный 3</w:t>
      </w:r>
      <w:r>
        <w:t>D</w:t>
      </w:r>
      <w:r w:rsidRPr="00994728">
        <w:rPr>
          <w:lang w:val="ru-RU"/>
        </w:rPr>
        <w:t>-просмотр с возможностью вращения камеры вокруг произведения жестами (</w:t>
      </w:r>
      <w:r>
        <w:t>orbit</w:t>
      </w:r>
      <w:r w:rsidRPr="00994728">
        <w:rPr>
          <w:lang w:val="ru-RU"/>
        </w:rPr>
        <w:t xml:space="preserve"> </w:t>
      </w:r>
      <w:r>
        <w:t>camera</w:t>
      </w:r>
      <w:r w:rsidRPr="00994728">
        <w:rPr>
          <w:lang w:val="ru-RU"/>
        </w:rPr>
        <w:t xml:space="preserve">). Поддерживается загрузка и отображение </w:t>
      </w:r>
      <w:r>
        <w:t>USDZ</w:t>
      </w:r>
      <w:r w:rsidRPr="00994728">
        <w:rPr>
          <w:lang w:val="ru-RU"/>
        </w:rPr>
        <w:t>-моделей.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3.1.3.6. Под изображением отображается информация: название произведения, имя автора (с возможностью перехода на профиль автора), </w:t>
      </w:r>
      <w:proofErr w:type="spellStart"/>
      <w:r w:rsidRPr="00994728">
        <w:rPr>
          <w:lang w:val="ru-RU"/>
        </w:rPr>
        <w:t>блокчейн</w:t>
      </w:r>
      <w:proofErr w:type="spellEnd"/>
      <w:r w:rsidRPr="00994728">
        <w:rPr>
          <w:lang w:val="ru-RU"/>
        </w:rPr>
        <w:t xml:space="preserve"> и категория.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3.1.3.7. Отображается описание произведения.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3.1.3.8. Пользователь может поставить «лайк» произведению нажатием кнопки-сердца. Рядом отображается счётчик лайков.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3.1.3.9. Отображается счётчик комментариев с возможностью перехода на вкладку комментариев.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3.1.3.10. Кнопка «Поделиться» позволяет отправить произведение другому пользователю через встроенный чат.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3.1.3.11. Кнопка «Добавить в коллекцию» открывает лист выбора коллекции. Пользователь выбирает коллекцию, и произведение добавляется в неё. Если произведение уже в коллекции, отображается галочка, и повторное нажатие удаляет его из коллекции.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3.1.3.12. Кнопка «Избранное» в навигационной панели добавляет или удаляет произведение из списка избранного.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>3.1.3.13. Блок аукциона отображает: текущую ставку (или итоговую цену для завершённых), обратный отсчёт до окончания (или статус «Закрыт»), кнопку «Сделать ставку».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3.1.3.14. Для завершённых аукционов отображается баннер с результатом: «Аукцион завершён», имя победителя и сумма, или индикатор «Вы выиграли это произведение!» для текущего пользователя.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3.1.3.15. Экран содержит четыре вкладки: «Обзор», «Ставки», «Комментарии», «Детали».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3.1.3.16. Вкладка «Обзор» отображает: художник, дата создания, категория, токен </w:t>
      </w:r>
      <w:r>
        <w:t>ID</w:t>
      </w:r>
      <w:r w:rsidRPr="00994728">
        <w:rPr>
          <w:lang w:val="ru-RU"/>
        </w:rPr>
        <w:t xml:space="preserve">, </w:t>
      </w:r>
      <w:proofErr w:type="spellStart"/>
      <w:r w:rsidRPr="00994728">
        <w:rPr>
          <w:lang w:val="ru-RU"/>
        </w:rPr>
        <w:t>блокчейн</w:t>
      </w:r>
      <w:proofErr w:type="spellEnd"/>
      <w:r w:rsidRPr="00994728">
        <w:rPr>
          <w:lang w:val="ru-RU"/>
        </w:rPr>
        <w:t>, статус резервной цены.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3.1.3.17. Вкладка «Ставки» отображает историю ставок в хронологическом порядке (от новых к старым). Каждая ставка содержит имя пользователя (с возможностью перехода на профиль), дату/время и сумму. Ставки текущего пользователя выделены цветом с пометкой «Вы».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3.1.3.18. Вкладка «Комментарии» позволяет просматривать комментарии других пользователей (аватар, имя, дата, текст) и оставлять свои комментарии через текстовое поле ввода.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3.1.3.19. Вкладка «Детали» отображает: начальная цена, резервная цена, дата начала, дата окончания, общее количество ставок, минимальная следующая ставка, сложность текстуры.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3.1.4. Размещение ставок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3.1.4.1. Пользователь может сделать ставку на активный аукцион нажатием кнопки «Сделать ставку». Открывается лист ввода суммы ставки.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3.1.4.2. Система отображает текущую ставку и минимально допустимую сумму следующей ставки (с учётом </w:t>
      </w:r>
      <w:proofErr w:type="spellStart"/>
      <w:r>
        <w:t>bidStep</w:t>
      </w:r>
      <w:proofErr w:type="spellEnd"/>
      <w:r w:rsidRPr="00994728">
        <w:rPr>
          <w:lang w:val="ru-RU"/>
        </w:rPr>
        <w:t xml:space="preserve"> сервера).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3.1.4.3. При успешном размещении ставки пользователь получает подтверждение и ставка мгновенно отображается в истории ставок.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>3.1.4.4. При отсутствии сетевого подключения ставка помещается в локальную очередь. Пользователь видит индикатор «Ставка в очереди — синхронизируется при подключении».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3.1.4.5. При восстановлении сетевого подключения ставки из очереди автоматически отправляются на сервер пакетом с экспоненциальным </w:t>
      </w:r>
      <w:r>
        <w:t>backoff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3.1.4.6. Новые ставки других пользователей отображаются в реальном времени через </w:t>
      </w:r>
      <w:r>
        <w:t>WebSocket</w:t>
      </w:r>
      <w:r w:rsidRPr="00994728">
        <w:rPr>
          <w:lang w:val="ru-RU"/>
        </w:rPr>
        <w:t>-соединение.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3.1.5. Уведомления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3.1.5.1. Система уведомлений информирует пользователя о: новых ставках на аукционы, в которых он участвует; выигрыше аукциона; </w:t>
      </w:r>
      <w:proofErr w:type="spellStart"/>
      <w:r w:rsidRPr="00994728">
        <w:rPr>
          <w:lang w:val="ru-RU"/>
        </w:rPr>
        <w:t>перебитии</w:t>
      </w:r>
      <w:proofErr w:type="spellEnd"/>
      <w:r w:rsidRPr="00994728">
        <w:rPr>
          <w:lang w:val="ru-RU"/>
        </w:rPr>
        <w:t xml:space="preserve"> его ставки; завершении аукциона; создании нового </w:t>
      </w:r>
      <w:r>
        <w:t>NFT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3.1.5.2. Уведомления доставляются в реальном времени через </w:t>
      </w:r>
      <w:r>
        <w:t>WebSocket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3.1.5.3. Пользователь может просматривать историю уведомлений на отдельном экране, доступном с главного экрана.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3.1.6. Сообщения (чат)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3.1.6.1. Вкладка «Сообщения» отображает список диалогов с другими пользователями, отсортированный по дате последнего сообщения.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3.1.6.2. При нажатии на диалог открывается экран переписки с историей сообщений.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3.1.6.3. Пользователь может отправить текстовое сообщение, введя текст и нажав кнопку отправки.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3.1.6.4. Пользователь может поделиться произведением через чат — произведение отображается как карточка-вложение в сообщении.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3.1.6.5. Пользователь может начать новый диалог: нажатие кнопки «Новый диалог» открывает экран поиска пользователей по имени. При выборе пользователя создаётся диалог.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 xml:space="preserve">3.1.7. Создание </w:t>
      </w:r>
      <w:r>
        <w:rPr>
          <w:b/>
        </w:rPr>
        <w:t>NFT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 xml:space="preserve">3.1.7.1. Нажатие на вкладку «Создать» в панели навигации открывает экран создания </w:t>
      </w:r>
      <w:r>
        <w:t>NFT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3.1.7.2. На первом шаге пользователь выбирает изображение из фотогалереи устройства (</w:t>
      </w:r>
      <w:r>
        <w:t>PNG</w:t>
      </w:r>
      <w:r w:rsidRPr="00994728">
        <w:rPr>
          <w:lang w:val="ru-RU"/>
        </w:rPr>
        <w:t xml:space="preserve">, </w:t>
      </w:r>
      <w:r>
        <w:t>JPG</w:t>
      </w:r>
      <w:r w:rsidRPr="00994728">
        <w:rPr>
          <w:lang w:val="ru-RU"/>
        </w:rPr>
        <w:t xml:space="preserve"> до 50 МБ). Система загружает изображение на сервер.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3.1.7.3. На втором шаге пользователь заполняет: название произведения, описание, начальную цену в </w:t>
      </w:r>
      <w:r>
        <w:t>ETH</w:t>
      </w:r>
      <w:r w:rsidRPr="00994728">
        <w:rPr>
          <w:lang w:val="ru-RU"/>
        </w:rPr>
        <w:t xml:space="preserve"> и длительность аукциона (от 1 часа до 7 дней с помощью слайдера).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3.1.7.4. На третьем шаге отображается 3</w:t>
      </w:r>
      <w:r>
        <w:t>D</w:t>
      </w:r>
      <w:r w:rsidRPr="00994728">
        <w:rPr>
          <w:lang w:val="ru-RU"/>
        </w:rPr>
        <w:t>-превью загруженного произведения с применением карт нормалей.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3.1.7.5. При нажатии кнопки создания произведение публикуется: создаётся запись аукциона на сервере, и пользователь видит экран подтверждения с возможностью перейти на ленту.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3.1.8. Коллекции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3.1.8.1. Вкладка «Коллекция» отображает все произведения, принадлежащие пользователю (выигранные на аукционах или созданные им).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3.1.8.2. Произведения отображаются в виде сетки карточек. При нажатии на карточку открывается детальная информация.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3.1.8.3. Пользователь может просматривать свои именованные коллекции (раздел «Коллекции» над сеткой).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3.1.8.4. Пользователь может создать новую коллекцию: нажатие кнопки «+» открывает форму ввода названия и описания (необязательно).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3.1.8.5. Пользователь может редактировать существующую коллекцию (изменение названия и описания).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3.1.8.6. Пользователь может удалить коллекцию.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3.1.8.7. Содержимое коллекций обновляется жестом </w:t>
      </w:r>
      <w:r>
        <w:t>pull</w:t>
      </w:r>
      <w:r w:rsidRPr="00994728">
        <w:rPr>
          <w:lang w:val="ru-RU"/>
        </w:rPr>
        <w:t>-</w:t>
      </w:r>
      <w:r>
        <w:t>to</w:t>
      </w:r>
      <w:r w:rsidRPr="00994728">
        <w:rPr>
          <w:lang w:val="ru-RU"/>
        </w:rPr>
        <w:t>-</w:t>
      </w:r>
      <w:r>
        <w:t>refresh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3.1.9. Профиль пользователя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 xml:space="preserve">3.1.9.1. Вкладка «Профиль» отображает информацию о текущем пользователе: аватар, имя, баланс кошелька в </w:t>
      </w:r>
      <w:r>
        <w:t>ETH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3.1.9.2. Отображается секция статистики: количество собственных </w:t>
      </w:r>
      <w:r>
        <w:t>NFT</w:t>
      </w:r>
      <w:r w:rsidRPr="00994728">
        <w:rPr>
          <w:lang w:val="ru-RU"/>
        </w:rPr>
        <w:t>, количество избранных, количество выигранных аукционов, количество активных ставок.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3.1.9.3. Пользователь может редактировать профиль: изменить отображаемое имя, описание и аватар. Аватар загружается с устройства и сохраняется локально и на сервер.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3.1.9.4. Пользователь может переключить тему оформления: «Системная», «Светлая», «Тёмная».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3.1.9.5. Пользователь может переключить язык интерфейса: русский или английский.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3.1.9.6. Пользователь может экспортировать метрики использования приложения.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3.1.9.7. Данные профиля обновляются жестом </w:t>
      </w:r>
      <w:r>
        <w:t>pull</w:t>
      </w:r>
      <w:r w:rsidRPr="00994728">
        <w:rPr>
          <w:lang w:val="ru-RU"/>
        </w:rPr>
        <w:t>-</w:t>
      </w:r>
      <w:r>
        <w:t>to</w:t>
      </w:r>
      <w:r w:rsidRPr="00994728">
        <w:rPr>
          <w:lang w:val="ru-RU"/>
        </w:rPr>
        <w:t>-</w:t>
      </w:r>
      <w:r>
        <w:t>refresh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3.1.10. Профиль другого пользователя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3.1.10.1. Из различных экранов (ставки, комментарии, чат) пользователь может перейти на профиль другого пользователя.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3.1.10.2. Профиль другого пользователя отображает: аватар, имя, произведения автора и аукционную активность.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3.1.10.3. Пользователь может подписаться на другого пользователя (кнопка «Подписаться» / «Отписаться»).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3.1.11. 3</w:t>
      </w:r>
      <w:r>
        <w:rPr>
          <w:b/>
        </w:rPr>
        <w:t>D</w:t>
      </w:r>
      <w:r w:rsidRPr="00994728">
        <w:rPr>
          <w:b/>
          <w:lang w:val="ru-RU"/>
        </w:rPr>
        <w:t>-визуализация произведений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3.1.11.1. Каждое произведение может быть просмотрено в интерактивном 3</w:t>
      </w:r>
      <w:r>
        <w:t>D</w:t>
      </w:r>
      <w:r w:rsidRPr="00994728">
        <w:rPr>
          <w:lang w:val="ru-RU"/>
        </w:rPr>
        <w:t xml:space="preserve">-режиме на основе </w:t>
      </w:r>
      <w:proofErr w:type="spellStart"/>
      <w:r>
        <w:t>SceneKit</w:t>
      </w:r>
      <w:proofErr w:type="spellEnd"/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>3.1.11.2. Из 2</w:t>
      </w:r>
      <w:r>
        <w:t>D</w:t>
      </w:r>
      <w:r w:rsidRPr="00994728">
        <w:rPr>
          <w:lang w:val="ru-RU"/>
        </w:rPr>
        <w:t xml:space="preserve">-изображения автоматически генерируются карты нормалей с помощью </w:t>
      </w:r>
      <w:r>
        <w:t>Sobel</w:t>
      </w:r>
      <w:r w:rsidRPr="00994728">
        <w:rPr>
          <w:lang w:val="ru-RU"/>
        </w:rPr>
        <w:t>-фильтра (</w:t>
      </w:r>
      <w:r>
        <w:t>Accelerate</w:t>
      </w:r>
      <w:r w:rsidRPr="00994728">
        <w:rPr>
          <w:lang w:val="ru-RU"/>
        </w:rPr>
        <w:t xml:space="preserve"> </w:t>
      </w:r>
      <w:r>
        <w:t>framework</w:t>
      </w:r>
      <w:r w:rsidRPr="00994728">
        <w:rPr>
          <w:lang w:val="ru-RU"/>
        </w:rPr>
        <w:t>), что создаёт эффект рельефа мазков.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3.1.11.3. Применяется </w:t>
      </w:r>
      <w:r>
        <w:t>displacement</w:t>
      </w:r>
      <w:r w:rsidRPr="00994728">
        <w:rPr>
          <w:lang w:val="ru-RU"/>
        </w:rPr>
        <w:t>-маппинг для физического смещения вершин геометрии.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3.1.11.4. Полноэкранный 3</w:t>
      </w:r>
      <w:r>
        <w:t>D</w:t>
      </w:r>
      <w:r w:rsidRPr="00994728">
        <w:rPr>
          <w:lang w:val="ru-RU"/>
        </w:rPr>
        <w:t>-просмотр поддерживает свободное вращение камеры (</w:t>
      </w:r>
      <w:r>
        <w:t>orbit</w:t>
      </w:r>
      <w:r w:rsidRPr="00994728">
        <w:rPr>
          <w:lang w:val="ru-RU"/>
        </w:rPr>
        <w:t xml:space="preserve"> </w:t>
      </w:r>
      <w:r>
        <w:t>turntable</w:t>
      </w:r>
      <w:r w:rsidRPr="00994728">
        <w:rPr>
          <w:lang w:val="ru-RU"/>
        </w:rPr>
        <w:t xml:space="preserve">), масштабирование и загрузку </w:t>
      </w:r>
      <w:r>
        <w:t>USDZ</w:t>
      </w:r>
      <w:r w:rsidRPr="00994728">
        <w:rPr>
          <w:lang w:val="ru-RU"/>
        </w:rPr>
        <w:t>-моделей с сервера.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3.1.11.5. Используется физически корректное освещение (</w:t>
      </w:r>
      <w:r>
        <w:t>PBR</w:t>
      </w:r>
      <w:r w:rsidRPr="00994728">
        <w:rPr>
          <w:lang w:val="ru-RU"/>
        </w:rPr>
        <w:t xml:space="preserve">) с ключевым, заполняющим, </w:t>
      </w:r>
      <w:proofErr w:type="spellStart"/>
      <w:r w:rsidRPr="00994728">
        <w:rPr>
          <w:lang w:val="ru-RU"/>
        </w:rPr>
        <w:t>контровым</w:t>
      </w:r>
      <w:proofErr w:type="spellEnd"/>
      <w:r w:rsidRPr="00994728">
        <w:rPr>
          <w:lang w:val="ru-RU"/>
        </w:rPr>
        <w:t xml:space="preserve"> и рассеянным источниками света.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3.1.12. Оффлайн-режим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3.1.12.1. Приложение должно обрабатывать сетевые ошибки и отображать информативные сообщения пользователю.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3.1.12.2. Ставки, сделанные без сетевого подключения, сохраняются в локальной очереди и автоматически синхронизируются при восстановлении связи.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3.1.12.3. Мониторинг состояния сети осуществляется через </w:t>
      </w:r>
      <w:proofErr w:type="spellStart"/>
      <w:r>
        <w:t>NWPathMonitor</w:t>
      </w:r>
      <w:proofErr w:type="spellEnd"/>
      <w:r w:rsidRPr="00994728">
        <w:rPr>
          <w:lang w:val="ru-RU"/>
        </w:rPr>
        <w:t>, обеспечивая автоматическую синхронизацию.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3.1.13. Поддержка локализации и темы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3.1.13.1. Приложение поддерживает два языка интерфейса: русский и английский. Переключение языка доступно в настройках профиля и применяется мгновенно без перезапуска приложения.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3.1.13.2. Приложение поддерживает три режима оформления: системный (следует настройкам </w:t>
      </w:r>
      <w:r>
        <w:t>iOS</w:t>
      </w:r>
      <w:r w:rsidRPr="00994728">
        <w:rPr>
          <w:lang w:val="ru-RU"/>
        </w:rPr>
        <w:t>), светлый и тёмный. Переключение применяется мгновенно.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3.2. Требования к надёжности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>3.2.1. Приложение должно обеспечивать бесперебойную работу при высокой нагрузке и одновременном участии нескольких пользователей в одном аукционе.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3.2.2. </w:t>
      </w:r>
      <w:r>
        <w:t>WebSocket</w:t>
      </w:r>
      <w:r w:rsidRPr="00994728">
        <w:rPr>
          <w:lang w:val="ru-RU"/>
        </w:rPr>
        <w:t xml:space="preserve">-соединение должно автоматически </w:t>
      </w:r>
      <w:proofErr w:type="spellStart"/>
      <w:r w:rsidRPr="00994728">
        <w:rPr>
          <w:lang w:val="ru-RU"/>
        </w:rPr>
        <w:t>переподключаться</w:t>
      </w:r>
      <w:proofErr w:type="spellEnd"/>
      <w:r w:rsidRPr="00994728">
        <w:rPr>
          <w:lang w:val="ru-RU"/>
        </w:rPr>
        <w:t xml:space="preserve"> при разрыве связи с использованием экспоненциального </w:t>
      </w:r>
      <w:r>
        <w:t>backoff</w:t>
      </w:r>
      <w:r w:rsidRPr="00994728">
        <w:rPr>
          <w:lang w:val="ru-RU"/>
        </w:rPr>
        <w:t xml:space="preserve"> (базовый интервал 1 с, максимум 5 попыток).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3.2.3. Данные аутентификации (</w:t>
      </w:r>
      <w:r>
        <w:t>JWT</w:t>
      </w:r>
      <w:r w:rsidRPr="00994728">
        <w:rPr>
          <w:lang w:val="ru-RU"/>
        </w:rPr>
        <w:t xml:space="preserve">-токен) должны храниться в </w:t>
      </w:r>
      <w:r>
        <w:t>Keychain</w:t>
      </w:r>
      <w:r w:rsidRPr="00994728">
        <w:rPr>
          <w:lang w:val="ru-RU"/>
        </w:rPr>
        <w:t xml:space="preserve"> устройства в защищённом виде.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3.2.4. Пароли пользователей должны храниться на сервере в </w:t>
      </w:r>
      <w:proofErr w:type="spellStart"/>
      <w:r w:rsidRPr="00994728">
        <w:rPr>
          <w:lang w:val="ru-RU"/>
        </w:rPr>
        <w:t>хэшированном</w:t>
      </w:r>
      <w:proofErr w:type="spellEnd"/>
      <w:r w:rsidRPr="00994728">
        <w:rPr>
          <w:lang w:val="ru-RU"/>
        </w:rPr>
        <w:t xml:space="preserve"> виде (</w:t>
      </w:r>
      <w:proofErr w:type="spellStart"/>
      <w:r>
        <w:t>Bcrypt</w:t>
      </w:r>
      <w:proofErr w:type="spellEnd"/>
      <w:r w:rsidRPr="00994728">
        <w:rPr>
          <w:lang w:val="ru-RU"/>
        </w:rPr>
        <w:t>).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3.3. Условия эксплуатации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3.3.1. Пользовательское приложение предназначено для работы на устройствах с </w:t>
      </w:r>
      <w:r>
        <w:t>iOS</w:t>
      </w:r>
      <w:r w:rsidRPr="00994728">
        <w:rPr>
          <w:lang w:val="ru-RU"/>
        </w:rPr>
        <w:t xml:space="preserve"> версии 16.0 и выше.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3.3.2. Серверная часть развёрнута на облачной платформе </w:t>
      </w:r>
      <w:r>
        <w:t>Railway</w:t>
      </w:r>
      <w:r w:rsidRPr="00994728">
        <w:rPr>
          <w:lang w:val="ru-RU"/>
        </w:rPr>
        <w:t xml:space="preserve"> с автоматическим масштабированием.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3.3.3. Должна быть возможность работы как при наличии сетевого подключения (</w:t>
      </w:r>
      <w:r>
        <w:t>Wi</w:t>
      </w:r>
      <w:r w:rsidRPr="00994728">
        <w:rPr>
          <w:lang w:val="ru-RU"/>
        </w:rPr>
        <w:t>-</w:t>
      </w:r>
      <w:r>
        <w:t>Fi</w:t>
      </w:r>
      <w:r w:rsidRPr="00994728">
        <w:rPr>
          <w:lang w:val="ru-RU"/>
        </w:rPr>
        <w:t>, сотовая связь), так и в оффлайн-режиме с ограниченным функционалом (очередь ставок).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3.3.4. Интерфейс адаптирован для различных размеров экранов </w:t>
      </w:r>
      <w:r>
        <w:t>iPhone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3.4. Требования к составу и параметрам технических средств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3.4.1. Клиентская часть: </w:t>
      </w:r>
      <w:r>
        <w:t>iPhone</w:t>
      </w:r>
      <w:r w:rsidRPr="00994728">
        <w:rPr>
          <w:lang w:val="ru-RU"/>
        </w:rPr>
        <w:t xml:space="preserve"> с </w:t>
      </w:r>
      <w:r>
        <w:t>iOS</w:t>
      </w:r>
      <w:r w:rsidRPr="00994728">
        <w:rPr>
          <w:lang w:val="ru-RU"/>
        </w:rPr>
        <w:t xml:space="preserve"> 16.0+, процессор </w:t>
      </w:r>
      <w:r>
        <w:t>Apple</w:t>
      </w:r>
      <w:r w:rsidRPr="00994728">
        <w:rPr>
          <w:lang w:val="ru-RU"/>
        </w:rPr>
        <w:t xml:space="preserve"> </w:t>
      </w:r>
      <w:r>
        <w:t>A</w:t>
      </w:r>
      <w:r w:rsidRPr="00994728">
        <w:rPr>
          <w:lang w:val="ru-RU"/>
        </w:rPr>
        <w:t>11 и выше.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3.4.2. Серверная часть: фреймворк </w:t>
      </w:r>
      <w:r>
        <w:t>Vapor</w:t>
      </w:r>
      <w:r w:rsidRPr="00994728">
        <w:rPr>
          <w:lang w:val="ru-RU"/>
        </w:rPr>
        <w:t xml:space="preserve"> 4 (</w:t>
      </w:r>
      <w:r>
        <w:t>Swift</w:t>
      </w:r>
      <w:r w:rsidRPr="00994728">
        <w:rPr>
          <w:lang w:val="ru-RU"/>
        </w:rPr>
        <w:t xml:space="preserve">), </w:t>
      </w:r>
      <w:r>
        <w:t>ORM</w:t>
      </w:r>
      <w:r w:rsidRPr="00994728">
        <w:rPr>
          <w:lang w:val="ru-RU"/>
        </w:rPr>
        <w:t xml:space="preserve"> </w:t>
      </w:r>
      <w:r>
        <w:t>Fluent</w:t>
      </w:r>
      <w:r w:rsidRPr="00994728">
        <w:rPr>
          <w:lang w:val="ru-RU"/>
        </w:rPr>
        <w:t xml:space="preserve">, </w:t>
      </w:r>
      <w:r>
        <w:t>JWT</w:t>
      </w:r>
      <w:r w:rsidRPr="00994728">
        <w:rPr>
          <w:lang w:val="ru-RU"/>
        </w:rPr>
        <w:t>-аутентификация.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3.4.3. База данных: </w:t>
      </w:r>
      <w:r>
        <w:t>PostgreSQL</w:t>
      </w:r>
      <w:r w:rsidRPr="00994728">
        <w:rPr>
          <w:lang w:val="ru-RU"/>
        </w:rPr>
        <w:t xml:space="preserve"> 16 с </w:t>
      </w:r>
      <w:r>
        <w:t>TLS</w:t>
      </w:r>
      <w:r w:rsidRPr="00994728">
        <w:rPr>
          <w:lang w:val="ru-RU"/>
        </w:rPr>
        <w:t>-шифрованием соединений.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3.4.4. Хранилище файлов: </w:t>
      </w:r>
      <w:r>
        <w:t>Cloudflare</w:t>
      </w:r>
      <w:r w:rsidRPr="00994728">
        <w:rPr>
          <w:lang w:val="ru-RU"/>
        </w:rPr>
        <w:t xml:space="preserve"> </w:t>
      </w:r>
      <w:r>
        <w:t>R</w:t>
      </w:r>
      <w:r w:rsidRPr="00994728">
        <w:rPr>
          <w:lang w:val="ru-RU"/>
        </w:rPr>
        <w:t>2 (</w:t>
      </w:r>
      <w:r>
        <w:t>S</w:t>
      </w:r>
      <w:r w:rsidRPr="00994728">
        <w:rPr>
          <w:lang w:val="ru-RU"/>
        </w:rPr>
        <w:t>3-совместимое хранилище) для изображений произведений и аватаров.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 xml:space="preserve">3.4.5. Коммуникация: </w:t>
      </w:r>
      <w:r>
        <w:t>REST</w:t>
      </w:r>
      <w:r w:rsidRPr="00994728">
        <w:rPr>
          <w:lang w:val="ru-RU"/>
        </w:rPr>
        <w:t xml:space="preserve"> </w:t>
      </w:r>
      <w:r>
        <w:t>API</w:t>
      </w:r>
      <w:r w:rsidRPr="00994728">
        <w:rPr>
          <w:lang w:val="ru-RU"/>
        </w:rPr>
        <w:t xml:space="preserve"> (</w:t>
      </w:r>
      <w:r>
        <w:t>HTTPS</w:t>
      </w:r>
      <w:r w:rsidRPr="00994728">
        <w:rPr>
          <w:lang w:val="ru-RU"/>
        </w:rPr>
        <w:t xml:space="preserve">) для </w:t>
      </w:r>
      <w:r>
        <w:t>CRUD</w:t>
      </w:r>
      <w:r w:rsidRPr="00994728">
        <w:rPr>
          <w:lang w:val="ru-RU"/>
        </w:rPr>
        <w:t xml:space="preserve">-операций, </w:t>
      </w:r>
      <w:r>
        <w:t>WebSocket</w:t>
      </w:r>
      <w:r w:rsidRPr="00994728">
        <w:rPr>
          <w:lang w:val="ru-RU"/>
        </w:rPr>
        <w:t xml:space="preserve"> (</w:t>
      </w:r>
      <w:r>
        <w:t>WSS</w:t>
      </w:r>
      <w:r w:rsidRPr="00994728">
        <w:rPr>
          <w:lang w:val="ru-RU"/>
        </w:rPr>
        <w:t>) для уведомлений в реальном времени.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3.5. Требования к информационной и программной совместимости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3.5.1. Приложение должно быть совместимо с </w:t>
      </w:r>
      <w:r>
        <w:t>iOS</w:t>
      </w:r>
      <w:r w:rsidRPr="00994728">
        <w:rPr>
          <w:lang w:val="ru-RU"/>
        </w:rPr>
        <w:t xml:space="preserve"> 16.0 и выше, включая последние версии </w:t>
      </w:r>
      <w:r>
        <w:t>iOS</w:t>
      </w:r>
      <w:r w:rsidRPr="00994728">
        <w:rPr>
          <w:lang w:val="ru-RU"/>
        </w:rPr>
        <w:t xml:space="preserve"> и архитектуру </w:t>
      </w:r>
      <w:r>
        <w:t>Apple</w:t>
      </w:r>
      <w:r w:rsidRPr="00994728">
        <w:rPr>
          <w:lang w:val="ru-RU"/>
        </w:rPr>
        <w:t xml:space="preserve"> </w:t>
      </w:r>
      <w:r>
        <w:t>Silicon</w:t>
      </w:r>
      <w:r w:rsidRPr="00994728">
        <w:rPr>
          <w:lang w:val="ru-RU"/>
        </w:rPr>
        <w:t>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 xml:space="preserve">3.5.2. Серверный </w:t>
      </w:r>
      <w:r>
        <w:t>API</w:t>
      </w:r>
      <w:r w:rsidRPr="00994728">
        <w:rPr>
          <w:lang w:val="ru-RU"/>
        </w:rPr>
        <w:t xml:space="preserve"> должен использовать формат </w:t>
      </w:r>
      <w:r>
        <w:t>JSON</w:t>
      </w:r>
      <w:r w:rsidRPr="00994728">
        <w:rPr>
          <w:lang w:val="ru-RU"/>
        </w:rPr>
        <w:t xml:space="preserve"> для обмена данными с клиентом.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3.5.3. Должна быть предусмотрена возможность обновления приложения без потери пользовательских данных.</w:t>
      </w:r>
    </w:p>
    <w:p w:rsidR="00994728" w:rsidRPr="00994728" w:rsidRDefault="00994728" w:rsidP="00994728">
      <w:pPr>
        <w:spacing w:before="240" w:after="120" w:line="360" w:lineRule="auto"/>
        <w:ind w:firstLine="709"/>
        <w:jc w:val="both"/>
        <w:rPr>
          <w:lang w:val="ru-RU"/>
        </w:rPr>
      </w:pPr>
      <w:r w:rsidRPr="00994728">
        <w:rPr>
          <w:b/>
          <w:lang w:val="ru-RU"/>
        </w:rPr>
        <w:t>3.6. Специальные требования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3.6.1. Поддержка русского и английского языков интерфейса.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3.6.2. Поддержка светлой и тёмной темы оформления.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3.6.3. Использование 3</w:t>
      </w:r>
      <w:r>
        <w:t>D</w:t>
      </w:r>
      <w:r w:rsidRPr="00994728">
        <w:rPr>
          <w:lang w:val="ru-RU"/>
        </w:rPr>
        <w:t xml:space="preserve">-визуализации произведений с картами нормалей на основе </w:t>
      </w:r>
      <w:proofErr w:type="spellStart"/>
      <w:r>
        <w:t>SceneKit</w:t>
      </w:r>
      <w:proofErr w:type="spellEnd"/>
      <w:r w:rsidRPr="00994728">
        <w:rPr>
          <w:lang w:val="ru-RU"/>
        </w:rPr>
        <w:t>.</w:t>
      </w:r>
    </w:p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  <w:lang w:val="ru-RU"/>
        </w:rPr>
      </w:pPr>
      <w:r w:rsidRPr="00EA67AA">
        <w:rPr>
          <w:rFonts w:cs="Times New Roman"/>
          <w:b/>
          <w:bCs/>
          <w:szCs w:val="28"/>
          <w:lang w:val="ru-RU"/>
        </w:rPr>
        <w:t>Требования к программной документации</w:t>
      </w:r>
    </w:p>
    <w:p w:rsidR="00994728" w:rsidRPr="00994728" w:rsidRDefault="00994728" w:rsidP="00994728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994728">
        <w:rPr>
          <w:szCs w:val="28"/>
          <w:lang w:val="ru-RU"/>
        </w:rPr>
        <w:t>В рамках разработки программного изделия «</w:t>
      </w:r>
      <w:proofErr w:type="spellStart"/>
      <w:r>
        <w:t>ArtSphere</w:t>
      </w:r>
      <w:proofErr w:type="spellEnd"/>
      <w:r w:rsidRPr="00994728">
        <w:rPr>
          <w:lang w:val="ru-RU"/>
        </w:rPr>
        <w:t xml:space="preserve"> </w:t>
      </w:r>
      <w:r>
        <w:t>Auction</w:t>
      </w:r>
      <w:r w:rsidRPr="00994728">
        <w:rPr>
          <w:szCs w:val="28"/>
          <w:lang w:val="ru-RU"/>
        </w:rPr>
        <w:t>» для представления заказчику разрабатываются следующие документы:</w:t>
      </w:r>
    </w:p>
    <w:p w:rsidR="00994728" w:rsidRPr="00EA67AA" w:rsidRDefault="00994728" w:rsidP="00994728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val="ru-RU" w:eastAsia="ru-RU"/>
        </w:rPr>
      </w:pPr>
      <w:r w:rsidRPr="00EA67AA">
        <w:rPr>
          <w:rFonts w:eastAsia="Times New Roman" w:cs="Times New Roman"/>
          <w:szCs w:val="28"/>
          <w:lang w:val="ru-RU" w:eastAsia="ru-RU"/>
        </w:rPr>
        <w:t>Техническое задание.</w:t>
      </w:r>
    </w:p>
    <w:p w:rsidR="00994728" w:rsidRPr="00EA67AA" w:rsidRDefault="00994728" w:rsidP="00994728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val="ru-RU" w:eastAsia="ru-RU"/>
        </w:rPr>
      </w:pPr>
      <w:r w:rsidRPr="00EA67AA">
        <w:rPr>
          <w:rFonts w:eastAsia="Times New Roman" w:cs="Times New Roman"/>
          <w:szCs w:val="28"/>
          <w:lang w:val="ru-RU" w:eastAsia="ru-RU"/>
        </w:rPr>
        <w:t>Программа и методика испытаний.</w:t>
      </w:r>
    </w:p>
    <w:p w:rsidR="00994728" w:rsidRPr="00EA67AA" w:rsidRDefault="00994728" w:rsidP="00994728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val="ru-RU" w:eastAsia="ru-RU"/>
        </w:rPr>
      </w:pPr>
      <w:r w:rsidRPr="00EA67AA">
        <w:rPr>
          <w:rFonts w:eastAsia="Times New Roman" w:cs="Times New Roman"/>
          <w:szCs w:val="28"/>
          <w:lang w:val="ru-RU" w:eastAsia="ru-RU"/>
        </w:rPr>
        <w:t>Р</w:t>
      </w:r>
      <w:r w:rsidRPr="00EA67AA">
        <w:rPr>
          <w:rFonts w:cs="Times New Roman"/>
          <w:color w:val="000000"/>
          <w:szCs w:val="28"/>
          <w:lang w:val="ru-RU"/>
        </w:rPr>
        <w:t>уководство пользователя.</w:t>
      </w:r>
    </w:p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  <w:lang w:val="ru-RU"/>
        </w:rPr>
      </w:pPr>
      <w:r w:rsidRPr="00EA67AA">
        <w:rPr>
          <w:rFonts w:cs="Times New Roman"/>
          <w:b/>
          <w:bCs/>
          <w:szCs w:val="28"/>
          <w:lang w:val="ru-RU"/>
        </w:rPr>
        <w:t>Технико-экономические показатели</w:t>
      </w:r>
    </w:p>
    <w:p w:rsidR="00994728" w:rsidRPr="00EA67AA" w:rsidRDefault="00994728" w:rsidP="00994728">
      <w:pPr>
        <w:pStyle w:val="ae"/>
        <w:spacing w:line="360" w:lineRule="auto"/>
        <w:ind w:left="0" w:firstLine="709"/>
        <w:contextualSpacing w:val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 w:rsidRPr="00EA67AA">
        <w:rPr>
          <w:rFonts w:eastAsia="Times New Roman" w:cs="Times New Roman"/>
          <w:color w:val="000000"/>
          <w:szCs w:val="28"/>
          <w:lang w:val="ru-RU" w:eastAsia="ru-RU"/>
        </w:rPr>
        <w:t>Требования к данному разделу не предъявляются.</w:t>
      </w:r>
    </w:p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</w:rPr>
      </w:pPr>
      <w:r w:rsidRPr="00EA67AA">
        <w:rPr>
          <w:rFonts w:cs="Times New Roman"/>
          <w:b/>
          <w:bCs/>
          <w:szCs w:val="28"/>
          <w:lang w:val="ru-RU"/>
        </w:rPr>
        <w:t>Стадии и этапы разработки</w:t>
      </w:r>
    </w:p>
    <w:p w:rsidR="00994728" w:rsidRPr="00EA67AA" w:rsidRDefault="00994728" w:rsidP="00994728">
      <w:pPr>
        <w:pStyle w:val="ae"/>
        <w:numPr>
          <w:ilvl w:val="1"/>
          <w:numId w:val="11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EA67AA">
        <w:rPr>
          <w:rFonts w:cs="Times New Roman"/>
          <w:szCs w:val="28"/>
          <w:lang w:val="ru-RU"/>
        </w:rPr>
        <w:lastRenderedPageBreak/>
        <w:t>Стадии разработки и содержание работ.</w:t>
      </w:r>
    </w:p>
    <w:p w:rsidR="00994728" w:rsidRPr="00994728" w:rsidRDefault="00994728" w:rsidP="00994728">
      <w:pPr>
        <w:spacing w:line="360" w:lineRule="auto"/>
        <w:ind w:firstLine="709"/>
        <w:jc w:val="both"/>
        <w:rPr>
          <w:szCs w:val="28"/>
          <w:lang w:val="ru-RU"/>
        </w:rPr>
      </w:pPr>
      <w:r w:rsidRPr="00994728">
        <w:rPr>
          <w:szCs w:val="28"/>
          <w:lang w:val="ru-RU"/>
        </w:rPr>
        <w:t>Разработка мобильного приложения «</w:t>
      </w:r>
      <w:proofErr w:type="spellStart"/>
      <w:r>
        <w:t>ArtSphere</w:t>
      </w:r>
      <w:proofErr w:type="spellEnd"/>
      <w:r w:rsidRPr="00994728">
        <w:rPr>
          <w:lang w:val="ru-RU"/>
        </w:rPr>
        <w:t xml:space="preserve"> </w:t>
      </w:r>
      <w:r>
        <w:t>Auction</w:t>
      </w:r>
      <w:r w:rsidRPr="00994728">
        <w:rPr>
          <w:szCs w:val="28"/>
          <w:lang w:val="ru-RU"/>
        </w:rPr>
        <w:t xml:space="preserve">» ведётся поэтапно в соответствии с методологией </w:t>
      </w:r>
      <w:r w:rsidRPr="00EA67AA">
        <w:rPr>
          <w:szCs w:val="28"/>
        </w:rPr>
        <w:t>Agile</w:t>
      </w:r>
      <w:r w:rsidRPr="00994728">
        <w:rPr>
          <w:szCs w:val="28"/>
          <w:lang w:val="ru-RU"/>
        </w:rPr>
        <w:t>, что позволяет гибко адаптироваться к изменениям и контролировать ход выполнения задач.</w:t>
      </w:r>
    </w:p>
    <w:p w:rsidR="00994728" w:rsidRPr="00EA67AA" w:rsidRDefault="00994728" w:rsidP="00994728">
      <w:pPr>
        <w:pStyle w:val="ae"/>
        <w:numPr>
          <w:ilvl w:val="1"/>
          <w:numId w:val="11"/>
        </w:numPr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szCs w:val="28"/>
          <w:lang w:val="ru-RU" w:eastAsia="ru-RU"/>
        </w:rPr>
      </w:pPr>
      <w:r w:rsidRPr="00EA67AA">
        <w:rPr>
          <w:rFonts w:eastAsia="Times New Roman" w:cs="Times New Roman"/>
          <w:szCs w:val="28"/>
          <w:lang w:val="ru-RU" w:eastAsia="ru-RU"/>
        </w:rPr>
        <w:t>Перечень программных документов и сроки их разработки.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"/>
        <w:gridCol w:w="3051"/>
        <w:gridCol w:w="2683"/>
        <w:gridCol w:w="3390"/>
      </w:tblGrid>
      <w:tr w:rsidR="00994728" w:rsidRPr="00EA67AA" w:rsidTr="002808E9">
        <w:tc>
          <w:tcPr>
            <w:tcW w:w="498" w:type="dxa"/>
            <w:vAlign w:val="center"/>
          </w:tcPr>
          <w:p w:rsidR="00994728" w:rsidRPr="00666DFD" w:rsidRDefault="00994728" w:rsidP="002808E9">
            <w:pPr>
              <w:pStyle w:val="p1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bookmarkStart w:id="1" w:name="OLE_LINK21"/>
            <w:r w:rsidRPr="00666DFD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№</w:t>
            </w:r>
            <w:bookmarkEnd w:id="1"/>
          </w:p>
        </w:tc>
        <w:tc>
          <w:tcPr>
            <w:tcW w:w="3051" w:type="dxa"/>
            <w:vAlign w:val="center"/>
          </w:tcPr>
          <w:p w:rsidR="00994728" w:rsidRPr="00666DFD" w:rsidRDefault="00994728" w:rsidP="002808E9">
            <w:pPr>
              <w:pStyle w:val="p1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66DFD">
              <w:rPr>
                <w:rFonts w:ascii="Times New Roman" w:eastAsia="Times New Roman" w:hAnsi="Times New Roman"/>
                <w:b/>
                <w:sz w:val="28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2683" w:type="dxa"/>
            <w:vAlign w:val="center"/>
          </w:tcPr>
          <w:p w:rsidR="00994728" w:rsidRPr="00666DFD" w:rsidRDefault="00994728" w:rsidP="002808E9">
            <w:pPr>
              <w:pStyle w:val="p1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66DFD">
              <w:rPr>
                <w:rFonts w:ascii="Times New Roman" w:eastAsia="Times New Roman" w:hAnsi="Times New Roman"/>
                <w:b/>
                <w:sz w:val="28"/>
                <w:szCs w:val="28"/>
                <w:lang w:val="ru-RU" w:eastAsia="ru-RU"/>
              </w:rPr>
              <w:t>Сроки исполнения разработчиком</w:t>
            </w:r>
          </w:p>
        </w:tc>
        <w:tc>
          <w:tcPr>
            <w:tcW w:w="3390" w:type="dxa"/>
            <w:vAlign w:val="center"/>
          </w:tcPr>
          <w:p w:rsidR="00994728" w:rsidRPr="00666DFD" w:rsidRDefault="00994728" w:rsidP="002808E9">
            <w:pPr>
              <w:pStyle w:val="p1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66DFD">
              <w:rPr>
                <w:rFonts w:ascii="Times New Roman" w:eastAsia="Times New Roman" w:hAnsi="Times New Roman"/>
                <w:b/>
                <w:sz w:val="28"/>
                <w:szCs w:val="28"/>
                <w:lang w:val="ru-RU" w:eastAsia="ru-RU"/>
              </w:rPr>
              <w:t>Кем и когда утверждено</w:t>
            </w:r>
          </w:p>
        </w:tc>
      </w:tr>
      <w:tr w:rsidR="00994728" w:rsidRPr="00EA67AA" w:rsidTr="002808E9">
        <w:tc>
          <w:tcPr>
            <w:tcW w:w="498" w:type="dxa"/>
            <w:vAlign w:val="center"/>
          </w:tcPr>
          <w:p w:rsidR="00994728" w:rsidRPr="00EA67AA" w:rsidRDefault="00994728" w:rsidP="002808E9">
            <w:pPr>
              <w:pStyle w:val="p1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051" w:type="dxa"/>
            <w:vAlign w:val="center"/>
          </w:tcPr>
          <w:p w:rsidR="00994728" w:rsidRPr="00EA67AA" w:rsidRDefault="00994728" w:rsidP="002808E9">
            <w:pPr>
              <w:pStyle w:val="p1"/>
              <w:rPr>
                <w:rFonts w:ascii="Times New Roman" w:hAnsi="Times New Roman"/>
                <w:sz w:val="28"/>
                <w:szCs w:val="28"/>
                <w:lang w:val="ru-RU"/>
              </w:rPr>
            </w:pPr>
            <w:bookmarkStart w:id="2" w:name="_Hlk192433512"/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Техническое задание</w:t>
            </w:r>
          </w:p>
        </w:tc>
        <w:tc>
          <w:tcPr>
            <w:tcW w:w="2683" w:type="dxa"/>
            <w:vAlign w:val="center"/>
          </w:tcPr>
          <w:p w:rsidR="00994728" w:rsidRPr="009666AF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.03.</w:t>
            </w:r>
            <w:r w:rsidRPr="00EA67AA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390" w:type="dxa"/>
          </w:tcPr>
          <w:p w:rsidR="00994728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66AF">
              <w:rPr>
                <w:rFonts w:ascii="Times New Roman" w:hAnsi="Times New Roman"/>
                <w:sz w:val="28"/>
                <w:szCs w:val="28"/>
                <w:lang w:val="ru-RU"/>
              </w:rPr>
              <w:t>Строганов Д.В.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</w:p>
          <w:p w:rsidR="00994728" w:rsidRPr="00EA67AA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Кротов Ю.Н.</w:t>
            </w:r>
          </w:p>
          <w:p w:rsidR="00994728" w:rsidRPr="00EA67AA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16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.03.202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</w:tr>
      <w:tr w:rsidR="00994728" w:rsidRPr="00EA67AA" w:rsidTr="002808E9">
        <w:tc>
          <w:tcPr>
            <w:tcW w:w="498" w:type="dxa"/>
            <w:vAlign w:val="center"/>
          </w:tcPr>
          <w:p w:rsidR="00994728" w:rsidRPr="00EA67AA" w:rsidRDefault="00994728" w:rsidP="002808E9">
            <w:pPr>
              <w:pStyle w:val="p1"/>
              <w:rPr>
                <w:rFonts w:ascii="Times New Roman" w:hAnsi="Times New Roman"/>
                <w:sz w:val="28"/>
                <w:szCs w:val="28"/>
                <w:lang w:val="ru-RU"/>
              </w:rPr>
            </w:pPr>
            <w:bookmarkStart w:id="3" w:name="_Hlk192433509"/>
            <w:bookmarkEnd w:id="2"/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051" w:type="dxa"/>
            <w:vAlign w:val="center"/>
          </w:tcPr>
          <w:p w:rsidR="00994728" w:rsidRPr="00EA67AA" w:rsidRDefault="00994728" w:rsidP="002808E9">
            <w:pPr>
              <w:pStyle w:val="p1"/>
              <w:rPr>
                <w:rFonts w:ascii="Times New Roman" w:hAnsi="Times New Roman"/>
                <w:sz w:val="28"/>
                <w:szCs w:val="28"/>
                <w:lang w:val="ru-RU"/>
              </w:rPr>
            </w:pPr>
            <w:bookmarkStart w:id="4" w:name="_Hlk192433507"/>
            <w:bookmarkEnd w:id="3"/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Программа и методика испытаний</w:t>
            </w:r>
          </w:p>
        </w:tc>
        <w:tc>
          <w:tcPr>
            <w:tcW w:w="2683" w:type="dxa"/>
            <w:vAlign w:val="center"/>
          </w:tcPr>
          <w:p w:rsidR="00994728" w:rsidRPr="009666AF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21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EA67AA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390" w:type="dxa"/>
          </w:tcPr>
          <w:p w:rsidR="00994728" w:rsidRPr="00EA67AA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66AF">
              <w:rPr>
                <w:rFonts w:ascii="Times New Roman" w:hAnsi="Times New Roman"/>
                <w:sz w:val="28"/>
                <w:szCs w:val="28"/>
                <w:lang w:val="ru-RU"/>
              </w:rPr>
              <w:t>Строганов Д.В.</w:t>
            </w:r>
          </w:p>
          <w:p w:rsidR="00994728" w:rsidRPr="009666AF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21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EA67AA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</w:tr>
      <w:tr w:rsidR="00994728" w:rsidRPr="00EA67AA" w:rsidTr="002808E9">
        <w:tc>
          <w:tcPr>
            <w:tcW w:w="498" w:type="dxa"/>
            <w:vAlign w:val="center"/>
          </w:tcPr>
          <w:p w:rsidR="00994728" w:rsidRPr="00EA67AA" w:rsidRDefault="00994728" w:rsidP="002808E9">
            <w:pPr>
              <w:pStyle w:val="p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051" w:type="dxa"/>
            <w:vAlign w:val="center"/>
          </w:tcPr>
          <w:p w:rsidR="00994728" w:rsidRPr="00EA67AA" w:rsidRDefault="00994728" w:rsidP="002808E9">
            <w:pPr>
              <w:pStyle w:val="p1"/>
              <w:rPr>
                <w:rFonts w:ascii="Times New Roman" w:hAnsi="Times New Roman"/>
                <w:sz w:val="28"/>
                <w:szCs w:val="28"/>
                <w:lang w:val="ru-RU"/>
              </w:rPr>
            </w:pPr>
            <w:bookmarkStart w:id="5" w:name="_Hlk192433505"/>
            <w:bookmarkEnd w:id="4"/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Руководство пользователя</w:t>
            </w:r>
          </w:p>
        </w:tc>
        <w:tc>
          <w:tcPr>
            <w:tcW w:w="2683" w:type="dxa"/>
            <w:vAlign w:val="center"/>
          </w:tcPr>
          <w:p w:rsidR="00994728" w:rsidRPr="009666AF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16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EA67AA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390" w:type="dxa"/>
          </w:tcPr>
          <w:p w:rsidR="00994728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9666AF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Строганов Д.В. </w:t>
            </w:r>
          </w:p>
          <w:p w:rsidR="00994728" w:rsidRPr="009666AF" w:rsidRDefault="00994728" w:rsidP="002808E9">
            <w:pPr>
              <w:pStyle w:val="p1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16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  <w:r w:rsidRPr="00EA67AA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EA67AA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</w:tr>
      <w:bookmarkEnd w:id="5"/>
    </w:tbl>
    <w:p w:rsidR="00994728" w:rsidRDefault="00994728" w:rsidP="00994728">
      <w:pPr>
        <w:pStyle w:val="ae"/>
        <w:spacing w:line="360" w:lineRule="auto"/>
        <w:ind w:left="709"/>
        <w:contextualSpacing w:val="0"/>
        <w:jc w:val="both"/>
        <w:rPr>
          <w:rFonts w:cs="Times New Roman"/>
          <w:szCs w:val="28"/>
          <w:lang w:val="ru-RU"/>
        </w:rPr>
      </w:pPr>
    </w:p>
    <w:p w:rsidR="00994728" w:rsidRPr="00EA67AA" w:rsidRDefault="00994728" w:rsidP="00994728">
      <w:pPr>
        <w:pStyle w:val="ae"/>
        <w:numPr>
          <w:ilvl w:val="1"/>
          <w:numId w:val="11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EA67AA">
        <w:rPr>
          <w:rFonts w:cs="Times New Roman"/>
          <w:szCs w:val="28"/>
          <w:lang w:val="ru-RU"/>
        </w:rPr>
        <w:t>Этапы и сроки разработки.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5659"/>
        <w:gridCol w:w="3183"/>
      </w:tblGrid>
      <w:tr w:rsidR="00994728" w:rsidRPr="00EA67AA" w:rsidTr="002808E9">
        <w:trPr>
          <w:trHeight w:val="809"/>
        </w:trPr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94728" w:rsidRPr="00666DFD" w:rsidRDefault="00994728" w:rsidP="002808E9">
            <w:pPr>
              <w:pStyle w:val="aff8"/>
              <w:spacing w:before="0" w:beforeAutospacing="0" w:after="0" w:afterAutospacing="0"/>
              <w:jc w:val="center"/>
              <w:rPr>
                <w:b/>
              </w:rPr>
            </w:pPr>
            <w:r w:rsidRPr="00666DFD">
              <w:rPr>
                <w:b/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2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94728" w:rsidRPr="00666DFD" w:rsidRDefault="00994728" w:rsidP="002808E9">
            <w:pPr>
              <w:pStyle w:val="aff8"/>
              <w:spacing w:before="0" w:beforeAutospacing="0" w:after="0" w:afterAutospacing="0"/>
              <w:jc w:val="center"/>
              <w:rPr>
                <w:b/>
              </w:rPr>
            </w:pPr>
            <w:r w:rsidRPr="00666DFD">
              <w:rPr>
                <w:b/>
                <w:color w:val="000000"/>
                <w:sz w:val="28"/>
                <w:szCs w:val="28"/>
              </w:rPr>
              <w:t>Наименование этапа и содержание работ</w:t>
            </w:r>
          </w:p>
        </w:tc>
        <w:tc>
          <w:tcPr>
            <w:tcW w:w="1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94728" w:rsidRPr="00666DFD" w:rsidRDefault="00994728" w:rsidP="002808E9">
            <w:pPr>
              <w:pStyle w:val="aff8"/>
              <w:spacing w:before="0" w:beforeAutospacing="0" w:after="0" w:afterAutospacing="0"/>
              <w:jc w:val="center"/>
              <w:rPr>
                <w:b/>
              </w:rPr>
            </w:pPr>
            <w:r w:rsidRPr="00666DFD">
              <w:rPr>
                <w:b/>
                <w:color w:val="000000"/>
                <w:sz w:val="28"/>
                <w:szCs w:val="28"/>
              </w:rPr>
              <w:t>Сроки исполнения</w:t>
            </w:r>
          </w:p>
        </w:tc>
      </w:tr>
      <w:tr w:rsidR="00994728" w:rsidRPr="00EA67AA" w:rsidTr="002808E9"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1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Март 202</w:t>
            </w:r>
            <w:r>
              <w:rPr>
                <w:color w:val="000000"/>
                <w:sz w:val="28"/>
                <w:szCs w:val="28"/>
              </w:rPr>
              <w:t>6</w:t>
            </w:r>
            <w:r w:rsidRPr="00EA67AA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994728" w:rsidRPr="00EA67AA" w:rsidTr="002808E9"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Исследование предметной области</w:t>
            </w:r>
          </w:p>
        </w:tc>
        <w:tc>
          <w:tcPr>
            <w:tcW w:w="1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>Ноябрь</w:t>
            </w:r>
            <w:r w:rsidRPr="00EA67AA">
              <w:rPr>
                <w:color w:val="000000"/>
                <w:sz w:val="28"/>
                <w:szCs w:val="28"/>
              </w:rPr>
              <w:t xml:space="preserve"> 202</w:t>
            </w:r>
            <w:r>
              <w:rPr>
                <w:color w:val="000000"/>
                <w:sz w:val="28"/>
                <w:szCs w:val="28"/>
              </w:rPr>
              <w:t>5</w:t>
            </w:r>
            <w:r w:rsidRPr="00EA67AA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994728" w:rsidRPr="00EA67AA" w:rsidTr="002808E9"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Разработка кода программы</w:t>
            </w:r>
          </w:p>
        </w:tc>
        <w:tc>
          <w:tcPr>
            <w:tcW w:w="1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Февраль — Май 202</w:t>
            </w:r>
            <w:r>
              <w:rPr>
                <w:color w:val="000000"/>
                <w:sz w:val="28"/>
                <w:szCs w:val="28"/>
              </w:rPr>
              <w:t>6</w:t>
            </w:r>
            <w:r w:rsidRPr="00EA67AA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994728" w:rsidRPr="00EA67AA" w:rsidTr="002808E9"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Тестирование и отладка</w:t>
            </w:r>
          </w:p>
        </w:tc>
        <w:tc>
          <w:tcPr>
            <w:tcW w:w="1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Май 202</w:t>
            </w:r>
            <w:r>
              <w:rPr>
                <w:color w:val="000000"/>
                <w:sz w:val="28"/>
                <w:szCs w:val="28"/>
              </w:rPr>
              <w:t>6</w:t>
            </w:r>
            <w:r w:rsidRPr="00EA67AA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994728" w:rsidRPr="00EA67AA" w:rsidTr="002808E9"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Оформление документации</w:t>
            </w:r>
          </w:p>
        </w:tc>
        <w:tc>
          <w:tcPr>
            <w:tcW w:w="1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Май — Июнь 202</w:t>
            </w:r>
            <w:r>
              <w:rPr>
                <w:color w:val="000000"/>
                <w:sz w:val="28"/>
                <w:szCs w:val="28"/>
              </w:rPr>
              <w:t>6</w:t>
            </w:r>
            <w:r w:rsidRPr="00EA67AA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994728" w:rsidRPr="00EA67AA" w:rsidTr="002808E9"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8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Защита работы</w:t>
            </w:r>
          </w:p>
        </w:tc>
        <w:tc>
          <w:tcPr>
            <w:tcW w:w="1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94728" w:rsidRPr="00EA67AA" w:rsidRDefault="00994728" w:rsidP="002808E9">
            <w:pPr>
              <w:pStyle w:val="aff8"/>
              <w:spacing w:before="0" w:beforeAutospacing="0" w:after="0" w:afterAutospacing="0"/>
            </w:pPr>
            <w:r w:rsidRPr="00EA67AA">
              <w:rPr>
                <w:color w:val="000000"/>
                <w:sz w:val="28"/>
                <w:szCs w:val="28"/>
              </w:rPr>
              <w:t>Июнь 202</w:t>
            </w:r>
            <w:r>
              <w:rPr>
                <w:color w:val="000000"/>
                <w:sz w:val="28"/>
                <w:szCs w:val="28"/>
              </w:rPr>
              <w:t>6</w:t>
            </w:r>
            <w:r w:rsidRPr="00EA67AA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</w:tbl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  <w:lang w:val="ru-RU"/>
        </w:rPr>
      </w:pPr>
      <w:r w:rsidRPr="00EA67AA">
        <w:rPr>
          <w:rFonts w:cs="Times New Roman"/>
          <w:b/>
          <w:bCs/>
          <w:szCs w:val="28"/>
          <w:lang w:val="ru-RU"/>
        </w:rPr>
        <w:t>Виды испытаний</w:t>
      </w:r>
    </w:p>
    <w:p w:rsidR="00994728" w:rsidRPr="00EA67AA" w:rsidRDefault="00994728" w:rsidP="00994728">
      <w:pPr>
        <w:pStyle w:val="ae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A67AA">
        <w:rPr>
          <w:rFonts w:cs="Times New Roman"/>
          <w:szCs w:val="28"/>
          <w:lang w:val="ru-RU"/>
        </w:rPr>
        <w:t>Функциональное тестирование – проверка корректности работы всех заявленных функций</w:t>
      </w:r>
      <w:r>
        <w:rPr>
          <w:rFonts w:cs="Times New Roman"/>
          <w:szCs w:val="28"/>
          <w:lang w:val="ru-RU"/>
        </w:rPr>
        <w:t>;</w:t>
      </w:r>
    </w:p>
    <w:p w:rsidR="00994728" w:rsidRPr="00EA67AA" w:rsidRDefault="00994728" w:rsidP="00994728">
      <w:pPr>
        <w:pStyle w:val="ae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A67AA">
        <w:rPr>
          <w:rFonts w:eastAsia="Times New Roman" w:cs="Times New Roman"/>
          <w:szCs w:val="28"/>
          <w:lang w:val="ru-RU" w:eastAsia="ru-RU"/>
        </w:rPr>
        <w:t xml:space="preserve">Интеграционное тестирование – проверка взаимодействия между </w:t>
      </w:r>
      <w:r w:rsidRPr="009666AF">
        <w:rPr>
          <w:lang w:val="ru-RU"/>
        </w:rPr>
        <w:t xml:space="preserve">клиентским приложением и серверным </w:t>
      </w:r>
      <w:r>
        <w:t>API</w:t>
      </w:r>
      <w:r w:rsidRPr="009666AF">
        <w:rPr>
          <w:lang w:val="ru-RU"/>
        </w:rPr>
        <w:t xml:space="preserve">: </w:t>
      </w:r>
      <w:r>
        <w:t>REST</w:t>
      </w:r>
      <w:r w:rsidRPr="009666AF">
        <w:rPr>
          <w:lang w:val="ru-RU"/>
        </w:rPr>
        <w:t>-</w:t>
      </w:r>
      <w:proofErr w:type="spellStart"/>
      <w:r w:rsidRPr="009666AF">
        <w:rPr>
          <w:lang w:val="ru-RU"/>
        </w:rPr>
        <w:t>эндпоинты</w:t>
      </w:r>
      <w:proofErr w:type="spellEnd"/>
      <w:r w:rsidRPr="009666AF">
        <w:rPr>
          <w:lang w:val="ru-RU"/>
        </w:rPr>
        <w:t xml:space="preserve">, </w:t>
      </w:r>
      <w:r>
        <w:t>WebSocket</w:t>
      </w:r>
      <w:r w:rsidRPr="009666AF">
        <w:rPr>
          <w:lang w:val="ru-RU"/>
        </w:rPr>
        <w:t xml:space="preserve">-соединение, загрузка изображений в </w:t>
      </w:r>
      <w:r>
        <w:t>Cloudflare</w:t>
      </w:r>
      <w:r w:rsidRPr="009666AF">
        <w:rPr>
          <w:lang w:val="ru-RU"/>
        </w:rPr>
        <w:t xml:space="preserve"> </w:t>
      </w:r>
      <w:r>
        <w:t>R</w:t>
      </w:r>
      <w:r w:rsidRPr="009666AF">
        <w:rPr>
          <w:lang w:val="ru-RU"/>
        </w:rPr>
        <w:t>2.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t>7.3. Тестирование работоспособности в оффлайн-режиме — проверка механизма локальной очереди ставок, автоматической синхронизации при восстановлении связи, корректной обработки сетевых ошибок.</w:t>
      </w:r>
    </w:p>
    <w:p w:rsidR="00994728" w:rsidRPr="00994728" w:rsidRDefault="00994728" w:rsidP="00994728">
      <w:pPr>
        <w:spacing w:after="60" w:line="360" w:lineRule="auto"/>
        <w:ind w:firstLine="709"/>
        <w:jc w:val="both"/>
        <w:rPr>
          <w:lang w:val="ru-RU"/>
        </w:rPr>
      </w:pPr>
      <w:r w:rsidRPr="00994728">
        <w:rPr>
          <w:lang w:val="ru-RU"/>
        </w:rPr>
        <w:lastRenderedPageBreak/>
        <w:t xml:space="preserve">7.4. Тестирование безопасности — проверка хранения </w:t>
      </w:r>
      <w:r>
        <w:t>JWT</w:t>
      </w:r>
      <w:r w:rsidRPr="00994728">
        <w:rPr>
          <w:lang w:val="ru-RU"/>
        </w:rPr>
        <w:t xml:space="preserve">-токена в </w:t>
      </w:r>
      <w:r>
        <w:t>Keychain</w:t>
      </w:r>
      <w:r w:rsidRPr="00994728">
        <w:rPr>
          <w:lang w:val="ru-RU"/>
        </w:rPr>
        <w:t xml:space="preserve">, хэширования паролей, </w:t>
      </w:r>
      <w:r>
        <w:t>TLS</w:t>
      </w:r>
      <w:r w:rsidRPr="00994728">
        <w:rPr>
          <w:lang w:val="ru-RU"/>
        </w:rPr>
        <w:t>-шифрования соединений с базой данных.</w:t>
      </w:r>
    </w:p>
    <w:p w:rsidR="00994728" w:rsidRPr="009666AF" w:rsidRDefault="00994728" w:rsidP="00994728">
      <w:pPr>
        <w:spacing w:after="60" w:line="360" w:lineRule="auto"/>
        <w:ind w:firstLine="709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994728">
        <w:rPr>
          <w:lang w:val="ru-RU"/>
        </w:rPr>
        <w:t>7.5. Регрессионное тестирование — проверка работоспособности после внесения изменений и исправления ошибок.</w:t>
      </w:r>
    </w:p>
    <w:p w:rsidR="00994728" w:rsidRPr="00EA67AA" w:rsidRDefault="00994728" w:rsidP="00994728">
      <w:pPr>
        <w:pStyle w:val="ae"/>
        <w:numPr>
          <w:ilvl w:val="0"/>
          <w:numId w:val="11"/>
        </w:numPr>
        <w:spacing w:before="240" w:after="44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  <w:lang w:val="ru-RU"/>
        </w:rPr>
      </w:pPr>
      <w:r w:rsidRPr="00EA67AA">
        <w:rPr>
          <w:rFonts w:cs="Times New Roman"/>
          <w:b/>
          <w:bCs/>
          <w:szCs w:val="28"/>
          <w:lang w:val="ru-RU"/>
        </w:rPr>
        <w:t>Порядок приёмки работы</w:t>
      </w:r>
    </w:p>
    <w:p w:rsidR="00994728" w:rsidRPr="00994728" w:rsidRDefault="00994728" w:rsidP="00994728">
      <w:pPr>
        <w:spacing w:line="360" w:lineRule="auto"/>
        <w:ind w:firstLine="709"/>
        <w:jc w:val="both"/>
        <w:rPr>
          <w:szCs w:val="28"/>
          <w:lang w:val="ru-RU"/>
        </w:rPr>
      </w:pPr>
      <w:r w:rsidRPr="00994728">
        <w:rPr>
          <w:szCs w:val="28"/>
          <w:lang w:val="ru-RU"/>
        </w:rPr>
        <w:t>Приём программного изделия осуществляется в ходе «</w:t>
      </w:r>
      <w:proofErr w:type="spellStart"/>
      <w:r>
        <w:t>ArtSphere</w:t>
      </w:r>
      <w:proofErr w:type="spellEnd"/>
      <w:r w:rsidRPr="00994728">
        <w:rPr>
          <w:lang w:val="ru-RU"/>
        </w:rPr>
        <w:t xml:space="preserve"> </w:t>
      </w:r>
      <w:r>
        <w:t>Auction</w:t>
      </w:r>
      <w:r w:rsidRPr="00994728">
        <w:rPr>
          <w:szCs w:val="28"/>
          <w:lang w:val="ru-RU"/>
        </w:rPr>
        <w:t>» в период с 15 по 26 мая 2026 года в соответствии с разработанной программой и методикой испытаний.</w:t>
      </w:r>
    </w:p>
    <w:p w:rsidR="00994728" w:rsidRPr="00EA67AA" w:rsidRDefault="00994728" w:rsidP="00994728">
      <w:pPr>
        <w:spacing w:line="360" w:lineRule="auto"/>
        <w:ind w:firstLine="709"/>
        <w:jc w:val="both"/>
        <w:rPr>
          <w:szCs w:val="28"/>
        </w:rPr>
      </w:pPr>
      <w:proofErr w:type="spellStart"/>
      <w:r w:rsidRPr="00EA67AA">
        <w:rPr>
          <w:szCs w:val="28"/>
        </w:rPr>
        <w:t>На</w:t>
      </w:r>
      <w:proofErr w:type="spellEnd"/>
      <w:r w:rsidRPr="00EA67AA">
        <w:rPr>
          <w:szCs w:val="28"/>
        </w:rPr>
        <w:t xml:space="preserve"> </w:t>
      </w:r>
      <w:proofErr w:type="spellStart"/>
      <w:r w:rsidRPr="00EA67AA">
        <w:rPr>
          <w:szCs w:val="28"/>
        </w:rPr>
        <w:t>испытание</w:t>
      </w:r>
      <w:proofErr w:type="spellEnd"/>
      <w:r w:rsidRPr="00EA67AA">
        <w:rPr>
          <w:szCs w:val="28"/>
        </w:rPr>
        <w:t xml:space="preserve"> </w:t>
      </w:r>
      <w:proofErr w:type="spellStart"/>
      <w:r w:rsidRPr="00EA67AA">
        <w:rPr>
          <w:szCs w:val="28"/>
        </w:rPr>
        <w:t>представляются</w:t>
      </w:r>
      <w:proofErr w:type="spellEnd"/>
      <w:r w:rsidRPr="00EA67AA">
        <w:rPr>
          <w:szCs w:val="28"/>
        </w:rPr>
        <w:t>:</w:t>
      </w:r>
    </w:p>
    <w:p w:rsidR="00994728" w:rsidRPr="00EA67AA" w:rsidRDefault="00994728" w:rsidP="00994728">
      <w:pPr>
        <w:pStyle w:val="ae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szCs w:val="28"/>
          <w:lang w:eastAsia="ru-RU"/>
        </w:rPr>
      </w:pPr>
      <w:r w:rsidRPr="00EA67AA">
        <w:rPr>
          <w:rFonts w:eastAsia="Times New Roman" w:cs="Times New Roman"/>
          <w:szCs w:val="28"/>
          <w:lang w:val="ru-RU" w:eastAsia="ru-RU"/>
        </w:rPr>
        <w:t>Система</w:t>
      </w:r>
      <w:r>
        <w:rPr>
          <w:rFonts w:eastAsia="Times New Roman" w:cs="Times New Roman"/>
          <w:szCs w:val="28"/>
          <w:lang w:val="ru-RU" w:eastAsia="ru-RU"/>
        </w:rPr>
        <w:t>;</w:t>
      </w:r>
    </w:p>
    <w:p w:rsidR="00994728" w:rsidRPr="00EA67AA" w:rsidRDefault="00994728" w:rsidP="00994728">
      <w:pPr>
        <w:pStyle w:val="ae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szCs w:val="28"/>
          <w:lang w:eastAsia="ru-RU"/>
        </w:rPr>
      </w:pPr>
      <w:r w:rsidRPr="00EA67AA">
        <w:rPr>
          <w:rFonts w:eastAsia="Times New Roman" w:cs="Times New Roman"/>
          <w:szCs w:val="28"/>
          <w:lang w:val="ru-RU" w:eastAsia="ru-RU"/>
        </w:rPr>
        <w:t>Техническое задание</w:t>
      </w:r>
      <w:r>
        <w:rPr>
          <w:rFonts w:eastAsia="Times New Roman" w:cs="Times New Roman"/>
          <w:szCs w:val="28"/>
          <w:lang w:val="ru-RU" w:eastAsia="ru-RU"/>
        </w:rPr>
        <w:t>;</w:t>
      </w:r>
    </w:p>
    <w:p w:rsidR="00994728" w:rsidRPr="00666DFD" w:rsidRDefault="00994728" w:rsidP="00994728">
      <w:pPr>
        <w:pStyle w:val="ae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Style w:val="af6"/>
          <w:rFonts w:eastAsia="Times New Roman" w:cs="Times New Roman"/>
          <w:b w:val="0"/>
          <w:szCs w:val="28"/>
          <w:lang w:val="ru-RU" w:eastAsia="ru-RU"/>
        </w:rPr>
      </w:pPr>
      <w:r w:rsidRPr="00666DFD">
        <w:rPr>
          <w:rStyle w:val="af6"/>
          <w:rFonts w:cs="Times New Roman"/>
          <w:szCs w:val="28"/>
          <w:lang w:val="ru-RU"/>
        </w:rPr>
        <w:t>Программа и методика испытаний;</w:t>
      </w:r>
    </w:p>
    <w:p w:rsidR="00994728" w:rsidRPr="00666DFD" w:rsidRDefault="00994728" w:rsidP="00994728">
      <w:pPr>
        <w:pStyle w:val="ae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bCs/>
          <w:szCs w:val="28"/>
          <w:lang w:eastAsia="ru-RU"/>
        </w:rPr>
      </w:pPr>
      <w:r w:rsidRPr="00666DFD">
        <w:rPr>
          <w:rStyle w:val="af6"/>
          <w:rFonts w:cs="Times New Roman"/>
          <w:szCs w:val="28"/>
          <w:lang w:val="ru-RU"/>
        </w:rPr>
        <w:t>Руководство пользователя.</w:t>
      </w:r>
    </w:p>
    <w:p w:rsidR="00496E9D" w:rsidRPr="00994728" w:rsidRDefault="00496E9D" w:rsidP="00994728"/>
    <w:sectPr w:rsidR="00496E9D" w:rsidRPr="00994728" w:rsidSect="00864E47">
      <w:footerReference w:type="default" r:id="rId6"/>
      <w:pgSz w:w="11900" w:h="16840"/>
      <w:pgMar w:top="1134" w:right="567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ET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6895974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:rsidR="007D32A6" w:rsidRPr="000558CB" w:rsidRDefault="00000000" w:rsidP="000558CB">
        <w:pPr>
          <w:pStyle w:val="a7"/>
          <w:jc w:val="center"/>
          <w:rPr>
            <w:rFonts w:cs="Times New Roman"/>
            <w:szCs w:val="28"/>
          </w:rPr>
        </w:pPr>
        <w:r w:rsidRPr="000558CB">
          <w:rPr>
            <w:rFonts w:cs="Times New Roman"/>
            <w:szCs w:val="28"/>
          </w:rPr>
          <w:fldChar w:fldCharType="begin"/>
        </w:r>
        <w:r w:rsidRPr="000558CB">
          <w:rPr>
            <w:rFonts w:cs="Times New Roman"/>
            <w:szCs w:val="28"/>
          </w:rPr>
          <w:instrText>PAGE   \* MERGEFORMAT</w:instrText>
        </w:r>
        <w:r w:rsidRPr="000558CB">
          <w:rPr>
            <w:rFonts w:cs="Times New Roman"/>
            <w:szCs w:val="28"/>
          </w:rPr>
          <w:fldChar w:fldCharType="separate"/>
        </w:r>
        <w:r w:rsidRPr="000558CB">
          <w:rPr>
            <w:rFonts w:cs="Times New Roman"/>
            <w:noProof/>
            <w:szCs w:val="28"/>
            <w:lang w:val="ru-RU"/>
          </w:rPr>
          <w:t>2</w:t>
        </w:r>
        <w:r w:rsidRPr="000558CB">
          <w:rPr>
            <w:rFonts w:cs="Times New Roman"/>
            <w:szCs w:val="28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FA1F9A"/>
    <w:multiLevelType w:val="hybridMultilevel"/>
    <w:tmpl w:val="E42CF900"/>
    <w:lvl w:ilvl="0" w:tplc="24ECF0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86B76FA"/>
    <w:multiLevelType w:val="hybridMultilevel"/>
    <w:tmpl w:val="C0343D84"/>
    <w:lvl w:ilvl="0" w:tplc="C7B639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02105A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2" w15:restartNumberingAfterBreak="0">
    <w:nsid w:val="6B4E6F74"/>
    <w:multiLevelType w:val="hybridMultilevel"/>
    <w:tmpl w:val="A244A16C"/>
    <w:lvl w:ilvl="0" w:tplc="22DA7616">
      <w:start w:val="1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34406534">
    <w:abstractNumId w:val="8"/>
  </w:num>
  <w:num w:numId="2" w16cid:durableId="959149934">
    <w:abstractNumId w:val="6"/>
  </w:num>
  <w:num w:numId="3" w16cid:durableId="725757745">
    <w:abstractNumId w:val="5"/>
  </w:num>
  <w:num w:numId="4" w16cid:durableId="678894902">
    <w:abstractNumId w:val="4"/>
  </w:num>
  <w:num w:numId="5" w16cid:durableId="1679962716">
    <w:abstractNumId w:val="7"/>
  </w:num>
  <w:num w:numId="6" w16cid:durableId="496960226">
    <w:abstractNumId w:val="3"/>
  </w:num>
  <w:num w:numId="7" w16cid:durableId="11079213">
    <w:abstractNumId w:val="2"/>
  </w:num>
  <w:num w:numId="8" w16cid:durableId="418256106">
    <w:abstractNumId w:val="1"/>
  </w:num>
  <w:num w:numId="9" w16cid:durableId="718019315">
    <w:abstractNumId w:val="0"/>
  </w:num>
  <w:num w:numId="10" w16cid:durableId="1652825692">
    <w:abstractNumId w:val="10"/>
  </w:num>
  <w:num w:numId="11" w16cid:durableId="2028560589">
    <w:abstractNumId w:val="11"/>
  </w:num>
  <w:num w:numId="12" w16cid:durableId="1563518621">
    <w:abstractNumId w:val="12"/>
  </w:num>
  <w:num w:numId="13" w16cid:durableId="16091210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EE5"/>
    <w:rsid w:val="00326F90"/>
    <w:rsid w:val="00496E9D"/>
    <w:rsid w:val="009947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37DBC"/>
  <w14:defaultImageDpi w14:val="300"/>
  <w15:docId w15:val="{FB8810C7-F476-0D41-BCCD-304FD3E6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994728"/>
    <w:pPr>
      <w:spacing w:after="0" w:line="240" w:lineRule="auto"/>
    </w:pPr>
    <w:rPr>
      <w:rFonts w:ascii="Helvetica" w:hAnsi="Helvetica" w:cs="Times New Roman"/>
      <w:sz w:val="18"/>
      <w:szCs w:val="18"/>
      <w:lang w:val="en-GB" w:eastAsia="ko-KR"/>
    </w:rPr>
  </w:style>
  <w:style w:type="paragraph" w:customStyle="1" w:styleId="38">
    <w:name w:val="Стиль3"/>
    <w:basedOn w:val="1"/>
    <w:rsid w:val="00994728"/>
    <w:pPr>
      <w:keepLines w:val="0"/>
      <w:spacing w:before="240" w:after="60" w:line="240" w:lineRule="auto"/>
      <w:ind w:firstLine="709"/>
      <w:jc w:val="both"/>
      <w:outlineLvl w:val="9"/>
    </w:pPr>
    <w:rPr>
      <w:rFonts w:ascii="TimesET" w:eastAsia="Times New Roman" w:hAnsi="TimesET" w:cs="Times New Roman"/>
      <w:b w:val="0"/>
      <w:bCs w:val="0"/>
      <w:color w:val="auto"/>
      <w:kern w:val="28"/>
      <w:sz w:val="24"/>
      <w:szCs w:val="20"/>
      <w:lang w:val="ru-RU" w:eastAsia="ru-RU"/>
    </w:rPr>
  </w:style>
  <w:style w:type="paragraph" w:styleId="aff8">
    <w:name w:val="Normal (Web)"/>
    <w:basedOn w:val="a1"/>
    <w:uiPriority w:val="99"/>
    <w:unhideWhenUsed/>
    <w:rsid w:val="0099472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2159</Words>
  <Characters>16092</Characters>
  <Application>Microsoft Office Word</Application>
  <DocSecurity>0</DocSecurity>
  <Lines>423</Lines>
  <Paragraphs>237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Горенков Александр</dc:creator>
  <cp:keywords/>
  <dc:description/>
  <cp:lastModifiedBy>Александр Горенков</cp:lastModifiedBy>
  <cp:revision>2</cp:revision>
  <dcterms:created xsi:type="dcterms:W3CDTF">2013-12-23T23:15:00Z</dcterms:created>
  <dcterms:modified xsi:type="dcterms:W3CDTF">2026-03-15T15:24:00Z</dcterms:modified>
  <cp:category/>
</cp:coreProperties>
</file>