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D2F37" w:rsidRDefault="00A505CB">
      <w:pPr>
        <w:pStyle w:val="a8"/>
        <w:rPr>
          <w:rFonts w:hAnsi="Times New Roman" w:cs="Times New Roman"/>
          <w:b/>
          <w:bCs/>
          <w:color w:val="000000"/>
          <w:sz w:val="28"/>
          <w:szCs w:val="28"/>
          <w:u w:color="000000"/>
          <w:lang w:val="en-US"/>
        </w:rPr>
      </w:pPr>
    </w:p>
    <w:p w14:paraId="0A0E25FA" w14:textId="77777777" w:rsidR="00A505CB" w:rsidRPr="00E81EFB" w:rsidRDefault="007B3788">
      <w:pPr>
        <w:pStyle w:val="a8"/>
        <w:rPr>
          <w:rFonts w:hAnsi="Times New Roman" w:cs="Times New Roman"/>
          <w:b/>
          <w:bCs/>
          <w:i/>
          <w:iCs/>
          <w:color w:val="000000"/>
          <w:sz w:val="28"/>
          <w:szCs w:val="28"/>
          <w:u w:color="000000"/>
        </w:rPr>
      </w:pPr>
      <w:r w:rsidRPr="00E81EFB">
        <w:rPr>
          <w:rFonts w:hAnsi="Times New Roman" w:cs="Times New Roman"/>
          <w:b/>
          <w:bCs/>
          <w:i/>
          <w:iCs/>
          <w:color w:val="000000"/>
          <w:sz w:val="28"/>
          <w:szCs w:val="28"/>
          <w:u w:color="000000"/>
        </w:rPr>
        <w:t>Федеральное казначейство</w:t>
      </w:r>
    </w:p>
    <w:p w14:paraId="5BD3AAE1" w14:textId="77777777" w:rsidR="00A505CB" w:rsidRPr="00E81EFB" w:rsidRDefault="00A505CB">
      <w:pPr>
        <w:pStyle w:val="a8"/>
        <w:jc w:val="both"/>
        <w:rPr>
          <w:rFonts w:hAnsi="Times New Roman" w:cs="Times New Roman"/>
          <w:b/>
          <w:bCs/>
          <w:color w:val="000000"/>
          <w:sz w:val="28"/>
          <w:szCs w:val="28"/>
          <w:u w:color="000000"/>
        </w:rPr>
      </w:pPr>
    </w:p>
    <w:p w14:paraId="624F6961" w14:textId="77777777" w:rsidR="00A505CB" w:rsidRPr="00E81EFB" w:rsidRDefault="00A505CB">
      <w:pPr>
        <w:pStyle w:val="a9"/>
      </w:pPr>
    </w:p>
    <w:p w14:paraId="3047CE43" w14:textId="77777777" w:rsidR="00A505CB" w:rsidRPr="00E81EFB" w:rsidRDefault="00A505CB">
      <w:pPr>
        <w:pStyle w:val="a9"/>
      </w:pPr>
    </w:p>
    <w:p w14:paraId="4DC0A87F" w14:textId="77777777" w:rsidR="00A505CB" w:rsidRPr="00E81EFB" w:rsidRDefault="00A505CB">
      <w:pPr>
        <w:pStyle w:val="a9"/>
      </w:pPr>
    </w:p>
    <w:p w14:paraId="730CE6E7" w14:textId="77777777" w:rsidR="00A505CB" w:rsidRPr="00E81EFB" w:rsidRDefault="00A505CB">
      <w:pPr>
        <w:pStyle w:val="a9"/>
      </w:pPr>
    </w:p>
    <w:p w14:paraId="510312CB" w14:textId="77777777" w:rsidR="00A505CB" w:rsidRPr="00E81EFB" w:rsidRDefault="009224AB">
      <w:pPr>
        <w:pStyle w:val="aa"/>
        <w:spacing w:before="0"/>
        <w:rPr>
          <w:rFonts w:ascii="Times New Roman" w:cs="Times New Roman"/>
        </w:rPr>
      </w:pPr>
      <w:r w:rsidRPr="00E81EFB">
        <w:rPr>
          <w:rFonts w:ascii="Times New Roman" w:cs="Times New Roman"/>
        </w:rPr>
        <w:t xml:space="preserve">Руководство пользователя </w:t>
      </w:r>
    </w:p>
    <w:p w14:paraId="5302A58F" w14:textId="77777777" w:rsidR="00720985" w:rsidRDefault="009224AB">
      <w:pPr>
        <w:pStyle w:val="aa"/>
        <w:spacing w:before="0"/>
        <w:rPr>
          <w:rFonts w:ascii="Times New Roman" w:cs="Times New Roman"/>
        </w:rPr>
      </w:pPr>
      <w:r w:rsidRPr="00E81EFB">
        <w:rPr>
          <w:rFonts w:ascii="Times New Roman" w:cs="Times New Roman"/>
        </w:rPr>
        <w:t>ВИДА СВЕДЕНИ</w:t>
      </w:r>
      <w:r w:rsidR="008E2E40" w:rsidRPr="00E81EFB">
        <w:rPr>
          <w:rFonts w:ascii="Times New Roman" w:cs="Times New Roman"/>
        </w:rPr>
        <w:t>Й</w:t>
      </w:r>
      <w:r w:rsidRPr="00E81EFB">
        <w:rPr>
          <w:rFonts w:ascii="Times New Roman" w:cs="Times New Roman"/>
        </w:rPr>
        <w:t xml:space="preserve"> В ЕДИНОЙ СИСТЕМЕ МЕЖВЕДОМСТВЕННОГО ЭЛЕКТРОННОГО ВЗАИМОДЕЙСТВИЯ</w:t>
      </w:r>
    </w:p>
    <w:p w14:paraId="2796489A" w14:textId="77777777" w:rsidR="00720985" w:rsidRDefault="00720985" w:rsidP="00720985">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7DF4DEB8" w14:textId="683EF9D1" w:rsidR="00A505CB" w:rsidRPr="00E81EFB" w:rsidRDefault="009224AB">
      <w:pPr>
        <w:pStyle w:val="aa"/>
        <w:spacing w:before="0"/>
        <w:rPr>
          <w:rFonts w:ascii="Times New Roman" w:cs="Times New Roman"/>
        </w:rPr>
      </w:pPr>
      <w:r w:rsidRPr="00E81EFB">
        <w:rPr>
          <w:rFonts w:ascii="Times New Roman" w:cs="Times New Roman"/>
        </w:rPr>
        <w:t xml:space="preserve"> </w:t>
      </w:r>
    </w:p>
    <w:p w14:paraId="3611250B" w14:textId="77777777" w:rsidR="00A505CB" w:rsidRPr="00E81EFB" w:rsidRDefault="00A505CB">
      <w:pPr>
        <w:pStyle w:val="ab"/>
        <w:ind w:left="284" w:firstLine="567"/>
        <w:jc w:val="left"/>
        <w:rPr>
          <w:sz w:val="22"/>
          <w:szCs w:val="22"/>
        </w:rPr>
      </w:pPr>
    </w:p>
    <w:p w14:paraId="4AC6D590" w14:textId="41F24394" w:rsidR="00A505CB" w:rsidRPr="00E81EFB" w:rsidRDefault="009224AB">
      <w:pPr>
        <w:jc w:val="center"/>
        <w:rPr>
          <w:rFonts w:ascii="Times New Roman" w:cs="Times New Roman"/>
          <w:b/>
          <w:bCs/>
          <w:sz w:val="32"/>
          <w:szCs w:val="32"/>
        </w:rPr>
      </w:pPr>
      <w:r w:rsidRPr="00E81EFB">
        <w:rPr>
          <w:rFonts w:ascii="Times New Roman" w:cs="Times New Roman"/>
          <w:sz w:val="32"/>
          <w:szCs w:val="32"/>
        </w:rPr>
        <w:t>Сведение</w:t>
      </w:r>
      <w:r w:rsidRPr="00E81EFB">
        <w:rPr>
          <w:rFonts w:ascii="Times New Roman" w:cs="Times New Roman"/>
          <w:b/>
          <w:bCs/>
          <w:sz w:val="32"/>
          <w:szCs w:val="32"/>
        </w:rPr>
        <w:t xml:space="preserve"> «</w:t>
      </w:r>
      <w:r w:rsidR="000913B2" w:rsidRPr="000913B2">
        <w:rPr>
          <w:rFonts w:ascii="Times New Roman" w:cs="Times New Roman"/>
          <w:i/>
          <w:iCs/>
          <w:sz w:val="32"/>
          <w:szCs w:val="32"/>
        </w:rPr>
        <w:t>Предоставление информации об уточнении вида и принадлежности платежа</w:t>
      </w:r>
      <w:r w:rsidRPr="00E81EFB">
        <w:rPr>
          <w:rFonts w:ascii="Times New Roman" w:cs="Times New Roman"/>
          <w:b/>
          <w:bCs/>
          <w:sz w:val="32"/>
          <w:szCs w:val="32"/>
        </w:rPr>
        <w:t>»</w:t>
      </w:r>
    </w:p>
    <w:p w14:paraId="48FBC27D" w14:textId="4AA4464A" w:rsidR="0096243A" w:rsidRPr="00E81EFB" w:rsidRDefault="0096243A">
      <w:pPr>
        <w:jc w:val="center"/>
        <w:rPr>
          <w:rFonts w:ascii="Times New Roman" w:cs="Times New Roman"/>
          <w:i/>
          <w:iCs/>
          <w:sz w:val="32"/>
          <w:szCs w:val="32"/>
        </w:rPr>
      </w:pPr>
      <w:r w:rsidRPr="00E81EFB">
        <w:rPr>
          <w:rFonts w:ascii="Times New Roman" w:cs="Times New Roman"/>
          <w:i/>
          <w:iCs/>
          <w:sz w:val="32"/>
          <w:szCs w:val="32"/>
          <w:lang w:val="en-US"/>
        </w:rPr>
        <w:t>ID</w:t>
      </w:r>
      <w:r w:rsidRPr="00E81EFB">
        <w:rPr>
          <w:rFonts w:ascii="Times New Roman" w:cs="Times New Roman"/>
          <w:i/>
          <w:iCs/>
          <w:sz w:val="32"/>
          <w:szCs w:val="32"/>
        </w:rPr>
        <w:t xml:space="preserve"> вида сведений </w:t>
      </w:r>
    </w:p>
    <w:p w14:paraId="7D6112B1" w14:textId="77777777" w:rsidR="00A505CB" w:rsidRPr="00E81EFB" w:rsidRDefault="00A505CB">
      <w:pPr>
        <w:pStyle w:val="a9"/>
        <w:rPr>
          <w:color w:val="000000"/>
          <w:u w:color="000000"/>
        </w:rPr>
      </w:pPr>
    </w:p>
    <w:p w14:paraId="101715FA" w14:textId="77777777" w:rsidR="001E44E5" w:rsidRPr="00E81EFB" w:rsidRDefault="001E44E5">
      <w:pPr>
        <w:pStyle w:val="a9"/>
        <w:rPr>
          <w:color w:val="000000"/>
          <w:u w:color="000000"/>
        </w:rPr>
      </w:pPr>
    </w:p>
    <w:p w14:paraId="60B2CD18" w14:textId="77777777" w:rsidR="00A505CB" w:rsidRPr="00E81EFB" w:rsidRDefault="00A505CB">
      <w:pPr>
        <w:pStyle w:val="a9"/>
        <w:spacing w:before="60"/>
        <w:rPr>
          <w:color w:val="000000"/>
          <w:u w:color="000000"/>
        </w:rPr>
      </w:pPr>
    </w:p>
    <w:p w14:paraId="4672F12D" w14:textId="77777777" w:rsidR="00A505CB" w:rsidRPr="00E81EFB" w:rsidRDefault="00A505CB">
      <w:pPr>
        <w:pStyle w:val="a9"/>
        <w:jc w:val="left"/>
        <w:rPr>
          <w:color w:val="000000"/>
          <w:u w:color="000000"/>
        </w:rPr>
      </w:pPr>
    </w:p>
    <w:p w14:paraId="429B34EC" w14:textId="77777777" w:rsidR="00A505CB" w:rsidRPr="00E81EFB" w:rsidRDefault="00A505CB">
      <w:pPr>
        <w:pStyle w:val="a9"/>
        <w:jc w:val="left"/>
        <w:rPr>
          <w:color w:val="000000"/>
          <w:u w:color="000000"/>
        </w:rPr>
      </w:pPr>
    </w:p>
    <w:p w14:paraId="574A18F3" w14:textId="77777777" w:rsidR="00A505CB" w:rsidRPr="00E81EFB" w:rsidRDefault="00A505CB">
      <w:pPr>
        <w:pStyle w:val="a9"/>
        <w:jc w:val="left"/>
        <w:rPr>
          <w:color w:val="000000"/>
          <w:u w:color="000000"/>
        </w:rPr>
      </w:pPr>
    </w:p>
    <w:p w14:paraId="50AC0C9A" w14:textId="77777777" w:rsidR="00A505CB" w:rsidRPr="00E81EFB" w:rsidRDefault="00A505CB">
      <w:pPr>
        <w:pStyle w:val="a9"/>
        <w:jc w:val="left"/>
        <w:rPr>
          <w:color w:val="000000"/>
          <w:u w:color="000000"/>
        </w:rPr>
      </w:pPr>
    </w:p>
    <w:p w14:paraId="736C401E" w14:textId="77777777" w:rsidR="00A505CB" w:rsidRPr="00E81EFB" w:rsidRDefault="00A505CB">
      <w:pPr>
        <w:pStyle w:val="a9"/>
        <w:jc w:val="left"/>
        <w:rPr>
          <w:color w:val="000000"/>
          <w:u w:color="000000"/>
        </w:rPr>
      </w:pPr>
    </w:p>
    <w:p w14:paraId="1AE4A661" w14:textId="77777777" w:rsidR="00A505CB" w:rsidRPr="00E81EFB" w:rsidRDefault="00A505CB">
      <w:pPr>
        <w:pStyle w:val="a9"/>
        <w:jc w:val="left"/>
        <w:rPr>
          <w:color w:val="000000"/>
          <w:u w:color="000000"/>
        </w:rPr>
      </w:pPr>
    </w:p>
    <w:p w14:paraId="50CF84DE" w14:textId="7E473AB7" w:rsidR="00A505CB" w:rsidRPr="00782022" w:rsidRDefault="009224AB">
      <w:pPr>
        <w:pStyle w:val="ac"/>
        <w:rPr>
          <w:rFonts w:ascii="Times New Roman" w:cs="Times New Roman"/>
        </w:rPr>
      </w:pPr>
      <w:r w:rsidRPr="00E81EFB">
        <w:rPr>
          <w:rFonts w:ascii="Times New Roman" w:cs="Times New Roman"/>
        </w:rPr>
        <w:t>Дата:</w:t>
      </w:r>
      <w:r w:rsidR="005C5811" w:rsidRPr="00E81EFB">
        <w:rPr>
          <w:rFonts w:ascii="Times New Roman" w:cs="Times New Roman"/>
        </w:rPr>
        <w:t xml:space="preserve"> </w:t>
      </w:r>
      <w:r w:rsidR="00A3230D" w:rsidRPr="00782022">
        <w:rPr>
          <w:rFonts w:ascii="Times New Roman" w:cs="Times New Roman"/>
          <w:b w:val="0"/>
          <w:i/>
        </w:rPr>
        <w:t>01.0</w:t>
      </w:r>
      <w:r w:rsidR="00782022" w:rsidRPr="006471F9">
        <w:rPr>
          <w:rFonts w:ascii="Times New Roman" w:cs="Times New Roman"/>
          <w:b w:val="0"/>
          <w:i/>
        </w:rPr>
        <w:t>6</w:t>
      </w:r>
      <w:r w:rsidR="00A3230D" w:rsidRPr="00782022">
        <w:rPr>
          <w:rFonts w:ascii="Times New Roman" w:cs="Times New Roman"/>
          <w:b w:val="0"/>
          <w:i/>
        </w:rPr>
        <w:t>.2021</w:t>
      </w:r>
    </w:p>
    <w:p w14:paraId="44292A3D" w14:textId="7FCB34FE" w:rsidR="00A505CB" w:rsidRPr="00E81EFB" w:rsidRDefault="009224AB" w:rsidP="00991571">
      <w:pPr>
        <w:pStyle w:val="ac"/>
        <w:rPr>
          <w:rFonts w:ascii="Times New Roman" w:cs="Times New Roman"/>
        </w:rPr>
      </w:pPr>
      <w:r w:rsidRPr="00782022">
        <w:rPr>
          <w:rFonts w:ascii="Times New Roman" w:cs="Times New Roman"/>
        </w:rPr>
        <w:t>Версия</w:t>
      </w:r>
      <w:r w:rsidR="0047177A" w:rsidRPr="00782022">
        <w:rPr>
          <w:rFonts w:ascii="Times New Roman" w:cs="Times New Roman"/>
        </w:rPr>
        <w:t xml:space="preserve">: </w:t>
      </w:r>
      <w:r w:rsidR="00720985" w:rsidRPr="00D93C9D">
        <w:rPr>
          <w:rFonts w:ascii="Times New Roman" w:cs="Times New Roman"/>
          <w:b w:val="0"/>
          <w:i/>
        </w:rPr>
        <w:t>2.0</w:t>
      </w:r>
      <w:r w:rsidRPr="00E81EFB">
        <w:rPr>
          <w:rFonts w:ascii="Times New Roman" w:cs="Times New Roman"/>
        </w:rPr>
        <w:br w:type="page"/>
      </w:r>
    </w:p>
    <w:p w14:paraId="7A464E15" w14:textId="77777777" w:rsidR="00991571" w:rsidRPr="00E81EFB" w:rsidRDefault="00991571" w:rsidP="00991571">
      <w:pPr>
        <w:pStyle w:val="310"/>
        <w:ind w:firstLine="851"/>
        <w:jc w:val="both"/>
        <w:rPr>
          <w:rStyle w:val="34"/>
          <w:color w:val="000000"/>
        </w:rPr>
      </w:pPr>
      <w:r w:rsidRPr="00E81EFB">
        <w:rPr>
          <w:rStyle w:val="34"/>
          <w:color w:val="000000"/>
        </w:rPr>
        <w:lastRenderedPageBreak/>
        <w:t>АННОТАЦИЯ</w:t>
      </w:r>
    </w:p>
    <w:p w14:paraId="762E795B" w14:textId="77777777" w:rsidR="00991571" w:rsidRPr="00E81EFB" w:rsidRDefault="00991571" w:rsidP="00991571">
      <w:pPr>
        <w:pStyle w:val="310"/>
        <w:ind w:firstLine="851"/>
        <w:jc w:val="both"/>
        <w:rPr>
          <w:rStyle w:val="34"/>
          <w:color w:val="000000"/>
        </w:rPr>
      </w:pPr>
    </w:p>
    <w:p w14:paraId="1F559DE7" w14:textId="77777777" w:rsidR="00083826" w:rsidRPr="00E81EFB" w:rsidRDefault="00083826" w:rsidP="00083826">
      <w:pPr>
        <w:pStyle w:val="310"/>
        <w:ind w:firstLine="851"/>
        <w:jc w:val="both"/>
        <w:rPr>
          <w:rStyle w:val="34"/>
          <w:color w:val="000000"/>
        </w:rPr>
      </w:pPr>
      <w:r w:rsidRPr="00E81EFB">
        <w:rPr>
          <w:rStyle w:val="34"/>
          <w:color w:val="000000"/>
        </w:rPr>
        <w:t xml:space="preserve">Данный документ является руководством пользователя вида сведений «Предоставление информации </w:t>
      </w:r>
      <w:r>
        <w:rPr>
          <w:rStyle w:val="34"/>
          <w:color w:val="000000"/>
        </w:rPr>
        <w:t>об уточнении вида и принадлежности платежа</w:t>
      </w:r>
      <w:r w:rsidRPr="00E81EFB">
        <w:rPr>
          <w:rStyle w:val="34"/>
          <w:color w:val="000000"/>
        </w:rPr>
        <w:t>» 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E81EFB" w:rsidRDefault="00991571">
      <w:pPr>
        <w:rPr>
          <w:rFonts w:ascii="Times New Roman" w:cs="Times New Roman"/>
          <w:b/>
          <w:bCs/>
        </w:rPr>
      </w:pPr>
      <w:r w:rsidRPr="00E81EFB">
        <w:rPr>
          <w:rFonts w:ascii="Times New Roman" w:cs="Times New Roman"/>
        </w:rPr>
        <w:br w:type="page"/>
      </w:r>
    </w:p>
    <w:p w14:paraId="721C6BCB" w14:textId="77777777" w:rsidR="00A505CB" w:rsidRPr="00E81EFB" w:rsidRDefault="009224AB">
      <w:pPr>
        <w:pStyle w:val="ad"/>
        <w:rPr>
          <w:rFonts w:ascii="Times New Roman" w:hAnsi="Times New Roman" w:cs="Times New Roman"/>
        </w:rPr>
      </w:pPr>
      <w:r w:rsidRPr="00E81EFB">
        <w:rPr>
          <w:rFonts w:ascii="Times New Roman" w:hAnsi="Times New Roman" w:cs="Times New Roman"/>
        </w:rPr>
        <w:lastRenderedPageBreak/>
        <w:t>СОДЕРЖАНИЕ</w:t>
      </w:r>
    </w:p>
    <w:sdt>
      <w:sdtPr>
        <w:rPr>
          <w:rFonts w:ascii="Arial Unicode MS" w:eastAsia="Arial Unicode MS" w:hAnsi="Times New Roman" w:cs="Arial Unicode MS"/>
          <w:b w:val="0"/>
          <w:bCs w:val="0"/>
          <w:color w:val="000000"/>
          <w:sz w:val="24"/>
          <w:szCs w:val="24"/>
          <w:bdr w:val="nil"/>
        </w:rPr>
        <w:id w:val="1015889441"/>
        <w:docPartObj>
          <w:docPartGallery w:val="Table of Contents"/>
          <w:docPartUnique/>
        </w:docPartObj>
      </w:sdtPr>
      <w:sdtEndPr/>
      <w:sdtContent>
        <w:p w14:paraId="5D8AAE33" w14:textId="15C70789" w:rsidR="003D138D" w:rsidRPr="00E81EFB" w:rsidRDefault="003D138D">
          <w:pPr>
            <w:pStyle w:val="af3"/>
            <w:rPr>
              <w:rFonts w:ascii="Times New Roman" w:hAnsi="Times New Roman" w:cs="Times New Roman"/>
              <w:b w:val="0"/>
              <w:color w:val="auto"/>
              <w:sz w:val="24"/>
              <w:szCs w:val="24"/>
            </w:rPr>
          </w:pPr>
          <w:r w:rsidRPr="00E81EFB">
            <w:rPr>
              <w:rFonts w:ascii="Times New Roman" w:hAnsi="Times New Roman" w:cs="Times New Roman"/>
              <w:b w:val="0"/>
              <w:color w:val="auto"/>
              <w:sz w:val="24"/>
              <w:szCs w:val="24"/>
            </w:rPr>
            <w:t>О</w:t>
          </w:r>
          <w:r w:rsidR="00BA68BB" w:rsidRPr="00E81EFB">
            <w:rPr>
              <w:rFonts w:ascii="Times New Roman" w:hAnsi="Times New Roman" w:cs="Times New Roman"/>
              <w:b w:val="0"/>
              <w:color w:val="auto"/>
              <w:sz w:val="24"/>
              <w:szCs w:val="24"/>
            </w:rPr>
            <w:t>ГЛАВЛЕНИЕ</w:t>
          </w:r>
        </w:p>
        <w:p w14:paraId="6F301AAA" w14:textId="5147FD91" w:rsidR="004A0D5E" w:rsidRDefault="003D138D">
          <w:pPr>
            <w:pStyle w:val="12"/>
            <w:rPr>
              <w:rFonts w:asciiTheme="minorHAnsi" w:eastAsiaTheme="minorEastAsia" w:hAnsiTheme="minorHAnsi" w:cstheme="minorBidi"/>
              <w:caps w:val="0"/>
              <w:noProof/>
              <w:color w:val="auto"/>
              <w:sz w:val="22"/>
              <w:szCs w:val="22"/>
              <w:bdr w:val="none" w:sz="0" w:space="0" w:color="auto"/>
            </w:rPr>
          </w:pPr>
          <w:r w:rsidRPr="00E81EFB">
            <w:fldChar w:fldCharType="begin"/>
          </w:r>
          <w:r w:rsidRPr="00E81EFB">
            <w:instrText xml:space="preserve"> TOC \o "1-3" \h \z \u </w:instrText>
          </w:r>
          <w:r w:rsidRPr="00E81EFB">
            <w:fldChar w:fldCharType="separate"/>
          </w:r>
          <w:hyperlink w:anchor="_Toc72946457" w:history="1">
            <w:r w:rsidR="004A0D5E" w:rsidRPr="00A42C41">
              <w:rPr>
                <w:rStyle w:val="a5"/>
                <w:noProof/>
              </w:rPr>
              <w:t>1</w:t>
            </w:r>
            <w:r w:rsidR="004A0D5E">
              <w:rPr>
                <w:rFonts w:asciiTheme="minorHAnsi" w:eastAsiaTheme="minorEastAsia" w:hAnsiTheme="minorHAnsi" w:cstheme="minorBidi"/>
                <w:caps w:val="0"/>
                <w:noProof/>
                <w:color w:val="auto"/>
                <w:sz w:val="22"/>
                <w:szCs w:val="22"/>
                <w:bdr w:val="none" w:sz="0" w:space="0" w:color="auto"/>
              </w:rPr>
              <w:tab/>
            </w:r>
            <w:r w:rsidR="004A0D5E" w:rsidRPr="00A42C41">
              <w:rPr>
                <w:rStyle w:val="a5"/>
                <w:noProof/>
              </w:rPr>
              <w:t>Общие сведения</w:t>
            </w:r>
            <w:r w:rsidR="004A0D5E">
              <w:rPr>
                <w:noProof/>
                <w:webHidden/>
              </w:rPr>
              <w:tab/>
            </w:r>
            <w:r w:rsidR="004A0D5E">
              <w:rPr>
                <w:noProof/>
                <w:webHidden/>
              </w:rPr>
              <w:fldChar w:fldCharType="begin"/>
            </w:r>
            <w:r w:rsidR="004A0D5E">
              <w:rPr>
                <w:noProof/>
                <w:webHidden/>
              </w:rPr>
              <w:instrText xml:space="preserve"> PAGEREF _Toc72946457 \h </w:instrText>
            </w:r>
            <w:r w:rsidR="004A0D5E">
              <w:rPr>
                <w:noProof/>
                <w:webHidden/>
              </w:rPr>
            </w:r>
            <w:r w:rsidR="004A0D5E">
              <w:rPr>
                <w:noProof/>
                <w:webHidden/>
              </w:rPr>
              <w:fldChar w:fldCharType="separate"/>
            </w:r>
            <w:r w:rsidR="004A0D5E">
              <w:rPr>
                <w:noProof/>
                <w:webHidden/>
              </w:rPr>
              <w:t>7</w:t>
            </w:r>
            <w:r w:rsidR="004A0D5E">
              <w:rPr>
                <w:noProof/>
                <w:webHidden/>
              </w:rPr>
              <w:fldChar w:fldCharType="end"/>
            </w:r>
          </w:hyperlink>
        </w:p>
        <w:p w14:paraId="237BCC44" w14:textId="4EBF358A"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58" w:history="1">
            <w:r w:rsidR="004A0D5E" w:rsidRPr="00A42C41">
              <w:rPr>
                <w:rStyle w:val="a5"/>
                <w:noProof/>
              </w:rPr>
              <w:t>1.1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Руководящие документы</w:t>
            </w:r>
            <w:r w:rsidR="004A0D5E">
              <w:rPr>
                <w:noProof/>
                <w:webHidden/>
              </w:rPr>
              <w:tab/>
            </w:r>
            <w:r w:rsidR="004A0D5E">
              <w:rPr>
                <w:noProof/>
                <w:webHidden/>
              </w:rPr>
              <w:fldChar w:fldCharType="begin"/>
            </w:r>
            <w:r w:rsidR="004A0D5E">
              <w:rPr>
                <w:noProof/>
                <w:webHidden/>
              </w:rPr>
              <w:instrText xml:space="preserve"> PAGEREF _Toc72946458 \h </w:instrText>
            </w:r>
            <w:r w:rsidR="004A0D5E">
              <w:rPr>
                <w:noProof/>
                <w:webHidden/>
              </w:rPr>
            </w:r>
            <w:r w:rsidR="004A0D5E">
              <w:rPr>
                <w:noProof/>
                <w:webHidden/>
              </w:rPr>
              <w:fldChar w:fldCharType="separate"/>
            </w:r>
            <w:r w:rsidR="004A0D5E">
              <w:rPr>
                <w:noProof/>
                <w:webHidden/>
              </w:rPr>
              <w:t>7</w:t>
            </w:r>
            <w:r w:rsidR="004A0D5E">
              <w:rPr>
                <w:noProof/>
                <w:webHidden/>
              </w:rPr>
              <w:fldChar w:fldCharType="end"/>
            </w:r>
          </w:hyperlink>
        </w:p>
        <w:p w14:paraId="5F5824BE" w14:textId="7C7D9DEF"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59" w:history="1">
            <w:r w:rsidR="004A0D5E" w:rsidRPr="00A42C41">
              <w:rPr>
                <w:rStyle w:val="a5"/>
                <w:noProof/>
              </w:rPr>
              <w:t>1.2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вида сведения</w:t>
            </w:r>
            <w:r w:rsidR="004A0D5E">
              <w:rPr>
                <w:noProof/>
                <w:webHidden/>
              </w:rPr>
              <w:tab/>
            </w:r>
            <w:r w:rsidR="004A0D5E">
              <w:rPr>
                <w:noProof/>
                <w:webHidden/>
              </w:rPr>
              <w:fldChar w:fldCharType="begin"/>
            </w:r>
            <w:r w:rsidR="004A0D5E">
              <w:rPr>
                <w:noProof/>
                <w:webHidden/>
              </w:rPr>
              <w:instrText xml:space="preserve"> PAGEREF _Toc72946459 \h </w:instrText>
            </w:r>
            <w:r w:rsidR="004A0D5E">
              <w:rPr>
                <w:noProof/>
                <w:webHidden/>
              </w:rPr>
            </w:r>
            <w:r w:rsidR="004A0D5E">
              <w:rPr>
                <w:noProof/>
                <w:webHidden/>
              </w:rPr>
              <w:fldChar w:fldCharType="separate"/>
            </w:r>
            <w:r w:rsidR="004A0D5E">
              <w:rPr>
                <w:noProof/>
                <w:webHidden/>
              </w:rPr>
              <w:t>7</w:t>
            </w:r>
            <w:r w:rsidR="004A0D5E">
              <w:rPr>
                <w:noProof/>
                <w:webHidden/>
              </w:rPr>
              <w:fldChar w:fldCharType="end"/>
            </w:r>
          </w:hyperlink>
        </w:p>
        <w:p w14:paraId="53867745" w14:textId="1F67C90F" w:rsidR="004A0D5E" w:rsidRDefault="00902541">
          <w:pPr>
            <w:pStyle w:val="12"/>
            <w:rPr>
              <w:rFonts w:asciiTheme="minorHAnsi" w:eastAsiaTheme="minorEastAsia" w:hAnsiTheme="minorHAnsi" w:cstheme="minorBidi"/>
              <w:caps w:val="0"/>
              <w:noProof/>
              <w:color w:val="auto"/>
              <w:sz w:val="22"/>
              <w:szCs w:val="22"/>
              <w:bdr w:val="none" w:sz="0" w:space="0" w:color="auto"/>
            </w:rPr>
          </w:pPr>
          <w:hyperlink w:anchor="_Toc72946460" w:history="1">
            <w:r w:rsidR="004A0D5E" w:rsidRPr="00A42C41">
              <w:rPr>
                <w:rStyle w:val="a5"/>
                <w:noProof/>
              </w:rPr>
              <w:t>2</w:t>
            </w:r>
            <w:r w:rsidR="004A0D5E">
              <w:rPr>
                <w:rFonts w:asciiTheme="minorHAnsi" w:eastAsiaTheme="minorEastAsia" w:hAnsiTheme="minorHAnsi" w:cstheme="minorBidi"/>
                <w:caps w:val="0"/>
                <w:noProof/>
                <w:color w:val="auto"/>
                <w:sz w:val="22"/>
                <w:szCs w:val="22"/>
                <w:bdr w:val="none" w:sz="0" w:space="0" w:color="auto"/>
              </w:rPr>
              <w:tab/>
            </w:r>
            <w:r w:rsidR="004A0D5E" w:rsidRPr="00A42C41">
              <w:rPr>
                <w:rStyle w:val="a5"/>
                <w:noProof/>
              </w:rPr>
              <w:t>Схема вида сведений и эталонные запросы и ответы</w:t>
            </w:r>
            <w:r w:rsidR="004A0D5E">
              <w:rPr>
                <w:noProof/>
                <w:webHidden/>
              </w:rPr>
              <w:tab/>
            </w:r>
            <w:r w:rsidR="004A0D5E">
              <w:rPr>
                <w:noProof/>
                <w:webHidden/>
              </w:rPr>
              <w:fldChar w:fldCharType="begin"/>
            </w:r>
            <w:r w:rsidR="004A0D5E">
              <w:rPr>
                <w:noProof/>
                <w:webHidden/>
              </w:rPr>
              <w:instrText xml:space="preserve"> PAGEREF _Toc72946460 \h </w:instrText>
            </w:r>
            <w:r w:rsidR="004A0D5E">
              <w:rPr>
                <w:noProof/>
                <w:webHidden/>
              </w:rPr>
            </w:r>
            <w:r w:rsidR="004A0D5E">
              <w:rPr>
                <w:noProof/>
                <w:webHidden/>
              </w:rPr>
              <w:fldChar w:fldCharType="separate"/>
            </w:r>
            <w:r w:rsidR="004A0D5E">
              <w:rPr>
                <w:noProof/>
                <w:webHidden/>
              </w:rPr>
              <w:t>9</w:t>
            </w:r>
            <w:r w:rsidR="004A0D5E">
              <w:rPr>
                <w:noProof/>
                <w:webHidden/>
              </w:rPr>
              <w:fldChar w:fldCharType="end"/>
            </w:r>
          </w:hyperlink>
        </w:p>
        <w:p w14:paraId="689A81A2" w14:textId="14EEFEF0"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1" w:history="1">
            <w:r w:rsidR="004A0D5E" w:rsidRPr="00A42C41">
              <w:rPr>
                <w:rStyle w:val="a5"/>
                <w:noProof/>
              </w:rPr>
              <w:t>2.1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Схема вида сведений</w:t>
            </w:r>
            <w:r w:rsidR="004A0D5E">
              <w:rPr>
                <w:noProof/>
                <w:webHidden/>
              </w:rPr>
              <w:tab/>
            </w:r>
            <w:r w:rsidR="004A0D5E">
              <w:rPr>
                <w:noProof/>
                <w:webHidden/>
              </w:rPr>
              <w:fldChar w:fldCharType="begin"/>
            </w:r>
            <w:r w:rsidR="004A0D5E">
              <w:rPr>
                <w:noProof/>
                <w:webHidden/>
              </w:rPr>
              <w:instrText xml:space="preserve"> PAGEREF _Toc72946461 \h </w:instrText>
            </w:r>
            <w:r w:rsidR="004A0D5E">
              <w:rPr>
                <w:noProof/>
                <w:webHidden/>
              </w:rPr>
            </w:r>
            <w:r w:rsidR="004A0D5E">
              <w:rPr>
                <w:noProof/>
                <w:webHidden/>
              </w:rPr>
              <w:fldChar w:fldCharType="separate"/>
            </w:r>
            <w:r w:rsidR="004A0D5E">
              <w:rPr>
                <w:noProof/>
                <w:webHidden/>
              </w:rPr>
              <w:t>9</w:t>
            </w:r>
            <w:r w:rsidR="004A0D5E">
              <w:rPr>
                <w:noProof/>
                <w:webHidden/>
              </w:rPr>
              <w:fldChar w:fldCharType="end"/>
            </w:r>
          </w:hyperlink>
        </w:p>
        <w:p w14:paraId="0A6C0F74" w14:textId="422C50B5"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2" w:history="1">
            <w:r w:rsidR="004A0D5E" w:rsidRPr="00A42C41">
              <w:rPr>
                <w:rStyle w:val="a5"/>
                <w:noProof/>
                <w:lang w:val="en-US"/>
              </w:rPr>
              <w:t>2.2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Эталонные</w:t>
            </w:r>
            <w:r w:rsidR="004A0D5E" w:rsidRPr="00A42C41">
              <w:rPr>
                <w:rStyle w:val="a5"/>
                <w:noProof/>
                <w:lang w:val="en-US"/>
              </w:rPr>
              <w:t xml:space="preserve"> </w:t>
            </w:r>
            <w:r w:rsidR="004A0D5E" w:rsidRPr="00A42C41">
              <w:rPr>
                <w:rStyle w:val="a5"/>
                <w:noProof/>
              </w:rPr>
              <w:t>запросы</w:t>
            </w:r>
            <w:r w:rsidR="004A0D5E" w:rsidRPr="00A42C41">
              <w:rPr>
                <w:rStyle w:val="a5"/>
                <w:noProof/>
                <w:lang w:val="en-US"/>
              </w:rPr>
              <w:t xml:space="preserve"> </w:t>
            </w:r>
            <w:r w:rsidR="004A0D5E" w:rsidRPr="00A42C41">
              <w:rPr>
                <w:rStyle w:val="a5"/>
                <w:noProof/>
              </w:rPr>
              <w:t>и</w:t>
            </w:r>
            <w:r w:rsidR="004A0D5E" w:rsidRPr="00A42C41">
              <w:rPr>
                <w:rStyle w:val="a5"/>
                <w:noProof/>
                <w:lang w:val="en-US"/>
              </w:rPr>
              <w:t xml:space="preserve"> </w:t>
            </w:r>
            <w:r w:rsidR="004A0D5E" w:rsidRPr="00A42C41">
              <w:rPr>
                <w:rStyle w:val="a5"/>
                <w:noProof/>
              </w:rPr>
              <w:t>ответы</w:t>
            </w:r>
            <w:r w:rsidR="004A0D5E">
              <w:rPr>
                <w:noProof/>
                <w:webHidden/>
              </w:rPr>
              <w:tab/>
            </w:r>
            <w:r w:rsidR="004A0D5E">
              <w:rPr>
                <w:noProof/>
                <w:webHidden/>
              </w:rPr>
              <w:fldChar w:fldCharType="begin"/>
            </w:r>
            <w:r w:rsidR="004A0D5E">
              <w:rPr>
                <w:noProof/>
                <w:webHidden/>
              </w:rPr>
              <w:instrText xml:space="preserve"> PAGEREF _Toc72946462 \h </w:instrText>
            </w:r>
            <w:r w:rsidR="004A0D5E">
              <w:rPr>
                <w:noProof/>
                <w:webHidden/>
              </w:rPr>
            </w:r>
            <w:r w:rsidR="004A0D5E">
              <w:rPr>
                <w:noProof/>
                <w:webHidden/>
              </w:rPr>
              <w:fldChar w:fldCharType="separate"/>
            </w:r>
            <w:r w:rsidR="004A0D5E">
              <w:rPr>
                <w:noProof/>
                <w:webHidden/>
              </w:rPr>
              <w:t>85</w:t>
            </w:r>
            <w:r w:rsidR="004A0D5E">
              <w:rPr>
                <w:noProof/>
                <w:webHidden/>
              </w:rPr>
              <w:fldChar w:fldCharType="end"/>
            </w:r>
          </w:hyperlink>
        </w:p>
        <w:p w14:paraId="6E998252" w14:textId="677E3C14" w:rsidR="004A0D5E" w:rsidRDefault="00902541">
          <w:pPr>
            <w:pStyle w:val="12"/>
            <w:rPr>
              <w:rFonts w:asciiTheme="minorHAnsi" w:eastAsiaTheme="minorEastAsia" w:hAnsiTheme="minorHAnsi" w:cstheme="minorBidi"/>
              <w:caps w:val="0"/>
              <w:noProof/>
              <w:color w:val="auto"/>
              <w:sz w:val="22"/>
              <w:szCs w:val="22"/>
              <w:bdr w:val="none" w:sz="0" w:space="0" w:color="auto"/>
            </w:rPr>
          </w:pPr>
          <w:hyperlink w:anchor="_Toc72946463" w:history="1">
            <w:r w:rsidR="004A0D5E" w:rsidRPr="00A42C41">
              <w:rPr>
                <w:rStyle w:val="a5"/>
                <w:noProof/>
                <w:lang w:val="en-US"/>
              </w:rPr>
              <w:t>3</w:t>
            </w:r>
            <w:r w:rsidR="004A0D5E">
              <w:rPr>
                <w:rFonts w:asciiTheme="minorHAnsi" w:eastAsiaTheme="minorEastAsia" w:hAnsiTheme="minorHAnsi" w:cstheme="minorBidi"/>
                <w:caps w:val="0"/>
                <w:noProof/>
                <w:color w:val="auto"/>
                <w:sz w:val="22"/>
                <w:szCs w:val="22"/>
                <w:bdr w:val="none" w:sz="0" w:space="0" w:color="auto"/>
              </w:rPr>
              <w:tab/>
            </w:r>
            <w:r w:rsidR="004A0D5E" w:rsidRPr="00A42C41">
              <w:rPr>
                <w:rStyle w:val="a5"/>
                <w:noProof/>
              </w:rPr>
              <w:t>Тестовые</w:t>
            </w:r>
            <w:r w:rsidR="004A0D5E" w:rsidRPr="00A42C41">
              <w:rPr>
                <w:rStyle w:val="a5"/>
                <w:noProof/>
                <w:lang w:val="en-US"/>
              </w:rPr>
              <w:t xml:space="preserve"> </w:t>
            </w:r>
            <w:r w:rsidR="004A0D5E" w:rsidRPr="00A42C41">
              <w:rPr>
                <w:rStyle w:val="a5"/>
                <w:noProof/>
              </w:rPr>
              <w:t>сценарии</w:t>
            </w:r>
            <w:r w:rsidR="004A0D5E">
              <w:rPr>
                <w:noProof/>
                <w:webHidden/>
              </w:rPr>
              <w:tab/>
            </w:r>
            <w:r w:rsidR="004A0D5E">
              <w:rPr>
                <w:noProof/>
                <w:webHidden/>
              </w:rPr>
              <w:fldChar w:fldCharType="begin"/>
            </w:r>
            <w:r w:rsidR="004A0D5E">
              <w:rPr>
                <w:noProof/>
                <w:webHidden/>
              </w:rPr>
              <w:instrText xml:space="preserve"> PAGEREF _Toc72946463 \h </w:instrText>
            </w:r>
            <w:r w:rsidR="004A0D5E">
              <w:rPr>
                <w:noProof/>
                <w:webHidden/>
              </w:rPr>
            </w:r>
            <w:r w:rsidR="004A0D5E">
              <w:rPr>
                <w:noProof/>
                <w:webHidden/>
              </w:rPr>
              <w:fldChar w:fldCharType="separate"/>
            </w:r>
            <w:r w:rsidR="004A0D5E">
              <w:rPr>
                <w:noProof/>
                <w:webHidden/>
              </w:rPr>
              <w:t>88</w:t>
            </w:r>
            <w:r w:rsidR="004A0D5E">
              <w:rPr>
                <w:noProof/>
                <w:webHidden/>
              </w:rPr>
              <w:fldChar w:fldCharType="end"/>
            </w:r>
          </w:hyperlink>
        </w:p>
        <w:p w14:paraId="122971F0" w14:textId="1CD249FB"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4" w:history="1">
            <w:r w:rsidR="004A0D5E" w:rsidRPr="00A42C41">
              <w:rPr>
                <w:rStyle w:val="a5"/>
                <w:noProof/>
                <w:lang w:val="en-US"/>
              </w:rPr>
              <w:t>3.1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Тестовый</w:t>
            </w:r>
            <w:r w:rsidR="004A0D5E" w:rsidRPr="00A42C41">
              <w:rPr>
                <w:rStyle w:val="a5"/>
                <w:noProof/>
                <w:lang w:val="en-US"/>
              </w:rPr>
              <w:t xml:space="preserve"> </w:t>
            </w:r>
            <w:r w:rsidR="004A0D5E" w:rsidRPr="00A42C41">
              <w:rPr>
                <w:rStyle w:val="a5"/>
                <w:noProof/>
              </w:rPr>
              <w:t>сценарий</w:t>
            </w:r>
            <w:r w:rsidR="004A0D5E">
              <w:rPr>
                <w:noProof/>
                <w:webHidden/>
              </w:rPr>
              <w:tab/>
            </w:r>
            <w:r w:rsidR="004A0D5E">
              <w:rPr>
                <w:noProof/>
                <w:webHidden/>
              </w:rPr>
              <w:fldChar w:fldCharType="begin"/>
            </w:r>
            <w:r w:rsidR="004A0D5E">
              <w:rPr>
                <w:noProof/>
                <w:webHidden/>
              </w:rPr>
              <w:instrText xml:space="preserve"> PAGEREF _Toc72946464 \h </w:instrText>
            </w:r>
            <w:r w:rsidR="004A0D5E">
              <w:rPr>
                <w:noProof/>
                <w:webHidden/>
              </w:rPr>
            </w:r>
            <w:r w:rsidR="004A0D5E">
              <w:rPr>
                <w:noProof/>
                <w:webHidden/>
              </w:rPr>
              <w:fldChar w:fldCharType="separate"/>
            </w:r>
            <w:r w:rsidR="004A0D5E">
              <w:rPr>
                <w:noProof/>
                <w:webHidden/>
              </w:rPr>
              <w:t>88</w:t>
            </w:r>
            <w:r w:rsidR="004A0D5E">
              <w:rPr>
                <w:noProof/>
                <w:webHidden/>
              </w:rPr>
              <w:fldChar w:fldCharType="end"/>
            </w:r>
          </w:hyperlink>
        </w:p>
        <w:p w14:paraId="5B04B843" w14:textId="2FE9F197" w:rsidR="004A0D5E" w:rsidRDefault="00902541">
          <w:pPr>
            <w:pStyle w:val="12"/>
            <w:rPr>
              <w:rFonts w:asciiTheme="minorHAnsi" w:eastAsiaTheme="minorEastAsia" w:hAnsiTheme="minorHAnsi" w:cstheme="minorBidi"/>
              <w:caps w:val="0"/>
              <w:noProof/>
              <w:color w:val="auto"/>
              <w:sz w:val="22"/>
              <w:szCs w:val="22"/>
              <w:bdr w:val="none" w:sz="0" w:space="0" w:color="auto"/>
            </w:rPr>
          </w:pPr>
          <w:hyperlink w:anchor="_Toc72946465" w:history="1">
            <w:r w:rsidR="004A0D5E" w:rsidRPr="00A42C41">
              <w:rPr>
                <w:rStyle w:val="a5"/>
                <w:noProof/>
              </w:rPr>
              <w:t>4</w:t>
            </w:r>
            <w:r w:rsidR="004A0D5E">
              <w:rPr>
                <w:rFonts w:asciiTheme="minorHAnsi" w:eastAsiaTheme="minorEastAsia" w:hAnsiTheme="minorHAnsi" w:cstheme="minorBidi"/>
                <w:caps w:val="0"/>
                <w:noProof/>
                <w:color w:val="auto"/>
                <w:sz w:val="22"/>
                <w:szCs w:val="22"/>
                <w:bdr w:val="none" w:sz="0" w:space="0" w:color="auto"/>
              </w:rPr>
              <w:tab/>
            </w:r>
            <w:r w:rsidR="004A0D5E" w:rsidRPr="00A42C41">
              <w:rPr>
                <w:rStyle w:val="a5"/>
                <w:noProof/>
              </w:rPr>
              <w:t>Состав передаваемой информации</w:t>
            </w:r>
            <w:r w:rsidR="004A0D5E">
              <w:rPr>
                <w:noProof/>
                <w:webHidden/>
              </w:rPr>
              <w:tab/>
            </w:r>
            <w:r w:rsidR="004A0D5E">
              <w:rPr>
                <w:noProof/>
                <w:webHidden/>
              </w:rPr>
              <w:fldChar w:fldCharType="begin"/>
            </w:r>
            <w:r w:rsidR="004A0D5E">
              <w:rPr>
                <w:noProof/>
                <w:webHidden/>
              </w:rPr>
              <w:instrText xml:space="preserve"> PAGEREF _Toc72946465 \h </w:instrText>
            </w:r>
            <w:r w:rsidR="004A0D5E">
              <w:rPr>
                <w:noProof/>
                <w:webHidden/>
              </w:rPr>
            </w:r>
            <w:r w:rsidR="004A0D5E">
              <w:rPr>
                <w:noProof/>
                <w:webHidden/>
              </w:rPr>
              <w:fldChar w:fldCharType="separate"/>
            </w:r>
            <w:r w:rsidR="004A0D5E">
              <w:rPr>
                <w:noProof/>
                <w:webHidden/>
              </w:rPr>
              <w:t>90</w:t>
            </w:r>
            <w:r w:rsidR="004A0D5E">
              <w:rPr>
                <w:noProof/>
                <w:webHidden/>
              </w:rPr>
              <w:fldChar w:fldCharType="end"/>
            </w:r>
          </w:hyperlink>
        </w:p>
        <w:p w14:paraId="5F1DC565" w14:textId="2DD3418E"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6" w:history="1">
            <w:r w:rsidR="004A0D5E" w:rsidRPr="00A42C41">
              <w:rPr>
                <w:rStyle w:val="a5"/>
                <w:noProof/>
              </w:rPr>
              <w:t>4.1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полей запроса</w:t>
            </w:r>
            <w:r w:rsidR="004A0D5E">
              <w:rPr>
                <w:noProof/>
                <w:webHidden/>
              </w:rPr>
              <w:tab/>
            </w:r>
            <w:r w:rsidR="004A0D5E">
              <w:rPr>
                <w:noProof/>
                <w:webHidden/>
              </w:rPr>
              <w:fldChar w:fldCharType="begin"/>
            </w:r>
            <w:r w:rsidR="004A0D5E">
              <w:rPr>
                <w:noProof/>
                <w:webHidden/>
              </w:rPr>
              <w:instrText xml:space="preserve"> PAGEREF _Toc72946466 \h </w:instrText>
            </w:r>
            <w:r w:rsidR="004A0D5E">
              <w:rPr>
                <w:noProof/>
                <w:webHidden/>
              </w:rPr>
            </w:r>
            <w:r w:rsidR="004A0D5E">
              <w:rPr>
                <w:noProof/>
                <w:webHidden/>
              </w:rPr>
              <w:fldChar w:fldCharType="separate"/>
            </w:r>
            <w:r w:rsidR="004A0D5E">
              <w:rPr>
                <w:noProof/>
                <w:webHidden/>
              </w:rPr>
              <w:t>90</w:t>
            </w:r>
            <w:r w:rsidR="004A0D5E">
              <w:rPr>
                <w:noProof/>
                <w:webHidden/>
              </w:rPr>
              <w:fldChar w:fldCharType="end"/>
            </w:r>
          </w:hyperlink>
        </w:p>
        <w:p w14:paraId="142A927B" w14:textId="2DD1E61E"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7" w:history="1">
            <w:r w:rsidR="004A0D5E" w:rsidRPr="00A42C41">
              <w:rPr>
                <w:rStyle w:val="a5"/>
                <w:noProof/>
              </w:rPr>
              <w:t>4.2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полей ответа на запрос</w:t>
            </w:r>
            <w:r w:rsidR="004A0D5E">
              <w:rPr>
                <w:noProof/>
                <w:webHidden/>
              </w:rPr>
              <w:tab/>
            </w:r>
            <w:r w:rsidR="004A0D5E">
              <w:rPr>
                <w:noProof/>
                <w:webHidden/>
              </w:rPr>
              <w:fldChar w:fldCharType="begin"/>
            </w:r>
            <w:r w:rsidR="004A0D5E">
              <w:rPr>
                <w:noProof/>
                <w:webHidden/>
              </w:rPr>
              <w:instrText xml:space="preserve"> PAGEREF _Toc72946467 \h </w:instrText>
            </w:r>
            <w:r w:rsidR="004A0D5E">
              <w:rPr>
                <w:noProof/>
                <w:webHidden/>
              </w:rPr>
            </w:r>
            <w:r w:rsidR="004A0D5E">
              <w:rPr>
                <w:noProof/>
                <w:webHidden/>
              </w:rPr>
              <w:fldChar w:fldCharType="separate"/>
            </w:r>
            <w:r w:rsidR="004A0D5E">
              <w:rPr>
                <w:noProof/>
                <w:webHidden/>
              </w:rPr>
              <w:t>98</w:t>
            </w:r>
            <w:r w:rsidR="004A0D5E">
              <w:rPr>
                <w:noProof/>
                <w:webHidden/>
              </w:rPr>
              <w:fldChar w:fldCharType="end"/>
            </w:r>
          </w:hyperlink>
        </w:p>
        <w:p w14:paraId="4042238B" w14:textId="665D8CB6"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8" w:history="1">
            <w:r w:rsidR="004A0D5E" w:rsidRPr="00A42C41">
              <w:rPr>
                <w:rStyle w:val="a5"/>
                <w:noProof/>
              </w:rPr>
              <w:t>4.3</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комплексных типов полей</w:t>
            </w:r>
            <w:r w:rsidR="004A0D5E">
              <w:rPr>
                <w:noProof/>
                <w:webHidden/>
              </w:rPr>
              <w:tab/>
            </w:r>
            <w:r w:rsidR="004A0D5E">
              <w:rPr>
                <w:noProof/>
                <w:webHidden/>
              </w:rPr>
              <w:fldChar w:fldCharType="begin"/>
            </w:r>
            <w:r w:rsidR="004A0D5E">
              <w:rPr>
                <w:noProof/>
                <w:webHidden/>
              </w:rPr>
              <w:instrText xml:space="preserve"> PAGEREF _Toc72946468 \h </w:instrText>
            </w:r>
            <w:r w:rsidR="004A0D5E">
              <w:rPr>
                <w:noProof/>
                <w:webHidden/>
              </w:rPr>
            </w:r>
            <w:r w:rsidR="004A0D5E">
              <w:rPr>
                <w:noProof/>
                <w:webHidden/>
              </w:rPr>
              <w:fldChar w:fldCharType="separate"/>
            </w:r>
            <w:r w:rsidR="004A0D5E">
              <w:rPr>
                <w:noProof/>
                <w:webHidden/>
              </w:rPr>
              <w:t>100</w:t>
            </w:r>
            <w:r w:rsidR="004A0D5E">
              <w:rPr>
                <w:noProof/>
                <w:webHidden/>
              </w:rPr>
              <w:fldChar w:fldCharType="end"/>
            </w:r>
          </w:hyperlink>
        </w:p>
        <w:p w14:paraId="445A6170" w14:textId="59DB7D86"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69" w:history="1">
            <w:r w:rsidR="004A0D5E" w:rsidRPr="00A42C41">
              <w:rPr>
                <w:rStyle w:val="a5"/>
                <w:noProof/>
                <w:highlight w:val="lightGray"/>
              </w:rPr>
              <w:t>4.4</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highlight w:val="lightGray"/>
              </w:rPr>
              <w:t>Описание простых типов полей</w:t>
            </w:r>
            <w:r w:rsidR="004A0D5E">
              <w:rPr>
                <w:noProof/>
                <w:webHidden/>
              </w:rPr>
              <w:tab/>
            </w:r>
            <w:r w:rsidR="004A0D5E">
              <w:rPr>
                <w:noProof/>
                <w:webHidden/>
              </w:rPr>
              <w:fldChar w:fldCharType="begin"/>
            </w:r>
            <w:r w:rsidR="004A0D5E">
              <w:rPr>
                <w:noProof/>
                <w:webHidden/>
              </w:rPr>
              <w:instrText xml:space="preserve"> PAGEREF _Toc72946469 \h </w:instrText>
            </w:r>
            <w:r w:rsidR="004A0D5E">
              <w:rPr>
                <w:noProof/>
                <w:webHidden/>
              </w:rPr>
            </w:r>
            <w:r w:rsidR="004A0D5E">
              <w:rPr>
                <w:noProof/>
                <w:webHidden/>
              </w:rPr>
              <w:fldChar w:fldCharType="separate"/>
            </w:r>
            <w:r w:rsidR="004A0D5E">
              <w:rPr>
                <w:noProof/>
                <w:webHidden/>
              </w:rPr>
              <w:t>120</w:t>
            </w:r>
            <w:r w:rsidR="004A0D5E">
              <w:rPr>
                <w:noProof/>
                <w:webHidden/>
              </w:rPr>
              <w:fldChar w:fldCharType="end"/>
            </w:r>
          </w:hyperlink>
        </w:p>
        <w:p w14:paraId="5A58ECA3" w14:textId="015FD75C"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0" w:history="1">
            <w:r w:rsidR="004A0D5E" w:rsidRPr="00A42C41">
              <w:rPr>
                <w:rStyle w:val="a5"/>
                <w:noProof/>
              </w:rPr>
              <w:t>4.5</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проверок запроса на стороне поставщика</w:t>
            </w:r>
            <w:r w:rsidR="004A0D5E">
              <w:rPr>
                <w:noProof/>
                <w:webHidden/>
              </w:rPr>
              <w:tab/>
            </w:r>
            <w:r w:rsidR="004A0D5E">
              <w:rPr>
                <w:noProof/>
                <w:webHidden/>
              </w:rPr>
              <w:fldChar w:fldCharType="begin"/>
            </w:r>
            <w:r w:rsidR="004A0D5E">
              <w:rPr>
                <w:noProof/>
                <w:webHidden/>
              </w:rPr>
              <w:instrText xml:space="preserve"> PAGEREF _Toc72946470 \h </w:instrText>
            </w:r>
            <w:r w:rsidR="004A0D5E">
              <w:rPr>
                <w:noProof/>
                <w:webHidden/>
              </w:rPr>
            </w:r>
            <w:r w:rsidR="004A0D5E">
              <w:rPr>
                <w:noProof/>
                <w:webHidden/>
              </w:rPr>
              <w:fldChar w:fldCharType="separate"/>
            </w:r>
            <w:r w:rsidR="004A0D5E">
              <w:rPr>
                <w:noProof/>
                <w:webHidden/>
              </w:rPr>
              <w:t>122</w:t>
            </w:r>
            <w:r w:rsidR="004A0D5E">
              <w:rPr>
                <w:noProof/>
                <w:webHidden/>
              </w:rPr>
              <w:fldChar w:fldCharType="end"/>
            </w:r>
          </w:hyperlink>
        </w:p>
        <w:p w14:paraId="207B1916" w14:textId="30E1F77C"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1" w:history="1">
            <w:r w:rsidR="004A0D5E" w:rsidRPr="00A42C41">
              <w:rPr>
                <w:rStyle w:val="a5"/>
                <w:noProof/>
              </w:rPr>
              <w:t>4.6</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Описание кодов возвратов при ошибках и неуспешных проверок</w:t>
            </w:r>
            <w:r w:rsidR="004A0D5E">
              <w:rPr>
                <w:noProof/>
                <w:webHidden/>
              </w:rPr>
              <w:tab/>
            </w:r>
            <w:r w:rsidR="004A0D5E">
              <w:rPr>
                <w:noProof/>
                <w:webHidden/>
              </w:rPr>
              <w:fldChar w:fldCharType="begin"/>
            </w:r>
            <w:r w:rsidR="004A0D5E">
              <w:rPr>
                <w:noProof/>
                <w:webHidden/>
              </w:rPr>
              <w:instrText xml:space="preserve"> PAGEREF _Toc72946471 \h </w:instrText>
            </w:r>
            <w:r w:rsidR="004A0D5E">
              <w:rPr>
                <w:noProof/>
                <w:webHidden/>
              </w:rPr>
            </w:r>
            <w:r w:rsidR="004A0D5E">
              <w:rPr>
                <w:noProof/>
                <w:webHidden/>
              </w:rPr>
              <w:fldChar w:fldCharType="separate"/>
            </w:r>
            <w:r w:rsidR="004A0D5E">
              <w:rPr>
                <w:noProof/>
                <w:webHidden/>
              </w:rPr>
              <w:t>125</w:t>
            </w:r>
            <w:r w:rsidR="004A0D5E">
              <w:rPr>
                <w:noProof/>
                <w:webHidden/>
              </w:rPr>
              <w:fldChar w:fldCharType="end"/>
            </w:r>
          </w:hyperlink>
        </w:p>
        <w:p w14:paraId="2D7E1BBD" w14:textId="61F62A0A" w:rsidR="004A0D5E" w:rsidRDefault="00902541">
          <w:pPr>
            <w:pStyle w:val="12"/>
            <w:rPr>
              <w:rFonts w:asciiTheme="minorHAnsi" w:eastAsiaTheme="minorEastAsia" w:hAnsiTheme="minorHAnsi" w:cstheme="minorBidi"/>
              <w:caps w:val="0"/>
              <w:noProof/>
              <w:color w:val="auto"/>
              <w:sz w:val="22"/>
              <w:szCs w:val="22"/>
              <w:bdr w:val="none" w:sz="0" w:space="0" w:color="auto"/>
            </w:rPr>
          </w:pPr>
          <w:hyperlink w:anchor="_Toc72946472" w:history="1">
            <w:r w:rsidR="004A0D5E" w:rsidRPr="00A42C41">
              <w:rPr>
                <w:rStyle w:val="a5"/>
                <w:noProof/>
              </w:rPr>
              <w:t>5</w:t>
            </w:r>
            <w:r w:rsidR="004A0D5E">
              <w:rPr>
                <w:rFonts w:asciiTheme="minorHAnsi" w:eastAsiaTheme="minorEastAsia" w:hAnsiTheme="minorHAnsi" w:cstheme="minorBidi"/>
                <w:caps w:val="0"/>
                <w:noProof/>
                <w:color w:val="auto"/>
                <w:sz w:val="22"/>
                <w:szCs w:val="22"/>
                <w:bdr w:val="none" w:sz="0" w:space="0" w:color="auto"/>
              </w:rPr>
              <w:tab/>
            </w:r>
            <w:r w:rsidR="004A0D5E" w:rsidRPr="00A42C41">
              <w:rPr>
                <w:rStyle w:val="a5"/>
                <w:noProof/>
              </w:rPr>
              <w:t>Дополнительная информация</w:t>
            </w:r>
            <w:r w:rsidR="004A0D5E">
              <w:rPr>
                <w:noProof/>
                <w:webHidden/>
              </w:rPr>
              <w:tab/>
            </w:r>
            <w:r w:rsidR="004A0D5E">
              <w:rPr>
                <w:noProof/>
                <w:webHidden/>
              </w:rPr>
              <w:fldChar w:fldCharType="begin"/>
            </w:r>
            <w:r w:rsidR="004A0D5E">
              <w:rPr>
                <w:noProof/>
                <w:webHidden/>
              </w:rPr>
              <w:instrText xml:space="preserve"> PAGEREF _Toc72946472 \h </w:instrText>
            </w:r>
            <w:r w:rsidR="004A0D5E">
              <w:rPr>
                <w:noProof/>
                <w:webHidden/>
              </w:rPr>
            </w:r>
            <w:r w:rsidR="004A0D5E">
              <w:rPr>
                <w:noProof/>
                <w:webHidden/>
              </w:rPr>
              <w:fldChar w:fldCharType="separate"/>
            </w:r>
            <w:r w:rsidR="004A0D5E">
              <w:rPr>
                <w:noProof/>
                <w:webHidden/>
              </w:rPr>
              <w:t>126</w:t>
            </w:r>
            <w:r w:rsidR="004A0D5E">
              <w:rPr>
                <w:noProof/>
                <w:webHidden/>
              </w:rPr>
              <w:fldChar w:fldCharType="end"/>
            </w:r>
          </w:hyperlink>
        </w:p>
        <w:p w14:paraId="59FAE4B8" w14:textId="30F630C7"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3" w:history="1">
            <w:r w:rsidR="004A0D5E" w:rsidRPr="00A42C41">
              <w:rPr>
                <w:rStyle w:val="a5"/>
                <w:noProof/>
              </w:rPr>
              <w:t>5.1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Уникальный идентификатор уведомления об уточнении вида и принадлежности платежа</w:t>
            </w:r>
            <w:r w:rsidR="004A0D5E">
              <w:rPr>
                <w:noProof/>
                <w:webHidden/>
              </w:rPr>
              <w:tab/>
            </w:r>
            <w:r w:rsidR="004A0D5E">
              <w:rPr>
                <w:noProof/>
                <w:webHidden/>
              </w:rPr>
              <w:fldChar w:fldCharType="begin"/>
            </w:r>
            <w:r w:rsidR="004A0D5E">
              <w:rPr>
                <w:noProof/>
                <w:webHidden/>
              </w:rPr>
              <w:instrText xml:space="preserve"> PAGEREF _Toc72946473 \h </w:instrText>
            </w:r>
            <w:r w:rsidR="004A0D5E">
              <w:rPr>
                <w:noProof/>
                <w:webHidden/>
              </w:rPr>
            </w:r>
            <w:r w:rsidR="004A0D5E">
              <w:rPr>
                <w:noProof/>
                <w:webHidden/>
              </w:rPr>
              <w:fldChar w:fldCharType="separate"/>
            </w:r>
            <w:r w:rsidR="004A0D5E">
              <w:rPr>
                <w:noProof/>
                <w:webHidden/>
              </w:rPr>
              <w:t>126</w:t>
            </w:r>
            <w:r w:rsidR="004A0D5E">
              <w:rPr>
                <w:noProof/>
                <w:webHidden/>
              </w:rPr>
              <w:fldChar w:fldCharType="end"/>
            </w:r>
          </w:hyperlink>
        </w:p>
        <w:p w14:paraId="0925567E" w14:textId="330F876D"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4" w:history="1">
            <w:r w:rsidR="004A0D5E" w:rsidRPr="00A42C41">
              <w:rPr>
                <w:rStyle w:val="a5"/>
                <w:noProof/>
              </w:rPr>
              <w:t>5.2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Уникальный идентификатор зачисления</w:t>
            </w:r>
            <w:r w:rsidR="004A0D5E">
              <w:rPr>
                <w:noProof/>
                <w:webHidden/>
              </w:rPr>
              <w:tab/>
            </w:r>
            <w:r w:rsidR="004A0D5E">
              <w:rPr>
                <w:noProof/>
                <w:webHidden/>
              </w:rPr>
              <w:fldChar w:fldCharType="begin"/>
            </w:r>
            <w:r w:rsidR="004A0D5E">
              <w:rPr>
                <w:noProof/>
                <w:webHidden/>
              </w:rPr>
              <w:instrText xml:space="preserve"> PAGEREF _Toc72946474 \h </w:instrText>
            </w:r>
            <w:r w:rsidR="004A0D5E">
              <w:rPr>
                <w:noProof/>
                <w:webHidden/>
              </w:rPr>
            </w:r>
            <w:r w:rsidR="004A0D5E">
              <w:rPr>
                <w:noProof/>
                <w:webHidden/>
              </w:rPr>
              <w:fldChar w:fldCharType="separate"/>
            </w:r>
            <w:r w:rsidR="004A0D5E">
              <w:rPr>
                <w:noProof/>
                <w:webHidden/>
              </w:rPr>
              <w:t>126</w:t>
            </w:r>
            <w:r w:rsidR="004A0D5E">
              <w:rPr>
                <w:noProof/>
                <w:webHidden/>
              </w:rPr>
              <w:fldChar w:fldCharType="end"/>
            </w:r>
          </w:hyperlink>
        </w:p>
        <w:p w14:paraId="7873C59C" w14:textId="6AB38DBC"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5" w:history="1">
            <w:r w:rsidR="004A0D5E" w:rsidRPr="00A42C41">
              <w:rPr>
                <w:rStyle w:val="a5"/>
                <w:noProof/>
              </w:rPr>
              <w:t>5.3</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Уникальный присваиваемый номер операции</w:t>
            </w:r>
            <w:r w:rsidR="004A0D5E">
              <w:rPr>
                <w:noProof/>
                <w:webHidden/>
              </w:rPr>
              <w:tab/>
            </w:r>
            <w:r w:rsidR="004A0D5E">
              <w:rPr>
                <w:noProof/>
                <w:webHidden/>
              </w:rPr>
              <w:fldChar w:fldCharType="begin"/>
            </w:r>
            <w:r w:rsidR="004A0D5E">
              <w:rPr>
                <w:noProof/>
                <w:webHidden/>
              </w:rPr>
              <w:instrText xml:space="preserve"> PAGEREF _Toc72946475 \h </w:instrText>
            </w:r>
            <w:r w:rsidR="004A0D5E">
              <w:rPr>
                <w:noProof/>
                <w:webHidden/>
              </w:rPr>
            </w:r>
            <w:r w:rsidR="004A0D5E">
              <w:rPr>
                <w:noProof/>
                <w:webHidden/>
              </w:rPr>
              <w:fldChar w:fldCharType="separate"/>
            </w:r>
            <w:r w:rsidR="004A0D5E">
              <w:rPr>
                <w:noProof/>
                <w:webHidden/>
              </w:rPr>
              <w:t>126</w:t>
            </w:r>
            <w:r w:rsidR="004A0D5E">
              <w:rPr>
                <w:noProof/>
                <w:webHidden/>
              </w:rPr>
              <w:fldChar w:fldCharType="end"/>
            </w:r>
          </w:hyperlink>
        </w:p>
        <w:p w14:paraId="0C70E776" w14:textId="76940434"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76" w:history="1">
            <w:r w:rsidR="004A0D5E" w:rsidRPr="00A42C41">
              <w:rPr>
                <w:rStyle w:val="a5"/>
                <w:noProof/>
              </w:rPr>
              <w:t>5.3.1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Структура УПНО для кредитных организаций</w:t>
            </w:r>
            <w:r w:rsidR="004A0D5E">
              <w:rPr>
                <w:noProof/>
                <w:webHidden/>
              </w:rPr>
              <w:tab/>
            </w:r>
            <w:r w:rsidR="004A0D5E">
              <w:rPr>
                <w:noProof/>
                <w:webHidden/>
              </w:rPr>
              <w:fldChar w:fldCharType="begin"/>
            </w:r>
            <w:r w:rsidR="004A0D5E">
              <w:rPr>
                <w:noProof/>
                <w:webHidden/>
              </w:rPr>
              <w:instrText xml:space="preserve"> PAGEREF _Toc72946476 \h </w:instrText>
            </w:r>
            <w:r w:rsidR="004A0D5E">
              <w:rPr>
                <w:noProof/>
                <w:webHidden/>
              </w:rPr>
            </w:r>
            <w:r w:rsidR="004A0D5E">
              <w:rPr>
                <w:noProof/>
                <w:webHidden/>
              </w:rPr>
              <w:fldChar w:fldCharType="separate"/>
            </w:r>
            <w:r w:rsidR="004A0D5E">
              <w:rPr>
                <w:noProof/>
                <w:webHidden/>
              </w:rPr>
              <w:t>126</w:t>
            </w:r>
            <w:r w:rsidR="004A0D5E">
              <w:rPr>
                <w:noProof/>
                <w:webHidden/>
              </w:rPr>
              <w:fldChar w:fldCharType="end"/>
            </w:r>
          </w:hyperlink>
        </w:p>
        <w:p w14:paraId="626C6205" w14:textId="6120A79B"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77" w:history="1">
            <w:r w:rsidR="004A0D5E" w:rsidRPr="00A42C41">
              <w:rPr>
                <w:rStyle w:val="a5"/>
                <w:noProof/>
              </w:rPr>
              <w:t>5.3.2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Структура УПНО (УИП) для территориальных органов Федерального казначейства</w:t>
            </w:r>
            <w:r w:rsidR="004A0D5E">
              <w:rPr>
                <w:noProof/>
                <w:webHidden/>
              </w:rPr>
              <w:tab/>
            </w:r>
            <w:r w:rsidR="004A0D5E">
              <w:rPr>
                <w:noProof/>
                <w:webHidden/>
              </w:rPr>
              <w:fldChar w:fldCharType="begin"/>
            </w:r>
            <w:r w:rsidR="004A0D5E">
              <w:rPr>
                <w:noProof/>
                <w:webHidden/>
              </w:rPr>
              <w:instrText xml:space="preserve"> PAGEREF _Toc72946477 \h </w:instrText>
            </w:r>
            <w:r w:rsidR="004A0D5E">
              <w:rPr>
                <w:noProof/>
                <w:webHidden/>
              </w:rPr>
            </w:r>
            <w:r w:rsidR="004A0D5E">
              <w:rPr>
                <w:noProof/>
                <w:webHidden/>
              </w:rPr>
              <w:fldChar w:fldCharType="separate"/>
            </w:r>
            <w:r w:rsidR="004A0D5E">
              <w:rPr>
                <w:noProof/>
                <w:webHidden/>
              </w:rPr>
              <w:t>127</w:t>
            </w:r>
            <w:r w:rsidR="004A0D5E">
              <w:rPr>
                <w:noProof/>
                <w:webHidden/>
              </w:rPr>
              <w:fldChar w:fldCharType="end"/>
            </w:r>
          </w:hyperlink>
        </w:p>
        <w:p w14:paraId="72F956F2" w14:textId="708921D9"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78" w:history="1">
            <w:r w:rsidR="004A0D5E" w:rsidRPr="00A42C41">
              <w:rPr>
                <w:rStyle w:val="a5"/>
                <w:noProof/>
              </w:rPr>
              <w:t>5.3.3</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Структура УПНО для иных участников, принимающих платежи</w:t>
            </w:r>
            <w:r w:rsidR="004A0D5E">
              <w:rPr>
                <w:noProof/>
                <w:webHidden/>
              </w:rPr>
              <w:tab/>
            </w:r>
            <w:r w:rsidR="004A0D5E">
              <w:rPr>
                <w:noProof/>
                <w:webHidden/>
              </w:rPr>
              <w:fldChar w:fldCharType="begin"/>
            </w:r>
            <w:r w:rsidR="004A0D5E">
              <w:rPr>
                <w:noProof/>
                <w:webHidden/>
              </w:rPr>
              <w:instrText xml:space="preserve"> PAGEREF _Toc72946478 \h </w:instrText>
            </w:r>
            <w:r w:rsidR="004A0D5E">
              <w:rPr>
                <w:noProof/>
                <w:webHidden/>
              </w:rPr>
            </w:r>
            <w:r w:rsidR="004A0D5E">
              <w:rPr>
                <w:noProof/>
                <w:webHidden/>
              </w:rPr>
              <w:fldChar w:fldCharType="separate"/>
            </w:r>
            <w:r w:rsidR="004A0D5E">
              <w:rPr>
                <w:noProof/>
                <w:webHidden/>
              </w:rPr>
              <w:t>127</w:t>
            </w:r>
            <w:r w:rsidR="004A0D5E">
              <w:rPr>
                <w:noProof/>
                <w:webHidden/>
              </w:rPr>
              <w:fldChar w:fldCharType="end"/>
            </w:r>
          </w:hyperlink>
        </w:p>
        <w:p w14:paraId="628968CA" w14:textId="75123608"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79" w:history="1">
            <w:r w:rsidR="004A0D5E" w:rsidRPr="00A42C41">
              <w:rPr>
                <w:rStyle w:val="a5"/>
                <w:noProof/>
              </w:rPr>
              <w:t>5.4</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Уникальный идентификатор начисления</w:t>
            </w:r>
            <w:r w:rsidR="004A0D5E">
              <w:rPr>
                <w:noProof/>
                <w:webHidden/>
              </w:rPr>
              <w:tab/>
            </w:r>
            <w:r w:rsidR="004A0D5E">
              <w:rPr>
                <w:noProof/>
                <w:webHidden/>
              </w:rPr>
              <w:fldChar w:fldCharType="begin"/>
            </w:r>
            <w:r w:rsidR="004A0D5E">
              <w:rPr>
                <w:noProof/>
                <w:webHidden/>
              </w:rPr>
              <w:instrText xml:space="preserve"> PAGEREF _Toc72946479 \h </w:instrText>
            </w:r>
            <w:r w:rsidR="004A0D5E">
              <w:rPr>
                <w:noProof/>
                <w:webHidden/>
              </w:rPr>
            </w:r>
            <w:r w:rsidR="004A0D5E">
              <w:rPr>
                <w:noProof/>
                <w:webHidden/>
              </w:rPr>
              <w:fldChar w:fldCharType="separate"/>
            </w:r>
            <w:r w:rsidR="004A0D5E">
              <w:rPr>
                <w:noProof/>
                <w:webHidden/>
              </w:rPr>
              <w:t>127</w:t>
            </w:r>
            <w:r w:rsidR="004A0D5E">
              <w:rPr>
                <w:noProof/>
                <w:webHidden/>
              </w:rPr>
              <w:fldChar w:fldCharType="end"/>
            </w:r>
          </w:hyperlink>
        </w:p>
        <w:p w14:paraId="4C85F65B" w14:textId="4FF1788E"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80" w:history="1">
            <w:r w:rsidR="004A0D5E" w:rsidRPr="00A42C41">
              <w:rPr>
                <w:rStyle w:val="a5"/>
                <w:noProof/>
              </w:rPr>
              <w:t>5.4.1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A0D5E">
              <w:rPr>
                <w:noProof/>
                <w:webHidden/>
              </w:rPr>
              <w:tab/>
            </w:r>
            <w:r w:rsidR="004A0D5E">
              <w:rPr>
                <w:noProof/>
                <w:webHidden/>
              </w:rPr>
              <w:fldChar w:fldCharType="begin"/>
            </w:r>
            <w:r w:rsidR="004A0D5E">
              <w:rPr>
                <w:noProof/>
                <w:webHidden/>
              </w:rPr>
              <w:instrText xml:space="preserve"> PAGEREF _Toc72946480 \h </w:instrText>
            </w:r>
            <w:r w:rsidR="004A0D5E">
              <w:rPr>
                <w:noProof/>
                <w:webHidden/>
              </w:rPr>
            </w:r>
            <w:r w:rsidR="004A0D5E">
              <w:rPr>
                <w:noProof/>
                <w:webHidden/>
              </w:rPr>
              <w:fldChar w:fldCharType="separate"/>
            </w:r>
            <w:r w:rsidR="004A0D5E">
              <w:rPr>
                <w:noProof/>
                <w:webHidden/>
              </w:rPr>
              <w:t>127</w:t>
            </w:r>
            <w:r w:rsidR="004A0D5E">
              <w:rPr>
                <w:noProof/>
                <w:webHidden/>
              </w:rPr>
              <w:fldChar w:fldCharType="end"/>
            </w:r>
          </w:hyperlink>
        </w:p>
        <w:p w14:paraId="4A48ED41" w14:textId="735F162F"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81" w:history="1">
            <w:r w:rsidR="004A0D5E" w:rsidRPr="00A42C41">
              <w:rPr>
                <w:rStyle w:val="a5"/>
                <w:noProof/>
              </w:rPr>
              <w:t>5.4.2</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A0D5E">
              <w:rPr>
                <w:noProof/>
                <w:webHidden/>
              </w:rPr>
              <w:tab/>
            </w:r>
            <w:r w:rsidR="004A0D5E">
              <w:rPr>
                <w:noProof/>
                <w:webHidden/>
              </w:rPr>
              <w:fldChar w:fldCharType="begin"/>
            </w:r>
            <w:r w:rsidR="004A0D5E">
              <w:rPr>
                <w:noProof/>
                <w:webHidden/>
              </w:rPr>
              <w:instrText xml:space="preserve"> PAGEREF _Toc72946481 \h </w:instrText>
            </w:r>
            <w:r w:rsidR="004A0D5E">
              <w:rPr>
                <w:noProof/>
                <w:webHidden/>
              </w:rPr>
            </w:r>
            <w:r w:rsidR="004A0D5E">
              <w:rPr>
                <w:noProof/>
                <w:webHidden/>
              </w:rPr>
              <w:fldChar w:fldCharType="separate"/>
            </w:r>
            <w:r w:rsidR="004A0D5E">
              <w:rPr>
                <w:noProof/>
                <w:webHidden/>
              </w:rPr>
              <w:t>128</w:t>
            </w:r>
            <w:r w:rsidR="004A0D5E">
              <w:rPr>
                <w:noProof/>
                <w:webHidden/>
              </w:rPr>
              <w:fldChar w:fldCharType="end"/>
            </w:r>
          </w:hyperlink>
        </w:p>
        <w:p w14:paraId="6AC2BB8A" w14:textId="3867C61D"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82" w:history="1">
            <w:r w:rsidR="004A0D5E" w:rsidRPr="00A42C41">
              <w:rPr>
                <w:rStyle w:val="a5"/>
                <w:noProof/>
              </w:rPr>
              <w:t>5.4.3</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Правила расчета контрольного разряда УИН</w:t>
            </w:r>
            <w:r w:rsidR="004A0D5E">
              <w:rPr>
                <w:noProof/>
                <w:webHidden/>
              </w:rPr>
              <w:tab/>
            </w:r>
            <w:r w:rsidR="004A0D5E">
              <w:rPr>
                <w:noProof/>
                <w:webHidden/>
              </w:rPr>
              <w:fldChar w:fldCharType="begin"/>
            </w:r>
            <w:r w:rsidR="004A0D5E">
              <w:rPr>
                <w:noProof/>
                <w:webHidden/>
              </w:rPr>
              <w:instrText xml:space="preserve"> PAGEREF _Toc72946482 \h </w:instrText>
            </w:r>
            <w:r w:rsidR="004A0D5E">
              <w:rPr>
                <w:noProof/>
                <w:webHidden/>
              </w:rPr>
            </w:r>
            <w:r w:rsidR="004A0D5E">
              <w:rPr>
                <w:noProof/>
                <w:webHidden/>
              </w:rPr>
              <w:fldChar w:fldCharType="separate"/>
            </w:r>
            <w:r w:rsidR="004A0D5E">
              <w:rPr>
                <w:noProof/>
                <w:webHidden/>
              </w:rPr>
              <w:t>128</w:t>
            </w:r>
            <w:r w:rsidR="004A0D5E">
              <w:rPr>
                <w:noProof/>
                <w:webHidden/>
              </w:rPr>
              <w:fldChar w:fldCharType="end"/>
            </w:r>
          </w:hyperlink>
        </w:p>
        <w:p w14:paraId="4BA190AC" w14:textId="29B7AE6D"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83" w:history="1">
            <w:r w:rsidR="004A0D5E" w:rsidRPr="00A42C41">
              <w:rPr>
                <w:rStyle w:val="a5"/>
                <w:noProof/>
              </w:rPr>
              <w:t>5.5</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Идентификатор плательщика</w:t>
            </w:r>
            <w:r w:rsidR="004A0D5E">
              <w:rPr>
                <w:noProof/>
                <w:webHidden/>
              </w:rPr>
              <w:tab/>
            </w:r>
            <w:r w:rsidR="004A0D5E">
              <w:rPr>
                <w:noProof/>
                <w:webHidden/>
              </w:rPr>
              <w:fldChar w:fldCharType="begin"/>
            </w:r>
            <w:r w:rsidR="004A0D5E">
              <w:rPr>
                <w:noProof/>
                <w:webHidden/>
              </w:rPr>
              <w:instrText xml:space="preserve"> PAGEREF _Toc72946483 \h </w:instrText>
            </w:r>
            <w:r w:rsidR="004A0D5E">
              <w:rPr>
                <w:noProof/>
                <w:webHidden/>
              </w:rPr>
            </w:r>
            <w:r w:rsidR="004A0D5E">
              <w:rPr>
                <w:noProof/>
                <w:webHidden/>
              </w:rPr>
              <w:fldChar w:fldCharType="separate"/>
            </w:r>
            <w:r w:rsidR="004A0D5E">
              <w:rPr>
                <w:noProof/>
                <w:webHidden/>
              </w:rPr>
              <w:t>129</w:t>
            </w:r>
            <w:r w:rsidR="004A0D5E">
              <w:rPr>
                <w:noProof/>
                <w:webHidden/>
              </w:rPr>
              <w:fldChar w:fldCharType="end"/>
            </w:r>
          </w:hyperlink>
        </w:p>
        <w:p w14:paraId="1037F3C6" w14:textId="7D63E1DC" w:rsidR="004A0D5E" w:rsidRDefault="00902541">
          <w:pPr>
            <w:pStyle w:val="31"/>
            <w:rPr>
              <w:rFonts w:asciiTheme="minorHAnsi" w:eastAsiaTheme="minorEastAsia" w:hAnsiTheme="minorHAnsi" w:cstheme="minorBidi"/>
              <w:noProof/>
              <w:color w:val="auto"/>
              <w:sz w:val="22"/>
              <w:szCs w:val="22"/>
              <w:bdr w:val="none" w:sz="0" w:space="0" w:color="auto"/>
            </w:rPr>
          </w:pPr>
          <w:hyperlink w:anchor="_Toc72946484" w:history="1">
            <w:r w:rsidR="004A0D5E" w:rsidRPr="00A42C41">
              <w:rPr>
                <w:rStyle w:val="a5"/>
                <w:noProof/>
              </w:rPr>
              <w:t>5.5.1</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Список кодов документов, допустимых к использованию при формировании идентификатора плательщика ФЛ</w:t>
            </w:r>
            <w:r w:rsidR="004A0D5E">
              <w:rPr>
                <w:noProof/>
                <w:webHidden/>
              </w:rPr>
              <w:tab/>
            </w:r>
            <w:r w:rsidR="004A0D5E">
              <w:rPr>
                <w:noProof/>
                <w:webHidden/>
              </w:rPr>
              <w:fldChar w:fldCharType="begin"/>
            </w:r>
            <w:r w:rsidR="004A0D5E">
              <w:rPr>
                <w:noProof/>
                <w:webHidden/>
              </w:rPr>
              <w:instrText xml:space="preserve"> PAGEREF _Toc72946484 \h </w:instrText>
            </w:r>
            <w:r w:rsidR="004A0D5E">
              <w:rPr>
                <w:noProof/>
                <w:webHidden/>
              </w:rPr>
            </w:r>
            <w:r w:rsidR="004A0D5E">
              <w:rPr>
                <w:noProof/>
                <w:webHidden/>
              </w:rPr>
              <w:fldChar w:fldCharType="separate"/>
            </w:r>
            <w:r w:rsidR="004A0D5E">
              <w:rPr>
                <w:noProof/>
                <w:webHidden/>
              </w:rPr>
              <w:t>130</w:t>
            </w:r>
            <w:r w:rsidR="004A0D5E">
              <w:rPr>
                <w:noProof/>
                <w:webHidden/>
              </w:rPr>
              <w:fldChar w:fldCharType="end"/>
            </w:r>
          </w:hyperlink>
        </w:p>
        <w:p w14:paraId="4D8FABE0" w14:textId="150B6093" w:rsidR="004A0D5E" w:rsidRDefault="00902541">
          <w:pPr>
            <w:pStyle w:val="23"/>
            <w:rPr>
              <w:rFonts w:asciiTheme="minorHAnsi" w:eastAsiaTheme="minorEastAsia" w:hAnsiTheme="minorHAnsi" w:cstheme="minorBidi"/>
              <w:noProof/>
              <w:color w:val="auto"/>
              <w:sz w:val="22"/>
              <w:szCs w:val="22"/>
              <w:bdr w:val="none" w:sz="0" w:space="0" w:color="auto"/>
            </w:rPr>
          </w:pPr>
          <w:hyperlink w:anchor="_Toc72946485" w:history="1">
            <w:r w:rsidR="004A0D5E" w:rsidRPr="00A42C41">
              <w:rPr>
                <w:rStyle w:val="a5"/>
                <w:noProof/>
              </w:rPr>
              <w:t>5.6</w:t>
            </w:r>
            <w:r w:rsidR="004A0D5E">
              <w:rPr>
                <w:rFonts w:asciiTheme="minorHAnsi" w:eastAsiaTheme="minorEastAsia" w:hAnsiTheme="minorHAnsi" w:cstheme="minorBidi"/>
                <w:noProof/>
                <w:color w:val="auto"/>
                <w:sz w:val="22"/>
                <w:szCs w:val="22"/>
                <w:bdr w:val="none" w:sz="0" w:space="0" w:color="auto"/>
              </w:rPr>
              <w:tab/>
            </w:r>
            <w:r w:rsidR="004A0D5E" w:rsidRPr="00A42C41">
              <w:rPr>
                <w:rStyle w:val="a5"/>
                <w:noProof/>
              </w:rPr>
              <w:t>Контактная информация</w:t>
            </w:r>
            <w:r w:rsidR="004A0D5E">
              <w:rPr>
                <w:noProof/>
                <w:webHidden/>
              </w:rPr>
              <w:tab/>
            </w:r>
            <w:r w:rsidR="004A0D5E">
              <w:rPr>
                <w:noProof/>
                <w:webHidden/>
              </w:rPr>
              <w:fldChar w:fldCharType="begin"/>
            </w:r>
            <w:r w:rsidR="004A0D5E">
              <w:rPr>
                <w:noProof/>
                <w:webHidden/>
              </w:rPr>
              <w:instrText xml:space="preserve"> PAGEREF _Toc72946485 \h </w:instrText>
            </w:r>
            <w:r w:rsidR="004A0D5E">
              <w:rPr>
                <w:noProof/>
                <w:webHidden/>
              </w:rPr>
            </w:r>
            <w:r w:rsidR="004A0D5E">
              <w:rPr>
                <w:noProof/>
                <w:webHidden/>
              </w:rPr>
              <w:fldChar w:fldCharType="separate"/>
            </w:r>
            <w:r w:rsidR="004A0D5E">
              <w:rPr>
                <w:noProof/>
                <w:webHidden/>
              </w:rPr>
              <w:t>131</w:t>
            </w:r>
            <w:r w:rsidR="004A0D5E">
              <w:rPr>
                <w:noProof/>
                <w:webHidden/>
              </w:rPr>
              <w:fldChar w:fldCharType="end"/>
            </w:r>
          </w:hyperlink>
        </w:p>
        <w:p w14:paraId="2C49B2A5" w14:textId="1BC18C04" w:rsidR="003D138D" w:rsidRPr="00E81EFB" w:rsidRDefault="003D138D">
          <w:r w:rsidRPr="00E81EFB">
            <w:rPr>
              <w:b/>
              <w:bCs/>
            </w:rPr>
            <w:fldChar w:fldCharType="end"/>
          </w:r>
        </w:p>
      </w:sdtContent>
    </w:sdt>
    <w:p w14:paraId="77357A17" w14:textId="77777777" w:rsidR="00A505CB" w:rsidRPr="00E81EFB" w:rsidRDefault="009224AB" w:rsidP="001E44E5">
      <w:pPr>
        <w:tabs>
          <w:tab w:val="right" w:leader="dot" w:pos="8973"/>
        </w:tabs>
        <w:spacing w:before="120"/>
        <w:ind w:right="23" w:firstLine="709"/>
        <w:jc w:val="right"/>
        <w:outlineLvl w:val="0"/>
        <w:rPr>
          <w:rFonts w:ascii="Times New Roman" w:cs="Times New Roman"/>
        </w:rPr>
      </w:pPr>
      <w:r w:rsidRPr="00E81EFB">
        <w:rPr>
          <w:rFonts w:ascii="Times New Roman" w:cs="Times New Roman"/>
        </w:rPr>
        <w:br w:type="page"/>
      </w:r>
    </w:p>
    <w:p w14:paraId="5999ADEE" w14:textId="77777777" w:rsidR="00A505CB" w:rsidRPr="00E81EFB" w:rsidRDefault="009224AB">
      <w:pPr>
        <w:pStyle w:val="ad"/>
        <w:rPr>
          <w:rFonts w:ascii="Times New Roman" w:eastAsia="Calibri" w:hAnsi="Times New Roman" w:cs="Times New Roman"/>
        </w:rPr>
      </w:pPr>
      <w:r w:rsidRPr="00E81EFB">
        <w:rPr>
          <w:rFonts w:ascii="Times New Roman" w:hAnsi="Times New Roman" w:cs="Times New Roman"/>
        </w:rPr>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E81EFB" w14:paraId="433FDB2A" w14:textId="77777777" w:rsidTr="008A375A">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E81EFB" w:rsidRDefault="009224AB" w:rsidP="008A375A">
            <w:pPr>
              <w:pStyle w:val="ae"/>
              <w:rPr>
                <w:rFonts w:ascii="Times New Roman" w:cs="Times New Roman"/>
              </w:rPr>
            </w:pPr>
            <w:r w:rsidRPr="00E81EFB">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E81EFB" w:rsidRDefault="009224AB">
            <w:pPr>
              <w:pStyle w:val="ae"/>
              <w:rPr>
                <w:rFonts w:ascii="Times New Roman" w:cs="Times New Roman"/>
              </w:rPr>
            </w:pPr>
            <w:r w:rsidRPr="00E81EFB">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E81EFB" w:rsidRDefault="009224AB">
            <w:pPr>
              <w:pStyle w:val="ae"/>
              <w:rPr>
                <w:rFonts w:ascii="Times New Roman" w:cs="Times New Roman"/>
              </w:rPr>
            </w:pPr>
            <w:r w:rsidRPr="00E81EFB">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E81EFB" w:rsidRDefault="009224AB">
            <w:pPr>
              <w:pStyle w:val="ae"/>
              <w:rPr>
                <w:rFonts w:ascii="Times New Roman" w:cs="Times New Roman"/>
              </w:rPr>
            </w:pPr>
            <w:r w:rsidRPr="00E81EFB">
              <w:rPr>
                <w:rFonts w:ascii="Times New Roman" w:cs="Times New Roman"/>
              </w:rPr>
              <w:t>Изменения</w:t>
            </w:r>
          </w:p>
        </w:tc>
      </w:tr>
      <w:tr w:rsidR="00A505CB" w:rsidRPr="00E81EFB" w14:paraId="7645F8EB"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E81EFB" w:rsidRDefault="007B3788">
            <w:pPr>
              <w:rPr>
                <w:rFonts w:ascii="Times New Roman" w:cs="Times New Roman"/>
              </w:rPr>
            </w:pPr>
            <w:r w:rsidRPr="00E81EFB">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68071543" w:rsidR="00A505CB" w:rsidRPr="00E81EFB" w:rsidRDefault="00E44811" w:rsidP="00B6095F">
            <w:pPr>
              <w:rPr>
                <w:rFonts w:ascii="Times New Roman" w:cs="Times New Roman"/>
              </w:rPr>
            </w:pPr>
            <w:r>
              <w:rPr>
                <w:rFonts w:ascii="Times New Roman" w:cs="Times New Roman"/>
              </w:rPr>
              <w:t>01.04.</w:t>
            </w:r>
            <w:r w:rsidR="00323362" w:rsidRPr="00E81EFB">
              <w:rPr>
                <w:rFonts w:ascii="Times New Roman" w:cs="Times New Roman"/>
              </w:rPr>
              <w:t>20</w:t>
            </w:r>
            <w:r w:rsidR="000913B2">
              <w:rPr>
                <w:rFonts w:ascii="Times New Roman" w:cs="Times New Roman"/>
              </w:rPr>
              <w:t>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28E2464E" w:rsidR="00A505CB" w:rsidRPr="00A3230D" w:rsidRDefault="00A3230D">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E81EFB" w:rsidRDefault="001C737C">
            <w:pPr>
              <w:rPr>
                <w:rFonts w:ascii="Times New Roman" w:cs="Times New Roman"/>
              </w:rPr>
            </w:pPr>
            <w:r w:rsidRPr="00E81EFB">
              <w:rPr>
                <w:rFonts w:ascii="Times New Roman" w:cs="Times New Roman"/>
              </w:rPr>
              <w:t>Первая версия документа</w:t>
            </w:r>
          </w:p>
        </w:tc>
      </w:tr>
      <w:tr w:rsidR="00D04049" w:rsidRPr="00E81EFB" w14:paraId="54DEAB28"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6EB71DA9" w:rsidR="00D04049" w:rsidRPr="007E34D3" w:rsidRDefault="00720985" w:rsidP="00D04049">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47685783" w:rsidR="00D04049" w:rsidRPr="007E34D3" w:rsidRDefault="00782022" w:rsidP="00D04049">
            <w:pPr>
              <w:rPr>
                <w:rFonts w:ascii="Times New Roman" w:cs="Times New Roman"/>
              </w:rPr>
            </w:pPr>
            <w:r>
              <w:rPr>
                <w:rFonts w:ascii="Times New Roman" w:cs="Times New Roman"/>
              </w:rPr>
              <w:t>01.06.2021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77439167" w:rsidR="00D04049" w:rsidRPr="00E81EFB" w:rsidRDefault="00D04049" w:rsidP="00D04049">
            <w:pPr>
              <w:rPr>
                <w:rFonts w:ascii="Times New Roman" w:cs="Times New Roman"/>
              </w:rPr>
            </w:pPr>
            <w:r>
              <w:rPr>
                <w:rFonts w:ascii="Times New Roman" w:cs="Times New Roman"/>
              </w:rPr>
              <w:t>Комарова Т.А.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1DB213" w14:textId="77777777" w:rsidR="00D04049" w:rsidRDefault="00D04049" w:rsidP="00D04049">
            <w:pPr>
              <w:pStyle w:val="af2"/>
              <w:ind w:left="0"/>
              <w:jc w:val="both"/>
              <w:rPr>
                <w:rFonts w:ascii="Times New Roman" w:cs="Times New Roman"/>
              </w:rPr>
            </w:pPr>
            <w:r>
              <w:rPr>
                <w:rFonts w:ascii="Times New Roman" w:cs="Times New Roman"/>
              </w:rPr>
              <w:t>Версия схем изменена на 2.4.0.</w:t>
            </w:r>
          </w:p>
          <w:p w14:paraId="7C456E6C" w14:textId="77777777" w:rsidR="00D04049" w:rsidRDefault="00D04049" w:rsidP="00D04049">
            <w:pPr>
              <w:pStyle w:val="af2"/>
              <w:ind w:left="0"/>
              <w:jc w:val="both"/>
              <w:rPr>
                <w:rFonts w:ascii="Times New Roman" w:cs="Times New Roman"/>
              </w:rPr>
            </w:pPr>
            <w:r w:rsidRPr="007851F0">
              <w:rPr>
                <w:rFonts w:ascii="Times New Roman" w:cs="Times New Roman"/>
              </w:rPr>
              <w:t>Внесены изменения в эталонные запросы и ответы (п. 2.2) и тестовые сценарии (п. 3).</w:t>
            </w:r>
          </w:p>
          <w:p w14:paraId="53209C3B" w14:textId="5C6B5B95" w:rsidR="00782022" w:rsidRDefault="00782022" w:rsidP="00782022">
            <w:pPr>
              <w:rPr>
                <w:rFonts w:ascii="Times New Roman" w:cs="Times New Roman"/>
              </w:rPr>
            </w:pPr>
            <w:r>
              <w:rPr>
                <w:rFonts w:ascii="Times New Roman" w:cs="Times New Roman"/>
              </w:rPr>
              <w:t>У</w:t>
            </w:r>
            <w:r w:rsidRPr="0087693D">
              <w:rPr>
                <w:rFonts w:ascii="Times New Roman" w:cs="Times New Roman"/>
              </w:rPr>
              <w:t xml:space="preserve">точнен перечень полномочий участника-отправителя сообщения, с которым происходит обращение к ГИС ГМП (атрибут </w:t>
            </w:r>
            <w:r w:rsidRPr="0087693D">
              <w:rPr>
                <w:rFonts w:ascii="Times New Roman" w:cs="Times New Roman"/>
                <w:lang w:val="en-US"/>
              </w:rPr>
              <w:t>senderRole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REF _Ref497143826 \r \h </w:instrText>
            </w:r>
            <w:r>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6BCE5227" w14:textId="77777777" w:rsidR="004A0D5E" w:rsidRPr="006471F9" w:rsidRDefault="004A0D5E" w:rsidP="004A0D5E">
            <w:pPr>
              <w:pStyle w:val="af2"/>
              <w:ind w:left="0"/>
              <w:jc w:val="both"/>
              <w:rPr>
                <w:rFonts w:ascii="Times New Roman" w:cs="Times New Roman"/>
                <w:lang w:val="en-US"/>
              </w:rPr>
            </w:pPr>
            <w:r w:rsidRPr="004A0D5E">
              <w:rPr>
                <w:rFonts w:ascii="Times New Roman" w:cs="Times New Roman"/>
              </w:rPr>
              <w:t>Добавлено</w:t>
            </w:r>
            <w:r w:rsidRPr="006471F9">
              <w:rPr>
                <w:rFonts w:ascii="Times New Roman" w:cs="Times New Roman"/>
                <w:lang w:val="en-US"/>
              </w:rPr>
              <w:t xml:space="preserve"> </w:t>
            </w:r>
            <w:r w:rsidRPr="004A0D5E">
              <w:rPr>
                <w:rFonts w:ascii="Times New Roman" w:cs="Times New Roman"/>
              </w:rPr>
              <w:t>поле</w:t>
            </w:r>
            <w:r w:rsidRPr="006471F9">
              <w:rPr>
                <w:rFonts w:ascii="Times New Roman" w:cs="Times New Roman"/>
                <w:lang w:val="en-US"/>
              </w:rPr>
              <w:t xml:space="preserve"> </w:t>
            </w:r>
            <w:r w:rsidRPr="004A0D5E">
              <w:rPr>
                <w:rFonts w:ascii="Times New Roman" w:cs="Times New Roman"/>
                <w:lang w:val="en-US"/>
              </w:rPr>
              <w:t>SupplierBillID</w:t>
            </w:r>
            <w:r w:rsidRPr="006471F9">
              <w:rPr>
                <w:rFonts w:ascii="Times New Roman" w:cs="Times New Roman"/>
                <w:lang w:val="en-US"/>
              </w:rPr>
              <w:t xml:space="preserve"> </w:t>
            </w:r>
            <w:r w:rsidRPr="004A0D5E">
              <w:rPr>
                <w:rFonts w:ascii="Times New Roman" w:cs="Times New Roman"/>
              </w:rPr>
              <w:t>в</w:t>
            </w:r>
            <w:r w:rsidRPr="006471F9">
              <w:rPr>
                <w:rFonts w:ascii="Times New Roman" w:cs="Times New Roman"/>
                <w:lang w:val="en-US"/>
              </w:rPr>
              <w:t xml:space="preserve"> </w:t>
            </w:r>
            <w:r w:rsidRPr="004A0D5E">
              <w:rPr>
                <w:rFonts w:ascii="Times New Roman" w:cs="Times New Roman"/>
              </w:rPr>
              <w:t>тип</w:t>
            </w:r>
            <w:r w:rsidRPr="006471F9">
              <w:rPr>
                <w:rFonts w:ascii="Times New Roman" w:cs="Times New Roman"/>
                <w:lang w:val="en-US"/>
              </w:rPr>
              <w:t xml:space="preserve"> </w:t>
            </w:r>
            <w:r w:rsidRPr="004A0D5E">
              <w:rPr>
                <w:rFonts w:ascii="Times New Roman" w:cs="Times New Roman"/>
              </w:rPr>
              <w:t>С</w:t>
            </w:r>
            <w:r w:rsidRPr="004A0D5E">
              <w:rPr>
                <w:rFonts w:ascii="Times New Roman" w:cs="Times New Roman"/>
                <w:lang w:val="en-US"/>
              </w:rPr>
              <w:t>larificationType</w:t>
            </w:r>
            <w:r w:rsidRPr="006471F9">
              <w:rPr>
                <w:rFonts w:ascii="Times New Roman" w:cs="Times New Roman"/>
                <w:lang w:val="en-US"/>
              </w:rPr>
              <w:t xml:space="preserve"> (</w:t>
            </w:r>
            <w:r w:rsidRPr="004A0D5E">
              <w:rPr>
                <w:rFonts w:ascii="Times New Roman" w:cs="Times New Roman"/>
              </w:rPr>
              <w:t>п</w:t>
            </w:r>
            <w:r w:rsidRPr="006471F9">
              <w:rPr>
                <w:rFonts w:ascii="Times New Roman" w:cs="Times New Roman"/>
                <w:lang w:val="en-US"/>
              </w:rPr>
              <w:t>.4.3).</w:t>
            </w:r>
          </w:p>
          <w:p w14:paraId="653297E1" w14:textId="77777777" w:rsidR="004A0D5E" w:rsidRPr="004A0D5E" w:rsidRDefault="004A0D5E" w:rsidP="004A0D5E">
            <w:pPr>
              <w:pStyle w:val="af2"/>
              <w:ind w:left="0"/>
              <w:jc w:val="both"/>
              <w:rPr>
                <w:rFonts w:ascii="Times New Roman" w:cs="Times New Roman"/>
              </w:rPr>
            </w:pPr>
            <w:r w:rsidRPr="004A0D5E">
              <w:rPr>
                <w:rFonts w:ascii="Times New Roman" w:cs="Times New Roman"/>
              </w:rPr>
              <w:t>Добавлено описание типа SupplierBillIdType (п.4.4).</w:t>
            </w:r>
          </w:p>
          <w:p w14:paraId="60F97A5D" w14:textId="22AB4F26" w:rsidR="004A0D5E" w:rsidRPr="004A0D5E" w:rsidRDefault="004A0D5E" w:rsidP="004A0D5E">
            <w:pPr>
              <w:jc w:val="both"/>
              <w:rPr>
                <w:rFonts w:ascii="Times New Roman" w:cs="Times New Roman"/>
              </w:rPr>
            </w:pPr>
            <w:r w:rsidRPr="004A0D5E">
              <w:rPr>
                <w:rFonts w:ascii="Times New Roman" w:cs="Times New Roman"/>
              </w:rPr>
              <w:t>Добавлен контрол</w:t>
            </w:r>
            <w:r w:rsidR="00782022">
              <w:rPr>
                <w:rFonts w:ascii="Times New Roman" w:cs="Times New Roman"/>
              </w:rPr>
              <w:t>ь</w:t>
            </w:r>
            <w:r w:rsidRPr="004A0D5E">
              <w:rPr>
                <w:rFonts w:ascii="Times New Roman" w:cs="Times New Roman"/>
              </w:rPr>
              <w:t xml:space="preserve"> с кодом ошибки «102»</w:t>
            </w:r>
            <w:r w:rsidR="00782022">
              <w:rPr>
                <w:rFonts w:ascii="Times New Roman" w:cs="Times New Roman"/>
              </w:rPr>
              <w:t xml:space="preserve"> (п. 4.5 и п. 4.6)</w:t>
            </w:r>
            <w:r w:rsidRPr="004A0D5E">
              <w:rPr>
                <w:rFonts w:ascii="Times New Roman" w:cs="Times New Roman"/>
              </w:rPr>
              <w:t>.</w:t>
            </w:r>
          </w:p>
          <w:p w14:paraId="47DC2CF5" w14:textId="25F5B332" w:rsidR="004A0D5E" w:rsidRPr="004A0D5E" w:rsidRDefault="004A0D5E" w:rsidP="004A0D5E">
            <w:pPr>
              <w:jc w:val="both"/>
              <w:rPr>
                <w:rFonts w:ascii="Times New Roman" w:cs="Times New Roman"/>
              </w:rPr>
            </w:pPr>
            <w:r w:rsidRPr="004A0D5E">
              <w:rPr>
                <w:rFonts w:ascii="Times New Roman" w:cs="Times New Roman"/>
              </w:rPr>
              <w:t>Добавлен подраздел 5.</w:t>
            </w:r>
            <w:r>
              <w:rPr>
                <w:rFonts w:ascii="Times New Roman" w:cs="Times New Roman"/>
              </w:rPr>
              <w:t>4</w:t>
            </w:r>
            <w:r w:rsidRPr="004A0D5E">
              <w:rPr>
                <w:rFonts w:ascii="Times New Roman" w:cs="Times New Roman"/>
              </w:rPr>
              <w:t xml:space="preserve"> Уникальный идентификатор начисления.</w:t>
            </w:r>
          </w:p>
          <w:p w14:paraId="398F989E" w14:textId="64B59FCC" w:rsidR="004A0D5E" w:rsidRPr="00E81EFB" w:rsidRDefault="004A0D5E" w:rsidP="004A0D5E">
            <w:pPr>
              <w:jc w:val="both"/>
              <w:rPr>
                <w:rFonts w:ascii="Times New Roman" w:cs="Times New Roman"/>
              </w:rPr>
            </w:pPr>
            <w:r w:rsidRPr="004A0D5E">
              <w:rPr>
                <w:rFonts w:ascii="Times New Roman" w:cs="Times New Roman"/>
              </w:rPr>
              <w:t>Изменена нумерация подразделов раздела 5.</w:t>
            </w:r>
          </w:p>
        </w:tc>
      </w:tr>
      <w:tr w:rsidR="00D04049" w:rsidRPr="00E81EFB" w14:paraId="1FB22B72"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0E827BAE" w:rsidR="00D04049" w:rsidRPr="00E81EFB" w:rsidRDefault="00D04049" w:rsidP="00D04049">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30CB9E3E" w:rsidR="00D04049" w:rsidRPr="00E81EFB" w:rsidRDefault="00D04049" w:rsidP="00D04049">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6C3B0F6C" w:rsidR="00D04049" w:rsidRPr="00E81EFB" w:rsidRDefault="00D04049" w:rsidP="00D04049">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1800A809" w:rsidR="00D04049" w:rsidRPr="00E81EFB" w:rsidRDefault="00D04049" w:rsidP="00D04049">
            <w:pPr>
              <w:jc w:val="both"/>
              <w:rPr>
                <w:rFonts w:ascii="Times New Roman" w:cs="Times New Roman"/>
              </w:rPr>
            </w:pPr>
          </w:p>
        </w:tc>
      </w:tr>
      <w:tr w:rsidR="00D04049" w:rsidRPr="00E81EFB" w14:paraId="2638624D"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31F30E" w14:textId="1D8DCB4E" w:rsidR="00D04049" w:rsidRPr="00E81EFB" w:rsidRDefault="00D04049" w:rsidP="00D04049">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461B48" w14:textId="7B0C2FAC" w:rsidR="00D04049" w:rsidRPr="007E34D3" w:rsidRDefault="00D04049" w:rsidP="00D04049">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15FAB" w14:textId="38F3C653" w:rsidR="00D04049" w:rsidRPr="00E81EFB" w:rsidRDefault="00D04049" w:rsidP="00D04049">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0FD3AD" w14:textId="3ECF7CCE" w:rsidR="00D04049" w:rsidRPr="00E81EFB" w:rsidRDefault="00D04049" w:rsidP="00D04049">
            <w:pPr>
              <w:ind w:right="83"/>
              <w:jc w:val="both"/>
              <w:rPr>
                <w:rFonts w:ascii="Times New Roman" w:cs="Times New Roman"/>
              </w:rPr>
            </w:pPr>
          </w:p>
        </w:tc>
      </w:tr>
      <w:tr w:rsidR="00D04049" w:rsidRPr="00E81EFB" w14:paraId="2CD633EA"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96CD90F" w14:textId="6C63A0BD" w:rsidR="00D04049" w:rsidRPr="00E81EFB" w:rsidRDefault="00D04049" w:rsidP="00D04049">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FD0FE" w14:textId="5D1E3EFF" w:rsidR="00D04049" w:rsidRPr="00E81EFB" w:rsidRDefault="00D04049" w:rsidP="00D04049">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1711E" w14:textId="696EDCEC" w:rsidR="00D04049" w:rsidRPr="00E81EFB" w:rsidRDefault="00D04049" w:rsidP="00D04049">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0AD8BBA" w14:textId="63BD1F83" w:rsidR="00D04049" w:rsidRPr="00E81EFB" w:rsidRDefault="00D04049" w:rsidP="00D04049">
            <w:pPr>
              <w:ind w:right="83"/>
              <w:jc w:val="both"/>
              <w:rPr>
                <w:rFonts w:ascii="Times New Roman" w:cs="Times New Roman"/>
              </w:rPr>
            </w:pPr>
          </w:p>
        </w:tc>
      </w:tr>
      <w:tr w:rsidR="00D04049" w:rsidRPr="00E81EFB" w14:paraId="675FF6DF"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660EC" w14:textId="25C6E9BF" w:rsidR="00D04049" w:rsidRPr="00E81EFB" w:rsidRDefault="00D04049" w:rsidP="00D04049">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E12271" w14:textId="441647A2" w:rsidR="00D04049" w:rsidRPr="00E81EFB" w:rsidRDefault="00D04049" w:rsidP="00D04049">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30152" w14:textId="20D26FC3" w:rsidR="00D04049" w:rsidRPr="00E81EFB" w:rsidRDefault="00D04049" w:rsidP="00D04049">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A869071" w14:textId="451A6646" w:rsidR="00D04049" w:rsidRPr="00E81EFB" w:rsidRDefault="00D04049" w:rsidP="00D04049">
            <w:pPr>
              <w:rPr>
                <w:rFonts w:ascii="Times New Roman" w:cs="Times New Roman"/>
              </w:rPr>
            </w:pPr>
          </w:p>
        </w:tc>
      </w:tr>
      <w:tr w:rsidR="00D04049" w:rsidRPr="00E81EFB" w14:paraId="7E8E7210"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B0648E" w14:textId="3AD911C2" w:rsidR="00D04049" w:rsidRPr="00E81EFB" w:rsidRDefault="00D04049" w:rsidP="00D04049">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0E9439" w14:textId="3454F8C9" w:rsidR="00D04049" w:rsidRPr="00E81EFB" w:rsidRDefault="00D04049" w:rsidP="00D04049">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59131F" w14:textId="75ED86B0" w:rsidR="00D04049" w:rsidRPr="00E81EFB" w:rsidRDefault="00D04049" w:rsidP="00D04049">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3F3984" w14:textId="5B01FA55" w:rsidR="00D04049" w:rsidRPr="00E81EFB" w:rsidRDefault="00D04049" w:rsidP="00D04049">
            <w:pPr>
              <w:rPr>
                <w:rFonts w:ascii="Times New Roman" w:cs="Times New Roman"/>
              </w:rPr>
            </w:pPr>
          </w:p>
        </w:tc>
      </w:tr>
    </w:tbl>
    <w:p w14:paraId="4FCFB195" w14:textId="76766692" w:rsidR="00A505CB" w:rsidRPr="00E81EFB" w:rsidRDefault="009224AB" w:rsidP="00733318">
      <w:pPr>
        <w:pStyle w:val="ad"/>
        <w:keepNext/>
        <w:keepLines/>
        <w:rPr>
          <w:rFonts w:ascii="Times New Roman" w:eastAsia="Calibri" w:hAnsi="Times New Roman" w:cs="Times New Roman"/>
        </w:rPr>
      </w:pPr>
      <w:r w:rsidRPr="00E81EFB">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E44811" w:rsidRPr="00203C8E" w14:paraId="4E60276E" w14:textId="77777777" w:rsidTr="00E44811">
        <w:trPr>
          <w:trHeight w:val="356"/>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7EDECA" w14:textId="77777777" w:rsidR="00E44811" w:rsidRPr="00E44811" w:rsidRDefault="00E44811" w:rsidP="00E44811">
            <w:pPr>
              <w:pStyle w:val="ae"/>
              <w:rPr>
                <w:rFonts w:ascii="Times New Roman" w:cs="Times New Roman"/>
              </w:rPr>
            </w:pPr>
            <w:r w:rsidRPr="00E44811">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35C8AA" w14:textId="77777777" w:rsidR="00E44811" w:rsidRPr="00E44811" w:rsidRDefault="00E44811" w:rsidP="00E44811">
            <w:pPr>
              <w:pStyle w:val="ae"/>
              <w:rPr>
                <w:rFonts w:ascii="Times New Roman" w:cs="Times New Roman"/>
              </w:rPr>
            </w:pPr>
            <w:r w:rsidRPr="00E44811">
              <w:rPr>
                <w:rFonts w:ascii="Times New Roman" w:cs="Times New Roman"/>
              </w:rPr>
              <w:t>Описание</w:t>
            </w:r>
          </w:p>
        </w:tc>
      </w:tr>
      <w:tr w:rsidR="00E44811" w:rsidRPr="00203C8E" w14:paraId="6F1AF434"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9D58299" w14:textId="77777777" w:rsidR="00E44811" w:rsidRPr="00E44811" w:rsidRDefault="00E44811" w:rsidP="00E44811">
            <w:pPr>
              <w:rPr>
                <w:rFonts w:ascii="Times New Roman" w:cs="Times New Roman"/>
              </w:rPr>
            </w:pPr>
            <w:r w:rsidRPr="00E44811">
              <w:rPr>
                <w:rFonts w:ascii="Times New Roman" w:cs="Times New Roman"/>
              </w:rPr>
              <w:t>АДБ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00070A" w14:textId="77777777" w:rsidR="00E44811" w:rsidRPr="00E44811" w:rsidRDefault="00E44811" w:rsidP="00E44811">
            <w:pPr>
              <w:rPr>
                <w:rFonts w:ascii="Times New Roman" w:cs="Times New Roman"/>
              </w:rPr>
            </w:pPr>
            <w:r w:rsidRPr="00E44811">
              <w:rPr>
                <w:rFonts w:ascii="Times New Roman" w:cs="Times New Roman"/>
              </w:rPr>
              <w:t>Администратор доходов бюджета</w:t>
            </w:r>
          </w:p>
        </w:tc>
      </w:tr>
      <w:tr w:rsidR="00E44811" w:rsidRPr="00203C8E" w14:paraId="22D04E62"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176C8B" w14:textId="77777777" w:rsidR="00E44811" w:rsidRPr="00E44811" w:rsidRDefault="00E44811" w:rsidP="00E44811">
            <w:pPr>
              <w:rPr>
                <w:rFonts w:ascii="Times New Roman" w:cs="Times New Roman"/>
              </w:rPr>
            </w:pPr>
            <w:r w:rsidRPr="00E44811">
              <w:rPr>
                <w:rFonts w:ascii="Times New Roman" w:cs="Times New Roman"/>
              </w:rPr>
              <w:t>АИФД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AC01DD" w14:textId="77777777" w:rsidR="00E44811" w:rsidRPr="00E44811" w:rsidRDefault="00E44811" w:rsidP="00E44811">
            <w:pPr>
              <w:rPr>
                <w:rFonts w:ascii="Times New Roman" w:cs="Times New Roman"/>
              </w:rPr>
            </w:pPr>
            <w:r w:rsidRPr="00E44811">
              <w:rPr>
                <w:rFonts w:ascii="Times New Roman" w:cs="Times New Roman"/>
              </w:rPr>
              <w:t>Администратор источников финансирования дефицита бюджета</w:t>
            </w:r>
          </w:p>
        </w:tc>
      </w:tr>
      <w:tr w:rsidR="00E44811" w:rsidRPr="00203C8E" w14:paraId="474BB2FA"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5BC9F0" w14:textId="77777777" w:rsidR="00E44811" w:rsidRPr="00E44811" w:rsidRDefault="00E44811" w:rsidP="00E44811">
            <w:pPr>
              <w:rPr>
                <w:rFonts w:ascii="Times New Roman" w:cs="Times New Roman"/>
              </w:rPr>
            </w:pPr>
            <w:r w:rsidRPr="00E44811">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85EC8D7" w14:textId="77777777" w:rsidR="00E44811" w:rsidRPr="00E44811" w:rsidRDefault="00E44811" w:rsidP="00E44811">
            <w:pPr>
              <w:rPr>
                <w:rFonts w:ascii="Times New Roman" w:cs="Times New Roman"/>
              </w:rPr>
            </w:pPr>
            <w:r w:rsidRPr="00E44811">
              <w:rPr>
                <w:rFonts w:ascii="Times New Roman" w:cs="Times New Roman"/>
              </w:rPr>
              <w:t>Государственная информационная система о государственных и муниципальных платежах</w:t>
            </w:r>
          </w:p>
        </w:tc>
      </w:tr>
      <w:tr w:rsidR="00E44811" w:rsidRPr="00203C8E" w14:paraId="4BA9CA78"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1DF69D" w14:textId="77777777" w:rsidR="00E44811" w:rsidRPr="00E44811" w:rsidRDefault="00E44811" w:rsidP="00E44811">
            <w:pPr>
              <w:rPr>
                <w:rFonts w:ascii="Times New Roman" w:cs="Times New Roman"/>
              </w:rPr>
            </w:pPr>
            <w:r w:rsidRPr="00E44811">
              <w:rPr>
                <w:rFonts w:ascii="Times New Roman" w:cs="Times New Roman"/>
              </w:rPr>
              <w:t>ГАДБ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8ABE0D" w14:textId="77777777" w:rsidR="00E44811" w:rsidRPr="00E44811" w:rsidRDefault="00E44811" w:rsidP="00E44811">
            <w:pPr>
              <w:rPr>
                <w:rFonts w:ascii="Times New Roman" w:cs="Times New Roman"/>
              </w:rPr>
            </w:pPr>
            <w:r w:rsidRPr="00E44811">
              <w:rPr>
                <w:rFonts w:ascii="Times New Roman" w:cs="Times New Roman"/>
              </w:rPr>
              <w:t>Главный администратор доходов бюджета</w:t>
            </w:r>
          </w:p>
        </w:tc>
      </w:tr>
      <w:tr w:rsidR="00E44811" w:rsidRPr="00203C8E" w14:paraId="657D0283"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BC93DF3" w14:textId="77777777" w:rsidR="00E44811" w:rsidRPr="00E44811" w:rsidRDefault="00E44811" w:rsidP="00E44811">
            <w:pPr>
              <w:rPr>
                <w:rFonts w:ascii="Times New Roman" w:cs="Times New Roman"/>
              </w:rPr>
            </w:pPr>
            <w:r w:rsidRPr="00E44811">
              <w:rPr>
                <w:rFonts w:ascii="Times New Roman" w:cs="Times New Roman"/>
              </w:rPr>
              <w:t>ГАИФДБ</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25A83C0" w14:textId="77777777" w:rsidR="00E44811" w:rsidRPr="00E44811" w:rsidRDefault="00E44811" w:rsidP="00E44811">
            <w:pPr>
              <w:rPr>
                <w:rFonts w:ascii="Times New Roman" w:cs="Times New Roman"/>
              </w:rPr>
            </w:pPr>
            <w:r w:rsidRPr="00E44811">
              <w:rPr>
                <w:rFonts w:ascii="Times New Roman" w:cs="Times New Roman"/>
              </w:rPr>
              <w:t>Главный администратор источников финансирования дефицита бюджета</w:t>
            </w:r>
          </w:p>
        </w:tc>
      </w:tr>
      <w:tr w:rsidR="00E44811" w:rsidRPr="00203C8E" w14:paraId="45FEFFEC"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D64A6A" w14:textId="77777777" w:rsidR="00E44811" w:rsidRPr="00E44811" w:rsidRDefault="00E44811" w:rsidP="00E44811">
            <w:pPr>
              <w:rPr>
                <w:rFonts w:ascii="Times New Roman" w:cs="Times New Roman"/>
              </w:rPr>
            </w:pPr>
            <w:r w:rsidRPr="00E44811">
              <w:rPr>
                <w:rFonts w:ascii="Times New Roman" w:cs="Times New Roman"/>
              </w:rPr>
              <w:t>ГРБС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F1816D" w14:textId="77777777" w:rsidR="00E44811" w:rsidRPr="00E44811" w:rsidRDefault="00E44811" w:rsidP="00E44811">
            <w:pPr>
              <w:rPr>
                <w:rFonts w:ascii="Times New Roman" w:cs="Times New Roman"/>
              </w:rPr>
            </w:pPr>
            <w:r w:rsidRPr="00E44811">
              <w:rPr>
                <w:rFonts w:ascii="Times New Roman" w:cs="Times New Roman"/>
              </w:rPr>
              <w:t>Главный распорядитель бюджетных средств</w:t>
            </w:r>
          </w:p>
        </w:tc>
      </w:tr>
      <w:tr w:rsidR="00E44811" w:rsidRPr="00203C8E" w14:paraId="4F67A7ED"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2ACEBF4" w14:textId="77777777" w:rsidR="00E44811" w:rsidRPr="00E44811" w:rsidRDefault="00E44811" w:rsidP="00E44811">
            <w:pPr>
              <w:rPr>
                <w:rFonts w:ascii="Times New Roman" w:cs="Times New Roman"/>
              </w:rPr>
            </w:pPr>
            <w:r w:rsidRPr="00E44811">
              <w:rPr>
                <w:rFonts w:ascii="Times New Roman" w:cs="Times New Roman"/>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E4ED13" w14:textId="77777777" w:rsidR="00E44811" w:rsidRPr="00E44811" w:rsidRDefault="00E44811" w:rsidP="00E44811">
            <w:pPr>
              <w:jc w:val="both"/>
              <w:rPr>
                <w:rFonts w:ascii="Times New Roman" w:cs="Times New Roman"/>
              </w:rPr>
            </w:pPr>
            <w:r w:rsidRPr="00E44811">
              <w:rPr>
                <w:rFonts w:ascii="Times New Roman" w:cs="Times New Roman"/>
              </w:rPr>
              <w:t>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для осуществления и отражения операций с денежными средствами Фонда национального благосостояния</w:t>
            </w:r>
          </w:p>
        </w:tc>
      </w:tr>
      <w:tr w:rsidR="00E44811" w:rsidRPr="004A7863" w14:paraId="277CE564"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6A20783" w14:textId="77777777" w:rsidR="00E44811" w:rsidRPr="00E44811" w:rsidRDefault="00E44811" w:rsidP="00E44811">
            <w:pPr>
              <w:rPr>
                <w:rFonts w:ascii="Times New Roman" w:cs="Times New Roman"/>
              </w:rPr>
            </w:pPr>
            <w:r w:rsidRPr="00E44811">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1071352" w14:textId="77777777" w:rsidR="00E44811" w:rsidRPr="00E44811" w:rsidRDefault="00E44811" w:rsidP="00E44811">
            <w:pPr>
              <w:rPr>
                <w:rFonts w:ascii="Times New Roman" w:cs="Times New Roman"/>
              </w:rPr>
            </w:pPr>
            <w:r w:rsidRPr="00E44811">
              <w:rPr>
                <w:rFonts w:ascii="Times New Roman" w:cs="Times New Roman"/>
              </w:rPr>
              <w:t>Индивидуальный номер налогоплательщика</w:t>
            </w:r>
          </w:p>
        </w:tc>
      </w:tr>
      <w:tr w:rsidR="00E44811" w:rsidRPr="004A7863" w14:paraId="337783F9"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78F46F" w14:textId="77777777" w:rsidR="00E44811" w:rsidRPr="00E44811" w:rsidRDefault="00E44811" w:rsidP="00E44811">
            <w:pPr>
              <w:rPr>
                <w:rFonts w:ascii="Times New Roman" w:cs="Times New Roman"/>
              </w:rPr>
            </w:pPr>
            <w:r w:rsidRPr="00E44811">
              <w:rPr>
                <w:rFonts w:ascii="Times New Roman" w:cs="Times New Roman"/>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462EA0" w14:textId="77777777" w:rsidR="00E44811" w:rsidRPr="00E44811" w:rsidRDefault="00E44811" w:rsidP="00E44811">
            <w:pPr>
              <w:jc w:val="both"/>
              <w:rPr>
                <w:rFonts w:ascii="Times New Roman" w:cs="Times New Roman"/>
              </w:rPr>
            </w:pPr>
            <w:r w:rsidRPr="00E44811">
              <w:rPr>
                <w:rFonts w:ascii="Times New Roman" w:cs="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E44811" w:rsidRPr="00203C8E" w14:paraId="7E07D533"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0EA4C0" w14:textId="77777777" w:rsidR="00E44811" w:rsidRPr="00E44811" w:rsidRDefault="00E44811" w:rsidP="00E44811">
            <w:pPr>
              <w:rPr>
                <w:rFonts w:ascii="Times New Roman" w:cs="Times New Roman"/>
              </w:rPr>
            </w:pPr>
            <w:r w:rsidRPr="00E44811">
              <w:rPr>
                <w:rFonts w:ascii="Times New Roman" w:cs="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D3238E" w14:textId="77777777" w:rsidR="00E44811" w:rsidRPr="00E44811" w:rsidRDefault="00E44811" w:rsidP="00E44811">
            <w:pPr>
              <w:rPr>
                <w:rFonts w:ascii="Times New Roman" w:cs="Times New Roman"/>
              </w:rPr>
            </w:pPr>
            <w:r w:rsidRPr="00E44811">
              <w:rPr>
                <w:rFonts w:ascii="Times New Roman" w:cs="Times New Roman"/>
              </w:rPr>
              <w:t>Код бюджетной классификации Российской Федерации.</w:t>
            </w:r>
          </w:p>
        </w:tc>
      </w:tr>
      <w:tr w:rsidR="00E44811" w:rsidRPr="00203C8E" w14:paraId="5D7204E1"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8B04D5" w14:textId="77777777" w:rsidR="00E44811" w:rsidRPr="00E44811" w:rsidRDefault="00E44811" w:rsidP="00E44811">
            <w:pPr>
              <w:rPr>
                <w:rFonts w:ascii="Times New Roman" w:cs="Times New Roman"/>
              </w:rPr>
            </w:pPr>
            <w:r w:rsidRPr="00E44811">
              <w:rPr>
                <w:rFonts w:ascii="Times New Roman" w:cs="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9452A3C" w14:textId="77777777" w:rsidR="00E44811" w:rsidRPr="00E44811" w:rsidRDefault="00E44811" w:rsidP="00E44811">
            <w:pPr>
              <w:rPr>
                <w:rFonts w:ascii="Times New Roman" w:cs="Times New Roman"/>
              </w:rPr>
            </w:pPr>
            <w:r w:rsidRPr="00E44811">
              <w:rPr>
                <w:rFonts w:ascii="Times New Roman" w:cs="Times New Roman"/>
              </w:rPr>
              <w:t>Код причины постановки на учет</w:t>
            </w:r>
          </w:p>
        </w:tc>
      </w:tr>
      <w:tr w:rsidR="00E44811" w:rsidRPr="004A7863" w14:paraId="01354B9F"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A3217B5" w14:textId="77777777" w:rsidR="00E44811" w:rsidRPr="00E44811" w:rsidRDefault="00E44811" w:rsidP="00E44811">
            <w:pPr>
              <w:rPr>
                <w:rFonts w:ascii="Times New Roman" w:cs="Times New Roman"/>
              </w:rPr>
            </w:pPr>
            <w:r w:rsidRPr="00E44811">
              <w:rPr>
                <w:rFonts w:ascii="Times New Roman" w:cs="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EC47123" w14:textId="77777777" w:rsidR="00E44811" w:rsidRPr="00E44811" w:rsidRDefault="00E44811" w:rsidP="00E44811">
            <w:pPr>
              <w:rPr>
                <w:rFonts w:ascii="Times New Roman" w:cs="Times New Roman"/>
              </w:rPr>
            </w:pPr>
            <w:r w:rsidRPr="00E44811">
              <w:rPr>
                <w:rFonts w:ascii="Times New Roman" w:cs="Times New Roman"/>
              </w:rPr>
              <w:t>Основной государственный регистрационный номер</w:t>
            </w:r>
          </w:p>
        </w:tc>
      </w:tr>
      <w:tr w:rsidR="00E44811" w:rsidRPr="004A7863" w14:paraId="774D83CE"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4A2C8A2" w14:textId="77777777" w:rsidR="00E44811" w:rsidRPr="00E44811" w:rsidRDefault="00E44811" w:rsidP="00E44811">
            <w:pPr>
              <w:rPr>
                <w:rFonts w:ascii="Times New Roman" w:cs="Times New Roman"/>
              </w:rPr>
            </w:pPr>
            <w:r w:rsidRPr="00E44811">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F7DFB2" w14:textId="77777777" w:rsidR="00E44811" w:rsidRPr="00E44811" w:rsidRDefault="00E44811" w:rsidP="00E44811">
            <w:pPr>
              <w:rPr>
                <w:rFonts w:ascii="Times New Roman" w:cs="Times New Roman"/>
              </w:rPr>
            </w:pPr>
            <w:r w:rsidRPr="00E44811">
              <w:rPr>
                <w:rFonts w:ascii="Times New Roman" w:cs="Times New Roman"/>
              </w:rPr>
              <w:t>Органы исполнительной власти</w:t>
            </w:r>
          </w:p>
        </w:tc>
      </w:tr>
      <w:tr w:rsidR="00E44811" w:rsidRPr="00203C8E" w14:paraId="24CEA387"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C6755C" w14:textId="77777777" w:rsidR="00E44811" w:rsidRPr="00E44811" w:rsidRDefault="00E44811" w:rsidP="00E44811">
            <w:pPr>
              <w:rPr>
                <w:rFonts w:ascii="Times New Roman" w:cs="Times New Roman"/>
              </w:rPr>
            </w:pPr>
            <w:r w:rsidRPr="00E44811">
              <w:rPr>
                <w:rFonts w:ascii="Times New Roman" w:cs="Times New Roman"/>
              </w:rPr>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F91509F" w14:textId="77777777" w:rsidR="00E44811" w:rsidRPr="00E44811" w:rsidRDefault="00E44811" w:rsidP="00E44811">
            <w:pPr>
              <w:rPr>
                <w:rFonts w:ascii="Times New Roman" w:cs="Times New Roman"/>
              </w:rPr>
            </w:pPr>
            <w:r w:rsidRPr="00E44811">
              <w:rPr>
                <w:rFonts w:ascii="Times New Roman" w:cs="Times New Roman"/>
              </w:rPr>
              <w:t>Общероссийский классификатор территорий муниципальных образований</w:t>
            </w:r>
          </w:p>
        </w:tc>
      </w:tr>
      <w:tr w:rsidR="00E44811" w:rsidRPr="00203C8E" w14:paraId="1488390C"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643BA0" w14:textId="77777777" w:rsidR="00E44811" w:rsidRPr="00E44811" w:rsidRDefault="00E44811" w:rsidP="00E44811">
            <w:pPr>
              <w:rPr>
                <w:rFonts w:ascii="Times New Roman" w:cs="Times New Roman"/>
              </w:rPr>
            </w:pPr>
            <w:r w:rsidRPr="00E44811">
              <w:rPr>
                <w:rFonts w:ascii="Times New Roman" w:cs="Times New Roman"/>
              </w:rPr>
              <w:t>ПБС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E502AD6" w14:textId="77777777" w:rsidR="00E44811" w:rsidRPr="00E44811" w:rsidRDefault="00E44811" w:rsidP="00E44811">
            <w:pPr>
              <w:rPr>
                <w:rFonts w:ascii="Times New Roman" w:cs="Times New Roman"/>
              </w:rPr>
            </w:pPr>
            <w:r w:rsidRPr="00E44811">
              <w:rPr>
                <w:rFonts w:ascii="Times New Roman" w:cs="Times New Roman"/>
              </w:rPr>
              <w:t>Получатель бюджетных средств</w:t>
            </w:r>
          </w:p>
        </w:tc>
      </w:tr>
      <w:tr w:rsidR="00E44811" w:rsidRPr="004A7863" w14:paraId="26DD7689"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014B03" w14:textId="77777777" w:rsidR="00E44811" w:rsidRPr="00E44811" w:rsidRDefault="00E44811" w:rsidP="00E44811">
            <w:pPr>
              <w:rPr>
                <w:rFonts w:ascii="Times New Roman" w:cs="Times New Roman"/>
              </w:rPr>
            </w:pPr>
            <w:r w:rsidRPr="00E44811">
              <w:rPr>
                <w:rFonts w:ascii="Times New Roman" w:cs="Times New Roman"/>
              </w:rPr>
              <w:t>Поставщи</w:t>
            </w:r>
            <w:r w:rsidRPr="00E44811">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1A7A122" w14:textId="77777777" w:rsidR="00E44811" w:rsidRPr="00E44811" w:rsidRDefault="00E44811" w:rsidP="00E44811">
            <w:pPr>
              <w:rPr>
                <w:rFonts w:ascii="Times New Roman" w:cs="Times New Roman"/>
              </w:rPr>
            </w:pPr>
            <w:r w:rsidRPr="00E44811">
              <w:rPr>
                <w:rFonts w:ascii="Times New Roman" w:cs="Times New Roman"/>
                <w:lang w:val="en-US"/>
              </w:rPr>
              <w:t>Организация</w:t>
            </w:r>
            <w:r w:rsidRPr="00E44811">
              <w:rPr>
                <w:rFonts w:ascii="Times New Roman" w:cs="Times New Roman"/>
              </w:rPr>
              <w:t xml:space="preserve"> – </w:t>
            </w:r>
            <w:r w:rsidRPr="00E44811">
              <w:rPr>
                <w:rFonts w:ascii="Times New Roman" w:cs="Times New Roman"/>
                <w:lang w:val="en-US"/>
              </w:rPr>
              <w:t xml:space="preserve">владелец </w:t>
            </w:r>
            <w:r w:rsidRPr="00E44811">
              <w:rPr>
                <w:rFonts w:ascii="Times New Roman" w:cs="Times New Roman"/>
              </w:rPr>
              <w:t>вида сведений</w:t>
            </w:r>
          </w:p>
        </w:tc>
      </w:tr>
      <w:tr w:rsidR="00E44811" w:rsidRPr="00203C8E" w14:paraId="4BF8636E"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192FCD" w14:textId="77777777" w:rsidR="00E44811" w:rsidRPr="00E44811" w:rsidRDefault="00E44811" w:rsidP="00E44811">
            <w:pPr>
              <w:rPr>
                <w:rFonts w:ascii="Times New Roman" w:cs="Times New Roman"/>
              </w:rPr>
            </w:pPr>
            <w:r w:rsidRPr="00E44811">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64B90A1" w14:textId="77777777" w:rsidR="00E44811" w:rsidRPr="00E44811" w:rsidRDefault="00E44811" w:rsidP="00E44811">
            <w:pPr>
              <w:rPr>
                <w:rFonts w:ascii="Times New Roman" w:cs="Times New Roman"/>
              </w:rPr>
            </w:pPr>
            <w:r w:rsidRPr="00E44811">
              <w:rPr>
                <w:rFonts w:ascii="Times New Roman" w:cs="Times New Roman"/>
              </w:rPr>
              <w:t>Система межведомственного электронного взаимодействия</w:t>
            </w:r>
          </w:p>
        </w:tc>
      </w:tr>
      <w:tr w:rsidR="00E44811" w:rsidRPr="00203C8E" w14:paraId="2CBE16F3"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30B3F04" w14:textId="77777777" w:rsidR="00E44811" w:rsidRPr="00E44811" w:rsidRDefault="00E44811" w:rsidP="00E44811">
            <w:pPr>
              <w:rPr>
                <w:rFonts w:ascii="Times New Roman" w:cs="Times New Roman"/>
                <w:highlight w:val="yellow"/>
              </w:rPr>
            </w:pPr>
            <w:r w:rsidRPr="00E44811">
              <w:rPr>
                <w:rFonts w:ascii="Times New Roman" w:cs="Times New Roman"/>
              </w:rPr>
              <w:t>СБП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17D3DF1" w14:textId="77777777" w:rsidR="00E44811" w:rsidRPr="00E44811" w:rsidRDefault="00E44811" w:rsidP="00E44811">
            <w:pPr>
              <w:rPr>
                <w:rFonts w:ascii="Times New Roman" w:cs="Times New Roman"/>
                <w:highlight w:val="yellow"/>
              </w:rPr>
            </w:pPr>
            <w:r w:rsidRPr="00E44811">
              <w:rPr>
                <w:rFonts w:ascii="Times New Roman" w:cs="Times New Roman"/>
              </w:rPr>
              <w:t>Подсистема платежной системы Банка России, реализующая сервис быстрых платежей</w:t>
            </w:r>
          </w:p>
        </w:tc>
      </w:tr>
      <w:tr w:rsidR="00E44811" w:rsidRPr="00203C8E" w14:paraId="020E8402"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3833E4C" w14:textId="77777777" w:rsidR="00E44811" w:rsidRPr="00E44811" w:rsidRDefault="00E44811" w:rsidP="00E44811">
            <w:pPr>
              <w:rPr>
                <w:rFonts w:ascii="Times New Roman" w:cs="Times New Roman"/>
              </w:rPr>
            </w:pPr>
            <w:r w:rsidRPr="00E44811">
              <w:rPr>
                <w:rFonts w:ascii="Times New Roman" w:cs="Times New Roman"/>
              </w:rPr>
              <w:t>ТОФК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F9B12B" w14:textId="77777777" w:rsidR="00E44811" w:rsidRPr="00E44811" w:rsidRDefault="00E44811" w:rsidP="00E44811">
            <w:pPr>
              <w:rPr>
                <w:rFonts w:ascii="Times New Roman" w:cs="Times New Roman"/>
              </w:rPr>
            </w:pPr>
            <w:r w:rsidRPr="00E44811">
              <w:rPr>
                <w:rFonts w:ascii="Times New Roman" w:cs="Times New Roman"/>
              </w:rPr>
              <w:t>Территориальный орган Федерального казначейства</w:t>
            </w:r>
          </w:p>
        </w:tc>
      </w:tr>
      <w:tr w:rsidR="00E44811" w:rsidRPr="00203C8E" w14:paraId="7472F58C"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EAFBD9" w14:textId="77777777" w:rsidR="00E44811" w:rsidRPr="00E44811" w:rsidRDefault="00E44811" w:rsidP="00E44811">
            <w:pPr>
              <w:rPr>
                <w:rFonts w:ascii="Times New Roman" w:cs="Times New Roman"/>
              </w:rPr>
            </w:pPr>
            <w:r w:rsidRPr="00E44811">
              <w:rPr>
                <w:rFonts w:ascii="Times New Roman" w:cs="Times New Roman"/>
              </w:rPr>
              <w:t>УБП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ECC7360" w14:textId="77777777" w:rsidR="00E44811" w:rsidRPr="00E44811" w:rsidRDefault="00E44811" w:rsidP="00E44811">
            <w:pPr>
              <w:rPr>
                <w:rFonts w:ascii="Times New Roman" w:cs="Times New Roman"/>
              </w:rPr>
            </w:pPr>
            <w:r w:rsidRPr="00E44811">
              <w:rPr>
                <w:rFonts w:ascii="Times New Roman" w:cs="Times New Roman"/>
              </w:rPr>
              <w:t>Участник бюджетного процесса</w:t>
            </w:r>
          </w:p>
        </w:tc>
      </w:tr>
      <w:tr w:rsidR="00E44811" w:rsidRPr="00203C8E" w14:paraId="2EF1F6EE"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42DF96" w14:textId="77777777" w:rsidR="00E44811" w:rsidRPr="00E44811" w:rsidRDefault="00E44811" w:rsidP="00E44811">
            <w:pPr>
              <w:rPr>
                <w:rFonts w:ascii="Times New Roman" w:cs="Times New Roman"/>
              </w:rPr>
            </w:pPr>
            <w:r w:rsidRPr="00E44811">
              <w:rPr>
                <w:rFonts w:ascii="Times New Roman" w:cs="Times New Roman"/>
              </w:rPr>
              <w:t>УВПП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8874B5" w14:textId="77777777" w:rsidR="00E44811" w:rsidRPr="00E44811" w:rsidRDefault="00E44811" w:rsidP="00E44811">
            <w:pPr>
              <w:rPr>
                <w:rFonts w:ascii="Times New Roman" w:cs="Times New Roman"/>
              </w:rPr>
            </w:pPr>
            <w:r w:rsidRPr="00E44811">
              <w:rPr>
                <w:rFonts w:ascii="Times New Roman" w:cs="Times New Roman"/>
              </w:rPr>
              <w:t>Уникальный идентификатор уточнения вида и принадлежности платежа</w:t>
            </w:r>
          </w:p>
        </w:tc>
      </w:tr>
      <w:tr w:rsidR="00E44811" w:rsidRPr="00203C8E" w14:paraId="467CE6F1"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39AE4A0" w14:textId="77777777" w:rsidR="00E44811" w:rsidRPr="00E44811" w:rsidRDefault="00E44811" w:rsidP="00E44811">
            <w:pPr>
              <w:rPr>
                <w:rFonts w:ascii="Times New Roman" w:cs="Times New Roman"/>
              </w:rPr>
            </w:pPr>
            <w:r w:rsidRPr="00E44811">
              <w:rPr>
                <w:rFonts w:ascii="Times New Roman" w:cs="Times New Roman"/>
              </w:rPr>
              <w:t>УИЗ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84191A3" w14:textId="77777777" w:rsidR="00E44811" w:rsidRPr="00E44811" w:rsidRDefault="00E44811" w:rsidP="00E44811">
            <w:pPr>
              <w:rPr>
                <w:rFonts w:ascii="Times New Roman" w:cs="Times New Roman"/>
              </w:rPr>
            </w:pPr>
            <w:r w:rsidRPr="00E44811">
              <w:rPr>
                <w:rFonts w:ascii="Times New Roman" w:cs="Times New Roman"/>
              </w:rPr>
              <w:t>Уникальный идентификатор зачисления</w:t>
            </w:r>
          </w:p>
        </w:tc>
      </w:tr>
      <w:tr w:rsidR="00E44811" w:rsidRPr="00203C8E" w14:paraId="63A81C63"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0B48564" w14:textId="77777777" w:rsidR="00E44811" w:rsidRPr="00E44811" w:rsidRDefault="00E44811" w:rsidP="00E44811">
            <w:pPr>
              <w:rPr>
                <w:rFonts w:ascii="Times New Roman" w:cs="Times New Roman"/>
              </w:rPr>
            </w:pPr>
            <w:r w:rsidRPr="00E44811">
              <w:rPr>
                <w:rFonts w:ascii="Times New Roman" w:cs="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86E1EFF" w14:textId="77777777" w:rsidR="00E44811" w:rsidRPr="00E44811" w:rsidRDefault="00E44811" w:rsidP="00E44811">
            <w:pPr>
              <w:rPr>
                <w:rFonts w:ascii="Times New Roman" w:cs="Times New Roman"/>
              </w:rPr>
            </w:pPr>
            <w:r w:rsidRPr="00E44811">
              <w:rPr>
                <w:rFonts w:ascii="Times New Roman" w:cs="Times New Roman"/>
              </w:rPr>
              <w:t>Уникальный идентификатор начисления</w:t>
            </w:r>
          </w:p>
        </w:tc>
      </w:tr>
      <w:tr w:rsidR="00E44811" w:rsidRPr="00203C8E" w14:paraId="6468E295"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355F68E" w14:textId="77777777" w:rsidR="00E44811" w:rsidRPr="00E44811" w:rsidRDefault="00E44811" w:rsidP="00E44811">
            <w:pPr>
              <w:rPr>
                <w:rFonts w:ascii="Times New Roman" w:cs="Times New Roman"/>
              </w:rPr>
            </w:pPr>
            <w:r w:rsidRPr="00E44811">
              <w:rPr>
                <w:rFonts w:ascii="Times New Roman" w:cs="Times New Roman"/>
              </w:rPr>
              <w:t>УПНО</w:t>
            </w:r>
            <w:r w:rsidRPr="00E44811">
              <w:rPr>
                <w:rFonts w:ascii="Times New Roman" w:cs="Times New Roman"/>
                <w:lang w:val="en-US"/>
              </w:rPr>
              <w:t xml:space="preserve"> (</w:t>
            </w:r>
            <w:r w:rsidRPr="00E44811">
              <w:rPr>
                <w:rFonts w:ascii="Times New Roman" w:cs="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E07156" w14:textId="77777777" w:rsidR="00E44811" w:rsidRPr="00E44811" w:rsidRDefault="00E44811" w:rsidP="00E44811">
            <w:pPr>
              <w:jc w:val="both"/>
              <w:rPr>
                <w:rFonts w:ascii="Times New Roman" w:cs="Times New Roman"/>
              </w:rPr>
            </w:pPr>
            <w:r w:rsidRPr="00E44811">
              <w:rPr>
                <w:rFonts w:ascii="Times New Roman" w:cs="Times New Roman"/>
              </w:rPr>
              <w:t>Уникальный идентификатор платежа Уникальный присваиваемый номер операции (Уникальный идентификатор платежа)</w:t>
            </w:r>
          </w:p>
        </w:tc>
      </w:tr>
      <w:tr w:rsidR="00E44811" w:rsidRPr="00203C8E" w14:paraId="6BE30850"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C94F03" w14:textId="77777777" w:rsidR="00E44811" w:rsidRPr="00E44811" w:rsidRDefault="00E44811" w:rsidP="00E44811">
            <w:pPr>
              <w:rPr>
                <w:rFonts w:ascii="Times New Roman" w:cs="Times New Roman"/>
              </w:rPr>
            </w:pPr>
            <w:r w:rsidRPr="00E44811">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3E8FA9D" w14:textId="77777777" w:rsidR="00E44811" w:rsidRPr="00E44811" w:rsidRDefault="00E44811" w:rsidP="00E44811">
            <w:pPr>
              <w:rPr>
                <w:rFonts w:ascii="Times New Roman" w:cs="Times New Roman"/>
              </w:rPr>
            </w:pPr>
            <w:r w:rsidRPr="00E44811">
              <w:rPr>
                <w:rFonts w:ascii="Times New Roman" w:cs="Times New Roman"/>
              </w:rPr>
              <w:t>Уникальный регистрационный номер</w:t>
            </w:r>
          </w:p>
        </w:tc>
      </w:tr>
      <w:tr w:rsidR="00E44811" w:rsidRPr="00203C8E" w14:paraId="0EB006A0"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C2D680" w14:textId="77777777" w:rsidR="00E44811" w:rsidRPr="00E44811" w:rsidRDefault="00E44811" w:rsidP="00E44811">
            <w:pPr>
              <w:rPr>
                <w:rFonts w:ascii="Times New Roman" w:cs="Times New Roman"/>
              </w:rPr>
            </w:pPr>
            <w:r w:rsidRPr="00E44811">
              <w:rPr>
                <w:rFonts w:ascii="Times New Roman" w:cs="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0ABED00" w14:textId="77777777" w:rsidR="00E44811" w:rsidRPr="00E44811" w:rsidRDefault="00E44811" w:rsidP="00E44811">
            <w:pPr>
              <w:rPr>
                <w:rFonts w:ascii="Times New Roman" w:cs="Times New Roman"/>
              </w:rPr>
            </w:pPr>
            <w:r w:rsidRPr="00E44811">
              <w:rPr>
                <w:rFonts w:ascii="Times New Roman" w:cs="Times New Roman"/>
              </w:rPr>
              <w:t>Физическое лицо</w:t>
            </w:r>
          </w:p>
        </w:tc>
      </w:tr>
      <w:tr w:rsidR="00E44811" w:rsidRPr="004A7863" w14:paraId="25831139"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FAD1B7" w14:textId="77777777" w:rsidR="00E44811" w:rsidRPr="00E44811" w:rsidRDefault="00E44811" w:rsidP="00E44811">
            <w:pPr>
              <w:rPr>
                <w:rFonts w:ascii="Times New Roman" w:cs="Times New Roman"/>
              </w:rPr>
            </w:pPr>
            <w:r w:rsidRPr="00E44811">
              <w:rPr>
                <w:rFonts w:ascii="Times New Roman" w:cs="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E4C05B0" w14:textId="77777777" w:rsidR="00E44811" w:rsidRPr="00E44811" w:rsidRDefault="00E44811" w:rsidP="00E44811">
            <w:pPr>
              <w:rPr>
                <w:rFonts w:ascii="Times New Roman" w:cs="Times New Roman"/>
              </w:rPr>
            </w:pPr>
            <w:r w:rsidRPr="00E44811">
              <w:rPr>
                <w:rFonts w:ascii="Times New Roman" w:cs="Times New Roman"/>
              </w:rPr>
              <w:t>Электронная подпись</w:t>
            </w:r>
          </w:p>
        </w:tc>
      </w:tr>
      <w:tr w:rsidR="00E44811" w:rsidRPr="00203C8E" w14:paraId="43CFDAED"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387AD8" w14:textId="77777777" w:rsidR="00E44811" w:rsidRPr="00E44811" w:rsidRDefault="00E44811" w:rsidP="00E44811">
            <w:pPr>
              <w:rPr>
                <w:rFonts w:ascii="Times New Roman" w:cs="Times New Roman"/>
              </w:rPr>
            </w:pPr>
            <w:r w:rsidRPr="00E44811">
              <w:rPr>
                <w:rFonts w:ascii="Times New Roman" w:cs="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CD80B9" w14:textId="77777777" w:rsidR="00E44811" w:rsidRPr="00E44811" w:rsidRDefault="00E44811" w:rsidP="00E44811">
            <w:pPr>
              <w:rPr>
                <w:rFonts w:ascii="Times New Roman" w:cs="Times New Roman"/>
              </w:rPr>
            </w:pPr>
            <w:r w:rsidRPr="00E44811">
              <w:rPr>
                <w:rFonts w:ascii="Times New Roman" w:cs="Times New Roman"/>
              </w:rPr>
              <w:t xml:space="preserve">Электронная подпись органа власти, определенная в документе «Методические рекомендации по разработке электронных </w:t>
            </w:r>
            <w:r w:rsidRPr="00E44811">
              <w:rPr>
                <w:rFonts w:ascii="Times New Roman" w:eastAsia="Times New Roman" w:cs="Times New Roman"/>
                <w:color w:val="auto"/>
                <w:bdr w:val="none" w:sz="0" w:space="0" w:color="auto"/>
                <w:lang w:eastAsia="en-US"/>
              </w:rPr>
              <w:t>сервисов</w:t>
            </w:r>
            <w:r w:rsidRPr="00E44811">
              <w:rPr>
                <w:rFonts w:ascii="Times New Roman" w:cs="Times New Roman"/>
              </w:rPr>
              <w:t xml:space="preserve"> и применению технологии электронной подписи при межведомственном электронном взаимодействии»</w:t>
            </w:r>
          </w:p>
        </w:tc>
      </w:tr>
      <w:tr w:rsidR="00E44811" w:rsidRPr="004A7863" w14:paraId="582ECB42"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0E85E7" w14:textId="77777777" w:rsidR="00E44811" w:rsidRPr="00E44811" w:rsidRDefault="00E44811" w:rsidP="00E44811">
            <w:pPr>
              <w:rPr>
                <w:rFonts w:ascii="Times New Roman" w:cs="Times New Roman"/>
              </w:rPr>
            </w:pPr>
            <w:r w:rsidRPr="00E44811">
              <w:rPr>
                <w:rFonts w:ascii="Times New Roman" w:cs="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033A432" w14:textId="77777777" w:rsidR="00E44811" w:rsidRPr="00E44811" w:rsidRDefault="00E44811" w:rsidP="00E44811">
            <w:pPr>
              <w:rPr>
                <w:rFonts w:ascii="Times New Roman" w:cs="Times New Roman"/>
              </w:rPr>
            </w:pPr>
            <w:r w:rsidRPr="00E44811">
              <w:rPr>
                <w:rFonts w:ascii="Times New Roman" w:cs="Times New Roman"/>
              </w:rPr>
              <w:t>Юридическое лицо</w:t>
            </w:r>
          </w:p>
        </w:tc>
      </w:tr>
      <w:tr w:rsidR="00E44811" w:rsidRPr="00D93C9D" w14:paraId="292E9E2F"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6388C8E" w14:textId="77777777" w:rsidR="00E44811" w:rsidRPr="00E44811" w:rsidRDefault="00E44811" w:rsidP="00E44811">
            <w:pPr>
              <w:rPr>
                <w:rFonts w:ascii="Times New Roman" w:cs="Times New Roman"/>
                <w:lang w:val="en-US"/>
              </w:rPr>
            </w:pPr>
            <w:r w:rsidRPr="00E44811">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1274E2D4" w14:textId="77777777" w:rsidR="00E44811" w:rsidRPr="00E44811" w:rsidRDefault="00E44811" w:rsidP="00E44811">
            <w:pPr>
              <w:rPr>
                <w:rFonts w:ascii="Times New Roman" w:cs="Times New Roman"/>
                <w:lang w:val="en-US"/>
              </w:rPr>
            </w:pPr>
            <w:r w:rsidRPr="00E44811">
              <w:rPr>
                <w:rFonts w:ascii="Times New Roman" w:cs="Times New Roman"/>
                <w:lang w:val="en-US"/>
              </w:rPr>
              <w:t>Web Services Description Language — язык описания веб- сервисов.</w:t>
            </w:r>
          </w:p>
        </w:tc>
      </w:tr>
      <w:tr w:rsidR="00E44811" w:rsidRPr="004A7863" w14:paraId="2EE367C5"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772944" w14:textId="77777777" w:rsidR="00E44811" w:rsidRPr="00E44811" w:rsidRDefault="00E44811" w:rsidP="00E44811">
            <w:pPr>
              <w:rPr>
                <w:rFonts w:ascii="Times New Roman" w:cs="Times New Roman"/>
                <w:lang w:val="en-US"/>
              </w:rPr>
            </w:pPr>
            <w:r w:rsidRPr="00E44811">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02771EC0" w14:textId="77777777" w:rsidR="00E44811" w:rsidRPr="00E44811" w:rsidRDefault="00E44811" w:rsidP="00E44811">
            <w:pPr>
              <w:rPr>
                <w:rFonts w:ascii="Times New Roman" w:cs="Times New Roman"/>
              </w:rPr>
            </w:pPr>
            <w:r w:rsidRPr="00E44811">
              <w:rPr>
                <w:rFonts w:ascii="Times New Roman" w:cs="Times New Roman"/>
              </w:rPr>
              <w:t>XML Schema definition - язык описания структуры XML документа.</w:t>
            </w:r>
          </w:p>
        </w:tc>
      </w:tr>
      <w:tr w:rsidR="00E44811" w:rsidRPr="004A7863" w14:paraId="133F9726"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10B700" w14:textId="77777777" w:rsidR="00E44811" w:rsidRPr="00E44811" w:rsidRDefault="00E44811" w:rsidP="00E44811">
            <w:pPr>
              <w:rPr>
                <w:rFonts w:ascii="Times New Roman" w:cs="Times New Roman"/>
                <w:lang w:val="en-US"/>
              </w:rPr>
            </w:pPr>
            <w:r w:rsidRPr="00E44811">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4D4961F3" w14:textId="77777777" w:rsidR="00E44811" w:rsidRPr="00E44811" w:rsidRDefault="00E44811" w:rsidP="00E44811">
            <w:pPr>
              <w:rPr>
                <w:rFonts w:ascii="Times New Roman" w:cs="Times New Roman"/>
              </w:rPr>
            </w:pPr>
            <w:r w:rsidRPr="00E44811">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E44811" w:rsidRPr="00D93C9D" w14:paraId="70A84CCC" w14:textId="77777777" w:rsidTr="00E4481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96478D" w14:textId="77777777" w:rsidR="00E44811" w:rsidRPr="00E44811" w:rsidRDefault="00E44811" w:rsidP="00E44811">
            <w:pPr>
              <w:rPr>
                <w:rFonts w:ascii="Times New Roman" w:cs="Times New Roman"/>
                <w:lang w:val="en-US"/>
              </w:rPr>
            </w:pPr>
            <w:r w:rsidRPr="00E44811">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543AF48" w14:textId="77777777" w:rsidR="00E44811" w:rsidRPr="00E44811" w:rsidRDefault="00E44811" w:rsidP="00E44811">
            <w:pPr>
              <w:rPr>
                <w:rFonts w:ascii="Times New Roman" w:cs="Times New Roman"/>
                <w:lang w:val="en-US"/>
              </w:rPr>
            </w:pPr>
            <w:r w:rsidRPr="00E44811">
              <w:rPr>
                <w:rFonts w:ascii="Times New Roman" w:cs="Times New Roman"/>
                <w:lang w:val="en-US"/>
              </w:rPr>
              <w:t>extensible Markup Language — расширяемый язык разметки.</w:t>
            </w:r>
          </w:p>
        </w:tc>
      </w:tr>
    </w:tbl>
    <w:p w14:paraId="0E856B4F" w14:textId="77777777" w:rsidR="00A505CB" w:rsidRPr="00E81EFB" w:rsidRDefault="009224AB" w:rsidP="00DB0263">
      <w:pPr>
        <w:pStyle w:val="13"/>
        <w:pageBreakBefore/>
        <w:numPr>
          <w:ilvl w:val="0"/>
          <w:numId w:val="16"/>
        </w:numPr>
        <w:ind w:left="431" w:hanging="431"/>
        <w:jc w:val="both"/>
        <w:rPr>
          <w:rStyle w:val="af1"/>
          <w:rFonts w:ascii="Times New Roman" w:hAnsi="Times New Roman" w:cs="Times New Roman"/>
        </w:rPr>
      </w:pPr>
      <w:bookmarkStart w:id="0" w:name="_Toc"/>
      <w:bookmarkStart w:id="1" w:name="_Toc72946457"/>
      <w:r w:rsidRPr="00E81EFB">
        <w:rPr>
          <w:rStyle w:val="af1"/>
          <w:rFonts w:ascii="Times New Roman" w:hAnsi="Times New Roman" w:cs="Times New Roman"/>
        </w:rPr>
        <w:t>Общие сведения</w:t>
      </w:r>
      <w:bookmarkEnd w:id="0"/>
      <w:bookmarkEnd w:id="1"/>
    </w:p>
    <w:p w14:paraId="2F7262E2" w14:textId="77777777" w:rsidR="00A505CB" w:rsidRPr="00E81EFB" w:rsidRDefault="009224AB" w:rsidP="00294E43">
      <w:pPr>
        <w:pStyle w:val="24"/>
        <w:numPr>
          <w:ilvl w:val="1"/>
          <w:numId w:val="3"/>
        </w:numPr>
      </w:pPr>
      <w:bookmarkStart w:id="2" w:name="_Toc1"/>
      <w:bookmarkStart w:id="3" w:name="_Toc72946458"/>
      <w:r w:rsidRPr="00E81EFB">
        <w:t>Руководящие документы</w:t>
      </w:r>
      <w:bookmarkEnd w:id="2"/>
      <w:bookmarkEnd w:id="3"/>
    </w:p>
    <w:p w14:paraId="52483FE2" w14:textId="77777777" w:rsidR="00A505CB" w:rsidRPr="00E81EFB" w:rsidRDefault="007B3788" w:rsidP="00294E43">
      <w:pPr>
        <w:pStyle w:val="af"/>
        <w:numPr>
          <w:ilvl w:val="0"/>
          <w:numId w:val="6"/>
        </w:numPr>
        <w:rPr>
          <w:iCs/>
        </w:rPr>
      </w:pPr>
      <w:r w:rsidRPr="00E81EFB">
        <w:rPr>
          <w:iCs/>
        </w:rPr>
        <w:t>Ст. 21.3 Федерального закона от 27.07.2010</w:t>
      </w:r>
      <w:r w:rsidR="00F855C6" w:rsidRPr="00E81EFB">
        <w:rPr>
          <w:iCs/>
        </w:rPr>
        <w:t xml:space="preserve"> г. №</w:t>
      </w:r>
      <w:r w:rsidRPr="00E81EFB">
        <w:rPr>
          <w:iCs/>
        </w:rPr>
        <w:t xml:space="preserve">210-ФЗ </w:t>
      </w:r>
      <w:r w:rsidR="00F855C6" w:rsidRPr="00E81EFB">
        <w:rPr>
          <w:iCs/>
        </w:rPr>
        <w:t>«</w:t>
      </w:r>
      <w:r w:rsidRPr="00E81EFB">
        <w:rPr>
          <w:iCs/>
        </w:rPr>
        <w:t>Об организации предоставления государственных и муниципальных услуг</w:t>
      </w:r>
      <w:r w:rsidR="00F855C6" w:rsidRPr="00E81EFB">
        <w:rPr>
          <w:iCs/>
        </w:rPr>
        <w:t>»</w:t>
      </w:r>
      <w:r w:rsidRPr="00E81EFB">
        <w:rPr>
          <w:iCs/>
        </w:rPr>
        <w:t>;</w:t>
      </w:r>
    </w:p>
    <w:p w14:paraId="38C79B64" w14:textId="69768875" w:rsidR="007B3788" w:rsidRDefault="007B3788" w:rsidP="00294E43">
      <w:pPr>
        <w:pStyle w:val="af"/>
        <w:numPr>
          <w:ilvl w:val="0"/>
          <w:numId w:val="6"/>
        </w:numPr>
        <w:rPr>
          <w:iCs/>
        </w:rPr>
      </w:pPr>
      <w:r w:rsidRPr="00E81EFB">
        <w:rPr>
          <w:iCs/>
        </w:rPr>
        <w:t xml:space="preserve">Приказ Федерального казначейства от </w:t>
      </w:r>
      <w:r w:rsidR="00B775C1" w:rsidRPr="00E81EFB">
        <w:rPr>
          <w:iCs/>
        </w:rPr>
        <w:t>12.05</w:t>
      </w:r>
      <w:r w:rsidR="00F855C6" w:rsidRPr="00E81EFB">
        <w:rPr>
          <w:iCs/>
        </w:rPr>
        <w:t>.201</w:t>
      </w:r>
      <w:r w:rsidR="00B775C1" w:rsidRPr="00E81EFB">
        <w:rPr>
          <w:iCs/>
        </w:rPr>
        <w:t>7</w:t>
      </w:r>
      <w:r w:rsidR="00F855C6" w:rsidRPr="00E81EFB">
        <w:rPr>
          <w:iCs/>
        </w:rPr>
        <w:t xml:space="preserve"> г. №1</w:t>
      </w:r>
      <w:r w:rsidR="00B775C1" w:rsidRPr="00E81EFB">
        <w:rPr>
          <w:iCs/>
        </w:rPr>
        <w:t>1</w:t>
      </w:r>
      <w:r w:rsidRPr="00E81EFB">
        <w:rPr>
          <w:iCs/>
        </w:rPr>
        <w:t xml:space="preserve">н </w:t>
      </w:r>
      <w:r w:rsidR="00F855C6" w:rsidRPr="00E81EFB">
        <w:rPr>
          <w:iCs/>
        </w:rPr>
        <w:t>«</w:t>
      </w:r>
      <w:r w:rsidRPr="00E81EFB">
        <w:rPr>
          <w:iCs/>
        </w:rPr>
        <w:t>Об утверждении Порядка ведения Государственной информационной системы о государственных и муниципальных платежах</w:t>
      </w:r>
      <w:r w:rsidR="00F855C6" w:rsidRPr="00E81EFB">
        <w:rPr>
          <w:iCs/>
        </w:rPr>
        <w:t>».</w:t>
      </w:r>
    </w:p>
    <w:p w14:paraId="05C11FDE" w14:textId="77777777" w:rsidR="00083826" w:rsidRPr="0063733F" w:rsidRDefault="00083826" w:rsidP="00083826">
      <w:pPr>
        <w:pStyle w:val="af"/>
        <w:numPr>
          <w:ilvl w:val="0"/>
          <w:numId w:val="6"/>
        </w:numPr>
        <w:rPr>
          <w:iCs/>
        </w:rPr>
      </w:pPr>
      <w:r w:rsidRPr="00D37960">
        <w:rPr>
          <w:iCs/>
        </w:rPr>
        <w:t xml:space="preserve">Приказ Минфина России от 13.04.2020 </w:t>
      </w:r>
      <w:r>
        <w:rPr>
          <w:iCs/>
        </w:rPr>
        <w:t>№</w:t>
      </w:r>
      <w:r w:rsidRPr="00D37960">
        <w:rPr>
          <w:iCs/>
        </w:rPr>
        <w:t xml:space="preserve">66н </w:t>
      </w:r>
      <w:r>
        <w:rPr>
          <w:iCs/>
        </w:rPr>
        <w:t xml:space="preserve"> «</w:t>
      </w:r>
      <w:r w:rsidRPr="00D37960">
        <w:rPr>
          <w:iCs/>
        </w:rPr>
        <w:t>Об утверждении Порядка учета Федеральным казначейством поступлений в бюджетную систему Российской Федерации и их распределения между бюджетами бюджетной системы Российской Федерации</w:t>
      </w:r>
      <w:r>
        <w:rPr>
          <w:iCs/>
        </w:rPr>
        <w:t>».</w:t>
      </w:r>
    </w:p>
    <w:p w14:paraId="035DDCEE" w14:textId="77777777" w:rsidR="00083826" w:rsidRPr="00E81EFB" w:rsidRDefault="00083826" w:rsidP="00294E43">
      <w:pPr>
        <w:pStyle w:val="af"/>
        <w:numPr>
          <w:ilvl w:val="0"/>
          <w:numId w:val="6"/>
        </w:numPr>
        <w:rPr>
          <w:iCs/>
        </w:rPr>
      </w:pPr>
    </w:p>
    <w:p w14:paraId="5CA12072" w14:textId="77777777" w:rsidR="00A505CB" w:rsidRPr="00E81EFB" w:rsidRDefault="009224AB" w:rsidP="00294E43">
      <w:pPr>
        <w:pStyle w:val="24"/>
        <w:numPr>
          <w:ilvl w:val="1"/>
          <w:numId w:val="3"/>
        </w:numPr>
      </w:pPr>
      <w:bookmarkStart w:id="4" w:name="_Toc2"/>
      <w:bookmarkStart w:id="5" w:name="_Ref513805336"/>
      <w:bookmarkStart w:id="6" w:name="_Ref528847613"/>
      <w:bookmarkStart w:id="7" w:name="_Toc72946459"/>
      <w:r w:rsidRPr="00E81EFB">
        <w:t>Описание вида сведения</w:t>
      </w:r>
      <w:bookmarkEnd w:id="4"/>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9"/>
        <w:gridCol w:w="7308"/>
      </w:tblGrid>
      <w:tr w:rsidR="00A505CB" w:rsidRPr="00E81EFB" w14:paraId="6105D0AA"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E81EFB" w:rsidRDefault="009224AB" w:rsidP="008E2E40">
            <w:pPr>
              <w:pStyle w:val="af"/>
              <w:spacing w:line="240" w:lineRule="auto"/>
              <w:ind w:firstLine="0"/>
              <w:jc w:val="left"/>
            </w:pPr>
            <w:r w:rsidRPr="00E81EFB">
              <w:rPr>
                <w:b/>
                <w:bCs/>
              </w:rPr>
              <w:t>Наименование</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4CA44B64" w:rsidR="00A505CB" w:rsidRPr="00E81EFB" w:rsidRDefault="00586BC0" w:rsidP="00B6095F">
            <w:pPr>
              <w:jc w:val="both"/>
              <w:rPr>
                <w:rFonts w:ascii="Times New Roman" w:cs="Times New Roman"/>
              </w:rPr>
            </w:pPr>
            <w:r w:rsidRPr="00E81EFB">
              <w:rPr>
                <w:rFonts w:ascii="Times New Roman" w:cs="Times New Roman"/>
                <w:iCs/>
              </w:rPr>
              <w:t xml:space="preserve">Предоставление информации </w:t>
            </w:r>
            <w:r w:rsidR="000913B2" w:rsidRPr="00E81EFB">
              <w:rPr>
                <w:iCs/>
              </w:rPr>
              <w:t>о</w:t>
            </w:r>
            <w:r w:rsidR="000913B2">
              <w:rPr>
                <w:iCs/>
              </w:rPr>
              <w:t>б</w:t>
            </w:r>
            <w:r w:rsidR="000913B2">
              <w:rPr>
                <w:iCs/>
              </w:rPr>
              <w:t xml:space="preserve"> </w:t>
            </w:r>
            <w:r w:rsidR="000913B2">
              <w:rPr>
                <w:iCs/>
              </w:rPr>
              <w:t>уточнении</w:t>
            </w:r>
            <w:r w:rsidR="000913B2">
              <w:rPr>
                <w:iCs/>
              </w:rPr>
              <w:t xml:space="preserve"> </w:t>
            </w:r>
            <w:r w:rsidR="000913B2">
              <w:rPr>
                <w:iCs/>
              </w:rPr>
              <w:t>вида</w:t>
            </w:r>
            <w:r w:rsidR="000913B2">
              <w:rPr>
                <w:iCs/>
              </w:rPr>
              <w:t xml:space="preserve"> </w:t>
            </w:r>
            <w:r w:rsidR="000913B2">
              <w:rPr>
                <w:iCs/>
              </w:rPr>
              <w:t>и</w:t>
            </w:r>
            <w:r w:rsidR="000913B2">
              <w:rPr>
                <w:iCs/>
              </w:rPr>
              <w:t xml:space="preserve"> </w:t>
            </w:r>
            <w:r w:rsidR="000913B2">
              <w:rPr>
                <w:iCs/>
              </w:rPr>
              <w:t>принадлежности</w:t>
            </w:r>
            <w:r w:rsidR="000913B2">
              <w:rPr>
                <w:iCs/>
              </w:rPr>
              <w:t xml:space="preserve"> </w:t>
            </w:r>
            <w:r w:rsidR="000913B2">
              <w:rPr>
                <w:iCs/>
              </w:rPr>
              <w:t>платежа</w:t>
            </w:r>
          </w:p>
        </w:tc>
      </w:tr>
      <w:tr w:rsidR="00A505CB" w:rsidRPr="00E81EFB" w14:paraId="5D44B99A" w14:textId="77777777" w:rsidTr="007E34D3">
        <w:trPr>
          <w:trHeight w:val="854"/>
        </w:trPr>
        <w:tc>
          <w:tcPr>
            <w:tcW w:w="2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E81EFB" w:rsidRDefault="009224AB" w:rsidP="008E2E40">
            <w:pPr>
              <w:pStyle w:val="af"/>
              <w:spacing w:line="240" w:lineRule="auto"/>
              <w:ind w:firstLine="0"/>
              <w:jc w:val="left"/>
            </w:pPr>
            <w:r w:rsidRPr="00E81EFB">
              <w:rPr>
                <w:rStyle w:val="af1"/>
                <w:b/>
                <w:bCs/>
              </w:rPr>
              <w:t>ID вида сведени</w:t>
            </w:r>
            <w:r w:rsidR="008E2E40" w:rsidRPr="00E81EFB">
              <w:rPr>
                <w:rStyle w:val="af1"/>
                <w:b/>
                <w:bCs/>
              </w:rPr>
              <w:t>й</w:t>
            </w:r>
            <w:r w:rsidRPr="00E81EFB">
              <w:rPr>
                <w:rStyle w:val="af1"/>
                <w:b/>
                <w:bCs/>
              </w:rPr>
              <w:t xml:space="preserve"> в ФРГУ</w:t>
            </w:r>
          </w:p>
        </w:tc>
        <w:tc>
          <w:tcPr>
            <w:tcW w:w="73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080BB31E" w:rsidR="00A505CB" w:rsidRPr="00E81EFB" w:rsidRDefault="00A505CB" w:rsidP="00B7653A">
            <w:pPr>
              <w:pStyle w:val="af"/>
              <w:spacing w:line="240" w:lineRule="auto"/>
              <w:ind w:firstLine="0"/>
              <w:jc w:val="left"/>
            </w:pPr>
          </w:p>
        </w:tc>
      </w:tr>
      <w:tr w:rsidR="00A505CB" w:rsidRPr="00E81EFB" w14:paraId="1846F3A1"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E81EFB" w:rsidRDefault="009224AB" w:rsidP="008E2E40">
            <w:pPr>
              <w:pStyle w:val="af"/>
              <w:spacing w:line="240" w:lineRule="auto"/>
              <w:ind w:firstLine="0"/>
              <w:jc w:val="left"/>
            </w:pPr>
            <w:r w:rsidRPr="00E81EFB">
              <w:rPr>
                <w:b/>
                <w:bCs/>
              </w:rPr>
              <w:t>Содержание</w:t>
            </w:r>
          </w:p>
        </w:tc>
        <w:tc>
          <w:tcPr>
            <w:tcW w:w="73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55ED2679" w:rsidR="00A505CB" w:rsidRPr="00E81EFB" w:rsidRDefault="00586BC0" w:rsidP="00B6095F">
            <w:pPr>
              <w:pStyle w:val="af"/>
              <w:spacing w:line="240" w:lineRule="auto"/>
              <w:ind w:firstLine="0"/>
              <w:jc w:val="left"/>
            </w:pPr>
            <w:r w:rsidRPr="00E81EFB">
              <w:rPr>
                <w:iCs/>
              </w:rPr>
              <w:t>Предоставление информации о</w:t>
            </w:r>
            <w:r w:rsidR="00B6095F">
              <w:rPr>
                <w:iCs/>
              </w:rPr>
              <w:t xml:space="preserve">б </w:t>
            </w:r>
            <w:r w:rsidR="000913B2">
              <w:rPr>
                <w:iCs/>
              </w:rPr>
              <w:t>уточнении вида и принадлежности платежа</w:t>
            </w:r>
          </w:p>
        </w:tc>
      </w:tr>
      <w:tr w:rsidR="00A505CB" w:rsidRPr="00E81EFB" w14:paraId="0FDE1889"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E81EFB" w:rsidRDefault="009224AB" w:rsidP="008E2E40">
            <w:pPr>
              <w:pStyle w:val="af"/>
              <w:spacing w:line="240" w:lineRule="auto"/>
              <w:ind w:firstLine="0"/>
              <w:jc w:val="left"/>
            </w:pPr>
            <w:r w:rsidRPr="00E81EFB">
              <w:rPr>
                <w:b/>
                <w:bCs/>
              </w:rPr>
              <w:t>Поставщик</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E81EFB" w:rsidRDefault="00F855C6" w:rsidP="009473DB">
            <w:pPr>
              <w:pStyle w:val="af"/>
              <w:spacing w:line="240" w:lineRule="auto"/>
              <w:ind w:firstLine="0"/>
              <w:jc w:val="left"/>
            </w:pPr>
            <w:r w:rsidRPr="00E81EFB">
              <w:rPr>
                <w:iCs/>
              </w:rPr>
              <w:t>Федеральное казначейство</w:t>
            </w:r>
          </w:p>
        </w:tc>
      </w:tr>
      <w:tr w:rsidR="00E01EDF" w:rsidRPr="00E81EFB" w14:paraId="6D7D903E"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F63FE" w14:textId="38E464CE" w:rsidR="00E01EDF" w:rsidRPr="00E81EFB" w:rsidRDefault="00E01EDF" w:rsidP="00E01EDF">
            <w:pPr>
              <w:pStyle w:val="af"/>
              <w:spacing w:line="240" w:lineRule="auto"/>
              <w:ind w:firstLine="0"/>
              <w:jc w:val="left"/>
              <w:rPr>
                <w:b/>
                <w:bCs/>
              </w:rPr>
            </w:pPr>
            <w:r>
              <w:rPr>
                <w:b/>
                <w:bCs/>
              </w:rPr>
              <w:t>Владелец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00F5" w14:textId="2CFC0BA1" w:rsidR="00E01EDF" w:rsidRPr="00E81EFB" w:rsidRDefault="00E01EDF" w:rsidP="00E01EDF">
            <w:pPr>
              <w:pStyle w:val="af"/>
              <w:spacing w:line="240" w:lineRule="auto"/>
              <w:ind w:firstLine="0"/>
              <w:jc w:val="left"/>
              <w:rPr>
                <w:iCs/>
              </w:rPr>
            </w:pPr>
            <w:r w:rsidRPr="00203C8E">
              <w:rPr>
                <w:iCs/>
              </w:rPr>
              <w:t>Федеральное казначейство</w:t>
            </w:r>
          </w:p>
        </w:tc>
      </w:tr>
      <w:tr w:rsidR="00E01EDF" w:rsidRPr="00E81EFB" w14:paraId="3E629DC4" w14:textId="77777777" w:rsidTr="007E34D3">
        <w:trPr>
          <w:trHeight w:val="673"/>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DEF41E9" w:rsidR="00E01EDF" w:rsidRPr="00E81EFB" w:rsidRDefault="00E01EDF" w:rsidP="00E01EDF">
            <w:pPr>
              <w:pStyle w:val="ae"/>
              <w:spacing w:before="0" w:after="0"/>
              <w:jc w:val="left"/>
              <w:rPr>
                <w:rFonts w:ascii="Times New Roman" w:cs="Times New Roman"/>
              </w:rPr>
            </w:pPr>
            <w:r w:rsidRPr="00E81EFB">
              <w:rPr>
                <w:rFonts w:ascii="Times New Roman" w:eastAsia="Times New Roman" w:cs="Times New Roman"/>
                <w:bCs w:val="0"/>
                <w:iCs/>
              </w:rPr>
              <w:t>Потребители</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734F7CDF" w:rsidR="00E01EDF" w:rsidRPr="00E81EFB" w:rsidRDefault="00D71D55" w:rsidP="00E01EDF">
            <w:pPr>
              <w:pStyle w:val="af"/>
              <w:spacing w:line="240" w:lineRule="auto"/>
              <w:ind w:firstLine="0"/>
            </w:pPr>
            <w:r w:rsidRPr="00E81EFB">
              <w:rPr>
                <w:iCs/>
              </w:rPr>
              <w:t>ОИВ, ОМСУ, КО, ЗАГС, МФЦ, Верховный суд РФ, Торгово-промышленная палата РФ, Госкорпорация Роскосмос, ПА, БПА</w:t>
            </w:r>
          </w:p>
        </w:tc>
      </w:tr>
      <w:tr w:rsidR="00E01EDF" w:rsidRPr="00E81EFB" w14:paraId="24947892"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E01EDF" w:rsidRPr="00E81EFB" w:rsidRDefault="00E01EDF" w:rsidP="00E01EDF">
            <w:pPr>
              <w:pStyle w:val="ae"/>
              <w:spacing w:before="0" w:after="0"/>
              <w:jc w:val="left"/>
              <w:rPr>
                <w:rFonts w:ascii="Times New Roman" w:cs="Times New Roman"/>
              </w:rPr>
            </w:pPr>
            <w:r w:rsidRPr="00E81EFB">
              <w:rPr>
                <w:rFonts w:ascii="Times New Roman" w:cs="Times New Roman"/>
              </w:rPr>
              <w:t>Назначение</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2CA59C48" w:rsidR="00E01EDF" w:rsidRPr="00E81EFB" w:rsidRDefault="00E01EDF" w:rsidP="00E01EDF">
            <w:pPr>
              <w:pStyle w:val="af"/>
              <w:spacing w:line="240" w:lineRule="auto"/>
              <w:ind w:firstLine="0"/>
              <w:rPr>
                <w:iCs/>
              </w:rPr>
            </w:pPr>
            <w:r w:rsidRPr="00E81EFB">
              <w:rPr>
                <w:iCs/>
              </w:rPr>
              <w:t xml:space="preserve">Получение участниками из ГИС ГМП информации </w:t>
            </w:r>
            <w:r w:rsidR="000913B2" w:rsidRPr="00E81EFB">
              <w:rPr>
                <w:iCs/>
              </w:rPr>
              <w:t>о</w:t>
            </w:r>
            <w:r w:rsidR="000913B2">
              <w:rPr>
                <w:iCs/>
              </w:rPr>
              <w:t>б уточнении вида и принадлежности платежа</w:t>
            </w:r>
          </w:p>
        </w:tc>
      </w:tr>
      <w:tr w:rsidR="00E01EDF" w:rsidRPr="00E81EFB" w14:paraId="594221DF" w14:textId="77777777" w:rsidTr="007E34D3">
        <w:trPr>
          <w:trHeight w:val="68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E01EDF" w:rsidRPr="00E81EFB" w:rsidRDefault="00E01EDF" w:rsidP="00E01EDF">
            <w:pPr>
              <w:pStyle w:val="af"/>
              <w:spacing w:line="240" w:lineRule="auto"/>
              <w:ind w:firstLine="0"/>
              <w:jc w:val="left"/>
            </w:pPr>
            <w:r w:rsidRPr="00E81EFB">
              <w:rPr>
                <w:b/>
                <w:bCs/>
              </w:rPr>
              <w:t>Область применения</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E01EDF" w:rsidRPr="00E81EFB" w:rsidRDefault="00E01EDF" w:rsidP="00E01EDF">
            <w:pPr>
              <w:pStyle w:val="af"/>
              <w:spacing w:line="240" w:lineRule="auto"/>
              <w:ind w:firstLine="0"/>
              <w:jc w:val="left"/>
            </w:pPr>
            <w:r w:rsidRPr="00E81EFB">
              <w:rPr>
                <w:iCs/>
              </w:rPr>
              <w:t>Межведомственное взаимодействие</w:t>
            </w:r>
          </w:p>
        </w:tc>
      </w:tr>
      <w:tr w:rsidR="00E01EDF" w:rsidRPr="00E81EFB" w14:paraId="001BBA0A"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E01EDF" w:rsidRPr="00E81EFB" w:rsidRDefault="00E01EDF" w:rsidP="00E01EDF">
            <w:pPr>
              <w:pStyle w:val="af"/>
              <w:spacing w:line="240" w:lineRule="auto"/>
              <w:ind w:firstLine="0"/>
              <w:jc w:val="left"/>
              <w:rPr>
                <w:b/>
                <w:bCs/>
              </w:rPr>
            </w:pPr>
            <w:r w:rsidRPr="00E81EFB">
              <w:rPr>
                <w:b/>
                <w:bCs/>
              </w:rPr>
              <w:t xml:space="preserve">Тип запроса </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E01EDF" w:rsidRPr="00E81EFB" w:rsidRDefault="00E01EDF" w:rsidP="00E01EDF">
            <w:pPr>
              <w:pStyle w:val="af"/>
              <w:spacing w:line="240" w:lineRule="auto"/>
              <w:ind w:firstLine="0"/>
              <w:jc w:val="left"/>
              <w:rPr>
                <w:iCs/>
              </w:rPr>
            </w:pPr>
            <w:r w:rsidRPr="00E81EFB">
              <w:rPr>
                <w:iCs/>
              </w:rPr>
              <w:t>Запрос</w:t>
            </w:r>
          </w:p>
        </w:tc>
      </w:tr>
      <w:tr w:rsidR="00E01EDF" w:rsidRPr="00E81EFB" w14:paraId="25A25833" w14:textId="77777777" w:rsidTr="007E34D3">
        <w:trPr>
          <w:trHeight w:val="68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E01EDF" w:rsidRPr="00E81EFB" w:rsidRDefault="00E01EDF" w:rsidP="00E01EDF">
            <w:pPr>
              <w:pStyle w:val="af"/>
              <w:spacing w:line="240" w:lineRule="auto"/>
              <w:ind w:firstLine="0"/>
              <w:jc w:val="left"/>
              <w:rPr>
                <w:b/>
                <w:bCs/>
              </w:rPr>
            </w:pPr>
            <w:r w:rsidRPr="00E81EFB">
              <w:rPr>
                <w:b/>
                <w:bCs/>
              </w:rPr>
              <w:t>Тип маршрутизации</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E01EDF" w:rsidRPr="00E81EFB" w:rsidRDefault="00E01EDF" w:rsidP="00E01EDF">
            <w:pPr>
              <w:pStyle w:val="af"/>
              <w:spacing w:line="240" w:lineRule="auto"/>
              <w:ind w:firstLine="0"/>
              <w:jc w:val="left"/>
              <w:rPr>
                <w:iCs/>
              </w:rPr>
            </w:pPr>
            <w:r w:rsidRPr="00E81EFB">
              <w:rPr>
                <w:iCs/>
              </w:rPr>
              <w:t>Фиксированная</w:t>
            </w:r>
          </w:p>
        </w:tc>
      </w:tr>
      <w:tr w:rsidR="00E01EDF" w:rsidRPr="00E81EFB" w14:paraId="7F303633"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50DEF" w14:textId="7B38DED4" w:rsidR="00E01EDF" w:rsidRPr="00E81EFB" w:rsidRDefault="00E01EDF" w:rsidP="00E01EDF">
            <w:pPr>
              <w:pStyle w:val="af"/>
              <w:spacing w:line="240" w:lineRule="auto"/>
              <w:ind w:firstLine="0"/>
              <w:jc w:val="left"/>
              <w:rPr>
                <w:b/>
                <w:bCs/>
              </w:rPr>
            </w:pPr>
            <w:r w:rsidRPr="00B93976">
              <w:rPr>
                <w:b/>
              </w:rPr>
              <w:t xml:space="preserve">Тип директивной маршрутизации </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48FDE" w14:textId="61AE3688" w:rsidR="00E01EDF" w:rsidRPr="007E34D3" w:rsidRDefault="00E01EDF" w:rsidP="00E01EDF">
            <w:pPr>
              <w:pStyle w:val="af"/>
              <w:spacing w:line="240" w:lineRule="auto"/>
              <w:ind w:firstLine="0"/>
              <w:jc w:val="left"/>
              <w:rPr>
                <w:iCs/>
              </w:rPr>
            </w:pPr>
            <w:r w:rsidRPr="007E34D3">
              <w:rPr>
                <w:iCs/>
              </w:rPr>
              <w:t xml:space="preserve"> </w:t>
            </w:r>
            <w:r w:rsidR="007E34D3" w:rsidRPr="007E34D3">
              <w:rPr>
                <w:iCs/>
              </w:rPr>
              <w:t>-</w:t>
            </w:r>
          </w:p>
        </w:tc>
      </w:tr>
      <w:tr w:rsidR="00E01EDF" w:rsidRPr="00E81EFB" w14:paraId="5412266E"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D28A7" w14:textId="7DC6EDA4" w:rsidR="00E01EDF" w:rsidRPr="00E81EFB" w:rsidRDefault="00E01EDF" w:rsidP="00E01EDF">
            <w:pPr>
              <w:pStyle w:val="af"/>
              <w:spacing w:line="240" w:lineRule="auto"/>
              <w:ind w:firstLine="0"/>
              <w:jc w:val="left"/>
              <w:rPr>
                <w:b/>
                <w:bCs/>
              </w:rPr>
            </w:pPr>
            <w:r>
              <w:rPr>
                <w:b/>
                <w:bCs/>
              </w:rPr>
              <w:t>Сеанс обмена</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D4BD0" w14:textId="5397A79C" w:rsidR="00E01EDF" w:rsidRPr="007E34D3" w:rsidRDefault="00E01EDF" w:rsidP="00E01EDF">
            <w:pPr>
              <w:pStyle w:val="af"/>
              <w:spacing w:line="240" w:lineRule="auto"/>
              <w:ind w:firstLine="0"/>
              <w:jc w:val="left"/>
              <w:rPr>
                <w:iCs/>
              </w:rPr>
            </w:pPr>
            <w:r w:rsidRPr="007E34D3">
              <w:rPr>
                <w:iCs/>
              </w:rPr>
              <w:t xml:space="preserve">Стандартный </w:t>
            </w:r>
          </w:p>
        </w:tc>
      </w:tr>
      <w:tr w:rsidR="00E01EDF" w:rsidRPr="00E81EFB" w14:paraId="0798BAF6"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00229" w14:textId="7C05EF66" w:rsidR="00E01EDF" w:rsidRPr="00E81EFB" w:rsidRDefault="00E01EDF" w:rsidP="00E01EDF">
            <w:pPr>
              <w:pStyle w:val="af"/>
              <w:spacing w:line="240" w:lineRule="auto"/>
              <w:ind w:firstLine="0"/>
              <w:jc w:val="left"/>
              <w:rPr>
                <w:b/>
                <w:bCs/>
              </w:rPr>
            </w:pPr>
            <w:r w:rsidRPr="00B93976">
              <w:rPr>
                <w:b/>
              </w:rPr>
              <w:t>Предполагается ли передача вложений по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FA34D" w14:textId="0ABE1332" w:rsidR="00E01EDF" w:rsidRPr="007E34D3" w:rsidRDefault="00E01EDF" w:rsidP="00E01EDF">
            <w:pPr>
              <w:pStyle w:val="af"/>
              <w:spacing w:line="240" w:lineRule="auto"/>
              <w:ind w:firstLine="0"/>
              <w:jc w:val="left"/>
              <w:rPr>
                <w:iCs/>
              </w:rPr>
            </w:pPr>
            <w:r w:rsidRPr="007E34D3">
              <w:rPr>
                <w:iCs/>
              </w:rPr>
              <w:t>Нет</w:t>
            </w:r>
          </w:p>
        </w:tc>
      </w:tr>
      <w:tr w:rsidR="00E01EDF" w:rsidRPr="00E81EFB" w14:paraId="4BEAD265"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E01EDF" w:rsidRPr="00E81EFB" w:rsidRDefault="00E01EDF" w:rsidP="00E01EDF">
            <w:pPr>
              <w:pStyle w:val="af"/>
              <w:spacing w:line="240" w:lineRule="auto"/>
              <w:ind w:firstLine="0"/>
              <w:jc w:val="left"/>
              <w:rPr>
                <w:b/>
                <w:bCs/>
              </w:rPr>
            </w:pPr>
            <w:r w:rsidRPr="00E81EFB">
              <w:rPr>
                <w:b/>
                <w:bCs/>
              </w:rPr>
              <w:t>Версия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149A3C1" w:rsidR="00E01EDF" w:rsidRPr="00E01EDF" w:rsidRDefault="00E01EDF" w:rsidP="00D04049">
            <w:pPr>
              <w:pStyle w:val="af"/>
              <w:spacing w:line="240" w:lineRule="auto"/>
              <w:ind w:firstLine="0"/>
              <w:jc w:val="left"/>
              <w:rPr>
                <w:iCs/>
              </w:rPr>
            </w:pPr>
            <w:r>
              <w:rPr>
                <w:iCs/>
              </w:rPr>
              <w:t>2.</w:t>
            </w:r>
            <w:r w:rsidR="00D04049">
              <w:rPr>
                <w:iCs/>
              </w:rPr>
              <w:t>4</w:t>
            </w:r>
            <w:r>
              <w:rPr>
                <w:iCs/>
              </w:rPr>
              <w:t>.0</w:t>
            </w:r>
          </w:p>
        </w:tc>
      </w:tr>
      <w:tr w:rsidR="00E01EDF" w:rsidRPr="00E81EFB" w14:paraId="6CCBAF35" w14:textId="77777777" w:rsidTr="007E34D3">
        <w:trPr>
          <w:trHeight w:val="178"/>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E01EDF" w:rsidRPr="00E81EFB" w:rsidRDefault="00E01EDF" w:rsidP="00E01EDF">
            <w:pPr>
              <w:pStyle w:val="af"/>
              <w:spacing w:line="240" w:lineRule="auto"/>
              <w:ind w:firstLine="0"/>
              <w:jc w:val="left"/>
            </w:pPr>
            <w:r w:rsidRPr="00E81EFB">
              <w:rPr>
                <w:b/>
                <w:bCs/>
              </w:rPr>
              <w:t>Версия МР</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26ABF850" w:rsidR="00E01EDF" w:rsidRPr="00E01EDF" w:rsidRDefault="00E01EDF" w:rsidP="00E01EDF">
            <w:pPr>
              <w:pStyle w:val="af"/>
              <w:spacing w:line="240" w:lineRule="auto"/>
              <w:ind w:firstLine="0"/>
            </w:pPr>
            <w:r w:rsidRPr="00E81EFB">
              <w:t>3.</w:t>
            </w:r>
            <w:r>
              <w:t>5.0.1</w:t>
            </w:r>
          </w:p>
        </w:tc>
      </w:tr>
    </w:tbl>
    <w:p w14:paraId="5D0D722C" w14:textId="77777777" w:rsidR="00106AF2" w:rsidRPr="00E81EFB" w:rsidRDefault="00106AF2" w:rsidP="00B7653A">
      <w:pPr>
        <w:rPr>
          <w:rStyle w:val="af1"/>
          <w:rFonts w:ascii="Times New Roman" w:cs="Times New Roman"/>
          <w:b/>
          <w:bCs/>
          <w:caps/>
        </w:rPr>
      </w:pPr>
      <w:bookmarkStart w:id="8" w:name="_Toc3"/>
    </w:p>
    <w:p w14:paraId="67E1EDCE" w14:textId="77777777" w:rsidR="00986241" w:rsidRPr="00E81EFB" w:rsidRDefault="00986241">
      <w:pPr>
        <w:rPr>
          <w:rStyle w:val="af1"/>
          <w:rFonts w:ascii="Times New Roman" w:cs="Times New Roman"/>
          <w:b/>
          <w:bCs/>
          <w:caps/>
        </w:rPr>
        <w:sectPr w:rsidR="00986241" w:rsidRPr="00E81EFB"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E81EFB" w:rsidRDefault="009224AB" w:rsidP="005D70D9">
      <w:pPr>
        <w:pStyle w:val="13"/>
        <w:numPr>
          <w:ilvl w:val="0"/>
          <w:numId w:val="16"/>
        </w:numPr>
        <w:jc w:val="both"/>
        <w:rPr>
          <w:rStyle w:val="af1"/>
          <w:rFonts w:ascii="Times New Roman" w:hAnsi="Times New Roman" w:cs="Times New Roman"/>
        </w:rPr>
      </w:pPr>
      <w:bookmarkStart w:id="9" w:name="_Toc72946460"/>
      <w:r w:rsidRPr="00E81EFB">
        <w:rPr>
          <w:rStyle w:val="af1"/>
          <w:rFonts w:ascii="Times New Roman" w:hAnsi="Times New Roman" w:cs="Times New Roman"/>
        </w:rPr>
        <w:t>С</w:t>
      </w:r>
      <w:r w:rsidR="001D11B5" w:rsidRPr="00E81EFB">
        <w:rPr>
          <w:rStyle w:val="af1"/>
          <w:rFonts w:ascii="Times New Roman" w:hAnsi="Times New Roman" w:cs="Times New Roman"/>
        </w:rPr>
        <w:t>хема</w:t>
      </w:r>
      <w:r w:rsidR="0031009B" w:rsidRPr="00E81EFB">
        <w:rPr>
          <w:rStyle w:val="af1"/>
          <w:rFonts w:ascii="Times New Roman" w:hAnsi="Times New Roman" w:cs="Times New Roman"/>
        </w:rPr>
        <w:t xml:space="preserve"> </w:t>
      </w:r>
      <w:r w:rsidR="001D11B5" w:rsidRPr="00E81EFB">
        <w:rPr>
          <w:rStyle w:val="af1"/>
          <w:rFonts w:ascii="Times New Roman" w:hAnsi="Times New Roman" w:cs="Times New Roman"/>
        </w:rPr>
        <w:t>вида сведений</w:t>
      </w:r>
      <w:bookmarkEnd w:id="8"/>
      <w:r w:rsidR="001D11B5" w:rsidRPr="00E81EFB">
        <w:rPr>
          <w:rStyle w:val="af1"/>
          <w:rFonts w:ascii="Times New Roman" w:hAnsi="Times New Roman" w:cs="Times New Roman"/>
        </w:rPr>
        <w:t xml:space="preserve"> и</w:t>
      </w:r>
      <w:r w:rsidR="0031009B" w:rsidRPr="00E81EFB">
        <w:rPr>
          <w:rStyle w:val="af1"/>
          <w:rFonts w:ascii="Times New Roman" w:hAnsi="Times New Roman" w:cs="Times New Roman"/>
        </w:rPr>
        <w:t xml:space="preserve"> эталонные запрос</w:t>
      </w:r>
      <w:r w:rsidR="001D11B5" w:rsidRPr="00E81EFB">
        <w:rPr>
          <w:rStyle w:val="af1"/>
          <w:rFonts w:ascii="Times New Roman" w:hAnsi="Times New Roman" w:cs="Times New Roman"/>
        </w:rPr>
        <w:t>ы</w:t>
      </w:r>
      <w:r w:rsidR="0031009B" w:rsidRPr="00E81EFB">
        <w:rPr>
          <w:rStyle w:val="af1"/>
          <w:rFonts w:ascii="Times New Roman" w:hAnsi="Times New Roman" w:cs="Times New Roman"/>
        </w:rPr>
        <w:t xml:space="preserve"> и ответы</w:t>
      </w:r>
      <w:bookmarkEnd w:id="9"/>
    </w:p>
    <w:p w14:paraId="7BC78F62" w14:textId="77777777" w:rsidR="00A505CB" w:rsidRPr="00E81EFB" w:rsidRDefault="0031009B" w:rsidP="005D70D9">
      <w:pPr>
        <w:pStyle w:val="24"/>
        <w:numPr>
          <w:ilvl w:val="1"/>
          <w:numId w:val="16"/>
        </w:numPr>
      </w:pPr>
      <w:bookmarkStart w:id="10" w:name="_Ref498091037"/>
      <w:bookmarkStart w:id="11" w:name="_Toc72946461"/>
      <w:r w:rsidRPr="00E81EFB">
        <w:t xml:space="preserve">Схема </w:t>
      </w:r>
      <w:r w:rsidR="00E16896" w:rsidRPr="00E81EFB">
        <w:t>вида сведений</w:t>
      </w:r>
      <w:bookmarkEnd w:id="10"/>
      <w:bookmarkEnd w:id="11"/>
    </w:p>
    <w:p w14:paraId="31D49385" w14:textId="0756FE74" w:rsidR="00336992" w:rsidRPr="00E81EFB" w:rsidRDefault="00336992" w:rsidP="00010005">
      <w:pPr>
        <w:ind w:firstLine="709"/>
        <w:rPr>
          <w:rFonts w:ascii="Times New Roman" w:cs="Times New Roman"/>
        </w:rPr>
      </w:pPr>
      <w:r w:rsidRPr="00E81EFB">
        <w:rPr>
          <w:rFonts w:ascii="Times New Roman" w:cs="Times New Roman"/>
        </w:rPr>
        <w:t>Основная схема</w:t>
      </w:r>
      <w:r w:rsidR="00E25725" w:rsidRPr="00E81EFB">
        <w:rPr>
          <w:rFonts w:ascii="Times New Roman" w:cs="Times New Roman"/>
        </w:rPr>
        <w:t xml:space="preserve"> «</w:t>
      </w:r>
      <w:r w:rsidR="004A3AE4" w:rsidRPr="004A3AE4">
        <w:rPr>
          <w:rFonts w:ascii="Times New Roman" w:cs="Times New Roman"/>
          <w:b/>
          <w:lang w:val="en-US"/>
        </w:rPr>
        <w:t>Export</w:t>
      </w:r>
      <w:r w:rsidR="00237920">
        <w:rPr>
          <w:rFonts w:ascii="Times New Roman" w:cs="Times New Roman"/>
          <w:b/>
          <w:lang w:val="en-US"/>
        </w:rPr>
        <w:t>Clarifications</w:t>
      </w:r>
      <w:r w:rsidR="004A3AE4" w:rsidRPr="004A3AE4">
        <w:rPr>
          <w:rFonts w:ascii="Times New Roman" w:cs="Times New Roman"/>
          <w:b/>
          <w:lang w:val="en-US"/>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E44811"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4B306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&lt;?xml version="1.0" encoding="UTF-8"?&gt;</w:t>
            </w:r>
          </w:p>
          <w:p w14:paraId="0316A1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&lt;xs:schema xmlns:xs="http://www.w3.org/2001/XMLSchema" xmlns:com="http://roskazna.ru/gisgmp/xsd/Common/2.4.0" xmlns:sc="http://roskazna.ru/gisgmp/xsd/SearchConditions/2.4.0" xmlns:chg="http://roskazna.ru/gisgmp/xsd/Charge/2.4.0" xmlns:clrf="http://roskazna.ru/gisgmp/xsd/Clarification/2.4.0" xmlns="urn://roskazna.ru/gisgmp/xsd/services/export-clarification/2.4.0" targetNamespace="urn://roskazna.ru/gisgmp/xsd/services/export-clarification/2.4.0" elementFormDefault="qualified"&gt;</w:t>
            </w:r>
          </w:p>
          <w:p w14:paraId="1631583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&lt;xs:import namespace="http://roskazna.ru/gisgmp/xsd/Charge/2.4.0" schemaLocation="commons/Charge.xsd"/&gt;</w:t>
            </w:r>
          </w:p>
          <w:p w14:paraId="7E122A4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&lt;xs:import namespace="http://roskazna.ru/gisgmp/xsd/Common/2.4.0" schemaLocation="commons/Common.xsd"/&gt;</w:t>
            </w:r>
          </w:p>
          <w:p w14:paraId="19EC86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&lt;xs:import namespace="http://roskazna.ru/gisgmp/xsd/SearchConditions/2.4.0" schemaLocation="commons/SearchConditions.xsd"/&gt;</w:t>
            </w:r>
          </w:p>
          <w:p w14:paraId="21E97E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&lt;xs:import namespace="http://roskazna.ru/gisgmp/xsd/Clarification/2.4.0" schemaLocation="commons/Clarification.xsd"/&gt;</w:t>
            </w:r>
          </w:p>
          <w:p w14:paraId="15AAEE7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&lt;xs:element name="ExportClarificationsRequest"&gt;</w:t>
            </w:r>
          </w:p>
          <w:p w14:paraId="598AB26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&lt;xs:annotation&gt;</w:t>
            </w:r>
          </w:p>
          <w:p w14:paraId="38EBFB1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&gt;Запрос на предоставление информации об уточнении вида и принадлежности платежа(уточнение зачисления)&lt;/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00C154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&lt;/xs:annotation&gt;</w:t>
            </w:r>
          </w:p>
          <w:p w14:paraId="7A99AE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74D0A5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03769F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 base="com:ExportRequestType"&gt;</w:t>
            </w:r>
          </w:p>
          <w:p w14:paraId="78E0BAA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&lt;xs:sequence&gt;</w:t>
            </w:r>
          </w:p>
          <w:p w14:paraId="6064934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 ref="sc:ClarificationsExportConditions"&gt;</w:t>
            </w:r>
          </w:p>
          <w:p w14:paraId="0D73982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6A136A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&gt;Условия для предоставления информации об уточнении вида и принадлежности платежа(уточнение зачисления)&lt;/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1BABC1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&lt;/xs:annotation&gt;</w:t>
            </w:r>
          </w:p>
          <w:p w14:paraId="43CEE89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&lt;/xs:element&gt;</w:t>
            </w:r>
          </w:p>
          <w:p w14:paraId="73BDDD1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&lt;/xs:sequence&gt;</w:t>
            </w:r>
          </w:p>
          <w:p w14:paraId="55D6CAD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&lt;/xs:extension&gt;</w:t>
            </w:r>
          </w:p>
          <w:p w14:paraId="2C2F6E4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32A7203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508AD5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&lt;/xs:element&gt;</w:t>
            </w:r>
          </w:p>
          <w:p w14:paraId="79348B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&lt;xs:element name="ExportClarificationResponse"&gt;</w:t>
            </w:r>
          </w:p>
          <w:p w14:paraId="6FCF90B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8F05ED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&gt;Ответ на запрос предоставления информации об уточнении вида и принадлежности платежа(уточнение зачисления)&lt;/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872BF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&lt;/xs:annotation&gt;</w:t>
            </w:r>
          </w:p>
          <w:p w14:paraId="3527E0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55DE03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41409D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 base="com:ResponseType"&gt;</w:t>
            </w:r>
          </w:p>
          <w:p w14:paraId="66DE8F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 minOccurs="0"&gt;</w:t>
            </w:r>
          </w:p>
          <w:p w14:paraId="0344367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 name="ClarificationInfo" maxOccurs="100"&gt;</w:t>
            </w:r>
          </w:p>
          <w:p w14:paraId="6AEB268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A3145E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&gt;Извещение для предоставления информации об уточнении вида и принадлежности платежа(уточнение зачисления)&lt;/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F53CFC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&lt;/xs:annotation&gt;</w:t>
            </w:r>
          </w:p>
          <w:p w14:paraId="3D5751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59E047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0C2577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 base="clrf:ClarificationType"&gt;</w:t>
            </w:r>
          </w:p>
          <w:p w14:paraId="146A8C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&lt;xs:sequence&gt;</w:t>
            </w:r>
          </w:p>
          <w:p w14:paraId="56ABCB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 ref="com:ChangeStatusInfo"&gt;</w:t>
            </w:r>
          </w:p>
          <w:p w14:paraId="17BA959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6C0A9E6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&gt;Сведения о статусе уточнении вида и принадлежности платежа и основаниях его изменения&lt;/</w:t>
            </w:r>
            <w:r w:rsidRPr="009832E7">
              <w:rPr>
                <w:rFonts w:ascii="Times New Roman" w:cs="Times New Roman"/>
                <w:i/>
                <w:iCs/>
                <w:szCs w:val="22"/>
                <w:lang w:val="en-US"/>
              </w:rPr>
              <w:t>xs</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E6C6EC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&lt;/xs:annotation&gt;</w:t>
            </w:r>
          </w:p>
          <w:p w14:paraId="50E27E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&lt;/xs:element&gt;</w:t>
            </w:r>
          </w:p>
          <w:p w14:paraId="1C0F022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&lt;/xs:sequence&gt;</w:t>
            </w:r>
          </w:p>
          <w:p w14:paraId="06D347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&lt;/xs:extension&gt;</w:t>
            </w:r>
          </w:p>
          <w:p w14:paraId="727AFE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738ED98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4A3C6A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&lt;/xs:element&gt;</w:t>
            </w:r>
          </w:p>
          <w:p w14:paraId="0AD876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&lt;/xs:sequence&gt;</w:t>
            </w:r>
          </w:p>
          <w:p w14:paraId="2D435D2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&lt;xs:attribute name="hasMore" type="xs:boolean" use="required" form="unqualified"&gt;</w:t>
            </w:r>
          </w:p>
          <w:p w14:paraId="0C58A3A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&lt;xs:annotation&gt;</w:t>
            </w:r>
          </w:p>
          <w:p w14:paraId="3F8B81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&lt;xs:documentation&gt;Признак конца выборки: false - достигнут конец выборки; true - после последнего</w:t>
            </w:r>
          </w:p>
          <w:p w14:paraId="65E3D1A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 xml:space="preserve">                                </w:t>
            </w:r>
            <w:r w:rsidRPr="007B656D">
              <w:rPr>
                <w:rFonts w:ascii="Times New Roman" w:cs="Times New Roman"/>
                <w:i/>
                <w:iCs/>
                <w:szCs w:val="22"/>
              </w:rPr>
              <w:t>предоставленного элемента в выборке имеются другие.</w:t>
            </w:r>
          </w:p>
          <w:p w14:paraId="6FEFCB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 xml:space="preserve">                            </w:t>
            </w:r>
            <w:r w:rsidRPr="009832E7">
              <w:rPr>
                <w:rFonts w:ascii="Times New Roman" w:cs="Times New Roman"/>
                <w:i/>
                <w:iCs/>
                <w:szCs w:val="22"/>
                <w:lang w:val="en-US"/>
              </w:rPr>
              <w:t>&lt;/xs:documentation&gt;</w:t>
            </w:r>
          </w:p>
          <w:p w14:paraId="5D6DAED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&lt;/xs:annotation&gt;</w:t>
            </w:r>
          </w:p>
          <w:p w14:paraId="53D92C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&lt;/xs:attribute&gt;</w:t>
            </w:r>
          </w:p>
          <w:p w14:paraId="4D994F6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&lt;/xs:extension&gt;</w:t>
            </w:r>
          </w:p>
          <w:p w14:paraId="0D87F7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&lt;/xs:complexContent&gt;</w:t>
            </w:r>
          </w:p>
          <w:p w14:paraId="342D49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&lt;/xs:complexType&gt;</w:t>
            </w:r>
          </w:p>
          <w:p w14:paraId="4879DDB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&lt;/xs:element&gt;</w:t>
            </w:r>
          </w:p>
          <w:p w14:paraId="432C24F7" w14:textId="063AABEA" w:rsidR="00E16896"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&lt;/xs:schema&gt;</w:t>
            </w:r>
          </w:p>
        </w:tc>
      </w:tr>
    </w:tbl>
    <w:p w14:paraId="13C5DA27" w14:textId="77777777" w:rsidR="00336992" w:rsidRPr="00E81EFB" w:rsidRDefault="00336992" w:rsidP="00336992">
      <w:pPr>
        <w:ind w:firstLine="851"/>
        <w:rPr>
          <w:rFonts w:ascii="Times New Roman" w:cs="Times New Roman"/>
          <w:lang w:val="en-US"/>
        </w:rPr>
      </w:pPr>
    </w:p>
    <w:p w14:paraId="284ECBCF" w14:textId="3273EB6A" w:rsidR="00336992" w:rsidRPr="00E81EFB" w:rsidRDefault="00336992" w:rsidP="00010005">
      <w:pPr>
        <w:ind w:firstLine="709"/>
        <w:rPr>
          <w:rFonts w:ascii="Times New Roman" w:cs="Times New Roman"/>
        </w:rPr>
      </w:pPr>
      <w:r w:rsidRPr="00E81EFB">
        <w:rPr>
          <w:rFonts w:ascii="Times New Roman" w:cs="Times New Roman"/>
        </w:rPr>
        <w:t>Импортированная схема</w:t>
      </w:r>
      <w:r w:rsidR="00E25725" w:rsidRPr="00E81EFB">
        <w:rPr>
          <w:rFonts w:ascii="Times New Roman" w:cs="Times New Roman"/>
        </w:rPr>
        <w:t xml:space="preserve"> «</w:t>
      </w:r>
      <w:r w:rsidR="00DC4ED5" w:rsidRPr="00E81EFB">
        <w:rPr>
          <w:rFonts w:ascii="Times New Roman" w:cs="Times New Roman"/>
          <w:b/>
          <w:lang w:val="en-US"/>
        </w:rPr>
        <w:t>Common</w:t>
      </w:r>
      <w:r w:rsidR="00AA4882" w:rsidRPr="00E81EFB">
        <w:rPr>
          <w:rFonts w:ascii="Times New Roman" w:cs="Times New Roman"/>
          <w:b/>
          <w:lang w:val="en-US"/>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720985"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5B9F6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&lt;?xml version="1.0" encoding="UTF-8"?&gt;</w:t>
            </w:r>
          </w:p>
          <w:p w14:paraId="74FE257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&lt;xsd:schema xmlns:xsd="http://www.w3.org/2001/XMLSchema" xmlns:com="http://roskazna.ru/gisgmp/xsd/Common/2.4.0" targetNamespace="http://roskazna.ru/gisgmp/xsd/Common/2.4.0" elementFormDefault="qualified"&gt;</w:t>
            </w:r>
          </w:p>
          <w:p w14:paraId="54F09FF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name="AccountNumType"&gt;</w:t>
            </w:r>
          </w:p>
          <w:p w14:paraId="2E35E79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502D81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&lt;xsd:documentation&gt;Номер счета&lt;/xsd:documentation&gt;</w:t>
            </w:r>
          </w:p>
          <w:p w14:paraId="392989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99A6EA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494ADB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value="20"/&gt;</w:t>
            </w:r>
          </w:p>
          <w:p w14:paraId="56D897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value="\d{20}"/&gt;</w:t>
            </w:r>
          </w:p>
          <w:p w14:paraId="4E37E8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1EFC2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7604E8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name="INNType"&gt;</w:t>
            </w:r>
          </w:p>
          <w:p w14:paraId="355B9E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6E256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&lt;xsd:documentation&gt;ИНН юр. лица&lt;/xsd:documentation&gt;</w:t>
            </w:r>
          </w:p>
          <w:p w14:paraId="04249E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BF33B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D37D7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value="([^0^\D]\d|\d[^0^\D])\d{8}"/&gt;</w:t>
            </w:r>
          </w:p>
          <w:p w14:paraId="3263E48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D43272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441AC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name="INNAllType"&gt;</w:t>
            </w:r>
          </w:p>
          <w:p w14:paraId="767BFB7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D6AB0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&lt;xsd:documentation&gt;ИНН юр. лица и физ. лица&lt;/xsd:documentation&gt;</w:t>
            </w:r>
          </w:p>
          <w:p w14:paraId="510278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6E595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09F90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value="([^0^\D]\d|\d[^0^\D])\d{8}"/&gt;</w:t>
            </w:r>
          </w:p>
          <w:p w14:paraId="5479A9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value="([^0^\D]\d|\d[^0^\D])\d{10}"/&gt;</w:t>
            </w:r>
          </w:p>
          <w:p w14:paraId="5A5EB3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value="[1-9]\d{4}|\d{1}[1-9]\d{3}|\d{2}[1-9]\d{2}|\d{3}[1-9]\d{1}|\d{4}[1-9]"/&gt;</w:t>
            </w:r>
          </w:p>
          <w:p w14:paraId="7E293CF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F1601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A4F85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name="KPPType"&gt;</w:t>
            </w:r>
          </w:p>
          <w:p w14:paraId="37C798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F2248D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&lt;xsd:documentation&gt;КПП юр. лица&lt;/xsd:documentation&gt;</w:t>
            </w:r>
          </w:p>
          <w:p w14:paraId="6151AA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4FDA8E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2447F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value="([^0^\D]\d|\d[^0^\D])\d{2}[A-Z0-9]{2}\d{3}"&gt;</w:t>
            </w:r>
          </w:p>
          <w:p w14:paraId="78E4E10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7F9AB1C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&gt;9 символов, пятый и шестой из которых могут быть прописными</w:t>
            </w:r>
          </w:p>
          <w:p w14:paraId="6CA3C58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(заглавными) латинскими буквами или цифрами, а все остальные только цифрами,</w:t>
            </w:r>
          </w:p>
          <w:p w14:paraId="61DDFE4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и при этом первый и второй знаки (цифры) не могут одновременно принимать</w:t>
            </w:r>
          </w:p>
          <w:p w14:paraId="1C7188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значение ноль ("0").&lt;/xsd:documentation&gt;</w:t>
            </w:r>
          </w:p>
          <w:p w14:paraId="4A849C2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C6822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21F3B1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CF9BC3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33B5D4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name="OKTMOType"&gt;</w:t>
            </w:r>
          </w:p>
          <w:p w14:paraId="61A558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F3BAD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&lt;xsd:documentation&gt;Код ОКТМО&lt;/xsd:documentation&gt;</w:t>
            </w:r>
          </w:p>
          <w:p w14:paraId="4F8BEA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5BBEA4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5169E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value="11"/&gt;</w:t>
            </w:r>
          </w:p>
          <w:p w14:paraId="5FC780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0390F9B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value="\d{8}"&gt;</w:t>
            </w:r>
          </w:p>
          <w:p w14:paraId="6BC988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D7CC8C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&gt;8 цифр ОКТМО, при этом первые 3 не могут быть</w:t>
            </w:r>
          </w:p>
          <w:p w14:paraId="272E754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 xml:space="preserve">                        </w:t>
            </w:r>
            <w:r w:rsidRPr="009832E7">
              <w:rPr>
                <w:rFonts w:ascii="Times New Roman" w:cs="Times New Roman"/>
                <w:i/>
                <w:iCs/>
                <w:szCs w:val="22"/>
                <w:lang w:val="en-US"/>
              </w:rPr>
              <w:t>нулями&lt;/xsd:documentation&gt;</w:t>
            </w:r>
          </w:p>
          <w:p w14:paraId="3C56AEA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768E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334EB53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6D8BB10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value="\d{11}"/&gt;</w:t>
            </w:r>
          </w:p>
          <w:p w14:paraId="23148CB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667943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2EADB0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name="KBKType"&gt;</w:t>
            </w:r>
          </w:p>
          <w:p w14:paraId="5867C3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FB32B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&lt;xsd:documentation&gt;КБК&lt;/xsd:documentation&gt;</w:t>
            </w:r>
          </w:p>
          <w:p w14:paraId="379512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CF434B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F96ED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value="[0-9a-zA-Zа-яА-Я]{20}"/&gt;</w:t>
            </w:r>
          </w:p>
          <w:p w14:paraId="0C1007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5DF5D6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B38231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73A767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name="KBKResponseType"&gt;</w:t>
            </w:r>
          </w:p>
          <w:p w14:paraId="7849B9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F4BE6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&lt;xsd:documentation&gt;КБК&lt;/xsd:documentation&gt;</w:t>
            </w:r>
          </w:p>
          <w:p w14:paraId="5DD02B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6316C1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10CEE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value="20"/&gt;</w:t>
            </w:r>
          </w:p>
          <w:p w14:paraId="6833C6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value="0"/&gt;</w:t>
            </w:r>
          </w:p>
          <w:p w14:paraId="255914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56E35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013F94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name="OGRNType"&gt;</w:t>
            </w:r>
          </w:p>
          <w:p w14:paraId="294E1A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45737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&lt;xsd:documentation&gt;ОГРН&lt;/xsd:documentation&gt;</w:t>
            </w:r>
          </w:p>
          <w:p w14:paraId="1102E7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77C5F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96BA0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value="13"/&gt;</w:t>
            </w:r>
          </w:p>
          <w:p w14:paraId="70E748F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value="\d{13}"/&gt;</w:t>
            </w:r>
          </w:p>
          <w:p w14:paraId="73E81C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A92A2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6784F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name="BIKType"&gt;</w:t>
            </w:r>
          </w:p>
          <w:p w14:paraId="609723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139E7A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&lt;xsd:documentation&gt;БИК&lt;/xsd:documentation&gt;</w:t>
            </w:r>
          </w:p>
          <w:p w14:paraId="4578B8B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3528C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0DF7D6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value="9"/&gt;</w:t>
            </w:r>
          </w:p>
          <w:p w14:paraId="28DA22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value="\d{9}"/&gt;</w:t>
            </w:r>
          </w:p>
          <w:p w14:paraId="5360983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BBC3A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3F2A212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name="SupplierBillIDType"&gt;</w:t>
            </w:r>
          </w:p>
          <w:p w14:paraId="4E47715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5D521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&lt;xsd:documentation&gt;УИН&lt;/xsd:documentation&gt;</w:t>
            </w:r>
          </w:p>
          <w:p w14:paraId="7C8367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832E49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37948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value="\w{20}"/&gt;</w:t>
            </w:r>
          </w:p>
          <w:p w14:paraId="4EE524E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value="\d{25}"/&gt;</w:t>
            </w:r>
          </w:p>
          <w:p w14:paraId="47C5A3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42CF9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4C6CB2F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name="URNType"&gt;</w:t>
            </w:r>
          </w:p>
          <w:p w14:paraId="011B67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3655A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&lt;xsd:documentation&gt;УРН&lt;/xsd:documentation&gt;</w:t>
            </w:r>
          </w:p>
          <w:p w14:paraId="325CF7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38F0B6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1B63FB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value="[0-9a-fA-F]{6}"/&gt;</w:t>
            </w:r>
          </w:p>
          <w:p w14:paraId="17B6E28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E1E0A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4189DA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name="EsiaUserInfoType"&gt;</w:t>
            </w:r>
          </w:p>
          <w:p w14:paraId="609132B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choice</w:t>
            </w:r>
            <w:r w:rsidRPr="007B656D">
              <w:rPr>
                <w:rFonts w:ascii="Times New Roman" w:cs="Times New Roman"/>
                <w:i/>
                <w:iCs/>
                <w:szCs w:val="22"/>
              </w:rPr>
              <w:t>&gt;</w:t>
            </w:r>
          </w:p>
          <w:p w14:paraId="3D53E09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5DAC9B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пользователя, полученные информационной системой Участника</w:t>
            </w:r>
          </w:p>
          <w:p w14:paraId="4579E7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из ЕСИА&lt;/xsd:documentation&gt;</w:t>
            </w:r>
          </w:p>
          <w:p w14:paraId="70B1CC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0103E6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name="Person"&gt;</w:t>
            </w:r>
          </w:p>
          <w:p w14:paraId="3A36AA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E44E7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&lt;xsd:documentation&gt;Физическое лицо&lt;/xsd:documentation&gt;</w:t>
            </w:r>
          </w:p>
          <w:p w14:paraId="1474DAB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1F6FF3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5BAA847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7A81F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name="DocumentIdentity"&gt;</w:t>
            </w:r>
          </w:p>
          <w:p w14:paraId="47DE5D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8B703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&lt;xsd:documentation&gt;Документ, удостоверяющий</w:t>
            </w:r>
          </w:p>
          <w:p w14:paraId="6008381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личность&lt;/xsd:documentation&gt;</w:t>
            </w:r>
          </w:p>
          <w:p w14:paraId="365D6EA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96AC6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504A06B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name="code" use="required"&gt;</w:t>
            </w:r>
          </w:p>
          <w:p w14:paraId="42F0047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CE7A0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&lt;xsd:documentation&gt;Код документа, удостоверяющего</w:t>
            </w:r>
          </w:p>
          <w:p w14:paraId="2D06DC7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личность&lt;/xsd:documentation&gt;</w:t>
            </w:r>
          </w:p>
          <w:p w14:paraId="7B45D2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0A839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0BBA9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A6C1D6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70B05B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8BB8C3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&gt;Паспорт гражданина Российской</w:t>
            </w:r>
          </w:p>
          <w:p w14:paraId="0DFFFDA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Федерации&lt;/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0B3461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8959A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4E619E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11FBBC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1752E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&lt;xsd:documentation&gt;Документ иностранного</w:t>
            </w:r>
          </w:p>
          <w:p w14:paraId="07849BC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гражданина&lt;/xsd:documentation&gt;</w:t>
            </w:r>
          </w:p>
          <w:p w14:paraId="055896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29E31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79E535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933B1F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F3F9F9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6DAEAB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name="series"&gt;</w:t>
            </w:r>
          </w:p>
          <w:p w14:paraId="576ADC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9A27D2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&lt;xsd:documentation&gt;Серия&lt;/xsd:documentation&gt;</w:t>
            </w:r>
          </w:p>
          <w:p w14:paraId="29A8E44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F49D2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E0B41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0E6D34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value="45"/&gt;</w:t>
            </w:r>
          </w:p>
          <w:p w14:paraId="6243DA7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0206C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6F44A2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4CEC3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name="number" use="required"&gt;</w:t>
            </w:r>
          </w:p>
          <w:p w14:paraId="3B3ED5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49EF11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&lt;xsd:documentation&gt;Номер&lt;/xsd:documentation&gt;</w:t>
            </w:r>
          </w:p>
          <w:p w14:paraId="109525C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4D806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E8DDF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3C5117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value="45"/&gt;</w:t>
            </w:r>
          </w:p>
          <w:p w14:paraId="0A3AD5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E2C94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F5251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41062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339E8F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64EB700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735C98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name="snils" use="required"&gt;</w:t>
            </w:r>
          </w:p>
          <w:p w14:paraId="258246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1E87D2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&lt;xsd:documentation&gt;СНИЛС физического лица, полученный из ЕСИА&lt;/xsd:documentation&gt;</w:t>
            </w:r>
          </w:p>
          <w:p w14:paraId="1F15B60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EF41BB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5D8A6D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38501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value="\d{11}"/&gt;</w:t>
            </w:r>
          </w:p>
          <w:p w14:paraId="10901B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38C1FF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1B37B3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D8B76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name="personINN" type="com:PersonINNType"&gt;</w:t>
            </w:r>
          </w:p>
          <w:p w14:paraId="7A43693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72803C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 xml:space="preserve">&lt;xsd:documentation&gt;ИНН физического лица (гражданина РФ). </w:t>
            </w:r>
          </w:p>
          <w:p w14:paraId="252698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p>
          <w:p w14:paraId="54B650B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Обязательно для</w:t>
            </w:r>
            <w:r w:rsidRPr="007B656D">
              <w:rPr>
                <w:rFonts w:ascii="Times New Roman" w:cs="Times New Roman"/>
                <w:i/>
                <w:iCs/>
                <w:szCs w:val="22"/>
              </w:rPr>
              <w:tab/>
              <w:t>заполнения, если физическое лицо - гражданин РФ&lt;/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142E52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E5EDC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84746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3162E9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A926E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name="IndividualBusiness"&gt;</w:t>
            </w:r>
          </w:p>
          <w:p w14:paraId="1EA4723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5BDAD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&lt;xsd:documentation&gt;Индивидуальный предприниматель&lt;/xsd:documentation&gt;</w:t>
            </w:r>
          </w:p>
          <w:p w14:paraId="78A3963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6C7CB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29CE14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name="personINN" use="required"&gt;</w:t>
            </w:r>
          </w:p>
          <w:p w14:paraId="620569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49C88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&lt;xsd:documentation&gt;ИНН, полученный из ЕСИА&lt;/xsd:documentation&gt;</w:t>
            </w:r>
          </w:p>
          <w:p w14:paraId="041AEF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85B1B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A368A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base="com:PersonINNType"&gt;</w:t>
            </w:r>
          </w:p>
          <w:p w14:paraId="196EC23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value="12"/&gt;</w:t>
            </w:r>
          </w:p>
          <w:p w14:paraId="491D23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value="\d{12}"/&gt;</w:t>
            </w:r>
          </w:p>
          <w:p w14:paraId="7DE8B55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38135B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EF5FA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D9059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55D3E0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C4652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&lt;/xsd:choice&gt;</w:t>
            </w:r>
          </w:p>
          <w:p w14:paraId="70DE5A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name="userId" type="xsd:integer" use="required"&gt;</w:t>
            </w:r>
          </w:p>
          <w:p w14:paraId="1D31FFE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2328CD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&gt;Уникальный идентификатор учетной записи пользователя в системе</w:t>
            </w:r>
          </w:p>
          <w:p w14:paraId="08520B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ЕСИА&lt;/xsd:documentation&gt;</w:t>
            </w:r>
          </w:p>
          <w:p w14:paraId="4E805C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D60F1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B17D03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name="sessionIndex"&gt;</w:t>
            </w:r>
          </w:p>
          <w:p w14:paraId="5B9B31C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6BD2A0A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&gt;Уникальный идентификатор сессии пользователя в системе</w:t>
            </w:r>
          </w:p>
          <w:p w14:paraId="0A69E0F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ЕСИА&lt;/xsd:documentation&gt;</w:t>
            </w:r>
          </w:p>
          <w:p w14:paraId="1AE8237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6A688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DD7BC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86978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value="300"/&gt;</w:t>
            </w:r>
          </w:p>
          <w:p w14:paraId="314F8C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3CD39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32C75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BAE372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name="sessionDate" type="xsd:dateTime" form="unqualified"&gt;</w:t>
            </w:r>
          </w:p>
          <w:p w14:paraId="45864B9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C0F368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&gt;Дата и время открытия сессии пользователя в системе</w:t>
            </w:r>
          </w:p>
          <w:p w14:paraId="7EAB9B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ЕСИА&lt;/xsd:documentation&gt;</w:t>
            </w:r>
          </w:p>
          <w:p w14:paraId="1887E1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FE1DD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70CFBA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181E6AD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name="AdditionalDataType"&gt;</w:t>
            </w:r>
          </w:p>
          <w:p w14:paraId="61F49C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0017884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name="Name"&gt;</w:t>
            </w:r>
          </w:p>
          <w:p w14:paraId="21D37B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93420C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&lt;xsd:documentation&gt;Наименование поля&lt;/xsd:documentation&gt;</w:t>
            </w:r>
          </w:p>
          <w:p w14:paraId="6FDA61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7E080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ABE24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B8212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680601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value="100"/&gt;</w:t>
            </w:r>
          </w:p>
          <w:p w14:paraId="496ABAD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value="[^\s]+(\s+[^\s]+)*"/&gt;</w:t>
            </w:r>
          </w:p>
          <w:p w14:paraId="1E8E5B4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6500A0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79DB5F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58599AA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name="Value"&gt;</w:t>
            </w:r>
          </w:p>
          <w:p w14:paraId="008E79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4D1F0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&lt;xsd:documentation&gt;Значение поля&lt;/xsd:documentation&gt;</w:t>
            </w:r>
          </w:p>
          <w:p w14:paraId="350F950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1D622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EF4E3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3CF69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17188E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value="255"/&gt;</w:t>
            </w:r>
          </w:p>
          <w:p w14:paraId="242503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value="[^\s]+(\s+[^\s]+)*"/&gt;</w:t>
            </w:r>
          </w:p>
          <w:p w14:paraId="3B0991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91278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4A7D54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45AEAC3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59125BA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3052F8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name="AdditionalData" type="com:AdditionalDataType"&gt;</w:t>
            </w:r>
          </w:p>
          <w:p w14:paraId="7A02D12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91EBB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202:</w:t>
            </w:r>
          </w:p>
          <w:p w14:paraId="0B0B30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Дополнительные поля&lt;/xsd:documentation&gt;</w:t>
            </w:r>
          </w:p>
          <w:p w14:paraId="4749ED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A335D9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1F99ED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name="MeaningType"&gt;</w:t>
            </w:r>
          </w:p>
          <w:p w14:paraId="6F42C9A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703FAD0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&gt;Статус, отражающий изменение данных</w:t>
            </w:r>
          </w:p>
          <w:p w14:paraId="55DE45A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1 - новый </w:t>
            </w:r>
          </w:p>
          <w:p w14:paraId="4B22FC9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2 - уточнение </w:t>
            </w:r>
          </w:p>
          <w:p w14:paraId="184146C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3 - аннулирование </w:t>
            </w:r>
          </w:p>
          <w:p w14:paraId="1B445DC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4 - деаннулировании&lt;/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8CDE12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7D434A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98BB08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value="1"/&gt;</w:t>
            </w:r>
          </w:p>
          <w:p w14:paraId="1EFF54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46AD36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13E050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name="ChangeStatusType" abstract="true"&gt;</w:t>
            </w:r>
          </w:p>
          <w:p w14:paraId="535447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357E2C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&lt;xsd:documentation&gt;Сведения о статусе и основаниях его изменения&lt;/xsd:documentation&gt;</w:t>
            </w:r>
          </w:p>
          <w:p w14:paraId="3DA4C9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5E2B7A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15AC4A8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name="Meaning" type="com:MeaningType"&gt;</w:t>
            </w:r>
          </w:p>
          <w:p w14:paraId="0DB2D94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1457AC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&gt;Статус, отражающий изменение данных:</w:t>
            </w:r>
          </w:p>
          <w:p w14:paraId="0183771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1 - новый </w:t>
            </w:r>
          </w:p>
          <w:p w14:paraId="2B7D591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2 - уточнение </w:t>
            </w:r>
          </w:p>
          <w:p w14:paraId="02CED09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3 - аннулирование </w:t>
            </w:r>
          </w:p>
          <w:p w14:paraId="5325406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4 - деаннулировании&lt;/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723B3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FB0D2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0D7F02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name="Reason" type="com:ReasonType" minOccurs="0"&gt;</w:t>
            </w:r>
          </w:p>
          <w:p w14:paraId="5C9837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691DC6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&lt;xsd:documentation&gt;Основание изменения&lt;/xsd:documentation&gt;</w:t>
            </w:r>
          </w:p>
          <w:p w14:paraId="34C15C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915923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4B97E7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name="ChangeDate" type="xsd:dateTime" minOccurs="0"&gt;</w:t>
            </w:r>
          </w:p>
          <w:p w14:paraId="1DA691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A2121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&lt;xsd:documentation&gt;Дата и время уточнения информации&lt;/xsd:documentation&gt;</w:t>
            </w:r>
          </w:p>
          <w:p w14:paraId="040FD0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DBA8DC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28DEEC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0B3253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24C86D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name="ChangeStatus"&gt;</w:t>
            </w:r>
          </w:p>
          <w:p w14:paraId="382078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0CAB0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&lt;xsd:documentation&gt;Сведения о статусе и основаниях изменения&lt;/xsd:documentation&gt;</w:t>
            </w:r>
          </w:p>
          <w:p w14:paraId="0AE2DB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C0C6B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377E8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6A25F4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base="com:ChangeStatusType"&gt;</w:t>
            </w:r>
          </w:p>
          <w:p w14:paraId="4D11D58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0392D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name="Meaning"&gt;</w:t>
            </w:r>
          </w:p>
          <w:p w14:paraId="6CA1CD0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1644746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&gt;Статус, отражающий изменение данных:</w:t>
            </w:r>
          </w:p>
          <w:p w14:paraId="5B32062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2 - уточнение </w:t>
            </w:r>
          </w:p>
          <w:p w14:paraId="2923009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3 - аннулирование </w:t>
            </w:r>
          </w:p>
          <w:p w14:paraId="3EDAE62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4 - деаннулировании&lt;/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EBBD6E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72F73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27BF3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base="com:MeaningType"&gt;</w:t>
            </w:r>
          </w:p>
          <w:p w14:paraId="58495F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11CF75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5EDC515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value="4"/&gt;</w:t>
            </w:r>
          </w:p>
          <w:p w14:paraId="4528A7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39F9B5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D180F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7F16D39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name="Reason" type="com:ReasonType"&gt;</w:t>
            </w:r>
          </w:p>
          <w:p w14:paraId="29BF8B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4647E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&lt;xsd:documentation&gt;Основание изменения&lt;/xsd:documentation&gt;</w:t>
            </w:r>
          </w:p>
          <w:p w14:paraId="0E45062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90AC8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7DB82D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name="ChangeDate" type="xsd:dateTime"&gt;</w:t>
            </w:r>
          </w:p>
          <w:p w14:paraId="1DAC01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ABA00B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&lt;xsd:documentation&gt;Дата и время уточнения информации&lt;/xsd:documentation&gt;</w:t>
            </w:r>
          </w:p>
          <w:p w14:paraId="7CB988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4C2F0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759237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05753A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D4C63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7689EA7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23F5D1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286360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name="ChangeStatusInfo"&gt;</w:t>
            </w:r>
          </w:p>
          <w:p w14:paraId="076CC1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724B76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540553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base="com:ChangeStatusType"&gt;</w:t>
            </w:r>
          </w:p>
          <w:p w14:paraId="6B4E966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0EC87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name="Meaning"&gt;</w:t>
            </w:r>
          </w:p>
          <w:p w14:paraId="4D1C8E9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B974C4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&gt;Статус, отражающий изменение данных:</w:t>
            </w:r>
          </w:p>
          <w:p w14:paraId="5655878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1 - новый </w:t>
            </w:r>
          </w:p>
          <w:p w14:paraId="2A3CE9B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2 - уточнение </w:t>
            </w:r>
          </w:p>
          <w:p w14:paraId="7DDEB04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3 - аннулирование </w:t>
            </w:r>
          </w:p>
          <w:p w14:paraId="631D605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4 - деаннулировании&lt;/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906E8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914C4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CB64FC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base="com:MeaningType"&gt;</w:t>
            </w:r>
          </w:p>
          <w:p w14:paraId="092075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3D53AC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4DFCA7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70C3C9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value="4"/&gt;</w:t>
            </w:r>
          </w:p>
          <w:p w14:paraId="221064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9F5F8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C5230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18246A0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name="Reason" type="com:ReasonType" minOccurs="0"&gt;</w:t>
            </w:r>
          </w:p>
          <w:p w14:paraId="4803435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03B231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&lt;xsd:documentation&gt;Основание изменения&lt;/xsd:documentation&gt;</w:t>
            </w:r>
          </w:p>
          <w:p w14:paraId="37BD21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DB88C7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5BF2B0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name="ChangeDate" type="xsd:dateTime" minOccurs="0"&gt;</w:t>
            </w:r>
          </w:p>
          <w:p w14:paraId="086C68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1F73D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&lt;xsd:documentation&gt;Дата и время уточнения информации&lt;/xsd:documentation&gt;</w:t>
            </w:r>
          </w:p>
          <w:p w14:paraId="45082D3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5BA66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B04A53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C425A0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883FF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5AF480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70FF8E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171048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name="ReasonType"&gt;</w:t>
            </w:r>
          </w:p>
          <w:p w14:paraId="66B19A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68E1C2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&lt;xsd:documentation&gt;Основание изменения&lt;/xsd:documentation&gt;</w:t>
            </w:r>
          </w:p>
          <w:p w14:paraId="54DAA2D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2A4EA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BC790D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value="512"/&gt;</w:t>
            </w:r>
          </w:p>
          <w:p w14:paraId="620BA17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33DBEF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22D43C8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name="PersonINNType"&gt;</w:t>
            </w:r>
          </w:p>
          <w:p w14:paraId="432230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1A5C0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value="12"/&gt;</w:t>
            </w:r>
          </w:p>
          <w:p w14:paraId="1ED571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value="\d{12}"/&gt;</w:t>
            </w:r>
          </w:p>
          <w:p w14:paraId="7D80124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54AC3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10485E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name="Discount" type="com:DiscountType" abstract="true"/&gt;</w:t>
            </w:r>
          </w:p>
          <w:p w14:paraId="436712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name="DiscountValueType"&gt;</w:t>
            </w:r>
          </w:p>
          <w:p w14:paraId="6435590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&lt;xsd:union memberTypes="xsd:float xsd:nonNegativeInteger"/&gt;</w:t>
            </w:r>
          </w:p>
          <w:p w14:paraId="6DA4571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4AD5A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name="DiscountDateType"&gt;</w:t>
            </w:r>
          </w:p>
          <w:p w14:paraId="196F2E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9463A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 xml:space="preserve">&lt;xsd:documentation&gt;Срок действия скидки. </w:t>
            </w:r>
          </w:p>
          <w:p w14:paraId="76413C4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Возможные значения:</w:t>
            </w:r>
          </w:p>
          <w:p w14:paraId="3FB1DF0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 дата окончания скидки в формате «ГГГГ-ММ-ДД»; </w:t>
            </w:r>
          </w:p>
          <w:p w14:paraId="25C5358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при отсутствии срока действия</w:t>
            </w:r>
            <w:r w:rsidRPr="007B656D">
              <w:rPr>
                <w:rFonts w:ascii="Times New Roman" w:cs="Times New Roman"/>
                <w:i/>
                <w:iCs/>
                <w:szCs w:val="22"/>
              </w:rPr>
              <w:tab/>
              <w:t>указывается значение «0».&lt;/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9A45C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1836B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9B573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value="(\d{4}-\d{2}-\d{2})|0"/&gt;</w:t>
            </w:r>
          </w:p>
          <w:p w14:paraId="012B301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0E1BD4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1F27001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name="DiscountType" abstract="true"&gt;</w:t>
            </w:r>
          </w:p>
          <w:p w14:paraId="363C749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8526C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name="Value" type="com:DiscountValueType"&gt;</w:t>
            </w:r>
          </w:p>
          <w:p w14:paraId="1D0EA1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55A2A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&lt;xsd:documentation&gt;значение&lt;/xsd:documentation&gt;</w:t>
            </w:r>
          </w:p>
          <w:p w14:paraId="7F25C1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674212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10297C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name="Expiry" type="com:DiscountDateType"&gt;</w:t>
            </w:r>
          </w:p>
          <w:p w14:paraId="2292CF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51DCBD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&lt;xsd:documentation&gt;срок действия&lt;/xsd:documentation&gt;</w:t>
            </w:r>
          </w:p>
          <w:p w14:paraId="1322A2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2B61C6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0F6B8D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2C2066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720EF7D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name="DiscountSize" substitutionGroup="com:Discount"&gt;</w:t>
            </w:r>
          </w:p>
          <w:p w14:paraId="434812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F037F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&lt;xsd:documentation&gt;Условия оплаты со скидкой (процент)&lt;/xsd:documentation&gt;</w:t>
            </w:r>
          </w:p>
          <w:p w14:paraId="04397D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C8AE7D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67ED36D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125E9D9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base="com:DiscountType"&gt;</w:t>
            </w:r>
          </w:p>
          <w:p w14:paraId="52D18E5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C4F691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name="Value"&gt;</w:t>
            </w:r>
          </w:p>
          <w:p w14:paraId="1D7E7E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8C7DF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1006:</w:t>
            </w:r>
          </w:p>
          <w:p w14:paraId="46DE934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Процент скидки от суммы</w:t>
            </w:r>
            <w:r w:rsidRPr="007B656D">
              <w:rPr>
                <w:rFonts w:ascii="Times New Roman" w:cs="Times New Roman"/>
                <w:i/>
                <w:iCs/>
                <w:szCs w:val="22"/>
              </w:rPr>
              <w:tab/>
              <w:t>начисления&lt;/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3C4C0D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E25EA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F9BF2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base="xsd:nonNegativeInteger"&gt;</w:t>
            </w:r>
          </w:p>
          <w:p w14:paraId="7CAC81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&lt;xsd:minInclusive value="1"/&gt;</w:t>
            </w:r>
          </w:p>
          <w:p w14:paraId="00FE029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&lt;xsd:maxInclusive value="100"/&gt;</w:t>
            </w:r>
          </w:p>
          <w:p w14:paraId="2BB5A9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&lt;xsd:totalDigits value="3"/&gt;</w:t>
            </w:r>
          </w:p>
          <w:p w14:paraId="733F12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5A680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FA9B76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5CEE01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name="Expiry" type="com:DiscountDateType"&gt;</w:t>
            </w:r>
          </w:p>
          <w:p w14:paraId="31CC9F5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20A8A7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1007:</w:t>
            </w:r>
          </w:p>
          <w:p w14:paraId="396E4B8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Срок действия скидки. </w:t>
            </w:r>
          </w:p>
          <w:p w14:paraId="575517A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Возможные значения:</w:t>
            </w:r>
          </w:p>
          <w:p w14:paraId="7679E4D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 дата окончания скидки в формате «ГГГГ-ММ-ДД»; </w:t>
            </w:r>
          </w:p>
          <w:p w14:paraId="3D4D179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при отсутствии срока действия</w:t>
            </w:r>
            <w:r w:rsidRPr="007B656D">
              <w:rPr>
                <w:rFonts w:ascii="Times New Roman" w:cs="Times New Roman"/>
                <w:i/>
                <w:iCs/>
                <w:szCs w:val="22"/>
              </w:rPr>
              <w:tab/>
              <w:t>указывается значение «0».&lt;/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19010F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EE8BF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61F9538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506CD5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0FF83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456E49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32F710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4B440F6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name="DiscountFixed" substitutionGroup="com:Discount"&gt;</w:t>
            </w:r>
          </w:p>
          <w:p w14:paraId="0D10A6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2D56D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&lt;xsd:documentation&gt;Условия оплаты с фиксированной суммой скидки&lt;/xsd:documentation&gt;</w:t>
            </w:r>
          </w:p>
          <w:p w14:paraId="60C7F0B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169732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757318C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5B8B39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base="com:DiscountType"&gt;</w:t>
            </w:r>
          </w:p>
          <w:p w14:paraId="072ACDC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10252E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name="Value"&gt;</w:t>
            </w:r>
          </w:p>
          <w:p w14:paraId="7D646B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08207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1004:</w:t>
            </w:r>
          </w:p>
          <w:p w14:paraId="6768CD6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Сумма скидки от полной суммы начисления&lt;/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A9C6A5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DA9675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6EE9AF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base="xsd:nonNegativeInteger"&gt;</w:t>
            </w:r>
          </w:p>
          <w:p w14:paraId="0ABB19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&lt;xsd:minInclusive value="1"/&gt;</w:t>
            </w:r>
          </w:p>
          <w:p w14:paraId="46BCA0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D6FB2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12D2B8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4CEB24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name="Expiry" type="com:DiscountDateType"&gt;</w:t>
            </w:r>
          </w:p>
          <w:p w14:paraId="73D1AF1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E3675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1005:</w:t>
            </w:r>
          </w:p>
          <w:p w14:paraId="1A3CC9C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Срок действия скидки. </w:t>
            </w:r>
          </w:p>
          <w:p w14:paraId="2915B39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Возможные значения:</w:t>
            </w:r>
          </w:p>
          <w:p w14:paraId="409812C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 дата окончания скидки в формате «ГГГГ-ММ-ДД»; </w:t>
            </w:r>
          </w:p>
          <w:p w14:paraId="251460F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при отсутствии срока действия</w:t>
            </w:r>
            <w:r w:rsidRPr="007B656D">
              <w:rPr>
                <w:rFonts w:ascii="Times New Roman" w:cs="Times New Roman"/>
                <w:i/>
                <w:iCs/>
                <w:szCs w:val="22"/>
              </w:rPr>
              <w:tab/>
              <w:t>указывается значение «0».&lt;/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9D897F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54A5C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0D0896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B33B9A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A667D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68EF7A2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62D5DF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557AB0F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name="MultiplierSize" substitutionGroup="com:Discount"&gt;</w:t>
            </w:r>
          </w:p>
          <w:p w14:paraId="5EE48EB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1449E5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&gt;Условия оплаты с применением понижающего размер начисления</w:t>
            </w:r>
          </w:p>
          <w:p w14:paraId="407A18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коэффициента&lt;/xsd:documentation&gt;</w:t>
            </w:r>
          </w:p>
          <w:p w14:paraId="270FFA3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AFDC1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63FA0E2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0AFF12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base="com:DiscountType"&gt;</w:t>
            </w:r>
          </w:p>
          <w:p w14:paraId="76876B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42717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name="Value"&gt;</w:t>
            </w:r>
          </w:p>
          <w:p w14:paraId="2ABD83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3671A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1008:</w:t>
            </w:r>
          </w:p>
          <w:p w14:paraId="6580D06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Коэффициент, понижающий размер начисления&lt;/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9C73B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B327B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ABEAC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base="xsd:float"&gt;</w:t>
            </w:r>
          </w:p>
          <w:p w14:paraId="6FECADD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&lt;xsd:minExclusive value="0"/&gt;</w:t>
            </w:r>
          </w:p>
          <w:p w14:paraId="65D647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value="0\.\d\d?"/&gt;</w:t>
            </w:r>
          </w:p>
          <w:p w14:paraId="6886D7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80A59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01D6D2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63F127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name="Expiry" type="com:DiscountDateType"&gt;</w:t>
            </w:r>
          </w:p>
          <w:p w14:paraId="358D7A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F9A18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1009:</w:t>
            </w:r>
          </w:p>
          <w:p w14:paraId="25BBB32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Срок действия учета коэффициента, понижающего размер начисления.</w:t>
            </w:r>
          </w:p>
          <w:p w14:paraId="2CD41A8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Возможные значения:</w:t>
            </w:r>
          </w:p>
          <w:p w14:paraId="600AC4E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 дата окончания скидки в формате «ГГГГ-ММ-ДД»; </w:t>
            </w:r>
          </w:p>
          <w:p w14:paraId="183172B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при отсутствии срока действия указывается значение «0».&lt;/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C09CBC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EDBD5E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2A9F0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C8532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CF9543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642048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58189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1577BA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name="RequestType"&gt;</w:t>
            </w:r>
          </w:p>
          <w:p w14:paraId="2D4104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name="Id" use="required"&gt;</w:t>
            </w:r>
          </w:p>
          <w:p w14:paraId="325AFA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75105B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запроса&lt;/xsd:documentation&gt;</w:t>
            </w:r>
          </w:p>
          <w:p w14:paraId="2A55F38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E6C9A5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76B12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base="xsd:ID"&gt;</w:t>
            </w:r>
          </w:p>
          <w:p w14:paraId="11C184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value="50"/&gt;</w:t>
            </w:r>
          </w:p>
          <w:p w14:paraId="47F6E01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500E1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DE8F53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1D13A2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name="timestamp" type="xsd:dateTime" use="required"&gt;</w:t>
            </w:r>
          </w:p>
          <w:p w14:paraId="153FCE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BF0C0D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&lt;xsd:documentation&gt;Дата и время формирования запроса&lt;/xsd:documentation&gt;</w:t>
            </w:r>
          </w:p>
          <w:p w14:paraId="6E21F06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710C7D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9D002F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name="senderIdentifier" type="com:URNType" use="required"&gt;</w:t>
            </w:r>
          </w:p>
          <w:p w14:paraId="4C0F630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555CE9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&lt;xsd:documentation&gt;УРН участника-отправителя запроса&lt;/xsd:documentation&gt;</w:t>
            </w:r>
          </w:p>
          <w:p w14:paraId="47E35D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88CD7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E45E1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name="senderRole" use="required"&gt;</w:t>
            </w:r>
          </w:p>
          <w:p w14:paraId="69F1124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6058189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&gt;Полномочие участника-отправителя сообщения, с которым происходит обращение к ГИС ГМП&lt;/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EB46C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AAF04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756447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38C853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value="10"/&gt;</w:t>
            </w:r>
          </w:p>
          <w:p w14:paraId="10DF1A2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value="\w{1,10}"/&gt;</w:t>
            </w:r>
          </w:p>
          <w:p w14:paraId="59FAD9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78092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A8362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D7206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2A77CB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name="ExportRequestType"&gt;</w:t>
            </w:r>
          </w:p>
          <w:p w14:paraId="50CCC2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5A51535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&lt;xsd:extension base="com:RequestType"&gt;</w:t>
            </w:r>
          </w:p>
          <w:p w14:paraId="7CF858C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 minOccurs="0"&gt;</w:t>
            </w:r>
          </w:p>
          <w:p w14:paraId="5E72880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name="Paging" type="com:PagingType" minOccurs="0"&gt;</w:t>
            </w:r>
          </w:p>
          <w:p w14:paraId="6AD98E8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373D689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&gt;Параметры постраничного предоставления из ГИС ГМП информации (при больших объемах предоставляемых данных)&lt;/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9E184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BA040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7DE3B2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233DD6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name="originatorId" type="com:URNType"&gt;</w:t>
            </w:r>
          </w:p>
          <w:p w14:paraId="164C62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B73DF3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&lt;xsd:documentation&gt;УРН участника косвенного взаимодействия, сформировавшего запрос&lt;/xsd:documentation&gt;</w:t>
            </w:r>
          </w:p>
          <w:p w14:paraId="77465D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17A02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0CDFA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&lt;/xsd:extension&gt;</w:t>
            </w:r>
          </w:p>
          <w:p w14:paraId="190890D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78A9C11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2361EE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name="ResponseType"&gt;</w:t>
            </w:r>
          </w:p>
          <w:p w14:paraId="7F016F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50D16D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&lt;xsd:documentation&gt;Основные параметры ответа на запрос&lt;/xsd:documentation&gt;</w:t>
            </w:r>
          </w:p>
          <w:p w14:paraId="123212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5EB050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name="Id" use="required"&gt;</w:t>
            </w:r>
          </w:p>
          <w:p w14:paraId="442D30B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4B1CA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ответа&lt;/xsd:documentation&gt;</w:t>
            </w:r>
          </w:p>
          <w:p w14:paraId="03C18F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3B698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F107E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base="xsd:ID"&gt;</w:t>
            </w:r>
          </w:p>
          <w:p w14:paraId="36C2D44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value="50"/&gt;</w:t>
            </w:r>
          </w:p>
          <w:p w14:paraId="6B55CA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557F0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9BE7D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BE6856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name="RqId" use="required"&gt;</w:t>
            </w:r>
          </w:p>
          <w:p w14:paraId="259944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3DFC2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запроса&lt;/xsd:documentation&gt;</w:t>
            </w:r>
          </w:p>
          <w:p w14:paraId="3A25588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5C0FB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770843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28C81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value="50"/&gt;</w:t>
            </w:r>
          </w:p>
          <w:p w14:paraId="735997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F0E8A4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BDB212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093B5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name="recipientIdentifier" type="com:URNType" use="required"&gt;</w:t>
            </w:r>
          </w:p>
          <w:p w14:paraId="5DB345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188D33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&lt;xsd:documentation&gt;УРН участника получателя&lt;/xsd:documentation&gt;</w:t>
            </w:r>
          </w:p>
          <w:p w14:paraId="391C8CD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7552C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991E9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name="timestamp" type="xsd:dateTime" use="required"&gt;</w:t>
            </w:r>
          </w:p>
          <w:p w14:paraId="2DA793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0CB1E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&lt;xsd:documentation&gt;Дата и время формирования ответа&lt;/xsd:documentation&gt;</w:t>
            </w:r>
          </w:p>
          <w:p w14:paraId="5B6C8E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E9573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67D35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3C6D7E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name="PayerIdentifierType"&gt;</w:t>
            </w:r>
          </w:p>
          <w:p w14:paraId="4FA174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FFBB7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плательщика&lt;/xsd:documentation&gt;</w:t>
            </w:r>
          </w:p>
          <w:p w14:paraId="76BBEE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2B8F96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D4546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value="1((0[1-9])|(1[0-5])|(2[12456789])|(3[0]))[0-9a-zA-Zа-яА-Я]{19}"&gt;</w:t>
            </w:r>
          </w:p>
          <w:p w14:paraId="55B910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7A84D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ФЛ&lt;/xsd:documentation&gt;</w:t>
            </w:r>
          </w:p>
          <w:p w14:paraId="4EB154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3FD02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1C64BFA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value="200\d{14}[A-Z0-9]{2}\d{3}"&gt;</w:t>
            </w:r>
          </w:p>
          <w:p w14:paraId="6018D61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3DAE0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ЮЛ или ИП&lt;/xsd:documentation&gt;</w:t>
            </w:r>
          </w:p>
          <w:p w14:paraId="6EEB9F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055B5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531173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value="300\d{14}[A-Z0-9]{2}\d{3}|3[0]{7}\d{9}[A-Z0-9]{2}\d{3}"/&gt;</w:t>
            </w:r>
          </w:p>
          <w:p w14:paraId="5F7958F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value="4[0]{9}\d{12}"/&gt;</w:t>
            </w:r>
          </w:p>
          <w:p w14:paraId="4D565E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0571A1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34758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1315550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name="PayerType"&gt;</w:t>
            </w:r>
          </w:p>
          <w:p w14:paraId="346CC45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name="payerIdentifier" type="com:PayerIdentifierType" use="required"&gt;</w:t>
            </w:r>
          </w:p>
          <w:p w14:paraId="4BB517A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D59E1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201:</w:t>
            </w:r>
          </w:p>
          <w:p w14:paraId="7C345D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Идентификатор плательщика&lt;/xsd:documentation&gt;</w:t>
            </w:r>
          </w:p>
          <w:p w14:paraId="7FE2B16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6BDD6F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BEC0A3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19507C9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name="ImportProtocolType"&gt;</w:t>
            </w:r>
          </w:p>
          <w:p w14:paraId="3FC9089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name="entityID" type="xsd:ID" use="required"&gt;</w:t>
            </w:r>
          </w:p>
          <w:p w14:paraId="1E5C8C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F76F70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сущности в пакете&lt;/xsd:documentation&gt;</w:t>
            </w:r>
          </w:p>
          <w:p w14:paraId="71F02C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5EEADD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0908F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name="code" use="required"&gt;</w:t>
            </w:r>
          </w:p>
          <w:p w14:paraId="54E33B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C67DA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 xml:space="preserve">&lt;xsd:documentation&gt;Код результата обработки: </w:t>
            </w:r>
          </w:p>
          <w:p w14:paraId="2738800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0 — если запрос успешно принят или код ошибки в случае отказа в приеме к обработке документа&lt;/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D93A15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3A0A3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4A96D6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2D5D63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value="32"/&gt;</w:t>
            </w:r>
          </w:p>
          <w:p w14:paraId="3088BE4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8F759C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43C91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2AA4DA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name="description" use="required"&gt;</w:t>
            </w:r>
          </w:p>
          <w:p w14:paraId="0A7307C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9FDD84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&lt;xsd:documentation&gt;Описание результата обработки&lt;/xsd:documentation&gt;</w:t>
            </w:r>
          </w:p>
          <w:p w14:paraId="1A5EC8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14846F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CD83E9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EE4EE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value="255"/&gt;</w:t>
            </w:r>
          </w:p>
          <w:p w14:paraId="0F9717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27DC7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E4908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2D9B4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24F83E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name="ImportPackageResponseType"&gt;</w:t>
            </w:r>
          </w:p>
          <w:p w14:paraId="627F040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3DC98D9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&lt;xsd:extension base="com:ResponseType"&gt;</w:t>
            </w:r>
          </w:p>
          <w:p w14:paraId="784A34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51D566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name="ImportProtocol" type="com:ImportProtocolType" maxOccurs="100"&gt;</w:t>
            </w:r>
          </w:p>
          <w:p w14:paraId="02CF55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70A4B3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&lt;xsd:documentation&gt;Результат обработки сущности в пакете&lt;/xsd:documentation&gt;</w:t>
            </w:r>
          </w:p>
          <w:p w14:paraId="10F552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E682CB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6D8736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775203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&lt;/xsd:extension&gt;</w:t>
            </w:r>
          </w:p>
          <w:p w14:paraId="204AE58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745553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08702F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name="TransKindType"&gt;</w:t>
            </w:r>
          </w:p>
          <w:p w14:paraId="52D987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E4062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value="01"/&gt;</w:t>
            </w:r>
          </w:p>
          <w:p w14:paraId="07123B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value="06"/&gt;</w:t>
            </w:r>
          </w:p>
          <w:p w14:paraId="618EF8A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value="16"/&gt;</w:t>
            </w:r>
          </w:p>
          <w:p w14:paraId="44E706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E0172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488574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name="AccDocType"&gt;</w:t>
            </w:r>
          </w:p>
          <w:p w14:paraId="42CD521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name="accDocNo"&gt;</w:t>
            </w:r>
          </w:p>
          <w:p w14:paraId="59D271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9508A7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3. Для частичного платежа поле номер 40:</w:t>
            </w:r>
          </w:p>
          <w:p w14:paraId="21DD7AC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Номер платежного документа&lt;/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8BC2C4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75FBE0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ADAFC3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E0ABF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value="\d{1,6}"/&gt;</w:t>
            </w:r>
          </w:p>
          <w:p w14:paraId="1D5791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37A9AB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18F28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C21743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name="accDocDate" type="xsd:date" use="required"&gt;</w:t>
            </w:r>
          </w:p>
          <w:p w14:paraId="2A737E2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BBC604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 xml:space="preserve">&lt;xsd:documentation&gt;Поле номер 4. </w:t>
            </w:r>
            <w:r w:rsidRPr="007B656D">
              <w:rPr>
                <w:rFonts w:ascii="Times New Roman" w:cs="Times New Roman"/>
                <w:i/>
                <w:iCs/>
                <w:szCs w:val="22"/>
              </w:rPr>
              <w:t>Для частичного платежа поле номер 41:</w:t>
            </w:r>
          </w:p>
          <w:p w14:paraId="74C6A57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Дата платежного документа&lt;/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3C785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859584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69CF21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3E0022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name="PaymentIdType"&gt;</w:t>
            </w:r>
          </w:p>
          <w:p w14:paraId="26408F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5CC78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value="1\d{15}((0[1-9]|[12][0-9]|3[01])(0[1-9]|1[012])\d{4})\d{8}"&gt;</w:t>
            </w:r>
          </w:p>
          <w:p w14:paraId="6039E5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833EF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&lt;xsd:documentation&gt;Структура УПНО для кредитных организаций&lt;/xsd:documentation&gt;</w:t>
            </w:r>
          </w:p>
          <w:p w14:paraId="6B7AE5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C7CA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5FC26D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value="2\d{4}0{11}((0[1-9]|[12][0-9]|3[01])(0[1-9]|1[012])\d{4})\d{8}"&gt;</w:t>
            </w:r>
          </w:p>
          <w:p w14:paraId="40F286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31739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&lt;xsd:documentation&gt;Структура УПНО для ТОФК&lt;/xsd:documentation&gt;</w:t>
            </w:r>
          </w:p>
          <w:p w14:paraId="1D00E5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6827F7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17607F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value="3[a-fA-F0-9]{6}((0[1-9]|[12][0-9]|3[01])(0[1-9]|1[012])\d{4})\d{17}"&gt;</w:t>
            </w:r>
          </w:p>
          <w:p w14:paraId="6C10BC5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91631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&lt;xsd:documentation&gt;Структура УПНО для остальных участников&lt;/xsd:documentation&gt;</w:t>
            </w:r>
          </w:p>
          <w:p w14:paraId="436917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1AE3A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040B41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value="\w{32}"/&gt;</w:t>
            </w:r>
          </w:p>
          <w:p w14:paraId="3ED3E2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1AB4B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036E13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name="RefundIdType"&gt;</w:t>
            </w:r>
          </w:p>
          <w:p w14:paraId="30F849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4020CA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value="\d{8}((0[1-9]|[12][0-9]|3[01])(0[1-9]|1[012])\d{4})\d{9}"/&gt;</w:t>
            </w:r>
          </w:p>
          <w:p w14:paraId="44FE59D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value="^6\d{4}((0[1-9]|[12][0-9]|3[01])(0[1-9]|1[012])\d{4})\d{19}"/&gt;</w:t>
            </w:r>
          </w:p>
          <w:p w14:paraId="6CCA8E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1D0C5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3127A96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name="ClarificationIdType"&gt;</w:t>
            </w:r>
          </w:p>
          <w:p w14:paraId="599ABE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08BAF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value="5\d{4}((0[1-9]|[12][0-9]|3[01])(0[1-9]|1[012])\d{4})\d{19}"/&gt;</w:t>
            </w:r>
          </w:p>
          <w:p w14:paraId="29DBDA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26C2E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3B4FAFA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name="BankType"&gt;</w:t>
            </w:r>
          </w:p>
          <w:p w14:paraId="7B1276C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E648E3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ТОФК, структурных подразделений кредитных организаций или подразделений Банка России&lt;/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2B06B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51095C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name="name"&gt;</w:t>
            </w:r>
          </w:p>
          <w:p w14:paraId="684FC1D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6CC7CA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13 для получателя средств. Поле номер 10 для организации, принявшей платеж.</w:t>
            </w:r>
          </w:p>
          <w:p w14:paraId="7DD6A57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Наименование ТОФК, структурного подразделения кредитной организации или подразделения Банка России, в котором открыт счет.&lt;/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E97038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726E18B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4B829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822FCF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614EFE3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value="200"/&gt;</w:t>
            </w:r>
          </w:p>
          <w:p w14:paraId="2E7AB1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value="[^\s]+(\s+[^\s]+)*"/&gt;</w:t>
            </w:r>
          </w:p>
          <w:p w14:paraId="33E67D3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C5D68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68DAD2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437643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name="bik" type="com:BIKType" use="required"&gt;</w:t>
            </w:r>
          </w:p>
          <w:p w14:paraId="6C0D5A2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748ED9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14 для получателя средств. Поле номер 11 для организации, принявшей платеж.</w:t>
            </w:r>
          </w:p>
          <w:p w14:paraId="23CF050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БИК ТОФК, структурного подразделения кредитной организации или подразделения Банка России, в котором открыт счет&lt;/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800DB9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3F45D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0BFAC0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name="correspondentBankAccount" type="com:AccountNumType"&gt;</w:t>
            </w:r>
          </w:p>
          <w:p w14:paraId="1436B27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1168CAE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15 для получателя средств. Поле номер 12 для организации, принявшей платеж.</w:t>
            </w:r>
          </w:p>
          <w:p w14:paraId="7C3DEE8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Номер единого казначейского счета или корреспондентского счета кредитной организации, открытый в подразделении Банка России.&lt;/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EF51B6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4C29B8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79059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77C5B9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name="AccountType"&gt;</w:t>
            </w:r>
          </w:p>
          <w:p w14:paraId="7757E0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13AB6C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&gt;Описание реквизитов казначейского счета или банковского счета, открытого кредитной организации в ПБР&lt;/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482AD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4417D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3F7F91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name="Bank" type="com:BankType"&gt;</w:t>
            </w:r>
          </w:p>
          <w:p w14:paraId="1BEB3C9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A813E0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B35A1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37EE1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05A5DA6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6B8B91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name="accountNumber" type="com:AccountNumType"&gt;</w:t>
            </w:r>
          </w:p>
          <w:p w14:paraId="37A0D9F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0D64D7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17:</w:t>
            </w:r>
          </w:p>
          <w:p w14:paraId="2867AB2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Номер казначейского счета или номер счета получателя средств в банке получателя&lt;/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C1E8D0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B1426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F25F1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2D9FED6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name="OrgAccount"&gt;</w:t>
            </w:r>
          </w:p>
          <w:p w14:paraId="6B6288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3E0DA8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2CF755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base="com:AccountType"&gt;</w:t>
            </w:r>
          </w:p>
          <w:p w14:paraId="278698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7195835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name="Bank" type="com:BankType"&gt;</w:t>
            </w:r>
          </w:p>
          <w:p w14:paraId="0FDBE7A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253167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8908A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C20F29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470826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1EC9833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name="accountNumber" type="com:AccountNumType" use="required"&gt;</w:t>
            </w:r>
          </w:p>
          <w:p w14:paraId="33BB0B1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9A5BA8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17:</w:t>
            </w:r>
          </w:p>
          <w:p w14:paraId="55F20EA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Номер казначейского счета или номер счета получателя средств в банке получателя&lt;/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2292A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405650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4A69F6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E2FA9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&lt;/xsd:complexContent&gt;</w:t>
            </w:r>
          </w:p>
          <w:p w14:paraId="657D65A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16B18A3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3411267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name="PayeeAccountType"&gt;</w:t>
            </w:r>
          </w:p>
          <w:p w14:paraId="10FCA6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78E3F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&lt;xsd:documentation&gt;Лицевого счета получателя платежа&lt;/xsd:documentation&gt;</w:t>
            </w:r>
          </w:p>
          <w:p w14:paraId="3725CD0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037C8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7110E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value="[\d\w]{11}"/&gt;</w:t>
            </w:r>
          </w:p>
          <w:p w14:paraId="2477B5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F7BE4C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6F0517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name="PagingType"&gt;</w:t>
            </w:r>
          </w:p>
          <w:p w14:paraId="3151A5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449515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&lt;xsd:documentation&gt;Параметры постраничного предоставления информации&lt;/xsd:documentation&gt;</w:t>
            </w:r>
          </w:p>
          <w:p w14:paraId="2BC344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D2CF1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name="pageNumber" use="required"&gt;</w:t>
            </w:r>
          </w:p>
          <w:p w14:paraId="403DEA0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248E2A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&gt;Номер страницы предоставления информации</w:t>
            </w:r>
          </w:p>
          <w:p w14:paraId="612B995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p>
          <w:p w14:paraId="60A5E6A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Вся выборка по запросу разбивается на страницы размером </w:t>
            </w:r>
            <w:r w:rsidRPr="009832E7">
              <w:rPr>
                <w:rFonts w:ascii="Times New Roman" w:cs="Times New Roman"/>
                <w:i/>
                <w:iCs/>
                <w:szCs w:val="22"/>
                <w:lang w:val="en-US"/>
              </w:rPr>
              <w:t>pageLength</w:t>
            </w:r>
            <w:r w:rsidRPr="007B656D">
              <w:rPr>
                <w:rFonts w:ascii="Times New Roman" w:cs="Times New Roman"/>
                <w:i/>
                <w:iCs/>
                <w:szCs w:val="22"/>
              </w:rPr>
              <w:t xml:space="preserve">, начиная с первого элемента. </w:t>
            </w:r>
          </w:p>
          <w:p w14:paraId="578DBAC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Последняя страница может быть меньше, чем </w:t>
            </w:r>
            <w:r w:rsidRPr="009832E7">
              <w:rPr>
                <w:rFonts w:ascii="Times New Roman" w:cs="Times New Roman"/>
                <w:i/>
                <w:iCs/>
                <w:szCs w:val="22"/>
                <w:lang w:val="en-US"/>
              </w:rPr>
              <w:t>pageLength</w:t>
            </w:r>
            <w:r w:rsidRPr="007B656D">
              <w:rPr>
                <w:rFonts w:ascii="Times New Roman" w:cs="Times New Roman"/>
                <w:i/>
                <w:iCs/>
                <w:szCs w:val="22"/>
              </w:rPr>
              <w:t>.</w:t>
            </w:r>
          </w:p>
          <w:p w14:paraId="7342592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 xml:space="preserve"> В ответ на запрос возвращается только страница, номер которой равен </w:t>
            </w:r>
            <w:r w:rsidRPr="009832E7">
              <w:rPr>
                <w:rFonts w:ascii="Times New Roman" w:cs="Times New Roman"/>
                <w:i/>
                <w:iCs/>
                <w:szCs w:val="22"/>
                <w:lang w:val="en-US"/>
              </w:rPr>
              <w:t>pageNumber</w:t>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362FB3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74D5D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E1656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base="xsd:nonNegativeInteger"&gt;</w:t>
            </w:r>
          </w:p>
          <w:p w14:paraId="09FB92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&lt;xsd:minInclusive value="1"/&gt;</w:t>
            </w:r>
          </w:p>
          <w:p w14:paraId="133360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51590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74D050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0C5D1F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name="pageLength" use="required"&gt;</w:t>
            </w:r>
          </w:p>
          <w:p w14:paraId="4014484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6525559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&gt;Количество элементов на странице предоставления информации&lt;/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4521F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D803C0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B8CB87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base="xsd:nonNegativeInteger"&gt;</w:t>
            </w:r>
          </w:p>
          <w:p w14:paraId="608E26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&lt;xsd:minInclusive value="1"/&gt;</w:t>
            </w:r>
          </w:p>
          <w:p w14:paraId="4876DB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2CA2C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1252F7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A9A48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4BDAB0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name="TimeIntervalType"&gt;</w:t>
            </w:r>
          </w:p>
          <w:p w14:paraId="1FA2E2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name="startDate" type="xsd:dateTime" use="required"&gt;</w:t>
            </w:r>
          </w:p>
          <w:p w14:paraId="46D69CD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24C95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&lt;xsd:documentation&gt;Начальная дата временного интервала запроса&lt;/xsd:documentation&gt;</w:t>
            </w:r>
          </w:p>
          <w:p w14:paraId="3F10AA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D6A61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52458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name="endDate" type="xsd:dateTime" use="required"&gt;</w:t>
            </w:r>
          </w:p>
          <w:p w14:paraId="0E6B1F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EB54F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&lt;xsd:documentation&gt;Конечная дата временного интервала запроса&lt;/xsd:documentation&gt;</w:t>
            </w:r>
          </w:p>
          <w:p w14:paraId="4CC3FB0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581861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50319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02F7D1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name="TimeInterval" type="com:TimeIntervalType"&gt;</w:t>
            </w:r>
          </w:p>
          <w:p w14:paraId="783B32D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1219A83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&gt;Временной интервал, за который запрашивается информация из ГИС ГМП&lt;/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D561A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B480FC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4692A3E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name="KBKlist"&gt;</w:t>
            </w:r>
          </w:p>
          <w:p w14:paraId="02A6C7F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350EE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&lt;xsd:documentation&gt;Перечень КБК&lt;/xsd:documentation&gt;</w:t>
            </w:r>
          </w:p>
          <w:p w14:paraId="62E1F87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20590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7A862D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088703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name="KBK" type="com:KBKType" maxOccurs="10"&gt;</w:t>
            </w:r>
          </w:p>
          <w:p w14:paraId="3EA21B6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C027D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&lt;xsd:documentation&gt;КБК&lt;/xsd:documentation&gt;</w:t>
            </w:r>
          </w:p>
          <w:p w14:paraId="369A9E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C5F8D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19E807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756556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BBCCE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25536F0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name="AcknowledgmentStatusType"&gt;</w:t>
            </w:r>
          </w:p>
          <w:p w14:paraId="0CD7B8B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AD4FA8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 xml:space="preserve">&gt;Статус, присваиваемый начислению при создании квитанции: </w:t>
            </w:r>
          </w:p>
          <w:p w14:paraId="679CB90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1 - сквитировано;</w:t>
            </w:r>
          </w:p>
          <w:p w14:paraId="0274330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2 - предварительно сквитировано;</w:t>
            </w:r>
          </w:p>
          <w:p w14:paraId="3ED5EDA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3 - не сквитировано;</w:t>
            </w:r>
          </w:p>
          <w:p w14:paraId="300A16C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4 - сквитировано по инициативе АН/ГАН с отсутствующим в ГИС ГМП платежом;</w:t>
            </w:r>
          </w:p>
          <w:p w14:paraId="0E18A03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5 - принудительно сквитировано по инициативе АН/ГАН с платежом.</w:t>
            </w:r>
          </w:p>
          <w:p w14:paraId="61C83D1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6 – сквитировано с отсутствующим в системе платежом с указанием суммы&lt;/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59DCA20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03FC3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93BD5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7783EE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B6E3F9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&lt;xsd:documentation&gt;сквитировано&lt;/xsd:documentation&gt;</w:t>
            </w:r>
          </w:p>
          <w:p w14:paraId="6F895D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3D841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1A50B9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25E34B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BC1E7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&lt;xsd:documentation&gt;предварительно сквитировано&lt;/xsd:documentation&gt;</w:t>
            </w:r>
          </w:p>
          <w:p w14:paraId="78E61C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EE33EB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5EE8FF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2BAE98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141D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&lt;xsd:documentation&gt;не сквитировано&lt;/xsd:documentation&gt;</w:t>
            </w:r>
          </w:p>
          <w:p w14:paraId="72BDA0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FB215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1DDD5C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value="4"&gt;</w:t>
            </w:r>
          </w:p>
          <w:p w14:paraId="5027D6D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369D1A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&gt;сквитировано с отсутствующим в системе</w:t>
            </w:r>
          </w:p>
          <w:p w14:paraId="2D9D659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 xml:space="preserve">                                                                </w:t>
            </w:r>
            <w:r w:rsidRPr="009832E7">
              <w:rPr>
                <w:rFonts w:ascii="Times New Roman" w:cs="Times New Roman"/>
                <w:i/>
                <w:iCs/>
                <w:szCs w:val="22"/>
                <w:lang w:val="en-US"/>
              </w:rPr>
              <w:t>платежом&lt;/xsd:documentation&gt;</w:t>
            </w:r>
          </w:p>
          <w:p w14:paraId="0A4FFF5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A048FF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5C14CA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value="5"&gt;</w:t>
            </w:r>
          </w:p>
          <w:p w14:paraId="24B332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9B43A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&lt;xsd:documentation&gt;принудительно сквитировано с</w:t>
            </w:r>
          </w:p>
          <w:p w14:paraId="6232737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 xml:space="preserve">                                                                платежом&lt;/xsd:documentation&gt;</w:t>
            </w:r>
          </w:p>
          <w:p w14:paraId="448560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BE5ECC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4EB94A3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value="6"&gt;</w:t>
            </w:r>
          </w:p>
          <w:p w14:paraId="3561C5A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2E75F3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&gt;сквитировано с отсутствующим в системе платежом с указанием суммы&lt;/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13BD35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F2854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793423C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04E94D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41B0D17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name="ImportCertificateEntryType"&gt;</w:t>
            </w:r>
          </w:p>
          <w:p w14:paraId="375FFE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name="Id" type="xsd:IDREF" use="required"&gt;</w:t>
            </w:r>
          </w:p>
          <w:p w14:paraId="78AD60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E59AD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&lt;xsd:documentation&gt;Уникальный в пределах запроса идентификатор описания сертификата используемый для поиска самого сертификата в элементе basic:AttachmentContentList запроса СМЭВ&lt;/xsd:documentation&gt;</w:t>
            </w:r>
          </w:p>
          <w:p w14:paraId="4154DD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FB40F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9C983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name="ownership" type="com:URNType" use="required"&gt;</w:t>
            </w:r>
          </w:p>
          <w:p w14:paraId="72CAE0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C24859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&lt;xsd:documentation&gt;УРН владельца сертификата ключа проверки ЭП. &lt;/xsd:documentation&gt;</w:t>
            </w:r>
          </w:p>
          <w:p w14:paraId="5026F93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233350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1853D8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6F965F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name="BudgetIndexType"&gt;</w:t>
            </w:r>
          </w:p>
          <w:p w14:paraId="76E9F50E"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86B068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&gt;Дополнительные реквизиты платежа, предусмотренные приказом Минфина России от 12 ноября 2013 г. №107н&lt;/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CE57CC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AF07FB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name="status" use="required"&gt;</w:t>
            </w:r>
          </w:p>
          <w:p w14:paraId="5760436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306C1E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101:</w:t>
            </w:r>
          </w:p>
          <w:p w14:paraId="55497B9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Статус плательщика - реквизит 101 Распоряжения&lt;/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F16D3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9C097E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C916F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26902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value="2"/&gt;</w:t>
            </w:r>
          </w:p>
          <w:p w14:paraId="21A3BDE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value="\d{2}"/&gt;</w:t>
            </w:r>
          </w:p>
          <w:p w14:paraId="21BA4B8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2EF20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ABFA94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15CD87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name="paytReason" use="required"&gt;</w:t>
            </w:r>
          </w:p>
          <w:p w14:paraId="08E066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3C03C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106:</w:t>
            </w:r>
          </w:p>
          <w:p w14:paraId="20EC7F7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Показатель основания платежа - реквизит 106 Распоряжения&lt;/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BE20DF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A3F40A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7A04B2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B6F83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value="2"/&gt;</w:t>
            </w:r>
          </w:p>
          <w:p w14:paraId="700D68B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4D77B18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value="[А-Я]{2}"/&gt;</w:t>
            </w:r>
          </w:p>
          <w:p w14:paraId="03E1D7D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value="\d{2}"/&gt;</w:t>
            </w:r>
          </w:p>
          <w:p w14:paraId="0A231AF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7FCF56B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03E9F8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D7A80A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FA6E14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name="taxPeriod" use="required"&gt;</w:t>
            </w:r>
          </w:p>
          <w:p w14:paraId="301E6E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A8556F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107:</w:t>
            </w:r>
          </w:p>
          <w:p w14:paraId="08673AB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B43922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A4A09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55C5E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3A33C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185E9E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value="МС\.(0[0-9]|1[012])\.\d{4}"/&gt;</w:t>
            </w:r>
          </w:p>
          <w:p w14:paraId="00F4F9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value="КВ\.0[1-4]\.\d{4}"/&gt;</w:t>
            </w:r>
          </w:p>
          <w:p w14:paraId="5117C7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value="ПЛ\.0[1-2]\.\d{4}"/&gt;</w:t>
            </w:r>
          </w:p>
          <w:p w14:paraId="183D57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value="ГД\.00\.\d{4}"/&gt;</w:t>
            </w:r>
          </w:p>
          <w:p w14:paraId="045004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value="(0[1-9]|[12][0-9]|3[01])\.(0[1-9]|1[012])\.\d{4}"/&gt;</w:t>
            </w:r>
          </w:p>
          <w:p w14:paraId="0CC3F86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value="\d{8}"/&gt;</w:t>
            </w:r>
          </w:p>
          <w:p w14:paraId="551CEC4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51A1DC8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4995F45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8CCA5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DF104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name="taxDocNumber" use="required"&gt;</w:t>
            </w:r>
          </w:p>
          <w:p w14:paraId="22497E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87976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108:</w:t>
            </w:r>
          </w:p>
          <w:p w14:paraId="66C9F8B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Показатель номера документа - реквизит 108 Распоряжения&lt;/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D57CE6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C967FF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4B8F1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62292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4752B17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value="15"/&gt;</w:t>
            </w:r>
          </w:p>
          <w:p w14:paraId="4A6E1B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D1C740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79D42E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71CA80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name="taxDocDate" use="required"&gt;</w:t>
            </w:r>
          </w:p>
          <w:p w14:paraId="2166138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07912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109:</w:t>
            </w:r>
          </w:p>
          <w:p w14:paraId="115996F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Показатель даты документа - реквизит 109 Распоряжения&lt;/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50027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1E5964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FC2E2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281F2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3E3F655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value="(0[1-9]|[12][0-9]|3[01])\.(0[1-9]|1[012])\.\d{4}"/&gt;</w:t>
            </w:r>
          </w:p>
          <w:p w14:paraId="2120B27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value="00"/&gt;</w:t>
            </w:r>
          </w:p>
          <w:p w14:paraId="7E6A9D7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value="0"/&gt;</w:t>
            </w:r>
          </w:p>
          <w:p w14:paraId="5B271D0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69207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B474CF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960843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36BCD5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name="IncomeIdType"&gt;</w:t>
            </w:r>
          </w:p>
          <w:p w14:paraId="055186F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3B428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value="4\d{4}((0[1-9]|[12][0-9]|3[01])(0[1-9]|1[012])\d{4})\d{19}"&gt;</w:t>
            </w:r>
          </w:p>
          <w:p w14:paraId="5178C34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0E8D5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&lt;xsd:documentation&gt;Структура УИЗ для ТОФК&lt;/xsd:documentation&gt;</w:t>
            </w:r>
          </w:p>
          <w:p w14:paraId="1F621D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2101F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&lt;/xsd:pattern&gt;</w:t>
            </w:r>
          </w:p>
          <w:p w14:paraId="0F93E08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719CC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73C61C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name="RoutingCodeType"&gt;</w:t>
            </w:r>
          </w:p>
          <w:p w14:paraId="1243B682"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ABD513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&gt;Код маршрутизации участника для предоставления информации по ВС с табличной маршрутизацией</w:t>
            </w:r>
          </w:p>
          <w:p w14:paraId="5BE0DF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&lt;/xsd:documentation&gt;</w:t>
            </w:r>
          </w:p>
          <w:p w14:paraId="5CE37BA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E0B27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CEED3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value="200"/&gt;</w:t>
            </w:r>
          </w:p>
          <w:p w14:paraId="613FD60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902CF1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2BCF8B8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name="RequisiteCheckCodeType"&gt;</w:t>
            </w:r>
          </w:p>
          <w:p w14:paraId="5429BD7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057951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&lt;xsd:documentation&gt;КПР или код ошибки&lt;/xsd:documentation&gt;</w:t>
            </w:r>
          </w:p>
          <w:p w14:paraId="1AFF79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5D3146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DC28DD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value="250"/&gt;</w:t>
            </w:r>
          </w:p>
          <w:p w14:paraId="4BC8ED9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6507ED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091E0F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name="PaymentMethodType"&gt;</w:t>
            </w:r>
          </w:p>
          <w:p w14:paraId="6145EA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2434A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&lt;xsd:documentation&gt;Способ оплаты начисления.&lt;/xsd:documentation&gt;</w:t>
            </w:r>
          </w:p>
          <w:p w14:paraId="7A8874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FFA893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96E79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0E30E1B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44FA8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&lt;xsd:documentation&gt;1 - Признак оплаты начисления через СБП.&lt;/xsd:documentation&gt;</w:t>
            </w:r>
          </w:p>
          <w:p w14:paraId="7F118E6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F91DA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&lt;/xsd:enumeration&gt;</w:t>
            </w:r>
          </w:p>
          <w:p w14:paraId="796987B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0894B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0E2278C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name="serviceDataIDType"&gt;</w:t>
            </w:r>
          </w:p>
          <w:p w14:paraId="5B80D0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7DBCB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&lt;xsd:documentation&gt;Идентификатор информации об учете факта оплаты&lt;/xsd:documentation&gt;</w:t>
            </w:r>
          </w:p>
          <w:p w14:paraId="46085E2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A0FCD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B4262C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value="21"/&gt;</w:t>
            </w:r>
          </w:p>
          <w:p w14:paraId="1CD515B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value="P[a-fA-F0-9]{6}((0[1-9]|[12][0-9]|3[01])(0[1-9]|1[012])\d{4})([0-2]|0[0-9]|1[0-9]|2[0-3])[0-5][0-9][0-5][0-9]"/&gt;</w:t>
            </w:r>
          </w:p>
          <w:p w14:paraId="35ADB1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38A7CB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52DEFBE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name="ServiceDataType"&gt;</w:t>
            </w:r>
          </w:p>
          <w:p w14:paraId="4F739A9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0FDCD5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&gt;Дополнительные сведения о предоставлении услуги&lt;/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3BAAD6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B9B813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47B80BC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name="personeOfficial"&gt;</w:t>
            </w:r>
          </w:p>
          <w:p w14:paraId="7AA9403C"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A1247A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&gt;Информация о лице, принявшем решение об учете факта оплаты&lt;/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A5426F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496896C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C6CDB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name="name" use="required"&gt;</w:t>
            </w:r>
          </w:p>
          <w:p w14:paraId="0737734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754F11E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&gt;Фамилия и инициалы должностного лица, принявшего решение об учете факта оплаты&lt;/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56FEA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17766A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CA94E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462857A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14B79C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value="100"/&gt;</w:t>
            </w:r>
          </w:p>
          <w:p w14:paraId="630C023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5EBDFB2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959EF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A48A86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07154A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name="officialPosition" use="required"&gt;</w:t>
            </w:r>
          </w:p>
          <w:p w14:paraId="76C87C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469B0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&lt;xsd:documentation&gt;Должность лица, принявшего решение об учете платежа&lt;/xsd:documentation&gt;</w:t>
            </w:r>
          </w:p>
          <w:p w14:paraId="65AF7B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814CE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1533D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171FF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2D524A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value="300"/&gt;</w:t>
            </w:r>
          </w:p>
          <w:p w14:paraId="48F179A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72D4A39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29544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35FAE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8C050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64CDA01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3F8306A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20A39B1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name="amount" type="xsd:unsignedLong" use="required"&gt;</w:t>
            </w:r>
          </w:p>
          <w:p w14:paraId="3F80F0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08EE5D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&lt;xsd:documentation&gt;Сумма, на которую была предоставлена услуга, в копейках&lt;/xsd:documentation&gt;</w:t>
            </w:r>
          </w:p>
          <w:p w14:paraId="1513D0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433B51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EB627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name="courtName" use="required"&gt;</w:t>
            </w:r>
          </w:p>
          <w:p w14:paraId="6D2334B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AA9AFC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&lt;xsd:documentation&gt;Наименование организации, принявшей решение об учете платежа&lt;/xsd:documentation&gt;</w:t>
            </w:r>
          </w:p>
          <w:p w14:paraId="5ACA90E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826061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5C4C3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88EC3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17E45B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value="400"/&gt;</w:t>
            </w:r>
          </w:p>
          <w:p w14:paraId="2E8765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1B3DCD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D0BAAB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3A06E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CB5ED3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name="lawsuitInfo" use="required"&gt;</w:t>
            </w:r>
          </w:p>
          <w:p w14:paraId="5A5A99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0D0A4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&lt;xsd:documentation&gt;Реквизиты делопроизводства&lt;/xsd:documentation&gt;</w:t>
            </w:r>
          </w:p>
          <w:p w14:paraId="3F4440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865CC2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456FA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7E20D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061F85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value="50"/&gt;</w:t>
            </w:r>
          </w:p>
          <w:p w14:paraId="024FAF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46160ED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7447A3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91189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0D838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71EE0E8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name="reconcileIDType"&gt;</w:t>
            </w:r>
          </w:p>
          <w:p w14:paraId="54B0F26A"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350B98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&gt;Номер операции принудительного квитирования начисления с отсутствующим в ГИС ГМП платежом&lt;/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6AEA54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AC7C1C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C61375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value="21"/&gt;</w:t>
            </w:r>
          </w:p>
          <w:p w14:paraId="58942AB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value="N[a-fA-F0-9]{6}((0[1-9]|[12][0-9]|3[01])(0[1-9]|1[012])\d{4})([0-2]|0[0-9]|1[0-9]|2[0-3])[0-5][0-9][0-5][0-9]"/&gt;</w:t>
            </w:r>
          </w:p>
          <w:p w14:paraId="4736A35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6250E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26B10D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name="AdrType"&gt;</w:t>
            </w:r>
          </w:p>
          <w:p w14:paraId="715B89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FB89FF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&lt;xsd:documentation&gt;Адрес&lt;/xsd:documentation&gt;</w:t>
            </w:r>
          </w:p>
          <w:p w14:paraId="48DEAEE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1E9001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2B5CF0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13D3CA0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value="200"/&gt;</w:t>
            </w:r>
          </w:p>
          <w:p w14:paraId="3EFA7F3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AEFE19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4FAEFC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 name="FIOFSSPType"&gt;</w:t>
            </w:r>
          </w:p>
          <w:p w14:paraId="070986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374D5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&lt;xsd:documentation&gt;ФИО&lt;/xsd:documentation&gt;</w:t>
            </w:r>
          </w:p>
          <w:p w14:paraId="041E85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1F567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E833E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6C046D7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value="1000"/&gt;</w:t>
            </w:r>
          </w:p>
          <w:p w14:paraId="00E81C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6398B78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4C690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&lt;/xsd:simpleType&gt;</w:t>
            </w:r>
          </w:p>
          <w:p w14:paraId="00A2D34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 name="ExecutiveProcedureInfoType"&gt;</w:t>
            </w:r>
          </w:p>
          <w:p w14:paraId="0190DF0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DC9EAC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&gt;Информация, необходимая для осуществления исполнительного производства&lt;/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640158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387206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01F288F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ref="com:DeedInfo"/&gt;</w:t>
            </w:r>
          </w:p>
          <w:p w14:paraId="507DA0D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name="ExecutOrgan"&gt;</w:t>
            </w:r>
          </w:p>
          <w:p w14:paraId="7E8FE63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17EDC5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органа,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AD7B6D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08F44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0346CB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name="organOkogu" use="required"&gt;</w:t>
            </w:r>
          </w:p>
          <w:p w14:paraId="4DEB003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B73E7F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1114: Код по Общероссийскому классификатору органов государственной власти и управления (ОКОГУ) органа,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3895EE9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AEF72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F188D9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BFBD89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value="7"/&gt;</w:t>
            </w:r>
          </w:p>
          <w:p w14:paraId="37B17F8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value="\d{7}"/&gt;</w:t>
            </w:r>
          </w:p>
          <w:p w14:paraId="2F77754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4DB06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1A670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929FDE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name="organCode" use="required"&gt;</w:t>
            </w:r>
          </w:p>
          <w:p w14:paraId="3AFF8B4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788EC0E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1115: Код подразделения органа,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78BAB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442D7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349E9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57DA5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704CD2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value="10"/&gt;</w:t>
            </w:r>
          </w:p>
          <w:p w14:paraId="4E40D0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278315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AE543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85D874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71AE5B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 use="required"&gt;</w:t>
            </w:r>
          </w:p>
          <w:p w14:paraId="1DEC59C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0F3C0FA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1116: Наименование подразделения уполномоченного органа,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E30C7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06F64F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C8113B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EDF733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2D52AD7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value="1000"/&gt;</w:t>
            </w:r>
          </w:p>
          <w:p w14:paraId="57D65E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5605F94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E39FB6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16F797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3C9471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name="organAdr" type="com:AdrType" use="required" form="unqualified"&gt;</w:t>
            </w:r>
          </w:p>
          <w:p w14:paraId="25D9B5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C0EACF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1117: Адрес  органа, выдавшего исполнительный документ&lt;/xsd:documentation&gt;</w:t>
            </w:r>
          </w:p>
          <w:p w14:paraId="4A0F2C5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324FB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CE138F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name="organSignCodePost" use="required"&gt;</w:t>
            </w:r>
          </w:p>
          <w:p w14:paraId="675255D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5CB3B5F4"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1118: Код должности лица,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755828D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522443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44D05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29D315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21F743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value="25"/&gt;</w:t>
            </w:r>
          </w:p>
          <w:p w14:paraId="25D5B4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1274C9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55852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8523A0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158850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name="organSign" use="required"&gt;</w:t>
            </w:r>
          </w:p>
          <w:p w14:paraId="29729BDF"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2CD27B80"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1119: Должность лица,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1D8AD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09426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1E989C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FCA4E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6F3BFD3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value="255"/&gt;</w:t>
            </w:r>
          </w:p>
          <w:p w14:paraId="6B6EA6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0EF00C4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A13F44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A903F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AE0482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name="organSignFIO" type="com:FIOFSSPType" use="required"&gt;</w:t>
            </w:r>
          </w:p>
          <w:p w14:paraId="393C93F3"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6404A95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1120: Фамилия, имя, отчество должностного лица, выдавшего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1E072A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3A9C200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12867E5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4CA8E3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062622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name="Debtor"&gt;</w:t>
            </w:r>
          </w:p>
          <w:p w14:paraId="7FF41A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2A842B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&lt;xsd:documentation&gt;Сведения о должнике&lt;/xsd:documentation&gt;</w:t>
            </w:r>
          </w:p>
          <w:p w14:paraId="1C14272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C2E86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2FFA9BF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 minOccurs="0"&gt;</w:t>
            </w:r>
          </w:p>
          <w:p w14:paraId="3C3F491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 name="Person" minOccurs="0"&gt;</w:t>
            </w:r>
          </w:p>
          <w:p w14:paraId="62E323A9"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3EDBE85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индивидуального предпринимателя или физического лица&lt;/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56DBC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DDFCBF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7DA0CB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name="debtorRegPlace"&gt;</w:t>
            </w:r>
          </w:p>
          <w:p w14:paraId="1CBC0CFB"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754AB08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1125: Место регистрации должника - индивидуального предпринимателя&lt;/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D641A5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453650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E57AD2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49BD6A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4986210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value="150"/&gt;</w:t>
            </w:r>
          </w:p>
          <w:p w14:paraId="39ACEB8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39D4241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A7920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3E0DDC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4A8671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name="debtorBirthDate" type="xsd:date"&gt;</w:t>
            </w:r>
          </w:p>
          <w:p w14:paraId="5B86E0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054DDD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1126: Дата рождения должника&lt;/xsd:documentation&gt;</w:t>
            </w:r>
          </w:p>
          <w:p w14:paraId="32D094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6EA09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B8856D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name="debtorGender" use="required"&gt;</w:t>
            </w:r>
          </w:p>
          <w:p w14:paraId="187973B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65910F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1127: Пол должника&lt;/xsd:documentation&gt;</w:t>
            </w:r>
          </w:p>
          <w:p w14:paraId="21EDAE2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63DD0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7C83E82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B6D65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value="7"/&gt;</w:t>
            </w:r>
          </w:p>
          <w:p w14:paraId="5EE4505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value="мужской"/&gt;</w:t>
            </w:r>
          </w:p>
          <w:p w14:paraId="77EABC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value="женский"/&gt;</w:t>
            </w:r>
          </w:p>
          <w:p w14:paraId="035D8C3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6D9BB2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9ECB8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9804B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name="debtorBirthPlace"&gt;</w:t>
            </w:r>
          </w:p>
          <w:p w14:paraId="79ED6A0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40AACA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1128: Место рождения должника&lt;/xsd:documentation&gt;</w:t>
            </w:r>
          </w:p>
          <w:p w14:paraId="488F19A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4D6F27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5212CF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54C759E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7ED18A2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value="100"/&gt;</w:t>
            </w:r>
          </w:p>
          <w:p w14:paraId="47AEB93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150436F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5DBC8B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5491FA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151508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2789DC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6ED8FAB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151807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name="debtorType" use="required"&gt;</w:t>
            </w:r>
          </w:p>
          <w:p w14:paraId="55D747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ED8F58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1121: Тип должника&lt;/xsd:documentation&gt;</w:t>
            </w:r>
          </w:p>
          <w:p w14:paraId="245102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2D4389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28D044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base="xsd:integer"&gt;</w:t>
            </w:r>
          </w:p>
          <w:p w14:paraId="66E8F8F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12A332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19DF03F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1BA7B2C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value="1700"/&gt;</w:t>
            </w:r>
          </w:p>
          <w:p w14:paraId="0B82884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29B231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422006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177711E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name="debtorAdr" type="com:AdrType" use="required"&gt;</w:t>
            </w:r>
          </w:p>
          <w:p w14:paraId="4DF720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C9F82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1122: Адрес должника&lt;/xsd:documentation&gt;</w:t>
            </w:r>
          </w:p>
          <w:p w14:paraId="2E6D38E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F2CA1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E4626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name="debtorAdrFakt" type="com:AdrType"&gt;</w:t>
            </w:r>
          </w:p>
          <w:p w14:paraId="4441ED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03A7DE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1123: Адрес должника фактический&lt;/xsd:documentation&gt;</w:t>
            </w:r>
          </w:p>
          <w:p w14:paraId="4EFC6D8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5024B0D"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406135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name="debtorCountryCode"&gt;</w:t>
            </w:r>
          </w:p>
          <w:p w14:paraId="7821578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3227F591"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1124: Код страны принадлежности должника по Общероссийскому классификатору стран мира&lt;/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2048A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43450D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B24017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F59899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value="3"/&gt;</w:t>
            </w:r>
          </w:p>
          <w:p w14:paraId="68FFA7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value="\d{3}"/&gt;</w:t>
            </w:r>
          </w:p>
          <w:p w14:paraId="32CD27D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37F4B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5838E7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2FD1DF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237318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&lt;/xsd:element&gt;</w:t>
            </w:r>
          </w:p>
          <w:p w14:paraId="1188271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&lt;/xsd:sequence&gt;</w:t>
            </w:r>
          </w:p>
          <w:p w14:paraId="2F501B1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name="idDeloNo" use="required"&gt;</w:t>
            </w:r>
          </w:p>
          <w:p w14:paraId="2F2CC9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445B1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1101: Номер дела или материалов&lt;/xsd:documentation&gt;</w:t>
            </w:r>
          </w:p>
          <w:p w14:paraId="60B7966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E10CC0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56FD24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0DE2CE6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511417E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value="25"/&gt;</w:t>
            </w:r>
          </w:p>
          <w:p w14:paraId="0AE51F3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12EBE4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7E972F2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8F9439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DA1B4F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name="deloPlace"&gt;</w:t>
            </w:r>
          </w:p>
          <w:p w14:paraId="1FA856C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1815CB1D"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1102: Место рассмотрения дела&lt;/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71DE19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70633CD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A21AA5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688FD7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71583AF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value="150"/&gt;</w:t>
            </w:r>
          </w:p>
          <w:p w14:paraId="60DA99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3D3BDA8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C3AA21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06A1A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17A78C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name="idDesDate" type="xsd:date" use="required"&gt;</w:t>
            </w:r>
          </w:p>
          <w:p w14:paraId="027740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3E41ED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1103: Дата принятия решения по делу&lt;/xsd:documentation&gt;</w:t>
            </w:r>
          </w:p>
          <w:p w14:paraId="5180B4D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1A6818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BC5228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name="aktDate" use="required"&gt;</w:t>
            </w:r>
          </w:p>
          <w:p w14:paraId="54CAEEE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83D28C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1104: Дата вступления решения в законную силу&lt;/xsd:documentation&gt;</w:t>
            </w:r>
          </w:p>
          <w:p w14:paraId="2D515D7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57B60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93384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name="srokPrIsp" type="xsd:integer" use="required"&gt;</w:t>
            </w:r>
          </w:p>
          <w:p w14:paraId="187B3B5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4AA04448"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1105: Срок предъявления исполнительного документа к исполнению&lt;/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0168698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1DA545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856B18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name="srokPrIspType" use="required"&gt;</w:t>
            </w:r>
          </w:p>
          <w:p w14:paraId="60E4868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3A09D757"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1106: Тип периода срока предъявления исполнительного документа&lt;/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2696E6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0614567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546215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E7B02F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value="1"/&gt;</w:t>
            </w:r>
          </w:p>
          <w:p w14:paraId="502CB1B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5DA99A8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value="2"/&gt;</w:t>
            </w:r>
          </w:p>
          <w:p w14:paraId="4E9B2FD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32867D4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C800B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073381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DFEDE9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name="claimerAdr" type="com:AdrType" use="required"&gt;</w:t>
            </w:r>
          </w:p>
          <w:p w14:paraId="15AEEA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26062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1107: Адрес взыскателя&lt;/xsd:documentation&gt;</w:t>
            </w:r>
          </w:p>
          <w:p w14:paraId="76A8BA6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20400B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2E9C841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 name="notifFSSPDate" type="xsd:date" use="required"&gt;</w:t>
            </w:r>
          </w:p>
          <w:p w14:paraId="45831EE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5245232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1108: Дата уведомления ФССП России о неуплате штрафа в установленный законом&lt;/xsd:documentation&gt;</w:t>
            </w:r>
          </w:p>
          <w:p w14:paraId="4162D24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729EDB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6E90A1D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&lt;/xsd:complexType&gt;</w:t>
            </w:r>
          </w:p>
          <w:p w14:paraId="3D9D05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 name="DeedInfo"&gt;</w:t>
            </w:r>
          </w:p>
          <w:p w14:paraId="4BE9D8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6530B746"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&gt;Данные исполнительного документа&lt;/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18F3EC5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60BEC5B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11B4880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name="IDType" use="required"&gt;</w:t>
            </w:r>
          </w:p>
          <w:p w14:paraId="55D2458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EC1807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1109: Код вида исполнительного документа&lt;/xsd:documentation&gt;</w:t>
            </w:r>
          </w:p>
          <w:p w14:paraId="60693E5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088D6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5CA8890C"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base="xsd:integer"&gt;</w:t>
            </w:r>
          </w:p>
          <w:p w14:paraId="489E6F3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value="1"/&gt;</w:t>
            </w:r>
          </w:p>
          <w:p w14:paraId="011E8E3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value="3"/&gt;</w:t>
            </w:r>
          </w:p>
          <w:p w14:paraId="0C42B5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value="4"/&gt;</w:t>
            </w:r>
          </w:p>
          <w:p w14:paraId="7627168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value="5"/&gt;</w:t>
            </w:r>
          </w:p>
          <w:p w14:paraId="5498D1C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value="7"/&gt;</w:t>
            </w:r>
          </w:p>
          <w:p w14:paraId="05B400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value="10"/&gt;</w:t>
            </w:r>
          </w:p>
          <w:p w14:paraId="658146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value="11"/&gt;</w:t>
            </w:r>
          </w:p>
          <w:p w14:paraId="2B7DE5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value="13"/&gt;</w:t>
            </w:r>
          </w:p>
          <w:p w14:paraId="17D64C0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&lt;xsd:enumeration value="16"/&gt;</w:t>
            </w:r>
          </w:p>
          <w:p w14:paraId="132F777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1F060E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659E1C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13799E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name="idDocNo" use="required"&gt;</w:t>
            </w:r>
          </w:p>
          <w:p w14:paraId="4D185AD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7B656D">
              <w:rPr>
                <w:rFonts w:ascii="Times New Roman" w:cs="Times New Roman"/>
                <w:i/>
                <w:iCs/>
                <w:szCs w:val="22"/>
              </w:rPr>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annotation</w:t>
            </w:r>
            <w:r w:rsidRPr="007B656D">
              <w:rPr>
                <w:rFonts w:ascii="Times New Roman" w:cs="Times New Roman"/>
                <w:i/>
                <w:iCs/>
                <w:szCs w:val="22"/>
              </w:rPr>
              <w:t>&gt;</w:t>
            </w:r>
          </w:p>
          <w:p w14:paraId="3A617965" w14:textId="77777777" w:rsidR="009832E7" w:rsidRPr="007B656D"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t>&lt;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&gt;Поле номер 1110: Номер исполнительного документа, присвоенный органом, выдавшим исполнительный документ&lt;/</w:t>
            </w:r>
            <w:r w:rsidRPr="009832E7">
              <w:rPr>
                <w:rFonts w:ascii="Times New Roman" w:cs="Times New Roman"/>
                <w:i/>
                <w:iCs/>
                <w:szCs w:val="22"/>
                <w:lang w:val="en-US"/>
              </w:rPr>
              <w:t>xsd</w:t>
            </w:r>
            <w:r w:rsidRPr="007B656D">
              <w:rPr>
                <w:rFonts w:ascii="Times New Roman" w:cs="Times New Roman"/>
                <w:i/>
                <w:iCs/>
                <w:szCs w:val="22"/>
              </w:rPr>
              <w:t>:</w:t>
            </w:r>
            <w:r w:rsidRPr="009832E7">
              <w:rPr>
                <w:rFonts w:ascii="Times New Roman" w:cs="Times New Roman"/>
                <w:i/>
                <w:iCs/>
                <w:szCs w:val="22"/>
                <w:lang w:val="en-US"/>
              </w:rPr>
              <w:t>documentation</w:t>
            </w:r>
            <w:r w:rsidRPr="007B656D">
              <w:rPr>
                <w:rFonts w:ascii="Times New Roman" w:cs="Times New Roman"/>
                <w:i/>
                <w:iCs/>
                <w:szCs w:val="22"/>
              </w:rPr>
              <w:t>&gt;</w:t>
            </w:r>
          </w:p>
          <w:p w14:paraId="487AD8B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7B656D">
              <w:rPr>
                <w:rFonts w:ascii="Times New Roman" w:cs="Times New Roman"/>
                <w:i/>
                <w:iCs/>
                <w:szCs w:val="22"/>
              </w:rPr>
              <w:tab/>
            </w:r>
            <w:r w:rsidRPr="009832E7">
              <w:rPr>
                <w:rFonts w:ascii="Times New Roman" w:cs="Times New Roman"/>
                <w:i/>
                <w:iCs/>
                <w:szCs w:val="22"/>
                <w:lang w:val="en-US"/>
              </w:rPr>
              <w:t>&lt;/xsd:annotation&gt;</w:t>
            </w:r>
          </w:p>
          <w:p w14:paraId="2BD94AE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4A1AAED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7CB28023"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66EABF9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value="25"/&gt;</w:t>
            </w:r>
          </w:p>
          <w:p w14:paraId="56C4EDE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5BE6AB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3B4A600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F524B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335A2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name="idDocDate" type="xsd:date" use="required"&gt;</w:t>
            </w:r>
          </w:p>
          <w:p w14:paraId="3BB05E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78296FFE"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1111: Дата выдачи исполнительного документа&lt;/xsd:documentation&gt;</w:t>
            </w:r>
          </w:p>
          <w:p w14:paraId="68BA496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4D9EBE12"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5DEEA795"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name="subjCode" use="required"&gt;</w:t>
            </w:r>
          </w:p>
          <w:p w14:paraId="279FE05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B6D271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1112: Код предмета исполнения&lt;/xsd:documentation&gt;</w:t>
            </w:r>
          </w:p>
          <w:p w14:paraId="658188E0"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356CEC5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2EB2AB54"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17638F6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&lt;xsd:length value="7"/&gt;</w:t>
            </w:r>
          </w:p>
          <w:p w14:paraId="618247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value="\d{7}"/&gt;</w:t>
            </w:r>
          </w:p>
          <w:p w14:paraId="5E01B43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026B7096"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6ECACC5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750EC32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 name="subjName" use="required"&gt;</w:t>
            </w:r>
          </w:p>
          <w:p w14:paraId="5261CF4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0D5A2A2B"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&lt;xsd:documentation&gt;Поле номер 1113: Предмет исполнения&lt;/xsd:documentation&gt;</w:t>
            </w:r>
          </w:p>
          <w:p w14:paraId="571076C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&lt;/xsd:annotation&gt;</w:t>
            </w:r>
          </w:p>
          <w:p w14:paraId="2DA8C0B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DF667A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 base="xsd:string"&gt;</w:t>
            </w:r>
          </w:p>
          <w:p w14:paraId="30F34178"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&lt;xsd:minLength value="1"/&gt;</w:t>
            </w:r>
          </w:p>
          <w:p w14:paraId="7F235D3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&lt;xsd:maxLength value="1000"/&gt;</w:t>
            </w:r>
          </w:p>
          <w:p w14:paraId="0ABC6299"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&lt;xsd:pattern value="\S+([\S\s]*\S+)*"/&gt;</w:t>
            </w:r>
          </w:p>
          <w:p w14:paraId="781F4A0A"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&lt;/xsd:restriction&gt;</w:t>
            </w:r>
          </w:p>
          <w:p w14:paraId="6368664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&lt;/xsd:simpleType&gt;</w:t>
            </w:r>
          </w:p>
          <w:p w14:paraId="3727B8EF"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r>
            <w:r w:rsidRPr="009832E7">
              <w:rPr>
                <w:rFonts w:ascii="Times New Roman" w:cs="Times New Roman"/>
                <w:i/>
                <w:iCs/>
                <w:szCs w:val="22"/>
                <w:lang w:val="en-US"/>
              </w:rPr>
              <w:tab/>
              <w:t>&lt;/xsd:attribute&gt;</w:t>
            </w:r>
          </w:p>
          <w:p w14:paraId="09EE8331"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r>
            <w:r w:rsidRPr="009832E7">
              <w:rPr>
                <w:rFonts w:ascii="Times New Roman" w:cs="Times New Roman"/>
                <w:i/>
                <w:iCs/>
                <w:szCs w:val="22"/>
                <w:lang w:val="en-US"/>
              </w:rPr>
              <w:tab/>
              <w:t>&lt;/xsd:complexType&gt;</w:t>
            </w:r>
          </w:p>
          <w:p w14:paraId="1E2BA487" w14:textId="77777777" w:rsidR="009832E7" w:rsidRPr="009832E7"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ab/>
              <w:t>&lt;/xsd:element&gt;</w:t>
            </w:r>
          </w:p>
          <w:p w14:paraId="71ED7C2B" w14:textId="0B538B97" w:rsidR="00336992" w:rsidRPr="00D04049" w:rsidRDefault="009832E7" w:rsidP="009832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9832E7">
              <w:rPr>
                <w:rFonts w:ascii="Times New Roman" w:cs="Times New Roman"/>
                <w:i/>
                <w:iCs/>
                <w:szCs w:val="22"/>
                <w:lang w:val="en-US"/>
              </w:rPr>
              <w:t>&lt;/xsd:schema&gt;</w:t>
            </w:r>
          </w:p>
        </w:tc>
      </w:tr>
    </w:tbl>
    <w:p w14:paraId="5D274121" w14:textId="77777777" w:rsidR="00C012FA" w:rsidRPr="00E81EFB" w:rsidRDefault="00C012FA" w:rsidP="008C689D">
      <w:pPr>
        <w:keepNext/>
        <w:ind w:firstLine="709"/>
        <w:rPr>
          <w:rFonts w:ascii="Times New Roman" w:cs="Times New Roman"/>
          <w:lang w:val="en-US"/>
        </w:rPr>
      </w:pPr>
    </w:p>
    <w:p w14:paraId="75C4A5B5" w14:textId="77777777" w:rsidR="008C689D" w:rsidRPr="00E81EFB" w:rsidRDefault="008C689D" w:rsidP="008C689D">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Organization.xsd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720985"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662F2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&lt;?xml version="1.0" encoding="UTF-8"?&gt;</w:t>
            </w:r>
          </w:p>
          <w:p w14:paraId="5E2AAD6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&lt;xsd:schema xmlns:xsd="http://www.w3.org/2001/XMLSchema" xmlns:com="http://roskazna.ru/gisgmp/xsd/Common/2.4.0" xmlns:org="http://roskazna.ru/gisgmp/xsd/Organization/2.4.0" xmlns:ns1="http://roskazna.ru/gisgmp/xsd/Common/2.4.0" targetNamespace="http://roskazna.ru/gisgmp/xsd/Organization/2.4.0" elementFormDefault="qualified"&gt;</w:t>
            </w:r>
          </w:p>
          <w:p w14:paraId="264A120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&lt;xsd:import namespace="http://roskazna.ru/gisgmp/xsd/Common/2.4.0" schemaLocation="Common.xsd"/&gt;</w:t>
            </w:r>
          </w:p>
          <w:p w14:paraId="02A3057E"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&lt;xsd:complexType name="OrganizationType"&gt;</w:t>
            </w:r>
          </w:p>
          <w:p w14:paraId="43166FE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4ED0463E"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&lt;xsd:documentation&gt;Данные организации&lt;/xsd:documentation&gt;</w:t>
            </w:r>
          </w:p>
          <w:p w14:paraId="2723880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9261D4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 name="name" use="required"&gt;</w:t>
            </w:r>
          </w:p>
          <w:p w14:paraId="663F0BF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BBB837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16:</w:t>
            </w:r>
          </w:p>
          <w:p w14:paraId="03AE1EB5"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Наименование организации&lt;/xsd:documentation&gt;</w:t>
            </w:r>
          </w:p>
          <w:p w14:paraId="49DCB00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2594E0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2712AAA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 base="org:OrgNameType"&gt;</w:t>
            </w:r>
          </w:p>
          <w:p w14:paraId="122968D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value="[^\s]+(\s+[^\s]+)*"/&gt;</w:t>
            </w:r>
          </w:p>
          <w:p w14:paraId="59A6CA7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&lt;/xsd:restriction&gt;</w:t>
            </w:r>
          </w:p>
          <w:p w14:paraId="6EB29F2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558FBC0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&lt;/xsd:attribute&gt;</w:t>
            </w:r>
          </w:p>
          <w:p w14:paraId="062C7EDC"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 name="inn" type="com:INNType" use="required"&gt;</w:t>
            </w:r>
          </w:p>
          <w:p w14:paraId="740B612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739A63C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61:</w:t>
            </w:r>
          </w:p>
          <w:p w14:paraId="04F321C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ИНН организации&lt;/xsd:documentation&gt;</w:t>
            </w:r>
          </w:p>
          <w:p w14:paraId="7E63068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7FEA7A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&lt;/xsd:attribute&gt;</w:t>
            </w:r>
          </w:p>
          <w:p w14:paraId="3F72DBD5"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 name="kpp" type="com:KPPType" use="required"&gt;</w:t>
            </w:r>
          </w:p>
          <w:p w14:paraId="3468414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E9C7AB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103:</w:t>
            </w:r>
          </w:p>
          <w:p w14:paraId="741D5E8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КПП организации&lt;/xsd:documentation&gt;</w:t>
            </w:r>
          </w:p>
          <w:p w14:paraId="25BF5D65"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96EC02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&lt;/xsd:attribute&gt;</w:t>
            </w:r>
          </w:p>
          <w:p w14:paraId="68CDCD6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 name="ogrn" type="com:OGRNType"&gt;</w:t>
            </w:r>
          </w:p>
          <w:p w14:paraId="3A4D4487"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414AC8A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200:</w:t>
            </w:r>
          </w:p>
          <w:p w14:paraId="6D00B82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ОГРН организации&lt;/xsd:documentation&gt;</w:t>
            </w:r>
          </w:p>
          <w:p w14:paraId="4FA5E2A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29F4C78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&lt;/xsd:attribute&gt;</w:t>
            </w:r>
          </w:p>
          <w:p w14:paraId="2E9876D7"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&lt;/xsd:complexType&gt;</w:t>
            </w:r>
          </w:p>
          <w:p w14:paraId="2A13F14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&lt;xsd:complexType name="PaymentOrgType"&gt;</w:t>
            </w:r>
          </w:p>
          <w:p w14:paraId="5A1CA64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8230DE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&lt;xsd:documentation&gt;Организация принявшая платеж&lt;/xsd:documentation&gt;</w:t>
            </w:r>
          </w:p>
          <w:p w14:paraId="13D99EF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EB4B5E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&lt;xsd:choice&gt;</w:t>
            </w:r>
          </w:p>
          <w:p w14:paraId="15B3845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 name="Bank" type="com:BankType"&gt;</w:t>
            </w:r>
          </w:p>
          <w:p w14:paraId="22E999A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76B8B2D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2005:</w:t>
            </w:r>
          </w:p>
          <w:p w14:paraId="26B303F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Данные банка плательщика</w:t>
            </w:r>
          </w:p>
          <w:p w14:paraId="3CAC8E7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 xml:space="preserve">                    &lt;/</w:t>
            </w:r>
            <w:r w:rsidRPr="007B656D">
              <w:rPr>
                <w:rFonts w:ascii="Times New Roman" w:cs="Times New Roman"/>
                <w:i/>
                <w:iCs/>
                <w:color w:val="auto"/>
                <w:lang w:val="en-US"/>
              </w:rPr>
              <w:t>xsd</w:t>
            </w:r>
            <w:r w:rsidRPr="007B656D">
              <w:rPr>
                <w:rFonts w:ascii="Times New Roman" w:cs="Times New Roman"/>
                <w:i/>
                <w:iCs/>
                <w:color w:val="auto"/>
              </w:rPr>
              <w:t>:</w:t>
            </w:r>
            <w:r w:rsidRPr="007B656D">
              <w:rPr>
                <w:rFonts w:ascii="Times New Roman" w:cs="Times New Roman"/>
                <w:i/>
                <w:iCs/>
                <w:color w:val="auto"/>
                <w:lang w:val="en-US"/>
              </w:rPr>
              <w:t>documentation</w:t>
            </w:r>
            <w:r w:rsidRPr="007B656D">
              <w:rPr>
                <w:rFonts w:ascii="Times New Roman" w:cs="Times New Roman"/>
                <w:i/>
                <w:iCs/>
                <w:color w:val="auto"/>
              </w:rPr>
              <w:t>&gt;</w:t>
            </w:r>
          </w:p>
          <w:p w14:paraId="42E28D1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ab/>
            </w:r>
            <w:r w:rsidRPr="007B656D">
              <w:rPr>
                <w:rFonts w:ascii="Times New Roman" w:cs="Times New Roman"/>
                <w:i/>
                <w:iCs/>
                <w:color w:val="auto"/>
              </w:rPr>
              <w:tab/>
            </w:r>
            <w:r w:rsidRPr="007B656D">
              <w:rPr>
                <w:rFonts w:ascii="Times New Roman" w:cs="Times New Roman"/>
                <w:i/>
                <w:iCs/>
                <w:color w:val="auto"/>
              </w:rPr>
              <w:tab/>
            </w:r>
            <w:r w:rsidRPr="007B656D">
              <w:rPr>
                <w:rFonts w:ascii="Times New Roman" w:cs="Times New Roman"/>
                <w:i/>
                <w:iCs/>
                <w:color w:val="auto"/>
              </w:rPr>
              <w:tab/>
            </w:r>
            <w:r w:rsidRPr="007B656D">
              <w:rPr>
                <w:rFonts w:ascii="Times New Roman" w:cs="Times New Roman"/>
                <w:i/>
                <w:iCs/>
                <w:color w:val="auto"/>
                <w:lang w:val="en-US"/>
              </w:rPr>
              <w:t>&lt;/xsd:annotation&gt;</w:t>
            </w:r>
          </w:p>
          <w:p w14:paraId="084AF8E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&lt;/xsd:element&gt;</w:t>
            </w:r>
          </w:p>
          <w:p w14:paraId="3F3C92E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 name="UFK"&gt;</w:t>
            </w:r>
          </w:p>
          <w:p w14:paraId="11DDB7D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01E16A0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2003:</w:t>
            </w:r>
          </w:p>
          <w:p w14:paraId="3FAC47C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Код ТОФК и БИК ТОФК/УРН ТОФК.</w:t>
            </w:r>
          </w:p>
          <w:p w14:paraId="4F49BB7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Если платеж принят ТОФК, то тег должен быть заполнен значением, содержащим код ТОФК (с 1 по 4 символы) и БИК ТОФК (с 5 по 13 символы).</w:t>
            </w:r>
          </w:p>
          <w:p w14:paraId="5AA89FF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 xml:space="preserve"> четырехсимвольного кода ТОФК.</w:t>
            </w:r>
          </w:p>
          <w:p w14:paraId="120E80C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516E4FC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 xml:space="preserve">                    </w:t>
            </w:r>
            <w:r w:rsidRPr="007B656D">
              <w:rPr>
                <w:rFonts w:ascii="Times New Roman" w:cs="Times New Roman"/>
                <w:i/>
                <w:iCs/>
                <w:color w:val="auto"/>
                <w:lang w:val="en-US"/>
              </w:rPr>
              <w:t>&lt;/xsd:documentation&gt;</w:t>
            </w:r>
          </w:p>
          <w:p w14:paraId="0FF7026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222CD2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5C2443E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 base="xsd:string"&gt;</w:t>
            </w:r>
          </w:p>
          <w:p w14:paraId="764ECC3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&lt;xsd:minLength value="1"/&gt;</w:t>
            </w:r>
          </w:p>
          <w:p w14:paraId="47FE24A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&lt;xsd:maxLength value="36"/&gt;</w:t>
            </w:r>
          </w:p>
          <w:p w14:paraId="7BD0716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&lt;xsd:whiteSpace value="preserve"/&gt;</w:t>
            </w:r>
          </w:p>
          <w:p w14:paraId="069A933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value="\d{4}"/&gt;</w:t>
            </w:r>
          </w:p>
          <w:p w14:paraId="730EA44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value="[a-zA-Z0-9]{6}"/&gt;</w:t>
            </w:r>
          </w:p>
          <w:p w14:paraId="13C14F4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value="\d{13}"/&gt;</w:t>
            </w:r>
          </w:p>
          <w:p w14:paraId="7A0BFB3C"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&lt;/xsd:restriction&gt;</w:t>
            </w:r>
          </w:p>
          <w:p w14:paraId="38B22AD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2621CE9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&lt;/xsd:element&gt;</w:t>
            </w:r>
          </w:p>
          <w:p w14:paraId="79FEA2C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 name="Other"&gt;</w:t>
            </w:r>
          </w:p>
          <w:p w14:paraId="38B7DA8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0046467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2004:</w:t>
            </w:r>
          </w:p>
          <w:p w14:paraId="230A985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Признак иного способа проведения платежа.</w:t>
            </w:r>
          </w:p>
          <w:p w14:paraId="6882987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В случае приема в кассу получателя платежа наличных денежных средств от плательщика, тег должен быть заполнен значением «</w:t>
            </w:r>
            <w:r w:rsidRPr="007B656D">
              <w:rPr>
                <w:rFonts w:ascii="Times New Roman" w:cs="Times New Roman"/>
                <w:i/>
                <w:iCs/>
                <w:color w:val="auto"/>
                <w:lang w:val="en-US"/>
              </w:rPr>
              <w:t>CASH</w:t>
            </w:r>
            <w:r w:rsidRPr="007B656D">
              <w:rPr>
                <w:rFonts w:ascii="Times New Roman" w:cs="Times New Roman"/>
                <w:i/>
                <w:iCs/>
                <w:color w:val="auto"/>
              </w:rPr>
              <w:t>».</w:t>
            </w:r>
          </w:p>
          <w:p w14:paraId="7520268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 xml:space="preserve">                    </w:t>
            </w:r>
            <w:r w:rsidRPr="007B656D">
              <w:rPr>
                <w:rFonts w:ascii="Times New Roman" w:cs="Times New Roman"/>
                <w:i/>
                <w:iCs/>
                <w:color w:val="auto"/>
                <w:lang w:val="en-US"/>
              </w:rPr>
              <w:t>&lt;/xsd:documentation&gt;</w:t>
            </w:r>
          </w:p>
          <w:p w14:paraId="6D7321A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74DF9D7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41A90AA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 base="xsd:string"&gt;</w:t>
            </w:r>
          </w:p>
          <w:p w14:paraId="0D0A0DC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&lt;xsd:enumeration value="CASH"&gt;</w:t>
            </w:r>
          </w:p>
          <w:p w14:paraId="55BF106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1DE48D4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rPr>
              <w:t>&lt;</w:t>
            </w:r>
            <w:r w:rsidRPr="007B656D">
              <w:rPr>
                <w:rFonts w:ascii="Times New Roman" w:cs="Times New Roman"/>
                <w:i/>
                <w:iCs/>
                <w:color w:val="auto"/>
                <w:lang w:val="en-US"/>
              </w:rPr>
              <w:t>xsd</w:t>
            </w:r>
            <w:r w:rsidRPr="007B656D">
              <w:rPr>
                <w:rFonts w:ascii="Times New Roman" w:cs="Times New Roman"/>
                <w:i/>
                <w:iCs/>
                <w:color w:val="auto"/>
              </w:rPr>
              <w:t>:</w:t>
            </w:r>
            <w:r w:rsidRPr="007B656D">
              <w:rPr>
                <w:rFonts w:ascii="Times New Roman" w:cs="Times New Roman"/>
                <w:i/>
                <w:iCs/>
                <w:color w:val="auto"/>
                <w:lang w:val="en-US"/>
              </w:rPr>
              <w:t>documentation</w:t>
            </w:r>
            <w:r w:rsidRPr="007B656D">
              <w:rPr>
                <w:rFonts w:ascii="Times New Roman" w:cs="Times New Roman"/>
                <w:i/>
                <w:iCs/>
                <w:color w:val="auto"/>
              </w:rPr>
              <w:t>&gt;Прием в кассу наличных денежных</w:t>
            </w:r>
          </w:p>
          <w:p w14:paraId="640D3C3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 xml:space="preserve">                                    </w:t>
            </w:r>
            <w:r w:rsidRPr="007B656D">
              <w:rPr>
                <w:rFonts w:ascii="Times New Roman" w:cs="Times New Roman"/>
                <w:i/>
                <w:iCs/>
                <w:color w:val="auto"/>
                <w:lang w:val="en-US"/>
              </w:rPr>
              <w:t>средств</w:t>
            </w:r>
          </w:p>
          <w:p w14:paraId="6ACC6FE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 xml:space="preserve">                                &lt;/xsd:documentation&gt;</w:t>
            </w:r>
          </w:p>
          <w:p w14:paraId="3FEF0F1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5123F64C"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&lt;/xsd:enumeration&gt;</w:t>
            </w:r>
          </w:p>
          <w:p w14:paraId="6BAC99D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&lt;/xsd:restriction&gt;</w:t>
            </w:r>
          </w:p>
          <w:p w14:paraId="5797FF2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&lt;/xsd:simpleType&gt;</w:t>
            </w:r>
          </w:p>
          <w:p w14:paraId="7D24D18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&lt;/xsd:element&gt;</w:t>
            </w:r>
          </w:p>
          <w:p w14:paraId="0887687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&lt;/xsd:choice&gt;</w:t>
            </w:r>
          </w:p>
          <w:p w14:paraId="4DBF3BB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&lt;/xsd:complexType&gt;</w:t>
            </w:r>
          </w:p>
          <w:p w14:paraId="3C6325A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&lt;xsd:element name="Payee"&gt;</w:t>
            </w:r>
          </w:p>
          <w:p w14:paraId="42A7BA9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7AE7E5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rPr>
              <w:t>&lt;</w:t>
            </w:r>
            <w:r w:rsidRPr="007B656D">
              <w:rPr>
                <w:rFonts w:ascii="Times New Roman" w:cs="Times New Roman"/>
                <w:i/>
                <w:iCs/>
                <w:color w:val="auto"/>
                <w:lang w:val="en-US"/>
              </w:rPr>
              <w:t>xsd</w:t>
            </w:r>
            <w:r w:rsidRPr="007B656D">
              <w:rPr>
                <w:rFonts w:ascii="Times New Roman" w:cs="Times New Roman"/>
                <w:i/>
                <w:iCs/>
                <w:color w:val="auto"/>
              </w:rPr>
              <w:t>:</w:t>
            </w:r>
            <w:r w:rsidRPr="007B656D">
              <w:rPr>
                <w:rFonts w:ascii="Times New Roman" w:cs="Times New Roman"/>
                <w:i/>
                <w:iCs/>
                <w:color w:val="auto"/>
                <w:lang w:val="en-US"/>
              </w:rPr>
              <w:t>documentation</w:t>
            </w:r>
            <w:r w:rsidRPr="007B656D">
              <w:rPr>
                <w:rFonts w:ascii="Times New Roman" w:cs="Times New Roman"/>
                <w:i/>
                <w:iCs/>
                <w:color w:val="auto"/>
              </w:rPr>
              <w:t>&gt;Сведения о получателе средств&lt;/</w:t>
            </w:r>
            <w:r w:rsidRPr="007B656D">
              <w:rPr>
                <w:rFonts w:ascii="Times New Roman" w:cs="Times New Roman"/>
                <w:i/>
                <w:iCs/>
                <w:color w:val="auto"/>
                <w:lang w:val="en-US"/>
              </w:rPr>
              <w:t>xsd</w:t>
            </w:r>
            <w:r w:rsidRPr="007B656D">
              <w:rPr>
                <w:rFonts w:ascii="Times New Roman" w:cs="Times New Roman"/>
                <w:i/>
                <w:iCs/>
                <w:color w:val="auto"/>
              </w:rPr>
              <w:t>:</w:t>
            </w:r>
            <w:r w:rsidRPr="007B656D">
              <w:rPr>
                <w:rFonts w:ascii="Times New Roman" w:cs="Times New Roman"/>
                <w:i/>
                <w:iCs/>
                <w:color w:val="auto"/>
                <w:lang w:val="en-US"/>
              </w:rPr>
              <w:t>documentation</w:t>
            </w:r>
            <w:r w:rsidRPr="007B656D">
              <w:rPr>
                <w:rFonts w:ascii="Times New Roman" w:cs="Times New Roman"/>
                <w:i/>
                <w:iCs/>
                <w:color w:val="auto"/>
              </w:rPr>
              <w:t>&gt;</w:t>
            </w:r>
          </w:p>
          <w:p w14:paraId="3C32762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ab/>
            </w:r>
            <w:r w:rsidRPr="007B656D">
              <w:rPr>
                <w:rFonts w:ascii="Times New Roman" w:cs="Times New Roman"/>
                <w:i/>
                <w:iCs/>
                <w:color w:val="auto"/>
              </w:rPr>
              <w:tab/>
            </w:r>
            <w:r w:rsidRPr="007B656D">
              <w:rPr>
                <w:rFonts w:ascii="Times New Roman" w:cs="Times New Roman"/>
                <w:i/>
                <w:iCs/>
                <w:color w:val="auto"/>
                <w:lang w:val="en-US"/>
              </w:rPr>
              <w:t>&lt;/xsd:annotation&gt;</w:t>
            </w:r>
          </w:p>
          <w:p w14:paraId="76EB6AC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&lt;xsd:complexType&gt;</w:t>
            </w:r>
          </w:p>
          <w:p w14:paraId="406BCEAC"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&lt;xsd:complexContent&gt;</w:t>
            </w:r>
          </w:p>
          <w:p w14:paraId="02E484D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&lt;xsd:extension base="org:OrganizationType"&gt;</w:t>
            </w:r>
          </w:p>
          <w:p w14:paraId="13C9C6BD"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&lt;xsd:sequence&gt;</w:t>
            </w:r>
          </w:p>
          <w:p w14:paraId="3ED9F9D5"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 ref="com:OrgAccount"&gt;</w:t>
            </w:r>
          </w:p>
          <w:p w14:paraId="4B52418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2DA9FB5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&lt;xsd:documentation&gt;Реквизиты счета организации&lt;/xsd:documentation&gt;</w:t>
            </w:r>
          </w:p>
          <w:p w14:paraId="6D1C242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6BA2D29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&lt;/xsd:element&gt;</w:t>
            </w:r>
          </w:p>
          <w:p w14:paraId="6074D0B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&lt;/xsd:sequence&gt;</w:t>
            </w:r>
          </w:p>
          <w:p w14:paraId="7C78577E"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&lt;/xsd:extension&gt;</w:t>
            </w:r>
          </w:p>
          <w:p w14:paraId="2FC17A8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&lt;/xsd:complexContent&gt;</w:t>
            </w:r>
          </w:p>
          <w:p w14:paraId="2C8578E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&lt;/xsd:complexType&gt;</w:t>
            </w:r>
          </w:p>
          <w:p w14:paraId="177C588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&lt;/xsd:element&gt;</w:t>
            </w:r>
          </w:p>
          <w:p w14:paraId="185C799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&lt;xsd:element name="RefundPayer"&gt;</w:t>
            </w:r>
          </w:p>
          <w:p w14:paraId="2EB0CA0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&lt;xsd:complexType&gt;</w:t>
            </w:r>
          </w:p>
          <w:p w14:paraId="4F434F4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&lt;xsd:complexContent&gt;</w:t>
            </w:r>
          </w:p>
          <w:p w14:paraId="64451D6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&lt;xsd:extension base="org:OrganizationType"&gt;</w:t>
            </w:r>
          </w:p>
          <w:p w14:paraId="4A84C9C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&lt;xsd:attribute name="codeUBP" type="org:kodUBPType" use="required" form="unqualified"&gt;</w:t>
            </w:r>
          </w:p>
          <w:p w14:paraId="633D082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76F3AA7"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&lt;xsd:documentation&gt;Поле номер 3003:</w:t>
            </w:r>
          </w:p>
          <w:p w14:paraId="4129FB20"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Код организации. Особенности заполнения:</w:t>
            </w:r>
          </w:p>
          <w:p w14:paraId="0293C808"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p>
          <w:p w14:paraId="7A6D805E"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 для остальных клиентов указывается уникальный код организации по Сводному реестру, равный 8 знакам;</w:t>
            </w:r>
          </w:p>
          <w:p w14:paraId="55E28F75"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B656D">
              <w:rPr>
                <w:rFonts w:ascii="Times New Roman" w:cs="Times New Roman"/>
                <w:i/>
                <w:iCs/>
                <w:color w:val="auto"/>
              </w:rPr>
              <w:t>- для налоговых органов указывается код УФНС России, передающего информацию в ТОФК.</w:t>
            </w:r>
          </w:p>
          <w:p w14:paraId="6FA66F4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rPr>
              <w:t xml:space="preserve">                        </w:t>
            </w:r>
            <w:r w:rsidRPr="007B656D">
              <w:rPr>
                <w:rFonts w:ascii="Times New Roman" w:cs="Times New Roman"/>
                <w:i/>
                <w:iCs/>
                <w:color w:val="auto"/>
                <w:lang w:val="en-US"/>
              </w:rPr>
              <w:t>&lt;/xsd:documentation&gt;</w:t>
            </w:r>
          </w:p>
          <w:p w14:paraId="5F0775E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&lt;/xsd:annotation&gt;</w:t>
            </w:r>
          </w:p>
          <w:p w14:paraId="3C42A52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&lt;/xsd:attribute&gt;</w:t>
            </w:r>
          </w:p>
          <w:p w14:paraId="63C60C7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&lt;/xsd:extension&gt;</w:t>
            </w:r>
          </w:p>
          <w:p w14:paraId="3FD97937"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&lt;/xsd:complexContent&gt;</w:t>
            </w:r>
          </w:p>
          <w:p w14:paraId="150C051B"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&lt;/xsd:complexType&gt;</w:t>
            </w:r>
          </w:p>
          <w:p w14:paraId="092C934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&lt;/xsd:element&gt;</w:t>
            </w:r>
          </w:p>
          <w:p w14:paraId="0E1B0D06"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&lt;xsd:simpleType name="kodUBPType"&gt;</w:t>
            </w:r>
          </w:p>
          <w:p w14:paraId="3ECF46D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&lt;xsd:restriction base="xsd:string"&gt;</w:t>
            </w:r>
          </w:p>
          <w:p w14:paraId="30DC9D2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value="\w{5}"/&gt;</w:t>
            </w:r>
          </w:p>
          <w:p w14:paraId="1A85200F"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value="\w{8}"/&gt;</w:t>
            </w:r>
          </w:p>
          <w:p w14:paraId="002B98D9"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&lt;/xsd:restriction&gt;</w:t>
            </w:r>
          </w:p>
          <w:p w14:paraId="2393758E"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&lt;/xsd:simpleType&gt;</w:t>
            </w:r>
          </w:p>
          <w:p w14:paraId="6B118F51"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&lt;xsd:simpleType name="OrgNameType"&gt;</w:t>
            </w:r>
          </w:p>
          <w:p w14:paraId="1BB410A3"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&lt;xsd:restriction base="xsd:string"&gt;</w:t>
            </w:r>
          </w:p>
          <w:p w14:paraId="65EEFA94"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&lt;xsd:maxLength value="160"/&gt;</w:t>
            </w:r>
          </w:p>
          <w:p w14:paraId="1C0FF6E7"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r>
            <w:r w:rsidRPr="007B656D">
              <w:rPr>
                <w:rFonts w:ascii="Times New Roman" w:cs="Times New Roman"/>
                <w:i/>
                <w:iCs/>
                <w:color w:val="auto"/>
                <w:lang w:val="en-US"/>
              </w:rPr>
              <w:tab/>
              <w:t>&lt;xsd:pattern value="[^\s]+(\s+[^\s]+)*"/&gt;</w:t>
            </w:r>
          </w:p>
          <w:p w14:paraId="2B7FCE6A"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r>
            <w:r w:rsidRPr="007B656D">
              <w:rPr>
                <w:rFonts w:ascii="Times New Roman" w:cs="Times New Roman"/>
                <w:i/>
                <w:iCs/>
                <w:color w:val="auto"/>
                <w:lang w:val="en-US"/>
              </w:rPr>
              <w:tab/>
              <w:t>&lt;/xsd:restriction&gt;</w:t>
            </w:r>
          </w:p>
          <w:p w14:paraId="611E91D2" w14:textId="77777777" w:rsidR="007B656D" w:rsidRPr="007B656D"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ab/>
              <w:t>&lt;/xsd:simpleType&gt;</w:t>
            </w:r>
          </w:p>
          <w:p w14:paraId="14160CB0" w14:textId="6CCD12E8" w:rsidR="008C689D" w:rsidRPr="00A56F02" w:rsidRDefault="007B656D" w:rsidP="007B65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B656D">
              <w:rPr>
                <w:rFonts w:ascii="Times New Roman" w:cs="Times New Roman"/>
                <w:i/>
                <w:iCs/>
                <w:color w:val="auto"/>
                <w:lang w:val="en-US"/>
              </w:rPr>
              <w:t>&lt;/xsd:schema&gt;</w:t>
            </w:r>
          </w:p>
        </w:tc>
      </w:tr>
    </w:tbl>
    <w:p w14:paraId="6E4C5CE5" w14:textId="77777777" w:rsidR="004A3AE4" w:rsidRPr="00E81EFB" w:rsidRDefault="004A3AE4" w:rsidP="004A3AE4">
      <w:pPr>
        <w:ind w:firstLine="851"/>
        <w:rPr>
          <w:rFonts w:ascii="Times New Roman" w:cs="Times New Roman"/>
          <w:lang w:val="en-US"/>
        </w:rPr>
      </w:pPr>
    </w:p>
    <w:p w14:paraId="02949F80" w14:textId="05D9CFDE" w:rsidR="004A3AE4" w:rsidRPr="00611797" w:rsidRDefault="004A3AE4" w:rsidP="004A3AE4">
      <w:pPr>
        <w:ind w:firstLine="709"/>
        <w:rPr>
          <w:rFonts w:ascii="Times New Roman" w:cs="Times New Roman"/>
          <w:lang w:val="en-US"/>
        </w:rPr>
      </w:pPr>
      <w:r w:rsidRPr="00E81EFB">
        <w:rPr>
          <w:rFonts w:ascii="Times New Roman" w:cs="Times New Roman"/>
        </w:rPr>
        <w:t>Импортированная</w:t>
      </w:r>
      <w:r w:rsidRPr="00611797">
        <w:rPr>
          <w:rFonts w:ascii="Times New Roman" w:cs="Times New Roman"/>
          <w:lang w:val="en-US"/>
        </w:rPr>
        <w:t xml:space="preserve"> </w:t>
      </w:r>
      <w:r w:rsidRPr="00E81EFB">
        <w:rPr>
          <w:rFonts w:ascii="Times New Roman" w:cs="Times New Roman"/>
        </w:rPr>
        <w:t>схема</w:t>
      </w:r>
      <w:r w:rsidRPr="00611797">
        <w:rPr>
          <w:rFonts w:ascii="Times New Roman" w:cs="Times New Roman"/>
          <w:lang w:val="en-US"/>
        </w:rPr>
        <w:t xml:space="preserve"> «</w:t>
      </w:r>
      <w:r w:rsidR="00237920">
        <w:rPr>
          <w:rFonts w:ascii="Times New Roman" w:cs="Times New Roman"/>
          <w:b/>
          <w:lang w:val="en-US"/>
        </w:rPr>
        <w:t>Charge</w:t>
      </w:r>
      <w:r w:rsidRPr="004A3AE4">
        <w:rPr>
          <w:rFonts w:ascii="Times New Roman" w:cs="Times New Roman"/>
          <w:b/>
          <w:lang w:val="en-US"/>
        </w:rPr>
        <w:t>.xsd</w:t>
      </w:r>
      <w:r w:rsidRPr="00611797">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82022" w:rsidRPr="00720985" w14:paraId="140CC7CE" w14:textId="77777777" w:rsidTr="004A3AE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AB7B0F8" w14:textId="1ADCA01E" w:rsidR="00782022" w:rsidRPr="00782022" w:rsidRDefault="00782022" w:rsidP="0078202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lang w:val="en-US"/>
              </w:rPr>
            </w:pPr>
            <w:r w:rsidRPr="00782022">
              <w:rPr>
                <w:rFonts w:ascii="Times New Roman" w:cs="Times New Roman"/>
                <w:i/>
                <w:color w:val="auto"/>
                <w:lang w:val="en-US"/>
              </w:rPr>
              <w:t>&lt;?xml version="1.0" encoding="UTF-8"?&gt;</w:t>
            </w:r>
            <w:r w:rsidRPr="00782022">
              <w:rPr>
                <w:rFonts w:ascii="Times New Roman" w:cs="Times New Roman"/>
                <w:i/>
                <w:color w:val="auto"/>
                <w:lang w:val="en-US"/>
              </w:rPr>
              <w:br/>
              <w:t>&lt;xsd:schema xmlns:xsd="http://www.w3.org/2001/XMLSchema"</w:t>
            </w:r>
            <w:r w:rsidRPr="00782022">
              <w:rPr>
                <w:rFonts w:ascii="Times New Roman" w:cs="Times New Roman"/>
                <w:i/>
                <w:color w:val="auto"/>
                <w:lang w:val="en-US"/>
              </w:rPr>
              <w:br/>
            </w:r>
            <w:r w:rsidRPr="00782022">
              <w:rPr>
                <w:rFonts w:ascii="Times New Roman" w:cs="Times New Roman"/>
                <w:i/>
                <w:color w:val="auto"/>
                <w:lang w:val="en-US"/>
              </w:rPr>
              <w:tab/>
              <w:t>xmlns:org="http://roskazna.ru/gisgmp/xsd/Organization/2.4.0"</w:t>
            </w:r>
            <w:r w:rsidRPr="00782022">
              <w:rPr>
                <w:rFonts w:ascii="Times New Roman" w:cs="Times New Roman"/>
                <w:i/>
                <w:color w:val="auto"/>
                <w:lang w:val="en-US"/>
              </w:rPr>
              <w:br/>
            </w:r>
            <w:r w:rsidRPr="00782022">
              <w:rPr>
                <w:rFonts w:ascii="Times New Roman" w:cs="Times New Roman"/>
                <w:i/>
                <w:color w:val="auto"/>
                <w:lang w:val="en-US"/>
              </w:rPr>
              <w:tab/>
              <w:t>xmlns:com="http://roskazna.ru/gisgmp/xsd/Common/2.4.0"</w:t>
            </w:r>
            <w:r w:rsidRPr="00782022">
              <w:rPr>
                <w:rFonts w:ascii="Times New Roman" w:cs="Times New Roman"/>
                <w:i/>
                <w:color w:val="auto"/>
                <w:lang w:val="en-US"/>
              </w:rPr>
              <w:br/>
            </w:r>
            <w:r w:rsidRPr="00782022">
              <w:rPr>
                <w:rFonts w:ascii="Times New Roman" w:cs="Times New Roman"/>
                <w:i/>
                <w:color w:val="auto"/>
                <w:lang w:val="en-US"/>
              </w:rPr>
              <w:tab/>
              <w:t>targetNamespace="http://roskazna.ru/gisgmp/xsd/Charge/2.4.0" elementFormDefault="qualified"</w:t>
            </w:r>
            <w:r w:rsidRPr="00782022">
              <w:rPr>
                <w:rFonts w:ascii="Times New Roman" w:cs="Times New Roman"/>
                <w:i/>
                <w:color w:val="auto"/>
                <w:lang w:val="en-US"/>
              </w:rPr>
              <w:br/>
            </w:r>
            <w:r w:rsidRPr="00782022">
              <w:rPr>
                <w:rFonts w:ascii="Times New Roman" w:cs="Times New Roman"/>
                <w:i/>
                <w:color w:val="auto"/>
                <w:lang w:val="en-US"/>
              </w:rPr>
              <w:tab/>
              <w:t>xmlns:chg="http://roskazna.ru/gisgmp/xsd/Charge/2.4.0"</w:t>
            </w:r>
            <w:r w:rsidRPr="00782022">
              <w:rPr>
                <w:rFonts w:ascii="Times New Roman" w:cs="Times New Roman"/>
                <w:i/>
                <w:color w:val="auto"/>
                <w:lang w:val="en-US"/>
              </w:rPr>
              <w:br/>
            </w:r>
            <w:r w:rsidRPr="00782022">
              <w:rPr>
                <w:rFonts w:ascii="Times New Roman" w:cs="Times New Roman"/>
                <w:i/>
                <w:color w:val="auto"/>
                <w:lang w:val="en-US"/>
              </w:rPr>
              <w:tab/>
              <w:t>xmlns:ns1="http://roskazna.ru/gisgmp/xsd/Organization/2.4.0"</w:t>
            </w:r>
            <w:r w:rsidRPr="00782022">
              <w:rPr>
                <w:rFonts w:ascii="Times New Roman" w:cs="Times New Roman"/>
                <w:i/>
                <w:color w:val="auto"/>
                <w:lang w:val="en-US"/>
              </w:rPr>
              <w:br/>
            </w:r>
            <w:r w:rsidRPr="00782022">
              <w:rPr>
                <w:rFonts w:ascii="Times New Roman" w:cs="Times New Roman"/>
                <w:i/>
                <w:color w:val="auto"/>
                <w:lang w:val="en-US"/>
              </w:rPr>
              <w:tab/>
              <w:t>xmlns:ns2="http://roskazna.ru/gisgmp/xsd/Common/2.4.0"</w:t>
            </w:r>
            <w:r w:rsidRPr="00782022">
              <w:rPr>
                <w:rFonts w:ascii="Times New Roman" w:cs="Times New Roman"/>
                <w:i/>
                <w:color w:val="auto"/>
                <w:lang w:val="en-US"/>
              </w:rPr>
              <w:br/>
            </w:r>
            <w:r w:rsidRPr="00782022">
              <w:rPr>
                <w:rFonts w:ascii="Times New Roman" w:cs="Times New Roman"/>
                <w:i/>
                <w:color w:val="auto"/>
                <w:lang w:val="en-US"/>
              </w:rPr>
              <w:tab/>
              <w:t>xmlns:ns3="http://roskazna.ru/gisgmp/xsd/Organization/2.4.0"&gt;</w:t>
            </w:r>
            <w:r w:rsidRPr="00782022">
              <w:rPr>
                <w:rFonts w:ascii="Times New Roman" w:cs="Times New Roman"/>
                <w:i/>
                <w:color w:val="auto"/>
                <w:lang w:val="en-US"/>
              </w:rPr>
              <w:br/>
            </w:r>
            <w:r w:rsidRPr="00782022">
              <w:rPr>
                <w:rFonts w:ascii="Times New Roman" w:cs="Times New Roman"/>
                <w:i/>
                <w:color w:val="auto"/>
                <w:lang w:val="en-US"/>
              </w:rPr>
              <w:tab/>
              <w:t>&lt;xsd:import namespace="http://roskazna.ru/gisgmp/xsd/Organization/2.4.0"</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schemaLocation="Organization.xsd"/&gt;</w:t>
            </w:r>
            <w:r w:rsidRPr="00782022">
              <w:rPr>
                <w:rFonts w:ascii="Times New Roman" w:cs="Times New Roman"/>
                <w:i/>
                <w:color w:val="auto"/>
                <w:lang w:val="en-US"/>
              </w:rPr>
              <w:br/>
            </w:r>
            <w:r w:rsidRPr="00782022">
              <w:rPr>
                <w:rFonts w:ascii="Times New Roman" w:cs="Times New Roman"/>
                <w:i/>
                <w:color w:val="auto"/>
                <w:lang w:val="en-US"/>
              </w:rPr>
              <w:tab/>
              <w:t>&lt;xsd:import namespace="http://roskazna.ru/gisgmp/xsd/Common/2.4.0" schemaLocation="Common.xsd"/&gt;</w:t>
            </w:r>
            <w:r w:rsidRPr="00782022">
              <w:rPr>
                <w:rFonts w:ascii="Times New Roman" w:cs="Times New Roman"/>
                <w:i/>
                <w:color w:val="auto"/>
                <w:lang w:val="en-US"/>
              </w:rPr>
              <w:br/>
            </w:r>
            <w:r w:rsidRPr="00782022">
              <w:rPr>
                <w:rFonts w:ascii="Times New Roman" w:cs="Times New Roman"/>
                <w:i/>
                <w:color w:val="auto"/>
                <w:lang w:val="en-US"/>
              </w:rPr>
              <w:tab/>
              <w:t>&lt;xsd:complexType abstract="true" name="AbstractChargtType"/&gt;</w:t>
            </w:r>
            <w:r w:rsidRPr="00782022">
              <w:rPr>
                <w:rFonts w:ascii="Times New Roman" w:cs="Times New Roman"/>
                <w:i/>
                <w:color w:val="auto"/>
                <w:lang w:val="en-US"/>
              </w:rPr>
              <w:br/>
            </w:r>
            <w:r w:rsidRPr="00782022">
              <w:rPr>
                <w:rFonts w:ascii="Times New Roman" w:cs="Times New Roman"/>
                <w:i/>
                <w:color w:val="auto"/>
                <w:lang w:val="en-US"/>
              </w:rPr>
              <w:tab/>
              <w:t>&lt;xsd:complexType name="ChargeType"&gt;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нового</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base="chg:AbstractChargtType"&gt;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minOccurs="0" name="LinkedChargesIdentifiers"&gt;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1003: </w:t>
            </w:r>
            <w:r w:rsidRPr="00782022">
              <w:rPr>
                <w:rFonts w:ascii="Times New Roman" w:cs="Times New Roman"/>
                <w:i/>
                <w:color w:val="auto"/>
              </w:rPr>
              <w:t>Идентификаторы</w:t>
            </w:r>
            <w:r w:rsidRPr="00782022">
              <w:rPr>
                <w:rFonts w:ascii="Times New Roman" w:cs="Times New Roman"/>
                <w:i/>
                <w:color w:val="auto"/>
                <w:lang w:val="en-US"/>
              </w:rPr>
              <w:t xml:space="preserve"> </w:t>
            </w:r>
            <w:r w:rsidRPr="00782022">
              <w:rPr>
                <w:rFonts w:ascii="Times New Roman" w:cs="Times New Roman"/>
                <w:i/>
                <w:color w:val="auto"/>
              </w:rPr>
              <w:t>начислений</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основании</w:t>
            </w:r>
            <w:r w:rsidRPr="00782022">
              <w:rPr>
                <w:rFonts w:ascii="Times New Roman" w:cs="Times New Roman"/>
                <w:i/>
                <w:color w:val="auto"/>
                <w:lang w:val="en-US"/>
              </w:rPr>
              <w:t xml:space="preserve"> </w:t>
            </w:r>
            <w:r w:rsidRPr="00782022">
              <w:rPr>
                <w:rFonts w:ascii="Times New Roman" w:cs="Times New Roman"/>
                <w:i/>
                <w:color w:val="auto"/>
              </w:rPr>
              <w:t>которых</w:t>
            </w:r>
            <w:r w:rsidRPr="00782022">
              <w:rPr>
                <w:rFonts w:ascii="Times New Roman" w:cs="Times New Roman"/>
                <w:i/>
                <w:color w:val="auto"/>
                <w:lang w:val="en-US"/>
              </w:rPr>
              <w:t xml:space="preserve"> </w:t>
            </w:r>
            <w:r w:rsidRPr="00782022">
              <w:rPr>
                <w:rFonts w:ascii="Times New Roman" w:cs="Times New Roman"/>
                <w:i/>
                <w:color w:val="auto"/>
              </w:rPr>
              <w:t>выставлено</w:t>
            </w:r>
            <w:r w:rsidRPr="00782022">
              <w:rPr>
                <w:rFonts w:ascii="Times New Roman" w:cs="Times New Roman"/>
                <w:i/>
                <w:color w:val="auto"/>
                <w:lang w:val="en-US"/>
              </w:rPr>
              <w:t xml:space="preserve"> </w:t>
            </w:r>
            <w:r w:rsidRPr="00782022">
              <w:rPr>
                <w:rFonts w:ascii="Times New Roman" w:cs="Times New Roman"/>
                <w:i/>
                <w:color w:val="auto"/>
              </w:rPr>
              <w:t>данное</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начисление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maxOccurs="10" name="SupplierBillID"</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type="com:SupplierBillIDType"&gt;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УИН</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основании</w:t>
            </w:r>
            <w:r w:rsidRPr="00782022">
              <w:rPr>
                <w:rFonts w:ascii="Times New Roman" w:cs="Times New Roman"/>
                <w:i/>
                <w:color w:val="auto"/>
                <w:lang w:val="en-US"/>
              </w:rPr>
              <w:t xml:space="preserve"> </w:t>
            </w:r>
            <w:r w:rsidRPr="00782022">
              <w:rPr>
                <w:rFonts w:ascii="Times New Roman" w:cs="Times New Roman"/>
                <w:i/>
                <w:color w:val="auto"/>
              </w:rPr>
              <w:t>которого</w:t>
            </w:r>
            <w:r w:rsidRPr="00782022">
              <w:rPr>
                <w:rFonts w:ascii="Times New Roman" w:cs="Times New Roman"/>
                <w:i/>
                <w:color w:val="auto"/>
                <w:lang w:val="en-US"/>
              </w:rPr>
              <w:t xml:space="preserve"> </w:t>
            </w:r>
            <w:r w:rsidRPr="00782022">
              <w:rPr>
                <w:rFonts w:ascii="Times New Roman" w:cs="Times New Roman"/>
                <w:i/>
                <w:color w:val="auto"/>
              </w:rPr>
              <w:t>выставлено</w:t>
            </w:r>
            <w:r w:rsidRPr="00782022">
              <w:rPr>
                <w:rFonts w:ascii="Times New Roman" w:cs="Times New Roman"/>
                <w:i/>
                <w:color w:val="auto"/>
                <w:lang w:val="en-US"/>
              </w:rPr>
              <w:t xml:space="preserve"> </w:t>
            </w:r>
            <w:r w:rsidRPr="00782022">
              <w:rPr>
                <w:rFonts w:ascii="Times New Roman" w:cs="Times New Roman"/>
                <w:i/>
                <w:color w:val="auto"/>
              </w:rPr>
              <w:t>данное</w:t>
            </w:r>
            <w:r w:rsidRPr="00782022">
              <w:rPr>
                <w:rFonts w:ascii="Times New Roman" w:cs="Times New Roman"/>
                <w:i/>
                <w:color w:val="auto"/>
                <w:lang w:val="en-US"/>
              </w:rPr>
              <w:t xml:space="preserve"> </w:t>
            </w:r>
            <w:r w:rsidRPr="00782022">
              <w:rPr>
                <w:rFonts w:ascii="Times New Roman" w:cs="Times New Roman"/>
                <w:i/>
                <w:color w:val="auto"/>
              </w:rPr>
              <w:t>начисление</w:t>
            </w:r>
            <w:r w:rsidRPr="00782022">
              <w:rPr>
                <w:rFonts w:ascii="Times New Roman" w:cs="Times New Roman"/>
                <w:i/>
                <w:color w:val="auto"/>
                <w:lang w:val="en-US"/>
              </w:rPr>
              <w:t xml:space="preserve"> (</w:t>
            </w:r>
            <w:r w:rsidRPr="00782022">
              <w:rPr>
                <w:rFonts w:ascii="Times New Roman" w:cs="Times New Roman"/>
                <w:i/>
                <w:color w:val="auto"/>
              </w:rPr>
              <w:t>УИН</w:t>
            </w:r>
            <w:r w:rsidRPr="00782022">
              <w:rPr>
                <w:rFonts w:ascii="Times New Roman" w:cs="Times New Roman"/>
                <w:i/>
                <w:color w:val="auto"/>
                <w:lang w:val="en-US"/>
              </w:rPr>
              <w:t xml:space="preserve"> </w:t>
            </w:r>
            <w:r w:rsidRPr="00782022">
              <w:rPr>
                <w:rFonts w:ascii="Times New Roman" w:cs="Times New Roman"/>
                <w:i/>
                <w:color w:val="auto"/>
              </w:rPr>
              <w:t>связанного</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ref="org:Payee"&gt;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организации</w:t>
            </w:r>
            <w:r w:rsidRPr="00782022">
              <w:rPr>
                <w:rFonts w:ascii="Times New Roman" w:cs="Times New Roman"/>
                <w:i/>
                <w:color w:val="auto"/>
                <w:lang w:val="en-US"/>
              </w:rPr>
              <w:t xml:space="preserve">, </w:t>
            </w:r>
            <w:r w:rsidRPr="00782022">
              <w:rPr>
                <w:rFonts w:ascii="Times New Roman" w:cs="Times New Roman"/>
                <w:i/>
                <w:color w:val="auto"/>
              </w:rPr>
              <w:t>являющейся</w:t>
            </w:r>
            <w:r w:rsidRPr="00782022">
              <w:rPr>
                <w:rFonts w:ascii="Times New Roman" w:cs="Times New Roman"/>
                <w:i/>
                <w:color w:val="auto"/>
                <w:lang w:val="en-US"/>
              </w:rPr>
              <w:t xml:space="preserve"> </w:t>
            </w:r>
            <w:r w:rsidRPr="00782022">
              <w:rPr>
                <w:rFonts w:ascii="Times New Roman" w:cs="Times New Roman"/>
                <w:i/>
                <w:color w:val="auto"/>
              </w:rPr>
              <w:t>получателем</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ref="chg:Payer"/&gt;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name="BudgetIndex" type="com:BudgetIndexType"&gt;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реквизиты</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 xml:space="preserve">, </w:t>
            </w:r>
            <w:r w:rsidRPr="00782022">
              <w:rPr>
                <w:rFonts w:ascii="Times New Roman" w:cs="Times New Roman"/>
                <w:i/>
                <w:color w:val="auto"/>
              </w:rPr>
              <w:t>предусмотренные</w:t>
            </w:r>
            <w:r w:rsidRPr="00782022">
              <w:rPr>
                <w:rFonts w:ascii="Times New Roman" w:cs="Times New Roman"/>
                <w:i/>
                <w:color w:val="auto"/>
                <w:lang w:val="en-US"/>
              </w:rPr>
              <w:t xml:space="preserve"> </w:t>
            </w:r>
            <w:r w:rsidRPr="00782022">
              <w:rPr>
                <w:rFonts w:ascii="Times New Roman" w:cs="Times New Roman"/>
                <w:i/>
                <w:color w:val="auto"/>
              </w:rPr>
              <w:t>приказом</w:t>
            </w:r>
            <w:r w:rsidRPr="00782022">
              <w:rPr>
                <w:rFonts w:ascii="Times New Roman" w:cs="Times New Roman"/>
                <w:i/>
                <w:color w:val="auto"/>
                <w:lang w:val="en-US"/>
              </w:rPr>
              <w:t xml:space="preserve"> </w:t>
            </w:r>
            <w:r w:rsidRPr="00782022">
              <w:rPr>
                <w:rFonts w:ascii="Times New Roman" w:cs="Times New Roman"/>
                <w:i/>
                <w:color w:val="auto"/>
              </w:rPr>
              <w:t>Минфина</w:t>
            </w:r>
            <w:r w:rsidRPr="00782022">
              <w:rPr>
                <w:rFonts w:ascii="Times New Roman" w:cs="Times New Roman"/>
                <w:i/>
                <w:color w:val="auto"/>
                <w:lang w:val="en-US"/>
              </w:rPr>
              <w:t xml:space="preserve"> </w:t>
            </w:r>
            <w:r w:rsidRPr="00782022">
              <w:rPr>
                <w:rFonts w:ascii="Times New Roman" w:cs="Times New Roman"/>
                <w:i/>
                <w:color w:val="auto"/>
              </w:rPr>
              <w:t>России</w:t>
            </w:r>
            <w:r w:rsidRPr="00782022">
              <w:rPr>
                <w:rFonts w:ascii="Times New Roman" w:cs="Times New Roman"/>
                <w:i/>
                <w:color w:val="auto"/>
                <w:lang w:val="en-US"/>
              </w:rPr>
              <w:t xml:space="preserve"> </w:t>
            </w:r>
            <w:r w:rsidRPr="00782022">
              <w:rPr>
                <w:rFonts w:ascii="Times New Roman" w:cs="Times New Roman"/>
                <w:i/>
                <w:color w:val="auto"/>
              </w:rPr>
              <w:t>от</w:t>
            </w:r>
            <w:r w:rsidRPr="00782022">
              <w:rPr>
                <w:rFonts w:ascii="Times New Roman" w:cs="Times New Roman"/>
                <w:i/>
                <w:color w:val="auto"/>
                <w:lang w:val="en-US"/>
              </w:rPr>
              <w:t xml:space="preserve"> 12 </w:t>
            </w:r>
            <w:r w:rsidRPr="00782022">
              <w:rPr>
                <w:rFonts w:ascii="Times New Roman" w:cs="Times New Roman"/>
                <w:i/>
                <w:color w:val="auto"/>
              </w:rPr>
              <w:t>ноября</w:t>
            </w:r>
            <w:r w:rsidRPr="00782022">
              <w:rPr>
                <w:rFonts w:ascii="Times New Roman" w:cs="Times New Roman"/>
                <w:i/>
                <w:color w:val="auto"/>
                <w:lang w:val="en-US"/>
              </w:rPr>
              <w:t xml:space="preserve"> 2013 </w:t>
            </w:r>
            <w:r w:rsidRPr="00782022">
              <w:rPr>
                <w:rFonts w:ascii="Times New Roman" w:cs="Times New Roman"/>
                <w:i/>
                <w:color w:val="auto"/>
              </w:rPr>
              <w:t>г</w:t>
            </w:r>
            <w:r w:rsidRPr="00782022">
              <w:rPr>
                <w:rFonts w:ascii="Times New Roman" w:cs="Times New Roman"/>
                <w:i/>
                <w:color w:val="auto"/>
                <w:lang w:val="en-US"/>
              </w:rPr>
              <w:t>. №107</w:t>
            </w:r>
            <w:r w:rsidRPr="00782022">
              <w:rPr>
                <w:rFonts w:ascii="Times New Roman" w:cs="Times New Roman"/>
                <w:i/>
                <w:color w:val="auto"/>
              </w:rPr>
              <w:t>н</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minOccurs="0" name="ExecutiveProcedureInfo"</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type="com:ExecutiveProcedureInfoType"&gt;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Дополнительная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необходимая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осуществления</w:t>
            </w:r>
            <w:r w:rsidRPr="00782022">
              <w:rPr>
                <w:rFonts w:ascii="Times New Roman" w:cs="Times New Roman"/>
                <w:i/>
                <w:color w:val="auto"/>
                <w:lang w:val="en-US"/>
              </w:rPr>
              <w:t xml:space="preserve"> </w:t>
            </w:r>
            <w:r w:rsidRPr="00782022">
              <w:rPr>
                <w:rFonts w:ascii="Times New Roman" w:cs="Times New Roman"/>
                <w:i/>
                <w:color w:val="auto"/>
              </w:rPr>
              <w:t>исполнительного</w:t>
            </w:r>
            <w:r w:rsidRPr="00782022">
              <w:rPr>
                <w:rFonts w:ascii="Times New Roman" w:cs="Times New Roman"/>
                <w:i/>
                <w:color w:val="auto"/>
                <w:lang w:val="en-US"/>
              </w:rPr>
              <w:t xml:space="preserve"> </w:t>
            </w:r>
            <w:r w:rsidRPr="00782022">
              <w:rPr>
                <w:rFonts w:ascii="Times New Roman" w:cs="Times New Roman"/>
                <w:i/>
                <w:color w:val="auto"/>
              </w:rPr>
              <w:t>производства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ref="chg:AdditionalOffense"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minOccurs="0" ref="com:Discount"&gt;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оплаты</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maxOccurs="10" minOccurs="0" ref="com:AdditionalData"&gt;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202: </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поля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name="supplierBillID"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УИН</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base="com:SupplierBillIDType"&gt;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value="(\w{20})|(\d{25})"/&gt;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&lt;xsd:attributeGroup ref="chg:commonAttributeGroup"/&gt;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name="noticeTerm"&gt;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1011: </w:t>
            </w:r>
            <w:r w:rsidRPr="00782022">
              <w:rPr>
                <w:rFonts w:ascii="Times New Roman" w:cs="Times New Roman"/>
                <w:i/>
                <w:color w:val="auto"/>
              </w:rPr>
              <w:t>Количество</w:t>
            </w:r>
            <w:r w:rsidRPr="00782022">
              <w:rPr>
                <w:rFonts w:ascii="Times New Roman" w:cs="Times New Roman"/>
                <w:i/>
                <w:color w:val="auto"/>
                <w:lang w:val="en-US"/>
              </w:rPr>
              <w:t xml:space="preserve"> </w:t>
            </w:r>
            <w:r w:rsidRPr="00782022">
              <w:rPr>
                <w:rFonts w:ascii="Times New Roman" w:cs="Times New Roman"/>
                <w:i/>
                <w:color w:val="auto"/>
              </w:rPr>
              <w:t>дней</w:t>
            </w:r>
            <w:r w:rsidRPr="00782022">
              <w:rPr>
                <w:rFonts w:ascii="Times New Roman" w:cs="Times New Roman"/>
                <w:i/>
                <w:color w:val="auto"/>
                <w:lang w:val="en-US"/>
              </w:rPr>
              <w:t xml:space="preserve"> </w:t>
            </w:r>
            <w:r w:rsidRPr="00782022">
              <w:rPr>
                <w:rFonts w:ascii="Times New Roman" w:cs="Times New Roman"/>
                <w:i/>
                <w:color w:val="auto"/>
              </w:rPr>
              <w:t>от</w:t>
            </w:r>
            <w:r w:rsidRPr="00782022">
              <w:rPr>
                <w:rFonts w:ascii="Times New Roman" w:cs="Times New Roman"/>
                <w:i/>
                <w:color w:val="auto"/>
                <w:lang w:val="en-US"/>
              </w:rPr>
              <w:t xml:space="preserve"> </w:t>
            </w:r>
            <w:r w:rsidRPr="00782022">
              <w:rPr>
                <w:rFonts w:ascii="Times New Roman" w:cs="Times New Roman"/>
                <w:i/>
                <w:color w:val="auto"/>
              </w:rPr>
              <w:t>даты</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w:t>
            </w:r>
            <w:r w:rsidRPr="00782022">
              <w:rPr>
                <w:rFonts w:ascii="Times New Roman" w:cs="Times New Roman"/>
                <w:i/>
                <w:color w:val="auto"/>
              </w:rPr>
              <w:t>подлежащей</w:t>
            </w:r>
            <w:r w:rsidRPr="00782022">
              <w:rPr>
                <w:rFonts w:ascii="Times New Roman" w:cs="Times New Roman"/>
                <w:i/>
                <w:color w:val="auto"/>
                <w:lang w:val="en-US"/>
              </w:rPr>
              <w:t xml:space="preserve"> </w:t>
            </w:r>
            <w:r w:rsidRPr="00782022">
              <w:rPr>
                <w:rFonts w:ascii="Times New Roman" w:cs="Times New Roman"/>
                <w:i/>
                <w:color w:val="auto"/>
              </w:rPr>
              <w:t>уплате</w:t>
            </w:r>
            <w:r w:rsidRPr="00782022">
              <w:rPr>
                <w:rFonts w:ascii="Times New Roman" w:cs="Times New Roman"/>
                <w:i/>
                <w:color w:val="auto"/>
                <w:lang w:val="en-US"/>
              </w:rPr>
              <w:t xml:space="preserve"> </w:t>
            </w:r>
            <w:r w:rsidRPr="00782022">
              <w:rPr>
                <w:rFonts w:ascii="Times New Roman" w:cs="Times New Roman"/>
                <w:i/>
                <w:color w:val="auto"/>
              </w:rPr>
              <w:t>плательщиком</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истечении</w:t>
            </w:r>
            <w:r w:rsidRPr="00782022">
              <w:rPr>
                <w:rFonts w:ascii="Times New Roman" w:cs="Times New Roman"/>
                <w:i/>
                <w:color w:val="auto"/>
                <w:lang w:val="en-US"/>
              </w:rPr>
              <w:t xml:space="preserve"> </w:t>
            </w:r>
            <w:r w:rsidRPr="00782022">
              <w:rPr>
                <w:rFonts w:ascii="Times New Roman" w:cs="Times New Roman"/>
                <w:i/>
                <w:color w:val="auto"/>
              </w:rPr>
              <w:t>которых</w:t>
            </w:r>
            <w:r w:rsidRPr="00782022">
              <w:rPr>
                <w:rFonts w:ascii="Times New Roman" w:cs="Times New Roman"/>
                <w:i/>
                <w:color w:val="auto"/>
                <w:lang w:val="en-US"/>
              </w:rPr>
              <w:t xml:space="preserve"> </w:t>
            </w:r>
            <w:r w:rsidRPr="00782022">
              <w:rPr>
                <w:rFonts w:ascii="Times New Roman" w:cs="Times New Roman"/>
                <w:i/>
                <w:color w:val="auto"/>
              </w:rPr>
              <w:t>необходимо</w:t>
            </w:r>
            <w:r w:rsidRPr="00782022">
              <w:rPr>
                <w:rFonts w:ascii="Times New Roman" w:cs="Times New Roman"/>
                <w:i/>
                <w:color w:val="auto"/>
                <w:lang w:val="en-US"/>
              </w:rPr>
              <w:t xml:space="preserve"> </w:t>
            </w:r>
            <w:r w:rsidRPr="00782022">
              <w:rPr>
                <w:rFonts w:ascii="Times New Roman" w:cs="Times New Roman"/>
                <w:i/>
                <w:color w:val="auto"/>
              </w:rPr>
              <w:t>повторно</w:t>
            </w:r>
            <w:r w:rsidRPr="00782022">
              <w:rPr>
                <w:rFonts w:ascii="Times New Roman" w:cs="Times New Roman"/>
                <w:i/>
                <w:color w:val="auto"/>
                <w:lang w:val="en-US"/>
              </w:rPr>
              <w:t xml:space="preserve"> </w:t>
            </w:r>
            <w:r w:rsidRPr="00782022">
              <w:rPr>
                <w:rFonts w:ascii="Times New Roman" w:cs="Times New Roman"/>
                <w:i/>
                <w:color w:val="auto"/>
              </w:rPr>
              <w:t>предоставлять</w:t>
            </w:r>
            <w:r w:rsidRPr="00782022">
              <w:rPr>
                <w:rFonts w:ascii="Times New Roman" w:cs="Times New Roman"/>
                <w:i/>
                <w:color w:val="auto"/>
                <w:lang w:val="en-US"/>
              </w:rPr>
              <w:t xml:space="preserve"> </w:t>
            </w:r>
            <w:r w:rsidRPr="00782022">
              <w:rPr>
                <w:rFonts w:ascii="Times New Roman" w:cs="Times New Roman"/>
                <w:i/>
                <w:color w:val="auto"/>
              </w:rPr>
              <w:t>уведомление</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начислении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подписке</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случае</w:t>
            </w:r>
            <w:r w:rsidRPr="00782022">
              <w:rPr>
                <w:rFonts w:ascii="Times New Roman" w:cs="Times New Roman"/>
                <w:i/>
                <w:color w:val="auto"/>
                <w:lang w:val="en-US"/>
              </w:rPr>
              <w:t xml:space="preserve">, </w:t>
            </w:r>
            <w:r w:rsidRPr="00782022">
              <w:rPr>
                <w:rFonts w:ascii="Times New Roman" w:cs="Times New Roman"/>
                <w:i/>
                <w:color w:val="auto"/>
              </w:rPr>
              <w:t>если</w:t>
            </w:r>
            <w:r w:rsidRPr="00782022">
              <w:rPr>
                <w:rFonts w:ascii="Times New Roman" w:cs="Times New Roman"/>
                <w:i/>
                <w:color w:val="auto"/>
                <w:lang w:val="en-US"/>
              </w:rPr>
              <w:t xml:space="preserve"> </w:t>
            </w:r>
            <w:r w:rsidRPr="00782022">
              <w:rPr>
                <w:rFonts w:ascii="Times New Roman" w:cs="Times New Roman"/>
                <w:i/>
                <w:color w:val="auto"/>
              </w:rPr>
              <w:t>оно</w:t>
            </w:r>
            <w:r w:rsidRPr="00782022">
              <w:rPr>
                <w:rFonts w:ascii="Times New Roman" w:cs="Times New Roman"/>
                <w:i/>
                <w:color w:val="auto"/>
                <w:lang w:val="en-US"/>
              </w:rPr>
              <w:t xml:space="preserve"> </w:t>
            </w:r>
            <w:r w:rsidRPr="00782022">
              <w:rPr>
                <w:rFonts w:ascii="Times New Roman" w:cs="Times New Roman"/>
                <w:i/>
                <w:color w:val="auto"/>
              </w:rPr>
              <w:t>не</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оплачено</w:t>
            </w:r>
            <w:r w:rsidRPr="00782022">
              <w:rPr>
                <w:rFonts w:ascii="Times New Roman" w:cs="Times New Roman"/>
                <w:i/>
                <w:color w:val="auto"/>
                <w:lang w:val="en-US"/>
              </w:rPr>
              <w:t xml:space="preserve"> </w:t>
            </w:r>
            <w:r w:rsidRPr="00782022">
              <w:rPr>
                <w:rFonts w:ascii="Times New Roman" w:cs="Times New Roman"/>
                <w:i/>
                <w:color w:val="auto"/>
              </w:rPr>
              <w:t>или</w:t>
            </w:r>
            <w:r w:rsidRPr="00782022">
              <w:rPr>
                <w:rFonts w:ascii="Times New Roman" w:cs="Times New Roman"/>
                <w:i/>
                <w:color w:val="auto"/>
                <w:lang w:val="en-US"/>
              </w:rPr>
              <w:t xml:space="preserve"> </w:t>
            </w:r>
            <w:r w:rsidRPr="00782022">
              <w:rPr>
                <w:rFonts w:ascii="Times New Roman" w:cs="Times New Roman"/>
                <w:i/>
                <w:color w:val="auto"/>
              </w:rPr>
              <w:t>сумма</w:t>
            </w:r>
            <w:r w:rsidRPr="00782022">
              <w:rPr>
                <w:rFonts w:ascii="Times New Roman" w:cs="Times New Roman"/>
                <w:i/>
                <w:color w:val="auto"/>
                <w:lang w:val="en-US"/>
              </w:rPr>
              <w:t xml:space="preserve"> </w:t>
            </w:r>
            <w:r w:rsidRPr="00782022">
              <w:rPr>
                <w:rFonts w:ascii="Times New Roman" w:cs="Times New Roman"/>
                <w:i/>
                <w:color w:val="auto"/>
              </w:rPr>
              <w:t>платежей</w:t>
            </w:r>
            <w:r w:rsidRPr="00782022">
              <w:rPr>
                <w:rFonts w:ascii="Times New Roman" w:cs="Times New Roman"/>
                <w:i/>
                <w:color w:val="auto"/>
                <w:lang w:val="en-US"/>
              </w:rPr>
              <w:t xml:space="preserve"> </w:t>
            </w:r>
            <w:r w:rsidRPr="00782022">
              <w:rPr>
                <w:rFonts w:ascii="Times New Roman" w:cs="Times New Roman"/>
                <w:i/>
                <w:color w:val="auto"/>
              </w:rPr>
              <w:t>меньше</w:t>
            </w:r>
            <w:r w:rsidRPr="00782022">
              <w:rPr>
                <w:rFonts w:ascii="Times New Roman" w:cs="Times New Roman"/>
                <w:i/>
                <w:color w:val="auto"/>
                <w:lang w:val="en-US"/>
              </w:rPr>
              <w:t xml:space="preserve"> </w:t>
            </w:r>
            <w:r w:rsidRPr="00782022">
              <w:rPr>
                <w:rFonts w:ascii="Times New Roman" w:cs="Times New Roman"/>
                <w:i/>
                <w:color w:val="auto"/>
              </w:rPr>
              <w:t>суммы</w:t>
            </w:r>
            <w:r w:rsidRPr="00782022">
              <w:rPr>
                <w:rFonts w:ascii="Times New Roman" w:cs="Times New Roman"/>
                <w:i/>
                <w:color w:val="auto"/>
                <w:lang w:val="en-US"/>
              </w:rPr>
              <w:t xml:space="preserve"> </w:t>
            </w:r>
            <w:r w:rsidRPr="00782022">
              <w:rPr>
                <w:rFonts w:ascii="Times New Roman" w:cs="Times New Roman"/>
                <w:i/>
                <w:color w:val="auto"/>
              </w:rPr>
              <w:t>к</w:t>
            </w:r>
            <w:r w:rsidRPr="00782022">
              <w:rPr>
                <w:rFonts w:ascii="Times New Roman" w:cs="Times New Roman"/>
                <w:i/>
                <w:color w:val="auto"/>
                <w:lang w:val="en-US"/>
              </w:rPr>
              <w:t xml:space="preserve"> </w:t>
            </w:r>
            <w:r w:rsidRPr="00782022">
              <w:rPr>
                <w:rFonts w:ascii="Times New Roman" w:cs="Times New Roman"/>
                <w:i/>
                <w:color w:val="auto"/>
              </w:rPr>
              <w:t>оплате</w:t>
            </w:r>
            <w:r w:rsidRPr="00782022">
              <w:rPr>
                <w:rFonts w:ascii="Times New Roman" w:cs="Times New Roman"/>
                <w:i/>
                <w:color w:val="auto"/>
                <w:lang w:val="en-US"/>
              </w:rPr>
              <w:t xml:space="preserve">, </w:t>
            </w:r>
            <w:r w:rsidRPr="00782022">
              <w:rPr>
                <w:rFonts w:ascii="Times New Roman" w:cs="Times New Roman"/>
                <w:i/>
                <w:color w:val="auto"/>
              </w:rPr>
              <w:t>указанной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начислении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base="xsd:integer"&gt;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&lt;xsd:minInclusive value="1"/&gt;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name="OKVED" type="chg:OKVEDType" use="optional"&gt;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ОКВЭД</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name="chargeOffense" type="xsd:integer" fixed="1"&gt;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Признак</w:t>
            </w:r>
            <w:r w:rsidRPr="00782022">
              <w:rPr>
                <w:rFonts w:ascii="Times New Roman" w:cs="Times New Roman"/>
                <w:i/>
                <w:color w:val="auto"/>
                <w:lang w:val="en-US"/>
              </w:rPr>
              <w:t xml:space="preserve"> </w:t>
            </w:r>
            <w:r w:rsidRPr="00782022">
              <w:rPr>
                <w:rFonts w:ascii="Times New Roman" w:cs="Times New Roman"/>
                <w:i/>
                <w:color w:val="auto"/>
              </w:rPr>
              <w:t>административного</w:t>
            </w:r>
            <w:r w:rsidRPr="00782022">
              <w:rPr>
                <w:rFonts w:ascii="Times New Roman" w:cs="Times New Roman"/>
                <w:i/>
                <w:color w:val="auto"/>
                <w:lang w:val="en-US"/>
              </w:rPr>
              <w:t xml:space="preserve"> </w:t>
            </w:r>
            <w:r w:rsidRPr="00782022">
              <w:rPr>
                <w:rFonts w:ascii="Times New Roman" w:cs="Times New Roman"/>
                <w:i/>
                <w:color w:val="auto"/>
              </w:rPr>
              <w:t>правонарушения</w:t>
            </w:r>
            <w:r w:rsidRPr="00782022">
              <w:rPr>
                <w:rFonts w:ascii="Times New Roman" w:cs="Times New Roman"/>
                <w:i/>
                <w:color w:val="auto"/>
                <w:lang w:val="en-US"/>
              </w:rPr>
              <w:t xml:space="preserve">, </w:t>
            </w:r>
            <w:r w:rsidRPr="00782022">
              <w:rPr>
                <w:rFonts w:ascii="Times New Roman" w:cs="Times New Roman"/>
                <w:i/>
                <w:color w:val="auto"/>
              </w:rPr>
              <w:t>зафиксированного</w:t>
            </w:r>
            <w:r w:rsidRPr="00782022">
              <w:rPr>
                <w:rFonts w:ascii="Times New Roman" w:cs="Times New Roman"/>
                <w:i/>
                <w:color w:val="auto"/>
                <w:lang w:val="en-US"/>
              </w:rPr>
              <w:t xml:space="preserve"> </w:t>
            </w:r>
            <w:r w:rsidRPr="00782022">
              <w:rPr>
                <w:rFonts w:ascii="Times New Roman" w:cs="Times New Roman"/>
                <w:i/>
                <w:color w:val="auto"/>
              </w:rPr>
              <w:t>специальными</w:t>
            </w:r>
            <w:r w:rsidRPr="00782022">
              <w:rPr>
                <w:rFonts w:ascii="Times New Roman" w:cs="Times New Roman"/>
                <w:i/>
                <w:color w:val="auto"/>
                <w:lang w:val="en-US"/>
              </w:rPr>
              <w:t xml:space="preserve"> </w:t>
            </w:r>
            <w:r w:rsidRPr="00782022">
              <w:rPr>
                <w:rFonts w:ascii="Times New Roman" w:cs="Times New Roman"/>
                <w:i/>
                <w:color w:val="auto"/>
              </w:rPr>
              <w:t>техническими</w:t>
            </w:r>
            <w:r w:rsidRPr="00782022">
              <w:rPr>
                <w:rFonts w:ascii="Times New Roman" w:cs="Times New Roman"/>
                <w:i/>
                <w:color w:val="auto"/>
                <w:lang w:val="en-US"/>
              </w:rPr>
              <w:t xml:space="preserve"> </w:t>
            </w:r>
            <w:r w:rsidRPr="00782022">
              <w:rPr>
                <w:rFonts w:ascii="Times New Roman" w:cs="Times New Roman"/>
                <w:i/>
                <w:color w:val="auto"/>
              </w:rPr>
              <w:t>средствами</w:t>
            </w:r>
            <w:r w:rsidRPr="00782022">
              <w:rPr>
                <w:rFonts w:ascii="Times New Roman" w:cs="Times New Roman"/>
                <w:i/>
                <w:color w:val="auto"/>
                <w:lang w:val="en-US"/>
              </w:rPr>
              <w:t xml:space="preserve">, </w:t>
            </w:r>
            <w:r w:rsidRPr="00782022">
              <w:rPr>
                <w:rFonts w:ascii="Times New Roman" w:cs="Times New Roman"/>
                <w:i/>
                <w:color w:val="auto"/>
              </w:rPr>
              <w:t>работающими</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автоматическом</w:t>
            </w:r>
            <w:r w:rsidRPr="00782022">
              <w:rPr>
                <w:rFonts w:ascii="Times New Roman" w:cs="Times New Roman"/>
                <w:i/>
                <w:color w:val="auto"/>
                <w:lang w:val="en-US"/>
              </w:rPr>
              <w:t xml:space="preserve"> </w:t>
            </w:r>
            <w:r w:rsidRPr="00782022">
              <w:rPr>
                <w:rFonts w:ascii="Times New Roman" w:cs="Times New Roman"/>
                <w:i/>
                <w:color w:val="auto"/>
              </w:rPr>
              <w:t>режиме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&lt;xsd:complexType name="ChargeTemplateType"&gt;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шаблона</w:t>
            </w:r>
            <w:r w:rsidRPr="00782022">
              <w:rPr>
                <w:rFonts w:ascii="Times New Roman" w:cs="Times New Roman"/>
                <w:i/>
                <w:color w:val="auto"/>
                <w:lang w:val="en-US"/>
              </w:rPr>
              <w:t xml:space="preserve"> </w:t>
            </w:r>
            <w:r w:rsidRPr="00782022">
              <w:rPr>
                <w:rFonts w:ascii="Times New Roman" w:cs="Times New Roman"/>
                <w:i/>
                <w:color w:val="auto"/>
              </w:rPr>
              <w:t>формирования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base="chg:AbstractChargtType"&gt;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ref="org:Payee"&gt;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организации</w:t>
            </w:r>
            <w:r w:rsidRPr="00782022">
              <w:rPr>
                <w:rFonts w:ascii="Times New Roman" w:cs="Times New Roman"/>
                <w:i/>
                <w:color w:val="auto"/>
                <w:lang w:val="en-US"/>
              </w:rPr>
              <w:t xml:space="preserve">, </w:t>
            </w:r>
            <w:r w:rsidRPr="00782022">
              <w:rPr>
                <w:rFonts w:ascii="Times New Roman" w:cs="Times New Roman"/>
                <w:i/>
                <w:color w:val="auto"/>
              </w:rPr>
              <w:t>являющейся</w:t>
            </w:r>
            <w:r w:rsidRPr="00782022">
              <w:rPr>
                <w:rFonts w:ascii="Times New Roman" w:cs="Times New Roman"/>
                <w:i/>
                <w:color w:val="auto"/>
                <w:lang w:val="en-US"/>
              </w:rPr>
              <w:t xml:space="preserve"> </w:t>
            </w:r>
            <w:r w:rsidRPr="00782022">
              <w:rPr>
                <w:rFonts w:ascii="Times New Roman" w:cs="Times New Roman"/>
                <w:i/>
                <w:color w:val="auto"/>
              </w:rPr>
              <w:t>получателем</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ref="chg:Payer"&gt;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Сведения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плательщике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name="BudgetIndex" type="com:BudgetIndexType"&gt;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реквизиты</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 xml:space="preserve">, </w:t>
            </w:r>
            <w:r w:rsidRPr="00782022">
              <w:rPr>
                <w:rFonts w:ascii="Times New Roman" w:cs="Times New Roman"/>
                <w:i/>
                <w:color w:val="auto"/>
              </w:rPr>
              <w:t>предусмотренные</w:t>
            </w:r>
            <w:r w:rsidRPr="00782022">
              <w:rPr>
                <w:rFonts w:ascii="Times New Roman" w:cs="Times New Roman"/>
                <w:i/>
                <w:color w:val="auto"/>
                <w:lang w:val="en-US"/>
              </w:rPr>
              <w:t xml:space="preserve"> </w:t>
            </w:r>
            <w:r w:rsidRPr="00782022">
              <w:rPr>
                <w:rFonts w:ascii="Times New Roman" w:cs="Times New Roman"/>
                <w:i/>
                <w:color w:val="auto"/>
              </w:rPr>
              <w:t>приказом</w:t>
            </w:r>
            <w:r w:rsidRPr="00782022">
              <w:rPr>
                <w:rFonts w:ascii="Times New Roman" w:cs="Times New Roman"/>
                <w:i/>
                <w:color w:val="auto"/>
                <w:lang w:val="en-US"/>
              </w:rPr>
              <w:t xml:space="preserve"> </w:t>
            </w:r>
            <w:r w:rsidRPr="00782022">
              <w:rPr>
                <w:rFonts w:ascii="Times New Roman" w:cs="Times New Roman"/>
                <w:i/>
                <w:color w:val="auto"/>
              </w:rPr>
              <w:t>Минфина</w:t>
            </w:r>
            <w:r w:rsidRPr="00782022">
              <w:rPr>
                <w:rFonts w:ascii="Times New Roman" w:cs="Times New Roman"/>
                <w:i/>
                <w:color w:val="auto"/>
                <w:lang w:val="en-US"/>
              </w:rPr>
              <w:t xml:space="preserve"> </w:t>
            </w:r>
            <w:r w:rsidRPr="00782022">
              <w:rPr>
                <w:rFonts w:ascii="Times New Roman" w:cs="Times New Roman"/>
                <w:i/>
                <w:color w:val="auto"/>
              </w:rPr>
              <w:t>России</w:t>
            </w:r>
            <w:r w:rsidRPr="00782022">
              <w:rPr>
                <w:rFonts w:ascii="Times New Roman" w:cs="Times New Roman"/>
                <w:i/>
                <w:color w:val="auto"/>
                <w:lang w:val="en-US"/>
              </w:rPr>
              <w:t xml:space="preserve"> </w:t>
            </w:r>
            <w:r w:rsidRPr="00782022">
              <w:rPr>
                <w:rFonts w:ascii="Times New Roman" w:cs="Times New Roman"/>
                <w:i/>
                <w:color w:val="auto"/>
              </w:rPr>
              <w:t>от</w:t>
            </w:r>
            <w:r w:rsidRPr="00782022">
              <w:rPr>
                <w:rFonts w:ascii="Times New Roman" w:cs="Times New Roman"/>
                <w:i/>
                <w:color w:val="auto"/>
                <w:lang w:val="en-US"/>
              </w:rPr>
              <w:t xml:space="preserve"> 12 </w:t>
            </w:r>
            <w:r w:rsidRPr="00782022">
              <w:rPr>
                <w:rFonts w:ascii="Times New Roman" w:cs="Times New Roman"/>
                <w:i/>
                <w:color w:val="auto"/>
              </w:rPr>
              <w:t>ноября</w:t>
            </w:r>
            <w:r w:rsidRPr="00782022">
              <w:rPr>
                <w:rFonts w:ascii="Times New Roman" w:cs="Times New Roman"/>
                <w:i/>
                <w:color w:val="auto"/>
                <w:lang w:val="en-US"/>
              </w:rPr>
              <w:t xml:space="preserve"> 2013 </w:t>
            </w:r>
            <w:r w:rsidRPr="00782022">
              <w:rPr>
                <w:rFonts w:ascii="Times New Roman" w:cs="Times New Roman"/>
                <w:i/>
                <w:color w:val="auto"/>
              </w:rPr>
              <w:t>г</w:t>
            </w:r>
            <w:r w:rsidRPr="00782022">
              <w:rPr>
                <w:rFonts w:ascii="Times New Roman" w:cs="Times New Roman"/>
                <w:i/>
                <w:color w:val="auto"/>
                <w:lang w:val="en-US"/>
              </w:rPr>
              <w:t>. №107</w:t>
            </w:r>
            <w:r w:rsidRPr="00782022">
              <w:rPr>
                <w:rFonts w:ascii="Times New Roman" w:cs="Times New Roman"/>
                <w:i/>
                <w:color w:val="auto"/>
              </w:rPr>
              <w:t>н</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minOccurs="0" ref="com:Discount"&gt;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оплаты</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maxOccurs="10" minOccurs="0" ref="com:AdditionalData"&gt;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202: </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поля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name="supplierBillID"&gt;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УИН</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base="com:SupplierBillIDType"&gt;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value="(\w{20})|(\d{25})"/&gt;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&lt;xsd:attributeGroup ref="chg:commonAttributeGroup"/&gt;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&lt;xsd:element name="Payer"&gt;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Сведения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плательщике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base="chg:PayerType"&gt;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name="payerName"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8:</w:t>
            </w:r>
            <w:r w:rsidRPr="00782022">
              <w:rPr>
                <w:rFonts w:ascii="Times New Roman" w:cs="Times New Roman"/>
                <w:i/>
                <w:color w:val="auto"/>
                <w:lang w:val="en-US"/>
              </w:rPr>
              <w:br/>
            </w:r>
            <w:r w:rsidRPr="00782022">
              <w:rPr>
                <w:rFonts w:ascii="Times New Roman" w:cs="Times New Roman"/>
                <w:i/>
                <w:color w:val="auto"/>
              </w:rPr>
              <w:t>Плательщик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value="160"/&gt;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name="additionalPayerIdentifier"&gt;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1201: </w:t>
            </w:r>
            <w:r w:rsidRPr="00782022">
              <w:rPr>
                <w:rFonts w:ascii="Times New Roman" w:cs="Times New Roman"/>
                <w:i/>
                <w:color w:val="auto"/>
              </w:rPr>
              <w:t>Дополнительный</w:t>
            </w:r>
            <w:r w:rsidRPr="00782022">
              <w:rPr>
                <w:rFonts w:ascii="Times New Roman" w:cs="Times New Roman"/>
                <w:i/>
                <w:color w:val="auto"/>
                <w:lang w:val="en-US"/>
              </w:rPr>
              <w:t xml:space="preserve"> </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base="com:PayerIdentifierType"&gt;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value="(1((0[1-9])|(1[0-5])|(2[1245689])|(3[0]))[0-9a-zA-Z</w:t>
            </w:r>
            <w:r w:rsidRPr="00782022">
              <w:rPr>
                <w:rFonts w:ascii="Times New Roman" w:cs="Times New Roman"/>
                <w:i/>
                <w:color w:val="auto"/>
              </w:rPr>
              <w:t>а</w:t>
            </w:r>
            <w:r w:rsidRPr="00782022">
              <w:rPr>
                <w:rFonts w:ascii="Times New Roman" w:cs="Times New Roman"/>
                <w:i/>
                <w:color w:val="auto"/>
                <w:lang w:val="en-US"/>
              </w:rPr>
              <w:t>-</w:t>
            </w:r>
            <w:r w:rsidRPr="00782022">
              <w:rPr>
                <w:rFonts w:ascii="Times New Roman" w:cs="Times New Roman"/>
                <w:i/>
                <w:color w:val="auto"/>
              </w:rPr>
              <w:t>яА</w:t>
            </w:r>
            <w:r w:rsidRPr="00782022">
              <w:rPr>
                <w:rFonts w:ascii="Times New Roman" w:cs="Times New Roman"/>
                <w:i/>
                <w:color w:val="auto"/>
                <w:lang w:val="en-US"/>
              </w:rPr>
              <w:t>-</w:t>
            </w:r>
            <w:r w:rsidRPr="00782022">
              <w:rPr>
                <w:rFonts w:ascii="Times New Roman" w:cs="Times New Roman"/>
                <w:i/>
                <w:color w:val="auto"/>
              </w:rPr>
              <w:t>Я</w:t>
            </w:r>
            <w:r w:rsidRPr="00782022">
              <w:rPr>
                <w:rFonts w:ascii="Times New Roman" w:cs="Times New Roman"/>
                <w:i/>
                <w:color w:val="auto"/>
                <w:lang w:val="en-US"/>
              </w:rPr>
              <w:t>]{19})|(200\d{14}[A-Z0-9]{2}\d{3})|300[0-9a-zA-Z</w:t>
            </w:r>
            <w:r w:rsidRPr="00782022">
              <w:rPr>
                <w:rFonts w:ascii="Times New Roman" w:cs="Times New Roman"/>
                <w:i/>
                <w:color w:val="auto"/>
              </w:rPr>
              <w:t>а</w:t>
            </w:r>
            <w:r w:rsidRPr="00782022">
              <w:rPr>
                <w:rFonts w:ascii="Times New Roman" w:cs="Times New Roman"/>
                <w:i/>
                <w:color w:val="auto"/>
                <w:lang w:val="en-US"/>
              </w:rPr>
              <w:t>-</w:t>
            </w:r>
            <w:r w:rsidRPr="00782022">
              <w:rPr>
                <w:rFonts w:ascii="Times New Roman" w:cs="Times New Roman"/>
                <w:i/>
                <w:color w:val="auto"/>
              </w:rPr>
              <w:t>яА</w:t>
            </w:r>
            <w:r w:rsidRPr="00782022">
              <w:rPr>
                <w:rFonts w:ascii="Times New Roman" w:cs="Times New Roman"/>
                <w:i/>
                <w:color w:val="auto"/>
                <w:lang w:val="en-US"/>
              </w:rPr>
              <w:t>-</w:t>
            </w:r>
            <w:r w:rsidRPr="00782022">
              <w:rPr>
                <w:rFonts w:ascii="Times New Roman" w:cs="Times New Roman"/>
                <w:i/>
                <w:color w:val="auto"/>
              </w:rPr>
              <w:t>Я</w:t>
            </w:r>
            <w:r w:rsidRPr="00782022">
              <w:rPr>
                <w:rFonts w:ascii="Times New Roman" w:cs="Times New Roman"/>
                <w:i/>
                <w:color w:val="auto"/>
                <w:lang w:val="en-US"/>
              </w:rPr>
              <w:t>]{19}|(4[0]{9}\d{12})"</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t>&lt;xsd:attributeGroup name="commonAttributeGroup"&gt;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Общие</w:t>
            </w:r>
            <w:r w:rsidRPr="00782022">
              <w:rPr>
                <w:rFonts w:ascii="Times New Roman" w:cs="Times New Roman"/>
                <w:i/>
                <w:color w:val="auto"/>
                <w:lang w:val="en-US"/>
              </w:rPr>
              <w:t xml:space="preserve"> </w:t>
            </w:r>
            <w:r w:rsidRPr="00782022">
              <w:rPr>
                <w:rFonts w:ascii="Times New Roman" w:cs="Times New Roman"/>
                <w:i/>
                <w:color w:val="auto"/>
              </w:rPr>
              <w:t>атрибуты</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шаблона</w:t>
            </w:r>
            <w:r w:rsidRPr="00782022">
              <w:rPr>
                <w:rFonts w:ascii="Times New Roman" w:cs="Times New Roman"/>
                <w:i/>
                <w:color w:val="auto"/>
                <w:lang w:val="en-US"/>
              </w:rPr>
              <w:t xml:space="preserve"> </w:t>
            </w:r>
            <w:r w:rsidRPr="00782022">
              <w:rPr>
                <w:rFonts w:ascii="Times New Roman" w:cs="Times New Roman"/>
                <w:i/>
                <w:color w:val="auto"/>
              </w:rPr>
              <w:t>формирования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name="billDate" type="xsd:dateTime"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4: </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а</w:t>
            </w:r>
            <w:r w:rsidRPr="00782022">
              <w:rPr>
                <w:rFonts w:ascii="Times New Roman" w:cs="Times New Roman"/>
                <w:i/>
                <w:color w:val="auto"/>
                <w:lang w:val="en-US"/>
              </w:rPr>
              <w:t xml:space="preserve"> </w:t>
            </w:r>
            <w:r w:rsidRPr="00782022">
              <w:rPr>
                <w:rFonts w:ascii="Times New Roman" w:cs="Times New Roman"/>
                <w:i/>
                <w:color w:val="auto"/>
              </w:rPr>
              <w:t>также</w:t>
            </w:r>
            <w:r w:rsidRPr="00782022">
              <w:rPr>
                <w:rFonts w:ascii="Times New Roman" w:cs="Times New Roman"/>
                <w:i/>
                <w:color w:val="auto"/>
                <w:lang w:val="en-US"/>
              </w:rPr>
              <w:t xml:space="preserve"> </w:t>
            </w:r>
            <w:r w:rsidRPr="00782022">
              <w:rPr>
                <w:rFonts w:ascii="Times New Roman" w:cs="Times New Roman"/>
                <w:i/>
                <w:color w:val="auto"/>
              </w:rPr>
              <w:t>сведения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периоде</w:t>
            </w:r>
            <w:r w:rsidRPr="00782022">
              <w:rPr>
                <w:rFonts w:ascii="Times New Roman" w:cs="Times New Roman"/>
                <w:i/>
                <w:color w:val="auto"/>
                <w:lang w:val="en-US"/>
              </w:rPr>
              <w:t xml:space="preserve"> </w:t>
            </w:r>
            <w:r w:rsidRPr="00782022">
              <w:rPr>
                <w:rFonts w:ascii="Times New Roman" w:cs="Times New Roman"/>
                <w:i/>
                <w:color w:val="auto"/>
              </w:rPr>
              <w:t>времени</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который</w:t>
            </w:r>
            <w:r w:rsidRPr="00782022">
              <w:rPr>
                <w:rFonts w:ascii="Times New Roman" w:cs="Times New Roman"/>
                <w:i/>
                <w:color w:val="auto"/>
                <w:lang w:val="en-US"/>
              </w:rPr>
              <w:t xml:space="preserve"> </w:t>
            </w:r>
            <w:r w:rsidRPr="00782022">
              <w:rPr>
                <w:rFonts w:ascii="Times New Roman" w:cs="Times New Roman"/>
                <w:i/>
                <w:color w:val="auto"/>
              </w:rPr>
              <w:t>осуществлено</w:t>
            </w:r>
            <w:r w:rsidRPr="00782022">
              <w:rPr>
                <w:rFonts w:ascii="Times New Roman" w:cs="Times New Roman"/>
                <w:i/>
                <w:color w:val="auto"/>
                <w:lang w:val="en-US"/>
              </w:rPr>
              <w:t xml:space="preserve"> </w:t>
            </w:r>
            <w:r w:rsidRPr="00782022">
              <w:rPr>
                <w:rFonts w:ascii="Times New Roman" w:cs="Times New Roman"/>
                <w:i/>
                <w:color w:val="auto"/>
              </w:rPr>
              <w:t>начисление</w:t>
            </w:r>
            <w:r w:rsidRPr="00782022">
              <w:rPr>
                <w:rFonts w:ascii="Times New Roman" w:cs="Times New Roman"/>
                <w:i/>
                <w:color w:val="auto"/>
                <w:lang w:val="en-US"/>
              </w:rPr>
              <w:t xml:space="preserve">, </w:t>
            </w:r>
            <w:r w:rsidRPr="00782022">
              <w:rPr>
                <w:rFonts w:ascii="Times New Roman" w:cs="Times New Roman"/>
                <w:i/>
                <w:color w:val="auto"/>
              </w:rPr>
              <w:t>либо</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время</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w:t>
            </w:r>
            <w:r w:rsidRPr="00782022">
              <w:rPr>
                <w:rFonts w:ascii="Times New Roman" w:cs="Times New Roman"/>
                <w:i/>
                <w:color w:val="auto"/>
              </w:rPr>
              <w:t>суммы</w:t>
            </w:r>
            <w:r w:rsidRPr="00782022">
              <w:rPr>
                <w:rFonts w:ascii="Times New Roman" w:cs="Times New Roman"/>
                <w:i/>
                <w:color w:val="auto"/>
                <w:lang w:val="en-US"/>
              </w:rPr>
              <w:t xml:space="preserve"> </w:t>
            </w:r>
            <w:r w:rsidRPr="00782022">
              <w:rPr>
                <w:rFonts w:ascii="Times New Roman" w:cs="Times New Roman"/>
                <w:i/>
                <w:color w:val="auto"/>
              </w:rPr>
              <w:t>денежных</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подлежащих</w:t>
            </w:r>
            <w:r w:rsidRPr="00782022">
              <w:rPr>
                <w:rFonts w:ascii="Times New Roman" w:cs="Times New Roman"/>
                <w:i/>
                <w:color w:val="auto"/>
                <w:lang w:val="en-US"/>
              </w:rPr>
              <w:t xml:space="preserve"> </w:t>
            </w:r>
            <w:r w:rsidRPr="00782022">
              <w:rPr>
                <w:rFonts w:ascii="Times New Roman" w:cs="Times New Roman"/>
                <w:i/>
                <w:color w:val="auto"/>
              </w:rPr>
              <w:t>уплате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name="validUntil" type="xsd:date"&gt;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1001: </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вплоть</w:t>
            </w:r>
            <w:r w:rsidRPr="00782022">
              <w:rPr>
                <w:rFonts w:ascii="Times New Roman" w:cs="Times New Roman"/>
                <w:i/>
                <w:color w:val="auto"/>
                <w:lang w:val="en-US"/>
              </w:rPr>
              <w:t xml:space="preserve"> </w:t>
            </w:r>
            <w:r w:rsidRPr="00782022">
              <w:rPr>
                <w:rFonts w:ascii="Times New Roman" w:cs="Times New Roman"/>
                <w:i/>
                <w:color w:val="auto"/>
              </w:rPr>
              <w:t>до</w:t>
            </w:r>
            <w:r w:rsidRPr="00782022">
              <w:rPr>
                <w:rFonts w:ascii="Times New Roman" w:cs="Times New Roman"/>
                <w:i/>
                <w:color w:val="auto"/>
                <w:lang w:val="en-US"/>
              </w:rPr>
              <w:t xml:space="preserve"> </w:t>
            </w:r>
            <w:r w:rsidRPr="00782022">
              <w:rPr>
                <w:rFonts w:ascii="Times New Roman" w:cs="Times New Roman"/>
                <w:i/>
                <w:color w:val="auto"/>
              </w:rPr>
              <w:t>которой</w:t>
            </w:r>
            <w:r w:rsidRPr="00782022">
              <w:rPr>
                <w:rFonts w:ascii="Times New Roman" w:cs="Times New Roman"/>
                <w:i/>
                <w:color w:val="auto"/>
                <w:lang w:val="en-US"/>
              </w:rPr>
              <w:t xml:space="preserve"> </w:t>
            </w:r>
            <w:r w:rsidRPr="00782022">
              <w:rPr>
                <w:rFonts w:ascii="Times New Roman" w:cs="Times New Roman"/>
                <w:i/>
                <w:color w:val="auto"/>
              </w:rPr>
              <w:t>актуально</w:t>
            </w:r>
            <w:r w:rsidRPr="00782022">
              <w:rPr>
                <w:rFonts w:ascii="Times New Roman" w:cs="Times New Roman"/>
                <w:i/>
                <w:color w:val="auto"/>
                <w:lang w:val="en-US"/>
              </w:rPr>
              <w:t xml:space="preserve"> </w:t>
            </w:r>
            <w:r w:rsidRPr="00782022">
              <w:rPr>
                <w:rFonts w:ascii="Times New Roman" w:cs="Times New Roman"/>
                <w:i/>
                <w:color w:val="auto"/>
              </w:rPr>
              <w:t>выставленное</w:t>
            </w:r>
            <w:r w:rsidRPr="00782022">
              <w:rPr>
                <w:rFonts w:ascii="Times New Roman" w:cs="Times New Roman"/>
                <w:i/>
                <w:color w:val="auto"/>
                <w:lang w:val="en-US"/>
              </w:rPr>
              <w:t xml:space="preserve"> </w:t>
            </w:r>
            <w:r w:rsidRPr="00782022">
              <w:rPr>
                <w:rFonts w:ascii="Times New Roman" w:cs="Times New Roman"/>
                <w:i/>
                <w:color w:val="auto"/>
              </w:rPr>
              <w:t>начисление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name="totalAmount" type="xsd:unsignedLong"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7: </w:t>
            </w:r>
            <w:r w:rsidRPr="00782022">
              <w:rPr>
                <w:rFonts w:ascii="Times New Roman" w:cs="Times New Roman"/>
                <w:i/>
                <w:color w:val="auto"/>
              </w:rPr>
              <w:t>Сумма</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копейках</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name="purpose"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24: </w:t>
            </w:r>
            <w:r w:rsidRPr="00782022">
              <w:rPr>
                <w:rFonts w:ascii="Times New Roman" w:cs="Times New Roman"/>
                <w:i/>
                <w:color w:val="auto"/>
              </w:rPr>
              <w:t>Назначение</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value="210"/&gt;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name="kbk" type="com:KBKType"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104: </w:t>
            </w:r>
            <w:r w:rsidRPr="00782022">
              <w:rPr>
                <w:rFonts w:ascii="Times New Roman" w:cs="Times New Roman"/>
                <w:i/>
                <w:color w:val="auto"/>
              </w:rPr>
              <w:t>КБК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name="oktmo" type="com:OKTMOType"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105: </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ОКТМО</w:t>
            </w:r>
            <w:r w:rsidRPr="00782022">
              <w:rPr>
                <w:rFonts w:ascii="Times New Roman" w:cs="Times New Roman"/>
                <w:i/>
                <w:color w:val="auto"/>
                <w:lang w:val="en-US"/>
              </w:rPr>
              <w:t xml:space="preserve">, </w:t>
            </w:r>
            <w:r w:rsidRPr="00782022">
              <w:rPr>
                <w:rFonts w:ascii="Times New Roman" w:cs="Times New Roman"/>
                <w:i/>
                <w:color w:val="auto"/>
              </w:rPr>
              <w:t>указываемый</w:t>
            </w:r>
            <w:r w:rsidRPr="00782022">
              <w:rPr>
                <w:rFonts w:ascii="Times New Roman" w:cs="Times New Roman"/>
                <w:i/>
                <w:color w:val="auto"/>
                <w:lang w:val="en-US"/>
              </w:rPr>
              <w:t xml:space="preserve"> </w:t>
            </w:r>
            <w:r w:rsidRPr="00782022">
              <w:rPr>
                <w:rFonts w:ascii="Times New Roman" w:cs="Times New Roman"/>
                <w:i/>
                <w:color w:val="auto"/>
              </w:rPr>
              <w:t>АН</w:t>
            </w:r>
            <w:r w:rsidRPr="00782022">
              <w:rPr>
                <w:rFonts w:ascii="Times New Roman" w:cs="Times New Roman"/>
                <w:i/>
                <w:color w:val="auto"/>
                <w:lang w:val="en-US"/>
              </w:rPr>
              <w:t xml:space="preserve"> </w:t>
            </w:r>
            <w:r w:rsidRPr="00782022">
              <w:rPr>
                <w:rFonts w:ascii="Times New Roman" w:cs="Times New Roman"/>
                <w:i/>
                <w:color w:val="auto"/>
              </w:rPr>
              <w:t>или</w:t>
            </w:r>
            <w:r w:rsidRPr="00782022">
              <w:rPr>
                <w:rFonts w:ascii="Times New Roman" w:cs="Times New Roman"/>
                <w:i/>
                <w:color w:val="auto"/>
                <w:lang w:val="en-US"/>
              </w:rPr>
              <w:t xml:space="preserve"> </w:t>
            </w:r>
            <w:r w:rsidRPr="00782022">
              <w:rPr>
                <w:rFonts w:ascii="Times New Roman" w:cs="Times New Roman"/>
                <w:i/>
                <w:color w:val="auto"/>
              </w:rPr>
              <w:t>ГАН</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соответствии</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НПА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name="deliveryDate" type="xsd:date"&gt;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37: </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отсылки</w:t>
            </w:r>
            <w:r w:rsidRPr="00782022">
              <w:rPr>
                <w:rFonts w:ascii="Times New Roman" w:cs="Times New Roman"/>
                <w:i/>
                <w:color w:val="auto"/>
                <w:lang w:val="en-US"/>
              </w:rPr>
              <w:t xml:space="preserve"> (</w:t>
            </w:r>
            <w:r w:rsidRPr="00782022">
              <w:rPr>
                <w:rFonts w:ascii="Times New Roman" w:cs="Times New Roman"/>
                <w:i/>
                <w:color w:val="auto"/>
              </w:rPr>
              <w:t>вручения</w:t>
            </w:r>
            <w:r w:rsidRPr="00782022">
              <w:rPr>
                <w:rFonts w:ascii="Times New Roman" w:cs="Times New Roman"/>
                <w:i/>
                <w:color w:val="auto"/>
                <w:lang w:val="en-US"/>
              </w:rPr>
              <w:t xml:space="preserve">) </w:t>
            </w:r>
            <w:r w:rsidRPr="00782022">
              <w:rPr>
                <w:rFonts w:ascii="Times New Roman" w:cs="Times New Roman"/>
                <w:i/>
                <w:color w:val="auto"/>
              </w:rPr>
              <w:t>плательщику</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начислением</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случае</w:t>
            </w:r>
            <w:r w:rsidRPr="00782022">
              <w:rPr>
                <w:rFonts w:ascii="Times New Roman" w:cs="Times New Roman"/>
                <w:i/>
                <w:color w:val="auto"/>
                <w:lang w:val="en-US"/>
              </w:rPr>
              <w:t xml:space="preserve">, </w:t>
            </w:r>
            <w:r w:rsidRPr="00782022">
              <w:rPr>
                <w:rFonts w:ascii="Times New Roman" w:cs="Times New Roman"/>
                <w:i/>
                <w:color w:val="auto"/>
              </w:rPr>
              <w:t>если</w:t>
            </w:r>
            <w:r w:rsidRPr="00782022">
              <w:rPr>
                <w:rFonts w:ascii="Times New Roman" w:cs="Times New Roman"/>
                <w:i/>
                <w:color w:val="auto"/>
                <w:lang w:val="en-US"/>
              </w:rPr>
              <w:t xml:space="preserve"> </w:t>
            </w:r>
            <w:r w:rsidRPr="00782022">
              <w:rPr>
                <w:rFonts w:ascii="Times New Roman" w:cs="Times New Roman"/>
                <w:i/>
                <w:color w:val="auto"/>
              </w:rPr>
              <w:t>этот</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документ</w:t>
            </w:r>
            <w:r w:rsidRPr="00782022">
              <w:rPr>
                <w:rFonts w:ascii="Times New Roman" w:cs="Times New Roman"/>
                <w:i/>
                <w:color w:val="auto"/>
                <w:lang w:val="en-US"/>
              </w:rPr>
              <w:t xml:space="preserve"> </w:t>
            </w:r>
            <w:r w:rsidRPr="00782022">
              <w:rPr>
                <w:rFonts w:ascii="Times New Roman" w:cs="Times New Roman"/>
                <w:i/>
                <w:color w:val="auto"/>
              </w:rPr>
              <w:t>был</w:t>
            </w:r>
            <w:r w:rsidRPr="00782022">
              <w:rPr>
                <w:rFonts w:ascii="Times New Roman" w:cs="Times New Roman"/>
                <w:i/>
                <w:color w:val="auto"/>
                <w:lang w:val="en-US"/>
              </w:rPr>
              <w:t xml:space="preserve"> </w:t>
            </w:r>
            <w:r w:rsidRPr="00782022">
              <w:rPr>
                <w:rFonts w:ascii="Times New Roman" w:cs="Times New Roman"/>
                <w:i/>
                <w:color w:val="auto"/>
              </w:rPr>
              <w:t>отослан</w:t>
            </w:r>
            <w:r w:rsidRPr="00782022">
              <w:rPr>
                <w:rFonts w:ascii="Times New Roman" w:cs="Times New Roman"/>
                <w:i/>
                <w:color w:val="auto"/>
                <w:lang w:val="en-US"/>
              </w:rPr>
              <w:t xml:space="preserve"> (</w:t>
            </w:r>
            <w:r w:rsidRPr="00782022">
              <w:rPr>
                <w:rFonts w:ascii="Times New Roman" w:cs="Times New Roman"/>
                <w:i/>
                <w:color w:val="auto"/>
              </w:rPr>
              <w:t>вручен</w:t>
            </w:r>
            <w:r w:rsidRPr="00782022">
              <w:rPr>
                <w:rFonts w:ascii="Times New Roman" w:cs="Times New Roman"/>
                <w:i/>
                <w:color w:val="auto"/>
                <w:lang w:val="en-US"/>
              </w:rPr>
              <w:t xml:space="preserve">) </w:t>
            </w:r>
            <w:r w:rsidRPr="00782022">
              <w:rPr>
                <w:rFonts w:ascii="Times New Roman" w:cs="Times New Roman"/>
                <w:i/>
                <w:color w:val="auto"/>
              </w:rPr>
              <w:t>получателем</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плательщику</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name="legalAct"&gt;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1010: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нормативном</w:t>
            </w:r>
            <w:r w:rsidRPr="00782022">
              <w:rPr>
                <w:rFonts w:ascii="Times New Roman" w:cs="Times New Roman"/>
                <w:i/>
                <w:color w:val="auto"/>
                <w:lang w:val="en-US"/>
              </w:rPr>
              <w:t xml:space="preserve"> </w:t>
            </w:r>
            <w:r w:rsidRPr="00782022">
              <w:rPr>
                <w:rFonts w:ascii="Times New Roman" w:cs="Times New Roman"/>
                <w:i/>
                <w:color w:val="auto"/>
              </w:rPr>
              <w:t>правовом</w:t>
            </w:r>
            <w:r w:rsidRPr="00782022">
              <w:rPr>
                <w:rFonts w:ascii="Times New Roman" w:cs="Times New Roman"/>
                <w:i/>
                <w:color w:val="auto"/>
                <w:lang w:val="en-US"/>
              </w:rPr>
              <w:t xml:space="preserve"> (</w:t>
            </w:r>
            <w:r w:rsidRPr="00782022">
              <w:rPr>
                <w:rFonts w:ascii="Times New Roman" w:cs="Times New Roman"/>
                <w:i/>
                <w:color w:val="auto"/>
              </w:rPr>
              <w:t>правовом</w:t>
            </w:r>
            <w:r w:rsidRPr="00782022">
              <w:rPr>
                <w:rFonts w:ascii="Times New Roman" w:cs="Times New Roman"/>
                <w:i/>
                <w:color w:val="auto"/>
                <w:lang w:val="en-US"/>
              </w:rPr>
              <w:t xml:space="preserve">) </w:t>
            </w:r>
            <w:r w:rsidRPr="00782022">
              <w:rPr>
                <w:rFonts w:ascii="Times New Roman" w:cs="Times New Roman"/>
                <w:i/>
                <w:color w:val="auto"/>
              </w:rPr>
              <w:t>акте</w:t>
            </w:r>
            <w:r w:rsidRPr="00782022">
              <w:rPr>
                <w:rFonts w:ascii="Times New Roman" w:cs="Times New Roman"/>
                <w:i/>
                <w:color w:val="auto"/>
                <w:lang w:val="en-US"/>
              </w:rPr>
              <w:t xml:space="preserve">, </w:t>
            </w:r>
            <w:r w:rsidRPr="00782022">
              <w:rPr>
                <w:rFonts w:ascii="Times New Roman" w:cs="Times New Roman"/>
                <w:i/>
                <w:color w:val="auto"/>
              </w:rPr>
              <w:t>являющемся</w:t>
            </w:r>
            <w:r w:rsidRPr="00782022">
              <w:rPr>
                <w:rFonts w:ascii="Times New Roman" w:cs="Times New Roman"/>
                <w:i/>
                <w:color w:val="auto"/>
                <w:lang w:val="en-US"/>
              </w:rPr>
              <w:t xml:space="preserve"> </w:t>
            </w:r>
            <w:r w:rsidRPr="00782022">
              <w:rPr>
                <w:rFonts w:ascii="Times New Roman" w:cs="Times New Roman"/>
                <w:i/>
                <w:color w:val="auto"/>
              </w:rPr>
              <w:t>основанием</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исчисления</w:t>
            </w:r>
            <w:r w:rsidRPr="00782022">
              <w:rPr>
                <w:rFonts w:ascii="Times New Roman" w:cs="Times New Roman"/>
                <w:i/>
                <w:color w:val="auto"/>
                <w:lang w:val="en-US"/>
              </w:rPr>
              <w:t xml:space="preserve"> </w:t>
            </w:r>
            <w:r w:rsidRPr="00782022">
              <w:rPr>
                <w:rFonts w:ascii="Times New Roman" w:cs="Times New Roman"/>
                <w:i/>
                <w:color w:val="auto"/>
              </w:rPr>
              <w:t>суммы</w:t>
            </w:r>
            <w:r w:rsidRPr="00782022">
              <w:rPr>
                <w:rFonts w:ascii="Times New Roman" w:cs="Times New Roman"/>
                <w:i/>
                <w:color w:val="auto"/>
                <w:lang w:val="en-US"/>
              </w:rPr>
              <w:t xml:space="preserve"> </w:t>
            </w:r>
            <w:r w:rsidRPr="00782022">
              <w:rPr>
                <w:rFonts w:ascii="Times New Roman" w:cs="Times New Roman"/>
                <w:i/>
                <w:color w:val="auto"/>
              </w:rPr>
              <w:t>денежных</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подлежащих</w:t>
            </w:r>
            <w:r w:rsidRPr="00782022">
              <w:rPr>
                <w:rFonts w:ascii="Times New Roman" w:cs="Times New Roman"/>
                <w:i/>
                <w:color w:val="auto"/>
                <w:lang w:val="en-US"/>
              </w:rPr>
              <w:t xml:space="preserve"> </w:t>
            </w:r>
            <w:r w:rsidRPr="00782022">
              <w:rPr>
                <w:rFonts w:ascii="Times New Roman" w:cs="Times New Roman"/>
                <w:i/>
                <w:color w:val="auto"/>
              </w:rPr>
              <w:t>уплате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value="255"/&gt;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name="paymentTerm" type="xsd:date"&gt;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19: </w:t>
            </w:r>
            <w:r w:rsidRPr="00782022">
              <w:rPr>
                <w:rFonts w:ascii="Times New Roman" w:cs="Times New Roman"/>
                <w:i/>
                <w:color w:val="auto"/>
              </w:rPr>
              <w:t>Срок</w:t>
            </w:r>
            <w:r w:rsidRPr="00782022">
              <w:rPr>
                <w:rFonts w:ascii="Times New Roman" w:cs="Times New Roman"/>
                <w:i/>
                <w:color w:val="auto"/>
                <w:lang w:val="en-US"/>
              </w:rPr>
              <w:t xml:space="preserve"> </w:t>
            </w:r>
            <w:r w:rsidRPr="00782022">
              <w:rPr>
                <w:rFonts w:ascii="Times New Roman" w:cs="Times New Roman"/>
                <w:i/>
                <w:color w:val="auto"/>
              </w:rPr>
              <w:t>оплаты</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соответствии</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нормативным</w:t>
            </w:r>
            <w:r w:rsidRPr="00782022">
              <w:rPr>
                <w:rFonts w:ascii="Times New Roman" w:cs="Times New Roman"/>
                <w:i/>
                <w:color w:val="auto"/>
                <w:lang w:val="en-US"/>
              </w:rPr>
              <w:t xml:space="preserve"> </w:t>
            </w:r>
            <w:r w:rsidRPr="00782022">
              <w:rPr>
                <w:rFonts w:ascii="Times New Roman" w:cs="Times New Roman"/>
                <w:i/>
                <w:color w:val="auto"/>
              </w:rPr>
              <w:t>правовым</w:t>
            </w:r>
            <w:r w:rsidRPr="00782022">
              <w:rPr>
                <w:rFonts w:ascii="Times New Roman" w:cs="Times New Roman"/>
                <w:i/>
                <w:color w:val="auto"/>
                <w:lang w:val="en-US"/>
              </w:rPr>
              <w:t xml:space="preserve"> (</w:t>
            </w:r>
            <w:r w:rsidRPr="00782022">
              <w:rPr>
                <w:rFonts w:ascii="Times New Roman" w:cs="Times New Roman"/>
                <w:i/>
                <w:color w:val="auto"/>
              </w:rPr>
              <w:t>правовым</w:t>
            </w:r>
            <w:r w:rsidRPr="00782022">
              <w:rPr>
                <w:rFonts w:ascii="Times New Roman" w:cs="Times New Roman"/>
                <w:i/>
                <w:color w:val="auto"/>
                <w:lang w:val="en-US"/>
              </w:rPr>
              <w: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актом</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name="origin"&gt;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1002: </w:t>
            </w:r>
            <w:r w:rsidRPr="00782022">
              <w:rPr>
                <w:rFonts w:ascii="Times New Roman" w:cs="Times New Roman"/>
                <w:i/>
                <w:color w:val="auto"/>
              </w:rPr>
              <w:t>Признак</w:t>
            </w:r>
            <w:r w:rsidRPr="00782022">
              <w:rPr>
                <w:rFonts w:ascii="Times New Roman" w:cs="Times New Roman"/>
                <w:i/>
                <w:color w:val="auto"/>
                <w:lang w:val="en-US"/>
              </w:rPr>
              <w:t xml:space="preserve"> </w:t>
            </w:r>
            <w:r w:rsidRPr="00782022">
              <w:rPr>
                <w:rFonts w:ascii="Times New Roman" w:cs="Times New Roman"/>
                <w:i/>
                <w:color w:val="auto"/>
              </w:rPr>
              <w:t>предварительного</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value="PRIOR"/&gt;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value="TEMP"/&gt;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t>&lt;/xsd:attributeGroup&gt;</w:t>
            </w:r>
            <w:r w:rsidRPr="00782022">
              <w:rPr>
                <w:rFonts w:ascii="Times New Roman" w:cs="Times New Roman"/>
                <w:i/>
                <w:color w:val="auto"/>
                <w:lang w:val="en-US"/>
              </w:rPr>
              <w:br/>
            </w:r>
            <w:r w:rsidRPr="00782022">
              <w:rPr>
                <w:rFonts w:ascii="Times New Roman" w:cs="Times New Roman"/>
                <w:i/>
                <w:color w:val="auto"/>
                <w:lang w:val="en-US"/>
              </w:rPr>
              <w:tab/>
              <w:t>&lt;xsd:complexType name="PayerType"&gt;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base="com:PayerType"&gt;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name="payerIdentifier"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Поле</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201:</w:t>
            </w:r>
            <w:r w:rsidRPr="00782022">
              <w:rPr>
                <w:rFonts w:ascii="Times New Roman" w:cs="Times New Roman"/>
                <w:i/>
                <w:color w:val="auto"/>
                <w:lang w:val="en-US"/>
              </w:rPr>
              <w:br/>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base="com:PayerIdentifierType"&gt;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value="1((0[1-9])|(1[0-5])|(2[12456789])|(3[0]))[0-9a-zA-Z</w:t>
            </w:r>
            <w:r w:rsidRPr="00782022">
              <w:rPr>
                <w:rFonts w:ascii="Times New Roman" w:cs="Times New Roman"/>
                <w:i/>
                <w:color w:val="auto"/>
              </w:rPr>
              <w:t>а</w:t>
            </w:r>
            <w:r w:rsidRPr="00782022">
              <w:rPr>
                <w:rFonts w:ascii="Times New Roman" w:cs="Times New Roman"/>
                <w:i/>
                <w:color w:val="auto"/>
                <w:lang w:val="en-US"/>
              </w:rPr>
              <w:t>-</w:t>
            </w:r>
            <w:r w:rsidRPr="00782022">
              <w:rPr>
                <w:rFonts w:ascii="Times New Roman" w:cs="Times New Roman"/>
                <w:i/>
                <w:color w:val="auto"/>
              </w:rPr>
              <w:t>яА</w:t>
            </w:r>
            <w:r w:rsidRPr="00782022">
              <w:rPr>
                <w:rFonts w:ascii="Times New Roman" w:cs="Times New Roman"/>
                <w:i/>
                <w:color w:val="auto"/>
                <w:lang w:val="en-US"/>
              </w:rPr>
              <w:t>-</w:t>
            </w:r>
            <w:r w:rsidRPr="00782022">
              <w:rPr>
                <w:rFonts w:ascii="Times New Roman" w:cs="Times New Roman"/>
                <w:i/>
                <w:color w:val="auto"/>
              </w:rPr>
              <w:t>Я</w:t>
            </w:r>
            <w:r w:rsidRPr="00782022">
              <w:rPr>
                <w:rFonts w:ascii="Times New Roman" w:cs="Times New Roman"/>
                <w:i/>
                <w:color w:val="auto"/>
                <w:lang w:val="en-US"/>
              </w:rPr>
              <w:t>]{19}"&gt;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ФЛ</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&lt;xsd:length value="22"/&gt;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value="200\d{14}[A-Z0-9]{2}\d{3}"&gt;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ЮЛ</w:t>
            </w:r>
            <w:r w:rsidRPr="00782022">
              <w:rPr>
                <w:rFonts w:ascii="Times New Roman" w:cs="Times New Roman"/>
                <w:i/>
                <w:color w:val="auto"/>
                <w:lang w:val="en-US"/>
              </w:rPr>
              <w:t xml:space="preserve"> </w:t>
            </w:r>
            <w:r w:rsidRPr="00782022">
              <w:rPr>
                <w:rFonts w:ascii="Times New Roman" w:cs="Times New Roman"/>
                <w:i/>
                <w:color w:val="auto"/>
              </w:rPr>
              <w:t>или</w:t>
            </w:r>
            <w:r w:rsidRPr="00782022">
              <w:rPr>
                <w:rFonts w:ascii="Times New Roman" w:cs="Times New Roman"/>
                <w:i/>
                <w:color w:val="auto"/>
                <w:lang w:val="en-US"/>
              </w:rPr>
              <w:t xml:space="preserve"> </w:t>
            </w:r>
            <w:r w:rsidRPr="00782022">
              <w:rPr>
                <w:rFonts w:ascii="Times New Roman" w:cs="Times New Roman"/>
                <w:i/>
                <w:color w:val="auto"/>
              </w:rPr>
              <w:t>ИП</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value="300[0-9a-zA-Z</w:t>
            </w:r>
            <w:r w:rsidRPr="00782022">
              <w:rPr>
                <w:rFonts w:ascii="Times New Roman" w:cs="Times New Roman"/>
                <w:i/>
                <w:color w:val="auto"/>
              </w:rPr>
              <w:t>а</w:t>
            </w:r>
            <w:r w:rsidRPr="00782022">
              <w:rPr>
                <w:rFonts w:ascii="Times New Roman" w:cs="Times New Roman"/>
                <w:i/>
                <w:color w:val="auto"/>
                <w:lang w:val="en-US"/>
              </w:rPr>
              <w:t>-</w:t>
            </w:r>
            <w:r w:rsidRPr="00782022">
              <w:rPr>
                <w:rFonts w:ascii="Times New Roman" w:cs="Times New Roman"/>
                <w:i/>
                <w:color w:val="auto"/>
              </w:rPr>
              <w:t>яА</w:t>
            </w:r>
            <w:r w:rsidRPr="00782022">
              <w:rPr>
                <w:rFonts w:ascii="Times New Roman" w:cs="Times New Roman"/>
                <w:i/>
                <w:color w:val="auto"/>
                <w:lang w:val="en-US"/>
              </w:rPr>
              <w:t>-</w:t>
            </w:r>
            <w:r w:rsidRPr="00782022">
              <w:rPr>
                <w:rFonts w:ascii="Times New Roman" w:cs="Times New Roman"/>
                <w:i/>
                <w:color w:val="auto"/>
              </w:rPr>
              <w:t>Я</w:t>
            </w:r>
            <w:r w:rsidRPr="00782022">
              <w:rPr>
                <w:rFonts w:ascii="Times New Roman" w:cs="Times New Roman"/>
                <w:i/>
                <w:color w:val="auto"/>
                <w:lang w:val="en-US"/>
              </w:rPr>
              <w:t>]{19}"/&gt;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value="4[0]{9}\d{12}"/&gt;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&lt;xsd:element name="AdditionalOffense" type="chg:OffenseType"&gt;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Блок</w:t>
            </w:r>
            <w:r w:rsidRPr="00782022">
              <w:rPr>
                <w:rFonts w:ascii="Times New Roman" w:cs="Times New Roman"/>
                <w:i/>
                <w:color w:val="auto"/>
                <w:lang w:val="en-US"/>
              </w:rPr>
              <w:t xml:space="preserve"> </w:t>
            </w:r>
            <w:r w:rsidRPr="00782022">
              <w:rPr>
                <w:rFonts w:ascii="Times New Roman" w:cs="Times New Roman"/>
                <w:i/>
                <w:color w:val="auto"/>
              </w:rPr>
              <w:t>дополнительной</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об</w:t>
            </w:r>
            <w:r w:rsidRPr="00782022">
              <w:rPr>
                <w:rFonts w:ascii="Times New Roman" w:cs="Times New Roman"/>
                <w:i/>
                <w:color w:val="auto"/>
                <w:lang w:val="en-US"/>
              </w:rPr>
              <w:t xml:space="preserve"> </w:t>
            </w:r>
            <w:r w:rsidRPr="00782022">
              <w:rPr>
                <w:rFonts w:ascii="Times New Roman" w:cs="Times New Roman"/>
                <w:i/>
                <w:color w:val="auto"/>
              </w:rPr>
              <w:t>административном</w:t>
            </w:r>
            <w:r w:rsidRPr="00782022">
              <w:rPr>
                <w:rFonts w:ascii="Times New Roman" w:cs="Times New Roman"/>
                <w:i/>
                <w:color w:val="auto"/>
                <w:lang w:val="en-US"/>
              </w:rPr>
              <w:t xml:space="preserve"> </w:t>
            </w:r>
            <w:r w:rsidRPr="00782022">
              <w:rPr>
                <w:rFonts w:ascii="Times New Roman" w:cs="Times New Roman"/>
                <w:i/>
                <w:color w:val="auto"/>
              </w:rPr>
              <w:t>правонарушении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t>&lt;xsd:complexType name="OffenseType"&gt;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name="offenseDate" type="xsd:dateTime"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время</w:t>
            </w:r>
            <w:r w:rsidRPr="00782022">
              <w:rPr>
                <w:rFonts w:ascii="Times New Roman" w:cs="Times New Roman"/>
                <w:i/>
                <w:color w:val="auto"/>
                <w:lang w:val="en-US"/>
              </w:rPr>
              <w:t xml:space="preserve"> </w:t>
            </w:r>
            <w:r w:rsidRPr="00782022">
              <w:rPr>
                <w:rFonts w:ascii="Times New Roman" w:cs="Times New Roman"/>
                <w:i/>
                <w:color w:val="auto"/>
              </w:rPr>
              <w:t>нарушения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name="offensePlace"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Место</w:t>
            </w:r>
            <w:r w:rsidRPr="00782022">
              <w:rPr>
                <w:rFonts w:ascii="Times New Roman" w:cs="Times New Roman"/>
                <w:i/>
                <w:color w:val="auto"/>
                <w:lang w:val="en-US"/>
              </w:rPr>
              <w:t xml:space="preserve"> </w:t>
            </w:r>
            <w:r w:rsidRPr="00782022">
              <w:rPr>
                <w:rFonts w:ascii="Times New Roman" w:cs="Times New Roman"/>
                <w:i/>
                <w:color w:val="auto"/>
              </w:rPr>
              <w:t>нарушения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value="255" fixed="false"/&gt;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name="legalAct"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Статья</w:t>
            </w:r>
            <w:r w:rsidRPr="00782022">
              <w:rPr>
                <w:rFonts w:ascii="Times New Roman" w:cs="Times New Roman"/>
                <w:i/>
                <w:color w:val="auto"/>
                <w:lang w:val="en-US"/>
              </w:rPr>
              <w:t xml:space="preserve"> </w:t>
            </w:r>
            <w:r w:rsidRPr="00782022">
              <w:rPr>
                <w:rFonts w:ascii="Times New Roman" w:cs="Times New Roman"/>
                <w:i/>
                <w:color w:val="auto"/>
              </w:rPr>
              <w:t>нарушения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value="255" fixed="false"/&gt;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name="digitalLink"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Ссылка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фото</w:t>
            </w:r>
            <w:r w:rsidRPr="00782022">
              <w:rPr>
                <w:rFonts w:ascii="Times New Roman" w:cs="Times New Roman"/>
                <w:i/>
                <w:color w:val="auto"/>
                <w:lang w:val="en-US"/>
              </w:rPr>
              <w:t xml:space="preserve"> (</w:t>
            </w:r>
            <w:r w:rsidRPr="00782022">
              <w:rPr>
                <w:rFonts w:ascii="Times New Roman" w:cs="Times New Roman"/>
                <w:i/>
                <w:color w:val="auto"/>
              </w:rPr>
              <w:t>видео</w:t>
            </w:r>
            <w:r w:rsidRPr="00782022">
              <w:rPr>
                <w:rFonts w:ascii="Times New Roman" w:cs="Times New Roman"/>
                <w:i/>
                <w:color w:val="auto"/>
                <w:lang w:val="en-US"/>
              </w:rPr>
              <w:t xml:space="preserve">) </w:t>
            </w:r>
            <w:r w:rsidRPr="00782022">
              <w:rPr>
                <w:rFonts w:ascii="Times New Roman" w:cs="Times New Roman"/>
                <w:i/>
                <w:color w:val="auto"/>
              </w:rPr>
              <w:t>материалов</w:t>
            </w:r>
            <w:r w:rsidRPr="00782022">
              <w:rPr>
                <w:rFonts w:ascii="Times New Roman" w:cs="Times New Roman"/>
                <w:i/>
                <w:color w:val="auto"/>
                <w:lang w:val="en-US"/>
              </w:rPr>
              <w:t xml:space="preserve"> </w:t>
            </w:r>
            <w:r w:rsidRPr="00782022">
              <w:rPr>
                <w:rFonts w:ascii="Times New Roman" w:cs="Times New Roman"/>
                <w:i/>
                <w:color w:val="auto"/>
              </w:rPr>
              <w:t>нарушения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value="2000" fixed="false"/&gt;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name="departmentName"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подразделении</w:t>
            </w:r>
            <w:r w:rsidRPr="00782022">
              <w:rPr>
                <w:rFonts w:ascii="Times New Roman" w:cs="Times New Roman"/>
                <w:i/>
                <w:color w:val="auto"/>
                <w:lang w:val="en-US"/>
              </w:rPr>
              <w:t xml:space="preserve">, </w:t>
            </w:r>
            <w:r w:rsidRPr="00782022">
              <w:rPr>
                <w:rFonts w:ascii="Times New Roman" w:cs="Times New Roman"/>
                <w:i/>
                <w:color w:val="auto"/>
              </w:rPr>
              <w:t>вынесшем</w:t>
            </w:r>
            <w:r w:rsidRPr="00782022">
              <w:rPr>
                <w:rFonts w:ascii="Times New Roman" w:cs="Times New Roman"/>
                <w:i/>
                <w:color w:val="auto"/>
                <w:lang w:val="en-US"/>
              </w:rPr>
              <w:t xml:space="preserve"> </w:t>
            </w:r>
            <w:r w:rsidRPr="00782022">
              <w:rPr>
                <w:rFonts w:ascii="Times New Roman" w:cs="Times New Roman"/>
                <w:i/>
                <w:color w:val="auto"/>
              </w:rPr>
              <w:t>постановление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value="255" fixed="false"/&gt;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&lt;xsd:simpleType name="OKVEDType"&gt;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ОКВЭД</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value="\d{2}\.\d{2}"/&gt;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value="\d{2}\.\d{2}\.\d{1}"/&gt;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value="\d{2}\.\d{2}\.\d{2}"/&gt;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t>&lt;/xsd:simpleType&gt;</w:t>
            </w:r>
            <w:r w:rsidRPr="00782022">
              <w:rPr>
                <w:rFonts w:ascii="Times New Roman" w:cs="Times New Roman"/>
                <w:i/>
                <w:color w:val="auto"/>
                <w:lang w:val="en-US"/>
              </w:rPr>
              <w:br/>
              <w:t>&lt;/xsd:schema&gt;</w:t>
            </w:r>
            <w:r w:rsidRPr="00782022">
              <w:rPr>
                <w:rFonts w:ascii="Times New Roman" w:cs="Times New Roman"/>
                <w:i/>
                <w:color w:val="auto"/>
                <w:lang w:val="en-US"/>
              </w:rPr>
              <w:br/>
            </w:r>
          </w:p>
        </w:tc>
      </w:tr>
    </w:tbl>
    <w:p w14:paraId="47CFEA36" w14:textId="77777777" w:rsidR="008C689D" w:rsidRPr="006B5C41" w:rsidRDefault="008C689D" w:rsidP="008C689D">
      <w:pPr>
        <w:pStyle w:val="af"/>
        <w:widowControl w:val="0"/>
        <w:spacing w:line="240" w:lineRule="auto"/>
        <w:ind w:firstLine="0"/>
        <w:rPr>
          <w:rFonts w:eastAsia="Arial Unicode MS"/>
          <w:lang w:val="en-US"/>
        </w:rPr>
      </w:pPr>
    </w:p>
    <w:p w14:paraId="46272C32" w14:textId="4C449EC7" w:rsidR="00D83611" w:rsidRPr="00E81EFB" w:rsidRDefault="00D83611" w:rsidP="00D83611">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00237920">
        <w:rPr>
          <w:rFonts w:ascii="Times New Roman" w:cs="Times New Roman"/>
          <w:b/>
          <w:lang w:val="en-US"/>
        </w:rPr>
        <w:t>Clarification</w:t>
      </w:r>
      <w:r w:rsidRPr="00E81EFB">
        <w:rPr>
          <w:rFonts w:ascii="Times New Roman" w:cs="Times New Roman"/>
          <w:b/>
          <w:lang w:val="en-US"/>
        </w:rPr>
        <w:t>.xsd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82022" w:rsidRPr="004A0D5E" w14:paraId="4B0658CD"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D755E0" w14:textId="5116B75A" w:rsidR="00782022" w:rsidRPr="00782022" w:rsidRDefault="00782022" w:rsidP="0078202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color w:val="auto"/>
              </w:rPr>
            </w:pPr>
            <w:r w:rsidRPr="00782022">
              <w:rPr>
                <w:rFonts w:ascii="Times New Roman" w:cs="Times New Roman"/>
                <w:i/>
                <w:color w:val="auto"/>
                <w:lang w:val="en-US"/>
              </w:rPr>
              <w:t>&lt;?xml version="1.0" encoding="UTF-8"?&gt;</w:t>
            </w:r>
            <w:r w:rsidRPr="00782022">
              <w:rPr>
                <w:rFonts w:ascii="Times New Roman" w:cs="Times New Roman"/>
                <w:i/>
                <w:color w:val="auto"/>
                <w:lang w:val="en-US"/>
              </w:rPr>
              <w:br/>
              <w:t>&lt;xsd:schema xmlns:xsd="http://www.w3.org/2001/XMLSchema"</w:t>
            </w:r>
            <w:r w:rsidRPr="00782022">
              <w:rPr>
                <w:rFonts w:ascii="Times New Roman" w:cs="Times New Roman"/>
                <w:i/>
                <w:color w:val="auto"/>
                <w:lang w:val="en-US"/>
              </w:rPr>
              <w:br/>
            </w:r>
            <w:r w:rsidRPr="00782022">
              <w:rPr>
                <w:rFonts w:ascii="Times New Roman" w:cs="Times New Roman"/>
                <w:i/>
                <w:color w:val="auto"/>
                <w:lang w:val="en-US"/>
              </w:rPr>
              <w:tab/>
              <w:t>xmlns:org="http://roskazna.ru/gisgmp/xsd/Organization/2.4.0"</w:t>
            </w:r>
            <w:r w:rsidRPr="00782022">
              <w:rPr>
                <w:rFonts w:ascii="Times New Roman" w:cs="Times New Roman"/>
                <w:i/>
                <w:color w:val="auto"/>
                <w:lang w:val="en-US"/>
              </w:rPr>
              <w:br/>
            </w:r>
            <w:r w:rsidRPr="00782022">
              <w:rPr>
                <w:rFonts w:ascii="Times New Roman" w:cs="Times New Roman"/>
                <w:i/>
                <w:color w:val="auto"/>
                <w:lang w:val="en-US"/>
              </w:rPr>
              <w:tab/>
              <w:t>xmlns:com="http://roskazna.ru/gisgmp/xsd/Common/2.4.0"</w:t>
            </w:r>
            <w:r w:rsidRPr="00782022">
              <w:rPr>
                <w:rFonts w:ascii="Times New Roman" w:cs="Times New Roman"/>
                <w:i/>
                <w:color w:val="auto"/>
                <w:lang w:val="en-US"/>
              </w:rPr>
              <w:br/>
            </w:r>
            <w:r w:rsidRPr="00782022">
              <w:rPr>
                <w:rFonts w:ascii="Times New Roman" w:cs="Times New Roman"/>
                <w:i/>
                <w:color w:val="auto"/>
                <w:lang w:val="en-US"/>
              </w:rPr>
              <w:tab/>
              <w:t>xmlns:clrf="http://roskazna.ru/gisgmp/xsd/Clarification/2.4.0"</w:t>
            </w:r>
            <w:r w:rsidRPr="00782022">
              <w:rPr>
                <w:rFonts w:ascii="Times New Roman" w:cs="Times New Roman"/>
                <w:i/>
                <w:color w:val="auto"/>
                <w:lang w:val="en-US"/>
              </w:rPr>
              <w:br/>
            </w:r>
            <w:r w:rsidRPr="00782022">
              <w:rPr>
                <w:rFonts w:ascii="Times New Roman" w:cs="Times New Roman"/>
                <w:i/>
                <w:color w:val="auto"/>
                <w:lang w:val="en-US"/>
              </w:rPr>
              <w:tab/>
              <w:t>targetNamespace="http://roskazna.ru/gisgmp/xsd/Clarification/2.4.0"</w:t>
            </w:r>
            <w:r w:rsidRPr="00782022">
              <w:rPr>
                <w:rFonts w:ascii="Times New Roman" w:cs="Times New Roman"/>
                <w:i/>
                <w:color w:val="auto"/>
                <w:lang w:val="en-US"/>
              </w:rPr>
              <w:br/>
            </w:r>
            <w:r w:rsidRPr="00782022">
              <w:rPr>
                <w:rFonts w:ascii="Times New Roman" w:cs="Times New Roman"/>
                <w:i/>
                <w:color w:val="auto"/>
                <w:lang w:val="en-US"/>
              </w:rPr>
              <w:tab/>
              <w:t>elementFormDefault="qualified"&gt;</w:t>
            </w:r>
            <w:r w:rsidRPr="00782022">
              <w:rPr>
                <w:rFonts w:ascii="Times New Roman" w:cs="Times New Roman"/>
                <w:i/>
                <w:color w:val="auto"/>
                <w:lang w:val="en-US"/>
              </w:rPr>
              <w:br/>
            </w:r>
            <w:r w:rsidRPr="00782022">
              <w:rPr>
                <w:rFonts w:ascii="Times New Roman" w:cs="Times New Roman"/>
                <w:i/>
                <w:color w:val="auto"/>
                <w:lang w:val="en-US"/>
              </w:rPr>
              <w:tab/>
              <w:t>&lt;xsd:import namespace="http://roskazna.ru/gisgmp/xsd/Organization/2.4.0"</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schemaLocation="Organization.xsd"/&gt;</w:t>
            </w:r>
            <w:r w:rsidRPr="00782022">
              <w:rPr>
                <w:rFonts w:ascii="Times New Roman" w:cs="Times New Roman"/>
                <w:i/>
                <w:color w:val="auto"/>
                <w:lang w:val="en-US"/>
              </w:rPr>
              <w:br/>
            </w:r>
            <w:r w:rsidRPr="00782022">
              <w:rPr>
                <w:rFonts w:ascii="Times New Roman" w:cs="Times New Roman"/>
                <w:i/>
                <w:color w:val="auto"/>
                <w:lang w:val="en-US"/>
              </w:rPr>
              <w:tab/>
              <w:t>&lt;xsd:import namespace="http://roskazna.ru/gisgmp/xsd/Common/2.4.0" schemaLocation="Common.xsd"/&gt;</w:t>
            </w:r>
            <w:r w:rsidRPr="00782022">
              <w:rPr>
                <w:rFonts w:ascii="Times New Roman" w:cs="Times New Roman"/>
                <w:i/>
                <w:color w:val="auto"/>
                <w:lang w:val="en-US"/>
              </w:rPr>
              <w:br/>
            </w:r>
            <w:r w:rsidRPr="00782022">
              <w:rPr>
                <w:rFonts w:ascii="Times New Roman" w:cs="Times New Roman"/>
                <w:i/>
                <w:color w:val="auto"/>
                <w:lang w:val="en-US"/>
              </w:rPr>
              <w:tab/>
              <w:t>&lt;xsd:complexType name="AbstractClarificationType" abstract="true"/&gt;</w:t>
            </w:r>
            <w:r w:rsidRPr="00782022">
              <w:rPr>
                <w:rFonts w:ascii="Times New Roman" w:cs="Times New Roman"/>
                <w:i/>
                <w:color w:val="auto"/>
                <w:lang w:val="en-US"/>
              </w:rPr>
              <w:br/>
            </w:r>
            <w:r w:rsidRPr="00782022">
              <w:rPr>
                <w:rFonts w:ascii="Times New Roman" w:cs="Times New Roman"/>
                <w:i/>
                <w:color w:val="auto"/>
                <w:lang w:val="en-US"/>
              </w:rPr>
              <w:tab/>
              <w:t>&lt;xsd:complexType name="paymentDetailType"&gt;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хранения</w:t>
            </w:r>
            <w:r w:rsidRPr="00782022">
              <w:rPr>
                <w:rFonts w:ascii="Times New Roman" w:cs="Times New Roman"/>
                <w:i/>
                <w:color w:val="auto"/>
                <w:lang w:val="en-US"/>
              </w:rPr>
              <w:t xml:space="preserve"> </w:t>
            </w:r>
            <w:r w:rsidRPr="00782022">
              <w:rPr>
                <w:rFonts w:ascii="Times New Roman" w:cs="Times New Roman"/>
                <w:i/>
                <w:color w:val="auto"/>
              </w:rPr>
              <w:t>реквизитов</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 xml:space="preserve">, </w:t>
            </w:r>
            <w:r w:rsidRPr="00782022">
              <w:rPr>
                <w:rFonts w:ascii="Times New Roman" w:cs="Times New Roman"/>
                <w:i/>
                <w:color w:val="auto"/>
              </w:rPr>
              <w:t>которые</w:t>
            </w:r>
            <w:r w:rsidRPr="00782022">
              <w:rPr>
                <w:rFonts w:ascii="Times New Roman" w:cs="Times New Roman"/>
                <w:i/>
                <w:color w:val="auto"/>
                <w:lang w:val="en-US"/>
              </w:rPr>
              <w:t xml:space="preserve"> </w:t>
            </w:r>
            <w:r w:rsidRPr="00782022">
              <w:rPr>
                <w:rFonts w:ascii="Times New Roman" w:cs="Times New Roman"/>
                <w:i/>
                <w:color w:val="auto"/>
              </w:rPr>
              <w:t>могут</w:t>
            </w:r>
            <w:r w:rsidRPr="00782022">
              <w:rPr>
                <w:rFonts w:ascii="Times New Roman" w:cs="Times New Roman"/>
                <w:i/>
                <w:color w:val="auto"/>
                <w:lang w:val="en-US"/>
              </w:rPr>
              <w:t xml:space="preserve"> </w:t>
            </w:r>
            <w:r w:rsidRPr="00782022">
              <w:rPr>
                <w:rFonts w:ascii="Times New Roman" w:cs="Times New Roman"/>
                <w:i/>
                <w:color w:val="auto"/>
              </w:rPr>
              <w:t>быть</w:t>
            </w:r>
            <w:r w:rsidRPr="00782022">
              <w:rPr>
                <w:rFonts w:ascii="Times New Roman" w:cs="Times New Roman"/>
                <w:i/>
                <w:color w:val="auto"/>
                <w:lang w:val="en-US"/>
              </w:rPr>
              <w:t xml:space="preserve"> </w:t>
            </w:r>
            <w:r w:rsidRPr="00782022">
              <w:rPr>
                <w:rFonts w:ascii="Times New Roman" w:cs="Times New Roman"/>
                <w:i/>
                <w:color w:val="auto"/>
              </w:rPr>
              <w:t>уточнены</w:t>
            </w:r>
            <w:r w:rsidRPr="00782022">
              <w:rPr>
                <w:rFonts w:ascii="Times New Roman" w:cs="Times New Roman"/>
                <w:i/>
                <w:color w:val="auto"/>
                <w:lang w:val="en-US"/>
              </w:rPr>
              <w:t xml:space="preserve">, </w:t>
            </w:r>
            <w:r w:rsidRPr="00782022">
              <w:rPr>
                <w:rFonts w:ascii="Times New Roman" w:cs="Times New Roman"/>
                <w:i/>
                <w:color w:val="auto"/>
              </w:rPr>
              <w:t>или</w:t>
            </w:r>
            <w:r w:rsidRPr="00782022">
              <w:rPr>
                <w:rFonts w:ascii="Times New Roman" w:cs="Times New Roman"/>
                <w:i/>
                <w:color w:val="auto"/>
                <w:lang w:val="en-US"/>
              </w:rPr>
              <w:t xml:space="preserve"> </w:t>
            </w:r>
            <w:r w:rsidRPr="00782022">
              <w:rPr>
                <w:rFonts w:ascii="Times New Roman" w:cs="Times New Roman"/>
                <w:i/>
                <w:color w:val="auto"/>
              </w:rPr>
              <w:t>новых</w:t>
            </w:r>
            <w:r w:rsidRPr="00782022">
              <w:rPr>
                <w:rFonts w:ascii="Times New Roman" w:cs="Times New Roman"/>
                <w:i/>
                <w:color w:val="auto"/>
                <w:lang w:val="en-US"/>
              </w:rPr>
              <w:t xml:space="preserve"> (</w:t>
            </w:r>
            <w:r w:rsidRPr="00782022">
              <w:rPr>
                <w:rFonts w:ascii="Times New Roman" w:cs="Times New Roman"/>
                <w:i/>
                <w:color w:val="auto"/>
              </w:rPr>
              <w:t>уточненных</w:t>
            </w:r>
            <w:r w:rsidRPr="00782022">
              <w:rPr>
                <w:rFonts w:ascii="Times New Roman" w:cs="Times New Roman"/>
                <w:i/>
                <w:color w:val="auto"/>
                <w:lang w:val="en-US"/>
              </w:rPr>
              <w:t xml:space="preserve">) </w:t>
            </w:r>
            <w:r w:rsidRPr="00782022">
              <w:rPr>
                <w:rFonts w:ascii="Times New Roman" w:cs="Times New Roman"/>
                <w:i/>
                <w:color w:val="auto"/>
              </w:rPr>
              <w:t>реквизитов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name="payeeName"&gt;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наименование</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value="500"/&gt;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name="inn" type="com:INNType"&gt;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идентификационный</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w:t>
            </w:r>
            <w:r w:rsidRPr="00782022">
              <w:rPr>
                <w:rFonts w:ascii="Times New Roman" w:cs="Times New Roman"/>
                <w:i/>
                <w:color w:val="auto"/>
              </w:rPr>
              <w:t>налогоплательщика</w:t>
            </w:r>
            <w:r w:rsidRPr="00782022">
              <w:rPr>
                <w:rFonts w:ascii="Times New Roman" w:cs="Times New Roman"/>
                <w:i/>
                <w:color w:val="auto"/>
                <w:lang w:val="en-US"/>
              </w:rPr>
              <w:t xml:space="preserve"> -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name="kpp" type="com:KPPType"&gt;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причины</w:t>
            </w:r>
            <w:r w:rsidRPr="00782022">
              <w:rPr>
                <w:rFonts w:ascii="Times New Roman" w:cs="Times New Roman"/>
                <w:i/>
                <w:color w:val="auto"/>
                <w:lang w:val="en-US"/>
              </w:rPr>
              <w:t xml:space="preserve"> </w:t>
            </w:r>
            <w:r w:rsidRPr="00782022">
              <w:rPr>
                <w:rFonts w:ascii="Times New Roman" w:cs="Times New Roman"/>
                <w:i/>
                <w:color w:val="auto"/>
              </w:rPr>
              <w:t>постановки</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учет</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налоговом</w:t>
            </w:r>
            <w:r w:rsidRPr="00782022">
              <w:rPr>
                <w:rFonts w:ascii="Times New Roman" w:cs="Times New Roman"/>
                <w:i/>
                <w:color w:val="auto"/>
                <w:lang w:val="en-US"/>
              </w:rPr>
              <w:t xml:space="preserve"> </w:t>
            </w:r>
            <w:r w:rsidRPr="00782022">
              <w:rPr>
                <w:rFonts w:ascii="Times New Roman" w:cs="Times New Roman"/>
                <w:i/>
                <w:color w:val="auto"/>
              </w:rPr>
              <w:t>органе</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name="payeeAccount" type="com:PayeeAccountType"&gt;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лицевой</w:t>
            </w:r>
            <w:r w:rsidRPr="00782022">
              <w:rPr>
                <w:rFonts w:ascii="Times New Roman" w:cs="Times New Roman"/>
                <w:i/>
                <w:color w:val="auto"/>
                <w:lang w:val="en-US"/>
              </w:rPr>
              <w:t xml:space="preserve"> </w:t>
            </w:r>
            <w:r w:rsidRPr="00782022">
              <w:rPr>
                <w:rFonts w:ascii="Times New Roman" w:cs="Times New Roman"/>
                <w:i/>
                <w:color w:val="auto"/>
              </w:rPr>
              <w:t>счет</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name="oktmo" type="com:OKTMOType"&gt;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8-</w:t>
            </w:r>
            <w:r w:rsidRPr="00782022">
              <w:rPr>
                <w:rFonts w:ascii="Times New Roman" w:cs="Times New Roman"/>
                <w:i/>
                <w:color w:val="auto"/>
              </w:rPr>
              <w:t>значный</w:t>
            </w:r>
            <w:r w:rsidRPr="00782022">
              <w:rPr>
                <w:rFonts w:ascii="Times New Roman" w:cs="Times New Roman"/>
                <w:i/>
                <w:color w:val="auto"/>
                <w:lang w:val="en-US"/>
              </w:rPr>
              <w:t xml:space="preserve"> </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Общероссийскому</w:t>
            </w:r>
            <w:r w:rsidRPr="00782022">
              <w:rPr>
                <w:rFonts w:ascii="Times New Roman" w:cs="Times New Roman"/>
                <w:i/>
                <w:color w:val="auto"/>
                <w:lang w:val="en-US"/>
              </w:rPr>
              <w:t xml:space="preserve"> </w:t>
            </w:r>
            <w:r w:rsidRPr="00782022">
              <w:rPr>
                <w:rFonts w:ascii="Times New Roman" w:cs="Times New Roman"/>
                <w:i/>
                <w:color w:val="auto"/>
              </w:rPr>
              <w:t>классификатору</w:t>
            </w:r>
            <w:r w:rsidRPr="00782022">
              <w:rPr>
                <w:rFonts w:ascii="Times New Roman" w:cs="Times New Roman"/>
                <w:i/>
                <w:color w:val="auto"/>
                <w:lang w:val="en-US"/>
              </w:rPr>
              <w:t xml:space="preserve"> </w:t>
            </w:r>
            <w:r w:rsidRPr="00782022">
              <w:rPr>
                <w:rFonts w:ascii="Times New Roman" w:cs="Times New Roman"/>
                <w:i/>
                <w:color w:val="auto"/>
              </w:rPr>
              <w:t>территорий</w:t>
            </w:r>
            <w:r w:rsidRPr="00782022">
              <w:rPr>
                <w:rFonts w:ascii="Times New Roman" w:cs="Times New Roman"/>
                <w:i/>
                <w:color w:val="auto"/>
                <w:lang w:val="en-US"/>
              </w:rPr>
              <w:t xml:space="preserve"> </w:t>
            </w:r>
            <w:r w:rsidRPr="00782022">
              <w:rPr>
                <w:rFonts w:ascii="Times New Roman" w:cs="Times New Roman"/>
                <w:i/>
                <w:color w:val="auto"/>
              </w:rPr>
              <w:t>муниципальных</w:t>
            </w:r>
            <w:r w:rsidRPr="00782022">
              <w:rPr>
                <w:rFonts w:ascii="Times New Roman" w:cs="Times New Roman"/>
                <w:i/>
                <w:color w:val="auto"/>
                <w:lang w:val="en-US"/>
              </w:rPr>
              <w:t xml:space="preserve"> </w:t>
            </w:r>
            <w:r w:rsidRPr="00782022">
              <w:rPr>
                <w:rFonts w:ascii="Times New Roman" w:cs="Times New Roman"/>
                <w:i/>
                <w:color w:val="auto"/>
              </w:rPr>
              <w:t>образований</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name="kbk" type="com:KBKType"&gt;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классификации</w:t>
            </w:r>
            <w:r w:rsidRPr="00782022">
              <w:rPr>
                <w:rFonts w:ascii="Times New Roman" w:cs="Times New Roman"/>
                <w:i/>
                <w:color w:val="auto"/>
                <w:lang w:val="en-US"/>
              </w:rPr>
              <w:t xml:space="preserve"> </w:t>
            </w:r>
            <w:r w:rsidRPr="00782022">
              <w:rPr>
                <w:rFonts w:ascii="Times New Roman" w:cs="Times New Roman"/>
                <w:i/>
                <w:color w:val="auto"/>
              </w:rPr>
              <w:t>доходов</w:t>
            </w:r>
            <w:r w:rsidRPr="00782022">
              <w:rPr>
                <w:rFonts w:ascii="Times New Roman" w:cs="Times New Roman"/>
                <w:i/>
                <w:color w:val="auto"/>
                <w:lang w:val="en-US"/>
              </w:rPr>
              <w:t xml:space="preserve"> </w:t>
            </w:r>
            <w:r w:rsidRPr="00782022">
              <w:rPr>
                <w:rFonts w:ascii="Times New Roman" w:cs="Times New Roman"/>
                <w:i/>
                <w:color w:val="auto"/>
              </w:rPr>
              <w:t>бюджетов</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соответствии</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действующей</w:t>
            </w:r>
            <w:r w:rsidRPr="00782022">
              <w:rPr>
                <w:rFonts w:ascii="Times New Roman" w:cs="Times New Roman"/>
                <w:i/>
                <w:color w:val="auto"/>
                <w:lang w:val="en-US"/>
              </w:rPr>
              <w:t xml:space="preserve"> </w:t>
            </w:r>
            <w:r w:rsidRPr="00782022">
              <w:rPr>
                <w:rFonts w:ascii="Times New Roman" w:cs="Times New Roman"/>
                <w:i/>
                <w:color w:val="auto"/>
              </w:rPr>
              <w:t>бюджетной</w:t>
            </w:r>
            <w:r w:rsidRPr="00782022">
              <w:rPr>
                <w:rFonts w:ascii="Times New Roman" w:cs="Times New Roman"/>
                <w:i/>
                <w:color w:val="auto"/>
                <w:lang w:val="en-US"/>
              </w:rPr>
              <w:t xml:space="preserve"> </w:t>
            </w:r>
            <w:r w:rsidRPr="00782022">
              <w:rPr>
                <w:rFonts w:ascii="Times New Roman" w:cs="Times New Roman"/>
                <w:i/>
                <w:color w:val="auto"/>
              </w:rPr>
              <w:t>классификацией</w:t>
            </w:r>
            <w:r w:rsidRPr="00782022">
              <w:rPr>
                <w:rFonts w:ascii="Times New Roman" w:cs="Times New Roman"/>
                <w:i/>
                <w:color w:val="auto"/>
                <w:lang w:val="en-US"/>
              </w:rPr>
              <w:t xml:space="preserve"> </w:t>
            </w:r>
            <w:r w:rsidRPr="00782022">
              <w:rPr>
                <w:rFonts w:ascii="Times New Roman" w:cs="Times New Roman"/>
                <w:i/>
                <w:color w:val="auto"/>
              </w:rPr>
              <w:t>Российской</w:t>
            </w:r>
            <w:r w:rsidRPr="00782022">
              <w:rPr>
                <w:rFonts w:ascii="Times New Roman" w:cs="Times New Roman"/>
                <w:i/>
                <w:color w:val="auto"/>
                <w:lang w:val="en-US"/>
              </w:rPr>
              <w:t xml:space="preserve"> </w:t>
            </w:r>
            <w:r w:rsidRPr="00782022">
              <w:rPr>
                <w:rFonts w:ascii="Times New Roman" w:cs="Times New Roman"/>
                <w:i/>
                <w:color w:val="auto"/>
              </w:rPr>
              <w:t>Федерации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name="subsidy"&gt;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цели</w:t>
            </w:r>
            <w:r w:rsidRPr="00782022">
              <w:rPr>
                <w:rFonts w:ascii="Times New Roman" w:cs="Times New Roman"/>
                <w:i/>
                <w:color w:val="auto"/>
                <w:lang w:val="en-US"/>
              </w:rPr>
              <w:t xml:space="preserve"> </w:t>
            </w:r>
            <w:r w:rsidRPr="00782022">
              <w:rPr>
                <w:rFonts w:ascii="Times New Roman" w:cs="Times New Roman"/>
                <w:i/>
                <w:color w:val="auto"/>
              </w:rPr>
              <w:t>субсидии</w:t>
            </w:r>
            <w:r w:rsidRPr="00782022">
              <w:rPr>
                <w:rFonts w:ascii="Times New Roman" w:cs="Times New Roman"/>
                <w:i/>
                <w:color w:val="auto"/>
                <w:lang w:val="en-US"/>
              </w:rPr>
              <w:t xml:space="preserve"> (</w:t>
            </w:r>
            <w:r w:rsidRPr="00782022">
              <w:rPr>
                <w:rFonts w:ascii="Times New Roman" w:cs="Times New Roman"/>
                <w:i/>
                <w:color w:val="auto"/>
              </w:rPr>
              <w:t>субвенции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&lt;xsd:minLength value="1"/&gt;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value="25"/&gt;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value="\w+"/&gt;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name="purpose"&gt;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назначение</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value="210"/&gt;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name="description"&gt;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прочая</w:t>
            </w:r>
            <w:r w:rsidRPr="00782022">
              <w:rPr>
                <w:rFonts w:ascii="Times New Roman" w:cs="Times New Roman"/>
                <w:i/>
                <w:color w:val="auto"/>
                <w:lang w:val="en-US"/>
              </w:rPr>
              <w:t xml:space="preserve"> </w:t>
            </w:r>
            <w:r w:rsidRPr="00782022">
              <w:rPr>
                <w:rFonts w:ascii="Times New Roman" w:cs="Times New Roman"/>
                <w:i/>
                <w:color w:val="auto"/>
              </w:rPr>
              <w:t>необходимая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value="210"/&gt;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&lt;xsd:complexType name="originalDetailType"&gt;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хранения</w:t>
            </w:r>
            <w:r w:rsidRPr="00782022">
              <w:rPr>
                <w:rFonts w:ascii="Times New Roman" w:cs="Times New Roman"/>
                <w:i/>
                <w:color w:val="auto"/>
                <w:lang w:val="en-US"/>
              </w:rPr>
              <w:t xml:space="preserve"> </w:t>
            </w:r>
            <w:r w:rsidRPr="00782022">
              <w:rPr>
                <w:rFonts w:ascii="Times New Roman" w:cs="Times New Roman"/>
                <w:i/>
                <w:color w:val="auto"/>
              </w:rPr>
              <w:t>реквизитов</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 xml:space="preserve">, </w:t>
            </w:r>
            <w:r w:rsidRPr="00782022">
              <w:rPr>
                <w:rFonts w:ascii="Times New Roman" w:cs="Times New Roman"/>
                <w:i/>
                <w:color w:val="auto"/>
              </w:rPr>
              <w:t>которые</w:t>
            </w:r>
            <w:r w:rsidRPr="00782022">
              <w:rPr>
                <w:rFonts w:ascii="Times New Roman" w:cs="Times New Roman"/>
                <w:i/>
                <w:color w:val="auto"/>
                <w:lang w:val="en-US"/>
              </w:rPr>
              <w:t xml:space="preserve"> </w:t>
            </w:r>
            <w:r w:rsidRPr="00782022">
              <w:rPr>
                <w:rFonts w:ascii="Times New Roman" w:cs="Times New Roman"/>
                <w:i/>
                <w:color w:val="auto"/>
              </w:rPr>
              <w:t>могут</w:t>
            </w:r>
            <w:r w:rsidRPr="00782022">
              <w:rPr>
                <w:rFonts w:ascii="Times New Roman" w:cs="Times New Roman"/>
                <w:i/>
                <w:color w:val="auto"/>
                <w:lang w:val="en-US"/>
              </w:rPr>
              <w:t xml:space="preserve"> </w:t>
            </w:r>
            <w:r w:rsidRPr="00782022">
              <w:rPr>
                <w:rFonts w:ascii="Times New Roman" w:cs="Times New Roman"/>
                <w:i/>
                <w:color w:val="auto"/>
              </w:rPr>
              <w:t>быть</w:t>
            </w:r>
            <w:r w:rsidRPr="00782022">
              <w:rPr>
                <w:rFonts w:ascii="Times New Roman" w:cs="Times New Roman"/>
                <w:i/>
                <w:color w:val="auto"/>
                <w:lang w:val="en-US"/>
              </w:rPr>
              <w:t xml:space="preserve"> </w:t>
            </w:r>
            <w:r w:rsidRPr="00782022">
              <w:rPr>
                <w:rFonts w:ascii="Times New Roman" w:cs="Times New Roman"/>
                <w:i/>
                <w:color w:val="auto"/>
              </w:rPr>
              <w:t>уточнены</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base="clrf:paymentDetailType"&gt;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name="amount" type="xsd:unsignedLong"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Целое</w:t>
            </w:r>
            <w:r w:rsidRPr="00782022">
              <w:rPr>
                <w:rFonts w:ascii="Times New Roman" w:cs="Times New Roman"/>
                <w:i/>
                <w:color w:val="auto"/>
                <w:lang w:val="en-US"/>
              </w:rPr>
              <w:t xml:space="preserve"> </w:t>
            </w:r>
            <w:r w:rsidRPr="00782022">
              <w:rPr>
                <w:rFonts w:ascii="Times New Roman" w:cs="Times New Roman"/>
                <w:i/>
                <w:color w:val="auto"/>
              </w:rPr>
              <w:t>число</w:t>
            </w:r>
            <w:r w:rsidRPr="00782022">
              <w:rPr>
                <w:rFonts w:ascii="Times New Roman" w:cs="Times New Roman"/>
                <w:i/>
                <w:color w:val="auto"/>
                <w:lang w:val="en-US"/>
              </w:rPr>
              <w:t xml:space="preserve">, </w:t>
            </w:r>
            <w:r w:rsidRPr="00782022">
              <w:rPr>
                <w:rFonts w:ascii="Times New Roman" w:cs="Times New Roman"/>
                <w:i/>
                <w:color w:val="auto"/>
              </w:rPr>
              <w:t>показывающее</w:t>
            </w:r>
            <w:r w:rsidRPr="00782022">
              <w:rPr>
                <w:rFonts w:ascii="Times New Roman" w:cs="Times New Roman"/>
                <w:i/>
                <w:color w:val="auto"/>
                <w:lang w:val="en-US"/>
              </w:rPr>
              <w:t xml:space="preserve"> </w:t>
            </w:r>
            <w:r w:rsidRPr="00782022">
              <w:rPr>
                <w:rFonts w:ascii="Times New Roman" w:cs="Times New Roman"/>
                <w:i/>
                <w:color w:val="auto"/>
              </w:rPr>
              <w:t>сумму</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копейках</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&lt;xsd:complexType name="setDetailType"&gt;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хранения</w:t>
            </w:r>
            <w:r w:rsidRPr="00782022">
              <w:rPr>
                <w:rFonts w:ascii="Times New Roman" w:cs="Times New Roman"/>
                <w:i/>
                <w:color w:val="auto"/>
                <w:lang w:val="en-US"/>
              </w:rPr>
              <w:t xml:space="preserve"> </w:t>
            </w:r>
            <w:r w:rsidRPr="00782022">
              <w:rPr>
                <w:rFonts w:ascii="Times New Roman" w:cs="Times New Roman"/>
                <w:i/>
                <w:color w:val="auto"/>
              </w:rPr>
              <w:t>реквизитов</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 xml:space="preserve">, </w:t>
            </w:r>
            <w:r w:rsidRPr="00782022">
              <w:rPr>
                <w:rFonts w:ascii="Times New Roman" w:cs="Times New Roman"/>
                <w:i/>
                <w:color w:val="auto"/>
              </w:rPr>
              <w:t>которые</w:t>
            </w:r>
            <w:r w:rsidRPr="00782022">
              <w:rPr>
                <w:rFonts w:ascii="Times New Roman" w:cs="Times New Roman"/>
                <w:i/>
                <w:color w:val="auto"/>
                <w:lang w:val="en-US"/>
              </w:rPr>
              <w:t xml:space="preserve"> </w:t>
            </w:r>
            <w:r w:rsidRPr="00782022">
              <w:rPr>
                <w:rFonts w:ascii="Times New Roman" w:cs="Times New Roman"/>
                <w:i/>
                <w:color w:val="auto"/>
              </w:rPr>
              <w:t>могут</w:t>
            </w:r>
            <w:r w:rsidRPr="00782022">
              <w:rPr>
                <w:rFonts w:ascii="Times New Roman" w:cs="Times New Roman"/>
                <w:i/>
                <w:color w:val="auto"/>
                <w:lang w:val="en-US"/>
              </w:rPr>
              <w:t xml:space="preserve"> </w:t>
            </w:r>
            <w:r w:rsidRPr="00782022">
              <w:rPr>
                <w:rFonts w:ascii="Times New Roman" w:cs="Times New Roman"/>
                <w:i/>
                <w:color w:val="auto"/>
              </w:rPr>
              <w:t>быть</w:t>
            </w:r>
            <w:r w:rsidRPr="00782022">
              <w:rPr>
                <w:rFonts w:ascii="Times New Roman" w:cs="Times New Roman"/>
                <w:i/>
                <w:color w:val="auto"/>
                <w:lang w:val="en-US"/>
              </w:rPr>
              <w:t xml:space="preserve"> </w:t>
            </w:r>
            <w:r w:rsidRPr="00782022">
              <w:rPr>
                <w:rFonts w:ascii="Times New Roman" w:cs="Times New Roman"/>
                <w:i/>
                <w:color w:val="auto"/>
              </w:rPr>
              <w:t>уточнены</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base="clrf:paymentDetailType"&gt;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name="amount" type="xsd:unsignedLong"&gt;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Целое</w:t>
            </w:r>
            <w:r w:rsidRPr="00782022">
              <w:rPr>
                <w:rFonts w:ascii="Times New Roman" w:cs="Times New Roman"/>
                <w:i/>
                <w:color w:val="auto"/>
                <w:lang w:val="en-US"/>
              </w:rPr>
              <w:t xml:space="preserve"> </w:t>
            </w:r>
            <w:r w:rsidRPr="00782022">
              <w:rPr>
                <w:rFonts w:ascii="Times New Roman" w:cs="Times New Roman"/>
                <w:i/>
                <w:color w:val="auto"/>
              </w:rPr>
              <w:t>число</w:t>
            </w:r>
            <w:r w:rsidRPr="00782022">
              <w:rPr>
                <w:rFonts w:ascii="Times New Roman" w:cs="Times New Roman"/>
                <w:i/>
                <w:color w:val="auto"/>
                <w:lang w:val="en-US"/>
              </w:rPr>
              <w:t xml:space="preserve">, </w:t>
            </w:r>
            <w:r w:rsidRPr="00782022">
              <w:rPr>
                <w:rFonts w:ascii="Times New Roman" w:cs="Times New Roman"/>
                <w:i/>
                <w:color w:val="auto"/>
              </w:rPr>
              <w:t>показывающее</w:t>
            </w:r>
            <w:r w:rsidRPr="00782022">
              <w:rPr>
                <w:rFonts w:ascii="Times New Roman" w:cs="Times New Roman"/>
                <w:i/>
                <w:color w:val="auto"/>
                <w:lang w:val="en-US"/>
              </w:rPr>
              <w:t xml:space="preserve"> </w:t>
            </w:r>
            <w:r w:rsidRPr="00782022">
              <w:rPr>
                <w:rFonts w:ascii="Times New Roman" w:cs="Times New Roman"/>
                <w:i/>
                <w:color w:val="auto"/>
              </w:rPr>
              <w:t>сумму</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копейках</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&lt;xsd:complexType name="ClarificationApplicationType"&gt;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хранения</w:t>
            </w:r>
            <w:r w:rsidRPr="00782022">
              <w:rPr>
                <w:rFonts w:ascii="Times New Roman" w:cs="Times New Roman"/>
                <w:i/>
                <w:color w:val="auto"/>
                <w:lang w:val="en-US"/>
              </w:rPr>
              <w:t xml:space="preserve"> </w:t>
            </w:r>
            <w:r w:rsidRPr="00782022">
              <w:rPr>
                <w:rFonts w:ascii="Times New Roman" w:cs="Times New Roman"/>
                <w:i/>
                <w:color w:val="auto"/>
              </w:rPr>
              <w:t>реквизитов</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name="OriginalDetails" type="clrf:originalDetailType"&gt;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Реквизиты</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name="SetDetails" type="clrf:setDetailType"&gt;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Новые</w:t>
            </w:r>
            <w:r w:rsidRPr="00782022">
              <w:rPr>
                <w:rFonts w:ascii="Times New Roman" w:cs="Times New Roman"/>
                <w:i/>
                <w:color w:val="auto"/>
                <w:lang w:val="en-US"/>
              </w:rPr>
              <w:t xml:space="preserve"> </w:t>
            </w:r>
            <w:r w:rsidRPr="00782022">
              <w:rPr>
                <w:rFonts w:ascii="Times New Roman" w:cs="Times New Roman"/>
                <w:i/>
                <w:color w:val="auto"/>
              </w:rPr>
              <w:t>реквизиты</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name="ordinalNumber"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уникальный</w:t>
            </w:r>
            <w:r w:rsidRPr="00782022">
              <w:rPr>
                <w:rFonts w:ascii="Times New Roman" w:cs="Times New Roman"/>
                <w:i/>
                <w:color w:val="auto"/>
                <w:lang w:val="en-US"/>
              </w:rPr>
              <w:t xml:space="preserve"> </w:t>
            </w:r>
            <w:r w:rsidRPr="00782022">
              <w:rPr>
                <w:rFonts w:ascii="Times New Roman" w:cs="Times New Roman"/>
                <w:i/>
                <w:color w:val="auto"/>
              </w:rPr>
              <w:t>цифровой</w:t>
            </w:r>
            <w:r w:rsidRPr="00782022">
              <w:rPr>
                <w:rFonts w:ascii="Times New Roman" w:cs="Times New Roman"/>
                <w:i/>
                <w:color w:val="auto"/>
                <w:lang w:val="en-US"/>
              </w:rPr>
              <w:t xml:space="preserve"> </w:t>
            </w:r>
            <w:r w:rsidRPr="00782022">
              <w:rPr>
                <w:rFonts w:ascii="Times New Roman" w:cs="Times New Roman"/>
                <w:i/>
                <w:color w:val="auto"/>
              </w:rPr>
              <w:t>порядковый</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w:t>
            </w:r>
            <w:r w:rsidRPr="00782022">
              <w:rPr>
                <w:rFonts w:ascii="Times New Roman" w:cs="Times New Roman"/>
                <w:i/>
                <w:color w:val="auto"/>
              </w:rPr>
              <w:t>строки</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пределах</w:t>
            </w:r>
            <w:r w:rsidRPr="00782022">
              <w:rPr>
                <w:rFonts w:ascii="Times New Roman" w:cs="Times New Roman"/>
                <w:i/>
                <w:color w:val="auto"/>
                <w:lang w:val="en-US"/>
              </w:rPr>
              <w:t xml:space="preserve"> </w:t>
            </w:r>
            <w:r w:rsidRPr="00782022">
              <w:rPr>
                <w:rFonts w:ascii="Times New Roman" w:cs="Times New Roman"/>
                <w:i/>
                <w:color w:val="auto"/>
              </w:rPr>
              <w:t>оформляемого</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&lt;xsd:minLength value="1"/&gt;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value="7"/&gt;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value="\w+"/&gt;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name="applicationName"&gt;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наименование</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value="160"/&gt;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name="appCode"&gt;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Код</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value="PP"&gt;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Платежное</w:t>
            </w:r>
            <w:r w:rsidRPr="00782022">
              <w:rPr>
                <w:rFonts w:ascii="Times New Roman" w:cs="Times New Roman"/>
                <w:i/>
                <w:color w:val="auto"/>
                <w:lang w:val="en-US"/>
              </w:rPr>
              <w:t xml:space="preserve"> </w:t>
            </w:r>
            <w:r w:rsidRPr="00782022">
              <w:rPr>
                <w:rFonts w:ascii="Times New Roman" w:cs="Times New Roman"/>
                <w:i/>
                <w:color w:val="auto"/>
              </w:rPr>
              <w:t>поручение</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value="PL"&gt;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Поручение</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перечислении</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счет</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value="ZR"&gt;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Заявка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кассовый</w:t>
            </w:r>
            <w:r w:rsidRPr="00782022">
              <w:rPr>
                <w:rFonts w:ascii="Times New Roman" w:cs="Times New Roman"/>
                <w:i/>
                <w:color w:val="auto"/>
                <w:lang w:val="en-US"/>
              </w:rPr>
              <w:t xml:space="preserve"> </w:t>
            </w:r>
            <w:r w:rsidRPr="00782022">
              <w:rPr>
                <w:rFonts w:ascii="Times New Roman" w:cs="Times New Roman"/>
                <w:i/>
                <w:color w:val="auto"/>
              </w:rPr>
              <w:t>расход</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value="ZK"&gt;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Сводная</w:t>
            </w:r>
            <w:r w:rsidRPr="00782022">
              <w:rPr>
                <w:rFonts w:ascii="Times New Roman" w:cs="Times New Roman"/>
                <w:i/>
                <w:color w:val="auto"/>
                <w:lang w:val="en-US"/>
              </w:rPr>
              <w:t xml:space="preserve"> </w:t>
            </w:r>
            <w:r w:rsidRPr="00782022">
              <w:rPr>
                <w:rFonts w:ascii="Times New Roman" w:cs="Times New Roman"/>
                <w:i/>
                <w:color w:val="auto"/>
              </w:rPr>
              <w:t>заявка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кассовый</w:t>
            </w:r>
            <w:r w:rsidRPr="00782022">
              <w:rPr>
                <w:rFonts w:ascii="Times New Roman" w:cs="Times New Roman"/>
                <w:i/>
                <w:color w:val="auto"/>
                <w:lang w:val="en-US"/>
              </w:rPr>
              <w:t xml:space="preserve"> </w:t>
            </w:r>
            <w:r w:rsidRPr="00782022">
              <w:rPr>
                <w:rFonts w:ascii="Times New Roman" w:cs="Times New Roman"/>
                <w:i/>
                <w:color w:val="auto"/>
              </w:rPr>
              <w:t>расход</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уплаты</w:t>
            </w:r>
            <w:r w:rsidRPr="00782022">
              <w:rPr>
                <w:rFonts w:ascii="Times New Roman" w:cs="Times New Roman"/>
                <w:i/>
                <w:color w:val="auto"/>
                <w:lang w:val="en-US"/>
              </w:rPr>
              <w:t xml:space="preserve"> </w:t>
            </w:r>
            <w:r w:rsidRPr="00782022">
              <w:rPr>
                <w:rFonts w:ascii="Times New Roman" w:cs="Times New Roman"/>
                <w:i/>
                <w:color w:val="auto"/>
              </w:rPr>
              <w:t>налогов</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value="ZS"&gt;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Заявка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получение</w:t>
            </w:r>
            <w:r w:rsidRPr="00782022">
              <w:rPr>
                <w:rFonts w:ascii="Times New Roman" w:cs="Times New Roman"/>
                <w:i/>
                <w:color w:val="auto"/>
                <w:lang w:val="en-US"/>
              </w:rPr>
              <w:t xml:space="preserve"> </w:t>
            </w:r>
            <w:r w:rsidRPr="00782022">
              <w:rPr>
                <w:rFonts w:ascii="Times New Roman" w:cs="Times New Roman"/>
                <w:i/>
                <w:color w:val="auto"/>
              </w:rPr>
              <w:t>наличных</w:t>
            </w:r>
            <w:r w:rsidRPr="00782022">
              <w:rPr>
                <w:rFonts w:ascii="Times New Roman" w:cs="Times New Roman"/>
                <w:i/>
                <w:color w:val="auto"/>
                <w:lang w:val="en-US"/>
              </w:rPr>
              <w:t xml:space="preserve"> </w:t>
            </w:r>
            <w:r w:rsidRPr="00782022">
              <w:rPr>
                <w:rFonts w:ascii="Times New Roman" w:cs="Times New Roman"/>
                <w:i/>
                <w:color w:val="auto"/>
              </w:rPr>
              <w:t>денег</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value="ZN"&gt;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Заявка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получение</w:t>
            </w:r>
            <w:r w:rsidRPr="00782022">
              <w:rPr>
                <w:rFonts w:ascii="Times New Roman" w:cs="Times New Roman"/>
                <w:i/>
                <w:color w:val="auto"/>
                <w:lang w:val="en-US"/>
              </w:rPr>
              <w:t xml:space="preserve"> </w:t>
            </w:r>
            <w:r w:rsidRPr="00782022">
              <w:rPr>
                <w:rFonts w:ascii="Times New Roman" w:cs="Times New Roman"/>
                <w:i/>
                <w:color w:val="auto"/>
              </w:rPr>
              <w:t>денежных</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перечисляемых</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карту</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value="UF"&gt;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Уведомление</w:t>
            </w:r>
            <w:r w:rsidRPr="00782022">
              <w:rPr>
                <w:rFonts w:ascii="Times New Roman" w:cs="Times New Roman"/>
                <w:i/>
                <w:color w:val="auto"/>
                <w:lang w:val="en-US"/>
              </w:rPr>
              <w:t xml:space="preserve"> </w:t>
            </w:r>
            <w:r w:rsidRPr="00782022">
              <w:rPr>
                <w:rFonts w:ascii="Times New Roman" w:cs="Times New Roman"/>
                <w:i/>
                <w:color w:val="auto"/>
              </w:rPr>
              <w:t>об</w:t>
            </w:r>
            <w:r w:rsidRPr="00782022">
              <w:rPr>
                <w:rFonts w:ascii="Times New Roman" w:cs="Times New Roman"/>
                <w:i/>
                <w:color w:val="auto"/>
                <w:lang w:val="en-US"/>
              </w:rPr>
              <w:t xml:space="preserve"> </w:t>
            </w:r>
            <w:r w:rsidRPr="00782022">
              <w:rPr>
                <w:rFonts w:ascii="Times New Roman" w:cs="Times New Roman"/>
                <w:i/>
                <w:color w:val="auto"/>
              </w:rPr>
              <w:t>уточнении</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 value="ZV"&gt;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Заявка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возврат</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&lt;/xsd:enumeration&gt;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name="appNum"&gt;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Номер</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&lt;xsd:minLength value="1"/&gt;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value="20"/&gt;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name="appDate" type="xsd:date"&gt;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уточняемого</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name="incomeId" type="com:IncomeIdType"&gt;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УИЗ</w:t>
            </w:r>
            <w:r w:rsidRPr="00782022">
              <w:rPr>
                <w:rFonts w:ascii="Times New Roman" w:cs="Times New Roman"/>
                <w:i/>
                <w:color w:val="auto"/>
                <w:lang w:val="en-US"/>
              </w:rPr>
              <w:t xml:space="preserve"> </w:t>
            </w:r>
            <w:r w:rsidRPr="00782022">
              <w:rPr>
                <w:rFonts w:ascii="Times New Roman" w:cs="Times New Roman"/>
                <w:i/>
                <w:color w:val="auto"/>
              </w:rPr>
              <w:t>извещения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отношении</w:t>
            </w:r>
            <w:r w:rsidRPr="00782022">
              <w:rPr>
                <w:rFonts w:ascii="Times New Roman" w:cs="Times New Roman"/>
                <w:i/>
                <w:color w:val="auto"/>
                <w:lang w:val="en-US"/>
              </w:rPr>
              <w:t xml:space="preserve"> </w:t>
            </w:r>
            <w:r w:rsidRPr="00782022">
              <w:rPr>
                <w:rFonts w:ascii="Times New Roman" w:cs="Times New Roman"/>
                <w:i/>
                <w:color w:val="auto"/>
              </w:rPr>
              <w:t>которого</w:t>
            </w:r>
            <w:r w:rsidRPr="00782022">
              <w:rPr>
                <w:rFonts w:ascii="Times New Roman" w:cs="Times New Roman"/>
                <w:i/>
                <w:color w:val="auto"/>
                <w:lang w:val="en-US"/>
              </w:rPr>
              <w:t xml:space="preserve"> </w:t>
            </w:r>
            <w:r w:rsidRPr="00782022">
              <w:rPr>
                <w:rFonts w:ascii="Times New Roman" w:cs="Times New Roman"/>
                <w:i/>
                <w:color w:val="auto"/>
              </w:rPr>
              <w:t>формируется</w:t>
            </w:r>
            <w:r w:rsidRPr="00782022">
              <w:rPr>
                <w:rFonts w:ascii="Times New Roman" w:cs="Times New Roman"/>
                <w:i/>
                <w:color w:val="auto"/>
                <w:lang w:val="en-US"/>
              </w:rPr>
              <w:t xml:space="preserve"> </w:t>
            </w:r>
            <w:r w:rsidRPr="00782022">
              <w:rPr>
                <w:rFonts w:ascii="Times New Roman" w:cs="Times New Roman"/>
                <w:i/>
                <w:color w:val="auto"/>
              </w:rPr>
              <w:t>уведомление</w:t>
            </w:r>
            <w:r w:rsidRPr="00782022">
              <w:rPr>
                <w:rFonts w:ascii="Times New Roman" w:cs="Times New Roman"/>
                <w:i/>
                <w:color w:val="auto"/>
                <w:lang w:val="en-US"/>
              </w:rPr>
              <w:t xml:space="preserve"> </w:t>
            </w:r>
            <w:r w:rsidRPr="00782022">
              <w:rPr>
                <w:rFonts w:ascii="Times New Roman" w:cs="Times New Roman"/>
                <w:i/>
                <w:color w:val="auto"/>
              </w:rPr>
              <w:t>об</w:t>
            </w:r>
            <w:r w:rsidRPr="00782022">
              <w:rPr>
                <w:rFonts w:ascii="Times New Roman" w:cs="Times New Roman"/>
                <w:i/>
                <w:color w:val="auto"/>
                <w:lang w:val="en-US"/>
              </w:rPr>
              <w:t xml:space="preserve"> </w:t>
            </w:r>
            <w:r w:rsidRPr="00782022">
              <w:rPr>
                <w:rFonts w:ascii="Times New Roman" w:cs="Times New Roman"/>
                <w:i/>
                <w:color w:val="auto"/>
              </w:rPr>
              <w:t>уточнении</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&lt;xsd:attribute name="applicationNumber"&gt;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 xml:space="preserve">, </w:t>
            </w:r>
            <w:r w:rsidRPr="00782022">
              <w:rPr>
                <w:rFonts w:ascii="Times New Roman" w:cs="Times New Roman"/>
                <w:i/>
                <w:color w:val="auto"/>
              </w:rPr>
              <w:t>полученного</w:t>
            </w:r>
            <w:r w:rsidRPr="00782022">
              <w:rPr>
                <w:rFonts w:ascii="Times New Roman" w:cs="Times New Roman"/>
                <w:i/>
                <w:color w:val="auto"/>
                <w:lang w:val="en-US"/>
              </w:rPr>
              <w:t xml:space="preserve"> </w:t>
            </w:r>
            <w:r w:rsidRPr="00782022">
              <w:rPr>
                <w:rFonts w:ascii="Times New Roman" w:cs="Times New Roman"/>
                <w:i/>
                <w:color w:val="auto"/>
              </w:rPr>
              <w:t>территориальным</w:t>
            </w:r>
            <w:r w:rsidRPr="00782022">
              <w:rPr>
                <w:rFonts w:ascii="Times New Roman" w:cs="Times New Roman"/>
                <w:i/>
                <w:color w:val="auto"/>
                <w:lang w:val="en-US"/>
              </w:rPr>
              <w:t xml:space="preserve"> </w:t>
            </w:r>
            <w:r w:rsidRPr="00782022">
              <w:rPr>
                <w:rFonts w:ascii="Times New Roman" w:cs="Times New Roman"/>
                <w:i/>
                <w:color w:val="auto"/>
              </w:rPr>
              <w:t>органом</w:t>
            </w:r>
            <w:r w:rsidRPr="00782022">
              <w:rPr>
                <w:rFonts w:ascii="Times New Roman" w:cs="Times New Roman"/>
                <w:i/>
                <w:color w:val="auto"/>
                <w:lang w:val="en-US"/>
              </w:rPr>
              <w:t xml:space="preserve"> </w:t>
            </w:r>
            <w:r w:rsidRPr="00782022">
              <w:rPr>
                <w:rFonts w:ascii="Times New Roman" w:cs="Times New Roman"/>
                <w:i/>
                <w:color w:val="auto"/>
              </w:rPr>
              <w:t>Федерального</w:t>
            </w:r>
            <w:r w:rsidRPr="00782022">
              <w:rPr>
                <w:rFonts w:ascii="Times New Roman" w:cs="Times New Roman"/>
                <w:i/>
                <w:color w:val="auto"/>
                <w:lang w:val="en-US"/>
              </w:rPr>
              <w:t xml:space="preserve"> </w:t>
            </w:r>
            <w:r w:rsidRPr="00782022">
              <w:rPr>
                <w:rFonts w:ascii="Times New Roman" w:cs="Times New Roman"/>
                <w:i/>
                <w:color w:val="auto"/>
              </w:rPr>
              <w:t>казначейства</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качестве</w:t>
            </w:r>
            <w:r w:rsidRPr="00782022">
              <w:rPr>
                <w:rFonts w:ascii="Times New Roman" w:cs="Times New Roman"/>
                <w:i/>
                <w:color w:val="auto"/>
                <w:lang w:val="en-US"/>
              </w:rPr>
              <w:t xml:space="preserve"> </w:t>
            </w:r>
            <w:r w:rsidRPr="00782022">
              <w:rPr>
                <w:rFonts w:ascii="Times New Roman" w:cs="Times New Roman"/>
                <w:i/>
                <w:color w:val="auto"/>
              </w:rPr>
              <w:t>приложения</w:t>
            </w:r>
            <w:r w:rsidRPr="00782022">
              <w:rPr>
                <w:rFonts w:ascii="Times New Roman" w:cs="Times New Roman"/>
                <w:i/>
                <w:color w:val="auto"/>
                <w:lang w:val="en-US"/>
              </w:rPr>
              <w:t xml:space="preserve"> </w:t>
            </w:r>
            <w:r w:rsidRPr="00782022">
              <w:rPr>
                <w:rFonts w:ascii="Times New Roman" w:cs="Times New Roman"/>
                <w:i/>
                <w:color w:val="auto"/>
              </w:rPr>
              <w:t>к</w:t>
            </w:r>
            <w:r w:rsidRPr="00782022">
              <w:rPr>
                <w:rFonts w:ascii="Times New Roman" w:cs="Times New Roman"/>
                <w:i/>
                <w:color w:val="auto"/>
                <w:lang w:val="en-US"/>
              </w:rPr>
              <w:t xml:space="preserve"> </w:t>
            </w:r>
            <w:r w:rsidRPr="00782022">
              <w:rPr>
                <w:rFonts w:ascii="Times New Roman" w:cs="Times New Roman"/>
                <w:i/>
                <w:color w:val="auto"/>
              </w:rPr>
              <w:t>выписке</w:t>
            </w:r>
            <w:r w:rsidRPr="00720985">
              <w:rPr>
                <w:rFonts w:ascii="Times New Roman" w:cs="Times New Roman"/>
                <w:i/>
                <w:color w:val="auto"/>
              </w:rPr>
              <w:t xml:space="preserve"> </w:t>
            </w:r>
            <w:r w:rsidRPr="00782022">
              <w:rPr>
                <w:rFonts w:ascii="Times New Roman" w:cs="Times New Roman"/>
                <w:i/>
                <w:color w:val="auto"/>
              </w:rPr>
              <w:t>из</w:t>
            </w:r>
            <w:r w:rsidRPr="00720985">
              <w:rPr>
                <w:rFonts w:ascii="Times New Roman" w:cs="Times New Roman"/>
                <w:i/>
                <w:color w:val="auto"/>
              </w:rPr>
              <w:t xml:space="preserve"> </w:t>
            </w:r>
            <w:r w:rsidRPr="00782022">
              <w:rPr>
                <w:rFonts w:ascii="Times New Roman" w:cs="Times New Roman"/>
                <w:i/>
                <w:color w:val="auto"/>
              </w:rPr>
              <w:t>казначейского</w:t>
            </w:r>
            <w:r w:rsidRPr="00720985">
              <w:rPr>
                <w:rFonts w:ascii="Times New Roman" w:cs="Times New Roman"/>
                <w:i/>
                <w:color w:val="auto"/>
              </w:rPr>
              <w:t xml:space="preserve"> </w:t>
            </w:r>
            <w:r w:rsidRPr="00782022">
              <w:rPr>
                <w:rFonts w:ascii="Times New Roman" w:cs="Times New Roman"/>
                <w:i/>
                <w:color w:val="auto"/>
              </w:rPr>
              <w:t>счета</w:t>
            </w:r>
            <w:r w:rsidRPr="00720985">
              <w:rPr>
                <w:rFonts w:ascii="Times New Roman" w:cs="Times New Roman"/>
                <w:i/>
                <w:color w:val="auto"/>
              </w:rPr>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simpleType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 xml:space="preserve"> </w:t>
            </w:r>
            <w:r w:rsidRPr="00782022">
              <w:rPr>
                <w:rFonts w:ascii="Times New Roman" w:cs="Times New Roman"/>
                <w:i/>
                <w:color w:val="auto"/>
                <w:lang w:val="en-US"/>
              </w:rPr>
              <w:t>base</w:t>
            </w:r>
            <w:r w:rsidRPr="00720985">
              <w:rPr>
                <w:rFonts w:ascii="Times New Roman" w:cs="Times New Roman"/>
                <w:i/>
                <w:color w:val="auto"/>
              </w:rPr>
              <w: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string</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minLength</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="1"/&gt;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maxLength</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="15"/&gt;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pattern</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w:t>
            </w:r>
            <w:r w:rsidRPr="00782022">
              <w:rPr>
                <w:rFonts w:ascii="Times New Roman" w:cs="Times New Roman"/>
                <w:i/>
                <w:color w:val="auto"/>
                <w:lang w:val="en-US"/>
              </w:rPr>
              <w:t>d</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simpleType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attribute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attribute</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applicationDate</w:t>
            </w:r>
            <w:r w:rsidRPr="00720985">
              <w:rPr>
                <w:rFonts w:ascii="Times New Roman" w:cs="Times New Roman"/>
                <w:i/>
                <w:color w:val="auto"/>
              </w:rPr>
              <w:t xml:space="preserve">" </w:t>
            </w:r>
            <w:r w:rsidRPr="00782022">
              <w:rPr>
                <w:rFonts w:ascii="Times New Roman" w:cs="Times New Roman"/>
                <w:i/>
                <w:color w:val="auto"/>
                <w:lang w:val="en-US"/>
              </w:rPr>
              <w:t>type</w:t>
            </w:r>
            <w:r w:rsidRPr="00720985">
              <w:rPr>
                <w:rFonts w:ascii="Times New Roman" w:cs="Times New Roman"/>
                <w:i/>
                <w:color w:val="auto"/>
              </w:rPr>
              <w: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date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Указывается</w:t>
            </w:r>
            <w:r w:rsidRPr="00720985">
              <w:rPr>
                <w:rFonts w:ascii="Times New Roman" w:cs="Times New Roman"/>
                <w:i/>
                <w:color w:val="auto"/>
              </w:rPr>
              <w:t xml:space="preserve"> </w:t>
            </w:r>
            <w:r w:rsidRPr="00782022">
              <w:rPr>
                <w:rFonts w:ascii="Times New Roman" w:cs="Times New Roman"/>
                <w:i/>
                <w:color w:val="auto"/>
              </w:rPr>
              <w:t>дата</w:t>
            </w:r>
            <w:r w:rsidRPr="00720985">
              <w:rPr>
                <w:rFonts w:ascii="Times New Roman" w:cs="Times New Roman"/>
                <w:i/>
                <w:color w:val="auto"/>
              </w:rPr>
              <w:t xml:space="preserve"> </w:t>
            </w:r>
            <w:r w:rsidRPr="00782022">
              <w:rPr>
                <w:rFonts w:ascii="Times New Roman" w:cs="Times New Roman"/>
                <w:i/>
                <w:color w:val="auto"/>
              </w:rPr>
              <w:t>распоряжения</w:t>
            </w:r>
            <w:r w:rsidRPr="00720985">
              <w:rPr>
                <w:rFonts w:ascii="Times New Roman" w:cs="Times New Roman"/>
                <w:i/>
                <w:color w:val="auto"/>
              </w:rPr>
              <w:t xml:space="preserve">, </w:t>
            </w:r>
            <w:r w:rsidRPr="00782022">
              <w:rPr>
                <w:rFonts w:ascii="Times New Roman" w:cs="Times New Roman"/>
                <w:i/>
                <w:color w:val="auto"/>
              </w:rPr>
              <w:t>полученного</w:t>
            </w:r>
            <w:r w:rsidRPr="00720985">
              <w:rPr>
                <w:rFonts w:ascii="Times New Roman" w:cs="Times New Roman"/>
                <w:i/>
                <w:color w:val="auto"/>
              </w:rPr>
              <w:t xml:space="preserve"> </w:t>
            </w:r>
            <w:r w:rsidRPr="00782022">
              <w:rPr>
                <w:rFonts w:ascii="Times New Roman" w:cs="Times New Roman"/>
                <w:i/>
                <w:color w:val="auto"/>
              </w:rPr>
              <w:t>территориальным</w:t>
            </w:r>
            <w:r w:rsidRPr="00720985">
              <w:rPr>
                <w:rFonts w:ascii="Times New Roman" w:cs="Times New Roman"/>
                <w:i/>
                <w:color w:val="auto"/>
              </w:rPr>
              <w:t xml:space="preserve"> </w:t>
            </w:r>
            <w:r w:rsidRPr="00782022">
              <w:rPr>
                <w:rFonts w:ascii="Times New Roman" w:cs="Times New Roman"/>
                <w:i/>
                <w:color w:val="auto"/>
              </w:rPr>
              <w:t>органом</w:t>
            </w:r>
            <w:r w:rsidRPr="00720985">
              <w:rPr>
                <w:rFonts w:ascii="Times New Roman" w:cs="Times New Roman"/>
                <w:i/>
                <w:color w:val="auto"/>
              </w:rPr>
              <w:t xml:space="preserve"> </w:t>
            </w:r>
            <w:r w:rsidRPr="00782022">
              <w:rPr>
                <w:rFonts w:ascii="Times New Roman" w:cs="Times New Roman"/>
                <w:i/>
                <w:color w:val="auto"/>
              </w:rPr>
              <w:t>Федерального</w:t>
            </w:r>
            <w:r w:rsidRPr="00720985">
              <w:rPr>
                <w:rFonts w:ascii="Times New Roman" w:cs="Times New Roman"/>
                <w:i/>
                <w:color w:val="auto"/>
              </w:rPr>
              <w:t xml:space="preserve"> </w:t>
            </w:r>
            <w:r w:rsidRPr="00782022">
              <w:rPr>
                <w:rFonts w:ascii="Times New Roman" w:cs="Times New Roman"/>
                <w:i/>
                <w:color w:val="auto"/>
              </w:rPr>
              <w:t>казначейства</w:t>
            </w:r>
            <w:r w:rsidRPr="00720985">
              <w:rPr>
                <w:rFonts w:ascii="Times New Roman" w:cs="Times New Roman"/>
                <w:i/>
                <w:color w:val="auto"/>
              </w:rPr>
              <w:t xml:space="preserve"> </w:t>
            </w:r>
            <w:r w:rsidRPr="00782022">
              <w:rPr>
                <w:rFonts w:ascii="Times New Roman" w:cs="Times New Roman"/>
                <w:i/>
                <w:color w:val="auto"/>
              </w:rPr>
              <w:t>в</w:t>
            </w:r>
            <w:r w:rsidRPr="00720985">
              <w:rPr>
                <w:rFonts w:ascii="Times New Roman" w:cs="Times New Roman"/>
                <w:i/>
                <w:color w:val="auto"/>
              </w:rPr>
              <w:t xml:space="preserve"> </w:t>
            </w:r>
            <w:r w:rsidRPr="00782022">
              <w:rPr>
                <w:rFonts w:ascii="Times New Roman" w:cs="Times New Roman"/>
                <w:i/>
                <w:color w:val="auto"/>
              </w:rPr>
              <w:t>качестве</w:t>
            </w:r>
            <w:r w:rsidRPr="00720985">
              <w:rPr>
                <w:rFonts w:ascii="Times New Roman" w:cs="Times New Roman"/>
                <w:i/>
                <w:color w:val="auto"/>
              </w:rPr>
              <w:t xml:space="preserve"> </w:t>
            </w:r>
            <w:r w:rsidRPr="00782022">
              <w:rPr>
                <w:rFonts w:ascii="Times New Roman" w:cs="Times New Roman"/>
                <w:i/>
                <w:color w:val="auto"/>
              </w:rPr>
              <w:t>приложения</w:t>
            </w:r>
            <w:r w:rsidRPr="00720985">
              <w:rPr>
                <w:rFonts w:ascii="Times New Roman" w:cs="Times New Roman"/>
                <w:i/>
                <w:color w:val="auto"/>
              </w:rPr>
              <w:t xml:space="preserve"> </w:t>
            </w:r>
            <w:r w:rsidRPr="00782022">
              <w:rPr>
                <w:rFonts w:ascii="Times New Roman" w:cs="Times New Roman"/>
                <w:i/>
                <w:color w:val="auto"/>
              </w:rPr>
              <w:t>к</w:t>
            </w:r>
            <w:r w:rsidRPr="00720985">
              <w:rPr>
                <w:rFonts w:ascii="Times New Roman" w:cs="Times New Roman"/>
                <w:i/>
                <w:color w:val="auto"/>
              </w:rPr>
              <w:t xml:space="preserve"> </w:t>
            </w:r>
            <w:r w:rsidRPr="00782022">
              <w:rPr>
                <w:rFonts w:ascii="Times New Roman" w:cs="Times New Roman"/>
                <w:i/>
                <w:color w:val="auto"/>
              </w:rPr>
              <w:t>выписке</w:t>
            </w:r>
            <w:r w:rsidRPr="00720985">
              <w:rPr>
                <w:rFonts w:ascii="Times New Roman" w:cs="Times New Roman"/>
                <w:i/>
                <w:color w:val="auto"/>
              </w:rPr>
              <w:t xml:space="preserve"> </w:t>
            </w:r>
            <w:r w:rsidRPr="00782022">
              <w:rPr>
                <w:rFonts w:ascii="Times New Roman" w:cs="Times New Roman"/>
                <w:i/>
                <w:color w:val="auto"/>
              </w:rPr>
              <w:t>из</w:t>
            </w:r>
            <w:r w:rsidRPr="00720985">
              <w:rPr>
                <w:rFonts w:ascii="Times New Roman" w:cs="Times New Roman"/>
                <w:i/>
                <w:color w:val="auto"/>
              </w:rPr>
              <w:t xml:space="preserve"> </w:t>
            </w:r>
            <w:r w:rsidRPr="00782022">
              <w:rPr>
                <w:rFonts w:ascii="Times New Roman" w:cs="Times New Roman"/>
                <w:i/>
                <w:color w:val="auto"/>
              </w:rPr>
              <w:t>казначейского</w:t>
            </w:r>
            <w:r w:rsidRPr="00720985">
              <w:rPr>
                <w:rFonts w:ascii="Times New Roman" w:cs="Times New Roman"/>
                <w:i/>
                <w:color w:val="auto"/>
              </w:rPr>
              <w:t xml:space="preserve"> </w:t>
            </w:r>
            <w:r w:rsidRPr="00782022">
              <w:rPr>
                <w:rFonts w:ascii="Times New Roman" w:cs="Times New Roman"/>
                <w:i/>
                <w:color w:val="auto"/>
              </w:rPr>
              <w:t>счета</w:t>
            </w:r>
            <w:r w:rsidRPr="00720985">
              <w:rPr>
                <w:rFonts w:ascii="Times New Roman" w:cs="Times New Roman"/>
                <w:i/>
                <w:color w:val="auto"/>
              </w:rPr>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attribute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complexType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complexType</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SignsClarificationType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Тип</w:t>
            </w:r>
            <w:r w:rsidRPr="00720985">
              <w:rPr>
                <w:rFonts w:ascii="Times New Roman" w:cs="Times New Roman"/>
                <w:i/>
                <w:color w:val="auto"/>
              </w:rPr>
              <w:t xml:space="preserve"> </w:t>
            </w:r>
            <w:r w:rsidRPr="00782022">
              <w:rPr>
                <w:rFonts w:ascii="Times New Roman" w:cs="Times New Roman"/>
                <w:i/>
                <w:color w:val="auto"/>
              </w:rPr>
              <w:t>для</w:t>
            </w:r>
            <w:r w:rsidRPr="00720985">
              <w:rPr>
                <w:rFonts w:ascii="Times New Roman" w:cs="Times New Roman"/>
                <w:i/>
                <w:color w:val="auto"/>
              </w:rPr>
              <w:t xml:space="preserve"> </w:t>
            </w:r>
            <w:r w:rsidRPr="00782022">
              <w:rPr>
                <w:rFonts w:ascii="Times New Roman" w:cs="Times New Roman"/>
                <w:i/>
                <w:color w:val="auto"/>
              </w:rPr>
              <w:t>хранения</w:t>
            </w:r>
            <w:r w:rsidRPr="00720985">
              <w:rPr>
                <w:rFonts w:ascii="Times New Roman" w:cs="Times New Roman"/>
                <w:i/>
                <w:color w:val="auto"/>
              </w:rPr>
              <w:t xml:space="preserve"> </w:t>
            </w:r>
            <w:r w:rsidRPr="00782022">
              <w:rPr>
                <w:rFonts w:ascii="Times New Roman" w:cs="Times New Roman"/>
                <w:i/>
                <w:color w:val="auto"/>
              </w:rPr>
              <w:t>подписей</w:t>
            </w:r>
            <w:r w:rsidRPr="00720985">
              <w:rPr>
                <w:rFonts w:ascii="Times New Roman" w:cs="Times New Roman"/>
                <w:i/>
                <w:color w:val="auto"/>
              </w:rPr>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sequence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HeadPost</w:t>
            </w:r>
            <w:r w:rsidRPr="00720985">
              <w:rPr>
                <w:rFonts w:ascii="Times New Roman" w:cs="Times New Roman"/>
                <w:i/>
                <w:color w:val="auto"/>
              </w:rPr>
              <w:t xml:space="preserve">" </w:t>
            </w:r>
            <w:r w:rsidRPr="00782022">
              <w:rPr>
                <w:rFonts w:ascii="Times New Roman" w:cs="Times New Roman"/>
                <w:i/>
                <w:color w:val="auto"/>
                <w:lang w:val="en-US"/>
              </w:rPr>
              <w:t>minOccurs</w:t>
            </w:r>
            <w:r w:rsidRPr="00720985">
              <w:rPr>
                <w:rFonts w:ascii="Times New Roman" w:cs="Times New Roman"/>
                <w:i/>
                <w:color w:val="auto"/>
              </w:rPr>
              <w:t>="0"&gt;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Руководитель</w:t>
            </w:r>
            <w:r w:rsidRPr="00720985">
              <w:rPr>
                <w:rFonts w:ascii="Times New Roman" w:cs="Times New Roman"/>
                <w:i/>
                <w:color w:val="auto"/>
              </w:rPr>
              <w:t xml:space="preserve"> (</w:t>
            </w:r>
            <w:r w:rsidRPr="00782022">
              <w:rPr>
                <w:rFonts w:ascii="Times New Roman" w:cs="Times New Roman"/>
                <w:i/>
                <w:color w:val="auto"/>
              </w:rPr>
              <w:t>уполномоченное</w:t>
            </w:r>
            <w:r w:rsidRPr="00720985">
              <w:rPr>
                <w:rFonts w:ascii="Times New Roman" w:cs="Times New Roman"/>
                <w:i/>
                <w:color w:val="auto"/>
              </w:rPr>
              <w:t xml:space="preserve"> </w:t>
            </w:r>
            <w:r w:rsidRPr="00782022">
              <w:rPr>
                <w:rFonts w:ascii="Times New Roman" w:cs="Times New Roman"/>
                <w:i/>
                <w:color w:val="auto"/>
              </w:rPr>
              <w:t>лицо</w:t>
            </w:r>
            <w:r w:rsidRPr="00720985">
              <w:rPr>
                <w:rFonts w:ascii="Times New Roman" w:cs="Times New Roman"/>
                <w:i/>
                <w:color w:val="auto"/>
              </w:rPr>
              <w:t xml:space="preserve">), </w:t>
            </w:r>
            <w:r w:rsidRPr="00782022">
              <w:rPr>
                <w:rFonts w:ascii="Times New Roman" w:cs="Times New Roman"/>
                <w:i/>
                <w:color w:val="auto"/>
              </w:rPr>
              <w:t>должность</w:t>
            </w:r>
            <w:r w:rsidRPr="00720985">
              <w:rPr>
                <w:rFonts w:ascii="Times New Roman" w:cs="Times New Roman"/>
                <w:i/>
                <w:color w:val="auto"/>
              </w:rPr>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simpleType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 xml:space="preserve"> </w:t>
            </w:r>
            <w:r w:rsidRPr="00782022">
              <w:rPr>
                <w:rFonts w:ascii="Times New Roman" w:cs="Times New Roman"/>
                <w:i/>
                <w:color w:val="auto"/>
                <w:lang w:val="en-US"/>
              </w:rPr>
              <w:t>base</w:t>
            </w:r>
            <w:r w:rsidRPr="00720985">
              <w:rPr>
                <w:rFonts w:ascii="Times New Roman" w:cs="Times New Roman"/>
                <w:i/>
                <w:color w:val="auto"/>
              </w:rPr>
              <w: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string</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maxLength</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="50"/&gt;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pattern</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simpleType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HeadName</w:t>
            </w:r>
            <w:r w:rsidRPr="00720985">
              <w:rPr>
                <w:rFonts w:ascii="Times New Roman" w:cs="Times New Roman"/>
                <w:i/>
                <w:color w:val="auto"/>
              </w:rPr>
              <w:t xml:space="preserve">" </w:t>
            </w:r>
            <w:r w:rsidRPr="00782022">
              <w:rPr>
                <w:rFonts w:ascii="Times New Roman" w:cs="Times New Roman"/>
                <w:i/>
                <w:color w:val="auto"/>
                <w:lang w:val="en-US"/>
              </w:rPr>
              <w:t>minOccurs</w:t>
            </w:r>
            <w:r w:rsidRPr="00720985">
              <w:rPr>
                <w:rFonts w:ascii="Times New Roman" w:cs="Times New Roman"/>
                <w:i/>
                <w:color w:val="auto"/>
              </w:rPr>
              <w:t>="0"&gt;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Руководитель</w:t>
            </w:r>
            <w:r w:rsidRPr="00720985">
              <w:rPr>
                <w:rFonts w:ascii="Times New Roman" w:cs="Times New Roman"/>
                <w:i/>
                <w:color w:val="auto"/>
              </w:rPr>
              <w:t xml:space="preserve"> (</w:t>
            </w:r>
            <w:r w:rsidRPr="00782022">
              <w:rPr>
                <w:rFonts w:ascii="Times New Roman" w:cs="Times New Roman"/>
                <w:i/>
                <w:color w:val="auto"/>
              </w:rPr>
              <w:t>уполномоченное</w:t>
            </w:r>
            <w:r w:rsidRPr="00720985">
              <w:rPr>
                <w:rFonts w:ascii="Times New Roman" w:cs="Times New Roman"/>
                <w:i/>
                <w:color w:val="auto"/>
              </w:rPr>
              <w:t xml:space="preserve"> </w:t>
            </w:r>
            <w:r w:rsidRPr="00782022">
              <w:rPr>
                <w:rFonts w:ascii="Times New Roman" w:cs="Times New Roman"/>
                <w:i/>
                <w:color w:val="auto"/>
              </w:rPr>
              <w:t>лицо</w:t>
            </w:r>
            <w:r w:rsidRPr="00720985">
              <w:rPr>
                <w:rFonts w:ascii="Times New Roman" w:cs="Times New Roman"/>
                <w:i/>
                <w:color w:val="auto"/>
              </w:rPr>
              <w:t xml:space="preserve">), </w:t>
            </w:r>
            <w:r w:rsidRPr="00782022">
              <w:rPr>
                <w:rFonts w:ascii="Times New Roman" w:cs="Times New Roman"/>
                <w:i/>
                <w:color w:val="auto"/>
              </w:rPr>
              <w:t>расшифровка</w:t>
            </w:r>
            <w:r w:rsidRPr="00720985">
              <w:rPr>
                <w:rFonts w:ascii="Times New Roman" w:cs="Times New Roman"/>
                <w:i/>
                <w:color w:val="auto"/>
              </w:rPr>
              <w:t xml:space="preserve"> </w:t>
            </w:r>
            <w:r w:rsidRPr="00782022">
              <w:rPr>
                <w:rFonts w:ascii="Times New Roman" w:cs="Times New Roman"/>
                <w:i/>
                <w:color w:val="auto"/>
              </w:rPr>
              <w:t>подписи</w:t>
            </w:r>
            <w:r w:rsidRPr="00720985">
              <w:rPr>
                <w:rFonts w:ascii="Times New Roman" w:cs="Times New Roman"/>
                <w:i/>
                <w:color w:val="auto"/>
              </w:rPr>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simpleType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 xml:space="preserve"> </w:t>
            </w:r>
            <w:r w:rsidRPr="00782022">
              <w:rPr>
                <w:rFonts w:ascii="Times New Roman" w:cs="Times New Roman"/>
                <w:i/>
                <w:color w:val="auto"/>
                <w:lang w:val="en-US"/>
              </w:rPr>
              <w:t>base</w:t>
            </w:r>
            <w:r w:rsidRPr="00720985">
              <w:rPr>
                <w:rFonts w:ascii="Times New Roman" w:cs="Times New Roman"/>
                <w:i/>
                <w:color w:val="auto"/>
              </w:rPr>
              <w: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string</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maxLength</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="50"/&gt;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xsd</w:t>
            </w:r>
            <w:r w:rsidRPr="00720985">
              <w:rPr>
                <w:rFonts w:ascii="Times New Roman" w:cs="Times New Roman"/>
                <w:i/>
                <w:color w:val="auto"/>
              </w:rPr>
              <w:t>:</w:t>
            </w:r>
            <w:r w:rsidRPr="00782022">
              <w:rPr>
                <w:rFonts w:ascii="Times New Roman" w:cs="Times New Roman"/>
                <w:i/>
                <w:color w:val="auto"/>
                <w:lang w:val="en-US"/>
              </w:rPr>
              <w:t>pattern</w:t>
            </w:r>
            <w:r w:rsidRPr="00720985">
              <w:rPr>
                <w:rFonts w:ascii="Times New Roman" w:cs="Times New Roman"/>
                <w:i/>
                <w:color w:val="auto"/>
              </w:rPr>
              <w:t xml:space="preserve"> </w:t>
            </w:r>
            <w:r w:rsidRPr="00782022">
              <w:rPr>
                <w:rFonts w:ascii="Times New Roman" w:cs="Times New Roman"/>
                <w:i/>
                <w:color w:val="auto"/>
                <w:lang w:val="en-US"/>
              </w:rPr>
              <w:t>value</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ExecutorPost</w:t>
            </w:r>
            <w:r w:rsidRPr="00720985">
              <w:rPr>
                <w:rFonts w:ascii="Times New Roman" w:cs="Times New Roman"/>
                <w:i/>
                <w:color w:val="auto"/>
                <w:lang w:val="en-US"/>
              </w:rPr>
              <w:t xml:space="preserve">" </w:t>
            </w:r>
            <w:r w:rsidRPr="00782022">
              <w:rPr>
                <w:rFonts w:ascii="Times New Roman" w:cs="Times New Roman"/>
                <w:i/>
                <w:color w:val="auto"/>
                <w:lang w:val="en-US"/>
              </w:rPr>
              <w:t>minOccurs</w:t>
            </w:r>
            <w:r w:rsidRPr="00720985">
              <w:rPr>
                <w:rFonts w:ascii="Times New Roman" w:cs="Times New Roman"/>
                <w:i/>
                <w:color w:val="auto"/>
                <w:lang w:val="en-US"/>
              </w:rPr>
              <w:t>="1"&gt;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Ответственный</w:t>
            </w:r>
            <w:r w:rsidRPr="00720985">
              <w:rPr>
                <w:rFonts w:ascii="Times New Roman" w:cs="Times New Roman"/>
                <w:i/>
                <w:color w:val="auto"/>
                <w:lang w:val="en-US"/>
              </w:rPr>
              <w:t xml:space="preserve"> </w:t>
            </w:r>
            <w:r w:rsidRPr="00782022">
              <w:rPr>
                <w:rFonts w:ascii="Times New Roman" w:cs="Times New Roman"/>
                <w:i/>
                <w:color w:val="auto"/>
              </w:rPr>
              <w:t>исполнитель</w:t>
            </w:r>
            <w:r w:rsidRPr="00720985">
              <w:rPr>
                <w:rFonts w:ascii="Times New Roman" w:cs="Times New Roman"/>
                <w:i/>
                <w:color w:val="auto"/>
                <w:lang w:val="en-US"/>
              </w:rPr>
              <w:t xml:space="preserve">, </w:t>
            </w:r>
            <w:r w:rsidRPr="00782022">
              <w:rPr>
                <w:rFonts w:ascii="Times New Roman" w:cs="Times New Roman"/>
                <w:i/>
                <w:color w:val="auto"/>
              </w:rPr>
              <w:t>должность</w:t>
            </w:r>
            <w:r w:rsidRPr="00720985">
              <w:rPr>
                <w:rFonts w:ascii="Times New Roman" w:cs="Times New Roman"/>
                <w:i/>
                <w:color w:val="auto"/>
                <w:lang w:val="en-US"/>
              </w:rPr>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 xml:space="preserve"> </w:t>
            </w:r>
            <w:r w:rsidRPr="00782022">
              <w:rPr>
                <w:rFonts w:ascii="Times New Roman" w:cs="Times New Roman"/>
                <w:i/>
                <w:color w:val="auto"/>
                <w:lang w:val="en-US"/>
              </w:rPr>
              <w:t>base</w:t>
            </w:r>
            <w:r w:rsidRPr="00720985">
              <w:rPr>
                <w:rFonts w:ascii="Times New Roman" w:cs="Times New Roman"/>
                <w:i/>
                <w:color w:val="auto"/>
                <w:lang w:val="en-US"/>
              </w:rPr>
              <w: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string</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maxLength</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="50"/&gt;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pattern</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ExecutorName</w:t>
            </w:r>
            <w:r w:rsidRPr="00720985">
              <w:rPr>
                <w:rFonts w:ascii="Times New Roman" w:cs="Times New Roman"/>
                <w:i/>
                <w:color w:val="auto"/>
                <w:lang w:val="en-US"/>
              </w:rPr>
              <w:t xml:space="preserve">" </w:t>
            </w:r>
            <w:r w:rsidRPr="00782022">
              <w:rPr>
                <w:rFonts w:ascii="Times New Roman" w:cs="Times New Roman"/>
                <w:i/>
                <w:color w:val="auto"/>
                <w:lang w:val="en-US"/>
              </w:rPr>
              <w:t>minOccurs</w:t>
            </w:r>
            <w:r w:rsidRPr="00720985">
              <w:rPr>
                <w:rFonts w:ascii="Times New Roman" w:cs="Times New Roman"/>
                <w:i/>
                <w:color w:val="auto"/>
                <w:lang w:val="en-US"/>
              </w:rPr>
              <w:t>="1"&gt;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ФИО</w:t>
            </w:r>
            <w:r w:rsidRPr="00720985">
              <w:rPr>
                <w:rFonts w:ascii="Times New Roman" w:cs="Times New Roman"/>
                <w:i/>
                <w:color w:val="auto"/>
                <w:lang w:val="en-US"/>
              </w:rPr>
              <w:t xml:space="preserve"> </w:t>
            </w:r>
            <w:r w:rsidRPr="00782022">
              <w:rPr>
                <w:rFonts w:ascii="Times New Roman" w:cs="Times New Roman"/>
                <w:i/>
                <w:color w:val="auto"/>
              </w:rPr>
              <w:t>ответственного</w:t>
            </w:r>
            <w:r w:rsidRPr="00720985">
              <w:rPr>
                <w:rFonts w:ascii="Times New Roman" w:cs="Times New Roman"/>
                <w:i/>
                <w:color w:val="auto"/>
                <w:lang w:val="en-US"/>
              </w:rPr>
              <w:t xml:space="preserve"> </w:t>
            </w:r>
            <w:r w:rsidRPr="00782022">
              <w:rPr>
                <w:rFonts w:ascii="Times New Roman" w:cs="Times New Roman"/>
                <w:i/>
                <w:color w:val="auto"/>
              </w:rPr>
              <w:t>исполнителя</w:t>
            </w:r>
            <w:r w:rsidRPr="00720985">
              <w:rPr>
                <w:rFonts w:ascii="Times New Roman" w:cs="Times New Roman"/>
                <w:i/>
                <w:color w:val="auto"/>
                <w:lang w:val="en-US"/>
              </w:rPr>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 xml:space="preserve"> </w:t>
            </w:r>
            <w:r w:rsidRPr="00782022">
              <w:rPr>
                <w:rFonts w:ascii="Times New Roman" w:cs="Times New Roman"/>
                <w:i/>
                <w:color w:val="auto"/>
                <w:lang w:val="en-US"/>
              </w:rPr>
              <w:t>base</w:t>
            </w:r>
            <w:r w:rsidRPr="00720985">
              <w:rPr>
                <w:rFonts w:ascii="Times New Roman" w:cs="Times New Roman"/>
                <w:i/>
                <w:color w:val="auto"/>
                <w:lang w:val="en-US"/>
              </w:rPr>
              <w: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string</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maxLength</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="50"/&gt;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pattern</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ExecutorNum</w:t>
            </w:r>
            <w:r w:rsidRPr="00720985">
              <w:rPr>
                <w:rFonts w:ascii="Times New Roman" w:cs="Times New Roman"/>
                <w:i/>
                <w:color w:val="auto"/>
                <w:lang w:val="en-US"/>
              </w:rPr>
              <w:t xml:space="preserve">" </w:t>
            </w:r>
            <w:r w:rsidRPr="00782022">
              <w:rPr>
                <w:rFonts w:ascii="Times New Roman" w:cs="Times New Roman"/>
                <w:i/>
                <w:color w:val="auto"/>
                <w:lang w:val="en-US"/>
              </w:rPr>
              <w:t>minOccurs</w:t>
            </w:r>
            <w:r w:rsidRPr="00720985">
              <w:rPr>
                <w:rFonts w:ascii="Times New Roman" w:cs="Times New Roman"/>
                <w:i/>
                <w:color w:val="auto"/>
                <w:lang w:val="en-US"/>
              </w:rPr>
              <w:t>="1"&gt;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Телефон</w:t>
            </w:r>
            <w:r w:rsidRPr="00720985">
              <w:rPr>
                <w:rFonts w:ascii="Times New Roman" w:cs="Times New Roman"/>
                <w:i/>
                <w:color w:val="auto"/>
                <w:lang w:val="en-US"/>
              </w:rPr>
              <w:t xml:space="preserve"> </w:t>
            </w:r>
            <w:r w:rsidRPr="00782022">
              <w:rPr>
                <w:rFonts w:ascii="Times New Roman" w:cs="Times New Roman"/>
                <w:i/>
                <w:color w:val="auto"/>
              </w:rPr>
              <w:t>ответственного</w:t>
            </w:r>
            <w:r w:rsidRPr="00720985">
              <w:rPr>
                <w:rFonts w:ascii="Times New Roman" w:cs="Times New Roman"/>
                <w:i/>
                <w:color w:val="auto"/>
                <w:lang w:val="en-US"/>
              </w:rPr>
              <w:t xml:space="preserve"> </w:t>
            </w:r>
            <w:r w:rsidRPr="00782022">
              <w:rPr>
                <w:rFonts w:ascii="Times New Roman" w:cs="Times New Roman"/>
                <w:i/>
                <w:color w:val="auto"/>
              </w:rPr>
              <w:t>исполнителя</w:t>
            </w:r>
            <w:r w:rsidRPr="00720985">
              <w:rPr>
                <w:rFonts w:ascii="Times New Roman" w:cs="Times New Roman"/>
                <w:i/>
                <w:color w:val="auto"/>
                <w:lang w:val="en-US"/>
              </w:rPr>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 xml:space="preserve"> </w:t>
            </w:r>
            <w:r w:rsidRPr="00782022">
              <w:rPr>
                <w:rFonts w:ascii="Times New Roman" w:cs="Times New Roman"/>
                <w:i/>
                <w:color w:val="auto"/>
                <w:lang w:val="en-US"/>
              </w:rPr>
              <w:t>base</w:t>
            </w:r>
            <w:r w:rsidRPr="00720985">
              <w:rPr>
                <w:rFonts w:ascii="Times New Roman" w:cs="Times New Roman"/>
                <w:i/>
                <w:color w:val="auto"/>
                <w:lang w:val="en-US"/>
              </w:rPr>
              <w: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string</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maxLength</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="50"/&gt;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pattern</w:t>
            </w:r>
            <w:r w:rsidRPr="00720985">
              <w:rPr>
                <w:rFonts w:ascii="Times New Roman" w:cs="Times New Roman"/>
                <w:i/>
                <w:color w:val="auto"/>
                <w:lang w:val="en-US"/>
              </w:rPr>
              <w:t xml:space="preserve"> </w:t>
            </w:r>
            <w:r w:rsidRPr="00782022">
              <w:rPr>
                <w:rFonts w:ascii="Times New Roman" w:cs="Times New Roman"/>
                <w:i/>
                <w:color w:val="auto"/>
                <w:lang w:val="en-US"/>
              </w:rPr>
              <w:t>value</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w:t>
            </w:r>
            <w:r w:rsidRPr="00782022">
              <w:rPr>
                <w:rFonts w:ascii="Times New Roman" w:cs="Times New Roman"/>
                <w:i/>
                <w:color w:val="auto"/>
                <w:lang w:val="en-US"/>
              </w:rPr>
              <w:t>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simpleType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SignDate</w:t>
            </w:r>
            <w:r w:rsidRPr="00720985">
              <w:rPr>
                <w:rFonts w:ascii="Times New Roman" w:cs="Times New Roman"/>
                <w:i/>
                <w:color w:val="auto"/>
                <w:lang w:val="en-US"/>
              </w:rPr>
              <w:t xml:space="preserve">" </w:t>
            </w:r>
            <w:r w:rsidRPr="00782022">
              <w:rPr>
                <w:rFonts w:ascii="Times New Roman" w:cs="Times New Roman"/>
                <w:i/>
                <w:color w:val="auto"/>
                <w:lang w:val="en-US"/>
              </w:rPr>
              <w:t>type</w:t>
            </w:r>
            <w:r w:rsidRPr="00720985">
              <w:rPr>
                <w:rFonts w:ascii="Times New Roman" w:cs="Times New Roman"/>
                <w:i/>
                <w:color w:val="auto"/>
                <w:lang w:val="en-US"/>
              </w:rPr>
              <w: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date</w:t>
            </w:r>
            <w:r w:rsidRPr="00720985">
              <w:rPr>
                <w:rFonts w:ascii="Times New Roman" w:cs="Times New Roman"/>
                <w:i/>
                <w:color w:val="auto"/>
                <w:lang w:val="en-US"/>
              </w:rPr>
              <w:t xml:space="preserve">" </w:t>
            </w:r>
            <w:r w:rsidRPr="00782022">
              <w:rPr>
                <w:rFonts w:ascii="Times New Roman" w:cs="Times New Roman"/>
                <w:i/>
                <w:color w:val="auto"/>
                <w:lang w:val="en-US"/>
              </w:rPr>
              <w:t>minOccurs</w:t>
            </w:r>
            <w:r w:rsidRPr="00720985">
              <w:rPr>
                <w:rFonts w:ascii="Times New Roman" w:cs="Times New Roman"/>
                <w:i/>
                <w:color w:val="auto"/>
                <w:lang w:val="en-US"/>
              </w:rPr>
              <w:t>="0"&gt;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Указывается</w:t>
            </w:r>
            <w:r w:rsidRPr="00720985">
              <w:rPr>
                <w:rFonts w:ascii="Times New Roman" w:cs="Times New Roman"/>
                <w:i/>
                <w:color w:val="auto"/>
                <w:lang w:val="en-US"/>
              </w:rPr>
              <w:t xml:space="preserve"> </w:t>
            </w:r>
            <w:r w:rsidRPr="00782022">
              <w:rPr>
                <w:rFonts w:ascii="Times New Roman" w:cs="Times New Roman"/>
                <w:i/>
                <w:color w:val="auto"/>
              </w:rPr>
              <w:t>дата</w:t>
            </w:r>
            <w:r w:rsidRPr="00720985">
              <w:rPr>
                <w:rFonts w:ascii="Times New Roman" w:cs="Times New Roman"/>
                <w:i/>
                <w:color w:val="auto"/>
                <w:lang w:val="en-US"/>
              </w:rPr>
              <w:t xml:space="preserve"> </w:t>
            </w:r>
            <w:r w:rsidRPr="00782022">
              <w:rPr>
                <w:rFonts w:ascii="Times New Roman" w:cs="Times New Roman"/>
                <w:i/>
                <w:color w:val="auto"/>
              </w:rPr>
              <w:t>подписания</w:t>
            </w:r>
            <w:r w:rsidRPr="00720985">
              <w:rPr>
                <w:rFonts w:ascii="Times New Roman" w:cs="Times New Roman"/>
                <w:i/>
                <w:color w:val="auto"/>
                <w:lang w:val="en-US"/>
              </w:rPr>
              <w:t xml:space="preserve"> </w:t>
            </w:r>
            <w:r w:rsidRPr="00782022">
              <w:rPr>
                <w:rFonts w:ascii="Times New Roman" w:cs="Times New Roman"/>
                <w:i/>
                <w:color w:val="auto"/>
              </w:rPr>
              <w:t>распоряжения</w:t>
            </w:r>
            <w:r w:rsidRPr="00720985">
              <w:rPr>
                <w:rFonts w:ascii="Times New Roman" w:cs="Times New Roman"/>
                <w:i/>
                <w:color w:val="auto"/>
                <w:lang w:val="en-US"/>
              </w:rPr>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TOFKheadPost</w:t>
            </w:r>
            <w:r w:rsidRPr="00720985">
              <w:rPr>
                <w:rFonts w:ascii="Times New Roman" w:cs="Times New Roman"/>
                <w:i/>
                <w:color w:val="auto"/>
                <w:lang w:val="en-US"/>
              </w:rPr>
              <w:t xml:space="preserve">" </w:t>
            </w:r>
            <w:r w:rsidRPr="00782022">
              <w:rPr>
                <w:rFonts w:ascii="Times New Roman" w:cs="Times New Roman"/>
                <w:i/>
                <w:color w:val="auto"/>
                <w:lang w:val="en-US"/>
              </w:rPr>
              <w:t>minOccurs</w:t>
            </w:r>
            <w:r w:rsidRPr="00720985">
              <w:rPr>
                <w:rFonts w:ascii="Times New Roman" w:cs="Times New Roman"/>
                <w:i/>
                <w:color w:val="auto"/>
                <w:lang w:val="en-US"/>
              </w:rPr>
              <w:t>="0"&gt;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xsd:documentation&gt;</w:t>
            </w:r>
            <w:r w:rsidRPr="00782022">
              <w:rPr>
                <w:rFonts w:ascii="Times New Roman" w:cs="Times New Roman"/>
                <w:i/>
                <w:color w:val="auto"/>
              </w:rPr>
              <w:t>ТОФК</w:t>
            </w:r>
            <w:r w:rsidRPr="00782022">
              <w:rPr>
                <w:rFonts w:ascii="Times New Roman" w:cs="Times New Roman"/>
                <w:i/>
                <w:color w:val="auto"/>
                <w:lang w:val="en-US"/>
              </w:rPr>
              <w:t xml:space="preserve"> </w:t>
            </w:r>
            <w:r w:rsidRPr="00782022">
              <w:rPr>
                <w:rFonts w:ascii="Times New Roman" w:cs="Times New Roman"/>
                <w:i/>
                <w:color w:val="auto"/>
              </w:rPr>
              <w:t>Руководитель</w:t>
            </w:r>
            <w:r w:rsidRPr="00782022">
              <w:rPr>
                <w:rFonts w:ascii="Times New Roman" w:cs="Times New Roman"/>
                <w:i/>
                <w:color w:val="auto"/>
                <w:lang w:val="en-US"/>
              </w:rPr>
              <w:t xml:space="preserve"> (</w:t>
            </w:r>
            <w:r w:rsidRPr="00782022">
              <w:rPr>
                <w:rFonts w:ascii="Times New Roman" w:cs="Times New Roman"/>
                <w:i/>
                <w:color w:val="auto"/>
              </w:rPr>
              <w:t>уполномоченное</w:t>
            </w:r>
            <w:r w:rsidRPr="00782022">
              <w:rPr>
                <w:rFonts w:ascii="Times New Roman" w:cs="Times New Roman"/>
                <w:i/>
                <w:color w:val="auto"/>
                <w:lang w:val="en-US"/>
              </w:rPr>
              <w:t xml:space="preserve"> </w:t>
            </w:r>
            <w:r w:rsidRPr="00782022">
              <w:rPr>
                <w:rFonts w:ascii="Times New Roman" w:cs="Times New Roman"/>
                <w:i/>
                <w:color w:val="auto"/>
              </w:rPr>
              <w:t>лицо</w:t>
            </w:r>
            <w:r w:rsidRPr="00782022">
              <w:rPr>
                <w:rFonts w:ascii="Times New Roman" w:cs="Times New Roman"/>
                <w:i/>
                <w:color w:val="auto"/>
                <w:lang w:val="en-US"/>
              </w:rPr>
              <w:t xml:space="preserve">), </w:t>
            </w:r>
            <w:r w:rsidRPr="00782022">
              <w:rPr>
                <w:rFonts w:ascii="Times New Roman" w:cs="Times New Roman"/>
                <w:i/>
                <w:color w:val="auto"/>
              </w:rPr>
              <w:t>должность</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name="TOFKheadName"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ТОФК</w:t>
            </w:r>
            <w:r w:rsidRPr="00782022">
              <w:rPr>
                <w:rFonts w:ascii="Times New Roman" w:cs="Times New Roman"/>
                <w:i/>
                <w:color w:val="auto"/>
                <w:lang w:val="en-US"/>
              </w:rPr>
              <w:t xml:space="preserve"> </w:t>
            </w:r>
            <w:r w:rsidRPr="00782022">
              <w:rPr>
                <w:rFonts w:ascii="Times New Roman" w:cs="Times New Roman"/>
                <w:i/>
                <w:color w:val="auto"/>
              </w:rPr>
              <w:t>Руководитель</w:t>
            </w:r>
            <w:r w:rsidRPr="00782022">
              <w:rPr>
                <w:rFonts w:ascii="Times New Roman" w:cs="Times New Roman"/>
                <w:i/>
                <w:color w:val="auto"/>
                <w:lang w:val="en-US"/>
              </w:rPr>
              <w:t xml:space="preserve"> (</w:t>
            </w:r>
            <w:r w:rsidRPr="00782022">
              <w:rPr>
                <w:rFonts w:ascii="Times New Roman" w:cs="Times New Roman"/>
                <w:i/>
                <w:color w:val="auto"/>
              </w:rPr>
              <w:t>уполномоченное</w:t>
            </w:r>
            <w:r w:rsidRPr="00782022">
              <w:rPr>
                <w:rFonts w:ascii="Times New Roman" w:cs="Times New Roman"/>
                <w:i/>
                <w:color w:val="auto"/>
                <w:lang w:val="en-US"/>
              </w:rPr>
              <w:t xml:space="preserve"> </w:t>
            </w:r>
            <w:r w:rsidRPr="00782022">
              <w:rPr>
                <w:rFonts w:ascii="Times New Roman" w:cs="Times New Roman"/>
                <w:i/>
                <w:color w:val="auto"/>
              </w:rPr>
              <w:t>лицо</w:t>
            </w:r>
            <w:r w:rsidRPr="00782022">
              <w:rPr>
                <w:rFonts w:ascii="Times New Roman" w:cs="Times New Roman"/>
                <w:i/>
                <w:color w:val="auto"/>
                <w:lang w:val="en-US"/>
              </w:rPr>
              <w:t xml:space="preserve">), </w:t>
            </w:r>
            <w:r w:rsidRPr="00782022">
              <w:rPr>
                <w:rFonts w:ascii="Times New Roman" w:cs="Times New Roman"/>
                <w:i/>
                <w:color w:val="auto"/>
              </w:rPr>
              <w:t>расшифровка</w:t>
            </w:r>
            <w:r w:rsidRPr="00782022">
              <w:rPr>
                <w:rFonts w:ascii="Times New Roman" w:cs="Times New Roman"/>
                <w:i/>
                <w:color w:val="auto"/>
                <w:lang w:val="en-US"/>
              </w:rPr>
              <w:t xml:space="preserve"> </w:t>
            </w:r>
            <w:r w:rsidRPr="00782022">
              <w:rPr>
                <w:rFonts w:ascii="Times New Roman" w:cs="Times New Roman"/>
                <w:i/>
                <w:color w:val="auto"/>
              </w:rPr>
              <w:t>подписи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value="50"/&gt;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name="TOFKexecutorPost"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Должность</w:t>
            </w:r>
            <w:r w:rsidRPr="00782022">
              <w:rPr>
                <w:rFonts w:ascii="Times New Roman" w:cs="Times New Roman"/>
                <w:i/>
                <w:color w:val="auto"/>
                <w:lang w:val="en-US"/>
              </w:rPr>
              <w:t xml:space="preserve"> </w:t>
            </w:r>
            <w:r w:rsidRPr="00782022">
              <w:rPr>
                <w:rFonts w:ascii="Times New Roman" w:cs="Times New Roman"/>
                <w:i/>
                <w:color w:val="auto"/>
              </w:rPr>
              <w:t>исполнителя</w:t>
            </w:r>
            <w:r w:rsidRPr="00782022">
              <w:rPr>
                <w:rFonts w:ascii="Times New Roman" w:cs="Times New Roman"/>
                <w:i/>
                <w:color w:val="auto"/>
                <w:lang w:val="en-US"/>
              </w:rPr>
              <w:t xml:space="preserve"> </w:t>
            </w:r>
            <w:r w:rsidRPr="00782022">
              <w:rPr>
                <w:rFonts w:ascii="Times New Roman" w:cs="Times New Roman"/>
                <w:i/>
                <w:color w:val="auto"/>
              </w:rPr>
              <w:t>ТОФК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name="TOFKexecutorName"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Исполнитель</w:t>
            </w:r>
            <w:r w:rsidRPr="00782022">
              <w:rPr>
                <w:rFonts w:ascii="Times New Roman" w:cs="Times New Roman"/>
                <w:i/>
                <w:color w:val="auto"/>
                <w:lang w:val="en-US"/>
              </w:rPr>
              <w:t xml:space="preserve"> </w:t>
            </w:r>
            <w:r w:rsidRPr="00782022">
              <w:rPr>
                <w:rFonts w:ascii="Times New Roman" w:cs="Times New Roman"/>
                <w:i/>
                <w:color w:val="auto"/>
              </w:rPr>
              <w:t>ТОФК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value="50"/&gt;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name="TOFKexecutorNum"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Телефон</w:t>
            </w:r>
            <w:r w:rsidRPr="00782022">
              <w:rPr>
                <w:rFonts w:ascii="Times New Roman" w:cs="Times New Roman"/>
                <w:i/>
                <w:color w:val="auto"/>
                <w:lang w:val="en-US"/>
              </w:rPr>
              <w:t xml:space="preserve"> </w:t>
            </w:r>
            <w:r w:rsidRPr="00782022">
              <w:rPr>
                <w:rFonts w:ascii="Times New Roman" w:cs="Times New Roman"/>
                <w:i/>
                <w:color w:val="auto"/>
              </w:rPr>
              <w:t>исполнителя</w:t>
            </w:r>
            <w:r w:rsidRPr="00782022">
              <w:rPr>
                <w:rFonts w:ascii="Times New Roman" w:cs="Times New Roman"/>
                <w:i/>
                <w:color w:val="auto"/>
                <w:lang w:val="en-US"/>
              </w:rPr>
              <w:t xml:space="preserve"> </w:t>
            </w:r>
            <w:r w:rsidRPr="00782022">
              <w:rPr>
                <w:rFonts w:ascii="Times New Roman" w:cs="Times New Roman"/>
                <w:i/>
                <w:color w:val="auto"/>
              </w:rPr>
              <w:t>ТОФК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value="50"/&gt;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value="\S+([\S\s]*\S+)*"/&gt;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name="TOFKsignDate" type="xsd:date"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отметки</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t>&lt;/xsd:complexType&gt;</w:t>
            </w:r>
            <w:r w:rsidRPr="00782022">
              <w:rPr>
                <w:rFonts w:ascii="Times New Roman" w:cs="Times New Roman"/>
                <w:i/>
                <w:color w:val="auto"/>
                <w:lang w:val="en-US"/>
              </w:rPr>
              <w:br/>
            </w:r>
            <w:r w:rsidRPr="00782022">
              <w:rPr>
                <w:rFonts w:ascii="Times New Roman" w:cs="Times New Roman"/>
                <w:i/>
                <w:color w:val="auto"/>
                <w:lang w:val="en-US"/>
              </w:rPr>
              <w:tab/>
              <w:t>&lt;xsd:complexType name="ClarificationType"&gt;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Данные</w:t>
            </w:r>
            <w:r w:rsidRPr="00782022">
              <w:rPr>
                <w:rFonts w:ascii="Times New Roman" w:cs="Times New Roman"/>
                <w:i/>
                <w:color w:val="auto"/>
                <w:lang w:val="en-US"/>
              </w:rPr>
              <w:t xml:space="preserve"> </w:t>
            </w:r>
            <w:r w:rsidRPr="00782022">
              <w:rPr>
                <w:rFonts w:ascii="Times New Roman" w:cs="Times New Roman"/>
                <w:i/>
                <w:color w:val="auto"/>
              </w:rPr>
              <w:t>нового</w:t>
            </w:r>
            <w:r w:rsidRPr="00782022">
              <w:rPr>
                <w:rFonts w:ascii="Times New Roman" w:cs="Times New Roman"/>
                <w:i/>
                <w:color w:val="auto"/>
                <w:lang w:val="en-US"/>
              </w:rPr>
              <w:t xml:space="preserve"> </w:t>
            </w:r>
            <w:r w:rsidRPr="00782022">
              <w:rPr>
                <w:rFonts w:ascii="Times New Roman" w:cs="Times New Roman"/>
                <w:i/>
                <w:color w:val="auto"/>
              </w:rPr>
              <w:t>уточнения</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&lt;xsd:complexContent&gt;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&lt;xsd:extension base="clrf:AbstractClarificationType"&gt;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name="ClarificationApplication"</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type="clrf:ClarificationApplicationType" maxOccurs="1"&gt;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Реквизиты</w:t>
            </w:r>
            <w:r w:rsidRPr="00782022">
              <w:rPr>
                <w:rFonts w:ascii="Times New Roman" w:cs="Times New Roman"/>
                <w:i/>
                <w:color w:val="auto"/>
                <w:lang w:val="en-US"/>
              </w:rPr>
              <w:t xml:space="preserve"> </w:t>
            </w:r>
            <w:r w:rsidRPr="00782022">
              <w:rPr>
                <w:rFonts w:ascii="Times New Roman" w:cs="Times New Roman"/>
                <w:i/>
                <w:color w:val="auto"/>
              </w:rPr>
              <w:t>платежного</w:t>
            </w:r>
            <w:r w:rsidRPr="00782022">
              <w:rPr>
                <w:rFonts w:ascii="Times New Roman" w:cs="Times New Roman"/>
                <w:i/>
                <w:color w:val="auto"/>
                <w:lang w:val="en-US"/>
              </w:rPr>
              <w:t xml:space="preserve"> </w:t>
            </w:r>
            <w:r w:rsidRPr="00782022">
              <w:rPr>
                <w:rFonts w:ascii="Times New Roman" w:cs="Times New Roman"/>
                <w:i/>
                <w:color w:val="auto"/>
              </w:rPr>
              <w:t>документа</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 name="Signs" type="clrf:SignsClarificationType"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Подписи</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отметка</w:t>
            </w:r>
            <w:r w:rsidRPr="00782022">
              <w:rPr>
                <w:rFonts w:ascii="Times New Roman" w:cs="Times New Roman"/>
                <w:i/>
                <w:color w:val="auto"/>
                <w:lang w:val="en-US"/>
              </w:rPr>
              <w:t xml:space="preserve"> </w:t>
            </w:r>
            <w:r w:rsidRPr="00782022">
              <w:rPr>
                <w:rFonts w:ascii="Times New Roman" w:cs="Times New Roman"/>
                <w:i/>
                <w:color w:val="auto"/>
              </w:rPr>
              <w:t>ТОФК</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name="clarificationNumber"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уникальный</w:t>
            </w:r>
            <w:r w:rsidRPr="00782022">
              <w:rPr>
                <w:rFonts w:ascii="Times New Roman" w:cs="Times New Roman"/>
                <w:i/>
                <w:color w:val="auto"/>
                <w:lang w:val="en-US"/>
              </w:rPr>
              <w:t xml:space="preserve"> </w:t>
            </w:r>
            <w:r w:rsidRPr="00782022">
              <w:rPr>
                <w:rFonts w:ascii="Times New Roman" w:cs="Times New Roman"/>
                <w:i/>
                <w:color w:val="auto"/>
              </w:rPr>
              <w:t>цифровой</w:t>
            </w:r>
            <w:r w:rsidRPr="00782022">
              <w:rPr>
                <w:rFonts w:ascii="Times New Roman" w:cs="Times New Roman"/>
                <w:i/>
                <w:color w:val="auto"/>
                <w:lang w:val="en-US"/>
              </w:rPr>
              <w:t xml:space="preserve"> </w:t>
            </w:r>
            <w:r w:rsidRPr="00782022">
              <w:rPr>
                <w:rFonts w:ascii="Times New Roman" w:cs="Times New Roman"/>
                <w:i/>
                <w:color w:val="auto"/>
              </w:rPr>
              <w:t>порядковый</w:t>
            </w:r>
            <w:r w:rsidRPr="00782022">
              <w:rPr>
                <w:rFonts w:ascii="Times New Roman" w:cs="Times New Roman"/>
                <w:i/>
                <w:color w:val="auto"/>
                <w:lang w:val="en-US"/>
              </w:rPr>
              <w:t xml:space="preserve"> </w:t>
            </w:r>
            <w:r w:rsidRPr="00782022">
              <w:rPr>
                <w:rFonts w:ascii="Times New Roman" w:cs="Times New Roman"/>
                <w:i/>
                <w:color w:val="auto"/>
              </w:rPr>
              <w:t>номер</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совершении</w:t>
            </w:r>
            <w:r w:rsidRPr="00782022">
              <w:rPr>
                <w:rFonts w:ascii="Times New Roman" w:cs="Times New Roman"/>
                <w:i/>
                <w:color w:val="auto"/>
                <w:lang w:val="en-US"/>
              </w:rPr>
              <w:t xml:space="preserve"> </w:t>
            </w:r>
            <w:r w:rsidRPr="00782022">
              <w:rPr>
                <w:rFonts w:ascii="Times New Roman" w:cs="Times New Roman"/>
                <w:i/>
                <w:color w:val="auto"/>
              </w:rPr>
              <w:t>казначейского</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 xml:space="preserve"> (</w:t>
            </w:r>
            <w:r w:rsidRPr="00782022">
              <w:rPr>
                <w:rFonts w:ascii="Times New Roman" w:cs="Times New Roman"/>
                <w:i/>
                <w:color w:val="auto"/>
              </w:rPr>
              <w:t>далее</w:t>
            </w:r>
            <w:r w:rsidRPr="00782022">
              <w:rPr>
                <w:rFonts w:ascii="Times New Roman" w:cs="Times New Roman"/>
                <w:i/>
                <w:color w:val="auto"/>
                <w:lang w:val="en-US"/>
              </w:rPr>
              <w:t xml:space="preserve"> - </w:t>
            </w:r>
            <w:r w:rsidRPr="00782022">
              <w:rPr>
                <w:rFonts w:ascii="Times New Roman" w:cs="Times New Roman"/>
                <w:i/>
                <w:color w:val="auto"/>
              </w:rPr>
              <w:t>распоряжение</w:t>
            </w:r>
            <w:r w:rsidRPr="00782022">
              <w:rPr>
                <w:rFonts w:ascii="Times New Roman" w:cs="Times New Roman"/>
                <w:i/>
                <w:color w:val="auto"/>
                <w:lang w:val="en-US"/>
              </w:rPr>
              <w:t xml:space="preserve">), </w:t>
            </w:r>
            <w:r w:rsidRPr="00782022">
              <w:rPr>
                <w:rFonts w:ascii="Times New Roman" w:cs="Times New Roman"/>
                <w:i/>
                <w:color w:val="auto"/>
              </w:rPr>
              <w:t>присвоенный</w:t>
            </w:r>
            <w:r w:rsidRPr="00782022">
              <w:rPr>
                <w:rFonts w:ascii="Times New Roman" w:cs="Times New Roman"/>
                <w:i/>
                <w:color w:val="auto"/>
                <w:lang w:val="en-US"/>
              </w:rPr>
              <w:t xml:space="preserve"> </w:t>
            </w:r>
            <w:r w:rsidRPr="00782022">
              <w:rPr>
                <w:rFonts w:ascii="Times New Roman" w:cs="Times New Roman"/>
                <w:i/>
                <w:color w:val="auto"/>
              </w:rPr>
              <w:t>прямым</w:t>
            </w:r>
            <w:r w:rsidRPr="00782022">
              <w:rPr>
                <w:rFonts w:ascii="Times New Roman" w:cs="Times New Roman"/>
                <w:i/>
                <w:color w:val="auto"/>
                <w:lang w:val="en-US"/>
              </w:rPr>
              <w:t xml:space="preserve"> </w:t>
            </w:r>
            <w:r w:rsidRPr="00782022">
              <w:rPr>
                <w:rFonts w:ascii="Times New Roman" w:cs="Times New Roman"/>
                <w:i/>
                <w:color w:val="auto"/>
              </w:rPr>
              <w:t>участником</w:t>
            </w:r>
            <w:r w:rsidRPr="00782022">
              <w:rPr>
                <w:rFonts w:ascii="Times New Roman" w:cs="Times New Roman"/>
                <w:i/>
                <w:color w:val="auto"/>
                <w:lang w:val="en-US"/>
              </w:rPr>
              <w:t xml:space="preserve"> </w:t>
            </w:r>
            <w:r w:rsidRPr="00782022">
              <w:rPr>
                <w:rFonts w:ascii="Times New Roman" w:cs="Times New Roman"/>
                <w:i/>
                <w:color w:val="auto"/>
              </w:rPr>
              <w:t>системы</w:t>
            </w:r>
            <w:r w:rsidRPr="00782022">
              <w:rPr>
                <w:rFonts w:ascii="Times New Roman" w:cs="Times New Roman"/>
                <w:i/>
                <w:color w:val="auto"/>
                <w:lang w:val="en-US"/>
              </w:rPr>
              <w:t xml:space="preserve"> </w:t>
            </w:r>
            <w:r w:rsidRPr="00782022">
              <w:rPr>
                <w:rFonts w:ascii="Times New Roman" w:cs="Times New Roman"/>
                <w:i/>
                <w:color w:val="auto"/>
              </w:rPr>
              <w:t>казначейских</w:t>
            </w:r>
            <w:r w:rsidRPr="00782022">
              <w:rPr>
                <w:rFonts w:ascii="Times New Roman" w:cs="Times New Roman"/>
                <w:i/>
                <w:color w:val="auto"/>
                <w:lang w:val="en-US"/>
              </w:rPr>
              <w:t xml:space="preserve"> </w:t>
            </w:r>
            <w:r w:rsidRPr="00782022">
              <w:rPr>
                <w:rFonts w:ascii="Times New Roman" w:cs="Times New Roman"/>
                <w:i/>
                <w:color w:val="auto"/>
              </w:rPr>
              <w:t>платежей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пределах</w:t>
            </w:r>
            <w:r w:rsidRPr="00782022">
              <w:rPr>
                <w:rFonts w:ascii="Times New Roman" w:cs="Times New Roman"/>
                <w:i/>
                <w:color w:val="auto"/>
                <w:lang w:val="en-US"/>
              </w:rPr>
              <w:t xml:space="preserve"> </w:t>
            </w:r>
            <w:r w:rsidRPr="00782022">
              <w:rPr>
                <w:rFonts w:ascii="Times New Roman" w:cs="Times New Roman"/>
                <w:i/>
                <w:color w:val="auto"/>
              </w:rPr>
              <w:t>даты</w:t>
            </w:r>
            <w:r w:rsidRPr="00782022">
              <w:rPr>
                <w:rFonts w:ascii="Times New Roman" w:cs="Times New Roman"/>
                <w:i/>
                <w:color w:val="auto"/>
                <w:lang w:val="en-US"/>
              </w:rPr>
              <w:t xml:space="preserve"> </w:t>
            </w:r>
            <w:r w:rsidRPr="00782022">
              <w:rPr>
                <w:rFonts w:ascii="Times New Roman" w:cs="Times New Roman"/>
                <w:i/>
                <w:color w:val="auto"/>
              </w:rPr>
              <w:t>составления</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.&lt;/xsd:documentation&gt;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 base="xsd:string"&gt;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&lt;xsd:maxLength value="15"/&gt;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&lt;xsd:minLength value="1"/&gt;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&lt;xsd:pattern value="\w+"/&gt;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&lt;xsd:attribute name="clarificationDate" type="xsd:date"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&lt;xsd:documentation&gt;</w:t>
            </w:r>
            <w:r w:rsidRPr="00782022">
              <w:rPr>
                <w:rFonts w:ascii="Times New Roman" w:cs="Times New Roman"/>
                <w:i/>
                <w:color w:val="auto"/>
              </w:rPr>
              <w:t>Указывается</w:t>
            </w:r>
            <w:r w:rsidRPr="00782022">
              <w:rPr>
                <w:rFonts w:ascii="Times New Roman" w:cs="Times New Roman"/>
                <w:i/>
                <w:color w:val="auto"/>
                <w:lang w:val="en-US"/>
              </w:rPr>
              <w:t xml:space="preserve"> </w:t>
            </w:r>
            <w:r w:rsidRPr="00782022">
              <w:rPr>
                <w:rFonts w:ascii="Times New Roman" w:cs="Times New Roman"/>
                <w:i/>
                <w:color w:val="auto"/>
              </w:rPr>
              <w:t>дата</w:t>
            </w:r>
            <w:r w:rsidRPr="00782022">
              <w:rPr>
                <w:rFonts w:ascii="Times New Roman" w:cs="Times New Roman"/>
                <w:i/>
                <w:color w:val="auto"/>
                <w:lang w:val="en-US"/>
              </w:rPr>
              <w:t xml:space="preserve"> </w:t>
            </w:r>
            <w:r w:rsidRPr="00782022">
              <w:rPr>
                <w:rFonts w:ascii="Times New Roman" w:cs="Times New Roman"/>
                <w:i/>
                <w:color w:val="auto"/>
              </w:rPr>
              <w:t>составления</w:t>
            </w:r>
            <w:r w:rsidRPr="00782022">
              <w:rPr>
                <w:rFonts w:ascii="Times New Roman" w:cs="Times New Roman"/>
                <w:i/>
                <w:color w:val="auto"/>
                <w:lang w:val="en-US"/>
              </w:rPr>
              <w:t xml:space="preserve"> </w:t>
            </w:r>
            <w:r w:rsidRPr="00782022">
              <w:rPr>
                <w:rFonts w:ascii="Times New Roman" w:cs="Times New Roman"/>
                <w:i/>
                <w:color w:val="auto"/>
              </w:rPr>
              <w:t>распоряжения</w:t>
            </w:r>
            <w:r w:rsidRPr="00782022">
              <w:rPr>
                <w:rFonts w:ascii="Times New Roman" w:cs="Times New Roman"/>
                <w:i/>
                <w:color w:val="auto"/>
                <w:lang w:val="en-US"/>
              </w:rPr>
              <w:t xml:space="preserve">, </w:t>
            </w:r>
            <w:r w:rsidRPr="00782022">
              <w:rPr>
                <w:rFonts w:ascii="Times New Roman" w:cs="Times New Roman"/>
                <w:i/>
                <w:color w:val="auto"/>
              </w:rPr>
              <w:t>не</w:t>
            </w:r>
            <w:r w:rsidRPr="00782022">
              <w:rPr>
                <w:rFonts w:ascii="Times New Roman" w:cs="Times New Roman"/>
                <w:i/>
                <w:color w:val="auto"/>
                <w:lang w:val="en-US"/>
              </w:rPr>
              <w:t xml:space="preserve"> </w:t>
            </w:r>
            <w:r w:rsidRPr="00782022">
              <w:rPr>
                <w:rFonts w:ascii="Times New Roman" w:cs="Times New Roman"/>
                <w:i/>
                <w:color w:val="auto"/>
              </w:rPr>
              <w:t>превышающая</w:t>
            </w:r>
            <w:r w:rsidRPr="00782022">
              <w:rPr>
                <w:rFonts w:ascii="Times New Roman" w:cs="Times New Roman"/>
                <w:i/>
                <w:color w:val="auto"/>
                <w:lang w:val="en-US"/>
              </w:rPr>
              <w:t xml:space="preserve"> </w:t>
            </w:r>
            <w:r w:rsidRPr="00782022">
              <w:rPr>
                <w:rFonts w:ascii="Times New Roman" w:cs="Times New Roman"/>
                <w:i/>
                <w:color w:val="auto"/>
              </w:rPr>
              <w:t>дату</w:t>
            </w:r>
            <w:r w:rsidRPr="00782022">
              <w:rPr>
                <w:rFonts w:ascii="Times New Roman" w:cs="Times New Roman"/>
                <w:i/>
                <w:color w:val="auto"/>
                <w:lang w:val="en-US"/>
              </w:rPr>
              <w:t xml:space="preserve"> </w:t>
            </w:r>
            <w:r w:rsidRPr="00782022">
              <w:rPr>
                <w:rFonts w:ascii="Times New Roman" w:cs="Times New Roman"/>
                <w:i/>
                <w:color w:val="auto"/>
              </w:rPr>
              <w:t>его</w:t>
            </w:r>
            <w:r w:rsidRPr="00782022">
              <w:rPr>
                <w:rFonts w:ascii="Times New Roman" w:cs="Times New Roman"/>
                <w:i/>
                <w:color w:val="auto"/>
                <w:lang w:val="en-US"/>
              </w:rPr>
              <w:t xml:space="preserve"> </w:t>
            </w:r>
            <w:r w:rsidRPr="00782022">
              <w:rPr>
                <w:rFonts w:ascii="Times New Roman" w:cs="Times New Roman"/>
                <w:i/>
                <w:color w:val="auto"/>
              </w:rPr>
              <w:t>представления</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орган</w:t>
            </w:r>
            <w:r w:rsidRPr="00782022">
              <w:rPr>
                <w:rFonts w:ascii="Times New Roman" w:cs="Times New Roman"/>
                <w:i/>
                <w:color w:val="auto"/>
                <w:lang w:val="en-US"/>
              </w:rPr>
              <w:t xml:space="preserve"> </w:t>
            </w:r>
            <w:r w:rsidRPr="00782022">
              <w:rPr>
                <w:rFonts w:ascii="Times New Roman" w:cs="Times New Roman"/>
                <w:i/>
                <w:color w:val="auto"/>
              </w:rPr>
              <w:t>Федерального</w:t>
            </w:r>
            <w:r w:rsidRPr="00782022">
              <w:rPr>
                <w:rFonts w:ascii="Times New Roman" w:cs="Times New Roman"/>
                <w:i/>
                <w:color w:val="auto"/>
                <w:lang w:val="en-US"/>
              </w:rPr>
              <w:t xml:space="preserve"> </w:t>
            </w:r>
            <w:r w:rsidRPr="00782022">
              <w:rPr>
                <w:rFonts w:ascii="Times New Roman" w:cs="Times New Roman"/>
                <w:i/>
                <w:color w:val="auto"/>
              </w:rPr>
              <w:t>казначейства</w:t>
            </w:r>
            <w:r w:rsidRPr="00782022">
              <w:rPr>
                <w:rFonts w:ascii="Times New Roman" w:cs="Times New Roman"/>
                <w:i/>
                <w:color w:val="auto"/>
                <w:lang w:val="en-US"/>
              </w:rPr>
              <w:t xml:space="preserve">. </w:t>
            </w:r>
            <w:r w:rsidRPr="00782022">
              <w:rPr>
                <w:rFonts w:ascii="Times New Roman" w:cs="Times New Roman"/>
                <w:i/>
                <w:color w:val="auto"/>
              </w:rPr>
              <w:t>В распоряжении на бумажном носителе указываются день, месяц и год составления распоряжения цифрами в формате "ДД.ММ.ГГГГ". В распоряжении в электронной форме указываются день, месяц и год составления распоряжения цифрами.&lt;/xsd:documentation&gt;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name="clarificationId" type="com:ClarificationIdType"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&lt;xsd:documentation&gt;Идентификатор уточнении вида и принадлежности платежа - УВПП&lt;/xsd:documentation&gt;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name="paymentId" type="com:PaymentIdType"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&lt;xsd:documentation&gt;УПНО(УИП)&lt;/xsd:documentation&gt;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name="supplierBillID"&gt;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&lt;xsd:documentation&gt;УИН&lt;/xsd:documentation&gt;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&lt;xsd:union memberTypes="com:SupplierBillIDType"&gt;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&lt;/xsd:union&gt;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name="authorAccount" type="com:PayeeAccountType"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&lt;xsd:documentation&gt;Номер лицевого счета ПБС/АДБ/АИФДБ. 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name="authorName"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наименование получателя бюджетных средств, администратора доходов бюджета или администратора источников финансирования дефицита бюджета - прямого участника системы казначейских платежей, формирующего распоряжение.&lt;/xsd:documentation&gt;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value="2000"/&gt;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name="codeUBP" type="org:kodUBPType"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уникальный код плательщика - прямого участника системы казначейских платежей в соответствии со Сводным реестром&lt;/xsd:documentation&gt;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name="mainAuthorName"&gt;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полное наименование главного распорядителя бюджетных средств, главного администратора доходов бюджета или главного администратора источников финансирования дефицита бюджета, в ведении которого находится прямой участник системы казначейских платежей, формирующий распоряжение&lt;/xsd:documentation&gt;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value="2000"/&gt;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name="kbkGlavaCode"&gt;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value="\d{3}"/&gt;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name="budgetLevel"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&lt;xsd:documentation&gt;Уровень бюджета. Допустимые значения: 1 - «федеральный»; 2 – «бюджет субъекта РФ»; 3 – «местный бюджет»; 4 – «бюджет ГВФ РФ»; 5 – «бюджет ТГВФ РФ»; 6 – «средства ЮЛ».&lt;/xsd:documentation&gt;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value="1"/&gt;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value="2"/&gt;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value="3"/&gt;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value="4"/&gt;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value="5"/&gt;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&lt;xsd:enumeration value="6"/&gt;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name="okpo"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value="\d{8}"/&gt;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name="finBodyAccount" type="com:PayeeAccountType"&gt;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номер лицевого счета прямого участника системы казначейских платежей (финансового органа), соответствующий номеру лицевого счета, открытого в территориальном органе Федерального казначейства.&lt;/xsd:documentation&gt;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name="financialBody"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value="2000"/&gt;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name="tofkName"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value="2000"/&gt;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name="tofkCode"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value="\d{4}"/&gt;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name="payerName"&gt;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value="2000"/&gt;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name="payerIdentifier" type="com:PayerIdentifierType"&gt;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идентификационный номер плательщика.&lt;/xsd:documentation&gt;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name="inn" type="com:INNAllType"&gt;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ИНН плательщика.&lt;/xsd:documentation&gt;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name="kpp" type="com:KPPType"&gt;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код причины постановки на учет в налоговом органе плательщика.&lt;/xsd:documentation&gt;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name="payerDocument"&gt;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value="1000"/&gt;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value="\S+([\S\s]*\S+)*"/&gt;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name="payerAccount"&gt;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номер банковского счета или казначейского счета плательщика&lt;/xsd:documentation&gt;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value="34"/&gt;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&lt;xsd:minLength value="1"/&gt;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value="[A-Z0-9]+"/&gt;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name="findingoutRequestNum"&gt;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номер Запроса на выяснение принадлежности платежа, направленного прямому участнику системы казначейских платежей.&lt;/xsd:documentation&gt;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 base="xsd:string"&gt;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&lt;xsd:maxLength value="15"/&gt;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&lt;xsd:minLength value="1"/&gt;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&lt;xsd:pattern value="\w+"/&gt;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&lt;/xsd:simpleType&gt;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 name="findingoutRequestDate" type="xsd:date"&gt;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&lt;xsd:documentation&gt;Указывается дата Запроса на выяснение принадлежности платежа, направленного прямому участнику системы казначейских платежей.&lt;/xsd:documentation&gt;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&lt;/xsd:extension&gt;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&lt;/xsd:complexContent&gt;</w:t>
            </w:r>
            <w:r w:rsidRPr="00782022">
              <w:rPr>
                <w:rFonts w:ascii="Times New Roman" w:cs="Times New Roman"/>
                <w:i/>
                <w:color w:val="auto"/>
              </w:rPr>
              <w:br/>
            </w:r>
            <w:r w:rsidRPr="00782022">
              <w:rPr>
                <w:rFonts w:ascii="Times New Roman" w:cs="Times New Roman"/>
                <w:i/>
                <w:color w:val="auto"/>
              </w:rPr>
              <w:tab/>
              <w:t>&lt;/xsd:complexType&gt;</w:t>
            </w:r>
            <w:r w:rsidRPr="00782022">
              <w:rPr>
                <w:rFonts w:ascii="Times New Roman" w:cs="Times New Roman"/>
                <w:i/>
                <w:color w:val="auto"/>
              </w:rPr>
              <w:br/>
              <w:t>&lt;/xsd:schema&gt;</w:t>
            </w:r>
            <w:r w:rsidRPr="00782022">
              <w:rPr>
                <w:rFonts w:ascii="Times New Roman" w:cs="Times New Roman"/>
                <w:i/>
                <w:color w:val="auto"/>
              </w:rPr>
              <w:br/>
            </w:r>
          </w:p>
        </w:tc>
      </w:tr>
    </w:tbl>
    <w:p w14:paraId="4D8995ED" w14:textId="77777777" w:rsidR="00D83611" w:rsidRPr="00782022" w:rsidRDefault="00D83611" w:rsidP="00D83611">
      <w:pPr>
        <w:pStyle w:val="af"/>
        <w:widowControl w:val="0"/>
        <w:spacing w:line="240" w:lineRule="auto"/>
        <w:ind w:firstLine="851"/>
        <w:rPr>
          <w:rFonts w:eastAsia="Arial Unicode MS"/>
        </w:rPr>
      </w:pPr>
    </w:p>
    <w:p w14:paraId="313377A7" w14:textId="6925C28A" w:rsidR="00D11A4B" w:rsidRPr="00E81EFB" w:rsidRDefault="00D11A4B" w:rsidP="00D11A4B">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SearchConditions.xsd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82022" w:rsidRPr="00720985" w14:paraId="4AFED357" w14:textId="77777777" w:rsidTr="00D11A4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E0683E6" w14:textId="61D28997" w:rsidR="00782022" w:rsidRPr="00782022" w:rsidRDefault="00782022" w:rsidP="0078202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color w:val="auto"/>
                <w:szCs w:val="22"/>
                <w:lang w:val="en-US"/>
              </w:rPr>
            </w:pPr>
            <w:r w:rsidRPr="00782022">
              <w:rPr>
                <w:rFonts w:ascii="Times New Roman" w:cs="Times New Roman"/>
                <w:i/>
                <w:color w:val="auto"/>
                <w:lang w:val="en-US"/>
              </w:rPr>
              <w:t>&lt;?xml version="1.0" encoding="UTF-8"?&gt;</w:t>
            </w:r>
            <w:r w:rsidRPr="00782022">
              <w:rPr>
                <w:rFonts w:ascii="Times New Roman" w:cs="Times New Roman"/>
                <w:i/>
                <w:color w:val="auto"/>
                <w:lang w:val="en-US"/>
              </w:rPr>
              <w:br/>
              <w:t>&lt;xs:schema xmlns:xs="http://www.w3.org/2001/XMLSchema"</w:t>
            </w:r>
            <w:r w:rsidRPr="00782022">
              <w:rPr>
                <w:rFonts w:ascii="Times New Roman" w:cs="Times New Roman"/>
                <w:i/>
                <w:color w:val="auto"/>
                <w:lang w:val="en-US"/>
              </w:rPr>
              <w:br/>
            </w:r>
            <w:r w:rsidRPr="00782022">
              <w:rPr>
                <w:rFonts w:ascii="Times New Roman" w:cs="Times New Roman"/>
                <w:i/>
                <w:color w:val="auto"/>
                <w:lang w:val="en-US"/>
              </w:rPr>
              <w:tab/>
              <w:t>xmlns:com="http://roskazna.ru/gisgmp/xsd/Common/2.4.0"</w:t>
            </w:r>
            <w:r w:rsidRPr="00782022">
              <w:rPr>
                <w:rFonts w:ascii="Times New Roman" w:cs="Times New Roman"/>
                <w:i/>
                <w:color w:val="auto"/>
                <w:lang w:val="en-US"/>
              </w:rPr>
              <w:br/>
            </w:r>
            <w:r w:rsidRPr="00782022">
              <w:rPr>
                <w:rFonts w:ascii="Times New Roman" w:cs="Times New Roman"/>
                <w:i/>
                <w:color w:val="auto"/>
                <w:lang w:val="en-US"/>
              </w:rPr>
              <w:tab/>
              <w:t>xmlns:sc="http://roskazna.ru/gisgmp/xsd/SearchConditions/2.4.0"</w:t>
            </w:r>
            <w:r w:rsidRPr="00782022">
              <w:rPr>
                <w:rFonts w:ascii="Times New Roman" w:cs="Times New Roman"/>
                <w:i/>
                <w:color w:val="auto"/>
                <w:lang w:val="en-US"/>
              </w:rPr>
              <w:br/>
            </w:r>
            <w:r w:rsidRPr="00782022">
              <w:rPr>
                <w:rFonts w:ascii="Times New Roman" w:cs="Times New Roman"/>
                <w:i/>
                <w:color w:val="auto"/>
                <w:lang w:val="en-US"/>
              </w:rPr>
              <w:tab/>
              <w:t>xmlns:ns1="http://roskazna.ru/gisgmp/xsd/Common/2.4.0"</w:t>
            </w:r>
            <w:r w:rsidRPr="00782022">
              <w:rPr>
                <w:rFonts w:ascii="Times New Roman" w:cs="Times New Roman"/>
                <w:i/>
                <w:color w:val="auto"/>
                <w:lang w:val="en-US"/>
              </w:rPr>
              <w:br/>
            </w:r>
            <w:r w:rsidRPr="00782022">
              <w:rPr>
                <w:rFonts w:ascii="Times New Roman" w:cs="Times New Roman"/>
                <w:i/>
                <w:color w:val="auto"/>
                <w:lang w:val="en-US"/>
              </w:rPr>
              <w:tab/>
              <w:t>targetNamespace="http://roskazna.ru/gisgmp/xsd/SearchConditions/2.4.0"</w:t>
            </w:r>
            <w:r w:rsidRPr="00782022">
              <w:rPr>
                <w:rFonts w:ascii="Times New Roman" w:cs="Times New Roman"/>
                <w:i/>
                <w:color w:val="auto"/>
                <w:lang w:val="en-US"/>
              </w:rPr>
              <w:br/>
            </w:r>
            <w:r w:rsidRPr="00782022">
              <w:rPr>
                <w:rFonts w:ascii="Times New Roman" w:cs="Times New Roman"/>
                <w:i/>
                <w:color w:val="auto"/>
                <w:lang w:val="en-US"/>
              </w:rPr>
              <w:tab/>
              <w:t>elementFormDefault="qualified"&gt;</w:t>
            </w:r>
            <w:r w:rsidRPr="00782022">
              <w:rPr>
                <w:rFonts w:ascii="Times New Roman" w:cs="Times New Roman"/>
                <w:i/>
                <w:color w:val="auto"/>
                <w:lang w:val="en-US"/>
              </w:rPr>
              <w:br/>
            </w:r>
            <w:r w:rsidRPr="00782022">
              <w:rPr>
                <w:rFonts w:ascii="Times New Roman" w:cs="Times New Roman"/>
                <w:i/>
                <w:color w:val="auto"/>
                <w:lang w:val="en-US"/>
              </w:rPr>
              <w:tab/>
              <w:t>&lt;xs:import namespace="http://roskazna.ru/gisgmp/xsd/Common/2.4.0" schemaLocation="Common.xsd"/&gt;</w:t>
            </w:r>
            <w:r w:rsidRPr="00782022">
              <w:rPr>
                <w:rFonts w:ascii="Times New Roman" w:cs="Times New Roman"/>
                <w:i/>
                <w:color w:val="auto"/>
                <w:lang w:val="en-US"/>
              </w:rPr>
              <w:br/>
            </w:r>
            <w:r w:rsidRPr="00782022">
              <w:rPr>
                <w:rFonts w:ascii="Times New Roman" w:cs="Times New Roman"/>
                <w:i/>
                <w:color w:val="auto"/>
                <w:lang w:val="en-US"/>
              </w:rPr>
              <w:tab/>
              <w:t>&lt;xs:complexType name="ChargesConditionsType"&gt;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name="SupplierBillID" type="com:SupplierBillIDType"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УИН</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ref="com:TimeInterval"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который</w:t>
            </w:r>
            <w:r w:rsidRPr="00782022">
              <w:rPr>
                <w:rFonts w:ascii="Times New Roman" w:cs="Times New Roman"/>
                <w:i/>
                <w:color w:val="auto"/>
                <w:lang w:val="en-US"/>
              </w:rPr>
              <w:t xml:space="preserve"> </w:t>
            </w:r>
            <w:r w:rsidRPr="00782022">
              <w:rPr>
                <w:rFonts w:ascii="Times New Roman" w:cs="Times New Roman"/>
                <w:i/>
                <w:color w:val="auto"/>
              </w:rPr>
              <w:t>запрашивается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из</w:t>
            </w:r>
            <w:r w:rsidRPr="00782022">
              <w:rPr>
                <w:rFonts w:ascii="Times New Roman" w:cs="Times New Roman"/>
                <w:i/>
                <w:color w:val="auto"/>
                <w:lang w:val="en-US"/>
              </w:rPr>
              <w:t xml:space="preserve"> </w:t>
            </w:r>
            <w:r w:rsidRPr="00782022">
              <w:rPr>
                <w:rFonts w:ascii="Times New Roman" w:cs="Times New Roman"/>
                <w:i/>
                <w:color w:val="auto"/>
              </w:rPr>
              <w:t>ГИС</w:t>
            </w:r>
            <w:r w:rsidRPr="00782022">
              <w:rPr>
                <w:rFonts w:ascii="Times New Roman" w:cs="Times New Roman"/>
                <w:i/>
                <w:color w:val="auto"/>
                <w:lang w:val="en-US"/>
              </w:rPr>
              <w:t xml:space="preserve"> </w:t>
            </w:r>
            <w:r w:rsidRPr="00782022">
              <w:rPr>
                <w:rFonts w:ascii="Times New Roman" w:cs="Times New Roman"/>
                <w:i/>
                <w:color w:val="auto"/>
              </w:rPr>
              <w:t>ГМП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name="paymentMethod" type="com:PaymentMethodType"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Способ</w:t>
            </w:r>
            <w:r w:rsidRPr="00782022">
              <w:rPr>
                <w:rFonts w:ascii="Times New Roman" w:cs="Times New Roman"/>
                <w:i/>
                <w:color w:val="auto"/>
                <w:lang w:val="en-US"/>
              </w:rPr>
              <w:t xml:space="preserve"> </w:t>
            </w:r>
            <w:r w:rsidRPr="00782022">
              <w:rPr>
                <w:rFonts w:ascii="Times New Roman" w:cs="Times New Roman"/>
                <w:i/>
                <w:color w:val="auto"/>
              </w:rPr>
              <w:t>оплаты</w:t>
            </w:r>
            <w:r w:rsidRPr="00782022">
              <w:rPr>
                <w:rFonts w:ascii="Times New Roman" w:cs="Times New Roman"/>
                <w:i/>
                <w:color w:val="auto"/>
                <w:lang w:val="en-US"/>
              </w:rPr>
              <w:t xml:space="preserve"> </w:t>
            </w:r>
            <w:r w:rsidRPr="00782022">
              <w:rPr>
                <w:rFonts w:ascii="Times New Roman" w:cs="Times New Roman"/>
                <w:i/>
                <w:color w:val="auto"/>
              </w:rPr>
              <w:t>начисления</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name="PayersConditionsType"&gt;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name="PayerInn" type="com:INNType"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ИНН</w:t>
            </w:r>
            <w:r w:rsidRPr="00782022">
              <w:rPr>
                <w:rFonts w:ascii="Times New Roman" w:cs="Times New Roman"/>
                <w:i/>
                <w:color w:val="auto"/>
                <w:lang w:val="en-US"/>
              </w:rPr>
              <w:t xml:space="preserve"> </w:t>
            </w:r>
            <w:r w:rsidRPr="00782022">
              <w:rPr>
                <w:rFonts w:ascii="Times New Roman" w:cs="Times New Roman"/>
                <w:i/>
                <w:color w:val="auto"/>
              </w:rPr>
              <w:t>юридического</w:t>
            </w:r>
            <w:r w:rsidRPr="00782022">
              <w:rPr>
                <w:rFonts w:ascii="Times New Roman" w:cs="Times New Roman"/>
                <w:i/>
                <w:color w:val="auto"/>
                <w:lang w:val="en-US"/>
              </w:rPr>
              <w:t xml:space="preserve"> </w:t>
            </w:r>
            <w:r w:rsidRPr="00782022">
              <w:rPr>
                <w:rFonts w:ascii="Times New Roman" w:cs="Times New Roman"/>
                <w:i/>
                <w:color w:val="auto"/>
              </w:rPr>
              <w:t>лица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name="PayerIdentifier" type="com:PayerIdentifierType"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ref="com:TimeInterval"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который</w:t>
            </w:r>
            <w:r w:rsidRPr="00782022">
              <w:rPr>
                <w:rFonts w:ascii="Times New Roman" w:cs="Times New Roman"/>
                <w:i/>
                <w:color w:val="auto"/>
                <w:lang w:val="en-US"/>
              </w:rPr>
              <w:t xml:space="preserve"> </w:t>
            </w:r>
            <w:r w:rsidRPr="00782022">
              <w:rPr>
                <w:rFonts w:ascii="Times New Roman" w:cs="Times New Roman"/>
                <w:i/>
                <w:color w:val="auto"/>
              </w:rPr>
              <w:t>запрашивается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из</w:t>
            </w:r>
            <w:r w:rsidRPr="00782022">
              <w:rPr>
                <w:rFonts w:ascii="Times New Roman" w:cs="Times New Roman"/>
                <w:i/>
                <w:color w:val="auto"/>
                <w:lang w:val="en-US"/>
              </w:rPr>
              <w:t xml:space="preserve"> </w:t>
            </w:r>
            <w:r w:rsidRPr="00782022">
              <w:rPr>
                <w:rFonts w:ascii="Times New Roman" w:cs="Times New Roman"/>
                <w:i/>
                <w:color w:val="auto"/>
              </w:rPr>
              <w:t>ГИС</w:t>
            </w:r>
            <w:r w:rsidRPr="00782022">
              <w:rPr>
                <w:rFonts w:ascii="Times New Roman" w:cs="Times New Roman"/>
                <w:i/>
                <w:color w:val="auto"/>
                <w:lang w:val="en-US"/>
              </w:rPr>
              <w:t xml:space="preserve"> </w:t>
            </w:r>
            <w:r w:rsidRPr="00782022">
              <w:rPr>
                <w:rFonts w:ascii="Times New Roman" w:cs="Times New Roman"/>
                <w:i/>
                <w:color w:val="auto"/>
              </w:rPr>
              <w:t>ГМП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ref="com:KBKlist"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Перечень</w:t>
            </w:r>
            <w:r w:rsidRPr="00782022">
              <w:rPr>
                <w:rFonts w:ascii="Times New Roman" w:cs="Times New Roman"/>
                <w:i/>
                <w:color w:val="auto"/>
                <w:lang w:val="en-US"/>
              </w:rPr>
              <w:t xml:space="preserve"> </w:t>
            </w:r>
            <w:r w:rsidRPr="00782022">
              <w:rPr>
                <w:rFonts w:ascii="Times New Roman" w:cs="Times New Roman"/>
                <w:i/>
                <w:color w:val="auto"/>
              </w:rPr>
              <w:t>КБК</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maxOccurs="10" minOccurs="0" name="Beneficiary"&gt;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Идентификация</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name="inn" type="com:INNType"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ИНН</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указанный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возвращаемом</w:t>
            </w:r>
            <w:r w:rsidRPr="00782022">
              <w:rPr>
                <w:rFonts w:ascii="Times New Roman" w:cs="Times New Roman"/>
                <w:i/>
                <w:color w:val="auto"/>
                <w:lang w:val="en-US"/>
              </w:rPr>
              <w:t xml:space="preserve"> </w:t>
            </w:r>
            <w:r w:rsidRPr="00782022">
              <w:rPr>
                <w:rFonts w:ascii="Times New Roman" w:cs="Times New Roman"/>
                <w:i/>
                <w:color w:val="auto"/>
              </w:rPr>
              <w:t>элементе</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name="kpp" type="com:KPPType"&gt;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КПП</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указанный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возвращаемом</w:t>
            </w:r>
            <w:r w:rsidRPr="00782022">
              <w:rPr>
                <w:rFonts w:ascii="Times New Roman" w:cs="Times New Roman"/>
                <w:i/>
                <w:color w:val="auto"/>
                <w:lang w:val="en-US"/>
              </w:rPr>
              <w:t xml:space="preserve"> </w:t>
            </w:r>
            <w:r w:rsidRPr="00782022">
              <w:rPr>
                <w:rFonts w:ascii="Times New Roman" w:cs="Times New Roman"/>
                <w:i/>
                <w:color w:val="auto"/>
              </w:rPr>
              <w:t>элементе</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name="PaymentsConditionsType"&gt;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name="PaymentId"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УПНО</w:t>
            </w:r>
            <w:r w:rsidRPr="00782022">
              <w:rPr>
                <w:rFonts w:ascii="Times New Roman" w:cs="Times New Roman"/>
                <w:i/>
                <w:color w:val="auto"/>
                <w:lang w:val="en-US"/>
              </w:rPr>
              <w:t>(</w:t>
            </w:r>
            <w:r w:rsidRPr="00782022">
              <w:rPr>
                <w:rFonts w:ascii="Times New Roman" w:cs="Times New Roman"/>
                <w:i/>
                <w:color w:val="auto"/>
              </w:rPr>
              <w:t>УИП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base="com:PaymentIdType"/&gt;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name="TimeConditionsType"&gt;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ref="com:TimeInterval"/&gt;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name="Beneficiary" minOccurs="0" maxOccurs="10"&gt;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Идентификация</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name="inn" type="com:INNType"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ИНН</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указанный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возвращаемом</w:t>
            </w:r>
            <w:r w:rsidRPr="00782022">
              <w:rPr>
                <w:rFonts w:ascii="Times New Roman" w:cs="Times New Roman"/>
                <w:i/>
                <w:color w:val="auto"/>
                <w:lang w:val="en-US"/>
              </w:rPr>
              <w:t xml:space="preserve"> </w:t>
            </w:r>
            <w:r w:rsidRPr="00782022">
              <w:rPr>
                <w:rFonts w:ascii="Times New Roman" w:cs="Times New Roman"/>
                <w:i/>
                <w:color w:val="auto"/>
              </w:rPr>
              <w:t>элементе</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name="kpp" type="com:KPPType"&gt;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КПП</w:t>
            </w:r>
            <w:r w:rsidRPr="00782022">
              <w:rPr>
                <w:rFonts w:ascii="Times New Roman" w:cs="Times New Roman"/>
                <w:i/>
                <w:color w:val="auto"/>
                <w:lang w:val="en-US"/>
              </w:rPr>
              <w:t xml:space="preserve"> </w:t>
            </w:r>
            <w:r w:rsidRPr="00782022">
              <w:rPr>
                <w:rFonts w:ascii="Times New Roman" w:cs="Times New Roman"/>
                <w:i/>
                <w:color w:val="auto"/>
              </w:rPr>
              <w:t>получателя</w:t>
            </w:r>
            <w:r w:rsidRPr="00782022">
              <w:rPr>
                <w:rFonts w:ascii="Times New Roman" w:cs="Times New Roman"/>
                <w:i/>
                <w:color w:val="auto"/>
                <w:lang w:val="en-US"/>
              </w:rPr>
              <w:t xml:space="preserve"> </w:t>
            </w:r>
            <w:r w:rsidRPr="00782022">
              <w:rPr>
                <w:rFonts w:ascii="Times New Roman" w:cs="Times New Roman"/>
                <w:i/>
                <w:color w:val="auto"/>
              </w:rPr>
              <w:t>средств</w:t>
            </w:r>
            <w:r w:rsidRPr="00782022">
              <w:rPr>
                <w:rFonts w:ascii="Times New Roman" w:cs="Times New Roman"/>
                <w:i/>
                <w:color w:val="auto"/>
                <w:lang w:val="en-US"/>
              </w:rPr>
              <w:t xml:space="preserve">, </w:t>
            </w:r>
            <w:r w:rsidRPr="00782022">
              <w:rPr>
                <w:rFonts w:ascii="Times New Roman" w:cs="Times New Roman"/>
                <w:i/>
                <w:color w:val="auto"/>
              </w:rPr>
              <w:t>указанный</w:t>
            </w:r>
            <w:r w:rsidRPr="00782022">
              <w:rPr>
                <w:rFonts w:ascii="Times New Roman" w:cs="Times New Roman"/>
                <w:i/>
                <w:color w:val="auto"/>
                <w:lang w:val="en-US"/>
              </w:rPr>
              <w:t xml:space="preserve"> </w:t>
            </w:r>
            <w:r w:rsidRPr="00782022">
              <w:rPr>
                <w:rFonts w:ascii="Times New Roman" w:cs="Times New Roman"/>
                <w:i/>
                <w:color w:val="auto"/>
              </w:rPr>
              <w:t>в</w:t>
            </w:r>
            <w:r w:rsidRPr="00782022">
              <w:rPr>
                <w:rFonts w:ascii="Times New Roman" w:cs="Times New Roman"/>
                <w:i/>
                <w:color w:val="auto"/>
                <w:lang w:val="en-US"/>
              </w:rPr>
              <w:t xml:space="preserve"> </w:t>
            </w:r>
            <w:r w:rsidRPr="00782022">
              <w:rPr>
                <w:rFonts w:ascii="Times New Roman" w:cs="Times New Roman"/>
                <w:i/>
                <w:color w:val="auto"/>
              </w:rPr>
              <w:t>возвращаемом</w:t>
            </w:r>
            <w:r w:rsidRPr="00782022">
              <w:rPr>
                <w:rFonts w:ascii="Times New Roman" w:cs="Times New Roman"/>
                <w:i/>
                <w:color w:val="auto"/>
                <w:lang w:val="en-US"/>
              </w:rPr>
              <w:t xml:space="preserve"> </w:t>
            </w:r>
            <w:r w:rsidRPr="00782022">
              <w:rPr>
                <w:rFonts w:ascii="Times New Roman" w:cs="Times New Roman"/>
                <w:i/>
                <w:color w:val="auto"/>
              </w:rPr>
              <w:t>элементе</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ref="com:KBKlist"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Перечень</w:t>
            </w:r>
            <w:r w:rsidRPr="00782022">
              <w:rPr>
                <w:rFonts w:ascii="Times New Roman" w:cs="Times New Roman"/>
                <w:i/>
                <w:color w:val="auto"/>
                <w:lang w:val="en-US"/>
              </w:rPr>
              <w:t xml:space="preserve"> </w:t>
            </w:r>
            <w:r w:rsidRPr="00782022">
              <w:rPr>
                <w:rFonts w:ascii="Times New Roman" w:cs="Times New Roman"/>
                <w:i/>
                <w:color w:val="auto"/>
              </w:rPr>
              <w:t>КБК</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name="RefundsConditionsType"&gt;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name="RefundId" type="com:RefundIdType"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УИВ</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name="IncomesConditionsType"&gt;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name="IncomeId" type="com:IncomeIdType"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УИЗ</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name="ClarificationsConditionsType"&gt;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name="ClarificationID" type="com:ClarificationIdType"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УИУт</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&lt;xs:complexType name="Conditions" abstract="true"&gt;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name="ChargesConditions" type="sc:ChargesConditionsType"&gt;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УИН</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b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name="PayersConditions" type="sc:PayersConditionsType"&gt;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b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name="PaymentsConditions" type="sc:PaymentsConditionsType"&gt;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УПНО</w:t>
            </w:r>
            <w:r w:rsidRPr="00782022">
              <w:rPr>
                <w:rFonts w:ascii="Times New Roman" w:cs="Times New Roman"/>
                <w:i/>
                <w:color w:val="auto"/>
                <w:lang w:val="en-US"/>
              </w:rPr>
              <w:t>(</w:t>
            </w:r>
            <w:r w:rsidRPr="00782022">
              <w:rPr>
                <w:rFonts w:ascii="Times New Roman" w:cs="Times New Roman"/>
                <w:i/>
                <w:color w:val="auto"/>
              </w:rPr>
              <w:t>УИП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name="TimeConditions" type="sc:TimeConditionsType"&gt;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t xml:space="preserve"> </w:t>
            </w:r>
            <w:r w:rsidRPr="00782022">
              <w:rPr>
                <w:rFonts w:ascii="Times New Roman" w:cs="Times New Roman"/>
                <w:i/>
                <w:color w:val="auto"/>
              </w:rPr>
              <w:t>параметров</w:t>
            </w:r>
            <w:r w:rsidRPr="00782022">
              <w:rPr>
                <w:rFonts w:ascii="Times New Roman" w:cs="Times New Roman"/>
                <w:i/>
                <w:color w:val="auto"/>
                <w:lang w:val="en-US"/>
              </w:rPr>
              <w:b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name="RefundsConditions" type="sc:RefundsConditionsType"&gt;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уникальному</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возврата</w:t>
            </w:r>
            <w:r w:rsidRPr="00782022">
              <w:rPr>
                <w:rFonts w:ascii="Times New Roman" w:cs="Times New Roman"/>
                <w:i/>
                <w:color w:val="auto"/>
                <w:lang w:val="en-US"/>
              </w:rPr>
              <w:t xml:space="preserve"> (</w:t>
            </w:r>
            <w:r w:rsidRPr="00782022">
              <w:rPr>
                <w:rFonts w:ascii="Times New Roman" w:cs="Times New Roman"/>
                <w:i/>
                <w:color w:val="auto"/>
              </w:rPr>
              <w:t>УИВ</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name="IncomesConditions" type="sc:IncomesConditionsType"&gt;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уникальному</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зачисления</w:t>
            </w:r>
            <w:r w:rsidRPr="00782022">
              <w:rPr>
                <w:rFonts w:ascii="Times New Roman" w:cs="Times New Roman"/>
                <w:i/>
                <w:color w:val="auto"/>
                <w:lang w:val="en-US"/>
              </w:rPr>
              <w:t xml:space="preserve"> (</w:t>
            </w:r>
            <w:r w:rsidRPr="00782022">
              <w:rPr>
                <w:rFonts w:ascii="Times New Roman" w:cs="Times New Roman"/>
                <w:i/>
                <w:color w:val="auto"/>
              </w:rPr>
              <w:t>УИЗ</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name="ClarificationsConditions" type="sc:ClarificationsConditionsType"&gt;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уникальному</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уточнения</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 xml:space="preserve"> (</w:t>
            </w:r>
            <w:r w:rsidRPr="00782022">
              <w:rPr>
                <w:rFonts w:ascii="Times New Roman" w:cs="Times New Roman"/>
                <w:i/>
                <w:color w:val="auto"/>
              </w:rPr>
              <w:t>УВПП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&lt;xs:attribute name="kind" type="xs:string"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запроса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предоставление</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&lt;xs:simpleType name="ExportPaymentsKindType"&gt;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value="PAYMENTMODIFIED"/&gt;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value="PAYMENTUNMATCHED"/&gt;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value="PAYMENTCANCELLED"/&gt;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value="PAYMENTMAINCHARGE"/&gt;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value="PAYMENT-PART-SERVICE"/&gt;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&lt;xs:simpleType name="ExportChargesKindType"&gt;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value="CHARGENOTFULLMATCHED"/&gt;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value="CHARGESTATUS"/&gt;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value="CHARGE-PRIOR"/&gt;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value="CHARGE-PRIOR-NOTFULLMATCHED"/&gt;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value="CHARGE-PRIOR-STATUS"/&gt;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value="TEMP-CHARGING"/&gt;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value="TEMP-CHARGING-NOTFULLMATCHED"/&gt;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value="TEMP-CHARGING-STATUS"/&gt;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value="MAINCHARGE"/&gt;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value="CHARGE-LIST-FULL"/&gt;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value="CHARGE-OFFENSE"/&gt;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&lt;xs:simpleType name="ExportQuittancesKindType"&gt;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value="QUITTANCE"/&gt;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value="ALLQUITTANCE"/&gt;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value="QUITTANCEMAINCHARGE"/&gt;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value="ALLPOSSIBLE"/&gt;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&lt;xs:simpleType name="ExportRefundsKindType"&gt;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value="REFUND"/&gt;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&lt;xs:simpleType name="ExportClarificationsKindType"&gt;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value="CLARIFICATION"/&gt;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&lt;xs:simpleType name="ExportIncomesKindType"&gt;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 base="xs:string"&gt;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&lt;xs:enumeration value="INCOME"/&gt;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t>&lt;xs:element name="ClarificationsExportConditions"&gt;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предоставления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об</w:t>
            </w:r>
            <w:r w:rsidRPr="00782022">
              <w:rPr>
                <w:rFonts w:ascii="Times New Roman" w:cs="Times New Roman"/>
                <w:i/>
                <w:color w:val="auto"/>
                <w:lang w:val="en-US"/>
              </w:rPr>
              <w:t xml:space="preserve"> </w:t>
            </w:r>
            <w:r w:rsidRPr="00782022">
              <w:rPr>
                <w:rFonts w:ascii="Times New Roman" w:cs="Times New Roman"/>
                <w:i/>
                <w:color w:val="auto"/>
              </w:rPr>
              <w:t>уточнении</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name="PayersConditions"&gt;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об</w:t>
            </w:r>
            <w:r w:rsidRPr="00782022">
              <w:rPr>
                <w:rFonts w:ascii="Times New Roman" w:cs="Times New Roman"/>
                <w:i/>
                <w:color w:val="auto"/>
                <w:lang w:val="en-US"/>
              </w:rPr>
              <w:t xml:space="preserve"> </w:t>
            </w:r>
            <w:r w:rsidRPr="00782022">
              <w:rPr>
                <w:rFonts w:ascii="Times New Roman" w:cs="Times New Roman"/>
                <w:i/>
                <w:color w:val="auto"/>
              </w:rPr>
              <w:t>уточнении</w:t>
            </w:r>
            <w:r w:rsidRPr="00782022">
              <w:rPr>
                <w:rFonts w:ascii="Times New Roman" w:cs="Times New Roman"/>
                <w:i/>
                <w:color w:val="auto"/>
                <w:lang w:val="en-US"/>
              </w:rPr>
              <w:t xml:space="preserve"> </w:t>
            </w:r>
            <w:r w:rsidRPr="00782022">
              <w:rPr>
                <w:rFonts w:ascii="Times New Roman" w:cs="Times New Roman"/>
                <w:i/>
                <w:color w:val="auto"/>
              </w:rPr>
              <w:t>вида</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принадлежности</w:t>
            </w:r>
            <w:r w:rsidRPr="00782022">
              <w:rPr>
                <w:rFonts w:ascii="Times New Roman" w:cs="Times New Roman"/>
                <w:i/>
                <w:color w:val="auto"/>
                <w:lang w:val="en-US"/>
              </w:rPr>
              <w:t xml:space="preserve"> </w:t>
            </w:r>
            <w:r w:rsidRPr="00782022">
              <w:rPr>
                <w:rFonts w:ascii="Times New Roman" w:cs="Times New Roman"/>
                <w:i/>
                <w:color w:val="auto"/>
              </w:rPr>
              <w:t>платежа</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base="sc:PayersConditionsType"&gt;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name="PayerInn"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ИНН</w:t>
            </w:r>
            <w:r w:rsidRPr="00782022">
              <w:rPr>
                <w:rFonts w:ascii="Times New Roman" w:cs="Times New Roman"/>
                <w:i/>
                <w:color w:val="auto"/>
                <w:lang w:val="en-US"/>
              </w:rPr>
              <w:t xml:space="preserve"> </w:t>
            </w:r>
            <w:r w:rsidRPr="00782022">
              <w:rPr>
                <w:rFonts w:ascii="Times New Roman" w:cs="Times New Roman"/>
                <w:i/>
                <w:color w:val="auto"/>
              </w:rPr>
              <w:t>юридического</w:t>
            </w:r>
            <w:r w:rsidRPr="00782022">
              <w:rPr>
                <w:rFonts w:ascii="Times New Roman" w:cs="Times New Roman"/>
                <w:i/>
                <w:color w:val="auto"/>
                <w:lang w:val="en-US"/>
              </w:rPr>
              <w:t xml:space="preserve"> </w:t>
            </w:r>
            <w:r w:rsidRPr="00782022">
              <w:rPr>
                <w:rFonts w:ascii="Times New Roman" w:cs="Times New Roman"/>
                <w:i/>
                <w:color w:val="auto"/>
              </w:rPr>
              <w:t>лица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base="com:INNType"&gt;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&lt;xs:pattern value="([^0^\D]\d|\d[^0^\D])\d{10}"/&gt;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&lt;/xs:simpleType&gt;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name="PayerIdentifier"</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type="com:PayerIdentifierType"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Идентификатор</w:t>
            </w:r>
            <w:r w:rsidRPr="00720985">
              <w:rPr>
                <w:rFonts w:ascii="Times New Roman" w:cs="Times New Roman"/>
                <w:i/>
                <w:color w:val="auto"/>
              </w:rPr>
              <w:t xml:space="preserve"> </w:t>
            </w:r>
            <w:r w:rsidRPr="00782022">
              <w:rPr>
                <w:rFonts w:ascii="Times New Roman" w:cs="Times New Roman"/>
                <w:i/>
                <w:color w:val="auto"/>
              </w:rPr>
              <w:t>плательщика</w:t>
            </w:r>
            <w:r w:rsidRPr="00720985">
              <w:rPr>
                <w:rFonts w:ascii="Times New Roman" w:cs="Times New Roman"/>
                <w:i/>
                <w:color w:val="auto"/>
              </w:rPr>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choice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ref</w:t>
            </w:r>
            <w:r w:rsidRPr="00720985">
              <w:rPr>
                <w:rFonts w:ascii="Times New Roman" w:cs="Times New Roman"/>
                <w:i/>
                <w:color w:val="auto"/>
              </w:rPr>
              <w:t>="</w:t>
            </w:r>
            <w:r w:rsidRPr="00782022">
              <w:rPr>
                <w:rFonts w:ascii="Times New Roman" w:cs="Times New Roman"/>
                <w:i/>
                <w:color w:val="auto"/>
                <w:lang w:val="en-US"/>
              </w:rPr>
              <w:t>com</w:t>
            </w:r>
            <w:r w:rsidRPr="00720985">
              <w:rPr>
                <w:rFonts w:ascii="Times New Roman" w:cs="Times New Roman"/>
                <w:i/>
                <w:color w:val="auto"/>
              </w:rPr>
              <w:t>:</w:t>
            </w:r>
            <w:r w:rsidRPr="00782022">
              <w:rPr>
                <w:rFonts w:ascii="Times New Roman" w:cs="Times New Roman"/>
                <w:i/>
                <w:color w:val="auto"/>
                <w:lang w:val="en-US"/>
              </w:rPr>
              <w:t>TimeInterval</w:t>
            </w:r>
            <w:r w:rsidRPr="00720985">
              <w:rPr>
                <w:rFonts w:ascii="Times New Roman" w:cs="Times New Roman"/>
                <w:i/>
                <w:color w:val="auto"/>
              </w:rPr>
              <w:t xml:space="preserve">" </w:t>
            </w:r>
            <w:r w:rsidRPr="00782022">
              <w:rPr>
                <w:rFonts w:ascii="Times New Roman" w:cs="Times New Roman"/>
                <w:i/>
                <w:color w:val="auto"/>
                <w:lang w:val="en-US"/>
              </w:rPr>
              <w:t>minOccurs</w:t>
            </w:r>
            <w:r w:rsidRPr="00720985">
              <w:rPr>
                <w:rFonts w:ascii="Times New Roman" w:cs="Times New Roman"/>
                <w:i/>
                <w:color w:val="auto"/>
              </w:rPr>
              <w:t>="0"&gt;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Временной</w:t>
            </w:r>
            <w:r w:rsidRPr="00720985">
              <w:rPr>
                <w:rFonts w:ascii="Times New Roman" w:cs="Times New Roman"/>
                <w:i/>
                <w:color w:val="auto"/>
              </w:rPr>
              <w:t xml:space="preserve"> </w:t>
            </w:r>
            <w:r w:rsidRPr="00782022">
              <w:rPr>
                <w:rFonts w:ascii="Times New Roman" w:cs="Times New Roman"/>
                <w:i/>
                <w:color w:val="auto"/>
              </w:rPr>
              <w:t>интервал</w:t>
            </w:r>
            <w:r w:rsidRPr="00720985">
              <w:rPr>
                <w:rFonts w:ascii="Times New Roman" w:cs="Times New Roman"/>
                <w:i/>
                <w:color w:val="auto"/>
              </w:rPr>
              <w:t xml:space="preserve">, </w:t>
            </w:r>
            <w:r w:rsidRPr="00782022">
              <w:rPr>
                <w:rFonts w:ascii="Times New Roman" w:cs="Times New Roman"/>
                <w:i/>
                <w:color w:val="auto"/>
              </w:rPr>
              <w:t>за</w:t>
            </w:r>
            <w:r w:rsidRPr="00720985">
              <w:rPr>
                <w:rFonts w:ascii="Times New Roman" w:cs="Times New Roman"/>
                <w:i/>
                <w:color w:val="auto"/>
              </w:rPr>
              <w:t xml:space="preserve"> </w:t>
            </w:r>
            <w:r w:rsidRPr="00782022">
              <w:rPr>
                <w:rFonts w:ascii="Times New Roman" w:cs="Times New Roman"/>
                <w:i/>
                <w:color w:val="auto"/>
              </w:rPr>
              <w:t>который</w:t>
            </w:r>
            <w:r w:rsidRPr="00720985">
              <w:rPr>
                <w:rFonts w:ascii="Times New Roman" w:cs="Times New Roman"/>
                <w:i/>
                <w:color w:val="auto"/>
              </w:rPr>
              <w:t xml:space="preserve"> </w:t>
            </w:r>
            <w:r w:rsidRPr="00782022">
              <w:rPr>
                <w:rFonts w:ascii="Times New Roman" w:cs="Times New Roman"/>
                <w:i/>
                <w:color w:val="auto"/>
              </w:rPr>
              <w:t>запрашивается</w:t>
            </w:r>
            <w:r w:rsidRPr="00720985">
              <w:rPr>
                <w:rFonts w:ascii="Times New Roman" w:cs="Times New Roman"/>
                <w:i/>
                <w:color w:val="auto"/>
              </w:rPr>
              <w:t xml:space="preserve"> </w:t>
            </w:r>
            <w:r w:rsidRPr="00782022">
              <w:rPr>
                <w:rFonts w:ascii="Times New Roman" w:cs="Times New Roman"/>
                <w:i/>
                <w:color w:val="auto"/>
              </w:rPr>
              <w:t>информация</w:t>
            </w:r>
            <w:r w:rsidRPr="00720985">
              <w:rPr>
                <w:rFonts w:ascii="Times New Roman" w:cs="Times New Roman"/>
                <w:i/>
                <w:color w:val="auto"/>
              </w:rPr>
              <w:t xml:space="preserve"> </w:t>
            </w:r>
            <w:r w:rsidRPr="00782022">
              <w:rPr>
                <w:rFonts w:ascii="Times New Roman" w:cs="Times New Roman"/>
                <w:i/>
                <w:color w:val="auto"/>
              </w:rPr>
              <w:t>из</w:t>
            </w:r>
            <w:r w:rsidRPr="00720985">
              <w:rPr>
                <w:rFonts w:ascii="Times New Roman" w:cs="Times New Roman"/>
                <w:i/>
                <w:color w:val="auto"/>
              </w:rPr>
              <w:t xml:space="preserve"> </w:t>
            </w:r>
            <w:r w:rsidRPr="00782022">
              <w:rPr>
                <w:rFonts w:ascii="Times New Roman" w:cs="Times New Roman"/>
                <w:i/>
                <w:color w:val="auto"/>
              </w:rPr>
              <w:t>ГИС</w:t>
            </w:r>
            <w:r w:rsidRPr="00720985">
              <w:rPr>
                <w:rFonts w:ascii="Times New Roman" w:cs="Times New Roman"/>
                <w:i/>
                <w:color w:val="auto"/>
              </w:rPr>
              <w:t xml:space="preserve"> </w:t>
            </w:r>
            <w:r w:rsidRPr="00782022">
              <w:rPr>
                <w:rFonts w:ascii="Times New Roman" w:cs="Times New Roman"/>
                <w:i/>
                <w:color w:val="auto"/>
              </w:rPr>
              <w:t>ГМП</w:t>
            </w:r>
            <w:r w:rsidRPr="00720985">
              <w:rPr>
                <w:rFonts w:ascii="Times New Roman" w:cs="Times New Roman"/>
                <w:i/>
                <w:color w:val="auto"/>
              </w:rPr>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ref</w:t>
            </w:r>
            <w:r w:rsidRPr="00720985">
              <w:rPr>
                <w:rFonts w:ascii="Times New Roman" w:cs="Times New Roman"/>
                <w:i/>
                <w:color w:val="auto"/>
              </w:rPr>
              <w:t>="</w:t>
            </w:r>
            <w:r w:rsidRPr="00782022">
              <w:rPr>
                <w:rFonts w:ascii="Times New Roman" w:cs="Times New Roman"/>
                <w:i/>
                <w:color w:val="auto"/>
                <w:lang w:val="en-US"/>
              </w:rPr>
              <w:t>com</w:t>
            </w:r>
            <w:r w:rsidRPr="00720985">
              <w:rPr>
                <w:rFonts w:ascii="Times New Roman" w:cs="Times New Roman"/>
                <w:i/>
                <w:color w:val="auto"/>
              </w:rPr>
              <w:t>:</w:t>
            </w:r>
            <w:r w:rsidRPr="00782022">
              <w:rPr>
                <w:rFonts w:ascii="Times New Roman" w:cs="Times New Roman"/>
                <w:i/>
                <w:color w:val="auto"/>
                <w:lang w:val="en-US"/>
              </w:rPr>
              <w:t>KBKlist</w:t>
            </w:r>
            <w:r w:rsidRPr="00720985">
              <w:rPr>
                <w:rFonts w:ascii="Times New Roman" w:cs="Times New Roman"/>
                <w:i/>
                <w:color w:val="auto"/>
              </w:rPr>
              <w:t xml:space="preserve">" </w:t>
            </w:r>
            <w:r w:rsidRPr="00782022">
              <w:rPr>
                <w:rFonts w:ascii="Times New Roman" w:cs="Times New Roman"/>
                <w:i/>
                <w:color w:val="auto"/>
                <w:lang w:val="en-US"/>
              </w:rPr>
              <w:t>minOccurs</w:t>
            </w:r>
            <w:r w:rsidRPr="00720985">
              <w:rPr>
                <w:rFonts w:ascii="Times New Roman" w:cs="Times New Roman"/>
                <w:i/>
                <w:color w:val="auto"/>
              </w:rPr>
              <w:t>="0"&gt;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Перечень</w:t>
            </w:r>
            <w:r w:rsidRPr="00720985">
              <w:rPr>
                <w:rFonts w:ascii="Times New Roman" w:cs="Times New Roman"/>
                <w:i/>
                <w:color w:val="auto"/>
              </w:rPr>
              <w:t xml:space="preserve"> </w:t>
            </w:r>
            <w:r w:rsidRPr="00782022">
              <w:rPr>
                <w:rFonts w:ascii="Times New Roman" w:cs="Times New Roman"/>
                <w:i/>
                <w:color w:val="auto"/>
              </w:rPr>
              <w:t>КБК</w:t>
            </w:r>
            <w:r w:rsidRPr="00720985">
              <w:rPr>
                <w:rFonts w:ascii="Times New Roman" w:cs="Times New Roman"/>
                <w:i/>
                <w:color w:val="auto"/>
              </w:rPr>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sequence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restriction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complexContent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complexType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PaymentsConditions</w:t>
            </w:r>
            <w:r w:rsidRPr="00720985">
              <w:rPr>
                <w:rFonts w:ascii="Times New Roman" w:cs="Times New Roman"/>
                <w:i/>
                <w:color w:val="auto"/>
              </w:rPr>
              <w:t xml:space="preserve">" </w:t>
            </w:r>
            <w:r w:rsidRPr="00782022">
              <w:rPr>
                <w:rFonts w:ascii="Times New Roman" w:cs="Times New Roman"/>
                <w:i/>
                <w:color w:val="auto"/>
                <w:lang w:val="en-US"/>
              </w:rPr>
              <w:t>type</w:t>
            </w:r>
            <w:r w:rsidRPr="00720985">
              <w:rPr>
                <w:rFonts w:ascii="Times New Roman" w:cs="Times New Roman"/>
                <w:i/>
                <w:color w:val="auto"/>
              </w:rPr>
              <w:t>="</w:t>
            </w:r>
            <w:r w:rsidRPr="00782022">
              <w:rPr>
                <w:rFonts w:ascii="Times New Roman" w:cs="Times New Roman"/>
                <w:i/>
                <w:color w:val="auto"/>
                <w:lang w:val="en-US"/>
              </w:rPr>
              <w:t>sc</w:t>
            </w:r>
            <w:r w:rsidRPr="00720985">
              <w:rPr>
                <w:rFonts w:ascii="Times New Roman" w:cs="Times New Roman"/>
                <w:i/>
                <w:color w:val="auto"/>
              </w:rPr>
              <w:t>:</w:t>
            </w:r>
            <w:r w:rsidRPr="00782022">
              <w:rPr>
                <w:rFonts w:ascii="Times New Roman" w:cs="Times New Roman"/>
                <w:i/>
                <w:color w:val="auto"/>
                <w:lang w:val="en-US"/>
              </w:rPr>
              <w:t>PaymentsConditionsType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Условия</w:t>
            </w:r>
            <w:r w:rsidRPr="00720985">
              <w:rPr>
                <w:rFonts w:ascii="Times New Roman" w:cs="Times New Roman"/>
                <w:i/>
                <w:color w:val="auto"/>
              </w:rPr>
              <w:t xml:space="preserve"> </w:t>
            </w:r>
            <w:r w:rsidRPr="00782022">
              <w:rPr>
                <w:rFonts w:ascii="Times New Roman" w:cs="Times New Roman"/>
                <w:i/>
                <w:color w:val="auto"/>
              </w:rPr>
              <w:t>для</w:t>
            </w:r>
            <w:r w:rsidRPr="00720985">
              <w:rPr>
                <w:rFonts w:ascii="Times New Roman" w:cs="Times New Roman"/>
                <w:i/>
                <w:color w:val="auto"/>
              </w:rPr>
              <w:t xml:space="preserve"> </w:t>
            </w:r>
            <w:r w:rsidRPr="00782022">
              <w:rPr>
                <w:rFonts w:ascii="Times New Roman" w:cs="Times New Roman"/>
                <w:i/>
                <w:color w:val="auto"/>
              </w:rPr>
              <w:t>получения</w:t>
            </w:r>
            <w:r w:rsidRPr="00720985">
              <w:rPr>
                <w:rFonts w:ascii="Times New Roman" w:cs="Times New Roman"/>
                <w:i/>
                <w:color w:val="auto"/>
              </w:rPr>
              <w:t xml:space="preserve"> </w:t>
            </w:r>
            <w:r w:rsidRPr="00782022">
              <w:rPr>
                <w:rFonts w:ascii="Times New Roman" w:cs="Times New Roman"/>
                <w:i/>
                <w:color w:val="auto"/>
              </w:rPr>
              <w:t>извещений</w:t>
            </w:r>
            <w:r w:rsidRPr="00720985">
              <w:rPr>
                <w:rFonts w:ascii="Times New Roman" w:cs="Times New Roman"/>
                <w:i/>
                <w:color w:val="auto"/>
              </w:rPr>
              <w:t xml:space="preserve"> </w:t>
            </w:r>
            <w:r w:rsidRPr="00782022">
              <w:rPr>
                <w:rFonts w:ascii="Times New Roman" w:cs="Times New Roman"/>
                <w:i/>
                <w:color w:val="auto"/>
              </w:rPr>
              <w:t>об</w:t>
            </w:r>
            <w:r w:rsidRPr="00720985">
              <w:rPr>
                <w:rFonts w:ascii="Times New Roman" w:cs="Times New Roman"/>
                <w:i/>
                <w:color w:val="auto"/>
              </w:rPr>
              <w:t xml:space="preserve"> </w:t>
            </w:r>
            <w:r w:rsidRPr="00782022">
              <w:rPr>
                <w:rFonts w:ascii="Times New Roman" w:cs="Times New Roman"/>
                <w:i/>
                <w:color w:val="auto"/>
              </w:rPr>
              <w:t>уточнении</w:t>
            </w:r>
            <w:r w:rsidRPr="00720985">
              <w:rPr>
                <w:rFonts w:ascii="Times New Roman" w:cs="Times New Roman"/>
                <w:i/>
                <w:color w:val="auto"/>
              </w:rPr>
              <w:t xml:space="preserve"> </w:t>
            </w:r>
            <w:r w:rsidRPr="00782022">
              <w:rPr>
                <w:rFonts w:ascii="Times New Roman" w:cs="Times New Roman"/>
                <w:i/>
                <w:color w:val="auto"/>
              </w:rPr>
              <w:t>вида</w:t>
            </w:r>
            <w:r w:rsidRPr="00720985">
              <w:rPr>
                <w:rFonts w:ascii="Times New Roman" w:cs="Times New Roman"/>
                <w:i/>
                <w:color w:val="auto"/>
              </w:rPr>
              <w:t xml:space="preserve"> </w:t>
            </w:r>
            <w:r w:rsidRPr="00782022">
              <w:rPr>
                <w:rFonts w:ascii="Times New Roman" w:cs="Times New Roman"/>
                <w:i/>
                <w:color w:val="auto"/>
              </w:rPr>
              <w:t>и</w:t>
            </w:r>
            <w:r w:rsidRPr="00720985">
              <w:rPr>
                <w:rFonts w:ascii="Times New Roman" w:cs="Times New Roman"/>
                <w:i/>
                <w:color w:val="auto"/>
              </w:rPr>
              <w:t xml:space="preserve"> </w:t>
            </w:r>
            <w:r w:rsidRPr="00782022">
              <w:rPr>
                <w:rFonts w:ascii="Times New Roman" w:cs="Times New Roman"/>
                <w:i/>
                <w:color w:val="auto"/>
              </w:rPr>
              <w:t>принадлежности</w:t>
            </w:r>
            <w:r w:rsidRPr="00720985">
              <w:rPr>
                <w:rFonts w:ascii="Times New Roman" w:cs="Times New Roman"/>
                <w:i/>
                <w:color w:val="auto"/>
              </w:rPr>
              <w:t xml:space="preserve"> </w:t>
            </w:r>
            <w:r w:rsidRPr="00782022">
              <w:rPr>
                <w:rFonts w:ascii="Times New Roman" w:cs="Times New Roman"/>
                <w:i/>
                <w:color w:val="auto"/>
              </w:rPr>
              <w:t>платежа</w:t>
            </w:r>
            <w:r w:rsidRPr="00720985">
              <w:rPr>
                <w:rFonts w:ascii="Times New Roman" w:cs="Times New Roman"/>
                <w:i/>
                <w:color w:val="auto"/>
              </w:rPr>
              <w:t xml:space="preserve"> </w:t>
            </w:r>
            <w:r w:rsidRPr="00782022">
              <w:rPr>
                <w:rFonts w:ascii="Times New Roman" w:cs="Times New Roman"/>
                <w:i/>
                <w:color w:val="auto"/>
              </w:rPr>
              <w:t>по</w:t>
            </w:r>
            <w:r w:rsidRPr="00720985">
              <w:rPr>
                <w:rFonts w:ascii="Times New Roman" w:cs="Times New Roman"/>
                <w:i/>
                <w:color w:val="auto"/>
              </w:rPr>
              <w:t xml:space="preserve"> </w:t>
            </w:r>
            <w:r w:rsidRPr="00782022">
              <w:rPr>
                <w:rFonts w:ascii="Times New Roman" w:cs="Times New Roman"/>
                <w:i/>
                <w:color w:val="auto"/>
              </w:rPr>
              <w:t>УПНО</w:t>
            </w:r>
            <w:r w:rsidRPr="00720985">
              <w:rPr>
                <w:rFonts w:ascii="Times New Roman" w:cs="Times New Roman"/>
                <w:i/>
                <w:color w:val="auto"/>
              </w:rPr>
              <w:t>(</w:t>
            </w:r>
            <w:r w:rsidRPr="00782022">
              <w:rPr>
                <w:rFonts w:ascii="Times New Roman" w:cs="Times New Roman"/>
                <w:i/>
                <w:color w:val="auto"/>
              </w:rPr>
              <w:t>УИП</w:t>
            </w:r>
            <w:r w:rsidRPr="00720985">
              <w:rPr>
                <w:rFonts w:ascii="Times New Roman" w:cs="Times New Roman"/>
                <w:i/>
                <w:color w:val="auto"/>
              </w:rPr>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TimeConditions</w:t>
            </w:r>
            <w:r w:rsidRPr="00720985">
              <w:rPr>
                <w:rFonts w:ascii="Times New Roman" w:cs="Times New Roman"/>
                <w:i/>
                <w:color w:val="auto"/>
              </w:rPr>
              <w:t xml:space="preserve">" </w:t>
            </w:r>
            <w:r w:rsidRPr="00782022">
              <w:rPr>
                <w:rFonts w:ascii="Times New Roman" w:cs="Times New Roman"/>
                <w:i/>
                <w:color w:val="auto"/>
                <w:lang w:val="en-US"/>
              </w:rPr>
              <w:t>type</w:t>
            </w:r>
            <w:r w:rsidRPr="00720985">
              <w:rPr>
                <w:rFonts w:ascii="Times New Roman" w:cs="Times New Roman"/>
                <w:i/>
                <w:color w:val="auto"/>
              </w:rPr>
              <w:t>="</w:t>
            </w:r>
            <w:r w:rsidRPr="00782022">
              <w:rPr>
                <w:rFonts w:ascii="Times New Roman" w:cs="Times New Roman"/>
                <w:i/>
                <w:color w:val="auto"/>
                <w:lang w:val="en-US"/>
              </w:rPr>
              <w:t>sc</w:t>
            </w:r>
            <w:r w:rsidRPr="00720985">
              <w:rPr>
                <w:rFonts w:ascii="Times New Roman" w:cs="Times New Roman"/>
                <w:i/>
                <w:color w:val="auto"/>
              </w:rPr>
              <w:t>:</w:t>
            </w:r>
            <w:r w:rsidRPr="00782022">
              <w:rPr>
                <w:rFonts w:ascii="Times New Roman" w:cs="Times New Roman"/>
                <w:i/>
                <w:color w:val="auto"/>
                <w:lang w:val="en-US"/>
              </w:rPr>
              <w:t>TimeConditionsType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82022">
              <w:rPr>
                <w:rFonts w:ascii="Times New Roman" w:cs="Times New Roman"/>
                <w:i/>
                <w:color w:val="auto"/>
              </w:rPr>
              <w:t>Условия</w:t>
            </w:r>
            <w:r w:rsidRPr="00720985">
              <w:rPr>
                <w:rFonts w:ascii="Times New Roman" w:cs="Times New Roman"/>
                <w:i/>
                <w:color w:val="auto"/>
              </w:rPr>
              <w:t xml:space="preserve"> </w:t>
            </w:r>
            <w:r w:rsidRPr="00782022">
              <w:rPr>
                <w:rFonts w:ascii="Times New Roman" w:cs="Times New Roman"/>
                <w:i/>
                <w:color w:val="auto"/>
              </w:rPr>
              <w:t>для</w:t>
            </w:r>
            <w:r w:rsidRPr="00720985">
              <w:rPr>
                <w:rFonts w:ascii="Times New Roman" w:cs="Times New Roman"/>
                <w:i/>
                <w:color w:val="auto"/>
              </w:rPr>
              <w:t xml:space="preserve"> </w:t>
            </w:r>
            <w:r w:rsidRPr="00782022">
              <w:rPr>
                <w:rFonts w:ascii="Times New Roman" w:cs="Times New Roman"/>
                <w:i/>
                <w:color w:val="auto"/>
              </w:rPr>
              <w:t>получения</w:t>
            </w:r>
            <w:r w:rsidRPr="00720985">
              <w:rPr>
                <w:rFonts w:ascii="Times New Roman" w:cs="Times New Roman"/>
                <w:i/>
                <w:color w:val="auto"/>
              </w:rPr>
              <w:t xml:space="preserve"> </w:t>
            </w:r>
            <w:r w:rsidRPr="00782022">
              <w:rPr>
                <w:rFonts w:ascii="Times New Roman" w:cs="Times New Roman"/>
                <w:i/>
                <w:color w:val="auto"/>
              </w:rPr>
              <w:t>извещений</w:t>
            </w:r>
            <w:r w:rsidRPr="00720985">
              <w:rPr>
                <w:rFonts w:ascii="Times New Roman" w:cs="Times New Roman"/>
                <w:i/>
                <w:color w:val="auto"/>
              </w:rPr>
              <w:t xml:space="preserve"> </w:t>
            </w:r>
            <w:r w:rsidRPr="00782022">
              <w:rPr>
                <w:rFonts w:ascii="Times New Roman" w:cs="Times New Roman"/>
                <w:i/>
                <w:color w:val="auto"/>
              </w:rPr>
              <w:t>об</w:t>
            </w:r>
            <w:r w:rsidRPr="00720985">
              <w:rPr>
                <w:rFonts w:ascii="Times New Roman" w:cs="Times New Roman"/>
                <w:i/>
                <w:color w:val="auto"/>
              </w:rPr>
              <w:t xml:space="preserve"> </w:t>
            </w:r>
            <w:r w:rsidRPr="00782022">
              <w:rPr>
                <w:rFonts w:ascii="Times New Roman" w:cs="Times New Roman"/>
                <w:i/>
                <w:color w:val="auto"/>
              </w:rPr>
              <w:t>уточнении</w:t>
            </w:r>
            <w:r w:rsidRPr="00720985">
              <w:rPr>
                <w:rFonts w:ascii="Times New Roman" w:cs="Times New Roman"/>
                <w:i/>
                <w:color w:val="auto"/>
              </w:rPr>
              <w:t xml:space="preserve"> </w:t>
            </w:r>
            <w:r w:rsidRPr="00782022">
              <w:rPr>
                <w:rFonts w:ascii="Times New Roman" w:cs="Times New Roman"/>
                <w:i/>
                <w:color w:val="auto"/>
              </w:rPr>
              <w:t>вида</w:t>
            </w:r>
            <w:r w:rsidRPr="00720985">
              <w:rPr>
                <w:rFonts w:ascii="Times New Roman" w:cs="Times New Roman"/>
                <w:i/>
                <w:color w:val="auto"/>
              </w:rPr>
              <w:t xml:space="preserve"> </w:t>
            </w:r>
            <w:r w:rsidRPr="00782022">
              <w:rPr>
                <w:rFonts w:ascii="Times New Roman" w:cs="Times New Roman"/>
                <w:i/>
                <w:color w:val="auto"/>
              </w:rPr>
              <w:t>и</w:t>
            </w:r>
            <w:r w:rsidRPr="00720985">
              <w:rPr>
                <w:rFonts w:ascii="Times New Roman" w:cs="Times New Roman"/>
                <w:i/>
                <w:color w:val="auto"/>
              </w:rPr>
              <w:t xml:space="preserve"> </w:t>
            </w:r>
            <w:r w:rsidRPr="00782022">
              <w:rPr>
                <w:rFonts w:ascii="Times New Roman" w:cs="Times New Roman"/>
                <w:i/>
                <w:color w:val="auto"/>
              </w:rPr>
              <w:t>принадлежности</w:t>
            </w:r>
            <w:r w:rsidRPr="00720985">
              <w:rPr>
                <w:rFonts w:ascii="Times New Roman" w:cs="Times New Roman"/>
                <w:i/>
                <w:color w:val="auto"/>
              </w:rPr>
              <w:t xml:space="preserve"> </w:t>
            </w:r>
            <w:r w:rsidRPr="00782022">
              <w:rPr>
                <w:rFonts w:ascii="Times New Roman" w:cs="Times New Roman"/>
                <w:i/>
                <w:color w:val="auto"/>
              </w:rPr>
              <w:t>платежа</w:t>
            </w:r>
            <w:r w:rsidRPr="00720985">
              <w:rPr>
                <w:rFonts w:ascii="Times New Roman" w:cs="Times New Roman"/>
                <w:i/>
                <w:color w:val="auto"/>
              </w:rPr>
              <w:t xml:space="preserve"> </w:t>
            </w:r>
            <w:r w:rsidRPr="00782022">
              <w:rPr>
                <w:rFonts w:ascii="Times New Roman" w:cs="Times New Roman"/>
                <w:i/>
                <w:color w:val="auto"/>
              </w:rPr>
              <w:t>за</w:t>
            </w:r>
            <w:r w:rsidRPr="00720985">
              <w:rPr>
                <w:rFonts w:ascii="Times New Roman" w:cs="Times New Roman"/>
                <w:i/>
                <w:color w:val="auto"/>
              </w:rPr>
              <w:t xml:space="preserve"> </w:t>
            </w:r>
            <w:r w:rsidRPr="00782022">
              <w:rPr>
                <w:rFonts w:ascii="Times New Roman" w:cs="Times New Roman"/>
                <w:i/>
                <w:color w:val="auto"/>
              </w:rPr>
              <w:t>временной</w:t>
            </w:r>
            <w:r w:rsidRPr="00720985">
              <w:rPr>
                <w:rFonts w:ascii="Times New Roman" w:cs="Times New Roman"/>
                <w:i/>
                <w:color w:val="auto"/>
              </w:rPr>
              <w:br/>
              <w:t xml:space="preserve">                                    </w:t>
            </w:r>
            <w:r w:rsidRPr="00782022">
              <w:rPr>
                <w:rFonts w:ascii="Times New Roman" w:cs="Times New Roman"/>
                <w:i/>
                <w:color w:val="auto"/>
              </w:rPr>
              <w:t>интервал</w:t>
            </w:r>
            <w:r w:rsidRPr="00720985">
              <w:rPr>
                <w:rFonts w:ascii="Times New Roman" w:cs="Times New Roman"/>
                <w:i/>
                <w:color w:val="auto"/>
              </w:rPr>
              <w:t xml:space="preserve"> </w:t>
            </w:r>
            <w:r w:rsidRPr="00782022">
              <w:rPr>
                <w:rFonts w:ascii="Times New Roman" w:cs="Times New Roman"/>
                <w:i/>
                <w:color w:val="auto"/>
              </w:rPr>
              <w:t>с</w:t>
            </w:r>
            <w:r w:rsidRPr="00720985">
              <w:rPr>
                <w:rFonts w:ascii="Times New Roman" w:cs="Times New Roman"/>
                <w:i/>
                <w:color w:val="auto"/>
              </w:rPr>
              <w:t xml:space="preserve"> </w:t>
            </w:r>
            <w:r w:rsidRPr="00782022">
              <w:rPr>
                <w:rFonts w:ascii="Times New Roman" w:cs="Times New Roman"/>
                <w:i/>
                <w:color w:val="auto"/>
              </w:rPr>
              <w:t>указанием</w:t>
            </w:r>
            <w:r w:rsidRPr="00720985">
              <w:rPr>
                <w:rFonts w:ascii="Times New Roman" w:cs="Times New Roman"/>
                <w:i/>
                <w:color w:val="auto"/>
              </w:rPr>
              <w:t xml:space="preserve"> </w:t>
            </w:r>
            <w:r w:rsidRPr="00782022">
              <w:rPr>
                <w:rFonts w:ascii="Times New Roman" w:cs="Times New Roman"/>
                <w:i/>
                <w:color w:val="auto"/>
              </w:rPr>
              <w:t>дополнительных</w:t>
            </w:r>
            <w:r w:rsidRPr="00720985">
              <w:rPr>
                <w:rFonts w:ascii="Times New Roman" w:cs="Times New Roman"/>
                <w:i/>
                <w:color w:val="auto"/>
              </w:rPr>
              <w:t xml:space="preserve"> </w:t>
            </w:r>
            <w:r w:rsidRPr="00782022">
              <w:rPr>
                <w:rFonts w:ascii="Times New Roman" w:cs="Times New Roman"/>
                <w:i/>
                <w:color w:val="auto"/>
              </w:rPr>
              <w:t>параметров</w:t>
            </w:r>
            <w:r w:rsidRPr="00720985">
              <w:rPr>
                <w:rFonts w:ascii="Times New Roman" w:cs="Times New Roman"/>
                <w:i/>
                <w:color w:val="auto"/>
              </w:rPr>
              <w:t xml:space="preserve"> (</w:t>
            </w:r>
            <w:r w:rsidRPr="00782022">
              <w:rPr>
                <w:rFonts w:ascii="Times New Roman" w:cs="Times New Roman"/>
                <w:i/>
                <w:color w:val="auto"/>
              </w:rPr>
              <w:t>при</w:t>
            </w:r>
            <w:r w:rsidRPr="00720985">
              <w:rPr>
                <w:rFonts w:ascii="Times New Roman" w:cs="Times New Roman"/>
                <w:i/>
                <w:color w:val="auto"/>
              </w:rPr>
              <w:t xml:space="preserve"> </w:t>
            </w:r>
            <w:r w:rsidRPr="00782022">
              <w:rPr>
                <w:rFonts w:ascii="Times New Roman" w:cs="Times New Roman"/>
                <w:i/>
                <w:color w:val="auto"/>
              </w:rPr>
              <w:t>необходимости</w:t>
            </w:r>
            <w:r w:rsidRPr="00720985">
              <w:rPr>
                <w:rFonts w:ascii="Times New Roman" w:cs="Times New Roman"/>
                <w:i/>
                <w:color w:val="auto"/>
              </w:rPr>
              <w:t>)</w:t>
            </w:r>
            <w:r w:rsidRPr="00720985">
              <w:rPr>
                <w:rFonts w:ascii="Times New Roman" w:cs="Times New Roman"/>
                <w:i/>
                <w:color w:val="auto"/>
              </w:rPr>
              <w:br/>
              <w:t xml:space="preserve">                                &lt;/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element</w:t>
            </w:r>
            <w:r w:rsidRPr="00720985">
              <w:rPr>
                <w:rFonts w:ascii="Times New Roman" w:cs="Times New Roman"/>
                <w:i/>
                <w:color w:val="auto"/>
              </w:rPr>
              <w:t xml:space="preserve"> </w:t>
            </w:r>
            <w:r w:rsidRPr="00782022">
              <w:rPr>
                <w:rFonts w:ascii="Times New Roman" w:cs="Times New Roman"/>
                <w:i/>
                <w:color w:val="auto"/>
                <w:lang w:val="en-US"/>
              </w:rPr>
              <w:t>name</w:t>
            </w:r>
            <w:r w:rsidRPr="00720985">
              <w:rPr>
                <w:rFonts w:ascii="Times New Roman" w:cs="Times New Roman"/>
                <w:i/>
                <w:color w:val="auto"/>
              </w:rPr>
              <w:t>="</w:t>
            </w:r>
            <w:r w:rsidRPr="00782022">
              <w:rPr>
                <w:rFonts w:ascii="Times New Roman" w:cs="Times New Roman"/>
                <w:i/>
                <w:color w:val="auto"/>
                <w:lang w:val="en-US"/>
              </w:rPr>
              <w:t>IncomesConditions</w:t>
            </w:r>
            <w:r w:rsidRPr="00720985">
              <w:rPr>
                <w:rFonts w:ascii="Times New Roman" w:cs="Times New Roman"/>
                <w:i/>
                <w:color w:val="auto"/>
              </w:rPr>
              <w:t xml:space="preserve">" </w:t>
            </w:r>
            <w:r w:rsidRPr="00782022">
              <w:rPr>
                <w:rFonts w:ascii="Times New Roman" w:cs="Times New Roman"/>
                <w:i/>
                <w:color w:val="auto"/>
                <w:lang w:val="en-US"/>
              </w:rPr>
              <w:t>type</w:t>
            </w:r>
            <w:r w:rsidRPr="00720985">
              <w:rPr>
                <w:rFonts w:ascii="Times New Roman" w:cs="Times New Roman"/>
                <w:i/>
                <w:color w:val="auto"/>
              </w:rPr>
              <w:t>="</w:t>
            </w:r>
            <w:r w:rsidRPr="00782022">
              <w:rPr>
                <w:rFonts w:ascii="Times New Roman" w:cs="Times New Roman"/>
                <w:i/>
                <w:color w:val="auto"/>
                <w:lang w:val="en-US"/>
              </w:rPr>
              <w:t>sc</w:t>
            </w:r>
            <w:r w:rsidRPr="00720985">
              <w:rPr>
                <w:rFonts w:ascii="Times New Roman" w:cs="Times New Roman"/>
                <w:i/>
                <w:color w:val="auto"/>
              </w:rPr>
              <w:t>:</w:t>
            </w:r>
            <w:r w:rsidRPr="00782022">
              <w:rPr>
                <w:rFonts w:ascii="Times New Roman" w:cs="Times New Roman"/>
                <w:i/>
                <w:color w:val="auto"/>
                <w:lang w:val="en-US"/>
              </w:rPr>
              <w:t>IncomesConditionsType</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annotation</w:t>
            </w:r>
            <w:r w:rsidRPr="00720985">
              <w:rPr>
                <w:rFonts w:ascii="Times New Roman" w:cs="Times New Roman"/>
                <w:i/>
                <w:color w:val="auto"/>
              </w:rPr>
              <w:t>&gt;</w:t>
            </w:r>
            <w:r w:rsidRPr="00720985">
              <w:rPr>
                <w:rFonts w:ascii="Times New Roman" w:cs="Times New Roman"/>
                <w:i/>
                <w:color w:val="auto"/>
              </w:rPr>
              <w:br/>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r>
            <w:r w:rsidRPr="00720985">
              <w:rPr>
                <w:rFonts w:ascii="Times New Roman" w:cs="Times New Roman"/>
                <w:i/>
                <w:color w:val="auto"/>
              </w:rPr>
              <w:tab/>
              <w:t>&lt;</w:t>
            </w:r>
            <w:r w:rsidRPr="00782022">
              <w:rPr>
                <w:rFonts w:ascii="Times New Roman" w:cs="Times New Roman"/>
                <w:i/>
                <w:color w:val="auto"/>
                <w:lang w:val="en-US"/>
              </w:rPr>
              <w:t>xs</w:t>
            </w:r>
            <w:r w:rsidRPr="00720985">
              <w:rPr>
                <w:rFonts w:ascii="Times New Roman" w:cs="Times New Roman"/>
                <w:i/>
                <w:color w:val="auto"/>
              </w:rPr>
              <w:t>:</w:t>
            </w:r>
            <w:r w:rsidRPr="00782022">
              <w:rPr>
                <w:rFonts w:ascii="Times New Roman" w:cs="Times New Roman"/>
                <w:i/>
                <w:color w:val="auto"/>
                <w:lang w:val="en-US"/>
              </w:rPr>
              <w:t>document</w:t>
            </w:r>
            <w:r w:rsidRPr="00782022">
              <w:rPr>
                <w:rFonts w:ascii="Times New Roman" w:cs="Times New Roman"/>
                <w:i/>
                <w:color w:val="auto"/>
              </w:rPr>
              <w:t>ation&gt;Условия для получения информации об уточнении вида и принадлежности платежа по УИЗ&lt;/xs:documentation&gt;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name="ClarificationsConditions"</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type="sc:ClarificationsConditionsType"&gt;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об уточнении вида и принадлежности платежапо УВПП&lt;/xs:documentation&gt;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&lt;xs:attribute name="kind" type="sc:ExportClarificationsKindType"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&lt;xs:documentation&gt;Тип запроса на предоставление информации об уточнении вида и принадлежности платежа&lt;/xs:documentation&gt;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t>&lt;xs:element name="PaymentsExportConditions"&gt;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предоставления информации об уплате&lt;/xs:documentation&gt;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 base="sc:Conditions"&gt;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name="ChargesConditions" type="sc:ChargesConditionsType"&gt;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приеме к исполнению распоряжений по УИН с</w:t>
            </w:r>
            <w:r w:rsidRPr="00782022">
              <w:rPr>
                <w:rFonts w:ascii="Times New Roman" w:cs="Times New Roman"/>
                <w:i/>
                <w:color w:val="auto"/>
              </w:rPr>
              <w:br/>
              <w:t xml:space="preserve">                                    указанием дополнительных параметров (при необходимости)</w:t>
            </w:r>
            <w:r w:rsidRPr="00782022">
              <w:rPr>
                <w:rFonts w:ascii="Times New Roman" w:cs="Times New Roman"/>
                <w:i/>
                <w:color w:val="auto"/>
              </w:rPr>
              <w:br/>
              <w:t xml:space="preserve">                                &lt;/xs:documentation&gt;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name="PayersConditions" type="sc:PayersConditionsType"&gt;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приеме к исполнению распоряжений по</w:t>
            </w:r>
            <w:r w:rsidRPr="00782022">
              <w:rPr>
                <w:rFonts w:ascii="Times New Roman" w:cs="Times New Roman"/>
                <w:i/>
                <w:color w:val="auto"/>
              </w:rPr>
              <w:br/>
              <w:t xml:space="preserve">                                    идентификатору плательщика с указанием дополнительных параметров (при необходимости)</w:t>
            </w:r>
            <w:r w:rsidRPr="00782022">
              <w:rPr>
                <w:rFonts w:ascii="Times New Roman" w:cs="Times New Roman"/>
                <w:i/>
                <w:color w:val="auto"/>
              </w:rPr>
              <w:br/>
              <w:t xml:space="preserve">                                &lt;/xs:documentation&gt;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name="PaymentsConditions" type="sc:PaymentsConditionsType"&gt;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приеме к исполнению распоряжений по УПНО(УИП)</w:t>
            </w:r>
            <w:r w:rsidRPr="00782022">
              <w:rPr>
                <w:rFonts w:ascii="Times New Roman" w:cs="Times New Roman"/>
                <w:i/>
                <w:color w:val="auto"/>
              </w:rPr>
              <w:br/>
              <w:t xml:space="preserve">                                &lt;/xs:documentation&gt;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name="TimeConditions" type="sc:TimeConditionsType"&gt;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приеме к исполнению распоряжений за временной</w:t>
            </w:r>
            <w:r w:rsidRPr="00782022">
              <w:rPr>
                <w:rFonts w:ascii="Times New Roman" w:cs="Times New Roman"/>
                <w:i/>
                <w:color w:val="auto"/>
              </w:rPr>
              <w:br/>
              <w:t xml:space="preserve">                                    интервал с указанием дополнительных параметров (при необходимости)</w:t>
            </w:r>
            <w:r w:rsidRPr="00782022">
              <w:rPr>
                <w:rFonts w:ascii="Times New Roman" w:cs="Times New Roman"/>
                <w:i/>
                <w:color w:val="auto"/>
              </w:rPr>
              <w:br/>
              <w:t xml:space="preserve">                                &lt;/xs:documentation&gt;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&lt;xs:attribute name="kind" type="sc:ExportPaymentsKindType" use="required"&gt;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&lt;xs:documentation&gt;Тип запроса на предоставление информации об уплате&lt;/xs:documentation&gt;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&lt;/xs:attribute&gt;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t>&lt;xs:element name="ChargesExportConditions"&gt;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 base="sc:Conditions"&gt;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name="ChargesConditions"&gt;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начислениях по УИН с указанием дополнительных</w:t>
            </w:r>
            <w:r w:rsidRPr="00782022">
              <w:rPr>
                <w:rFonts w:ascii="Times New Roman" w:cs="Times New Roman"/>
                <w:i/>
                <w:color w:val="auto"/>
              </w:rPr>
              <w:br/>
              <w:t xml:space="preserve">                                    параметров (при необходимости)</w:t>
            </w:r>
            <w:r w:rsidRPr="00782022">
              <w:rPr>
                <w:rFonts w:ascii="Times New Roman" w:cs="Times New Roman"/>
                <w:i/>
                <w:color w:val="auto"/>
              </w:rPr>
              <w:br/>
              <w:t xml:space="preserve">                                &lt;/xs:documentation&gt;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 base="sc:ChargesConditionsType"&gt;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&lt;xs:sequence&gt;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name="SupplierBillID"</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type="com:SupplierBillIDType" maxOccurs="100"&gt;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&lt;xs:documentation&gt;УИН&lt;/xs:documentation&gt;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name="paymentMethod"</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type="com:PaymentMethodType" minOccurs="0"&gt;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&lt;xs:documentation&gt;Способ оплаты начисления.&lt;/xs:documentation&gt;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&lt;/xs:sequence&gt;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name="PayersConditions"&gt;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информации по идентификатору плательщика с указанием</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дополнительных параметров (при необходимости)</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 base="sc:PayersConditionsType"&gt;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&lt;xs:sequence&gt;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maxOccurs="100" name="PayerInn"</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type="com:INNType"&gt;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&lt;xs:documentation&gt;ИНН юридического лица&lt;/xs:documentation&gt;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maxOccurs="100" name="PayerIdentifier"</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type="com:PayerIdentifierType"&gt;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&lt;xs:documentation&gt;Идентификатор плательщика&lt;/xs:documentation&gt;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&lt;/xs:choice&gt;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minOccurs="0" ref="com:TimeInterval"&gt;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&lt;xs:documentation&gt;Временной интервал, за который запрашивается информация из ГИС</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ГМП</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minOccurs="0" ref="com:KBKlist"&gt;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&lt;xs:documentation&gt;Перечень КБК&lt;/xs:documentation&gt;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&lt;/xs:sequence&gt;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&lt;/xs:restriction&gt;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&lt;/xs:complexContent&gt;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&lt;/xs:complexType&gt;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&lt;xs:element name="TimeConditions" type="sc:TimeConditionsType"&gt;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&lt;xs:annotation&gt;</w:t>
            </w:r>
            <w:r w:rsidRPr="00782022">
              <w:rPr>
                <w:rFonts w:ascii="Times New Roman" w:cs="Times New Roman"/>
                <w:i/>
                <w:color w:val="auto"/>
              </w:rPr>
              <w:br/>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r>
            <w:r w:rsidRPr="00782022">
              <w:rPr>
                <w:rFonts w:ascii="Times New Roman" w:cs="Times New Roman"/>
                <w:i/>
                <w:color w:val="auto"/>
              </w:rPr>
              <w:tab/>
              <w:t>&lt;xs:documentation&gt;Условия для получения извещений о начислениях за временной интервал с указанием</w:t>
            </w:r>
            <w:r w:rsidRPr="00782022">
              <w:rPr>
                <w:rFonts w:ascii="Times New Roman" w:cs="Times New Roman"/>
                <w:i/>
                <w:color w:val="auto"/>
              </w:rPr>
              <w:br/>
              <w:t xml:space="preserve">                                    дополнительных параметров (при необходимости)</w:t>
            </w:r>
            <w:r w:rsidRPr="00782022">
              <w:rPr>
                <w:rFonts w:ascii="Times New Roman" w:cs="Times New Roman"/>
                <w:i/>
                <w:color w:val="auto"/>
              </w:rPr>
              <w:br/>
              <w:t xml:space="preserve">                                </w:t>
            </w:r>
            <w:r w:rsidRPr="00720985">
              <w:rPr>
                <w:rFonts w:ascii="Times New Roman" w:cs="Times New Roman"/>
                <w:i/>
                <w:color w:val="auto"/>
                <w:lang w:val="en-US"/>
              </w:rPr>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choice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attribute</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kind</w:t>
            </w:r>
            <w:r w:rsidRPr="00720985">
              <w:rPr>
                <w:rFonts w:ascii="Times New Roman" w:cs="Times New Roman"/>
                <w:i/>
                <w:color w:val="auto"/>
                <w:lang w:val="en-US"/>
              </w:rPr>
              <w:t xml:space="preserve">" </w:t>
            </w:r>
            <w:r w:rsidRPr="00782022">
              <w:rPr>
                <w:rFonts w:ascii="Times New Roman" w:cs="Times New Roman"/>
                <w:i/>
                <w:color w:val="auto"/>
                <w:lang w:val="en-US"/>
              </w:rPr>
              <w:t>type</w:t>
            </w:r>
            <w:r w:rsidRPr="00720985">
              <w:rPr>
                <w:rFonts w:ascii="Times New Roman" w:cs="Times New Roman"/>
                <w:i/>
                <w:color w:val="auto"/>
                <w:lang w:val="en-US"/>
              </w:rPr>
              <w:t>="</w:t>
            </w:r>
            <w:r w:rsidRPr="00782022">
              <w:rPr>
                <w:rFonts w:ascii="Times New Roman" w:cs="Times New Roman"/>
                <w:i/>
                <w:color w:val="auto"/>
                <w:lang w:val="en-US"/>
              </w:rPr>
              <w:t>sc</w:t>
            </w:r>
            <w:r w:rsidRPr="00720985">
              <w:rPr>
                <w:rFonts w:ascii="Times New Roman" w:cs="Times New Roman"/>
                <w:i/>
                <w:color w:val="auto"/>
                <w:lang w:val="en-US"/>
              </w:rPr>
              <w:t>:</w:t>
            </w:r>
            <w:r w:rsidRPr="00782022">
              <w:rPr>
                <w:rFonts w:ascii="Times New Roman" w:cs="Times New Roman"/>
                <w:i/>
                <w:color w:val="auto"/>
                <w:lang w:val="en-US"/>
              </w:rPr>
              <w:t>ExportChargesKindType</w:t>
            </w:r>
            <w:r w:rsidRPr="00720985">
              <w:rPr>
                <w:rFonts w:ascii="Times New Roman" w:cs="Times New Roman"/>
                <w:i/>
                <w:color w:val="auto"/>
                <w:lang w:val="en-US"/>
              </w:rPr>
              <w:t xml:space="preserve">" </w:t>
            </w:r>
            <w:r w:rsidRPr="00782022">
              <w:rPr>
                <w:rFonts w:ascii="Times New Roman" w:cs="Times New Roman"/>
                <w:i/>
                <w:color w:val="auto"/>
                <w:lang w:val="en-US"/>
              </w:rPr>
              <w:t>use</w:t>
            </w:r>
            <w:r w:rsidRPr="00720985">
              <w:rPr>
                <w:rFonts w:ascii="Times New Roman" w:cs="Times New Roman"/>
                <w:i/>
                <w:color w:val="auto"/>
                <w:lang w:val="en-US"/>
              </w:rPr>
              <w:t>="</w:t>
            </w:r>
            <w:r w:rsidRPr="00782022">
              <w:rPr>
                <w:rFonts w:ascii="Times New Roman" w:cs="Times New Roman"/>
                <w:i/>
                <w:color w:val="auto"/>
                <w:lang w:val="en-US"/>
              </w:rPr>
              <w:t>required</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complexContent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QuittancesExportConditions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complexContent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 xml:space="preserve"> </w:t>
            </w:r>
            <w:r w:rsidRPr="00782022">
              <w:rPr>
                <w:rFonts w:ascii="Times New Roman" w:cs="Times New Roman"/>
                <w:i/>
                <w:color w:val="auto"/>
                <w:lang w:val="en-US"/>
              </w:rPr>
              <w:t>base</w:t>
            </w:r>
            <w:r w:rsidRPr="00720985">
              <w:rPr>
                <w:rFonts w:ascii="Times New Roman" w:cs="Times New Roman"/>
                <w:i/>
                <w:color w:val="auto"/>
                <w:lang w:val="en-US"/>
              </w:rPr>
              <w:t>="</w:t>
            </w:r>
            <w:r w:rsidRPr="00782022">
              <w:rPr>
                <w:rFonts w:ascii="Times New Roman" w:cs="Times New Roman"/>
                <w:i/>
                <w:color w:val="auto"/>
                <w:lang w:val="en-US"/>
              </w:rPr>
              <w:t>sc</w:t>
            </w:r>
            <w:r w:rsidRPr="00720985">
              <w:rPr>
                <w:rFonts w:ascii="Times New Roman" w:cs="Times New Roman"/>
                <w:i/>
                <w:color w:val="auto"/>
                <w:lang w:val="en-US"/>
              </w:rPr>
              <w:t>:</w:t>
            </w:r>
            <w:r w:rsidRPr="00782022">
              <w:rPr>
                <w:rFonts w:ascii="Times New Roman" w:cs="Times New Roman"/>
                <w:i/>
                <w:color w:val="auto"/>
                <w:lang w:val="en-US"/>
              </w:rPr>
              <w:t>Conditions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choice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ChargesConditions</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Список</w:t>
            </w:r>
            <w:r w:rsidRPr="00720985">
              <w:rPr>
                <w:rFonts w:ascii="Times New Roman" w:cs="Times New Roman"/>
                <w:i/>
                <w:color w:val="auto"/>
                <w:lang w:val="en-US"/>
              </w:rPr>
              <w:t xml:space="preserve"> </w:t>
            </w:r>
            <w:r w:rsidRPr="00782022">
              <w:rPr>
                <w:rFonts w:ascii="Times New Roman" w:cs="Times New Roman"/>
                <w:i/>
                <w:color w:val="auto"/>
              </w:rPr>
              <w:t>УИН</w:t>
            </w:r>
            <w:r w:rsidRPr="00720985">
              <w:rPr>
                <w:rFonts w:ascii="Times New Roman" w:cs="Times New Roman"/>
                <w:i/>
                <w:color w:val="auto"/>
                <w:lang w:val="en-US"/>
              </w:rPr>
              <w:t xml:space="preserve"> </w:t>
            </w:r>
            <w:r w:rsidRPr="00782022">
              <w:rPr>
                <w:rFonts w:ascii="Times New Roman" w:cs="Times New Roman"/>
                <w:i/>
                <w:color w:val="auto"/>
              </w:rPr>
              <w:t>и</w:t>
            </w:r>
            <w:r w:rsidRPr="00720985">
              <w:rPr>
                <w:rFonts w:ascii="Times New Roman" w:cs="Times New Roman"/>
                <w:i/>
                <w:color w:val="auto"/>
                <w:lang w:val="en-US"/>
              </w:rPr>
              <w:t xml:space="preserve"> </w:t>
            </w:r>
            <w:r w:rsidRPr="00782022">
              <w:rPr>
                <w:rFonts w:ascii="Times New Roman" w:cs="Times New Roman"/>
                <w:i/>
                <w:color w:val="auto"/>
              </w:rPr>
              <w:t>дополнительные</w:t>
            </w:r>
            <w:r w:rsidRPr="00720985">
              <w:rPr>
                <w:rFonts w:ascii="Times New Roman" w:cs="Times New Roman"/>
                <w:i/>
                <w:color w:val="auto"/>
                <w:lang w:val="en-US"/>
              </w:rPr>
              <w:t xml:space="preserve"> </w:t>
            </w:r>
            <w:r w:rsidRPr="00782022">
              <w:rPr>
                <w:rFonts w:ascii="Times New Roman" w:cs="Times New Roman"/>
                <w:i/>
                <w:color w:val="auto"/>
              </w:rPr>
              <w:t>ограничения</w:t>
            </w:r>
            <w:r w:rsidRPr="00720985">
              <w:rPr>
                <w:rFonts w:ascii="Times New Roman" w:cs="Times New Roman"/>
                <w:i/>
                <w:color w:val="auto"/>
                <w:lang w:val="en-US"/>
              </w:rPr>
              <w:t xml:space="preserve"> </w:t>
            </w:r>
            <w:r w:rsidRPr="00782022">
              <w:rPr>
                <w:rFonts w:ascii="Times New Roman" w:cs="Times New Roman"/>
                <w:i/>
                <w:color w:val="auto"/>
              </w:rPr>
              <w:t>по</w:t>
            </w:r>
            <w:r w:rsidRPr="00720985">
              <w:rPr>
                <w:rFonts w:ascii="Times New Roman" w:cs="Times New Roman"/>
                <w:i/>
                <w:color w:val="auto"/>
                <w:lang w:val="en-US"/>
              </w:rPr>
              <w:t xml:space="preserve"> </w:t>
            </w:r>
            <w:r w:rsidRPr="00782022">
              <w:rPr>
                <w:rFonts w:ascii="Times New Roman" w:cs="Times New Roman"/>
                <w:i/>
                <w:color w:val="auto"/>
              </w:rPr>
              <w:t>которым</w:t>
            </w:r>
            <w:r w:rsidRPr="00720985">
              <w:rPr>
                <w:rFonts w:ascii="Times New Roman" w:cs="Times New Roman"/>
                <w:i/>
                <w:color w:val="auto"/>
                <w:lang w:val="en-US"/>
              </w:rPr>
              <w:t xml:space="preserve"> </w:t>
            </w:r>
            <w:r w:rsidRPr="00782022">
              <w:rPr>
                <w:rFonts w:ascii="Times New Roman" w:cs="Times New Roman"/>
                <w:i/>
                <w:color w:val="auto"/>
              </w:rPr>
              <w:t>запрашиваются</w:t>
            </w:r>
            <w:r w:rsidRPr="00720985">
              <w:rPr>
                <w:rFonts w:ascii="Times New Roman" w:cs="Times New Roman"/>
                <w:i/>
                <w:color w:val="auto"/>
                <w:lang w:val="en-US"/>
              </w:rPr>
              <w:br/>
              <w:t xml:space="preserve">                                    </w:t>
            </w:r>
            <w:r w:rsidRPr="00782022">
              <w:rPr>
                <w:rFonts w:ascii="Times New Roman" w:cs="Times New Roman"/>
                <w:i/>
                <w:color w:val="auto"/>
              </w:rPr>
              <w:t>сущности</w:t>
            </w:r>
            <w:r w:rsidRPr="00720985">
              <w:rPr>
                <w:rFonts w:ascii="Times New Roman" w:cs="Times New Roman"/>
                <w:i/>
                <w:color w:val="auto"/>
                <w:lang w:val="en-US"/>
              </w:rPr>
              <w:br/>
              <w:t xml:space="preserve">                                &lt;/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complexContent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 xml:space="preserve"> </w:t>
            </w:r>
            <w:r w:rsidRPr="00782022">
              <w:rPr>
                <w:rFonts w:ascii="Times New Roman" w:cs="Times New Roman"/>
                <w:i/>
                <w:color w:val="auto"/>
                <w:lang w:val="en-US"/>
              </w:rPr>
              <w:t>base</w:t>
            </w:r>
            <w:r w:rsidRPr="00720985">
              <w:rPr>
                <w:rFonts w:ascii="Times New Roman" w:cs="Times New Roman"/>
                <w:i/>
                <w:color w:val="auto"/>
                <w:lang w:val="en-US"/>
              </w:rPr>
              <w:t>="</w:t>
            </w:r>
            <w:r w:rsidRPr="00782022">
              <w:rPr>
                <w:rFonts w:ascii="Times New Roman" w:cs="Times New Roman"/>
                <w:i/>
                <w:color w:val="auto"/>
                <w:lang w:val="en-US"/>
              </w:rPr>
              <w:t>sc</w:t>
            </w:r>
            <w:r w:rsidRPr="00720985">
              <w:rPr>
                <w:rFonts w:ascii="Times New Roman" w:cs="Times New Roman"/>
                <w:i/>
                <w:color w:val="auto"/>
                <w:lang w:val="en-US"/>
              </w:rPr>
              <w:t>:</w:t>
            </w:r>
            <w:r w:rsidRPr="00782022">
              <w:rPr>
                <w:rFonts w:ascii="Times New Roman" w:cs="Times New Roman"/>
                <w:i/>
                <w:color w:val="auto"/>
                <w:lang w:val="en-US"/>
              </w:rPr>
              <w:t>ChargesConditionsType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sequence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SupplierBillID</w:t>
            </w:r>
            <w:r w:rsidRPr="00720985">
              <w:rPr>
                <w:rFonts w:ascii="Times New Roman" w:cs="Times New Roman"/>
                <w:i/>
                <w:color w:val="auto"/>
                <w:lang w:val="en-US"/>
              </w:rPr>
              <w: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82022">
              <w:rPr>
                <w:rFonts w:ascii="Times New Roman" w:cs="Times New Roman"/>
                <w:i/>
                <w:color w:val="auto"/>
                <w:lang w:val="en-US"/>
              </w:rPr>
              <w:t>type</w:t>
            </w:r>
            <w:r w:rsidRPr="00720985">
              <w:rPr>
                <w:rFonts w:ascii="Times New Roman" w:cs="Times New Roman"/>
                <w:i/>
                <w:color w:val="auto"/>
                <w:lang w:val="en-US"/>
              </w:rPr>
              <w:t>="</w:t>
            </w:r>
            <w:r w:rsidRPr="00782022">
              <w:rPr>
                <w:rFonts w:ascii="Times New Roman" w:cs="Times New Roman"/>
                <w:i/>
                <w:color w:val="auto"/>
                <w:lang w:val="en-US"/>
              </w:rPr>
              <w:t>com</w:t>
            </w:r>
            <w:r w:rsidRPr="00720985">
              <w:rPr>
                <w:rFonts w:ascii="Times New Roman" w:cs="Times New Roman"/>
                <w:i/>
                <w:color w:val="auto"/>
                <w:lang w:val="en-US"/>
              </w:rPr>
              <w:t>:</w:t>
            </w:r>
            <w:r w:rsidRPr="00782022">
              <w:rPr>
                <w:rFonts w:ascii="Times New Roman" w:cs="Times New Roman"/>
                <w:i/>
                <w:color w:val="auto"/>
                <w:lang w:val="en-US"/>
              </w:rPr>
              <w:t>SupplierBillIDType</w:t>
            </w:r>
            <w:r w:rsidRPr="00720985">
              <w:rPr>
                <w:rFonts w:ascii="Times New Roman" w:cs="Times New Roman"/>
                <w:i/>
                <w:color w:val="auto"/>
                <w:lang w:val="en-US"/>
              </w:rPr>
              <w:t xml:space="preserve">" </w:t>
            </w:r>
            <w:r w:rsidRPr="00782022">
              <w:rPr>
                <w:rFonts w:ascii="Times New Roman" w:cs="Times New Roman"/>
                <w:i/>
                <w:color w:val="auto"/>
                <w:lang w:val="en-US"/>
              </w:rPr>
              <w:t>maxOccurs</w:t>
            </w:r>
            <w:r w:rsidRPr="00720985">
              <w:rPr>
                <w:rFonts w:ascii="Times New Roman" w:cs="Times New Roman"/>
                <w:i/>
                <w:color w:val="auto"/>
                <w:lang w:val="en-US"/>
              </w:rPr>
              <w:t>="100"&gt;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УИН</w:t>
            </w:r>
            <w:r w:rsidRPr="00720985">
              <w:rPr>
                <w:rFonts w:ascii="Times New Roman" w:cs="Times New Roman"/>
                <w:i/>
                <w:color w:val="auto"/>
                <w:lang w:val="en-US"/>
              </w:rPr>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sequence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restriction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complexContent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complexType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element</w:t>
            </w:r>
            <w:r w:rsidRPr="00720985">
              <w:rPr>
                <w:rFonts w:ascii="Times New Roman" w:cs="Times New Roman"/>
                <w:i/>
                <w:color w:val="auto"/>
                <w:lang w:val="en-US"/>
              </w:rPr>
              <w:t xml:space="preserve"> </w:t>
            </w:r>
            <w:r w:rsidRPr="00782022">
              <w:rPr>
                <w:rFonts w:ascii="Times New Roman" w:cs="Times New Roman"/>
                <w:i/>
                <w:color w:val="auto"/>
                <w:lang w:val="en-US"/>
              </w:rPr>
              <w:t>name</w:t>
            </w:r>
            <w:r w:rsidRPr="00720985">
              <w:rPr>
                <w:rFonts w:ascii="Times New Roman" w:cs="Times New Roman"/>
                <w:i/>
                <w:color w:val="auto"/>
                <w:lang w:val="en-US"/>
              </w:rPr>
              <w:t>="</w:t>
            </w:r>
            <w:r w:rsidRPr="00782022">
              <w:rPr>
                <w:rFonts w:ascii="Times New Roman" w:cs="Times New Roman"/>
                <w:i/>
                <w:color w:val="auto"/>
                <w:lang w:val="en-US"/>
              </w:rPr>
              <w:t>TimeConditions</w:t>
            </w:r>
            <w:r w:rsidRPr="00720985">
              <w:rPr>
                <w:rFonts w:ascii="Times New Roman" w:cs="Times New Roman"/>
                <w:i/>
                <w:color w:val="auto"/>
                <w:lang w:val="en-US"/>
              </w:rPr>
              <w:t xml:space="preserve">" </w:t>
            </w:r>
            <w:r w:rsidRPr="00782022">
              <w:rPr>
                <w:rFonts w:ascii="Times New Roman" w:cs="Times New Roman"/>
                <w:i/>
                <w:color w:val="auto"/>
                <w:lang w:val="en-US"/>
              </w:rPr>
              <w:t>type</w:t>
            </w:r>
            <w:r w:rsidRPr="00720985">
              <w:rPr>
                <w:rFonts w:ascii="Times New Roman" w:cs="Times New Roman"/>
                <w:i/>
                <w:color w:val="auto"/>
                <w:lang w:val="en-US"/>
              </w:rPr>
              <w:t>="</w:t>
            </w:r>
            <w:r w:rsidRPr="00782022">
              <w:rPr>
                <w:rFonts w:ascii="Times New Roman" w:cs="Times New Roman"/>
                <w:i/>
                <w:color w:val="auto"/>
                <w:lang w:val="en-US"/>
              </w:rPr>
              <w:t>sc</w:t>
            </w:r>
            <w:r w:rsidRPr="00720985">
              <w:rPr>
                <w:rFonts w:ascii="Times New Roman" w:cs="Times New Roman"/>
                <w:i/>
                <w:color w:val="auto"/>
                <w:lang w:val="en-US"/>
              </w:rPr>
              <w:t>:</w:t>
            </w:r>
            <w:r w:rsidRPr="00782022">
              <w:rPr>
                <w:rFonts w:ascii="Times New Roman" w:cs="Times New Roman"/>
                <w:i/>
                <w:color w:val="auto"/>
                <w:lang w:val="en-US"/>
              </w:rPr>
              <w:t>TimeConditionsType</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annotation</w:t>
            </w:r>
            <w:r w:rsidRPr="00720985">
              <w:rPr>
                <w:rFonts w:ascii="Times New Roman" w:cs="Times New Roman"/>
                <w:i/>
                <w:color w:val="auto"/>
                <w:lang w:val="en-US"/>
              </w:rPr>
              <w:t>&gt;</w:t>
            </w:r>
            <w:r w:rsidRPr="00720985">
              <w:rPr>
                <w:rFonts w:ascii="Times New Roman" w:cs="Times New Roman"/>
                <w:i/>
                <w:color w:val="auto"/>
                <w:lang w:val="en-US"/>
              </w:rPr>
              <w:br/>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r>
            <w:r w:rsidRPr="00720985">
              <w:rPr>
                <w:rFonts w:ascii="Times New Roman" w:cs="Times New Roman"/>
                <w:i/>
                <w:color w:val="auto"/>
                <w:lang w:val="en-US"/>
              </w:rPr>
              <w:tab/>
              <w:t>&lt;</w:t>
            </w:r>
            <w:r w:rsidRPr="00782022">
              <w:rPr>
                <w:rFonts w:ascii="Times New Roman" w:cs="Times New Roman"/>
                <w:i/>
                <w:color w:val="auto"/>
                <w:lang w:val="en-US"/>
              </w:rPr>
              <w:t>xs</w:t>
            </w:r>
            <w:r w:rsidRPr="00720985">
              <w:rPr>
                <w:rFonts w:ascii="Times New Roman" w:cs="Times New Roman"/>
                <w:i/>
                <w:color w:val="auto"/>
                <w:lang w:val="en-US"/>
              </w:rPr>
              <w:t>:</w:t>
            </w:r>
            <w:r w:rsidRPr="00782022">
              <w:rPr>
                <w:rFonts w:ascii="Times New Roman" w:cs="Times New Roman"/>
                <w:i/>
                <w:color w:val="auto"/>
                <w:lang w:val="en-US"/>
              </w:rPr>
              <w:t>documentation</w:t>
            </w:r>
            <w:r w:rsidRPr="00720985">
              <w:rPr>
                <w:rFonts w:ascii="Times New Roman" w:cs="Times New Roman"/>
                <w:i/>
                <w:color w:val="auto"/>
                <w:lang w:val="en-US"/>
              </w:rPr>
              <w:t>&gt;</w:t>
            </w:r>
            <w:r w:rsidRPr="00782022">
              <w:rPr>
                <w:rFonts w:ascii="Times New Roman" w:cs="Times New Roman"/>
                <w:i/>
                <w:color w:val="auto"/>
              </w:rPr>
              <w:t>Временной</w:t>
            </w:r>
            <w:r w:rsidRPr="00720985">
              <w:rPr>
                <w:rFonts w:ascii="Times New Roman" w:cs="Times New Roman"/>
                <w:i/>
                <w:color w:val="auto"/>
                <w:lang w:val="en-US"/>
              </w:rPr>
              <w:t xml:space="preserve"> </w:t>
            </w:r>
            <w:r w:rsidRPr="00782022">
              <w:rPr>
                <w:rFonts w:ascii="Times New Roman" w:cs="Times New Roman"/>
                <w:i/>
                <w:color w:val="auto"/>
              </w:rPr>
              <w:t>интервал</w:t>
            </w:r>
            <w:r w:rsidRPr="00720985">
              <w:rPr>
                <w:rFonts w:ascii="Times New Roman" w:cs="Times New Roman"/>
                <w:i/>
                <w:color w:val="auto"/>
                <w:lang w:val="en-US"/>
              </w:rPr>
              <w:t xml:space="preserve"> </w:t>
            </w:r>
            <w:r w:rsidRPr="00782022">
              <w:rPr>
                <w:rFonts w:ascii="Times New Roman" w:cs="Times New Roman"/>
                <w:i/>
                <w:color w:val="auto"/>
              </w:rPr>
              <w:t>с</w:t>
            </w:r>
            <w:r w:rsidRPr="00720985">
              <w:rPr>
                <w:rFonts w:ascii="Times New Roman" w:cs="Times New Roman"/>
                <w:i/>
                <w:color w:val="auto"/>
                <w:lang w:val="en-US"/>
              </w:rPr>
              <w:t xml:space="preserve"> </w:t>
            </w:r>
            <w:r w:rsidRPr="00782022">
              <w:rPr>
                <w:rFonts w:ascii="Times New Roman" w:cs="Times New Roman"/>
                <w:i/>
                <w:color w:val="auto"/>
              </w:rPr>
              <w:t>дополнительными</w:t>
            </w:r>
            <w:r w:rsidRPr="00720985">
              <w:rPr>
                <w:rFonts w:ascii="Times New Roman" w:cs="Times New Roman"/>
                <w:i/>
                <w:color w:val="auto"/>
                <w:lang w:val="en-US"/>
              </w:rPr>
              <w:t xml:space="preserve"> </w:t>
            </w:r>
            <w:r w:rsidRPr="00782022">
              <w:rPr>
                <w:rFonts w:ascii="Times New Roman" w:cs="Times New Roman"/>
                <w:i/>
                <w:color w:val="auto"/>
              </w:rPr>
              <w:t>ограничениями</w:t>
            </w:r>
            <w:r w:rsidRPr="00720985">
              <w:rPr>
                <w:rFonts w:ascii="Times New Roman" w:cs="Times New Roman"/>
                <w:i/>
                <w:color w:val="auto"/>
                <w:lang w:val="en-US"/>
              </w:rPr>
              <w:t xml:space="preserve"> </w:t>
            </w:r>
            <w:r w:rsidRPr="00782022">
              <w:rPr>
                <w:rFonts w:ascii="Times New Roman" w:cs="Times New Roman"/>
                <w:i/>
                <w:color w:val="auto"/>
              </w:rPr>
              <w:t>по</w:t>
            </w:r>
            <w:r w:rsidRPr="00720985">
              <w:rPr>
                <w:rFonts w:ascii="Times New Roman" w:cs="Times New Roman"/>
                <w:i/>
                <w:color w:val="auto"/>
                <w:lang w:val="en-US"/>
              </w:rPr>
              <w:t xml:space="preserve"> </w:t>
            </w:r>
            <w:r w:rsidRPr="00782022">
              <w:rPr>
                <w:rFonts w:ascii="Times New Roman" w:cs="Times New Roman"/>
                <w:i/>
                <w:color w:val="auto"/>
              </w:rPr>
              <w:t>идентификаторам</w:t>
            </w:r>
            <w:r w:rsidRPr="00720985">
              <w:rPr>
                <w:rFonts w:ascii="Times New Roman" w:cs="Times New Roman"/>
                <w:i/>
                <w:color w:val="auto"/>
                <w:lang w:val="en-US"/>
              </w:rPr>
              <w:t xml:space="preserve"> </w:t>
            </w:r>
            <w:r w:rsidRPr="00782022">
              <w:rPr>
                <w:rFonts w:ascii="Times New Roman" w:cs="Times New Roman"/>
                <w:i/>
                <w:color w:val="auto"/>
              </w:rPr>
              <w:t>участников</w:t>
            </w:r>
            <w:r w:rsidRPr="00720985">
              <w:rPr>
                <w:rFonts w:ascii="Times New Roman" w:cs="Times New Roman"/>
                <w:i/>
                <w:color w:val="auto"/>
                <w:lang w:val="en-US"/>
              </w:rPr>
              <w:br/>
              <w:t xml:space="preserve">                                    </w:t>
            </w:r>
            <w:r w:rsidRPr="00782022">
              <w:rPr>
                <w:rFonts w:ascii="Times New Roman" w:cs="Times New Roman"/>
                <w:i/>
                <w:color w:val="auto"/>
              </w:rPr>
              <w:t>косвенного</w:t>
            </w:r>
            <w:r w:rsidRPr="00720985">
              <w:rPr>
                <w:rFonts w:ascii="Times New Roman" w:cs="Times New Roman"/>
                <w:i/>
                <w:color w:val="auto"/>
                <w:lang w:val="en-US"/>
              </w:rPr>
              <w:t xml:space="preserve"> </w:t>
            </w:r>
            <w:r w:rsidRPr="00782022">
              <w:rPr>
                <w:rFonts w:ascii="Times New Roman" w:cs="Times New Roman"/>
                <w:i/>
                <w:color w:val="auto"/>
              </w:rPr>
              <w:t>взаимодействия</w:t>
            </w:r>
            <w:r w:rsidRPr="00720985">
              <w:rPr>
                <w:rFonts w:ascii="Times New Roman" w:cs="Times New Roman"/>
                <w:i/>
                <w:color w:val="auto"/>
                <w:lang w:val="en-US"/>
              </w:rPr>
              <w:t xml:space="preserve"> </w:t>
            </w:r>
            <w:r w:rsidRPr="00782022">
              <w:rPr>
                <w:rFonts w:ascii="Times New Roman" w:cs="Times New Roman"/>
                <w:i/>
                <w:color w:val="auto"/>
              </w:rPr>
              <w:t>и</w:t>
            </w:r>
            <w:r w:rsidRPr="00720985">
              <w:rPr>
                <w:rFonts w:ascii="Times New Roman" w:cs="Times New Roman"/>
                <w:i/>
                <w:color w:val="auto"/>
                <w:lang w:val="en-US"/>
              </w:rPr>
              <w:t>/</w:t>
            </w:r>
            <w:r w:rsidRPr="00782022">
              <w:rPr>
                <w:rFonts w:ascii="Times New Roman" w:cs="Times New Roman"/>
                <w:i/>
                <w:color w:val="auto"/>
              </w:rPr>
              <w:t>или</w:t>
            </w:r>
            <w:r w:rsidRPr="00720985">
              <w:rPr>
                <w:rFonts w:ascii="Times New Roman" w:cs="Times New Roman"/>
                <w:i/>
                <w:color w:val="auto"/>
                <w:lang w:val="en-US"/>
              </w:rPr>
              <w:t xml:space="preserve"> </w:t>
            </w:r>
            <w:r w:rsidRPr="00782022">
              <w:rPr>
                <w:rFonts w:ascii="Times New Roman" w:cs="Times New Roman"/>
                <w:i/>
                <w:color w:val="auto"/>
              </w:rPr>
              <w:t>КБК</w:t>
            </w:r>
            <w:r w:rsidRPr="00720985">
              <w:rPr>
                <w:rFonts w:ascii="Times New Roman" w:cs="Times New Roman"/>
                <w:i/>
                <w:color w:val="auto"/>
                <w:lang w:val="en-US"/>
              </w:rPr>
              <w:br/>
              <w:t xml:space="preserve">                                </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name="kind" type="sc:ExportQuittancesKindType"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t>&lt;xs:element name="RefundsExportConditions"&gt;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name="PayersConditions"&gt;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base="sc:PayersConditionsType"&gt;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maxOccurs="100" name="PayerIdentifier"</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type="com:PayerIdentifierType"&gt;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minOccurs="0" ref="com:TimeInterval"&gt;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который</w:t>
            </w:r>
            <w:r w:rsidRPr="00782022">
              <w:rPr>
                <w:rFonts w:ascii="Times New Roman" w:cs="Times New Roman"/>
                <w:i/>
                <w:color w:val="auto"/>
                <w:lang w:val="en-US"/>
              </w:rPr>
              <w:t xml:space="preserve"> </w:t>
            </w:r>
            <w:r w:rsidRPr="00782022">
              <w:rPr>
                <w:rFonts w:ascii="Times New Roman" w:cs="Times New Roman"/>
                <w:i/>
                <w:color w:val="auto"/>
              </w:rPr>
              <w:t>запрашивается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из</w:t>
            </w:r>
            <w:r w:rsidRPr="00782022">
              <w:rPr>
                <w:rFonts w:ascii="Times New Roman" w:cs="Times New Roman"/>
                <w:i/>
                <w:color w:val="auto"/>
                <w:lang w:val="en-US"/>
              </w:rPr>
              <w:t xml:space="preserve"> </w:t>
            </w:r>
            <w:r w:rsidRPr="00782022">
              <w:rPr>
                <w:rFonts w:ascii="Times New Roman" w:cs="Times New Roman"/>
                <w:i/>
                <w:color w:val="auto"/>
              </w:rPr>
              <w:t>ГИС</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ГМП</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minOccurs="0" ref="com:KBKlist"&gt;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Перечень</w:t>
            </w:r>
            <w:r w:rsidRPr="00782022">
              <w:rPr>
                <w:rFonts w:ascii="Times New Roman" w:cs="Times New Roman"/>
                <w:i/>
                <w:color w:val="auto"/>
                <w:lang w:val="en-US"/>
              </w:rPr>
              <w:t xml:space="preserve"> </w:t>
            </w:r>
            <w:r w:rsidRPr="00782022">
              <w:rPr>
                <w:rFonts w:ascii="Times New Roman" w:cs="Times New Roman"/>
                <w:i/>
                <w:color w:val="auto"/>
              </w:rPr>
              <w:t>КБК</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name="PaymentsConditions" type="sc:PaymentsConditionsType"&gt;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УПНО</w:t>
            </w:r>
            <w:r w:rsidRPr="00782022">
              <w:rPr>
                <w:rFonts w:ascii="Times New Roman" w:cs="Times New Roman"/>
                <w:i/>
                <w:color w:val="auto"/>
                <w:lang w:val="en-US"/>
              </w:rPr>
              <w:t>(</w:t>
            </w:r>
            <w:r w:rsidRPr="00782022">
              <w:rPr>
                <w:rFonts w:ascii="Times New Roman" w:cs="Times New Roman"/>
                <w:i/>
                <w:color w:val="auto"/>
              </w:rPr>
              <w:t>УИП</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name="TimeConditions" type="sc:TimeConditionsType"&gt;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b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name="RefundsConditions" type="sc:RefundsConditionsType"&gt;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уникальному</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возврата</w:t>
            </w:r>
            <w:r w:rsidRPr="00782022">
              <w:rPr>
                <w:rFonts w:ascii="Times New Roman" w:cs="Times New Roman"/>
                <w:i/>
                <w:color w:val="auto"/>
                <w:lang w:val="en-US"/>
              </w:rPr>
              <w:t xml:space="preserve"> (</w:t>
            </w:r>
            <w:r w:rsidRPr="00782022">
              <w:rPr>
                <w:rFonts w:ascii="Times New Roman" w:cs="Times New Roman"/>
                <w:i/>
                <w:color w:val="auto"/>
              </w:rPr>
              <w:t>УИВ</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name="kind" type="sc:ExportRefundsKindType"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запроса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предоставление</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возврате</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t>&lt;xs:element name="IncomesExportConditions"&gt;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предоставления</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name="ChargesConditions"&gt;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Список</w:t>
            </w:r>
            <w:r w:rsidRPr="00782022">
              <w:rPr>
                <w:rFonts w:ascii="Times New Roman" w:cs="Times New Roman"/>
                <w:i/>
                <w:color w:val="auto"/>
                <w:lang w:val="en-US"/>
              </w:rPr>
              <w:t xml:space="preserve"> </w:t>
            </w:r>
            <w:r w:rsidRPr="00782022">
              <w:rPr>
                <w:rFonts w:ascii="Times New Roman" w:cs="Times New Roman"/>
                <w:i/>
                <w:color w:val="auto"/>
              </w:rPr>
              <w:t>УИН</w:t>
            </w:r>
            <w:r w:rsidRPr="00782022">
              <w:rPr>
                <w:rFonts w:ascii="Times New Roman" w:cs="Times New Roman"/>
                <w:i/>
                <w:color w:val="auto"/>
                <w:lang w:val="en-US"/>
              </w:rPr>
              <w:t xml:space="preserve"> </w:t>
            </w:r>
            <w:r w:rsidRPr="00782022">
              <w:rPr>
                <w:rFonts w:ascii="Times New Roman" w:cs="Times New Roman"/>
                <w:i/>
                <w:color w:val="auto"/>
              </w:rPr>
              <w:t>и</w:t>
            </w:r>
            <w:r w:rsidRPr="00782022">
              <w:rPr>
                <w:rFonts w:ascii="Times New Roman" w:cs="Times New Roman"/>
                <w:i/>
                <w:color w:val="auto"/>
                <w:lang w:val="en-US"/>
              </w:rPr>
              <w:t xml:space="preserve"> </w:t>
            </w:r>
            <w:r w:rsidRPr="00782022">
              <w:rPr>
                <w:rFonts w:ascii="Times New Roman" w:cs="Times New Roman"/>
                <w:i/>
                <w:color w:val="auto"/>
              </w:rPr>
              <w:t>дополнительные</w:t>
            </w:r>
            <w:r w:rsidRPr="00782022">
              <w:rPr>
                <w:rFonts w:ascii="Times New Roman" w:cs="Times New Roman"/>
                <w:i/>
                <w:color w:val="auto"/>
                <w:lang w:val="en-US"/>
              </w:rPr>
              <w:t xml:space="preserve"> </w:t>
            </w:r>
            <w:r w:rsidRPr="00782022">
              <w:rPr>
                <w:rFonts w:ascii="Times New Roman" w:cs="Times New Roman"/>
                <w:i/>
                <w:color w:val="auto"/>
              </w:rPr>
              <w:t>ограничения</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которым</w:t>
            </w:r>
            <w:r w:rsidRPr="00782022">
              <w:rPr>
                <w:rFonts w:ascii="Times New Roman" w:cs="Times New Roman"/>
                <w:i/>
                <w:color w:val="auto"/>
                <w:lang w:val="en-US"/>
              </w:rPr>
              <w:t xml:space="preserve"> </w:t>
            </w:r>
            <w:r w:rsidRPr="00782022">
              <w:rPr>
                <w:rFonts w:ascii="Times New Roman" w:cs="Times New Roman"/>
                <w:i/>
                <w:color w:val="auto"/>
              </w:rPr>
              <w:t>запрашиваются</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rPr>
              <w:t>сущности</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base="sc:ChargesConditionsType"&gt;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name="SupplierBillID"</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type="com:SupplierBillIDType"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УИН</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name="PayersConditions"&gt;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идентификатору</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 base="sc:PayersConditionsType"&gt;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name="PayerIdentifier"</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type="com:PayerIdentifierType" maxOccurs="100"&gt;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Идентификатор</w:t>
            </w:r>
            <w:r w:rsidRPr="00782022">
              <w:rPr>
                <w:rFonts w:ascii="Times New Roman" w:cs="Times New Roman"/>
                <w:i/>
                <w:color w:val="auto"/>
                <w:lang w:val="en-US"/>
              </w:rPr>
              <w:t xml:space="preserve"> </w:t>
            </w:r>
            <w:r w:rsidRPr="00782022">
              <w:rPr>
                <w:rFonts w:ascii="Times New Roman" w:cs="Times New Roman"/>
                <w:i/>
                <w:color w:val="auto"/>
              </w:rPr>
              <w:t>плательщика</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ref="com:TimeInterval"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Временной</w:t>
            </w:r>
            <w:r w:rsidRPr="00782022">
              <w:rPr>
                <w:rFonts w:ascii="Times New Roman" w:cs="Times New Roman"/>
                <w:i/>
                <w:color w:val="auto"/>
                <w:lang w:val="en-US"/>
              </w:rP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который</w:t>
            </w:r>
            <w:r w:rsidRPr="00782022">
              <w:rPr>
                <w:rFonts w:ascii="Times New Roman" w:cs="Times New Roman"/>
                <w:i/>
                <w:color w:val="auto"/>
                <w:lang w:val="en-US"/>
              </w:rPr>
              <w:t xml:space="preserve"> </w:t>
            </w:r>
            <w:r w:rsidRPr="00782022">
              <w:rPr>
                <w:rFonts w:ascii="Times New Roman" w:cs="Times New Roman"/>
                <w:i/>
                <w:color w:val="auto"/>
              </w:rPr>
              <w:t>запрашивается</w:t>
            </w:r>
            <w:r w:rsidRPr="00782022">
              <w:rPr>
                <w:rFonts w:ascii="Times New Roman" w:cs="Times New Roman"/>
                <w:i/>
                <w:color w:val="auto"/>
                <w:lang w:val="en-US"/>
              </w:rPr>
              <w:t xml:space="preserve"> </w:t>
            </w:r>
            <w:r w:rsidRPr="00782022">
              <w:rPr>
                <w:rFonts w:ascii="Times New Roman" w:cs="Times New Roman"/>
                <w:i/>
                <w:color w:val="auto"/>
              </w:rPr>
              <w:t>информация</w:t>
            </w:r>
            <w:r w:rsidRPr="00782022">
              <w:rPr>
                <w:rFonts w:ascii="Times New Roman" w:cs="Times New Roman"/>
                <w:i/>
                <w:color w:val="auto"/>
                <w:lang w:val="en-US"/>
              </w:rPr>
              <w:t xml:space="preserve"> </w:t>
            </w:r>
            <w:r w:rsidRPr="00782022">
              <w:rPr>
                <w:rFonts w:ascii="Times New Roman" w:cs="Times New Roman"/>
                <w:i/>
                <w:color w:val="auto"/>
              </w:rPr>
              <w:t>из</w:t>
            </w:r>
            <w:r w:rsidRPr="00782022">
              <w:rPr>
                <w:rFonts w:ascii="Times New Roman" w:cs="Times New Roman"/>
                <w:i/>
                <w:color w:val="auto"/>
                <w:lang w:val="en-US"/>
              </w:rPr>
              <w:t xml:space="preserve"> </w:t>
            </w:r>
            <w:r w:rsidRPr="00782022">
              <w:rPr>
                <w:rFonts w:ascii="Times New Roman" w:cs="Times New Roman"/>
                <w:i/>
                <w:color w:val="auto"/>
              </w:rPr>
              <w:t>ГИС</w:t>
            </w:r>
            <w:r w:rsidRPr="00782022">
              <w:rPr>
                <w:rFonts w:ascii="Times New Roman" w:cs="Times New Roman"/>
                <w:i/>
                <w:color w:val="auto"/>
                <w:lang w:val="en-US"/>
              </w:rPr>
              <w:br/>
              <w:t xml:space="preserve">                                                        </w:t>
            </w:r>
            <w:r w:rsidRPr="00782022">
              <w:rPr>
                <w:rFonts w:ascii="Times New Roman" w:cs="Times New Roman"/>
                <w:i/>
                <w:color w:val="auto"/>
              </w:rPr>
              <w:t>ГМП</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ref="com:KBKlist" minOccurs="0"&gt;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Перечень</w:t>
            </w:r>
            <w:r w:rsidRPr="00782022">
              <w:rPr>
                <w:rFonts w:ascii="Times New Roman" w:cs="Times New Roman"/>
                <w:i/>
                <w:color w:val="auto"/>
                <w:lang w:val="en-US"/>
              </w:rPr>
              <w:t xml:space="preserve"> </w:t>
            </w:r>
            <w:r w:rsidRPr="00782022">
              <w:rPr>
                <w:rFonts w:ascii="Times New Roman" w:cs="Times New Roman"/>
                <w:i/>
                <w:color w:val="auto"/>
              </w:rPr>
              <w:t>КБК</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&lt;/xs:sequence&gt;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name="PaymentsConditions" type="sc:PaymentsConditionsType"&gt;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УПНО</w:t>
            </w:r>
            <w:r w:rsidRPr="00782022">
              <w:rPr>
                <w:rFonts w:ascii="Times New Roman" w:cs="Times New Roman"/>
                <w:i/>
                <w:color w:val="auto"/>
                <w:lang w:val="en-US"/>
              </w:rPr>
              <w:t>(</w:t>
            </w:r>
            <w:r w:rsidRPr="00782022">
              <w:rPr>
                <w:rFonts w:ascii="Times New Roman" w:cs="Times New Roman"/>
                <w:i/>
                <w:color w:val="auto"/>
              </w:rPr>
              <w:t>УИП</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name="TimeConditions" type="sc:TimeConditionsType"&gt;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за</w:t>
            </w:r>
            <w:r w:rsidRPr="00782022">
              <w:rPr>
                <w:rFonts w:ascii="Times New Roman" w:cs="Times New Roman"/>
                <w:i/>
                <w:color w:val="auto"/>
                <w:lang w:val="en-US"/>
              </w:rPr>
              <w:t xml:space="preserve"> </w:t>
            </w:r>
            <w:r w:rsidRPr="00782022">
              <w:rPr>
                <w:rFonts w:ascii="Times New Roman" w:cs="Times New Roman"/>
                <w:i/>
                <w:color w:val="auto"/>
              </w:rPr>
              <w:t>временной</w:t>
            </w:r>
            <w:r w:rsidRPr="00782022">
              <w:rPr>
                <w:rFonts w:ascii="Times New Roman" w:cs="Times New Roman"/>
                <w:i/>
                <w:color w:val="auto"/>
                <w:lang w:val="en-US"/>
              </w:rPr>
              <w:br/>
              <w:t xml:space="preserve"> </w:t>
            </w:r>
            <w:r w:rsidRPr="00782022">
              <w:rPr>
                <w:rFonts w:ascii="Times New Roman" w:cs="Times New Roman"/>
                <w:i/>
                <w:color w:val="auto"/>
              </w:rPr>
              <w:t>интервал</w:t>
            </w:r>
            <w:r w:rsidRPr="00782022">
              <w:rPr>
                <w:rFonts w:ascii="Times New Roman" w:cs="Times New Roman"/>
                <w:i/>
                <w:color w:val="auto"/>
                <w:lang w:val="en-US"/>
              </w:rPr>
              <w:t xml:space="preserve"> </w:t>
            </w:r>
            <w:r w:rsidRPr="00782022">
              <w:rPr>
                <w:rFonts w:ascii="Times New Roman" w:cs="Times New Roman"/>
                <w:i/>
                <w:color w:val="auto"/>
              </w:rPr>
              <w:t>с</w:t>
            </w:r>
            <w:r w:rsidRPr="00782022">
              <w:rPr>
                <w:rFonts w:ascii="Times New Roman" w:cs="Times New Roman"/>
                <w:i/>
                <w:color w:val="auto"/>
                <w:lang w:val="en-US"/>
              </w:rPr>
              <w:t xml:space="preserve"> </w:t>
            </w:r>
            <w:r w:rsidRPr="00782022">
              <w:rPr>
                <w:rFonts w:ascii="Times New Roman" w:cs="Times New Roman"/>
                <w:i/>
                <w:color w:val="auto"/>
              </w:rPr>
              <w:t>указанием</w:t>
            </w:r>
            <w:r w:rsidRPr="00782022">
              <w:rPr>
                <w:rFonts w:ascii="Times New Roman" w:cs="Times New Roman"/>
                <w:i/>
                <w:color w:val="auto"/>
                <w:lang w:val="en-US"/>
              </w:rPr>
              <w:t xml:space="preserve"> </w:t>
            </w:r>
            <w:r w:rsidRPr="00782022">
              <w:rPr>
                <w:rFonts w:ascii="Times New Roman" w:cs="Times New Roman"/>
                <w:i/>
                <w:color w:val="auto"/>
              </w:rPr>
              <w:t>дополнительных</w:t>
            </w:r>
            <w:r w:rsidRPr="00782022">
              <w:rPr>
                <w:rFonts w:ascii="Times New Roman" w:cs="Times New Roman"/>
                <w:i/>
                <w:color w:val="auto"/>
                <w:lang w:val="en-US"/>
              </w:rPr>
              <w:t xml:space="preserve"> </w:t>
            </w:r>
            <w:r w:rsidRPr="00782022">
              <w:rPr>
                <w:rFonts w:ascii="Times New Roman" w:cs="Times New Roman"/>
                <w:i/>
                <w:color w:val="auto"/>
              </w:rPr>
              <w:t>параметров</w:t>
            </w:r>
            <w:r w:rsidRPr="00782022">
              <w:rPr>
                <w:rFonts w:ascii="Times New Roman" w:cs="Times New Roman"/>
                <w:i/>
                <w:color w:val="auto"/>
                <w:lang w:val="en-US"/>
              </w:rPr>
              <w:t xml:space="preserve"> (</w:t>
            </w:r>
            <w:r w:rsidRPr="00782022">
              <w:rPr>
                <w:rFonts w:ascii="Times New Roman" w:cs="Times New Roman"/>
                <w:i/>
                <w:color w:val="auto"/>
              </w:rPr>
              <w:t>при</w:t>
            </w:r>
            <w:r w:rsidRPr="00782022">
              <w:rPr>
                <w:rFonts w:ascii="Times New Roman" w:cs="Times New Roman"/>
                <w:i/>
                <w:color w:val="auto"/>
                <w:lang w:val="en-US"/>
              </w:rPr>
              <w:t xml:space="preserve"> </w:t>
            </w:r>
            <w:r w:rsidRPr="00782022">
              <w:rPr>
                <w:rFonts w:ascii="Times New Roman" w:cs="Times New Roman"/>
                <w:i/>
                <w:color w:val="auto"/>
              </w:rPr>
              <w:t>необходимости</w:t>
            </w:r>
            <w:r w:rsidRPr="00782022">
              <w:rPr>
                <w:rFonts w:ascii="Times New Roman" w:cs="Times New Roman"/>
                <w:i/>
                <w:color w:val="auto"/>
                <w:lang w:val="en-US"/>
              </w:rPr>
              <w:t>)</w:t>
            </w:r>
            <w:r w:rsidRPr="00782022">
              <w:rPr>
                <w:rFonts w:ascii="Times New Roman" w:cs="Times New Roman"/>
                <w:i/>
                <w:color w:val="auto"/>
                <w:lang w:val="en-US"/>
              </w:rPr>
              <w:br/>
              <w:t xml:space="preserve">                                &lt;/xs:documentation&gt;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 name="IncomesConditions" type="sc:IncomesConditionsType"&gt;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Условия</w:t>
            </w:r>
            <w:r w:rsidRPr="00782022">
              <w:rPr>
                <w:rFonts w:ascii="Times New Roman" w:cs="Times New Roman"/>
                <w:i/>
                <w:color w:val="auto"/>
                <w:lang w:val="en-US"/>
              </w:rPr>
              <w:t xml:space="preserve"> </w:t>
            </w:r>
            <w:r w:rsidRPr="00782022">
              <w:rPr>
                <w:rFonts w:ascii="Times New Roman" w:cs="Times New Roman"/>
                <w:i/>
                <w:color w:val="auto"/>
              </w:rPr>
              <w:t>для</w:t>
            </w:r>
            <w:r w:rsidRPr="00782022">
              <w:rPr>
                <w:rFonts w:ascii="Times New Roman" w:cs="Times New Roman"/>
                <w:i/>
                <w:color w:val="auto"/>
                <w:lang w:val="en-US"/>
              </w:rPr>
              <w:t xml:space="preserve"> </w:t>
            </w:r>
            <w:r w:rsidRPr="00782022">
              <w:rPr>
                <w:rFonts w:ascii="Times New Roman" w:cs="Times New Roman"/>
                <w:i/>
                <w:color w:val="auto"/>
              </w:rPr>
              <w:t>получения</w:t>
            </w:r>
            <w:r w:rsidRPr="00782022">
              <w:rPr>
                <w:rFonts w:ascii="Times New Roman" w:cs="Times New Roman"/>
                <w:i/>
                <w:color w:val="auto"/>
                <w:lang w:val="en-US"/>
              </w:rPr>
              <w:t xml:space="preserve"> </w:t>
            </w:r>
            <w:r w:rsidRPr="00782022">
              <w:rPr>
                <w:rFonts w:ascii="Times New Roman" w:cs="Times New Roman"/>
                <w:i/>
                <w:color w:val="auto"/>
              </w:rPr>
              <w:t>извещений</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 xml:space="preserve"> </w:t>
            </w:r>
            <w:r w:rsidRPr="00782022">
              <w:rPr>
                <w:rFonts w:ascii="Times New Roman" w:cs="Times New Roman"/>
                <w:i/>
                <w:color w:val="auto"/>
              </w:rPr>
              <w:t>по</w:t>
            </w:r>
            <w:r w:rsidRPr="00782022">
              <w:rPr>
                <w:rFonts w:ascii="Times New Roman" w:cs="Times New Roman"/>
                <w:i/>
                <w:color w:val="auto"/>
                <w:lang w:val="en-US"/>
              </w:rPr>
              <w:t xml:space="preserve"> </w:t>
            </w:r>
            <w:r w:rsidRPr="00782022">
              <w:rPr>
                <w:rFonts w:ascii="Times New Roman" w:cs="Times New Roman"/>
                <w:i/>
                <w:color w:val="auto"/>
              </w:rPr>
              <w:t>УИЗ</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&lt;/xs:element&gt;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&lt;/xs:choice&gt;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 name="kind" type="sc:ExportIncomesKindType" use="required"&gt;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&lt;xs:documentation&gt;</w:t>
            </w:r>
            <w:r w:rsidRPr="00782022">
              <w:rPr>
                <w:rFonts w:ascii="Times New Roman" w:cs="Times New Roman"/>
                <w:i/>
                <w:color w:val="auto"/>
              </w:rPr>
              <w:t>Тип</w:t>
            </w:r>
            <w:r w:rsidRPr="00782022">
              <w:rPr>
                <w:rFonts w:ascii="Times New Roman" w:cs="Times New Roman"/>
                <w:i/>
                <w:color w:val="auto"/>
                <w:lang w:val="en-US"/>
              </w:rPr>
              <w:t xml:space="preserve"> </w:t>
            </w:r>
            <w:r w:rsidRPr="00782022">
              <w:rPr>
                <w:rFonts w:ascii="Times New Roman" w:cs="Times New Roman"/>
                <w:i/>
                <w:color w:val="auto"/>
              </w:rPr>
              <w:t>запроса</w:t>
            </w:r>
            <w:r w:rsidRPr="00782022">
              <w:rPr>
                <w:rFonts w:ascii="Times New Roman" w:cs="Times New Roman"/>
                <w:i/>
                <w:color w:val="auto"/>
                <w:lang w:val="en-US"/>
              </w:rPr>
              <w:t xml:space="preserve"> </w:t>
            </w:r>
            <w:r w:rsidRPr="00782022">
              <w:rPr>
                <w:rFonts w:ascii="Times New Roman" w:cs="Times New Roman"/>
                <w:i/>
                <w:color w:val="auto"/>
              </w:rPr>
              <w:t>на</w:t>
            </w:r>
            <w:r w:rsidRPr="00782022">
              <w:rPr>
                <w:rFonts w:ascii="Times New Roman" w:cs="Times New Roman"/>
                <w:i/>
                <w:color w:val="auto"/>
                <w:lang w:val="en-US"/>
              </w:rPr>
              <w:t xml:space="preserve"> </w:t>
            </w:r>
            <w:r w:rsidRPr="00782022">
              <w:rPr>
                <w:rFonts w:ascii="Times New Roman" w:cs="Times New Roman"/>
                <w:i/>
                <w:color w:val="auto"/>
              </w:rPr>
              <w:t>предоставление</w:t>
            </w:r>
            <w:r w:rsidRPr="00782022">
              <w:rPr>
                <w:rFonts w:ascii="Times New Roman" w:cs="Times New Roman"/>
                <w:i/>
                <w:color w:val="auto"/>
                <w:lang w:val="en-US"/>
              </w:rPr>
              <w:t xml:space="preserve"> </w:t>
            </w:r>
            <w:r w:rsidRPr="00782022">
              <w:rPr>
                <w:rFonts w:ascii="Times New Roman" w:cs="Times New Roman"/>
                <w:i/>
                <w:color w:val="auto"/>
              </w:rPr>
              <w:t>информации</w:t>
            </w:r>
            <w:r w:rsidRPr="00782022">
              <w:rPr>
                <w:rFonts w:ascii="Times New Roman" w:cs="Times New Roman"/>
                <w:i/>
                <w:color w:val="auto"/>
                <w:lang w:val="en-US"/>
              </w:rPr>
              <w:t xml:space="preserve"> </w:t>
            </w:r>
            <w:r w:rsidRPr="00782022">
              <w:rPr>
                <w:rFonts w:ascii="Times New Roman" w:cs="Times New Roman"/>
                <w:i/>
                <w:color w:val="auto"/>
              </w:rPr>
              <w:t>о</w:t>
            </w:r>
            <w:r w:rsidRPr="00782022">
              <w:rPr>
                <w:rFonts w:ascii="Times New Roman" w:cs="Times New Roman"/>
                <w:i/>
                <w:color w:val="auto"/>
                <w:lang w:val="en-US"/>
              </w:rPr>
              <w:t xml:space="preserve"> </w:t>
            </w:r>
            <w:r w:rsidRPr="00782022">
              <w:rPr>
                <w:rFonts w:ascii="Times New Roman" w:cs="Times New Roman"/>
                <w:i/>
                <w:color w:val="auto"/>
              </w:rPr>
              <w:t>зачислении</w:t>
            </w:r>
            <w:r w:rsidRPr="00782022">
              <w:rPr>
                <w:rFonts w:ascii="Times New Roman" w:cs="Times New Roman"/>
                <w:i/>
                <w:color w:val="auto"/>
                <w:lang w:val="en-US"/>
              </w:rPr>
              <w:t>&lt;/xs:documentation&gt;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&lt;/xs:annotation&gt;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&lt;/xs:attribute&gt;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&lt;/xs:restriction&gt;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r>
            <w:r w:rsidRPr="00782022">
              <w:rPr>
                <w:rFonts w:ascii="Times New Roman" w:cs="Times New Roman"/>
                <w:i/>
                <w:color w:val="auto"/>
                <w:lang w:val="en-US"/>
              </w:rPr>
              <w:tab/>
              <w:t>&lt;/xs:complexContent&gt;</w:t>
            </w:r>
            <w:r w:rsidRPr="00782022">
              <w:rPr>
                <w:rFonts w:ascii="Times New Roman" w:cs="Times New Roman"/>
                <w:i/>
                <w:color w:val="auto"/>
                <w:lang w:val="en-US"/>
              </w:rPr>
              <w:br/>
            </w:r>
            <w:r w:rsidRPr="00782022">
              <w:rPr>
                <w:rFonts w:ascii="Times New Roman" w:cs="Times New Roman"/>
                <w:i/>
                <w:color w:val="auto"/>
                <w:lang w:val="en-US"/>
              </w:rPr>
              <w:tab/>
            </w:r>
            <w:r w:rsidRPr="00782022">
              <w:rPr>
                <w:rFonts w:ascii="Times New Roman" w:cs="Times New Roman"/>
                <w:i/>
                <w:color w:val="auto"/>
                <w:lang w:val="en-US"/>
              </w:rPr>
              <w:tab/>
              <w:t>&lt;/xs:complexType&gt;</w:t>
            </w:r>
            <w:r w:rsidRPr="00782022">
              <w:rPr>
                <w:rFonts w:ascii="Times New Roman" w:cs="Times New Roman"/>
                <w:i/>
                <w:color w:val="auto"/>
                <w:lang w:val="en-US"/>
              </w:rPr>
              <w:br/>
            </w:r>
            <w:r w:rsidRPr="00782022">
              <w:rPr>
                <w:rFonts w:ascii="Times New Roman" w:cs="Times New Roman"/>
                <w:i/>
                <w:color w:val="auto"/>
                <w:lang w:val="en-US"/>
              </w:rPr>
              <w:tab/>
              <w:t>&lt;/xs:element&gt;</w:t>
            </w:r>
            <w:r w:rsidRPr="00782022">
              <w:rPr>
                <w:rFonts w:ascii="Times New Roman" w:cs="Times New Roman"/>
                <w:i/>
                <w:color w:val="auto"/>
                <w:lang w:val="en-US"/>
              </w:rPr>
              <w:br/>
              <w:t>&lt;/xs:schema&gt;</w:t>
            </w:r>
            <w:r w:rsidRPr="00782022">
              <w:rPr>
                <w:rFonts w:ascii="Times New Roman" w:cs="Times New Roman"/>
                <w:i/>
                <w:color w:val="auto"/>
                <w:lang w:val="en-US"/>
              </w:rPr>
              <w:br/>
            </w:r>
          </w:p>
        </w:tc>
      </w:tr>
    </w:tbl>
    <w:p w14:paraId="2CFE80B5" w14:textId="77777777" w:rsidR="00D11A4B" w:rsidRPr="00782022" w:rsidRDefault="00D11A4B" w:rsidP="00D11A4B">
      <w:pPr>
        <w:pStyle w:val="af"/>
        <w:widowControl w:val="0"/>
        <w:spacing w:line="240" w:lineRule="auto"/>
        <w:ind w:firstLine="851"/>
        <w:rPr>
          <w:rFonts w:eastAsia="Arial Unicode MS"/>
          <w:lang w:val="en-US"/>
        </w:rPr>
      </w:pPr>
    </w:p>
    <w:p w14:paraId="4F8E4391" w14:textId="77777777" w:rsidR="00A505CB" w:rsidRPr="00E81EFB" w:rsidRDefault="00E16896" w:rsidP="005D70D9">
      <w:pPr>
        <w:pStyle w:val="24"/>
        <w:numPr>
          <w:ilvl w:val="1"/>
          <w:numId w:val="16"/>
        </w:numPr>
        <w:rPr>
          <w:lang w:val="en-US"/>
        </w:rPr>
      </w:pPr>
      <w:bookmarkStart w:id="12" w:name="_Ref498091047"/>
      <w:bookmarkStart w:id="13" w:name="_Toc72946462"/>
      <w:r w:rsidRPr="00E81EFB">
        <w:t>Эталонные</w:t>
      </w:r>
      <w:r w:rsidRPr="00E81EFB">
        <w:rPr>
          <w:lang w:val="en-US"/>
        </w:rPr>
        <w:t xml:space="preserve"> </w:t>
      </w:r>
      <w:r w:rsidRPr="00E81EFB">
        <w:t>запросы</w:t>
      </w:r>
      <w:r w:rsidRPr="00E81EFB">
        <w:rPr>
          <w:lang w:val="en-US"/>
        </w:rPr>
        <w:t xml:space="preserve"> </w:t>
      </w:r>
      <w:r w:rsidRPr="00E81EFB">
        <w:t>и</w:t>
      </w:r>
      <w:r w:rsidRPr="00E81EFB">
        <w:rPr>
          <w:lang w:val="en-US"/>
        </w:rPr>
        <w:t xml:space="preserve"> </w:t>
      </w:r>
      <w:r w:rsidRPr="00E81EFB">
        <w:t>ответы</w:t>
      </w:r>
      <w:bookmarkEnd w:id="12"/>
      <w:bookmarkEnd w:id="13"/>
    </w:p>
    <w:p w14:paraId="1FC2E200" w14:textId="77777777" w:rsidR="00E16896" w:rsidRPr="00E81EFB" w:rsidRDefault="00E16896" w:rsidP="00010005">
      <w:pPr>
        <w:ind w:firstLine="709"/>
        <w:rPr>
          <w:rFonts w:ascii="Times New Roman" w:eastAsia="Times New Roman" w:cs="Times New Roman"/>
          <w:lang w:val="en-US"/>
        </w:rPr>
      </w:pPr>
      <w:r w:rsidRPr="00E81EFB">
        <w:rPr>
          <w:rFonts w:ascii="Times New Roman" w:eastAsia="Times New Roman" w:cs="Times New Roman"/>
        </w:rPr>
        <w:t>Эталонный</w:t>
      </w:r>
      <w:r w:rsidRPr="00E81EFB">
        <w:rPr>
          <w:rFonts w:ascii="Times New Roman" w:eastAsia="Times New Roman" w:cs="Times New Roman"/>
          <w:lang w:val="en-US"/>
        </w:rPr>
        <w:t xml:space="preserve"> </w:t>
      </w:r>
      <w:r w:rsidRPr="00E81EFB">
        <w:rPr>
          <w:rFonts w:ascii="Times New Roman" w:eastAsia="Times New Roman" w:cs="Times New Roman"/>
        </w:rPr>
        <w:t>запрос</w:t>
      </w:r>
      <w:r w:rsidR="00AB49AF" w:rsidRPr="00E81EFB">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720985"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DFBD3F8"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&lt;?xml version="1.0" encoding="UTF-8"?&gt;</w:t>
            </w:r>
          </w:p>
          <w:p w14:paraId="20FFBF1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&lt;req:ExportСlarificationsRequest xmlns:com="http://roskazna.ru/gisgmp/xsd/Common/2.4.0"</w:t>
            </w:r>
          </w:p>
          <w:p w14:paraId="0E52A1B6"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xmlns:clrf="http://roskazna.ru/gisgmp/xsd/Сlarification/2.4.0"</w:t>
            </w:r>
          </w:p>
          <w:p w14:paraId="13127A1E"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xmlns:sc="http://roskazna.ru/gisgmp/xsd/SearchConditions/2.4.0"</w:t>
            </w:r>
          </w:p>
          <w:p w14:paraId="46E390D0"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xmlns:chg="http://roskazna.ru/gisgmp/xsd/Charge/2.4.0"</w:t>
            </w:r>
          </w:p>
          <w:p w14:paraId="2337531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xmlns:req="urn://roskazna.ru/gisgmp/xsd/services/export-clarification/2.4.0"</w:t>
            </w:r>
          </w:p>
          <w:p w14:paraId="1C7B061A"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xmlns:xsi="http://www.w3.org/2001/XMLSchema-instance"</w:t>
            </w:r>
          </w:p>
          <w:p w14:paraId="36A5D323"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Id="G_cfe0c895-b33d-33bc-28d8-697f21d9e561"</w:t>
            </w:r>
          </w:p>
          <w:p w14:paraId="12A1A85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timestamp="2020-09-30T18:13:51.0"</w:t>
            </w:r>
          </w:p>
          <w:p w14:paraId="5EC36459"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senderIdentifier="3eacb7"</w:t>
            </w:r>
          </w:p>
          <w:p w14:paraId="08ED8F4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senderRole="70"&gt;</w:t>
            </w:r>
          </w:p>
          <w:p w14:paraId="1C9DCA8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&lt;com:Paging pageNumber="1"</w:t>
            </w:r>
          </w:p>
          <w:p w14:paraId="6C6F073D"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pageLength="100"/&gt;</w:t>
            </w:r>
          </w:p>
          <w:p w14:paraId="7A758E7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&lt;sc:СlarificationsExportConditions kind="СLARIFICATION"&gt;</w:t>
            </w:r>
          </w:p>
          <w:p w14:paraId="0AE76D3C"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&lt;sc:ClarificationsConditions&gt;</w:t>
            </w:r>
          </w:p>
          <w:p w14:paraId="6B564FF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&lt;sc:ClarificationID&gt;55100120320210000000000000000008&lt;/sc:ClarificationID&gt;</w:t>
            </w:r>
          </w:p>
          <w:p w14:paraId="6946A74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&lt;/sc:ClarificationsConditions&gt;</w:t>
            </w:r>
          </w:p>
          <w:p w14:paraId="568BFBAD"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&lt;/sc:СlarificationsExportConditions&gt;</w:t>
            </w:r>
          </w:p>
          <w:p w14:paraId="1264E90D" w14:textId="5342EE1E" w:rsidR="00E16896" w:rsidRPr="003D27B5" w:rsidRDefault="00D04049" w:rsidP="00D04049">
            <w:pPr>
              <w:rPr>
                <w:rFonts w:ascii="Times New Roman" w:cs="Times New Roman"/>
                <w:i/>
                <w:iCs/>
                <w:szCs w:val="22"/>
                <w:lang w:val="en-US"/>
              </w:rPr>
            </w:pPr>
            <w:r w:rsidRPr="00D04049">
              <w:rPr>
                <w:rFonts w:ascii="Times New Roman" w:cs="Times New Roman"/>
                <w:i/>
                <w:iCs/>
                <w:szCs w:val="22"/>
                <w:lang w:val="en-US"/>
              </w:rPr>
              <w:t>&lt;/req:ExportСlarificationsRequest&gt;</w:t>
            </w:r>
          </w:p>
        </w:tc>
      </w:tr>
    </w:tbl>
    <w:p w14:paraId="67EB2B6D" w14:textId="77777777" w:rsidR="00336992" w:rsidRPr="00E81EFB"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E81EFB" w:rsidRDefault="00AB49AF" w:rsidP="00010005">
      <w:pPr>
        <w:pStyle w:val="af"/>
        <w:widowControl w:val="0"/>
        <w:spacing w:line="240" w:lineRule="auto"/>
        <w:rPr>
          <w:rFonts w:eastAsia="Arial Unicode MS"/>
          <w:lang w:val="en-US"/>
        </w:rPr>
      </w:pPr>
      <w:r w:rsidRPr="00E81EFB">
        <w:rPr>
          <w:rFonts w:eastAsia="Arial Unicode MS"/>
        </w:rPr>
        <w:t>Эталонный</w:t>
      </w:r>
      <w:r w:rsidRPr="00E81EFB">
        <w:rPr>
          <w:rFonts w:eastAsia="Arial Unicode MS"/>
          <w:lang w:val="en-US"/>
        </w:rPr>
        <w:t xml:space="preserve"> </w:t>
      </w:r>
      <w:r w:rsidRPr="00E81EFB">
        <w:rPr>
          <w:rFonts w:eastAsia="Arial Unicode MS"/>
        </w:rPr>
        <w:t>ответ</w:t>
      </w:r>
      <w:r w:rsidRPr="00E81EFB">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720985"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EA04C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&lt;?xml version="1.0" encoding="UTF-8"?&gt;</w:t>
            </w:r>
          </w:p>
          <w:p w14:paraId="6FC52AAA"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&lt;n1:ExportClarificationResponse xmlns:com="http://roskazna.ru/gisgmp/xsd/Common/2.4.0"</w:t>
            </w:r>
          </w:p>
          <w:p w14:paraId="7A02B1B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xmlns:clrf="http://roskazna.ru/gisgmp/xsd/Clarification/2.4.0"</w:t>
            </w:r>
          </w:p>
          <w:p w14:paraId="5467CFE8"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xmlns:pmnt="http://roskazna.ru/gisgmp/xsd/Payment/2.4.0"</w:t>
            </w:r>
          </w:p>
          <w:p w14:paraId="2D9FD3D2"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xmlns:org="http://roskazna.ru/gisgmp/xsd/Organization/2.4.0"</w:t>
            </w:r>
          </w:p>
          <w:p w14:paraId="678DDF4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xmlns:n1="urn://roskazna.ru/gisgmp/xsd/services/export-clarification/2.4.0"</w:t>
            </w:r>
          </w:p>
          <w:p w14:paraId="48BB854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Id="I_54a39db1-8753-5522-1739-bc94254ccdb4"</w:t>
            </w:r>
          </w:p>
          <w:p w14:paraId="5CF4D08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RqId="G_cfe0c895-b33d-33bc-28d8-697f21d9e561"</w:t>
            </w:r>
          </w:p>
          <w:p w14:paraId="36EFCB4B"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recipientIdentifier="3eacb7"</w:t>
            </w:r>
          </w:p>
          <w:p w14:paraId="2856BB56"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timestamp="2020-09-30T17:25:45.031+03:00"</w:t>
            </w:r>
          </w:p>
          <w:p w14:paraId="225DA9D6"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 xml:space="preserve">                                hasMore="false"&gt;</w:t>
            </w:r>
          </w:p>
          <w:p w14:paraId="7E49372D"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&lt;n1:ClarificationInfo clarificationNumber="202103310000001"</w:t>
            </w:r>
          </w:p>
          <w:p w14:paraId="59D6C1A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clarificationDate="2021-03-11"</w:t>
            </w:r>
          </w:p>
          <w:p w14:paraId="1ECF9A0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clarificationId="55100120320210000000000000000008"</w:t>
            </w:r>
          </w:p>
          <w:p w14:paraId="1D53E1A5" w14:textId="77777777" w:rsidR="00D04049" w:rsidRPr="00083826" w:rsidRDefault="00D04049" w:rsidP="00D04049">
            <w:pPr>
              <w:rPr>
                <w:rFonts w:ascii="Times New Roman" w:cs="Times New Roman"/>
                <w:i/>
                <w:iCs/>
                <w:szCs w:val="22"/>
              </w:rPr>
            </w:pPr>
            <w:r w:rsidRPr="00D04049">
              <w:rPr>
                <w:rFonts w:ascii="Times New Roman" w:cs="Times New Roman"/>
                <w:i/>
                <w:iCs/>
                <w:szCs w:val="22"/>
                <w:lang w:val="en-US"/>
              </w:rPr>
              <w:tab/>
              <w:t xml:space="preserve">                      paymentId</w:t>
            </w:r>
            <w:r w:rsidRPr="00083826">
              <w:rPr>
                <w:rFonts w:ascii="Times New Roman" w:cs="Times New Roman"/>
                <w:i/>
                <w:iCs/>
                <w:szCs w:val="22"/>
              </w:rPr>
              <w:t>="10471020010005233009202000000001"</w:t>
            </w:r>
          </w:p>
          <w:p w14:paraId="36044325"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t xml:space="preserve">                      </w:t>
            </w:r>
            <w:r w:rsidRPr="00D04049">
              <w:rPr>
                <w:rFonts w:ascii="Times New Roman" w:cs="Times New Roman"/>
                <w:i/>
                <w:iCs/>
                <w:szCs w:val="22"/>
                <w:lang w:val="en-US"/>
              </w:rPr>
              <w:t>authorAccount</w:t>
            </w:r>
            <w:r w:rsidRPr="00083826">
              <w:rPr>
                <w:rFonts w:ascii="Times New Roman" w:cs="Times New Roman"/>
                <w:i/>
                <w:iCs/>
                <w:szCs w:val="22"/>
              </w:rPr>
              <w:t>="03511А37790"</w:t>
            </w:r>
          </w:p>
          <w:p w14:paraId="5C90B1DD"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t xml:space="preserve">                      </w:t>
            </w:r>
            <w:r w:rsidRPr="00D04049">
              <w:rPr>
                <w:rFonts w:ascii="Times New Roman" w:cs="Times New Roman"/>
                <w:i/>
                <w:iCs/>
                <w:szCs w:val="22"/>
                <w:lang w:val="en-US"/>
              </w:rPr>
              <w:t>authorName</w:t>
            </w:r>
            <w:r w:rsidRPr="00083826">
              <w:rPr>
                <w:rFonts w:ascii="Times New Roman" w:cs="Times New Roman"/>
                <w:i/>
                <w:iCs/>
                <w:szCs w:val="22"/>
              </w:rPr>
              <w:t>="Управление Федеральной службы государственной регистрации, кадастра и картографии по Новосибирской области"</w:t>
            </w:r>
          </w:p>
          <w:p w14:paraId="360459CE"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t xml:space="preserve">                      </w:t>
            </w:r>
            <w:r w:rsidRPr="00D04049">
              <w:rPr>
                <w:rFonts w:ascii="Times New Roman" w:cs="Times New Roman"/>
                <w:i/>
                <w:iCs/>
                <w:szCs w:val="22"/>
                <w:lang w:val="en-US"/>
              </w:rPr>
              <w:t>codeUBP</w:t>
            </w:r>
            <w:r w:rsidRPr="00083826">
              <w:rPr>
                <w:rFonts w:ascii="Times New Roman" w:cs="Times New Roman"/>
                <w:i/>
                <w:iCs/>
                <w:szCs w:val="22"/>
              </w:rPr>
              <w:t>="001А3779"</w:t>
            </w:r>
          </w:p>
          <w:p w14:paraId="5FF60A9A"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t xml:space="preserve">                      </w:t>
            </w:r>
            <w:r w:rsidRPr="00D04049">
              <w:rPr>
                <w:rFonts w:ascii="Times New Roman" w:cs="Times New Roman"/>
                <w:i/>
                <w:iCs/>
                <w:szCs w:val="22"/>
                <w:lang w:val="en-US"/>
              </w:rPr>
              <w:t>mainAuthorName</w:t>
            </w:r>
            <w:r w:rsidRPr="00083826">
              <w:rPr>
                <w:rFonts w:ascii="Times New Roman" w:cs="Times New Roman"/>
                <w:i/>
                <w:iCs/>
                <w:szCs w:val="22"/>
              </w:rPr>
              <w:t>="Федеральная служба государственной регистрации, кадастра и картографии"</w:t>
            </w:r>
          </w:p>
          <w:p w14:paraId="7D019CD2" w14:textId="77777777" w:rsidR="00D04049" w:rsidRPr="00D04049" w:rsidRDefault="00D04049" w:rsidP="00D04049">
            <w:pPr>
              <w:rPr>
                <w:rFonts w:ascii="Times New Roman" w:cs="Times New Roman"/>
                <w:i/>
                <w:iCs/>
                <w:szCs w:val="22"/>
                <w:lang w:val="en-US"/>
              </w:rPr>
            </w:pPr>
            <w:r w:rsidRPr="00083826">
              <w:rPr>
                <w:rFonts w:ascii="Times New Roman" w:cs="Times New Roman"/>
                <w:i/>
                <w:iCs/>
                <w:szCs w:val="22"/>
              </w:rPr>
              <w:tab/>
              <w:t xml:space="preserve">                      </w:t>
            </w:r>
            <w:r w:rsidRPr="00D04049">
              <w:rPr>
                <w:rFonts w:ascii="Times New Roman" w:cs="Times New Roman"/>
                <w:i/>
                <w:iCs/>
                <w:szCs w:val="22"/>
                <w:lang w:val="en-US"/>
              </w:rPr>
              <w:t>kbkGlavaCode="321"</w:t>
            </w:r>
          </w:p>
          <w:p w14:paraId="41EA0D30"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budgetLevel="1"</w:t>
            </w:r>
          </w:p>
          <w:p w14:paraId="4B08CFAA"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okpo="74953678"</w:t>
            </w:r>
          </w:p>
          <w:p w14:paraId="2C1395CF"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finBodyAccount="03511А37790"</w:t>
            </w:r>
          </w:p>
          <w:p w14:paraId="0666F301" w14:textId="77777777" w:rsidR="00D04049" w:rsidRPr="00083826" w:rsidRDefault="00D04049" w:rsidP="00D04049">
            <w:pPr>
              <w:rPr>
                <w:rFonts w:ascii="Times New Roman" w:cs="Times New Roman"/>
                <w:i/>
                <w:iCs/>
                <w:szCs w:val="22"/>
              </w:rPr>
            </w:pPr>
            <w:r w:rsidRPr="00D04049">
              <w:rPr>
                <w:rFonts w:ascii="Times New Roman" w:cs="Times New Roman"/>
                <w:i/>
                <w:iCs/>
                <w:szCs w:val="22"/>
                <w:lang w:val="en-US"/>
              </w:rPr>
              <w:tab/>
              <w:t xml:space="preserve">                      financialBody</w:t>
            </w:r>
            <w:r w:rsidRPr="00083826">
              <w:rPr>
                <w:rFonts w:ascii="Times New Roman" w:cs="Times New Roman"/>
                <w:i/>
                <w:iCs/>
                <w:szCs w:val="22"/>
              </w:rPr>
              <w:t>="Министерство финансов Новосибирской области"</w:t>
            </w:r>
          </w:p>
          <w:p w14:paraId="368527CF"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t xml:space="preserve">                      </w:t>
            </w:r>
            <w:r w:rsidRPr="00D04049">
              <w:rPr>
                <w:rFonts w:ascii="Times New Roman" w:cs="Times New Roman"/>
                <w:i/>
                <w:iCs/>
                <w:szCs w:val="22"/>
                <w:lang w:val="en-US"/>
              </w:rPr>
              <w:t>tofkName</w:t>
            </w:r>
            <w:r w:rsidRPr="00083826">
              <w:rPr>
                <w:rFonts w:ascii="Times New Roman" w:cs="Times New Roman"/>
                <w:i/>
                <w:iCs/>
                <w:szCs w:val="22"/>
              </w:rPr>
              <w:t>="Управление Федерального казначейства по Новосибирской области"</w:t>
            </w:r>
          </w:p>
          <w:p w14:paraId="2D54FDC0" w14:textId="77777777" w:rsidR="00D04049" w:rsidRPr="00D04049" w:rsidRDefault="00D04049" w:rsidP="00D04049">
            <w:pPr>
              <w:rPr>
                <w:rFonts w:ascii="Times New Roman" w:cs="Times New Roman"/>
                <w:i/>
                <w:iCs/>
                <w:szCs w:val="22"/>
                <w:lang w:val="en-US"/>
              </w:rPr>
            </w:pPr>
            <w:r w:rsidRPr="00083826">
              <w:rPr>
                <w:rFonts w:ascii="Times New Roman" w:cs="Times New Roman"/>
                <w:i/>
                <w:iCs/>
                <w:szCs w:val="22"/>
              </w:rPr>
              <w:tab/>
              <w:t xml:space="preserve">                      </w:t>
            </w:r>
            <w:r w:rsidRPr="00D04049">
              <w:rPr>
                <w:rFonts w:ascii="Times New Roman" w:cs="Times New Roman"/>
                <w:i/>
                <w:iCs/>
                <w:szCs w:val="22"/>
                <w:lang w:val="en-US"/>
              </w:rPr>
              <w:t>tofkCode="5100"</w:t>
            </w:r>
          </w:p>
          <w:p w14:paraId="3097888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payerName="ООО Альфа"</w:t>
            </w:r>
          </w:p>
          <w:p w14:paraId="405CFAA8"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payerIdentifier="2007703461103774301001"</w:t>
            </w:r>
          </w:p>
          <w:p w14:paraId="4A08DC8B"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inn="7703461103"</w:t>
            </w:r>
          </w:p>
          <w:p w14:paraId="51018E59"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kpp="774301001"</w:t>
            </w:r>
          </w:p>
          <w:p w14:paraId="43BEBB9B"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payerDocument="01-456"</w:t>
            </w:r>
          </w:p>
          <w:p w14:paraId="073009E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payerAccount="40702810500000000001"</w:t>
            </w:r>
          </w:p>
          <w:p w14:paraId="58F84ED6"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findingoutRequestNum="123456789012345"</w:t>
            </w:r>
          </w:p>
          <w:p w14:paraId="48F54DDF"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 xml:space="preserve">                      findingoutRequestDate="2021-03-12"&gt;</w:t>
            </w:r>
          </w:p>
          <w:p w14:paraId="05B92D98"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&lt;clrf:ClarificationApplication ordinalNumber="1"</w:t>
            </w:r>
          </w:p>
          <w:p w14:paraId="2C16E1EF"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 xml:space="preserve">                               applicationName="1"</w:t>
            </w:r>
          </w:p>
          <w:p w14:paraId="04E64CC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 xml:space="preserve">                               appCode="PL"</w:t>
            </w:r>
          </w:p>
          <w:p w14:paraId="121BC4DC"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 xml:space="preserve">                               appNum="01232567890123456789"</w:t>
            </w:r>
          </w:p>
          <w:p w14:paraId="4E5BF49A"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 xml:space="preserve">                               appDate="2021-03-10"</w:t>
            </w:r>
          </w:p>
          <w:p w14:paraId="38C3992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 xml:space="preserve">                               applicationNumber="000000000000001"</w:t>
            </w:r>
          </w:p>
          <w:p w14:paraId="42D65105" w14:textId="77777777" w:rsidR="00D04049" w:rsidRPr="00083826" w:rsidRDefault="00D04049" w:rsidP="00D04049">
            <w:pPr>
              <w:rPr>
                <w:rFonts w:ascii="Times New Roman" w:cs="Times New Roman"/>
                <w:i/>
                <w:iCs/>
                <w:szCs w:val="22"/>
              </w:rPr>
            </w:pPr>
            <w:r w:rsidRPr="00D04049">
              <w:rPr>
                <w:rFonts w:ascii="Times New Roman" w:cs="Times New Roman"/>
                <w:i/>
                <w:iCs/>
                <w:szCs w:val="22"/>
                <w:lang w:val="en-US"/>
              </w:rPr>
              <w:tab/>
            </w:r>
            <w:r w:rsidRPr="00D04049">
              <w:rPr>
                <w:rFonts w:ascii="Times New Roman" w:cs="Times New Roman"/>
                <w:i/>
                <w:iCs/>
                <w:szCs w:val="22"/>
                <w:lang w:val="en-US"/>
              </w:rPr>
              <w:tab/>
              <w:t xml:space="preserve">                               applicationDate</w:t>
            </w:r>
            <w:r w:rsidRPr="00083826">
              <w:rPr>
                <w:rFonts w:ascii="Times New Roman" w:cs="Times New Roman"/>
                <w:i/>
                <w:iCs/>
                <w:szCs w:val="22"/>
              </w:rPr>
              <w:t>="2021-03-11"</w:t>
            </w:r>
          </w:p>
          <w:p w14:paraId="32EEF1FA"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r>
            <w:r w:rsidRPr="00083826">
              <w:rPr>
                <w:rFonts w:ascii="Times New Roman" w:cs="Times New Roman"/>
                <w:i/>
                <w:iCs/>
                <w:szCs w:val="22"/>
              </w:rPr>
              <w:tab/>
              <w:t xml:space="preserve">                               </w:t>
            </w:r>
            <w:r w:rsidRPr="00D04049">
              <w:rPr>
                <w:rFonts w:ascii="Times New Roman" w:cs="Times New Roman"/>
                <w:i/>
                <w:iCs/>
                <w:szCs w:val="22"/>
                <w:lang w:val="en-US"/>
              </w:rPr>
              <w:t>incomeId</w:t>
            </w:r>
            <w:r w:rsidRPr="00083826">
              <w:rPr>
                <w:rFonts w:ascii="Times New Roman" w:cs="Times New Roman"/>
                <w:i/>
                <w:iCs/>
                <w:szCs w:val="22"/>
              </w:rPr>
              <w:t>="45100110320210000000000000000004"&gt;</w:t>
            </w:r>
          </w:p>
          <w:p w14:paraId="13C5D066"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r>
            <w:r w:rsidRPr="00083826">
              <w:rPr>
                <w:rFonts w:ascii="Times New Roman" w:cs="Times New Roman"/>
                <w:i/>
                <w:iCs/>
                <w:szCs w:val="22"/>
              </w:rPr>
              <w:tab/>
            </w:r>
            <w:r w:rsidRPr="00083826">
              <w:rPr>
                <w:rFonts w:ascii="Times New Roman" w:cs="Times New Roman"/>
                <w:i/>
                <w:iCs/>
                <w:szCs w:val="22"/>
              </w:rPr>
              <w:tab/>
              <w:t>&lt;</w:t>
            </w:r>
            <w:r w:rsidRPr="00D04049">
              <w:rPr>
                <w:rFonts w:ascii="Times New Roman" w:cs="Times New Roman"/>
                <w:i/>
                <w:iCs/>
                <w:szCs w:val="22"/>
                <w:lang w:val="en-US"/>
              </w:rPr>
              <w:t>clrf</w:t>
            </w:r>
            <w:r w:rsidRPr="00083826">
              <w:rPr>
                <w:rFonts w:ascii="Times New Roman" w:cs="Times New Roman"/>
                <w:i/>
                <w:iCs/>
                <w:szCs w:val="22"/>
              </w:rPr>
              <w:t>:</w:t>
            </w:r>
            <w:r w:rsidRPr="00D04049">
              <w:rPr>
                <w:rFonts w:ascii="Times New Roman" w:cs="Times New Roman"/>
                <w:i/>
                <w:iCs/>
                <w:szCs w:val="22"/>
                <w:lang w:val="en-US"/>
              </w:rPr>
              <w:t>OriginalDetails</w:t>
            </w:r>
            <w:r w:rsidRPr="00083826">
              <w:rPr>
                <w:rFonts w:ascii="Times New Roman" w:cs="Times New Roman"/>
                <w:i/>
                <w:iCs/>
                <w:szCs w:val="22"/>
              </w:rPr>
              <w:t xml:space="preserve"> </w:t>
            </w:r>
            <w:r w:rsidRPr="00D04049">
              <w:rPr>
                <w:rFonts w:ascii="Times New Roman" w:cs="Times New Roman"/>
                <w:i/>
                <w:iCs/>
                <w:szCs w:val="22"/>
                <w:lang w:val="en-US"/>
              </w:rPr>
              <w:t>payeeName</w:t>
            </w:r>
            <w:r w:rsidRPr="00083826">
              <w:rPr>
                <w:rFonts w:ascii="Times New Roman" w:cs="Times New Roman"/>
                <w:i/>
                <w:iCs/>
                <w:szCs w:val="22"/>
              </w:rPr>
              <w:t>="Управление Федеральной службы государственной регистрации, кадастра и картографии по Новосибирской области"</w:t>
            </w:r>
          </w:p>
          <w:p w14:paraId="26D8A4F5" w14:textId="77777777" w:rsidR="00D04049" w:rsidRPr="00D04049" w:rsidRDefault="00D04049" w:rsidP="00D04049">
            <w:pPr>
              <w:rPr>
                <w:rFonts w:ascii="Times New Roman" w:cs="Times New Roman"/>
                <w:i/>
                <w:iCs/>
                <w:szCs w:val="22"/>
                <w:lang w:val="en-US"/>
              </w:rPr>
            </w:pPr>
            <w:r w:rsidRPr="00083826">
              <w:rPr>
                <w:rFonts w:ascii="Times New Roman" w:cs="Times New Roman"/>
                <w:i/>
                <w:iCs/>
                <w:szCs w:val="22"/>
              </w:rPr>
              <w:tab/>
            </w:r>
            <w:r w:rsidRPr="00083826">
              <w:rPr>
                <w:rFonts w:ascii="Times New Roman" w:cs="Times New Roman"/>
                <w:i/>
                <w:iCs/>
                <w:szCs w:val="22"/>
              </w:rPr>
              <w:tab/>
            </w:r>
            <w:r w:rsidRPr="00083826">
              <w:rPr>
                <w:rFonts w:ascii="Times New Roman" w:cs="Times New Roman"/>
                <w:i/>
                <w:iCs/>
                <w:szCs w:val="22"/>
              </w:rPr>
              <w:tab/>
              <w:t xml:space="preserve">                      </w:t>
            </w:r>
            <w:r w:rsidRPr="00D04049">
              <w:rPr>
                <w:rFonts w:ascii="Times New Roman" w:cs="Times New Roman"/>
                <w:i/>
                <w:iCs/>
                <w:szCs w:val="22"/>
                <w:lang w:val="en-US"/>
              </w:rPr>
              <w:t>inn="5406299278"</w:t>
            </w:r>
          </w:p>
          <w:p w14:paraId="603D24EB"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 xml:space="preserve">                      kpp="540601001"</w:t>
            </w:r>
          </w:p>
          <w:p w14:paraId="24BE2403"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 xml:space="preserve">                      payeeAccount="01234567891"</w:t>
            </w:r>
          </w:p>
          <w:p w14:paraId="2D785C5C"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 xml:space="preserve">                      oktmo="50701000"</w:t>
            </w:r>
          </w:p>
          <w:p w14:paraId="7D7C040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 xml:space="preserve">                      kbk="32110807020011000110"</w:t>
            </w:r>
          </w:p>
          <w:p w14:paraId="19B3226A" w14:textId="77777777" w:rsidR="00D04049" w:rsidRPr="00083826" w:rsidRDefault="00D04049" w:rsidP="00D04049">
            <w:pPr>
              <w:rPr>
                <w:rFonts w:ascii="Times New Roman" w:cs="Times New Roman"/>
                <w:i/>
                <w:iCs/>
                <w:szCs w:val="22"/>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 xml:space="preserve">                      subsidy</w:t>
            </w:r>
            <w:r w:rsidRPr="00083826">
              <w:rPr>
                <w:rFonts w:ascii="Times New Roman" w:cs="Times New Roman"/>
                <w:i/>
                <w:iCs/>
                <w:szCs w:val="22"/>
              </w:rPr>
              <w:t>="1234567890"</w:t>
            </w:r>
          </w:p>
          <w:p w14:paraId="083BF3E2"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r>
            <w:r w:rsidRPr="00083826">
              <w:rPr>
                <w:rFonts w:ascii="Times New Roman" w:cs="Times New Roman"/>
                <w:i/>
                <w:iCs/>
                <w:szCs w:val="22"/>
              </w:rPr>
              <w:tab/>
            </w:r>
            <w:r w:rsidRPr="00083826">
              <w:rPr>
                <w:rFonts w:ascii="Times New Roman" w:cs="Times New Roman"/>
                <w:i/>
                <w:iCs/>
                <w:szCs w:val="22"/>
              </w:rPr>
              <w:tab/>
              <w:t xml:space="preserve">                      </w:t>
            </w:r>
            <w:r w:rsidRPr="00D04049">
              <w:rPr>
                <w:rFonts w:ascii="Times New Roman" w:cs="Times New Roman"/>
                <w:i/>
                <w:iCs/>
                <w:szCs w:val="22"/>
                <w:lang w:val="en-US"/>
              </w:rPr>
              <w:t>amount</w:t>
            </w:r>
            <w:r w:rsidRPr="00083826">
              <w:rPr>
                <w:rFonts w:ascii="Times New Roman" w:cs="Times New Roman"/>
                <w:i/>
                <w:iCs/>
                <w:szCs w:val="22"/>
              </w:rPr>
              <w:t>="35000"</w:t>
            </w:r>
          </w:p>
          <w:p w14:paraId="7F07E17E" w14:textId="77777777" w:rsidR="00D04049" w:rsidRPr="00083826" w:rsidRDefault="00D04049" w:rsidP="00D04049">
            <w:pPr>
              <w:rPr>
                <w:rFonts w:ascii="Times New Roman" w:cs="Times New Roman"/>
                <w:i/>
                <w:iCs/>
                <w:szCs w:val="22"/>
              </w:rPr>
            </w:pPr>
            <w:r w:rsidRPr="00083826">
              <w:rPr>
                <w:rFonts w:ascii="Times New Roman" w:cs="Times New Roman"/>
                <w:i/>
                <w:iCs/>
                <w:szCs w:val="22"/>
              </w:rPr>
              <w:tab/>
            </w:r>
            <w:r w:rsidRPr="00083826">
              <w:rPr>
                <w:rFonts w:ascii="Times New Roman" w:cs="Times New Roman"/>
                <w:i/>
                <w:iCs/>
                <w:szCs w:val="22"/>
              </w:rPr>
              <w:tab/>
            </w:r>
            <w:r w:rsidRPr="00083826">
              <w:rPr>
                <w:rFonts w:ascii="Times New Roman" w:cs="Times New Roman"/>
                <w:i/>
                <w:iCs/>
                <w:szCs w:val="22"/>
              </w:rPr>
              <w:tab/>
              <w:t xml:space="preserve">                      </w:t>
            </w:r>
            <w:r w:rsidRPr="00D04049">
              <w:rPr>
                <w:rFonts w:ascii="Times New Roman" w:cs="Times New Roman"/>
                <w:i/>
                <w:iCs/>
                <w:szCs w:val="22"/>
                <w:lang w:val="en-US"/>
              </w:rPr>
              <w:t>purpose</w:t>
            </w:r>
            <w:r w:rsidRPr="00083826">
              <w:rPr>
                <w:rFonts w:ascii="Times New Roman" w:cs="Times New Roman"/>
                <w:i/>
                <w:iCs/>
                <w:szCs w:val="22"/>
              </w:rPr>
              <w:t>="Государственная пошлина за государственную регистрацию прав, ограничений (обременений) прав на недвижимое имущество и сделок с ним"</w:t>
            </w:r>
          </w:p>
          <w:p w14:paraId="6C62880C" w14:textId="77777777" w:rsidR="00D04049" w:rsidRPr="00D04049" w:rsidRDefault="00D04049" w:rsidP="00D04049">
            <w:pPr>
              <w:rPr>
                <w:rFonts w:ascii="Times New Roman" w:cs="Times New Roman"/>
                <w:i/>
                <w:iCs/>
                <w:szCs w:val="22"/>
                <w:lang w:val="en-US"/>
              </w:rPr>
            </w:pPr>
            <w:r w:rsidRPr="00083826">
              <w:rPr>
                <w:rFonts w:ascii="Times New Roman" w:cs="Times New Roman"/>
                <w:i/>
                <w:iCs/>
                <w:szCs w:val="22"/>
              </w:rPr>
              <w:tab/>
            </w:r>
            <w:r w:rsidRPr="00083826">
              <w:rPr>
                <w:rFonts w:ascii="Times New Roman" w:cs="Times New Roman"/>
                <w:i/>
                <w:iCs/>
                <w:szCs w:val="22"/>
              </w:rPr>
              <w:tab/>
            </w:r>
            <w:r w:rsidRPr="00083826">
              <w:rPr>
                <w:rFonts w:ascii="Times New Roman" w:cs="Times New Roman"/>
                <w:i/>
                <w:iCs/>
                <w:szCs w:val="22"/>
              </w:rPr>
              <w:tab/>
              <w:t xml:space="preserve">                      </w:t>
            </w:r>
            <w:r w:rsidRPr="00D04049">
              <w:rPr>
                <w:rFonts w:ascii="Times New Roman" w:cs="Times New Roman"/>
                <w:i/>
                <w:iCs/>
                <w:szCs w:val="22"/>
                <w:lang w:val="en-US"/>
              </w:rPr>
              <w:t>description="Описание тестовое"/&gt;</w:t>
            </w:r>
          </w:p>
          <w:p w14:paraId="1B0A162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&lt;clrf:SetDetails kbk="32110807020018000110"/&gt;</w:t>
            </w:r>
          </w:p>
          <w:p w14:paraId="6D003E90"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&lt;/clrf:ClarificationApplication&gt;</w:t>
            </w:r>
          </w:p>
          <w:p w14:paraId="3D6D1233"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&lt;clrf:Signs&gt;</w:t>
            </w:r>
          </w:p>
          <w:p w14:paraId="1C5FF9FC"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&lt;clrf:HeadPost&gt;Смирнова А.М.&lt;/clrf:HeadPost&gt;</w:t>
            </w:r>
          </w:p>
          <w:p w14:paraId="2905E8A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&lt;clrf:HeadName&gt;Смирнова А.М.&lt;/clrf:HeadName&gt;</w:t>
            </w:r>
          </w:p>
          <w:p w14:paraId="62BB19AB"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&lt;clrf:ExecutorPost&gt;Петров А.Г.&lt;/clrf:ExecutorPost&gt;</w:t>
            </w:r>
          </w:p>
          <w:p w14:paraId="3ED4AE8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&lt;clrf:ExecutorName&gt;Петров А.Г.&lt;/clrf:ExecutorName&gt;</w:t>
            </w:r>
          </w:p>
          <w:p w14:paraId="00376E99"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&lt;clrf:ExecutorNum&gt;Петров А.Г.&lt;/clrf:ExecutorNum&gt;</w:t>
            </w:r>
          </w:p>
          <w:p w14:paraId="699A8DFD"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&lt;clrf:SignDate&gt;2021-03-11&lt;/clrf:SignDate&gt;</w:t>
            </w:r>
          </w:p>
          <w:p w14:paraId="69461BC5"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&lt;clrf:TOFKheadPost&gt;Смирнова А.М.&lt;/clrf:TOFKheadPost&gt;</w:t>
            </w:r>
          </w:p>
          <w:p w14:paraId="41A43C4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&lt;clrf:TOFKheadName&gt;Смирнова А.М.&lt;/clrf:TOFKheadName&gt;</w:t>
            </w:r>
          </w:p>
          <w:p w14:paraId="54A8E587"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&lt;clrf:TOFKexecutorPost&gt;Петров А.Г.&lt;/clrf:TOFKexecutorPost&gt;</w:t>
            </w:r>
          </w:p>
          <w:p w14:paraId="6E7A4A4D"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&lt;clrf:TOFKexecutorName&gt;Петров А.Г.&lt;/clrf:TOFKexecutorName&gt;</w:t>
            </w:r>
          </w:p>
          <w:p w14:paraId="6481592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&lt;clrf:TOFKexecutorNum&gt;Петров А.Г.&lt;/clrf:TOFKexecutorNum&gt;</w:t>
            </w:r>
          </w:p>
          <w:p w14:paraId="5145ACF1"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&lt;clrf:TOFKsignDate&gt;2021-03-11&lt;/clrf:TOFKsignDate&gt;</w:t>
            </w:r>
          </w:p>
          <w:p w14:paraId="790884D8"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&lt;/clrf:Signs&gt;</w:t>
            </w:r>
          </w:p>
          <w:p w14:paraId="56DD56DE"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&lt;com:ChangeStatusInfo&gt;</w:t>
            </w:r>
          </w:p>
          <w:p w14:paraId="045A5AFE"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r>
            <w:r w:rsidRPr="00D04049">
              <w:rPr>
                <w:rFonts w:ascii="Times New Roman" w:cs="Times New Roman"/>
                <w:i/>
                <w:iCs/>
                <w:szCs w:val="22"/>
                <w:lang w:val="en-US"/>
              </w:rPr>
              <w:tab/>
              <w:t>&lt;com:Meaning&gt;1&lt;/com:Meaning&gt;</w:t>
            </w:r>
          </w:p>
          <w:p w14:paraId="19617BAC"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r>
            <w:r w:rsidRPr="00D04049">
              <w:rPr>
                <w:rFonts w:ascii="Times New Roman" w:cs="Times New Roman"/>
                <w:i/>
                <w:iCs/>
                <w:szCs w:val="22"/>
                <w:lang w:val="en-US"/>
              </w:rPr>
              <w:tab/>
              <w:t>&lt;/com:ChangeStatusInfo&gt;</w:t>
            </w:r>
          </w:p>
          <w:p w14:paraId="4BD22E34" w14:textId="77777777" w:rsidR="00D04049" w:rsidRPr="00D04049" w:rsidRDefault="00D04049" w:rsidP="00D04049">
            <w:pPr>
              <w:rPr>
                <w:rFonts w:ascii="Times New Roman" w:cs="Times New Roman"/>
                <w:i/>
                <w:iCs/>
                <w:szCs w:val="22"/>
                <w:lang w:val="en-US"/>
              </w:rPr>
            </w:pPr>
            <w:r w:rsidRPr="00D04049">
              <w:rPr>
                <w:rFonts w:ascii="Times New Roman" w:cs="Times New Roman"/>
                <w:i/>
                <w:iCs/>
                <w:szCs w:val="22"/>
                <w:lang w:val="en-US"/>
              </w:rPr>
              <w:tab/>
              <w:t>&lt;/n1:ClarificationInfo&gt;</w:t>
            </w:r>
          </w:p>
          <w:p w14:paraId="16C1BD18" w14:textId="59436DFC" w:rsidR="00AB49AF" w:rsidRPr="00E81EFB" w:rsidRDefault="00D04049" w:rsidP="00D04049">
            <w:pPr>
              <w:rPr>
                <w:rFonts w:ascii="Times New Roman" w:cs="Times New Roman"/>
                <w:i/>
                <w:iCs/>
                <w:szCs w:val="22"/>
                <w:lang w:val="en-US"/>
              </w:rPr>
            </w:pPr>
            <w:r w:rsidRPr="00D04049">
              <w:rPr>
                <w:rFonts w:ascii="Times New Roman" w:cs="Times New Roman"/>
                <w:i/>
                <w:iCs/>
                <w:szCs w:val="22"/>
                <w:lang w:val="en-US"/>
              </w:rPr>
              <w:t>&lt;/n1:ExportClarificationResponse&gt;</w:t>
            </w:r>
          </w:p>
        </w:tc>
      </w:tr>
      <w:bookmarkEnd w:id="14"/>
    </w:tbl>
    <w:p w14:paraId="44D47200" w14:textId="77777777" w:rsidR="00892EBE" w:rsidRPr="00E81EFB" w:rsidRDefault="00892EBE" w:rsidP="00892EBE">
      <w:pPr>
        <w:jc w:val="both"/>
        <w:rPr>
          <w:rFonts w:ascii="Times New Roman" w:cs="Times New Roman"/>
          <w:lang w:val="en-US"/>
        </w:rPr>
        <w:sectPr w:rsidR="00892EBE" w:rsidRPr="00E81EFB">
          <w:pgSz w:w="11900" w:h="16840"/>
          <w:pgMar w:top="1134" w:right="746" w:bottom="1134" w:left="1701" w:header="709" w:footer="709" w:gutter="0"/>
          <w:cols w:space="720"/>
        </w:sectPr>
      </w:pPr>
    </w:p>
    <w:p w14:paraId="2526421E" w14:textId="77777777" w:rsidR="00D259E4" w:rsidRPr="00E81EFB" w:rsidRDefault="00D259E4" w:rsidP="005D70D9">
      <w:pPr>
        <w:pStyle w:val="13"/>
        <w:numPr>
          <w:ilvl w:val="0"/>
          <w:numId w:val="16"/>
        </w:numPr>
        <w:rPr>
          <w:rStyle w:val="af1"/>
          <w:rFonts w:ascii="Times New Roman" w:hAnsi="Times New Roman" w:cs="Times New Roman"/>
          <w:lang w:val="en-US"/>
        </w:rPr>
      </w:pPr>
      <w:bookmarkStart w:id="15" w:name="_Ref518998311"/>
      <w:bookmarkStart w:id="16" w:name="_Toc72946463"/>
      <w:r w:rsidRPr="00E81EFB">
        <w:rPr>
          <w:rStyle w:val="af1"/>
          <w:rFonts w:ascii="Times New Roman" w:hAnsi="Times New Roman" w:cs="Times New Roman"/>
        </w:rPr>
        <w:t>Тестовые</w:t>
      </w:r>
      <w:r w:rsidRPr="00E81EFB">
        <w:rPr>
          <w:rStyle w:val="af1"/>
          <w:rFonts w:ascii="Times New Roman" w:hAnsi="Times New Roman" w:cs="Times New Roman"/>
          <w:lang w:val="en-US"/>
        </w:rPr>
        <w:t xml:space="preserve"> </w:t>
      </w:r>
      <w:r w:rsidRPr="00E81EFB">
        <w:rPr>
          <w:rStyle w:val="af1"/>
          <w:rFonts w:ascii="Times New Roman" w:hAnsi="Times New Roman" w:cs="Times New Roman"/>
        </w:rPr>
        <w:t>сценарии</w:t>
      </w:r>
      <w:bookmarkEnd w:id="15"/>
      <w:bookmarkEnd w:id="16"/>
    </w:p>
    <w:p w14:paraId="47C343C0" w14:textId="77777777" w:rsidR="00E16896" w:rsidRPr="00E81EFB" w:rsidRDefault="00D259E4" w:rsidP="005D70D9">
      <w:pPr>
        <w:pStyle w:val="24"/>
        <w:numPr>
          <w:ilvl w:val="1"/>
          <w:numId w:val="16"/>
        </w:numPr>
        <w:rPr>
          <w:lang w:val="en-US"/>
        </w:rPr>
      </w:pPr>
      <w:bookmarkStart w:id="17" w:name="_Ref498091056"/>
      <w:bookmarkStart w:id="18" w:name="_Toc72946464"/>
      <w:r w:rsidRPr="00E81EFB">
        <w:t>Тестовы</w:t>
      </w:r>
      <w:r w:rsidR="00FD30B3" w:rsidRPr="00E81EFB">
        <w:t>й</w:t>
      </w:r>
      <w:r w:rsidRPr="00E81EFB">
        <w:rPr>
          <w:lang w:val="en-US"/>
        </w:rPr>
        <w:t xml:space="preserve"> </w:t>
      </w:r>
      <w:r w:rsidRPr="00E81EFB">
        <w:t>сценари</w:t>
      </w:r>
      <w:r w:rsidR="00FD30B3" w:rsidRPr="00E81EFB">
        <w:t>й</w:t>
      </w:r>
      <w:bookmarkEnd w:id="17"/>
      <w:bookmarkEnd w:id="18"/>
    </w:p>
    <w:p w14:paraId="13948BBE" w14:textId="30E19C4B" w:rsidR="00770C7C" w:rsidRPr="00E81EFB" w:rsidRDefault="00770C7C" w:rsidP="00770C7C">
      <w:pPr>
        <w:ind w:firstLine="709"/>
        <w:jc w:val="both"/>
        <w:rPr>
          <w:rFonts w:ascii="Times New Roman" w:cs="Times New Roman"/>
        </w:rPr>
      </w:pPr>
      <w:r w:rsidRPr="00E81EFB">
        <w:rPr>
          <w:rFonts w:ascii="Times New Roman" w:cs="Times New Roman"/>
        </w:rPr>
        <w:t>Наименование сценария: «Успешное предоставление участнику информации о</w:t>
      </w:r>
      <w:r w:rsidR="00CD6183">
        <w:rPr>
          <w:rFonts w:ascii="Times New Roman" w:cs="Times New Roman"/>
        </w:rPr>
        <w:t>б уточнении вида и пренадлежности платежа</w:t>
      </w:r>
      <w:r w:rsidRPr="00E81EFB">
        <w:rPr>
          <w:rFonts w:ascii="Times New Roman" w:cs="Times New Roman"/>
        </w:rPr>
        <w:t>»</w:t>
      </w:r>
    </w:p>
    <w:tbl>
      <w:tblPr>
        <w:tblStyle w:val="afb"/>
        <w:tblW w:w="9371" w:type="dxa"/>
        <w:tblLayout w:type="fixed"/>
        <w:tblLook w:val="04A0" w:firstRow="1" w:lastRow="0" w:firstColumn="1" w:lastColumn="0" w:noHBand="0" w:noVBand="1"/>
      </w:tblPr>
      <w:tblGrid>
        <w:gridCol w:w="4390"/>
        <w:gridCol w:w="4981"/>
      </w:tblGrid>
      <w:tr w:rsidR="00770C7C" w:rsidRPr="00E81EFB" w14:paraId="12899E3E" w14:textId="77777777" w:rsidTr="00BF0515">
        <w:trPr>
          <w:trHeight w:val="493"/>
        </w:trPr>
        <w:tc>
          <w:tcPr>
            <w:tcW w:w="4390" w:type="dxa"/>
            <w:vAlign w:val="center"/>
            <w:hideMark/>
          </w:tcPr>
          <w:p w14:paraId="44C1B3D1" w14:textId="77777777" w:rsidR="00770C7C" w:rsidRPr="00E81EFB" w:rsidRDefault="00770C7C" w:rsidP="00953A32">
            <w:pPr>
              <w:keepNext/>
              <w:jc w:val="center"/>
              <w:rPr>
                <w:rFonts w:ascii="Times New Roman" w:eastAsia="Times New Roman" w:cs="Times New Roman"/>
                <w:b/>
                <w:lang w:val="en-US"/>
              </w:rPr>
            </w:pPr>
            <w:r w:rsidRPr="00E81EFB">
              <w:rPr>
                <w:rFonts w:ascii="Times New Roman" w:eastAsia="Times New Roman" w:cs="Times New Roman"/>
                <w:b/>
              </w:rPr>
              <w:t>Идентификатор</w:t>
            </w:r>
            <w:r w:rsidRPr="00E81EFB">
              <w:rPr>
                <w:rFonts w:ascii="Times New Roman" w:eastAsia="Times New Roman" w:cs="Times New Roman"/>
                <w:b/>
                <w:lang w:val="en-US"/>
              </w:rPr>
              <w:t xml:space="preserve"> </w:t>
            </w:r>
            <w:r w:rsidRPr="00E81EFB">
              <w:rPr>
                <w:rFonts w:ascii="Times New Roman" w:eastAsia="Times New Roman" w:cs="Times New Roman"/>
                <w:b/>
              </w:rPr>
              <w:t>сценария</w:t>
            </w:r>
            <w:r w:rsidRPr="00E81EFB">
              <w:rPr>
                <w:rFonts w:ascii="Times New Roman" w:eastAsia="Times New Roman" w:cs="Times New Roman"/>
                <w:b/>
                <w:lang w:val="en-US"/>
              </w:rPr>
              <w:t xml:space="preserve"> (xpath)</w:t>
            </w:r>
          </w:p>
        </w:tc>
        <w:tc>
          <w:tcPr>
            <w:tcW w:w="4981" w:type="dxa"/>
            <w:vAlign w:val="center"/>
            <w:hideMark/>
          </w:tcPr>
          <w:p w14:paraId="561C30D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 xml:space="preserve">Пространство имен, используемое в </w:t>
            </w:r>
            <w:r w:rsidRPr="00E81EFB">
              <w:rPr>
                <w:rFonts w:ascii="Times New Roman" w:eastAsia="Times New Roman" w:cs="Times New Roman"/>
                <w:b/>
                <w:lang w:val="en-US"/>
              </w:rPr>
              <w:t>xpat</w:t>
            </w:r>
            <w:r w:rsidRPr="00E81EFB">
              <w:rPr>
                <w:rFonts w:ascii="Times New Roman" w:eastAsia="Times New Roman" w:cs="Times New Roman"/>
                <w:b/>
              </w:rPr>
              <w:t>h</w:t>
            </w:r>
          </w:p>
        </w:tc>
      </w:tr>
      <w:tr w:rsidR="00D04049" w:rsidRPr="00720985" w14:paraId="4453437C" w14:textId="77777777" w:rsidTr="00BF0515">
        <w:trPr>
          <w:trHeight w:val="557"/>
        </w:trPr>
        <w:tc>
          <w:tcPr>
            <w:tcW w:w="4390" w:type="dxa"/>
          </w:tcPr>
          <w:p w14:paraId="3E2F3428" w14:textId="37FF9D18" w:rsidR="00D04049" w:rsidRPr="00083826" w:rsidRDefault="00D04049" w:rsidP="00D04049">
            <w:pPr>
              <w:rPr>
                <w:rFonts w:ascii="Times New Roman" w:eastAsia="Times New Roman" w:cs="Times New Roman"/>
                <w:i/>
                <w:szCs w:val="22"/>
                <w:lang w:val="en-US"/>
              </w:rPr>
            </w:pPr>
            <w:r w:rsidRPr="0078383E">
              <w:rPr>
                <w:rFonts w:ascii="Times New Roman" w:cs="Times New Roman"/>
                <w:i/>
                <w:szCs w:val="22"/>
                <w:lang w:val="en-US"/>
              </w:rPr>
              <w:t>//</w:t>
            </w:r>
            <w:r w:rsidRPr="00FF3E62">
              <w:rPr>
                <w:rFonts w:ascii="Times New Roman" w:cs="Times New Roman"/>
                <w:i/>
                <w:szCs w:val="22"/>
                <w:lang w:val="en-US"/>
              </w:rPr>
              <w:t>req:ExportСlarificationsRequest</w:t>
            </w:r>
            <w:r w:rsidRPr="0078383E">
              <w:rPr>
                <w:rFonts w:ascii="Times New Roman" w:cs="Times New Roman"/>
                <w:i/>
                <w:szCs w:val="22"/>
                <w:lang w:val="en-US"/>
              </w:rPr>
              <w:t>/</w:t>
            </w:r>
            <w:r w:rsidRPr="00FF3E62">
              <w:rPr>
                <w:rFonts w:ascii="Times New Roman" w:cs="Times New Roman"/>
                <w:i/>
                <w:szCs w:val="22"/>
                <w:lang w:val="en-US"/>
              </w:rPr>
              <w:t>sc:СlarificationsExportConditions</w:t>
            </w:r>
            <w:r w:rsidRPr="0078383E">
              <w:rPr>
                <w:rFonts w:ascii="Times New Roman" w:cs="Times New Roman"/>
                <w:i/>
                <w:szCs w:val="22"/>
                <w:lang w:val="en-US"/>
              </w:rPr>
              <w:t xml:space="preserve">[@kind/string() = </w:t>
            </w:r>
            <w:r w:rsidRPr="00FF3E62">
              <w:rPr>
                <w:rFonts w:ascii="Times New Roman" w:cs="Times New Roman"/>
                <w:i/>
                <w:szCs w:val="22"/>
                <w:lang w:val="en-US"/>
              </w:rPr>
              <w:t>'СLARIFICATION'</w:t>
            </w:r>
            <w:r>
              <w:rPr>
                <w:rFonts w:ascii="Times New Roman" w:cs="Times New Roman"/>
                <w:i/>
                <w:szCs w:val="22"/>
                <w:lang w:val="en-US"/>
              </w:rPr>
              <w:t xml:space="preserve"> </w:t>
            </w:r>
            <w:r w:rsidRPr="0078383E">
              <w:rPr>
                <w:rFonts w:ascii="Times New Roman" w:cs="Times New Roman"/>
                <w:i/>
                <w:szCs w:val="22"/>
                <w:lang w:val="en-US"/>
              </w:rPr>
              <w:t>and ./sc:</w:t>
            </w:r>
            <w:r w:rsidRPr="00FF3E62">
              <w:rPr>
                <w:rFonts w:ascii="Times New Roman" w:cs="Times New Roman"/>
                <w:i/>
                <w:szCs w:val="22"/>
                <w:lang w:val="en-US"/>
              </w:rPr>
              <w:t>СlarificationsExportConditions</w:t>
            </w:r>
            <w:r w:rsidRPr="0078383E">
              <w:rPr>
                <w:rFonts w:ascii="Times New Roman" w:cs="Times New Roman"/>
                <w:i/>
                <w:szCs w:val="22"/>
                <w:lang w:val="en-US"/>
              </w:rPr>
              <w:t>/sc:</w:t>
            </w:r>
            <w:r w:rsidRPr="00FF3E62">
              <w:rPr>
                <w:rFonts w:ascii="Times New Roman" w:cs="Times New Roman"/>
                <w:i/>
                <w:szCs w:val="22"/>
                <w:lang w:val="en-US"/>
              </w:rPr>
              <w:t>ClarificationsConditions</w:t>
            </w:r>
            <w:r w:rsidRPr="0078383E">
              <w:rPr>
                <w:rFonts w:ascii="Times New Roman" w:cs="Times New Roman"/>
                <w:i/>
                <w:szCs w:val="22"/>
                <w:lang w:val="en-US"/>
              </w:rPr>
              <w:t>/sc:</w:t>
            </w:r>
            <w:r>
              <w:rPr>
                <w:rFonts w:ascii="Times New Roman" w:cs="Times New Roman"/>
                <w:i/>
                <w:szCs w:val="22"/>
                <w:lang w:val="en-US"/>
              </w:rPr>
              <w:t>c</w:t>
            </w:r>
            <w:r w:rsidRPr="00FF3E62">
              <w:rPr>
                <w:rFonts w:ascii="Times New Roman" w:cs="Times New Roman"/>
                <w:i/>
                <w:szCs w:val="22"/>
                <w:lang w:val="en-US"/>
              </w:rPr>
              <w:t>larificationID</w:t>
            </w:r>
            <w:r w:rsidRPr="0078383E">
              <w:rPr>
                <w:rFonts w:ascii="Times New Roman" w:cs="Times New Roman"/>
                <w:i/>
                <w:szCs w:val="22"/>
                <w:lang w:val="en-US"/>
              </w:rPr>
              <w:t>/text()='</w:t>
            </w:r>
            <w:r w:rsidRPr="00FF3E62">
              <w:rPr>
                <w:rFonts w:ascii="Times New Roman" w:cs="Times New Roman"/>
                <w:i/>
                <w:szCs w:val="22"/>
                <w:lang w:val="en-US"/>
              </w:rPr>
              <w:t>55100120320210000000000000000008</w:t>
            </w:r>
            <w:r w:rsidRPr="0078383E">
              <w:rPr>
                <w:rFonts w:ascii="Times New Roman" w:cs="Times New Roman"/>
                <w:i/>
                <w:szCs w:val="22"/>
                <w:lang w:val="en-US"/>
              </w:rPr>
              <w:t>']</w:t>
            </w:r>
          </w:p>
        </w:tc>
        <w:tc>
          <w:tcPr>
            <w:tcW w:w="4981" w:type="dxa"/>
          </w:tcPr>
          <w:p w14:paraId="0D8BB960" w14:textId="643A7C3B" w:rsidR="00D04049" w:rsidRPr="00083826" w:rsidRDefault="00D04049" w:rsidP="00D04049">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Pr>
                <w:rFonts w:ascii="Times New Roman" w:cs="Times New Roman"/>
                <w:i/>
                <w:lang w:val="en-US"/>
              </w:rPr>
              <w:t>req</w:t>
            </w:r>
            <w:r w:rsidRPr="0078383E">
              <w:rPr>
                <w:rFonts w:ascii="Times New Roman" w:cs="Times New Roman"/>
                <w:i/>
                <w:lang w:val="en-US"/>
              </w:rPr>
              <w:t>=urn://roskazna.ru/gisgmp/x</w:t>
            </w:r>
            <w:r>
              <w:rPr>
                <w:rFonts w:ascii="Times New Roman" w:cs="Times New Roman"/>
                <w:i/>
                <w:lang w:val="en-US"/>
              </w:rPr>
              <w:t>sd/services/export-</w:t>
            </w:r>
            <w:r w:rsidRPr="00FF3E62">
              <w:rPr>
                <w:rFonts w:ascii="Times New Roman" w:cs="Times New Roman"/>
                <w:i/>
                <w:lang w:val="en-US"/>
              </w:rPr>
              <w:t>clarification</w:t>
            </w:r>
            <w:r>
              <w:rPr>
                <w:rFonts w:ascii="Times New Roman" w:cs="Times New Roman"/>
                <w:i/>
                <w:lang w:val="en-US"/>
              </w:rPr>
              <w:t>/2.</w:t>
            </w:r>
            <w:r w:rsidRPr="00EE0635">
              <w:rPr>
                <w:rFonts w:ascii="Times New Roman" w:cs="Times New Roman"/>
                <w:i/>
                <w:lang w:val="en-US"/>
              </w:rPr>
              <w:t>4</w:t>
            </w:r>
            <w:r>
              <w:rPr>
                <w:rFonts w:ascii="Times New Roman" w:cs="Times New Roman"/>
                <w:i/>
                <w:lang w:val="en-US"/>
              </w:rPr>
              <w:t>.0</w:t>
            </w:r>
            <w:r w:rsidRPr="0078383E">
              <w:rPr>
                <w:rFonts w:ascii="Times New Roman" w:cs="Times New Roman"/>
                <w:i/>
                <w:lang w:val="en-US"/>
              </w:rPr>
              <w:t>; sc=http://roskazna.ru/g</w:t>
            </w:r>
            <w:r>
              <w:rPr>
                <w:rFonts w:ascii="Times New Roman" w:cs="Times New Roman"/>
                <w:i/>
                <w:lang w:val="en-US"/>
              </w:rPr>
              <w:t>isgmp/xsd/SearchConditions/2.4.0</w:t>
            </w:r>
          </w:p>
        </w:tc>
      </w:tr>
    </w:tbl>
    <w:p w14:paraId="4950BAF2" w14:textId="77777777" w:rsidR="00770C7C" w:rsidRPr="00083826" w:rsidRDefault="00770C7C" w:rsidP="00770C7C">
      <w:pPr>
        <w:ind w:firstLine="709"/>
        <w:rPr>
          <w:rFonts w:ascii="Times New Roman" w:cs="Times New Roman"/>
          <w:lang w:val="en-US"/>
        </w:rPr>
      </w:pPr>
    </w:p>
    <w:p w14:paraId="3920BA05" w14:textId="77777777" w:rsidR="00770C7C" w:rsidRPr="00E81EFB" w:rsidRDefault="00770C7C" w:rsidP="00770C7C">
      <w:pPr>
        <w:ind w:firstLine="709"/>
        <w:rPr>
          <w:rFonts w:ascii="Times New Roman" w:cs="Times New Roman"/>
        </w:rPr>
      </w:pPr>
      <w:r w:rsidRPr="00E81EFB">
        <w:rPr>
          <w:rFonts w:ascii="Times New Roman" w:cs="Times New Roman"/>
        </w:rPr>
        <w:t xml:space="preserve">Наименование </w:t>
      </w:r>
      <w:r w:rsidRPr="00E81EFB">
        <w:rPr>
          <w:rFonts w:ascii="Times New Roman" w:cs="Times New Roman"/>
          <w:lang w:val="en-US"/>
        </w:rPr>
        <w:t>XSL</w:t>
      </w:r>
      <w:r w:rsidRPr="00E81EFB">
        <w:rPr>
          <w:rFonts w:ascii="Times New Roman" w:cs="Times New Roman"/>
        </w:rPr>
        <w:t xml:space="preserve">-файла, используемого для генерации автоматического ответа в данном сценарии: </w:t>
      </w:r>
      <w:r w:rsidRPr="00E81EFB">
        <w:rPr>
          <w:rFonts w:ascii="Times New Roman" w:cs="Times New Roman"/>
          <w:lang w:val="en-US"/>
        </w:rPr>
        <w:t>Response</w:t>
      </w:r>
      <w:r w:rsidRPr="00E81EFB">
        <w:rPr>
          <w:rFonts w:ascii="Times New Roman" w:cs="Times New Roman"/>
        </w:rPr>
        <w:t>.</w:t>
      </w:r>
      <w:r w:rsidRPr="00E81EFB">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70C7C" w:rsidRPr="00E81EFB" w14:paraId="1EAFCDAB" w14:textId="77777777" w:rsidTr="00953A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8C805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&lt;?xml version="1.0" encoding="UTF-8"?&gt;</w:t>
            </w:r>
          </w:p>
          <w:p w14:paraId="5E239F95"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&lt;xsl:stylesheet version="2.0"</w:t>
            </w:r>
          </w:p>
          <w:p w14:paraId="17ADF026"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 xml:space="preserve">                xmlns:xs="http://www.w3.org/2001/XMLSchema"</w:t>
            </w:r>
          </w:p>
          <w:p w14:paraId="06E28D3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 xml:space="preserve">                xmlns:xsl="http://www.w3.org/1999/XSL/Transform"</w:t>
            </w:r>
          </w:p>
          <w:p w14:paraId="3C4F4ACC"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 xml:space="preserve">                xmlns:sc="http://roskazna.ru/gisgmp/xsd/SearchConditions/2.4.0"&gt;</w:t>
            </w:r>
          </w:p>
          <w:p w14:paraId="48F53E37"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t>&lt;xsl:template match="//sc:</w:t>
            </w:r>
            <w:r w:rsidRPr="00D04049">
              <w:rPr>
                <w:rFonts w:ascii="Times New Roman" w:cs="Times New Roman"/>
                <w:i/>
                <w:iCs/>
                <w:szCs w:val="22"/>
              </w:rPr>
              <w:t>С</w:t>
            </w:r>
            <w:r w:rsidRPr="00083826">
              <w:rPr>
                <w:rFonts w:ascii="Times New Roman" w:cs="Times New Roman"/>
                <w:i/>
                <w:iCs/>
                <w:szCs w:val="22"/>
                <w:lang w:val="en-US"/>
              </w:rPr>
              <w:t>larificationsExportConditions[@kind/string() = '</w:t>
            </w:r>
            <w:r w:rsidRPr="00D04049">
              <w:rPr>
                <w:rFonts w:ascii="Times New Roman" w:cs="Times New Roman"/>
                <w:i/>
                <w:iCs/>
                <w:szCs w:val="22"/>
              </w:rPr>
              <w:t>С</w:t>
            </w:r>
            <w:r w:rsidRPr="00083826">
              <w:rPr>
                <w:rFonts w:ascii="Times New Roman" w:cs="Times New Roman"/>
                <w:i/>
                <w:iCs/>
                <w:szCs w:val="22"/>
                <w:lang w:val="en-US"/>
              </w:rPr>
              <w:t>LARIFICATION' and //sc:</w:t>
            </w:r>
            <w:r w:rsidRPr="00D04049">
              <w:rPr>
                <w:rFonts w:ascii="Times New Roman" w:cs="Times New Roman"/>
                <w:i/>
                <w:iCs/>
                <w:szCs w:val="22"/>
              </w:rPr>
              <w:t>С</w:t>
            </w:r>
            <w:r w:rsidRPr="00083826">
              <w:rPr>
                <w:rFonts w:ascii="Times New Roman" w:cs="Times New Roman"/>
                <w:i/>
                <w:iCs/>
                <w:szCs w:val="22"/>
                <w:lang w:val="en-US"/>
              </w:rPr>
              <w:t>larificationsExportConditions/sc:ClarificationsConditions/sc:clarificationID/text() = '55100120320210000000000000000008']"&gt;</w:t>
            </w:r>
          </w:p>
          <w:p w14:paraId="0360901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&lt;n1:ExportClarificationResponse xmlns:com="http://roskazna.ru/gisgmp/xsd/Common/2.4.0"</w:t>
            </w:r>
          </w:p>
          <w:p w14:paraId="2A854AA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xmlns:clrf="http://roskazna.ru/gisgmp/xsd/Clarification/2.4.0"</w:t>
            </w:r>
          </w:p>
          <w:p w14:paraId="568CCEC4"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xmlns:pmnt="http://roskazna.ru/gisgmp/xsd/Payment/2.4.0"</w:t>
            </w:r>
          </w:p>
          <w:p w14:paraId="72E50B98"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xmlns:org="http://roskazna.ru/gisgmp/xsd/Organization/2.4.0"</w:t>
            </w:r>
          </w:p>
          <w:p w14:paraId="57FAB09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xmlns:n1="urn://roskazna.ru/gisgmp/xsd/services/export-clarification/2.4.0"</w:t>
            </w:r>
          </w:p>
          <w:p w14:paraId="4756748A"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Id="I_54a39db1-8753-5522-1739-bc94254ccdb4"</w:t>
            </w:r>
          </w:p>
          <w:p w14:paraId="5AC1B57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RqId="G_cfe0c895-b33d-33bc-28d8-697f21d9e561"</w:t>
            </w:r>
          </w:p>
          <w:p w14:paraId="545C50B4"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recipientIdentifier="3eacb7"</w:t>
            </w:r>
          </w:p>
          <w:p w14:paraId="7490F07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timestamp="2021-07-30T17:25:45.031+03:00"</w:t>
            </w:r>
          </w:p>
          <w:p w14:paraId="7766E936"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 xml:space="preserve">                                hasMore="false"&gt;</w:t>
            </w:r>
          </w:p>
          <w:p w14:paraId="420DBBEC"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&lt;n1:ClarificationInfo clarificationNumber="202103310000001"</w:t>
            </w:r>
          </w:p>
          <w:p w14:paraId="23EF1797"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clarificationDate="2021-03-11"</w:t>
            </w:r>
          </w:p>
          <w:p w14:paraId="2668C0F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clarificationId="55100120320210000000000000000008"</w:t>
            </w:r>
          </w:p>
          <w:p w14:paraId="1BBEA329" w14:textId="77777777" w:rsidR="00D04049" w:rsidRPr="00D04049" w:rsidRDefault="00D04049" w:rsidP="00D04049">
            <w:pPr>
              <w:rPr>
                <w:rFonts w:ascii="Times New Roman" w:cs="Times New Roman"/>
                <w:i/>
                <w:iCs/>
                <w:szCs w:val="22"/>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w:t>
            </w:r>
            <w:r w:rsidRPr="00D04049">
              <w:rPr>
                <w:rFonts w:ascii="Times New Roman" w:cs="Times New Roman"/>
                <w:i/>
                <w:iCs/>
                <w:szCs w:val="22"/>
              </w:rPr>
              <w:t>paymentId="10471020010005233009202000000001"</w:t>
            </w:r>
          </w:p>
          <w:p w14:paraId="7B862BEA"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authorAccount="03511А37790"</w:t>
            </w:r>
          </w:p>
          <w:p w14:paraId="654FAFE9"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authorName="Управление Федеральной службы государственной регистрации, кадастра и картографии по Новосибирской области"</w:t>
            </w:r>
          </w:p>
          <w:p w14:paraId="3D1C59E2"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codeUBP="001А3779"</w:t>
            </w:r>
          </w:p>
          <w:p w14:paraId="03B0FD96"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mainAuthorName="Федеральная служба государственной регистрации, кадастра и картографии"</w:t>
            </w:r>
          </w:p>
          <w:p w14:paraId="37FD05BC" w14:textId="77777777" w:rsidR="00D04049" w:rsidRPr="00083826" w:rsidRDefault="00D04049" w:rsidP="00D04049">
            <w:pPr>
              <w:rPr>
                <w:rFonts w:ascii="Times New Roman" w:cs="Times New Roman"/>
                <w:i/>
                <w:iCs/>
                <w:szCs w:val="22"/>
                <w:lang w:val="en-US"/>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w:t>
            </w:r>
            <w:r w:rsidRPr="00083826">
              <w:rPr>
                <w:rFonts w:ascii="Times New Roman" w:cs="Times New Roman"/>
                <w:i/>
                <w:iCs/>
                <w:szCs w:val="22"/>
                <w:lang w:val="en-US"/>
              </w:rPr>
              <w:t>kbkGlavaCode="321"</w:t>
            </w:r>
          </w:p>
          <w:p w14:paraId="00D1D784"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budgetLevel="1"</w:t>
            </w:r>
          </w:p>
          <w:p w14:paraId="0D458AB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okpo="74953678"</w:t>
            </w:r>
          </w:p>
          <w:p w14:paraId="3FE85FCF"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finBodyAccount="03511</w:t>
            </w:r>
            <w:r w:rsidRPr="00D04049">
              <w:rPr>
                <w:rFonts w:ascii="Times New Roman" w:cs="Times New Roman"/>
                <w:i/>
                <w:iCs/>
                <w:szCs w:val="22"/>
              </w:rPr>
              <w:t>А</w:t>
            </w:r>
            <w:r w:rsidRPr="00083826">
              <w:rPr>
                <w:rFonts w:ascii="Times New Roman" w:cs="Times New Roman"/>
                <w:i/>
                <w:iCs/>
                <w:szCs w:val="22"/>
                <w:lang w:val="en-US"/>
              </w:rPr>
              <w:t>37790"</w:t>
            </w:r>
          </w:p>
          <w:p w14:paraId="50B063CC" w14:textId="77777777" w:rsidR="00D04049" w:rsidRPr="00D04049" w:rsidRDefault="00D04049" w:rsidP="00D04049">
            <w:pPr>
              <w:rPr>
                <w:rFonts w:ascii="Times New Roman" w:cs="Times New Roman"/>
                <w:i/>
                <w:iCs/>
                <w:szCs w:val="22"/>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w:t>
            </w:r>
            <w:r w:rsidRPr="00D04049">
              <w:rPr>
                <w:rFonts w:ascii="Times New Roman" w:cs="Times New Roman"/>
                <w:i/>
                <w:iCs/>
                <w:szCs w:val="22"/>
              </w:rPr>
              <w:t>financialBody="Министерство финансов Новосибирской области"</w:t>
            </w:r>
          </w:p>
          <w:p w14:paraId="19F1784E"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tofkName="Управление Федерального казначейства по Новосибирской области"</w:t>
            </w:r>
          </w:p>
          <w:p w14:paraId="5FA11117" w14:textId="77777777" w:rsidR="00D04049" w:rsidRPr="00083826" w:rsidRDefault="00D04049" w:rsidP="00D04049">
            <w:pPr>
              <w:rPr>
                <w:rFonts w:ascii="Times New Roman" w:cs="Times New Roman"/>
                <w:i/>
                <w:iCs/>
                <w:szCs w:val="22"/>
                <w:lang w:val="en-US"/>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w:t>
            </w:r>
            <w:r w:rsidRPr="00083826">
              <w:rPr>
                <w:rFonts w:ascii="Times New Roman" w:cs="Times New Roman"/>
                <w:i/>
                <w:iCs/>
                <w:szCs w:val="22"/>
                <w:lang w:val="en-US"/>
              </w:rPr>
              <w:t>tofkCode="5100"</w:t>
            </w:r>
          </w:p>
          <w:p w14:paraId="4119878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payerName="</w:t>
            </w:r>
            <w:r w:rsidRPr="00D04049">
              <w:rPr>
                <w:rFonts w:ascii="Times New Roman" w:cs="Times New Roman"/>
                <w:i/>
                <w:iCs/>
                <w:szCs w:val="22"/>
              </w:rPr>
              <w:t>ООО</w:t>
            </w:r>
            <w:r w:rsidRPr="00083826">
              <w:rPr>
                <w:rFonts w:ascii="Times New Roman" w:cs="Times New Roman"/>
                <w:i/>
                <w:iCs/>
                <w:szCs w:val="22"/>
                <w:lang w:val="en-US"/>
              </w:rPr>
              <w:t xml:space="preserve"> </w:t>
            </w:r>
            <w:r w:rsidRPr="00D04049">
              <w:rPr>
                <w:rFonts w:ascii="Times New Roman" w:cs="Times New Roman"/>
                <w:i/>
                <w:iCs/>
                <w:szCs w:val="22"/>
              </w:rPr>
              <w:t>Альфа</w:t>
            </w:r>
            <w:r w:rsidRPr="00083826">
              <w:rPr>
                <w:rFonts w:ascii="Times New Roman" w:cs="Times New Roman"/>
                <w:i/>
                <w:iCs/>
                <w:szCs w:val="22"/>
                <w:lang w:val="en-US"/>
              </w:rPr>
              <w:t>"</w:t>
            </w:r>
          </w:p>
          <w:p w14:paraId="0B704C23"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payerIdentifier="2007703461103774301001"</w:t>
            </w:r>
          </w:p>
          <w:p w14:paraId="6E25A03F"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inn="7703461103"</w:t>
            </w:r>
          </w:p>
          <w:p w14:paraId="3481804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kpp="774301001"</w:t>
            </w:r>
          </w:p>
          <w:p w14:paraId="67240E1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payerDocument="01-456"</w:t>
            </w:r>
          </w:p>
          <w:p w14:paraId="6D3CAB4B"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payerAccount="40702810500000000001"</w:t>
            </w:r>
          </w:p>
          <w:p w14:paraId="4B844585"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findingoutRequestNum="123456789012345"</w:t>
            </w:r>
          </w:p>
          <w:p w14:paraId="2C6BE119"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findingoutRequestDate="2021-03-12"&gt;</w:t>
            </w:r>
          </w:p>
          <w:p w14:paraId="41A7577F"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&lt;clrf:ClarificationApplication ordinalNumber="1"</w:t>
            </w:r>
          </w:p>
          <w:p w14:paraId="4BD46DB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applicationName="1"</w:t>
            </w:r>
          </w:p>
          <w:p w14:paraId="2F80EEE0"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appCode="PL"</w:t>
            </w:r>
          </w:p>
          <w:p w14:paraId="0058DD79"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appNum="01232567890123456789"</w:t>
            </w:r>
          </w:p>
          <w:p w14:paraId="6C35131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appDate="2021-03-10"</w:t>
            </w:r>
          </w:p>
          <w:p w14:paraId="4B2B4D86"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applicationNumber="000000000000001"</w:t>
            </w:r>
          </w:p>
          <w:p w14:paraId="5749FDFF" w14:textId="77777777" w:rsidR="00D04049" w:rsidRPr="00D04049" w:rsidRDefault="00D04049" w:rsidP="00D04049">
            <w:pPr>
              <w:rPr>
                <w:rFonts w:ascii="Times New Roman" w:cs="Times New Roman"/>
                <w:i/>
                <w:iCs/>
                <w:szCs w:val="22"/>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w:t>
            </w:r>
            <w:r w:rsidRPr="00D04049">
              <w:rPr>
                <w:rFonts w:ascii="Times New Roman" w:cs="Times New Roman"/>
                <w:i/>
                <w:iCs/>
                <w:szCs w:val="22"/>
              </w:rPr>
              <w:t>applicationDate="2021-03-11"</w:t>
            </w:r>
          </w:p>
          <w:p w14:paraId="4CA20431"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incomeId="45100110320210000000000000000004"&gt;</w:t>
            </w:r>
          </w:p>
          <w:p w14:paraId="7E879C7F"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&lt;clrf:OriginalDetails payeeName="Управление Федеральной службы государственной регистрации, кадастра и картографии по Новосибирской области"</w:t>
            </w:r>
          </w:p>
          <w:p w14:paraId="338BA607" w14:textId="77777777" w:rsidR="00D04049" w:rsidRPr="00083826" w:rsidRDefault="00D04049" w:rsidP="00D04049">
            <w:pPr>
              <w:rPr>
                <w:rFonts w:ascii="Times New Roman" w:cs="Times New Roman"/>
                <w:i/>
                <w:iCs/>
                <w:szCs w:val="22"/>
                <w:lang w:val="en-US"/>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w:t>
            </w:r>
            <w:r w:rsidRPr="00083826">
              <w:rPr>
                <w:rFonts w:ascii="Times New Roman" w:cs="Times New Roman"/>
                <w:i/>
                <w:iCs/>
                <w:szCs w:val="22"/>
                <w:lang w:val="en-US"/>
              </w:rPr>
              <w:t>inn="5406299278"</w:t>
            </w:r>
          </w:p>
          <w:p w14:paraId="0F6D37FB"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kpp="540601001"</w:t>
            </w:r>
          </w:p>
          <w:p w14:paraId="6C095F10"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payeeAccount="01234567891"</w:t>
            </w:r>
          </w:p>
          <w:p w14:paraId="3E90E29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oktmo="50701000"</w:t>
            </w:r>
          </w:p>
          <w:p w14:paraId="5750DB5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kbk="32110807020011000110"</w:t>
            </w:r>
          </w:p>
          <w:p w14:paraId="53FAC24A" w14:textId="77777777" w:rsidR="00D04049" w:rsidRPr="00D04049" w:rsidRDefault="00D04049" w:rsidP="00D04049">
            <w:pPr>
              <w:rPr>
                <w:rFonts w:ascii="Times New Roman" w:cs="Times New Roman"/>
                <w:i/>
                <w:iCs/>
                <w:szCs w:val="22"/>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 xml:space="preserve">                      </w:t>
            </w:r>
            <w:r w:rsidRPr="00D04049">
              <w:rPr>
                <w:rFonts w:ascii="Times New Roman" w:cs="Times New Roman"/>
                <w:i/>
                <w:iCs/>
                <w:szCs w:val="22"/>
              </w:rPr>
              <w:t>subsidy="1234567890"</w:t>
            </w:r>
          </w:p>
          <w:p w14:paraId="55FC6121"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amount="35000"</w:t>
            </w:r>
          </w:p>
          <w:p w14:paraId="4E271D6F" w14:textId="77777777" w:rsidR="00D04049" w:rsidRPr="00D04049" w:rsidRDefault="00D04049" w:rsidP="00D04049">
            <w:pPr>
              <w:rPr>
                <w:rFonts w:ascii="Times New Roman" w:cs="Times New Roman"/>
                <w:i/>
                <w:iCs/>
                <w:szCs w:val="22"/>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purpose="Государственная пошлина за государственную регистрацию прав, ограничений (обременений) прав на недвижимое имущество и сделок с ним"</w:t>
            </w:r>
          </w:p>
          <w:p w14:paraId="4DA0FB1F" w14:textId="77777777" w:rsidR="00D04049" w:rsidRPr="00083826" w:rsidRDefault="00D04049" w:rsidP="00D04049">
            <w:pPr>
              <w:rPr>
                <w:rFonts w:ascii="Times New Roman" w:cs="Times New Roman"/>
                <w:i/>
                <w:iCs/>
                <w:szCs w:val="22"/>
                <w:lang w:val="en-US"/>
              </w:rPr>
            </w:pP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r>
            <w:r w:rsidRPr="00D04049">
              <w:rPr>
                <w:rFonts w:ascii="Times New Roman" w:cs="Times New Roman"/>
                <w:i/>
                <w:iCs/>
                <w:szCs w:val="22"/>
              </w:rPr>
              <w:tab/>
              <w:t xml:space="preserve">                      </w:t>
            </w:r>
            <w:r w:rsidRPr="00083826">
              <w:rPr>
                <w:rFonts w:ascii="Times New Roman" w:cs="Times New Roman"/>
                <w:i/>
                <w:iCs/>
                <w:szCs w:val="22"/>
                <w:lang w:val="en-US"/>
              </w:rPr>
              <w:t>description="</w:t>
            </w:r>
            <w:r w:rsidRPr="00D04049">
              <w:rPr>
                <w:rFonts w:ascii="Times New Roman" w:cs="Times New Roman"/>
                <w:i/>
                <w:iCs/>
                <w:szCs w:val="22"/>
              </w:rPr>
              <w:t>Описание</w:t>
            </w:r>
            <w:r w:rsidRPr="00083826">
              <w:rPr>
                <w:rFonts w:ascii="Times New Roman" w:cs="Times New Roman"/>
                <w:i/>
                <w:iCs/>
                <w:szCs w:val="22"/>
                <w:lang w:val="en-US"/>
              </w:rPr>
              <w:t xml:space="preserve"> </w:t>
            </w:r>
            <w:r w:rsidRPr="00D04049">
              <w:rPr>
                <w:rFonts w:ascii="Times New Roman" w:cs="Times New Roman"/>
                <w:i/>
                <w:iCs/>
                <w:szCs w:val="22"/>
              </w:rPr>
              <w:t>тестовое</w:t>
            </w:r>
            <w:r w:rsidRPr="00083826">
              <w:rPr>
                <w:rFonts w:ascii="Times New Roman" w:cs="Times New Roman"/>
                <w:i/>
                <w:iCs/>
                <w:szCs w:val="22"/>
                <w:lang w:val="en-US"/>
              </w:rPr>
              <w:t>"/&gt;</w:t>
            </w:r>
          </w:p>
          <w:p w14:paraId="33CEBF43"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&lt;clrf:SetDetails kbk="32110807020018000110"/&gt;</w:t>
            </w:r>
          </w:p>
          <w:p w14:paraId="1D8C2F8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&lt;/clrf:ClarificationApplication&gt;</w:t>
            </w:r>
          </w:p>
          <w:p w14:paraId="26072A40"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&lt;clrf:Signs&gt;</w:t>
            </w:r>
          </w:p>
          <w:p w14:paraId="7BECB08A"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&lt;clrf:HeadPost&gt;</w:t>
            </w:r>
            <w:r w:rsidRPr="00D04049">
              <w:rPr>
                <w:rFonts w:ascii="Times New Roman" w:cs="Times New Roman"/>
                <w:i/>
                <w:iCs/>
                <w:szCs w:val="22"/>
              </w:rPr>
              <w:t>Смирнова</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М</w:t>
            </w:r>
            <w:r w:rsidRPr="00083826">
              <w:rPr>
                <w:rFonts w:ascii="Times New Roman" w:cs="Times New Roman"/>
                <w:i/>
                <w:iCs/>
                <w:szCs w:val="22"/>
                <w:lang w:val="en-US"/>
              </w:rPr>
              <w:t>.&lt;/clrf:HeadPost&gt;</w:t>
            </w:r>
          </w:p>
          <w:p w14:paraId="423D8F6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&lt;clrf:HeadName&gt;</w:t>
            </w:r>
            <w:r w:rsidRPr="00D04049">
              <w:rPr>
                <w:rFonts w:ascii="Times New Roman" w:cs="Times New Roman"/>
                <w:i/>
                <w:iCs/>
                <w:szCs w:val="22"/>
              </w:rPr>
              <w:t>Смирнова</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М</w:t>
            </w:r>
            <w:r w:rsidRPr="00083826">
              <w:rPr>
                <w:rFonts w:ascii="Times New Roman" w:cs="Times New Roman"/>
                <w:i/>
                <w:iCs/>
                <w:szCs w:val="22"/>
                <w:lang w:val="en-US"/>
              </w:rPr>
              <w:t>.&lt;/clrf:HeadName&gt;</w:t>
            </w:r>
          </w:p>
          <w:p w14:paraId="4EB414A6"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&lt;clrf:ExecutorPost&gt;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.&lt;/clrf:ExecutorPost&gt;</w:t>
            </w:r>
          </w:p>
          <w:p w14:paraId="6D890C27"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&lt;clrf:ExecutorName&gt;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.&lt;/clrf:ExecutorName&gt;</w:t>
            </w:r>
          </w:p>
          <w:p w14:paraId="3DA42AE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&lt;clrf:ExecutorNum&gt;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.&lt;/clrf:ExecutorNum&gt;</w:t>
            </w:r>
          </w:p>
          <w:p w14:paraId="5E0FC28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&lt;clrf:SignDate&gt;2021-03-11&lt;/clrf:SignDate&gt;</w:t>
            </w:r>
          </w:p>
          <w:p w14:paraId="1DA7901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&lt;clrf:TOFKheadPost&gt;</w:t>
            </w:r>
            <w:r w:rsidRPr="00D04049">
              <w:rPr>
                <w:rFonts w:ascii="Times New Roman" w:cs="Times New Roman"/>
                <w:i/>
                <w:iCs/>
                <w:szCs w:val="22"/>
              </w:rPr>
              <w:t>Смирнова</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М</w:t>
            </w:r>
            <w:r w:rsidRPr="00083826">
              <w:rPr>
                <w:rFonts w:ascii="Times New Roman" w:cs="Times New Roman"/>
                <w:i/>
                <w:iCs/>
                <w:szCs w:val="22"/>
                <w:lang w:val="en-US"/>
              </w:rPr>
              <w:t>.&lt;/clrf:TOFKheadPost&gt;</w:t>
            </w:r>
          </w:p>
          <w:p w14:paraId="405069CC"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&lt;clrf:TOFKheadName&gt;</w:t>
            </w:r>
            <w:r w:rsidRPr="00D04049">
              <w:rPr>
                <w:rFonts w:ascii="Times New Roman" w:cs="Times New Roman"/>
                <w:i/>
                <w:iCs/>
                <w:szCs w:val="22"/>
              </w:rPr>
              <w:t>Смирнова</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М</w:t>
            </w:r>
            <w:r w:rsidRPr="00083826">
              <w:rPr>
                <w:rFonts w:ascii="Times New Roman" w:cs="Times New Roman"/>
                <w:i/>
                <w:iCs/>
                <w:szCs w:val="22"/>
                <w:lang w:val="en-US"/>
              </w:rPr>
              <w:t>.&lt;/clrf:TOFKheadName&gt;</w:t>
            </w:r>
          </w:p>
          <w:p w14:paraId="67F798F7"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&lt;clrf:TOFKexecutorPost&gt;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.&lt;/clrf:TOFKexecutorPost&gt;</w:t>
            </w:r>
          </w:p>
          <w:p w14:paraId="20B41E1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&lt;clrf:TOFKexecutorName&gt;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.&lt;/clrf:TOFKexecutorName&gt;</w:t>
            </w:r>
          </w:p>
          <w:p w14:paraId="38F404F8"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&lt;clrf:TOFKexecutorNum&gt;</w:t>
            </w:r>
            <w:r w:rsidRPr="00D04049">
              <w:rPr>
                <w:rFonts w:ascii="Times New Roman" w:cs="Times New Roman"/>
                <w:i/>
                <w:iCs/>
                <w:szCs w:val="22"/>
              </w:rPr>
              <w:t>Петров</w:t>
            </w:r>
            <w:r w:rsidRPr="00083826">
              <w:rPr>
                <w:rFonts w:ascii="Times New Roman" w:cs="Times New Roman"/>
                <w:i/>
                <w:iCs/>
                <w:szCs w:val="22"/>
                <w:lang w:val="en-US"/>
              </w:rPr>
              <w:t xml:space="preserve"> </w:t>
            </w:r>
            <w:r w:rsidRPr="00D04049">
              <w:rPr>
                <w:rFonts w:ascii="Times New Roman" w:cs="Times New Roman"/>
                <w:i/>
                <w:iCs/>
                <w:szCs w:val="22"/>
              </w:rPr>
              <w:t>А</w:t>
            </w:r>
            <w:r w:rsidRPr="00083826">
              <w:rPr>
                <w:rFonts w:ascii="Times New Roman" w:cs="Times New Roman"/>
                <w:i/>
                <w:iCs/>
                <w:szCs w:val="22"/>
                <w:lang w:val="en-US"/>
              </w:rPr>
              <w:t>.</w:t>
            </w:r>
            <w:r w:rsidRPr="00D04049">
              <w:rPr>
                <w:rFonts w:ascii="Times New Roman" w:cs="Times New Roman"/>
                <w:i/>
                <w:iCs/>
                <w:szCs w:val="22"/>
              </w:rPr>
              <w:t>Г</w:t>
            </w:r>
            <w:r w:rsidRPr="00083826">
              <w:rPr>
                <w:rFonts w:ascii="Times New Roman" w:cs="Times New Roman"/>
                <w:i/>
                <w:iCs/>
                <w:szCs w:val="22"/>
                <w:lang w:val="en-US"/>
              </w:rPr>
              <w:t>.&lt;/clrf:TOFKexecutorNum&gt;</w:t>
            </w:r>
          </w:p>
          <w:p w14:paraId="046F6E0C"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&lt;clrf:TOFKsignDate&gt;2021-03-11&lt;/clrf:TOFKsignDate&gt;</w:t>
            </w:r>
          </w:p>
          <w:p w14:paraId="41DD6E91"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&lt;/clrf:Signs&gt;</w:t>
            </w:r>
          </w:p>
          <w:p w14:paraId="66E790F5"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&lt;com:ChangeStatusInfo&gt;</w:t>
            </w:r>
          </w:p>
          <w:p w14:paraId="5CB0F080"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&lt;com:Meaning&gt;1&lt;/com:Meaning&gt;</w:t>
            </w:r>
          </w:p>
          <w:p w14:paraId="0B07551D"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&lt;/com:ChangeStatusInfo&gt;</w:t>
            </w:r>
          </w:p>
          <w:p w14:paraId="3359019E"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r>
            <w:r w:rsidRPr="00083826">
              <w:rPr>
                <w:rFonts w:ascii="Times New Roman" w:cs="Times New Roman"/>
                <w:i/>
                <w:iCs/>
                <w:szCs w:val="22"/>
                <w:lang w:val="en-US"/>
              </w:rPr>
              <w:tab/>
              <w:t>&lt;/n1:ClarificationInfo&gt;</w:t>
            </w:r>
          </w:p>
          <w:p w14:paraId="789FDA32" w14:textId="77777777" w:rsidR="00D04049" w:rsidRPr="00083826" w:rsidRDefault="00D04049" w:rsidP="00D04049">
            <w:pPr>
              <w:rPr>
                <w:rFonts w:ascii="Times New Roman" w:cs="Times New Roman"/>
                <w:i/>
                <w:iCs/>
                <w:szCs w:val="22"/>
                <w:lang w:val="en-US"/>
              </w:rPr>
            </w:pPr>
            <w:r w:rsidRPr="00083826">
              <w:rPr>
                <w:rFonts w:ascii="Times New Roman" w:cs="Times New Roman"/>
                <w:i/>
                <w:iCs/>
                <w:szCs w:val="22"/>
                <w:lang w:val="en-US"/>
              </w:rPr>
              <w:tab/>
            </w:r>
            <w:r w:rsidRPr="00083826">
              <w:rPr>
                <w:rFonts w:ascii="Times New Roman" w:cs="Times New Roman"/>
                <w:i/>
                <w:iCs/>
                <w:szCs w:val="22"/>
                <w:lang w:val="en-US"/>
              </w:rPr>
              <w:tab/>
              <w:t>&lt;/n1:ExportClarificationResponse&gt;</w:t>
            </w:r>
          </w:p>
          <w:p w14:paraId="27829B2A" w14:textId="77777777" w:rsidR="00D04049" w:rsidRPr="00D04049" w:rsidRDefault="00D04049" w:rsidP="00D04049">
            <w:pPr>
              <w:rPr>
                <w:rFonts w:ascii="Times New Roman" w:cs="Times New Roman"/>
                <w:i/>
                <w:iCs/>
                <w:szCs w:val="22"/>
              </w:rPr>
            </w:pPr>
            <w:r w:rsidRPr="00083826">
              <w:rPr>
                <w:rFonts w:ascii="Times New Roman" w:cs="Times New Roman"/>
                <w:i/>
                <w:iCs/>
                <w:szCs w:val="22"/>
                <w:lang w:val="en-US"/>
              </w:rPr>
              <w:tab/>
            </w:r>
            <w:r w:rsidRPr="00D04049">
              <w:rPr>
                <w:rFonts w:ascii="Times New Roman" w:cs="Times New Roman"/>
                <w:i/>
                <w:iCs/>
                <w:szCs w:val="22"/>
              </w:rPr>
              <w:t>&lt;/xsl:template&gt;</w:t>
            </w:r>
          </w:p>
          <w:p w14:paraId="5C8613BB" w14:textId="58875C6B" w:rsidR="00770C7C" w:rsidRPr="00E81EFB" w:rsidRDefault="00D04049" w:rsidP="00D04049">
            <w:pPr>
              <w:rPr>
                <w:rFonts w:ascii="Times New Roman" w:cs="Times New Roman"/>
                <w:i/>
                <w:iCs/>
                <w:szCs w:val="22"/>
              </w:rPr>
            </w:pPr>
            <w:r w:rsidRPr="00D04049">
              <w:rPr>
                <w:rFonts w:ascii="Times New Roman" w:cs="Times New Roman"/>
                <w:i/>
                <w:iCs/>
                <w:szCs w:val="22"/>
              </w:rPr>
              <w:t>&lt;/xsl:stylesheet&gt;</w:t>
            </w:r>
          </w:p>
        </w:tc>
      </w:tr>
    </w:tbl>
    <w:p w14:paraId="5971DFB4" w14:textId="77777777" w:rsidR="00770C7C" w:rsidRPr="00E81EFB" w:rsidRDefault="00770C7C" w:rsidP="00770C7C">
      <w:pPr>
        <w:ind w:firstLine="851"/>
        <w:rPr>
          <w:rFonts w:ascii="Times New Roman" w:cs="Times New Roman"/>
        </w:rPr>
      </w:pPr>
    </w:p>
    <w:p w14:paraId="009FDA48" w14:textId="77777777" w:rsidR="00770C7C" w:rsidRPr="00E81EFB" w:rsidRDefault="00770C7C" w:rsidP="00770C7C">
      <w:pPr>
        <w:ind w:firstLine="709"/>
        <w:rPr>
          <w:rFonts w:ascii="Times New Roman" w:cs="Times New Roman"/>
        </w:rPr>
      </w:pPr>
      <w:bookmarkStart w:id="19" w:name="_Toc416447907"/>
      <w:r w:rsidRPr="00E81EFB">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770C7C" w:rsidRPr="00E81EFB" w14:paraId="4E8D38D4" w14:textId="77777777" w:rsidTr="00953A32">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5A020"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145CA64C"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1647934"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68A9BF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XSL файл для сценария</w:t>
            </w:r>
          </w:p>
        </w:tc>
      </w:tr>
      <w:tr w:rsidR="0069089E" w:rsidRPr="00E81EFB" w14:paraId="5D184C0E" w14:textId="77777777" w:rsidTr="00953A32">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1AC9F369" w14:textId="77777777" w:rsidR="0069089E" w:rsidRPr="00E81EFB" w:rsidRDefault="0069089E" w:rsidP="0069089E">
            <w:pPr>
              <w:rPr>
                <w:rFonts w:ascii="Times New Roman" w:eastAsia="Times New Roman" w:cs="Times New Roman"/>
                <w:i/>
              </w:rPr>
            </w:pPr>
            <w:r w:rsidRPr="00E81EFB">
              <w:rPr>
                <w:rFonts w:ascii="Times New Roman" w:cs="Times New Roman"/>
                <w:i/>
              </w:rPr>
              <w:t>КП</w:t>
            </w:r>
            <w:r w:rsidRPr="00E81EFB">
              <w:rPr>
                <w:rFonts w:ascii="Times New Roman" w:cs="Times New Roman"/>
                <w:i/>
                <w:lang w:val="en-US"/>
              </w:rPr>
              <w:t xml:space="preserve"> </w:t>
            </w:r>
            <w:r w:rsidRPr="00E81EFB">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508BC72E" w14:textId="18099845" w:rsidR="0069089E" w:rsidRPr="00E81EFB" w:rsidRDefault="0069089E" w:rsidP="0069089E">
            <w:pPr>
              <w:rPr>
                <w:rFonts w:ascii="Times New Roman" w:eastAsia="Times New Roman" w:cs="Times New Roman"/>
                <w:i/>
                <w:lang w:val="en-US"/>
              </w:rPr>
            </w:pPr>
            <w:r w:rsidRPr="0078383E">
              <w:rPr>
                <w:rFonts w:ascii="Times New Roman" w:cs="Times New Roman"/>
                <w:i/>
                <w:szCs w:val="22"/>
                <w:lang w:val="en-US"/>
              </w:rPr>
              <w:t>//</w:t>
            </w:r>
            <w:r w:rsidRPr="00FF3E62">
              <w:rPr>
                <w:rFonts w:ascii="Times New Roman" w:cs="Times New Roman"/>
                <w:i/>
                <w:szCs w:val="22"/>
                <w:lang w:val="en-US"/>
              </w:rPr>
              <w:t>req:ExportСlarificationsRequest</w:t>
            </w:r>
            <w:r w:rsidRPr="0078383E">
              <w:rPr>
                <w:rFonts w:ascii="Times New Roman" w:cs="Times New Roman"/>
                <w:i/>
                <w:szCs w:val="22"/>
                <w:lang w:val="en-US"/>
              </w:rPr>
              <w:t>/</w:t>
            </w:r>
            <w:r w:rsidRPr="00FF3E62">
              <w:rPr>
                <w:rFonts w:ascii="Times New Roman" w:cs="Times New Roman"/>
                <w:i/>
                <w:szCs w:val="22"/>
                <w:lang w:val="en-US"/>
              </w:rPr>
              <w:t>sc:СlarificationsExportConditions</w:t>
            </w:r>
            <w:r w:rsidRPr="0078383E">
              <w:rPr>
                <w:rFonts w:ascii="Times New Roman" w:cs="Times New Roman"/>
                <w:i/>
                <w:szCs w:val="22"/>
                <w:lang w:val="en-US"/>
              </w:rPr>
              <w:t xml:space="preserve">[@kind/string() = </w:t>
            </w:r>
            <w:r w:rsidRPr="00FF3E62">
              <w:rPr>
                <w:rFonts w:ascii="Times New Roman" w:cs="Times New Roman"/>
                <w:i/>
                <w:szCs w:val="22"/>
                <w:lang w:val="en-US"/>
              </w:rPr>
              <w:t>'СLARIFICATION'</w:t>
            </w:r>
            <w:r>
              <w:rPr>
                <w:rFonts w:ascii="Times New Roman" w:cs="Times New Roman"/>
                <w:i/>
                <w:szCs w:val="22"/>
                <w:lang w:val="en-US"/>
              </w:rPr>
              <w:t xml:space="preserve"> </w:t>
            </w:r>
            <w:r w:rsidRPr="0078383E">
              <w:rPr>
                <w:rFonts w:ascii="Times New Roman" w:cs="Times New Roman"/>
                <w:i/>
                <w:szCs w:val="22"/>
                <w:lang w:val="en-US"/>
              </w:rPr>
              <w:t>and ./sc:</w:t>
            </w:r>
            <w:r w:rsidRPr="00FF3E62">
              <w:rPr>
                <w:rFonts w:ascii="Times New Roman" w:cs="Times New Roman"/>
                <w:i/>
                <w:szCs w:val="22"/>
                <w:lang w:val="en-US"/>
              </w:rPr>
              <w:t>СlarificationsExportConditions</w:t>
            </w:r>
            <w:r w:rsidRPr="0078383E">
              <w:rPr>
                <w:rFonts w:ascii="Times New Roman" w:cs="Times New Roman"/>
                <w:i/>
                <w:szCs w:val="22"/>
                <w:lang w:val="en-US"/>
              </w:rPr>
              <w:t>/sc:</w:t>
            </w:r>
            <w:r w:rsidRPr="00FF3E62">
              <w:rPr>
                <w:rFonts w:ascii="Times New Roman" w:cs="Times New Roman"/>
                <w:i/>
                <w:szCs w:val="22"/>
                <w:lang w:val="en-US"/>
              </w:rPr>
              <w:t>ClarificationsConditions</w:t>
            </w:r>
            <w:r w:rsidRPr="0078383E">
              <w:rPr>
                <w:rFonts w:ascii="Times New Roman" w:cs="Times New Roman"/>
                <w:i/>
                <w:szCs w:val="22"/>
                <w:lang w:val="en-US"/>
              </w:rPr>
              <w:t>/sc:</w:t>
            </w:r>
            <w:r>
              <w:rPr>
                <w:rFonts w:ascii="Times New Roman" w:cs="Times New Roman"/>
                <w:i/>
                <w:szCs w:val="22"/>
                <w:lang w:val="en-US"/>
              </w:rPr>
              <w:t>c</w:t>
            </w:r>
            <w:r w:rsidRPr="00FF3E62">
              <w:rPr>
                <w:rFonts w:ascii="Times New Roman" w:cs="Times New Roman"/>
                <w:i/>
                <w:szCs w:val="22"/>
                <w:lang w:val="en-US"/>
              </w:rPr>
              <w:t>larificationID</w:t>
            </w:r>
            <w:r w:rsidRPr="0078383E">
              <w:rPr>
                <w:rFonts w:ascii="Times New Roman" w:cs="Times New Roman"/>
                <w:i/>
                <w:szCs w:val="22"/>
                <w:lang w:val="en-US"/>
              </w:rPr>
              <w:t>/text()='</w:t>
            </w:r>
            <w:r w:rsidRPr="00FF3E62">
              <w:rPr>
                <w:rFonts w:ascii="Times New Roman" w:cs="Times New Roman"/>
                <w:i/>
                <w:szCs w:val="22"/>
                <w:lang w:val="en-US"/>
              </w:rPr>
              <w:t>55100120320210000000000000000008</w:t>
            </w:r>
            <w:r w:rsidRPr="0078383E">
              <w:rPr>
                <w:rFonts w:ascii="Times New Roman" w:cs="Times New Roman"/>
                <w:i/>
                <w:szCs w:val="22"/>
                <w:lang w:val="en-US"/>
              </w:rPr>
              <w:t>']</w:t>
            </w:r>
          </w:p>
        </w:tc>
        <w:tc>
          <w:tcPr>
            <w:tcW w:w="3179" w:type="dxa"/>
            <w:tcBorders>
              <w:top w:val="nil"/>
              <w:left w:val="single" w:sz="4" w:space="0" w:color="auto"/>
              <w:bottom w:val="single" w:sz="4" w:space="0" w:color="auto"/>
              <w:right w:val="single" w:sz="4" w:space="0" w:color="auto"/>
            </w:tcBorders>
            <w:shd w:val="clear" w:color="auto" w:fill="auto"/>
          </w:tcPr>
          <w:p w14:paraId="47C4BC8D" w14:textId="43235D97" w:rsidR="0069089E" w:rsidRPr="00E44811" w:rsidRDefault="0069089E" w:rsidP="0069089E">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Pr>
                <w:rFonts w:ascii="Times New Roman" w:cs="Times New Roman"/>
                <w:i/>
                <w:lang w:val="en-US"/>
              </w:rPr>
              <w:t>req</w:t>
            </w:r>
            <w:r w:rsidRPr="0078383E">
              <w:rPr>
                <w:rFonts w:ascii="Times New Roman" w:cs="Times New Roman"/>
                <w:i/>
                <w:lang w:val="en-US"/>
              </w:rPr>
              <w:t>=urn://roskazna.ru/gisgmp/x</w:t>
            </w:r>
            <w:r>
              <w:rPr>
                <w:rFonts w:ascii="Times New Roman" w:cs="Times New Roman"/>
                <w:i/>
                <w:lang w:val="en-US"/>
              </w:rPr>
              <w:t>sd/services/export-</w:t>
            </w:r>
            <w:r w:rsidRPr="00FF3E62">
              <w:rPr>
                <w:rFonts w:ascii="Times New Roman" w:cs="Times New Roman"/>
                <w:i/>
                <w:lang w:val="en-US"/>
              </w:rPr>
              <w:t>clarification</w:t>
            </w:r>
            <w:r>
              <w:rPr>
                <w:rFonts w:ascii="Times New Roman" w:cs="Times New Roman"/>
                <w:i/>
                <w:lang w:val="en-US"/>
              </w:rPr>
              <w:t>/2.</w:t>
            </w:r>
            <w:r w:rsidRPr="00EE0635">
              <w:rPr>
                <w:rFonts w:ascii="Times New Roman" w:cs="Times New Roman"/>
                <w:i/>
                <w:lang w:val="en-US"/>
              </w:rPr>
              <w:t>4</w:t>
            </w:r>
            <w:r>
              <w:rPr>
                <w:rFonts w:ascii="Times New Roman" w:cs="Times New Roman"/>
                <w:i/>
                <w:lang w:val="en-US"/>
              </w:rPr>
              <w:t>.0</w:t>
            </w:r>
            <w:r w:rsidRPr="0078383E">
              <w:rPr>
                <w:rFonts w:ascii="Times New Roman" w:cs="Times New Roman"/>
                <w:i/>
                <w:lang w:val="en-US"/>
              </w:rPr>
              <w:t>; sc=http://roskazna.ru/g</w:t>
            </w:r>
            <w:r>
              <w:rPr>
                <w:rFonts w:ascii="Times New Roman" w:cs="Times New Roman"/>
                <w:i/>
                <w:lang w:val="en-US"/>
              </w:rPr>
              <w:t>isgmp/xsd/SearchConditions/2.</w:t>
            </w:r>
            <w:r w:rsidRPr="00EE0635">
              <w:rPr>
                <w:rFonts w:ascii="Times New Roman" w:cs="Times New Roman"/>
                <w:i/>
                <w:lang w:val="en-US"/>
              </w:rPr>
              <w:t>4</w:t>
            </w:r>
            <w:r>
              <w:rPr>
                <w:rFonts w:ascii="Times New Roman" w:cs="Times New Roman"/>
                <w:i/>
                <w:lang w:val="en-US"/>
              </w:rPr>
              <w:t>.0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1824184" w14:textId="77777777" w:rsidR="0069089E" w:rsidRPr="00E81EFB" w:rsidRDefault="0069089E" w:rsidP="0069089E">
            <w:pPr>
              <w:rPr>
                <w:rFonts w:ascii="Times New Roman" w:eastAsia="Times New Roman" w:cs="Times New Roman"/>
                <w:i/>
              </w:rPr>
            </w:pPr>
            <w:r w:rsidRPr="00E81EFB">
              <w:rPr>
                <w:rFonts w:ascii="Times New Roman" w:cs="Times New Roman"/>
                <w:i/>
              </w:rPr>
              <w:t>Response.xsl</w:t>
            </w:r>
          </w:p>
        </w:tc>
      </w:tr>
    </w:tbl>
    <w:p w14:paraId="3C9C2279" w14:textId="77777777" w:rsidR="00DA58C3" w:rsidRPr="00E81EFB" w:rsidRDefault="00DA58C3" w:rsidP="00DA58C3"/>
    <w:p w14:paraId="75861056" w14:textId="77777777" w:rsidR="0031009B" w:rsidRPr="00E81EFB" w:rsidRDefault="0031009B" w:rsidP="005D70D9">
      <w:pPr>
        <w:pStyle w:val="13"/>
        <w:numPr>
          <w:ilvl w:val="0"/>
          <w:numId w:val="16"/>
        </w:numPr>
        <w:rPr>
          <w:rStyle w:val="af1"/>
          <w:rFonts w:ascii="Times New Roman" w:hAnsi="Times New Roman" w:cs="Times New Roman"/>
        </w:rPr>
      </w:pPr>
      <w:bookmarkStart w:id="20" w:name="_Toc72946465"/>
      <w:r w:rsidRPr="00E81EFB">
        <w:rPr>
          <w:rStyle w:val="af1"/>
          <w:rFonts w:ascii="Times New Roman" w:hAnsi="Times New Roman" w:cs="Times New Roman"/>
        </w:rPr>
        <w:t>С</w:t>
      </w:r>
      <w:r w:rsidR="00C8650A" w:rsidRPr="00E81EFB">
        <w:rPr>
          <w:rStyle w:val="af1"/>
          <w:rFonts w:ascii="Times New Roman" w:hAnsi="Times New Roman" w:cs="Times New Roman"/>
        </w:rPr>
        <w:t>остав передаваемой информации</w:t>
      </w:r>
      <w:bookmarkEnd w:id="20"/>
    </w:p>
    <w:p w14:paraId="332DBC10" w14:textId="77777777" w:rsidR="0031009B" w:rsidRPr="00E81EFB" w:rsidRDefault="0031009B" w:rsidP="005D70D9">
      <w:pPr>
        <w:pStyle w:val="24"/>
        <w:numPr>
          <w:ilvl w:val="1"/>
          <w:numId w:val="16"/>
        </w:numPr>
      </w:pPr>
      <w:bookmarkStart w:id="21" w:name="_Ref517779586"/>
      <w:bookmarkStart w:id="22" w:name="_Toc72946466"/>
      <w:r w:rsidRPr="00E81EFB">
        <w:t>Описание полей запроса</w:t>
      </w:r>
      <w:bookmarkEnd w:id="21"/>
      <w:bookmarkEnd w:id="22"/>
    </w:p>
    <w:tbl>
      <w:tblPr>
        <w:tblStyle w:val="TableNormal"/>
        <w:tblW w:w="112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418"/>
        <w:gridCol w:w="2268"/>
        <w:gridCol w:w="1417"/>
        <w:gridCol w:w="2127"/>
        <w:gridCol w:w="3118"/>
      </w:tblGrid>
      <w:tr w:rsidR="0031009B" w:rsidRPr="00E81EFB" w14:paraId="5D85F0F6" w14:textId="77777777" w:rsidTr="00E047DD">
        <w:trPr>
          <w:trHeight w:val="1018"/>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64CF922" w:rsidR="0031009B" w:rsidRPr="00E81EFB" w:rsidRDefault="0031009B" w:rsidP="000A0679">
            <w:pPr>
              <w:pStyle w:val="ae"/>
              <w:ind w:left="-80" w:right="-81"/>
              <w:rPr>
                <w:rFonts w:ascii="Times New Roman" w:cs="Times New Roman"/>
              </w:rPr>
            </w:pPr>
            <w:r w:rsidRPr="00E81EFB">
              <w:rPr>
                <w:rFonts w:ascii="Times New Roman" w:cs="Times New Roman"/>
                <w:szCs w:val="20"/>
              </w:rPr>
              <w:t>Требования к заполнению</w:t>
            </w:r>
            <w:r w:rsidR="000A0679" w:rsidRPr="00E81EFB">
              <w:rPr>
                <w:rStyle w:val="affa"/>
                <w:rFonts w:cs="Times New Roman"/>
                <w:szCs w:val="20"/>
              </w:rPr>
              <w:footnoteReference w:id="1"/>
            </w:r>
            <w:r w:rsidRPr="00E81EFB">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E81EFB" w:rsidRDefault="0031009B" w:rsidP="00010005">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0B5DEE" w:rsidRPr="00E81EFB" w14:paraId="2715B35A" w14:textId="77777777" w:rsidTr="00E047DD">
        <w:trPr>
          <w:trHeight w:val="1201"/>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E81EFB" w:rsidRDefault="000B5DEE" w:rsidP="00294E43">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5AEFB57F" w:rsidR="000B5DEE" w:rsidRPr="00E81EFB" w:rsidRDefault="00B6095F" w:rsidP="008C779F">
            <w:pPr>
              <w:pStyle w:val="aff0"/>
              <w:spacing w:after="0"/>
              <w:rPr>
                <w:rFonts w:ascii="Times New Roman" w:hAnsi="Times New Roman"/>
                <w:sz w:val="24"/>
                <w:szCs w:val="24"/>
                <w:lang w:val="en-US"/>
              </w:rPr>
            </w:pPr>
            <w:r>
              <w:rPr>
                <w:rFonts w:ascii="Times New Roman" w:hAnsi="Times New Roman"/>
                <w:sz w:val="24"/>
                <w:szCs w:val="24"/>
                <w:lang w:val="en-US"/>
              </w:rPr>
              <w:t>Export</w:t>
            </w:r>
            <w:r w:rsidR="000913B2">
              <w:t xml:space="preserve"> </w:t>
            </w:r>
            <w:r w:rsidR="000913B2" w:rsidRPr="000913B2">
              <w:rPr>
                <w:rFonts w:ascii="Times New Roman" w:hAnsi="Times New Roman"/>
                <w:sz w:val="24"/>
                <w:szCs w:val="24"/>
                <w:lang w:val="en-US"/>
              </w:rPr>
              <w:t>Сlarifications</w:t>
            </w:r>
            <w:r w:rsidR="000913B2" w:rsidRPr="000913B2" w:rsidDel="000913B2">
              <w:rPr>
                <w:rFonts w:ascii="Times New Roman" w:hAnsi="Times New Roman"/>
                <w:sz w:val="24"/>
                <w:szCs w:val="24"/>
                <w:lang w:val="en-US"/>
              </w:rPr>
              <w:t xml:space="preserve"> </w:t>
            </w:r>
            <w:r>
              <w:rPr>
                <w:rFonts w:ascii="Times New Roman" w:hAnsi="Times New Roman"/>
                <w:sz w:val="24"/>
                <w:szCs w:val="24"/>
                <w:lang w:val="en-US"/>
              </w:rPr>
              <w: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1D30C968" w:rsidR="000B5DEE" w:rsidRPr="00E81EFB" w:rsidRDefault="006A7E3F" w:rsidP="00B6095F">
            <w:pPr>
              <w:pStyle w:val="aff0"/>
              <w:rPr>
                <w:rFonts w:ascii="Times New Roman" w:hAnsi="Times New Roman"/>
                <w:sz w:val="24"/>
                <w:szCs w:val="28"/>
              </w:rPr>
            </w:pPr>
            <w:r w:rsidRPr="00E81EFB">
              <w:rPr>
                <w:rFonts w:ascii="Times New Roman" w:hAnsi="Times New Roman"/>
                <w:sz w:val="24"/>
                <w:szCs w:val="28"/>
              </w:rPr>
              <w:t xml:space="preserve">Запрос на предоставление информации </w:t>
            </w:r>
            <w:r w:rsidR="000913B2" w:rsidRPr="000913B2">
              <w:rPr>
                <w:rFonts w:ascii="Times New Roman" w:hAnsi="Times New Roman"/>
                <w:sz w:val="24"/>
                <w:szCs w:val="28"/>
              </w:rPr>
              <w:t>об уточнении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260B9" w14:textId="77777777" w:rsidR="00AE29C2" w:rsidRPr="00AE29C2" w:rsidRDefault="00AE29C2" w:rsidP="00AE29C2">
            <w:pPr>
              <w:pStyle w:val="aff0"/>
              <w:rPr>
                <w:rFonts w:ascii="Times New Roman" w:hAnsi="Times New Roman"/>
                <w:sz w:val="24"/>
                <w:szCs w:val="24"/>
              </w:rPr>
            </w:pPr>
            <w:r w:rsidRPr="00AE29C2">
              <w:rPr>
                <w:rFonts w:ascii="Times New Roman" w:hAnsi="Times New Roman"/>
                <w:sz w:val="24"/>
                <w:szCs w:val="24"/>
              </w:rPr>
              <w:t>Контейнер/</w:t>
            </w:r>
          </w:p>
          <w:p w14:paraId="74B6575F" w14:textId="383C5D67" w:rsidR="000B5DEE" w:rsidRPr="00E81EFB" w:rsidRDefault="00AE29C2" w:rsidP="005C318C">
            <w:pPr>
              <w:pStyle w:val="aff0"/>
              <w:spacing w:after="0"/>
              <w:rPr>
                <w:rFonts w:ascii="Times New Roman" w:hAnsi="Times New Roman"/>
                <w:sz w:val="24"/>
                <w:szCs w:val="24"/>
              </w:rPr>
            </w:pPr>
            <w:r w:rsidRPr="00AE29C2">
              <w:rPr>
                <w:rFonts w:ascii="Times New Roman" w:hAnsi="Times New Roman"/>
                <w:sz w:val="24"/>
                <w:szCs w:val="24"/>
              </w:rPr>
              <w:t xml:space="preserve">Основан на типе ExportRequestType (см. описание в таблице - </w:t>
            </w:r>
            <w:r>
              <w:rPr>
                <w:rFonts w:ascii="Times New Roman"/>
              </w:rPr>
              <w:fldChar w:fldCharType="begin"/>
            </w:r>
            <w:r>
              <w:rPr>
                <w:rFonts w:ascii="Times New Roman" w:hAnsi="Times New Roman"/>
                <w:sz w:val="24"/>
                <w:szCs w:val="24"/>
              </w:rPr>
              <w:instrText xml:space="preserve"> REF _Ref488826244 \h  \* MERGEFORMAT </w:instrText>
            </w:r>
            <w:r>
              <w:rPr>
                <w:rFonts w:ascii="Times New Roman"/>
              </w:rPr>
            </w:r>
            <w:r>
              <w:rPr>
                <w:rFonts w:ascii="Times New Roman"/>
              </w:rPr>
              <w:fldChar w:fldCharType="separate"/>
            </w:r>
            <w:r w:rsidRPr="00E44811">
              <w:rPr>
                <w:rFonts w:ascii="Times New Roman" w:hAnsi="Times New Roman"/>
                <w:sz w:val="24"/>
              </w:rPr>
              <w:t>Таблица 2</w:t>
            </w:r>
            <w:r>
              <w:rPr>
                <w:rFonts w:ascii="Times New Roman"/>
              </w:rPr>
              <w:fldChar w:fldCharType="end"/>
            </w:r>
            <w:r w:rsidRPr="00AE29C2">
              <w:rPr>
                <w:rFonts w:ascii="Times New Roman" w:hAnsi="Times New Roman"/>
                <w:sz w:val="24"/>
                <w:szCs w:val="24"/>
              </w:rPr>
              <w:t xml:space="preserve"> раздела 4.3)</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2E39C0F3" w:rsidR="006A7E3F" w:rsidRPr="00E81EFB" w:rsidRDefault="006A7E3F" w:rsidP="000B5DEE">
            <w:pPr>
              <w:pStyle w:val="aff0"/>
              <w:rPr>
                <w:rFonts w:ascii="Times New Roman" w:hAnsi="Times New Roman"/>
                <w:sz w:val="24"/>
                <w:szCs w:val="28"/>
              </w:rPr>
            </w:pPr>
            <w:r w:rsidRPr="00E81EFB">
              <w:rPr>
                <w:rFonts w:ascii="Times New Roman" w:hAnsi="Times New Roman"/>
                <w:sz w:val="24"/>
                <w:szCs w:val="28"/>
              </w:rPr>
              <w:t>Корневой тег запроса</w:t>
            </w:r>
          </w:p>
          <w:p w14:paraId="65ECEFF9" w14:textId="77777777" w:rsidR="000B5DEE" w:rsidRPr="00E81EFB" w:rsidRDefault="000B5DEE" w:rsidP="006A7E3F">
            <w:pPr>
              <w:jc w:val="center"/>
              <w:rPr>
                <w:lang w:eastAsia="en-US"/>
              </w:rPr>
            </w:pPr>
          </w:p>
        </w:tc>
      </w:tr>
      <w:tr w:rsidR="000B5DEE" w:rsidRPr="00E81EFB" w14:paraId="62E0DECB" w14:textId="77777777" w:rsidTr="00E047DD">
        <w:trPr>
          <w:trHeight w:val="463"/>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2704CA34" w:rsidR="000B5DEE" w:rsidRPr="004A3AE4" w:rsidRDefault="000B5DEE"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w:t>
            </w:r>
            <w:r w:rsidRPr="00E81EFB">
              <w:rPr>
                <w:rFonts w:ascii="Times New Roman" w:hAnsi="Times New Roman"/>
                <w:sz w:val="24"/>
                <w:szCs w:val="24"/>
                <w:lang w:val="en-US"/>
              </w:rPr>
              <w:t>ID</w:t>
            </w:r>
            <w:r w:rsidR="004A3AE4">
              <w:rPr>
                <w:rFonts w:ascii="Times New Roman" w:hAnsi="Times New Roman"/>
                <w:sz w:val="24"/>
                <w:szCs w:val="24"/>
              </w:rPr>
              <w:t xml:space="preserve"> (</w:t>
            </w:r>
            <w:r w:rsidR="004A3AE4">
              <w:rPr>
                <w:rFonts w:ascii="Times New Roman" w:hAnsi="Times New Roman"/>
                <w:i/>
                <w:sz w:val="24"/>
                <w:szCs w:val="24"/>
              </w:rPr>
              <w:t>ф</w:t>
            </w:r>
            <w:r w:rsidR="004A3AE4" w:rsidRPr="00203C8E">
              <w:rPr>
                <w:rFonts w:ascii="Times New Roman" w:hAnsi="Times New Roman"/>
                <w:i/>
                <w:sz w:val="24"/>
                <w:szCs w:val="24"/>
              </w:rPr>
              <w:t xml:space="preserve">ормат определен стандартом XML/XSD, опубликованным по адресу </w:t>
            </w:r>
            <w:hyperlink r:id="rId10" w:history="1">
              <w:r w:rsidR="004A3AE4" w:rsidRPr="00724CF5">
                <w:rPr>
                  <w:rStyle w:val="a5"/>
                  <w:rFonts w:ascii="Times New Roman" w:hAnsi="Times New Roman"/>
                  <w:sz w:val="24"/>
                  <w:szCs w:val="24"/>
                </w:rPr>
                <w:t>https://www.w3.org/TR/xmlschema-2/</w:t>
              </w:r>
            </w:hyperlink>
            <w:r w:rsidR="004A3AE4" w:rsidRPr="00724CF5">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E81EFB" w:rsidRDefault="000B5DEE" w:rsidP="000B5DEE">
            <w:pPr>
              <w:pStyle w:val="aff0"/>
              <w:rPr>
                <w:rFonts w:ascii="Times New Roman" w:hAnsi="Times New Roman"/>
                <w:sz w:val="24"/>
                <w:szCs w:val="28"/>
              </w:rPr>
            </w:pPr>
          </w:p>
        </w:tc>
      </w:tr>
      <w:tr w:rsidR="000B5DEE" w:rsidRPr="00E81EFB" w14:paraId="1498EAE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E81EFB" w:rsidRDefault="000B5DEE" w:rsidP="000B5DEE">
            <w:pPr>
              <w:pStyle w:val="aff0"/>
              <w:rPr>
                <w:rFonts w:ascii="Times New Roman" w:hAnsi="Times New Roman"/>
                <w:b/>
                <w:sz w:val="24"/>
                <w:szCs w:val="28"/>
              </w:rPr>
            </w:pPr>
            <w:r w:rsidRPr="00E81EFB">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CE7A6" w14:textId="77777777" w:rsidR="004A3AE4" w:rsidRDefault="004A3AE4" w:rsidP="004A3AE4">
            <w:pPr>
              <w:pStyle w:val="aff0"/>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1" w:history="1">
              <w:r w:rsidRPr="00582AE0">
                <w:rPr>
                  <w:rStyle w:val="a5"/>
                  <w:rFonts w:ascii="Times New Roman" w:hAnsi="Times New Roman"/>
                  <w:sz w:val="24"/>
                  <w:szCs w:val="24"/>
                </w:rPr>
                <w:t>https://www.w3.org/TR/xmlschema-2</w:t>
              </w:r>
            </w:hyperlink>
            <w:r>
              <w:rPr>
                <w:rFonts w:ascii="Times New Roman" w:hAnsi="Times New Roman"/>
                <w:sz w:val="24"/>
                <w:szCs w:val="24"/>
              </w:rPr>
              <w:t xml:space="preserve"> </w:t>
            </w:r>
          </w:p>
          <w:p w14:paraId="3D1F2C82" w14:textId="75BF9F26" w:rsidR="000B5DEE" w:rsidRPr="00E81EFB" w:rsidRDefault="004A3AE4" w:rsidP="004A3AE4">
            <w:pPr>
              <w:pStyle w:val="aff0"/>
              <w:rPr>
                <w:rFonts w:ascii="Times New Roman" w:hAnsi="Times New Roman"/>
                <w:sz w:val="24"/>
                <w:szCs w:val="24"/>
                <w:lang w:val="en-US"/>
              </w:rPr>
            </w:pPr>
            <w:r>
              <w:rPr>
                <w:rFonts w:ascii="Times New Roman" w:hAnsi="Times New Roman"/>
                <w:sz w:val="24"/>
                <w:szCs w:val="24"/>
                <w:lang w:val="en-US"/>
              </w:rPr>
              <w:t xml:space="preserve">/ </w:t>
            </w:r>
            <w:r w:rsidR="000B5DEE" w:rsidRPr="00E81EFB">
              <w:rPr>
                <w:rFonts w:ascii="Times New Roman" w:hAnsi="Times New Roman"/>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E81EFB" w:rsidRDefault="000B5DEE" w:rsidP="000B5DEE">
            <w:pPr>
              <w:pStyle w:val="aff0"/>
              <w:rPr>
                <w:rFonts w:ascii="Times New Roman" w:hAnsi="Times New Roman"/>
                <w:sz w:val="24"/>
                <w:szCs w:val="28"/>
              </w:rPr>
            </w:pPr>
          </w:p>
        </w:tc>
      </w:tr>
      <w:tr w:rsidR="000B5DEE" w:rsidRPr="00E81EFB" w14:paraId="0192FA9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E81EFB" w:rsidRDefault="000B5DEE" w:rsidP="00294E43">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E81EFB" w:rsidRDefault="000B5DEE" w:rsidP="000B5DEE">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E81EFB" w:rsidRDefault="000B5DEE" w:rsidP="000B5DEE">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0393AE3A" w:rsidR="000B5DEE" w:rsidRPr="00E81EFB" w:rsidRDefault="000B5DEE" w:rsidP="004A3AE4">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00E26CE0">
              <w:rPr>
                <w:rFonts w:ascii="Times New Roman" w:hAnsi="Times New Roman"/>
                <w:sz w:val="24"/>
                <w:szCs w:val="24"/>
              </w:rPr>
              <w:t xml:space="preserve">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_Ref66983626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Pr>
                <w:rFonts w:ascii="Times New Roman" w:hAnsi="Times New Roman"/>
                <w:sz w:val="24"/>
                <w:szCs w:val="24"/>
              </w:rPr>
              <w:t>1</w:t>
            </w:r>
            <w:r w:rsidR="00E26CE0">
              <w:rPr>
                <w:rFonts w:ascii="Times New Roman" w:hAnsi="Times New Roman"/>
                <w:sz w:val="24"/>
                <w:szCs w:val="24"/>
              </w:rPr>
              <w:fldChar w:fldCharType="end"/>
            </w:r>
            <w:r w:rsidR="00E26CE0">
              <w:rPr>
                <w:rFonts w:ascii="Times New Roman" w:hAnsi="Times New Roman"/>
                <w:sz w:val="24"/>
                <w:szCs w:val="24"/>
              </w:rPr>
              <w:t xml:space="preserve">   </w:t>
            </w:r>
            <w:r w:rsidR="005F2C5F" w:rsidRPr="00E81EFB">
              <w:rPr>
                <w:rFonts w:ascii="Times New Roman" w:hAnsi="Times New Roman"/>
                <w:sz w:val="24"/>
                <w:szCs w:val="24"/>
              </w:rPr>
              <w:t xml:space="preserve"> </w:t>
            </w:r>
            <w:r w:rsidR="004C64C4" w:rsidRPr="00E81EFB">
              <w:rPr>
                <w:rFonts w:ascii="Times New Roman" w:hAnsi="Times New Roman"/>
                <w:sz w:val="24"/>
                <w:szCs w:val="24"/>
              </w:rPr>
              <w:t>раздела</w:t>
            </w:r>
            <w:r w:rsidR="004A3AE4"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E81EFB" w:rsidRDefault="000B5DEE" w:rsidP="000B5DEE">
            <w:pPr>
              <w:pStyle w:val="aff0"/>
              <w:rPr>
                <w:rFonts w:ascii="Times New Roman" w:hAnsi="Times New Roman"/>
                <w:sz w:val="24"/>
                <w:szCs w:val="28"/>
              </w:rPr>
            </w:pPr>
          </w:p>
        </w:tc>
      </w:tr>
      <w:tr w:rsidR="00E50C90" w:rsidRPr="00E81EFB" w14:paraId="7E4DDAE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senderRole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B7B5FC9" w:rsidR="00E50C90" w:rsidRPr="00E81EFB" w:rsidRDefault="00E50C90" w:rsidP="000F2A32">
            <w:pPr>
              <w:pStyle w:val="aff0"/>
              <w:rPr>
                <w:rFonts w:ascii="Times New Roman" w:hAnsi="Times New Roman"/>
                <w:sz w:val="24"/>
                <w:szCs w:val="28"/>
              </w:rPr>
            </w:pPr>
            <w:r w:rsidRPr="00E81EFB">
              <w:rPr>
                <w:rFonts w:ascii="Times New Roman" w:hAnsi="Times New Roman"/>
                <w:sz w:val="24"/>
                <w:szCs w:val="28"/>
              </w:rPr>
              <w:t>Полномочие участника-отправителя сообщения, с которым происходит обращение к ГИС</w:t>
            </w:r>
            <w:r w:rsidR="000F2A32" w:rsidRPr="00865465">
              <w:rPr>
                <w:rFonts w:ascii="Times New Roman" w:hAnsi="Times New Roman"/>
                <w:sz w:val="24"/>
                <w:szCs w:val="24"/>
              </w:rPr>
              <w:t> </w:t>
            </w:r>
            <w:r w:rsidRPr="00E81EFB">
              <w:rPr>
                <w:rFonts w:ascii="Times New Roman" w:hAnsi="Times New Roman"/>
                <w:sz w:val="24"/>
                <w:szCs w:val="28"/>
              </w:rPr>
              <w:t>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22B05" w14:textId="77777777" w:rsidR="00E047DD" w:rsidRPr="00E81EFB" w:rsidRDefault="00E047DD" w:rsidP="00E047DD">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20D91837" w14:textId="77777777" w:rsidR="00E047DD" w:rsidRPr="00E81EFB" w:rsidRDefault="00E047DD" w:rsidP="00E047DD">
            <w:pPr>
              <w:pStyle w:val="aff0"/>
              <w:rPr>
                <w:rFonts w:ascii="Times New Roman" w:hAnsi="Times New Roman"/>
                <w:sz w:val="24"/>
                <w:szCs w:val="24"/>
                <w:lang w:val="en-US"/>
              </w:rPr>
            </w:pPr>
            <w:r w:rsidRPr="00E81EFB">
              <w:rPr>
                <w:rFonts w:ascii="Times New Roman" w:hAnsi="Times New Roman"/>
                <w:sz w:val="24"/>
                <w:szCs w:val="24"/>
                <w:lang w:val="en-US"/>
              </w:rPr>
              <w:t>/</w:t>
            </w:r>
          </w:p>
          <w:p w14:paraId="35CE4401" w14:textId="4382AEB4" w:rsidR="00E50C90"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9173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Полномочие участника-отправителя сообщения (УРН которого передается в атрибуте </w:t>
            </w:r>
            <w:r w:rsidRPr="00E81EFB">
              <w:rPr>
                <w:rFonts w:ascii="Times New Roman" w:hAnsi="Times New Roman"/>
                <w:i/>
                <w:sz w:val="24"/>
                <w:szCs w:val="24"/>
                <w:lang w:val="en-US"/>
              </w:rPr>
              <w:t>senderIdentifier</w:t>
            </w:r>
            <w:r w:rsidRPr="00E81EFB">
              <w:rPr>
                <w:rFonts w:ascii="Times New Roman" w:hAnsi="Times New Roman"/>
                <w:sz w:val="24"/>
                <w:szCs w:val="28"/>
              </w:rPr>
              <w:t xml:space="preserve">), с которым происходит обращение к ГИС ГМП. </w:t>
            </w:r>
          </w:p>
          <w:p w14:paraId="336B9927" w14:textId="681BDA71" w:rsidR="00E50C90" w:rsidRDefault="00E50C90" w:rsidP="00E50C90">
            <w:pPr>
              <w:pStyle w:val="aff0"/>
              <w:rPr>
                <w:rFonts w:ascii="Times New Roman" w:hAnsi="Times New Roman"/>
                <w:sz w:val="24"/>
                <w:szCs w:val="28"/>
              </w:rPr>
            </w:pPr>
            <w:r w:rsidRPr="00E81EFB">
              <w:rPr>
                <w:rFonts w:ascii="Times New Roman" w:hAnsi="Times New Roman"/>
                <w:sz w:val="24"/>
                <w:szCs w:val="28"/>
              </w:rPr>
              <w:t>Допустимые значения:</w:t>
            </w:r>
          </w:p>
          <w:p w14:paraId="2A2F5772"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 – ГАН (главный администратор доходов бюджета, имеющий в своем ведении администраторов доходов бюджета и (или) осуществляющий функции и полномочия учредителя в отношении государственных (муниципальных) учреждений);</w:t>
            </w:r>
          </w:p>
          <w:p w14:paraId="753A895A"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 – ГАН (орган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p>
          <w:p w14:paraId="61B432D6"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3 — АН (администратор доходов бюджета, главный администратор доходов бюджета);</w:t>
            </w:r>
          </w:p>
          <w:p w14:paraId="590F205F"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4 — АН (государственное (муниципальное) учреждение);</w:t>
            </w:r>
          </w:p>
          <w:p w14:paraId="3459B42E"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7062101D"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7D112CB5"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7 — АП (оператор по переводу денежных средств);</w:t>
            </w:r>
          </w:p>
          <w:p w14:paraId="16ED057B"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8 — АП (организация почтовой связи);</w:t>
            </w:r>
          </w:p>
          <w:p w14:paraId="1DF7FE8D"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9 — АП (финансовый орган);</w:t>
            </w:r>
          </w:p>
          <w:p w14:paraId="4DED29E9"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10 — АП (местная администрация);</w:t>
            </w:r>
          </w:p>
          <w:p w14:paraId="1E6D9C73"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11 — АП (банковский платежный агент);</w:t>
            </w:r>
          </w:p>
          <w:p w14:paraId="6E17A238"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12 — АП (банковский платежный субагент);</w:t>
            </w:r>
          </w:p>
          <w:p w14:paraId="1BB73243"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13 — АП (платежный агент);</w:t>
            </w:r>
          </w:p>
          <w:p w14:paraId="5E0FE7D0"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14 — АП (государственное (муниципальное) учреждение и многофункциональный центр, осуществляющий прием в кассу от плательщиков наличных денежных средств);</w:t>
            </w:r>
          </w:p>
          <w:p w14:paraId="233D0E9A"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7865DCF8"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 xml:space="preserve">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76DB0AAE"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4C35A754"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17 — АЗ (оператор единого портала);</w:t>
            </w:r>
          </w:p>
          <w:p w14:paraId="41610D91"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18 — АЗ (оператор регионального портала);</w:t>
            </w:r>
          </w:p>
          <w:p w14:paraId="43525B87"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19 — АЗ (многофункциональный центр);</w:t>
            </w:r>
          </w:p>
          <w:p w14:paraId="498E1A71"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20 — АП (органы управления государственными внебюджетными фондами Российской Федерации);</w:t>
            </w:r>
          </w:p>
          <w:p w14:paraId="6B993711"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6FE27518"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23 — АП (территориальный орган Федерального казначейства)</w:t>
            </w:r>
          </w:p>
          <w:p w14:paraId="5DB3058A"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24 — ГАН (уполномоченный орган, являющийся главным администратором доходов бюджета);</w:t>
            </w:r>
          </w:p>
          <w:p w14:paraId="37E867A9"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25 — ГАН (оператор системы «Электронный бюджет»);</w:t>
            </w:r>
          </w:p>
          <w:p w14:paraId="69DD80C7"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27 — АН (уполномоченный орган, являющийся администратором доходов бюджета);</w:t>
            </w:r>
          </w:p>
          <w:p w14:paraId="71A24FF2"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28 — ГАП (оператор системы «Электронный бюджет»);</w:t>
            </w:r>
          </w:p>
          <w:p w14:paraId="7AE1E834"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4796054E"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61566943"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31 — ГАЗ (оператор системы «Электронный бюджет»);</w:t>
            </w:r>
          </w:p>
          <w:p w14:paraId="4B1106B5" w14:textId="77777777" w:rsidR="0043159A" w:rsidRPr="0043159A" w:rsidRDefault="0043159A" w:rsidP="0043159A">
            <w:pPr>
              <w:pStyle w:val="aff0"/>
              <w:rPr>
                <w:rFonts w:ascii="Times New Roman" w:hAnsi="Times New Roman"/>
                <w:sz w:val="24"/>
                <w:szCs w:val="28"/>
              </w:rPr>
            </w:pPr>
            <w:r w:rsidRPr="0043159A">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0F980C0D" w14:textId="07B9B223" w:rsidR="0043159A" w:rsidRDefault="0043159A" w:rsidP="0043159A">
            <w:pPr>
              <w:pStyle w:val="aff0"/>
              <w:rPr>
                <w:rFonts w:ascii="Times New Roman" w:hAnsi="Times New Roman"/>
                <w:sz w:val="24"/>
                <w:szCs w:val="28"/>
              </w:rPr>
            </w:pPr>
            <w:r w:rsidRPr="0043159A">
              <w:rPr>
                <w:rFonts w:ascii="Times New Roman" w:hAnsi="Times New Roman"/>
                <w:sz w:val="24"/>
                <w:szCs w:val="28"/>
              </w:rPr>
              <w:t>33 — АН (уполномоченный орган)</w:t>
            </w:r>
            <w:r>
              <w:rPr>
                <w:rFonts w:ascii="Times New Roman" w:hAnsi="Times New Roman"/>
                <w:sz w:val="24"/>
                <w:szCs w:val="28"/>
              </w:rPr>
              <w:t>;</w:t>
            </w:r>
          </w:p>
          <w:p w14:paraId="7D62CEB7" w14:textId="77777777" w:rsidR="00E82712" w:rsidRPr="00091C29" w:rsidRDefault="00E82712" w:rsidP="00E82712">
            <w:pPr>
              <w:pStyle w:val="aff0"/>
              <w:rPr>
                <w:rFonts w:ascii="Times New Roman" w:hAnsi="Times New Roman"/>
                <w:sz w:val="24"/>
                <w:szCs w:val="24"/>
              </w:rPr>
            </w:pPr>
            <w:r w:rsidRPr="00091C29">
              <w:rPr>
                <w:rFonts w:ascii="Times New Roman" w:hAnsi="Times New Roman"/>
                <w:sz w:val="24"/>
                <w:szCs w:val="24"/>
              </w:rPr>
              <w:t>34 – ГАЗ (оператор ГАС «Правосудие», обеспечивающий информационное взаимодействие с ГИС ГМП судов и мировых судей);</w:t>
            </w:r>
          </w:p>
          <w:p w14:paraId="79F38F3A" w14:textId="1E380E86" w:rsidR="00083826" w:rsidRPr="00E81EFB" w:rsidRDefault="00E82712" w:rsidP="00E82712">
            <w:pPr>
              <w:pStyle w:val="aff0"/>
              <w:rPr>
                <w:rFonts w:ascii="Times New Roman" w:hAnsi="Times New Roman"/>
                <w:sz w:val="24"/>
                <w:szCs w:val="28"/>
              </w:rPr>
            </w:pPr>
            <w:r w:rsidRPr="00091C29">
              <w:rPr>
                <w:rFonts w:ascii="Times New Roman" w:hAnsi="Times New Roman"/>
                <w:sz w:val="24"/>
                <w:szCs w:val="24"/>
              </w:rPr>
              <w:t>35 – АЗ (Областные и равные им суды, обладающие правом получать информацию, содержащуюся в ГИС ГМП, и не осуществляющие администрирование платежей)</w:t>
            </w:r>
            <w:r>
              <w:rPr>
                <w:rFonts w:ascii="Times New Roman" w:hAnsi="Times New Roman"/>
                <w:sz w:val="24"/>
                <w:szCs w:val="24"/>
              </w:rPr>
              <w:t>;</w:t>
            </w:r>
          </w:p>
          <w:p w14:paraId="5FD15F9C" w14:textId="17515045" w:rsidR="004A3AE4" w:rsidRPr="00E81EFB" w:rsidRDefault="004A3AE4" w:rsidP="00EB350A">
            <w:pPr>
              <w:pStyle w:val="aff0"/>
              <w:rPr>
                <w:rFonts w:ascii="Times New Roman" w:hAnsi="Times New Roman"/>
                <w:sz w:val="24"/>
                <w:szCs w:val="28"/>
              </w:rPr>
            </w:pPr>
            <w:r>
              <w:rPr>
                <w:rFonts w:ascii="Times New Roman" w:hAnsi="Times New Roman"/>
                <w:sz w:val="24"/>
                <w:szCs w:val="28"/>
              </w:rPr>
              <w:t>70</w:t>
            </w:r>
            <w:r w:rsidRPr="00203C8E">
              <w:rPr>
                <w:rFonts w:ascii="Times New Roman" w:hAnsi="Times New Roman"/>
                <w:sz w:val="24"/>
                <w:szCs w:val="28"/>
              </w:rPr>
              <w:t xml:space="preserve"> — </w:t>
            </w:r>
            <w:r>
              <w:rPr>
                <w:rFonts w:ascii="Times New Roman" w:hAnsi="Times New Roman"/>
                <w:sz w:val="24"/>
                <w:szCs w:val="28"/>
              </w:rPr>
              <w:t xml:space="preserve">Администратор зачислений </w:t>
            </w:r>
            <w:r w:rsidRPr="00203C8E">
              <w:rPr>
                <w:rFonts w:ascii="Times New Roman" w:hAnsi="Times New Roman"/>
                <w:sz w:val="24"/>
                <w:szCs w:val="28"/>
              </w:rPr>
              <w:t>(</w:t>
            </w:r>
            <w:r>
              <w:rPr>
                <w:rFonts w:ascii="Times New Roman" w:hAnsi="Times New Roman"/>
                <w:sz w:val="24"/>
                <w:szCs w:val="28"/>
              </w:rPr>
              <w:t>Территориальный орган Федерального казначейства</w:t>
            </w:r>
            <w:r w:rsidRPr="00203C8E">
              <w:rPr>
                <w:rFonts w:ascii="Times New Roman" w:hAnsi="Times New Roman"/>
                <w:sz w:val="24"/>
                <w:szCs w:val="28"/>
              </w:rPr>
              <w:t>)</w:t>
            </w:r>
          </w:p>
        </w:tc>
      </w:tr>
      <w:tr w:rsidR="00E50C90" w:rsidRPr="00E81EFB" w14:paraId="3311E5F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507B5" w14:textId="03A6211F"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5729C" w14:textId="597BD50B"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AABED" w14:textId="3F1EF03E"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A75" w14:textId="48B6B2C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61FB" w14:textId="184CC406" w:rsidR="00E50C90" w:rsidRPr="00E81EFB" w:rsidRDefault="00E50C90" w:rsidP="00633EEC">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w:t>
            </w:r>
            <w:r w:rsidR="00E26CE0">
              <w:rPr>
                <w:rFonts w:ascii="Times New Roman" w:hAnsi="Times New Roman"/>
                <w:sz w:val="24"/>
                <w:szCs w:val="24"/>
              </w:rPr>
              <w:t xml:space="preserve"> пункте</w:t>
            </w:r>
            <w:r w:rsidRPr="00E81EFB">
              <w:rPr>
                <w:rFonts w:ascii="Times New Roman" w:hAnsi="Times New Roman"/>
                <w:sz w:val="24"/>
                <w:szCs w:val="24"/>
              </w:rPr>
              <w:t xml:space="preserve">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_Ref66983626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Pr>
                <w:rFonts w:ascii="Times New Roman" w:hAnsi="Times New Roman"/>
                <w:sz w:val="24"/>
                <w:szCs w:val="24"/>
              </w:rPr>
              <w:t>1</w:t>
            </w:r>
            <w:r w:rsidR="00E26CE0">
              <w:rPr>
                <w:rFonts w:ascii="Times New Roman" w:hAnsi="Times New Roman"/>
                <w:sz w:val="24"/>
                <w:szCs w:val="24"/>
              </w:rPr>
              <w:fldChar w:fldCharType="end"/>
            </w:r>
            <w:r w:rsidR="00E26CE0">
              <w:rPr>
                <w:rFonts w:ascii="Times New Roman" w:hAnsi="Times New Roman"/>
                <w:sz w:val="24"/>
                <w:szCs w:val="24"/>
              </w:rPr>
              <w:t xml:space="preserve"> </w:t>
            </w:r>
            <w:r w:rsidR="004C64C4" w:rsidRPr="00E81EFB">
              <w:rPr>
                <w:rFonts w:ascii="Times New Roman" w:hAnsi="Times New Roman"/>
                <w:sz w:val="24"/>
                <w:szCs w:val="24"/>
              </w:rPr>
              <w:t>раздела</w:t>
            </w:r>
            <w:r w:rsidR="00633EEC"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7AE2D" w14:textId="77777777" w:rsidR="00E50C90" w:rsidRPr="00E81EFB" w:rsidRDefault="00E50C90" w:rsidP="00E50C90">
            <w:pPr>
              <w:pStyle w:val="aff0"/>
              <w:rPr>
                <w:rFonts w:ascii="Times New Roman" w:hAnsi="Times New Roman"/>
                <w:sz w:val="24"/>
                <w:szCs w:val="28"/>
              </w:rPr>
            </w:pPr>
          </w:p>
        </w:tc>
      </w:tr>
      <w:tr w:rsidR="00E50C90" w:rsidRPr="00E81EFB" w14:paraId="3FFBA5D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36693"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C0A4" w14:textId="3E7178D4"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4FFA4" w14:textId="7A38C93A" w:rsidR="00E50C90" w:rsidRPr="00E81EFB" w:rsidRDefault="00E50C90" w:rsidP="00A87FD3">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w:t>
            </w:r>
            <w:r w:rsidR="00A87FD3" w:rsidRPr="00865465">
              <w:rPr>
                <w:rFonts w:ascii="Times New Roman" w:hAnsi="Times New Roman"/>
                <w:sz w:val="24"/>
                <w:szCs w:val="24"/>
              </w:rPr>
              <w:t> </w:t>
            </w:r>
            <w:r w:rsidRPr="00E81EFB">
              <w:rPr>
                <w:rFonts w:ascii="Times New Roman" w:hAnsi="Times New Roman"/>
                <w:sz w:val="24"/>
                <w:szCs w:val="24"/>
              </w:rPr>
              <w:t>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E290" w14:textId="6F32B97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79B0" w14:textId="55E24E64" w:rsidR="00E50C90" w:rsidRPr="00E81EFB" w:rsidRDefault="00E50C90" w:rsidP="00561F42">
            <w:pPr>
              <w:pStyle w:val="aff0"/>
              <w:rPr>
                <w:rFonts w:ascii="Times New Roman" w:hAnsi="Times New Roman"/>
                <w:sz w:val="24"/>
                <w:szCs w:val="24"/>
              </w:rPr>
            </w:pPr>
            <w:r w:rsidRPr="00C2476A">
              <w:rPr>
                <w:rFonts w:ascii="Times New Roman" w:hAnsi="Times New Roman"/>
                <w:sz w:val="24"/>
                <w:szCs w:val="24"/>
              </w:rPr>
              <w:t xml:space="preserve">PagingType (см. описание </w:t>
            </w:r>
            <w:r w:rsidR="00E4205C" w:rsidRPr="00C2476A">
              <w:rPr>
                <w:rFonts w:ascii="Times New Roman" w:hAnsi="Times New Roman"/>
                <w:sz w:val="24"/>
                <w:szCs w:val="24"/>
              </w:rPr>
              <w:t>в таблице</w:t>
            </w:r>
            <w:r w:rsidR="00561F42" w:rsidRPr="00C2476A">
              <w:rPr>
                <w:rFonts w:ascii="Times New Roman" w:hAnsi="Times New Roman"/>
                <w:sz w:val="24"/>
                <w:szCs w:val="24"/>
              </w:rPr>
              <w:t xml:space="preserve"> -</w:t>
            </w:r>
            <w:r w:rsidR="00C2476A" w:rsidRPr="00E44811">
              <w:rPr>
                <w:rFonts w:ascii="Times New Roman" w:hAnsi="Times New Roman"/>
                <w:sz w:val="24"/>
                <w:szCs w:val="24"/>
              </w:rPr>
              <w:t xml:space="preserve"> </w:t>
            </w:r>
            <w:r w:rsidR="00C2476A" w:rsidRPr="00E44811">
              <w:rPr>
                <w:rFonts w:ascii="Times New Roman" w:hAnsi="Times New Roman"/>
                <w:sz w:val="24"/>
                <w:szCs w:val="24"/>
              </w:rPr>
              <w:fldChar w:fldCharType="begin"/>
            </w:r>
            <w:r w:rsidR="00C2476A" w:rsidRPr="00E44811">
              <w:rPr>
                <w:rFonts w:ascii="Times New Roman" w:hAnsi="Times New Roman"/>
                <w:sz w:val="24"/>
                <w:szCs w:val="24"/>
              </w:rPr>
              <w:instrText xml:space="preserve"> REF _Ref66966969 \h </w:instrText>
            </w:r>
            <w:r w:rsidR="00C2476A">
              <w:rPr>
                <w:rFonts w:ascii="Times New Roman" w:hAnsi="Times New Roman"/>
                <w:sz w:val="24"/>
                <w:szCs w:val="24"/>
              </w:rPr>
              <w:instrText xml:space="preserve"> \* MERGEFORMAT </w:instrText>
            </w:r>
            <w:r w:rsidR="00C2476A" w:rsidRPr="00E44811">
              <w:rPr>
                <w:rFonts w:ascii="Times New Roman" w:hAnsi="Times New Roman"/>
                <w:sz w:val="24"/>
                <w:szCs w:val="24"/>
              </w:rPr>
            </w:r>
            <w:r w:rsidR="00C2476A" w:rsidRPr="00E44811">
              <w:rPr>
                <w:rFonts w:ascii="Times New Roman" w:hAnsi="Times New Roman"/>
                <w:sz w:val="24"/>
                <w:szCs w:val="24"/>
              </w:rPr>
              <w:fldChar w:fldCharType="separate"/>
            </w:r>
            <w:r w:rsidR="00B1411E" w:rsidRPr="00B1411E">
              <w:rPr>
                <w:rFonts w:ascii="Times New Roman" w:hAnsi="Times New Roman"/>
                <w:sz w:val="24"/>
                <w:szCs w:val="24"/>
              </w:rPr>
              <w:t>Таблица 15</w:t>
            </w:r>
            <w:r w:rsidR="00C2476A" w:rsidRPr="00E44811">
              <w:rPr>
                <w:rFonts w:ascii="Times New Roman" w:hAnsi="Times New Roman"/>
                <w:sz w:val="24"/>
                <w:szCs w:val="24"/>
              </w:rPr>
              <w:fldChar w:fldCharType="end"/>
            </w:r>
            <w:r w:rsidR="00561F42" w:rsidRPr="00C2476A">
              <w:rPr>
                <w:rFonts w:ascii="Times New Roman" w:hAnsi="Times New Roman"/>
                <w:sz w:val="24"/>
                <w:szCs w:val="24"/>
              </w:rPr>
              <w:t xml:space="preserve"> </w:t>
            </w:r>
            <w:r w:rsidR="00633EEC" w:rsidRPr="00C2476A">
              <w:rPr>
                <w:rFonts w:ascii="Times New Roman" w:hAnsi="Times New Roman"/>
                <w:sz w:val="24"/>
                <w:szCs w:val="24"/>
              </w:rPr>
              <w:t>раздела </w:t>
            </w:r>
            <w:r w:rsidR="00633EEC" w:rsidRPr="00E44811">
              <w:rPr>
                <w:rFonts w:ascii="Times New Roman" w:hAnsi="Times New Roman"/>
                <w:sz w:val="24"/>
                <w:szCs w:val="24"/>
              </w:rPr>
              <w:fldChar w:fldCharType="begin"/>
            </w:r>
            <w:r w:rsidR="00633EEC" w:rsidRPr="00C2476A">
              <w:rPr>
                <w:rFonts w:ascii="Times New Roman" w:hAnsi="Times New Roman"/>
                <w:sz w:val="24"/>
                <w:szCs w:val="24"/>
              </w:rPr>
              <w:instrText xml:space="preserve"> REF _Ref497832676 \r \h </w:instrText>
            </w:r>
            <w:r w:rsidR="0093482A" w:rsidRPr="00C2476A">
              <w:rPr>
                <w:rFonts w:ascii="Times New Roman" w:hAnsi="Times New Roman"/>
                <w:sz w:val="24"/>
                <w:szCs w:val="24"/>
              </w:rPr>
              <w:instrText xml:space="preserve"> \* MERGEFORMAT </w:instrText>
            </w:r>
            <w:r w:rsidR="00633EEC" w:rsidRPr="00E44811">
              <w:rPr>
                <w:rFonts w:ascii="Times New Roman" w:hAnsi="Times New Roman"/>
                <w:sz w:val="24"/>
                <w:szCs w:val="24"/>
              </w:rPr>
            </w:r>
            <w:r w:rsidR="00633EEC" w:rsidRPr="00E44811">
              <w:rPr>
                <w:rFonts w:ascii="Times New Roman" w:hAnsi="Times New Roman"/>
                <w:sz w:val="24"/>
                <w:szCs w:val="24"/>
              </w:rPr>
              <w:fldChar w:fldCharType="separate"/>
            </w:r>
            <w:r w:rsidR="004F480E" w:rsidRPr="00C2476A">
              <w:rPr>
                <w:rFonts w:ascii="Times New Roman" w:hAnsi="Times New Roman"/>
                <w:sz w:val="24"/>
                <w:szCs w:val="24"/>
              </w:rPr>
              <w:t>4.3</w:t>
            </w:r>
            <w:r w:rsidR="00633EEC" w:rsidRPr="00E44811">
              <w:rPr>
                <w:rFonts w:ascii="Times New Roman" w:hAnsi="Times New Roman"/>
                <w:sz w:val="24"/>
                <w:szCs w:val="24"/>
              </w:rPr>
              <w:fldChar w:fldCharType="end"/>
            </w:r>
            <w:r w:rsidR="00561F42" w:rsidRPr="00C2476A">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0564C" w14:textId="5476321E" w:rsidR="00E50C90" w:rsidRPr="00E81EFB" w:rsidRDefault="00E50C90" w:rsidP="00E50C90">
            <w:pPr>
              <w:pStyle w:val="aff0"/>
              <w:rPr>
                <w:rFonts w:ascii="Times New Roman" w:hAnsi="Times New Roman"/>
                <w:sz w:val="24"/>
                <w:szCs w:val="28"/>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r w:rsidR="00E50C90" w:rsidRPr="00E81EFB" w14:paraId="5F5FDFB6"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300CE505" w:rsidR="00E50C90" w:rsidRPr="00E81EFB" w:rsidRDefault="000913B2" w:rsidP="00284F31">
            <w:pPr>
              <w:pStyle w:val="aff0"/>
              <w:spacing w:after="0"/>
              <w:ind w:left="176"/>
              <w:rPr>
                <w:rFonts w:ascii="Times New Roman" w:hAnsi="Times New Roman"/>
                <w:sz w:val="24"/>
                <w:szCs w:val="24"/>
                <w:lang w:val="en-US"/>
              </w:rPr>
            </w:pPr>
            <w:r w:rsidRPr="00E44811">
              <w:rPr>
                <w:rFonts w:ascii="Times New Roman" w:hAnsi="Times New Roman"/>
                <w:sz w:val="24"/>
                <w:szCs w:val="24"/>
              </w:rPr>
              <w:t>Сlarifications</w:t>
            </w:r>
            <w:r w:rsidR="00284F31" w:rsidRPr="00E44811">
              <w:rPr>
                <w:rFonts w:ascii="Times New Roman" w:hAnsi="Times New Roman"/>
                <w:sz w:val="24"/>
                <w:szCs w:val="24"/>
              </w:rPr>
              <w:t>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E145FAC" w:rsidR="00E50C90" w:rsidRPr="00E81EFB" w:rsidRDefault="00E50C90" w:rsidP="00284F31">
            <w:pPr>
              <w:pStyle w:val="aff0"/>
              <w:rPr>
                <w:rFonts w:ascii="Times New Roman" w:hAnsi="Times New Roman"/>
                <w:sz w:val="24"/>
                <w:szCs w:val="28"/>
              </w:rPr>
            </w:pPr>
            <w:r w:rsidRPr="00E81EFB">
              <w:rPr>
                <w:rFonts w:ascii="Times New Roman" w:hAnsi="Times New Roman"/>
                <w:sz w:val="24"/>
                <w:szCs w:val="24"/>
              </w:rPr>
              <w:t xml:space="preserve">Условия для предоставления информации </w:t>
            </w:r>
            <w:r w:rsidR="000913B2" w:rsidRPr="000913B2">
              <w:rPr>
                <w:rFonts w:ascii="Times New Roman" w:hAnsi="Times New Roman"/>
                <w:sz w:val="24"/>
                <w:szCs w:val="24"/>
              </w:rPr>
              <w:t>об уточнении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5F373CE2"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xml:space="preserve">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38730F9E"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Контейнер / Основан на типе Conditions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E50C90" w:rsidRPr="00E81EFB" w:rsidRDefault="00E50C90" w:rsidP="00E50C90">
            <w:pPr>
              <w:pStyle w:val="aff0"/>
              <w:rPr>
                <w:rFonts w:ascii="Times New Roman" w:hAnsi="Times New Roman"/>
                <w:sz w:val="24"/>
                <w:szCs w:val="28"/>
              </w:rPr>
            </w:pPr>
          </w:p>
        </w:tc>
      </w:tr>
      <w:tr w:rsidR="00E50C90" w:rsidRPr="00E81EFB" w14:paraId="6C4E46F5"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7CF5"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67630" w14:textId="2DEDB319" w:rsidR="00E50C90" w:rsidRPr="00E81EFB" w:rsidRDefault="00E50C90" w:rsidP="00284F31">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kind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0B5E1" w14:textId="2806B23F" w:rsidR="00E50C90" w:rsidRPr="00E81EFB" w:rsidRDefault="00E50C90" w:rsidP="00284F31">
            <w:pPr>
              <w:pStyle w:val="aff0"/>
              <w:rPr>
                <w:rFonts w:ascii="Times New Roman" w:hAnsi="Times New Roman"/>
                <w:sz w:val="24"/>
                <w:szCs w:val="24"/>
              </w:rPr>
            </w:pPr>
            <w:r w:rsidRPr="00E81EFB">
              <w:rPr>
                <w:rFonts w:ascii="Times New Roman" w:hAnsi="Times New Roman"/>
                <w:sz w:val="24"/>
                <w:szCs w:val="28"/>
              </w:rPr>
              <w:t xml:space="preserve">Тип запроса на предоставление информации </w:t>
            </w:r>
            <w:r w:rsidR="000913B2" w:rsidRPr="000913B2">
              <w:rPr>
                <w:rFonts w:ascii="Times New Roman" w:hAnsi="Times New Roman"/>
                <w:sz w:val="24"/>
                <w:szCs w:val="24"/>
              </w:rPr>
              <w:t>об уточнении вида и принадлежности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3330" w14:textId="11FBC99B" w:rsidR="00E50C90" w:rsidRPr="00E81EFB" w:rsidRDefault="00E50C90" w:rsidP="00E50C90">
            <w:pPr>
              <w:pStyle w:val="aff0"/>
              <w:spacing w:after="0"/>
              <w:rPr>
                <w:rFonts w:ascii="Times New Roman" w:hAnsi="Times New Roman"/>
                <w:sz w:val="24"/>
                <w:szCs w:val="24"/>
                <w:lang w:val="en-US"/>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E76A2" w14:textId="4523303F" w:rsidR="00E50C90" w:rsidRPr="00E44811" w:rsidRDefault="00E50C90" w:rsidP="00633EEC">
            <w:pPr>
              <w:pStyle w:val="aff0"/>
              <w:spacing w:after="0"/>
              <w:rPr>
                <w:rFonts w:ascii="Times New Roman" w:hAnsi="Times New Roman"/>
                <w:sz w:val="24"/>
                <w:szCs w:val="24"/>
                <w:highlight w:val="red"/>
                <w:lang w:val="en-US"/>
              </w:rPr>
            </w:pPr>
            <w:r w:rsidRPr="00AE29C2">
              <w:rPr>
                <w:rFonts w:ascii="Times New Roman" w:hAnsi="Times New Roman"/>
                <w:sz w:val="24"/>
                <w:szCs w:val="24"/>
                <w:lang w:val="en-US"/>
              </w:rPr>
              <w:t>Export</w:t>
            </w:r>
            <w:r w:rsidR="000A41AD" w:rsidRPr="00AE29C2">
              <w:rPr>
                <w:rFonts w:ascii="Times New Roman" w:hAnsi="Times New Roman"/>
                <w:sz w:val="24"/>
                <w:szCs w:val="24"/>
                <w:lang w:val="en-US"/>
              </w:rPr>
              <w:t>Clarifications</w:t>
            </w:r>
            <w:r w:rsidRPr="00AE29C2">
              <w:rPr>
                <w:rFonts w:ascii="Times New Roman" w:hAnsi="Times New Roman"/>
                <w:sz w:val="24"/>
                <w:szCs w:val="24"/>
                <w:lang w:val="en-US"/>
              </w:rPr>
              <w:t>KindType</w:t>
            </w:r>
            <w:r w:rsidR="005F2C5F" w:rsidRPr="00E44811">
              <w:rPr>
                <w:rFonts w:ascii="Times New Roman" w:hAnsi="Times New Roman"/>
                <w:sz w:val="24"/>
                <w:szCs w:val="24"/>
                <w:lang w:val="en-US"/>
              </w:rPr>
              <w:t xml:space="preserve"> </w:t>
            </w:r>
            <w:r w:rsidRPr="00E44811">
              <w:rPr>
                <w:rFonts w:ascii="Times New Roman" w:hAnsi="Times New Roman"/>
                <w:sz w:val="24"/>
                <w:szCs w:val="24"/>
                <w:lang w:val="en-US"/>
              </w:rPr>
              <w:t>(</w:t>
            </w:r>
            <w:r w:rsidRPr="00AE29C2">
              <w:rPr>
                <w:rFonts w:ascii="Times New Roman" w:hAnsi="Times New Roman"/>
                <w:sz w:val="24"/>
                <w:szCs w:val="24"/>
              </w:rPr>
              <w:t>см</w:t>
            </w:r>
            <w:r w:rsidRPr="00E44811">
              <w:rPr>
                <w:rFonts w:ascii="Times New Roman" w:hAnsi="Times New Roman"/>
                <w:sz w:val="24"/>
                <w:szCs w:val="24"/>
                <w:lang w:val="en-US"/>
              </w:rPr>
              <w:t xml:space="preserve">. </w:t>
            </w:r>
            <w:r w:rsidRPr="00AE29C2">
              <w:rPr>
                <w:rFonts w:ascii="Times New Roman" w:hAnsi="Times New Roman"/>
                <w:sz w:val="24"/>
                <w:szCs w:val="24"/>
              </w:rPr>
              <w:t>описание</w:t>
            </w:r>
            <w:r w:rsidRPr="00E44811">
              <w:rPr>
                <w:rFonts w:ascii="Times New Roman" w:hAnsi="Times New Roman"/>
                <w:sz w:val="24"/>
                <w:szCs w:val="24"/>
                <w:lang w:val="en-US"/>
              </w:rPr>
              <w:t xml:space="preserve"> </w:t>
            </w:r>
            <w:r w:rsidRPr="00AE29C2">
              <w:rPr>
                <w:rFonts w:ascii="Times New Roman" w:hAnsi="Times New Roman"/>
                <w:sz w:val="24"/>
                <w:szCs w:val="24"/>
              </w:rPr>
              <w:t>в</w:t>
            </w:r>
            <w:r w:rsidRPr="00E44811">
              <w:rPr>
                <w:rFonts w:ascii="Times New Roman" w:hAnsi="Times New Roman"/>
                <w:sz w:val="24"/>
                <w:szCs w:val="24"/>
                <w:lang w:val="en-US"/>
              </w:rPr>
              <w:t xml:space="preserve"> </w:t>
            </w:r>
            <w:r w:rsidR="00AE29C2" w:rsidRPr="00E44811">
              <w:rPr>
                <w:rFonts w:ascii="Times New Roman" w:hAnsi="Times New Roman"/>
                <w:sz w:val="24"/>
                <w:szCs w:val="24"/>
              </w:rPr>
              <w:t>пункте</w:t>
            </w:r>
            <w:r w:rsidR="00E26CE0" w:rsidRPr="00E44811">
              <w:rPr>
                <w:rFonts w:ascii="Times New Roman" w:hAnsi="Times New Roman"/>
                <w:sz w:val="24"/>
                <w:szCs w:val="24"/>
                <w:lang w:val="en-US"/>
              </w:rPr>
              <w:t xml:space="preserve"> </w:t>
            </w:r>
            <w:r w:rsidR="00E26CE0">
              <w:rPr>
                <w:rFonts w:ascii="Times New Roman" w:hAnsi="Times New Roman"/>
                <w:sz w:val="24"/>
                <w:szCs w:val="24"/>
              </w:rPr>
              <w:fldChar w:fldCharType="begin"/>
            </w:r>
            <w:r w:rsidR="00E26CE0" w:rsidRPr="00E44811">
              <w:rPr>
                <w:rFonts w:ascii="Times New Roman" w:hAnsi="Times New Roman"/>
                <w:sz w:val="24"/>
                <w:szCs w:val="24"/>
                <w:lang w:val="en-US"/>
              </w:rPr>
              <w:instrText xml:space="preserve"> REF _Ref66966537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sidRPr="00E44811">
              <w:rPr>
                <w:rFonts w:ascii="Times New Roman" w:hAnsi="Times New Roman"/>
                <w:sz w:val="24"/>
                <w:szCs w:val="24"/>
                <w:lang w:val="en-US"/>
              </w:rPr>
              <w:t>2</w:t>
            </w:r>
            <w:r w:rsidR="00E26CE0">
              <w:rPr>
                <w:rFonts w:ascii="Times New Roman" w:hAnsi="Times New Roman"/>
                <w:sz w:val="24"/>
                <w:szCs w:val="24"/>
              </w:rPr>
              <w:fldChar w:fldCharType="end"/>
            </w:r>
            <w:r w:rsidR="00AE29C2" w:rsidRPr="00E44811">
              <w:rPr>
                <w:rFonts w:ascii="Times New Roman" w:hAnsi="Times New Roman"/>
                <w:sz w:val="24"/>
                <w:szCs w:val="24"/>
                <w:lang w:val="en-US"/>
              </w:rPr>
              <w:t xml:space="preserve"> </w:t>
            </w:r>
            <w:r w:rsidR="004C64C4" w:rsidRPr="00E44811">
              <w:rPr>
                <w:rFonts w:ascii="Times New Roman" w:hAnsi="Times New Roman"/>
                <w:sz w:val="24"/>
                <w:szCs w:val="24"/>
                <w:lang w:val="en-US"/>
              </w:rPr>
              <w:t xml:space="preserve"> </w:t>
            </w:r>
            <w:r w:rsidR="004C64C4" w:rsidRPr="00AE29C2">
              <w:rPr>
                <w:rFonts w:ascii="Times New Roman" w:hAnsi="Times New Roman"/>
                <w:sz w:val="24"/>
                <w:szCs w:val="24"/>
              </w:rPr>
              <w:t>раздела</w:t>
            </w:r>
            <w:r w:rsidR="00633EEC" w:rsidRPr="00E44811">
              <w:rPr>
                <w:rFonts w:ascii="Times New Roman" w:hAnsi="Times New Roman"/>
                <w:sz w:val="24"/>
                <w:szCs w:val="24"/>
                <w:lang w:val="en-US"/>
              </w:rPr>
              <w:t> </w:t>
            </w:r>
            <w:r w:rsidR="004C64C4" w:rsidRPr="00E44811">
              <w:rPr>
                <w:rFonts w:ascii="Times New Roman" w:hAnsi="Times New Roman"/>
                <w:sz w:val="24"/>
                <w:szCs w:val="24"/>
              </w:rPr>
              <w:fldChar w:fldCharType="begin"/>
            </w:r>
            <w:r w:rsidR="004C64C4" w:rsidRPr="00E44811">
              <w:rPr>
                <w:rFonts w:ascii="Times New Roman" w:hAnsi="Times New Roman"/>
                <w:sz w:val="24"/>
                <w:szCs w:val="24"/>
                <w:lang w:val="en-US"/>
              </w:rPr>
              <w:instrText xml:space="preserve"> REF _Ref524775407 \r \h  \* MERGEFORMAT </w:instrText>
            </w:r>
            <w:r w:rsidR="004C64C4" w:rsidRPr="00E44811">
              <w:rPr>
                <w:rFonts w:ascii="Times New Roman" w:hAnsi="Times New Roman"/>
                <w:sz w:val="24"/>
                <w:szCs w:val="24"/>
              </w:rPr>
            </w:r>
            <w:r w:rsidR="004C64C4" w:rsidRPr="00E44811">
              <w:rPr>
                <w:rFonts w:ascii="Times New Roman" w:hAnsi="Times New Roman"/>
                <w:sz w:val="24"/>
                <w:szCs w:val="24"/>
              </w:rPr>
              <w:fldChar w:fldCharType="separate"/>
            </w:r>
            <w:r w:rsidR="004F480E" w:rsidRPr="00E44811">
              <w:rPr>
                <w:rFonts w:ascii="Times New Roman" w:hAnsi="Times New Roman"/>
                <w:sz w:val="24"/>
                <w:szCs w:val="24"/>
                <w:lang w:val="en-US"/>
              </w:rPr>
              <w:t>4.4</w:t>
            </w:r>
            <w:r w:rsidR="004C64C4" w:rsidRPr="00E44811">
              <w:rPr>
                <w:rFonts w:ascii="Times New Roman" w:hAnsi="Times New Roman"/>
                <w:sz w:val="24"/>
                <w:szCs w:val="24"/>
              </w:rPr>
              <w:fldChar w:fldCharType="end"/>
            </w:r>
            <w:r w:rsidRPr="00E44811">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C4E8"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Атрибут, устанавливающий тип запроса. Допустимые значения:</w:t>
            </w:r>
          </w:p>
          <w:p w14:paraId="4DB9CF30" w14:textId="71FEC596" w:rsidR="00E50C90" w:rsidRPr="00284F31" w:rsidRDefault="000913B2" w:rsidP="00284F31">
            <w:pPr>
              <w:pStyle w:val="aff0"/>
              <w:numPr>
                <w:ilvl w:val="0"/>
                <w:numId w:val="27"/>
              </w:numPr>
              <w:rPr>
                <w:rFonts w:ascii="Times New Roman" w:hAnsi="Times New Roman"/>
                <w:sz w:val="24"/>
                <w:szCs w:val="28"/>
              </w:rPr>
            </w:pPr>
            <w:r w:rsidRPr="000913B2">
              <w:rPr>
                <w:rFonts w:ascii="Times New Roman" w:hAnsi="Times New Roman"/>
                <w:sz w:val="24"/>
                <w:szCs w:val="28"/>
                <w:lang w:val="en-US"/>
              </w:rPr>
              <w:t>СLARIFICATION</w:t>
            </w:r>
          </w:p>
        </w:tc>
      </w:tr>
      <w:tr w:rsidR="00E50C90" w:rsidRPr="00720985" w14:paraId="1DC620F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D880" w14:textId="77777777" w:rsidR="00E50C90" w:rsidRPr="008B7311" w:rsidRDefault="00E50C90" w:rsidP="00E50C90">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45B66" w14:textId="55EF107D" w:rsidR="00E50C90" w:rsidRPr="00E81EFB" w:rsidRDefault="000A41AD" w:rsidP="00E50C90">
            <w:pPr>
              <w:pStyle w:val="aff0"/>
              <w:spacing w:after="0"/>
              <w:ind w:left="459"/>
              <w:rPr>
                <w:rFonts w:ascii="Times New Roman" w:hAnsi="Times New Roman"/>
                <w:sz w:val="24"/>
                <w:szCs w:val="24"/>
                <w:lang w:val="en-US"/>
              </w:rPr>
            </w:pPr>
            <w:r w:rsidRPr="000A41AD">
              <w:rPr>
                <w:rFonts w:ascii="Times New Roman" w:hAnsi="Times New Roman"/>
                <w:sz w:val="24"/>
                <w:szCs w:val="24"/>
                <w:lang w:val="en-US"/>
              </w:rPr>
              <w:t>Сlarification</w:t>
            </w:r>
            <w:r w:rsidR="00E50C90" w:rsidRPr="00E81EFB">
              <w:rPr>
                <w:rFonts w:ascii="Times New Roman" w:hAnsi="Times New Roman"/>
                <w:sz w:val="24"/>
                <w:szCs w:val="24"/>
                <w:lang w:val="en-US"/>
              </w:rPr>
              <w:t>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3B09" w14:textId="020BFCF3" w:rsidR="00E50C90" w:rsidRPr="00E81EFB" w:rsidRDefault="000A41AD" w:rsidP="008B7311">
            <w:pPr>
              <w:pStyle w:val="aff0"/>
              <w:rPr>
                <w:rFonts w:ascii="Times New Roman" w:hAnsi="Times New Roman"/>
                <w:sz w:val="24"/>
                <w:szCs w:val="28"/>
              </w:rPr>
            </w:pPr>
            <w:r w:rsidRPr="000A41AD">
              <w:rPr>
                <w:rFonts w:ascii="Times New Roman" w:hAnsi="Times New Roman"/>
                <w:sz w:val="24"/>
                <w:szCs w:val="24"/>
              </w:rPr>
              <w:t>Условия для получения уведомлений об уточнении вида и принадлежности платежа по УИУт</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CA029" w14:textId="0BB94E5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134" w14:textId="6A621ABB" w:rsidR="00E50C90" w:rsidRPr="00633EEC" w:rsidRDefault="006331C3" w:rsidP="00E44811">
            <w:pPr>
              <w:pStyle w:val="aff0"/>
              <w:spacing w:after="0"/>
              <w:jc w:val="left"/>
              <w:rPr>
                <w:rFonts w:ascii="Times New Roman" w:hAnsi="Times New Roman"/>
                <w:sz w:val="24"/>
                <w:szCs w:val="24"/>
              </w:rPr>
            </w:pPr>
            <w:r w:rsidRPr="006331C3">
              <w:rPr>
                <w:rFonts w:ascii="Times New Roman" w:hAnsi="Times New Roman"/>
                <w:sz w:val="24"/>
                <w:szCs w:val="24"/>
                <w:lang w:val="en-US"/>
              </w:rPr>
              <w:t>ClarificationsConditionsType</w:t>
            </w:r>
            <w:r w:rsidR="00E50C90" w:rsidRPr="004D0DE9">
              <w:rPr>
                <w:rFonts w:ascii="Times New Roman" w:hAnsi="Times New Roman"/>
                <w:sz w:val="24"/>
                <w:szCs w:val="24"/>
              </w:rPr>
              <w:t xml:space="preserve"> (см. описание </w:t>
            </w:r>
            <w:r w:rsidR="00633EEC" w:rsidRPr="004D0DE9">
              <w:rPr>
                <w:rFonts w:ascii="Times New Roman" w:hAnsi="Times New Roman"/>
                <w:sz w:val="24"/>
                <w:szCs w:val="24"/>
              </w:rPr>
              <w:t xml:space="preserve">в таблице </w:t>
            </w:r>
            <w:r w:rsidR="00E50C90" w:rsidRPr="004D0DE9">
              <w:rPr>
                <w:rFonts w:ascii="Times New Roman" w:hAnsi="Times New Roman"/>
                <w:sz w:val="24"/>
                <w:szCs w:val="24"/>
              </w:rPr>
              <w:t xml:space="preserve">- </w:t>
            </w:r>
            <w:r w:rsidR="004D0DE9" w:rsidRPr="00E44811">
              <w:rPr>
                <w:rFonts w:ascii="Times New Roman" w:hAnsi="Times New Roman"/>
                <w:sz w:val="24"/>
                <w:szCs w:val="24"/>
                <w:lang w:val="en-US"/>
              </w:rPr>
              <w:fldChar w:fldCharType="begin"/>
            </w:r>
            <w:r w:rsidR="004D0DE9" w:rsidRPr="00E44811">
              <w:rPr>
                <w:rFonts w:ascii="Times New Roman" w:hAnsi="Times New Roman"/>
                <w:sz w:val="24"/>
                <w:szCs w:val="24"/>
              </w:rPr>
              <w:instrText xml:space="preserve"> </w:instrText>
            </w:r>
            <w:r w:rsidR="004D0DE9" w:rsidRPr="00E44811">
              <w:rPr>
                <w:rFonts w:ascii="Times New Roman" w:hAnsi="Times New Roman"/>
                <w:sz w:val="24"/>
                <w:szCs w:val="24"/>
                <w:lang w:val="en-US"/>
              </w:rPr>
              <w:instrText>REF</w:instrText>
            </w:r>
            <w:r w:rsidR="004D0DE9" w:rsidRPr="00E44811">
              <w:rPr>
                <w:rFonts w:ascii="Times New Roman" w:hAnsi="Times New Roman"/>
                <w:sz w:val="24"/>
                <w:szCs w:val="24"/>
              </w:rPr>
              <w:instrText xml:space="preserve"> _</w:instrText>
            </w:r>
            <w:r w:rsidR="004D0DE9" w:rsidRPr="00E44811">
              <w:rPr>
                <w:rFonts w:ascii="Times New Roman" w:hAnsi="Times New Roman"/>
                <w:sz w:val="24"/>
                <w:szCs w:val="24"/>
                <w:lang w:val="en-US"/>
              </w:rPr>
              <w:instrText>Ref</w:instrText>
            </w:r>
            <w:r w:rsidR="004D0DE9" w:rsidRPr="00E44811">
              <w:rPr>
                <w:rFonts w:ascii="Times New Roman" w:hAnsi="Times New Roman"/>
                <w:sz w:val="24"/>
                <w:szCs w:val="24"/>
              </w:rPr>
              <w:instrText>66964871 \</w:instrText>
            </w:r>
            <w:r w:rsidR="004D0DE9" w:rsidRPr="00E44811">
              <w:rPr>
                <w:rFonts w:ascii="Times New Roman" w:hAnsi="Times New Roman"/>
                <w:sz w:val="24"/>
                <w:szCs w:val="24"/>
                <w:lang w:val="en-US"/>
              </w:rPr>
              <w:instrText>h</w:instrText>
            </w:r>
            <w:r w:rsidR="004D0DE9" w:rsidRPr="00E44811">
              <w:rPr>
                <w:rFonts w:ascii="Times New Roman" w:hAnsi="Times New Roman"/>
                <w:sz w:val="24"/>
                <w:szCs w:val="24"/>
              </w:rPr>
              <w:instrText xml:space="preserve">  \* </w:instrText>
            </w:r>
            <w:r w:rsidR="004D0DE9">
              <w:rPr>
                <w:rFonts w:ascii="Times New Roman" w:hAnsi="Times New Roman"/>
                <w:sz w:val="24"/>
                <w:szCs w:val="24"/>
                <w:lang w:val="en-US"/>
              </w:rPr>
              <w:instrText>MERGEFORMAT</w:instrText>
            </w:r>
            <w:r w:rsidR="004D0DE9" w:rsidRPr="00E44811">
              <w:rPr>
                <w:rFonts w:ascii="Times New Roman" w:hAnsi="Times New Roman"/>
                <w:sz w:val="24"/>
                <w:szCs w:val="24"/>
              </w:rPr>
              <w:instrText xml:space="preserve"> </w:instrText>
            </w:r>
            <w:r w:rsidR="004D0DE9" w:rsidRPr="00E44811">
              <w:rPr>
                <w:rFonts w:ascii="Times New Roman" w:hAnsi="Times New Roman"/>
                <w:sz w:val="24"/>
                <w:szCs w:val="24"/>
                <w:lang w:val="en-US"/>
              </w:rPr>
            </w:r>
            <w:r w:rsidR="004D0DE9" w:rsidRPr="00E44811">
              <w:rPr>
                <w:rFonts w:ascii="Times New Roman" w:hAnsi="Times New Roman"/>
                <w:sz w:val="24"/>
                <w:szCs w:val="24"/>
                <w:lang w:val="en-US"/>
              </w:rPr>
              <w:fldChar w:fldCharType="separate"/>
            </w:r>
            <w:r w:rsidR="00B1411E" w:rsidRPr="00B1411E">
              <w:rPr>
                <w:rFonts w:ascii="Times New Roman" w:hAnsi="Times New Roman"/>
                <w:sz w:val="24"/>
                <w:szCs w:val="24"/>
              </w:rPr>
              <w:t>Таблица 8</w:t>
            </w:r>
            <w:r w:rsidR="004D0DE9" w:rsidRPr="00E44811">
              <w:rPr>
                <w:rFonts w:ascii="Times New Roman" w:hAnsi="Times New Roman"/>
                <w:sz w:val="24"/>
                <w:szCs w:val="24"/>
                <w:lang w:val="en-US"/>
              </w:rPr>
              <w:fldChar w:fldCharType="end"/>
            </w:r>
            <w:r w:rsidR="00E26CE0">
              <w:rPr>
                <w:rFonts w:ascii="Times New Roman" w:hAnsi="Times New Roman"/>
                <w:sz w:val="24"/>
                <w:szCs w:val="24"/>
              </w:rPr>
              <w:t xml:space="preserve"> </w:t>
            </w:r>
            <w:r w:rsidR="00633EEC" w:rsidRPr="004D0DE9">
              <w:rPr>
                <w:rFonts w:ascii="Times New Roman" w:hAnsi="Times New Roman"/>
                <w:sz w:val="24"/>
                <w:szCs w:val="24"/>
              </w:rPr>
              <w:t>раздела</w:t>
            </w:r>
            <w:r w:rsidR="00633EEC" w:rsidRPr="00E44811">
              <w:rPr>
                <w:rFonts w:ascii="Times New Roman" w:hAnsi="Times New Roman"/>
                <w:sz w:val="24"/>
                <w:szCs w:val="24"/>
                <w:lang w:val="en-US"/>
              </w:rPr>
              <w:t> </w:t>
            </w:r>
            <w:r w:rsidR="00633EEC" w:rsidRPr="00E44811">
              <w:rPr>
                <w:rFonts w:ascii="Times New Roman" w:hAnsi="Times New Roman"/>
                <w:sz w:val="24"/>
                <w:szCs w:val="24"/>
                <w:lang w:val="en-US"/>
              </w:rPr>
              <w:fldChar w:fldCharType="begin"/>
            </w:r>
            <w:r w:rsidR="00633EEC" w:rsidRPr="004D0DE9">
              <w:rPr>
                <w:rFonts w:ascii="Times New Roman" w:hAnsi="Times New Roman"/>
                <w:sz w:val="24"/>
                <w:szCs w:val="24"/>
              </w:rPr>
              <w:instrText xml:space="preserve"> </w:instrText>
            </w:r>
            <w:r w:rsidR="00633EEC" w:rsidRPr="00E44811">
              <w:rPr>
                <w:rFonts w:ascii="Times New Roman" w:hAnsi="Times New Roman"/>
                <w:sz w:val="24"/>
                <w:szCs w:val="24"/>
                <w:lang w:val="en-US"/>
              </w:rPr>
              <w:instrText>REF</w:instrText>
            </w:r>
            <w:r w:rsidR="00633EEC" w:rsidRPr="004D0DE9">
              <w:rPr>
                <w:rFonts w:ascii="Times New Roman" w:hAnsi="Times New Roman"/>
                <w:sz w:val="24"/>
                <w:szCs w:val="24"/>
              </w:rPr>
              <w:instrText xml:space="preserve"> _</w:instrText>
            </w:r>
            <w:r w:rsidR="00633EEC" w:rsidRPr="00E44811">
              <w:rPr>
                <w:rFonts w:ascii="Times New Roman" w:hAnsi="Times New Roman"/>
                <w:sz w:val="24"/>
                <w:szCs w:val="24"/>
                <w:lang w:val="en-US"/>
              </w:rPr>
              <w:instrText>Ref</w:instrText>
            </w:r>
            <w:r w:rsidR="00633EEC" w:rsidRPr="004D0DE9">
              <w:rPr>
                <w:rFonts w:ascii="Times New Roman" w:hAnsi="Times New Roman"/>
                <w:sz w:val="24"/>
                <w:szCs w:val="24"/>
              </w:rPr>
              <w:instrText>497832676 \</w:instrText>
            </w:r>
            <w:r w:rsidR="00633EEC" w:rsidRPr="00E44811">
              <w:rPr>
                <w:rFonts w:ascii="Times New Roman" w:hAnsi="Times New Roman"/>
                <w:sz w:val="24"/>
                <w:szCs w:val="24"/>
                <w:lang w:val="en-US"/>
              </w:rPr>
              <w:instrText>r</w:instrText>
            </w:r>
            <w:r w:rsidR="00633EEC" w:rsidRPr="004D0DE9">
              <w:rPr>
                <w:rFonts w:ascii="Times New Roman" w:hAnsi="Times New Roman"/>
                <w:sz w:val="24"/>
                <w:szCs w:val="24"/>
              </w:rPr>
              <w:instrText xml:space="preserve"> \</w:instrText>
            </w:r>
            <w:r w:rsidR="00633EEC" w:rsidRPr="00E44811">
              <w:rPr>
                <w:rFonts w:ascii="Times New Roman" w:hAnsi="Times New Roman"/>
                <w:sz w:val="24"/>
                <w:szCs w:val="24"/>
                <w:lang w:val="en-US"/>
              </w:rPr>
              <w:instrText>h</w:instrText>
            </w:r>
            <w:r w:rsidR="00633EEC" w:rsidRPr="004D0DE9">
              <w:rPr>
                <w:rFonts w:ascii="Times New Roman" w:hAnsi="Times New Roman"/>
                <w:sz w:val="24"/>
                <w:szCs w:val="24"/>
              </w:rPr>
              <w:instrText xml:space="preserve"> </w:instrText>
            </w:r>
            <w:r w:rsidRPr="00E44811">
              <w:rPr>
                <w:rFonts w:ascii="Times New Roman" w:hAnsi="Times New Roman"/>
                <w:sz w:val="24"/>
                <w:szCs w:val="24"/>
              </w:rPr>
              <w:instrText xml:space="preserve"> \* </w:instrText>
            </w:r>
            <w:r w:rsidRPr="00E44811">
              <w:rPr>
                <w:rFonts w:ascii="Times New Roman" w:hAnsi="Times New Roman"/>
                <w:sz w:val="24"/>
                <w:szCs w:val="24"/>
                <w:lang w:val="en-US"/>
              </w:rPr>
              <w:instrText>MERGEFORMAT</w:instrText>
            </w:r>
            <w:r w:rsidRPr="00E44811">
              <w:rPr>
                <w:rFonts w:ascii="Times New Roman" w:hAnsi="Times New Roman"/>
                <w:sz w:val="24"/>
                <w:szCs w:val="24"/>
              </w:rPr>
              <w:instrText xml:space="preserve"> </w:instrText>
            </w:r>
            <w:r w:rsidR="00633EEC" w:rsidRPr="00E44811">
              <w:rPr>
                <w:rFonts w:ascii="Times New Roman" w:hAnsi="Times New Roman"/>
                <w:sz w:val="24"/>
                <w:szCs w:val="24"/>
                <w:lang w:val="en-US"/>
              </w:rPr>
            </w:r>
            <w:r w:rsidR="00633EEC" w:rsidRPr="00E44811">
              <w:rPr>
                <w:rFonts w:ascii="Times New Roman" w:hAnsi="Times New Roman"/>
                <w:sz w:val="24"/>
                <w:szCs w:val="24"/>
                <w:lang w:val="en-US"/>
              </w:rPr>
              <w:fldChar w:fldCharType="separate"/>
            </w:r>
            <w:r w:rsidR="004F480E" w:rsidRPr="004D0DE9">
              <w:rPr>
                <w:rFonts w:ascii="Times New Roman" w:hAnsi="Times New Roman"/>
                <w:sz w:val="24"/>
                <w:szCs w:val="24"/>
              </w:rPr>
              <w:t>4.3</w:t>
            </w:r>
            <w:r w:rsidR="00633EEC" w:rsidRPr="00E44811">
              <w:rPr>
                <w:rFonts w:ascii="Times New Roman" w:hAnsi="Times New Roman"/>
                <w:sz w:val="24"/>
                <w:szCs w:val="24"/>
                <w:lang w:val="en-US"/>
              </w:rPr>
              <w:fldChar w:fldCharType="end"/>
            </w:r>
            <w:r w:rsidR="00E50C90" w:rsidRPr="004D0DE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BFB4" w14:textId="2839B681" w:rsidR="00E50C90" w:rsidRPr="004533F9" w:rsidRDefault="000A41AD" w:rsidP="00561F42">
            <w:pPr>
              <w:pStyle w:val="aff0"/>
              <w:rPr>
                <w:rFonts w:ascii="Times New Roman" w:hAnsi="Times New Roman"/>
                <w:sz w:val="24"/>
                <w:szCs w:val="28"/>
                <w:lang w:val="en-US"/>
              </w:rPr>
            </w:pPr>
            <w:r w:rsidRPr="000A41AD">
              <w:rPr>
                <w:rFonts w:ascii="Times New Roman" w:hAnsi="Times New Roman"/>
                <w:i/>
                <w:sz w:val="24"/>
                <w:szCs w:val="24"/>
              </w:rPr>
              <w:t>Наличие</w:t>
            </w:r>
            <w:r w:rsidRPr="004533F9">
              <w:rPr>
                <w:rFonts w:ascii="Times New Roman" w:hAnsi="Times New Roman"/>
                <w:i/>
                <w:sz w:val="24"/>
                <w:szCs w:val="24"/>
                <w:lang w:val="en-US"/>
              </w:rPr>
              <w:t xml:space="preserve"> </w:t>
            </w:r>
            <w:r w:rsidRPr="000A41AD">
              <w:rPr>
                <w:rFonts w:ascii="Times New Roman" w:hAnsi="Times New Roman"/>
                <w:i/>
                <w:sz w:val="24"/>
                <w:szCs w:val="24"/>
              </w:rPr>
              <w:t>данного</w:t>
            </w:r>
            <w:r w:rsidRPr="004533F9">
              <w:rPr>
                <w:rFonts w:ascii="Times New Roman" w:hAnsi="Times New Roman"/>
                <w:i/>
                <w:sz w:val="24"/>
                <w:szCs w:val="24"/>
                <w:lang w:val="en-US"/>
              </w:rPr>
              <w:t xml:space="preserve"> </w:t>
            </w:r>
            <w:r w:rsidRPr="000A41AD">
              <w:rPr>
                <w:rFonts w:ascii="Times New Roman" w:hAnsi="Times New Roman"/>
                <w:i/>
                <w:sz w:val="24"/>
                <w:szCs w:val="24"/>
              </w:rPr>
              <w:t>контейнера</w:t>
            </w:r>
            <w:r w:rsidRPr="004533F9">
              <w:rPr>
                <w:rFonts w:ascii="Times New Roman" w:hAnsi="Times New Roman"/>
                <w:i/>
                <w:sz w:val="24"/>
                <w:szCs w:val="24"/>
                <w:lang w:val="en-US"/>
              </w:rPr>
              <w:t xml:space="preserve"> </w:t>
            </w:r>
            <w:r w:rsidRPr="000A41AD">
              <w:rPr>
                <w:rFonts w:ascii="Times New Roman" w:hAnsi="Times New Roman"/>
                <w:i/>
                <w:sz w:val="24"/>
                <w:szCs w:val="24"/>
              </w:rPr>
              <w:t>исключает</w:t>
            </w:r>
            <w:r w:rsidRPr="004533F9">
              <w:rPr>
                <w:rFonts w:ascii="Times New Roman" w:hAnsi="Times New Roman"/>
                <w:i/>
                <w:sz w:val="24"/>
                <w:szCs w:val="24"/>
                <w:lang w:val="en-US"/>
              </w:rPr>
              <w:t xml:space="preserve"> </w:t>
            </w:r>
            <w:r w:rsidRPr="000A41AD">
              <w:rPr>
                <w:rFonts w:ascii="Times New Roman" w:hAnsi="Times New Roman"/>
                <w:i/>
                <w:sz w:val="24"/>
                <w:szCs w:val="24"/>
              </w:rPr>
              <w:t>наличие</w:t>
            </w:r>
            <w:r w:rsidRPr="004533F9">
              <w:rPr>
                <w:rFonts w:ascii="Times New Roman" w:hAnsi="Times New Roman"/>
                <w:i/>
                <w:sz w:val="24"/>
                <w:szCs w:val="24"/>
                <w:lang w:val="en-US"/>
              </w:rPr>
              <w:t xml:space="preserve"> </w:t>
            </w:r>
            <w:r w:rsidRPr="000A41AD">
              <w:rPr>
                <w:rFonts w:ascii="Times New Roman" w:hAnsi="Times New Roman"/>
                <w:i/>
                <w:sz w:val="24"/>
                <w:szCs w:val="24"/>
              </w:rPr>
              <w:t>контейнеров</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IncomesConditions</w:t>
            </w:r>
            <w:r w:rsidRPr="004533F9">
              <w:rPr>
                <w:rFonts w:ascii="Times New Roman" w:hAnsi="Times New Roman"/>
                <w:i/>
                <w:sz w:val="24"/>
                <w:szCs w:val="24"/>
                <w:lang w:val="en-US"/>
              </w:rPr>
              <w:t xml:space="preserve">, </w:t>
            </w:r>
            <w:r w:rsidR="004533F9" w:rsidRPr="004533F9">
              <w:rPr>
                <w:rFonts w:ascii="Times New Roman" w:hAnsi="Times New Roman"/>
                <w:i/>
                <w:sz w:val="24"/>
                <w:szCs w:val="24"/>
                <w:lang w:val="en-US"/>
              </w:rPr>
              <w:t>PaymentsConditions</w:t>
            </w:r>
            <w:r w:rsidR="004533F9">
              <w:rPr>
                <w:rFonts w:ascii="Times New Roman" w:hAnsi="Times New Roman"/>
                <w:i/>
                <w:sz w:val="24"/>
                <w:szCs w:val="24"/>
                <w:lang w:val="en-US"/>
              </w:rPr>
              <w:t xml:space="preserve">, </w:t>
            </w:r>
            <w:r w:rsidRPr="00E44811">
              <w:rPr>
                <w:rFonts w:ascii="Times New Roman" w:hAnsi="Times New Roman"/>
                <w:i/>
                <w:sz w:val="24"/>
                <w:szCs w:val="24"/>
                <w:lang w:val="en-US"/>
              </w:rPr>
              <w:t>PayersConditions</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TimeConditions</w:t>
            </w:r>
          </w:p>
        </w:tc>
      </w:tr>
      <w:tr w:rsidR="001E159F" w:rsidRPr="00720985" w14:paraId="7AF74D03"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CE646" w14:textId="77777777" w:rsidR="001E159F" w:rsidRPr="004533F9" w:rsidRDefault="001E159F" w:rsidP="001E159F">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AF8FB" w14:textId="3B09CCA2" w:rsidR="001E159F" w:rsidRPr="00E81EFB" w:rsidRDefault="006331C3" w:rsidP="001E159F">
            <w:pPr>
              <w:pStyle w:val="aff0"/>
              <w:spacing w:after="0"/>
              <w:ind w:left="459"/>
              <w:rPr>
                <w:rFonts w:ascii="Times New Roman" w:hAnsi="Times New Roman"/>
                <w:sz w:val="24"/>
                <w:szCs w:val="24"/>
                <w:lang w:val="en-US"/>
              </w:rPr>
            </w:pPr>
            <w:r w:rsidRPr="006331C3">
              <w:rPr>
                <w:rFonts w:ascii="Times New Roman" w:hAnsi="Times New Roman"/>
                <w:sz w:val="24"/>
                <w:szCs w:val="24"/>
                <w:lang w:val="en-US"/>
              </w:rPr>
              <w:t>IncomesConditions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57E1" w14:textId="11B26A23" w:rsidR="001E159F" w:rsidRPr="00E81EFB" w:rsidRDefault="006331C3" w:rsidP="001E159F">
            <w:pPr>
              <w:pStyle w:val="aff0"/>
              <w:rPr>
                <w:rFonts w:ascii="Times New Roman" w:hAnsi="Times New Roman"/>
                <w:sz w:val="24"/>
                <w:szCs w:val="24"/>
              </w:rPr>
            </w:pPr>
            <w:r w:rsidRPr="006331C3">
              <w:rPr>
                <w:rFonts w:ascii="Times New Roman" w:hAnsi="Times New Roman"/>
                <w:sz w:val="24"/>
                <w:szCs w:val="24"/>
              </w:rPr>
              <w:t>Условия для получения уведомлений об уточнении вида и принадлежности платежа по УИЗ</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0A09" w14:textId="49552DE7" w:rsidR="001E159F" w:rsidRPr="00E81EFB" w:rsidRDefault="001E159F" w:rsidP="001E159F">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3D70E" w14:textId="00BB2DB6" w:rsidR="001E159F" w:rsidRPr="001E159F" w:rsidRDefault="002B2F2E" w:rsidP="00E44811">
            <w:pPr>
              <w:pStyle w:val="aff0"/>
              <w:rPr>
                <w:rFonts w:ascii="Times New Roman" w:hAnsi="Times New Roman"/>
                <w:sz w:val="24"/>
                <w:szCs w:val="24"/>
              </w:rPr>
            </w:pPr>
            <w:r w:rsidRPr="00E44811">
              <w:rPr>
                <w:rFonts w:ascii="Times New Roman" w:hAnsi="Times New Roman"/>
                <w:sz w:val="24"/>
                <w:szCs w:val="24"/>
                <w:lang w:val="en-US"/>
              </w:rPr>
              <w:t>IncomesConditionsType</w:t>
            </w:r>
            <w:r w:rsidRPr="00B1411E">
              <w:rPr>
                <w:rFonts w:ascii="Times New Roman" w:hAnsi="Times New Roman"/>
                <w:sz w:val="24"/>
                <w:szCs w:val="24"/>
              </w:rPr>
              <w:t xml:space="preserve"> </w:t>
            </w:r>
            <w:r w:rsidR="001E159F" w:rsidRPr="00B1411E">
              <w:rPr>
                <w:rFonts w:ascii="Times New Roman" w:hAnsi="Times New Roman"/>
                <w:sz w:val="24"/>
                <w:szCs w:val="24"/>
              </w:rPr>
              <w:t xml:space="preserve">(см. описание в таблице </w:t>
            </w:r>
            <w:r w:rsidR="00AE29C2" w:rsidRPr="00B1411E">
              <w:rPr>
                <w:rFonts w:ascii="Times New Roman" w:hAnsi="Times New Roman"/>
                <w:sz w:val="24"/>
                <w:szCs w:val="24"/>
              </w:rPr>
              <w:t xml:space="preserve">– </w:t>
            </w:r>
            <w:r w:rsidR="00AE29C2" w:rsidRPr="00E44811">
              <w:rPr>
                <w:rFonts w:ascii="Times New Roman" w:hAnsi="Times New Roman"/>
                <w:sz w:val="24"/>
                <w:szCs w:val="24"/>
                <w:lang w:val="en-US"/>
              </w:rPr>
              <w:fldChar w:fldCharType="begin"/>
            </w:r>
            <w:r w:rsidR="00AE29C2" w:rsidRPr="00B1411E">
              <w:rPr>
                <w:rFonts w:ascii="Times New Roman" w:hAnsi="Times New Roman"/>
                <w:sz w:val="24"/>
                <w:szCs w:val="24"/>
              </w:rPr>
              <w:instrText xml:space="preserve"> </w:instrText>
            </w:r>
            <w:r w:rsidR="00AE29C2" w:rsidRPr="00E44811">
              <w:rPr>
                <w:rFonts w:ascii="Times New Roman" w:hAnsi="Times New Roman"/>
                <w:sz w:val="24"/>
                <w:szCs w:val="24"/>
                <w:lang w:val="en-US"/>
              </w:rPr>
              <w:instrText>REF</w:instrText>
            </w:r>
            <w:r w:rsidR="00AE29C2" w:rsidRPr="00B1411E">
              <w:rPr>
                <w:rFonts w:ascii="Times New Roman" w:hAnsi="Times New Roman"/>
                <w:sz w:val="24"/>
                <w:szCs w:val="24"/>
              </w:rPr>
              <w:instrText xml:space="preserve"> _</w:instrText>
            </w:r>
            <w:r w:rsidR="00AE29C2" w:rsidRPr="00E44811">
              <w:rPr>
                <w:rFonts w:ascii="Times New Roman" w:hAnsi="Times New Roman"/>
                <w:sz w:val="24"/>
                <w:szCs w:val="24"/>
                <w:lang w:val="en-US"/>
              </w:rPr>
              <w:instrText>Ref</w:instrText>
            </w:r>
            <w:r w:rsidR="00AE29C2" w:rsidRPr="00B1411E">
              <w:rPr>
                <w:rFonts w:ascii="Times New Roman" w:hAnsi="Times New Roman"/>
                <w:sz w:val="24"/>
                <w:szCs w:val="24"/>
              </w:rPr>
              <w:instrText>66966643 \</w:instrText>
            </w:r>
            <w:r w:rsidR="00AE29C2" w:rsidRPr="00E44811">
              <w:rPr>
                <w:rFonts w:ascii="Times New Roman" w:hAnsi="Times New Roman"/>
                <w:sz w:val="24"/>
                <w:szCs w:val="24"/>
                <w:lang w:val="en-US"/>
              </w:rPr>
              <w:instrText>h</w:instrText>
            </w:r>
            <w:r w:rsidR="00AE29C2" w:rsidRPr="00B1411E">
              <w:rPr>
                <w:rFonts w:ascii="Times New Roman" w:hAnsi="Times New Roman"/>
                <w:sz w:val="24"/>
                <w:szCs w:val="24"/>
              </w:rPr>
              <w:instrText xml:space="preserve">  \* </w:instrText>
            </w:r>
            <w:r w:rsidR="00AE29C2" w:rsidRPr="00E44811">
              <w:rPr>
                <w:rFonts w:ascii="Times New Roman" w:hAnsi="Times New Roman"/>
                <w:sz w:val="24"/>
                <w:szCs w:val="24"/>
                <w:lang w:val="en-US"/>
              </w:rPr>
              <w:instrText>MERGEFORMAT</w:instrText>
            </w:r>
            <w:r w:rsidR="00AE29C2" w:rsidRPr="00B1411E">
              <w:rPr>
                <w:rFonts w:ascii="Times New Roman" w:hAnsi="Times New Roman"/>
                <w:sz w:val="24"/>
                <w:szCs w:val="24"/>
              </w:rPr>
              <w:instrText xml:space="preserve"> </w:instrText>
            </w:r>
            <w:r w:rsidR="00AE29C2" w:rsidRPr="00E44811">
              <w:rPr>
                <w:rFonts w:ascii="Times New Roman" w:hAnsi="Times New Roman"/>
                <w:sz w:val="24"/>
                <w:szCs w:val="24"/>
                <w:lang w:val="en-US"/>
              </w:rPr>
            </w:r>
            <w:r w:rsidR="00AE29C2" w:rsidRPr="00E44811">
              <w:rPr>
                <w:rFonts w:ascii="Times New Roman" w:hAnsi="Times New Roman"/>
                <w:sz w:val="24"/>
                <w:szCs w:val="24"/>
                <w:lang w:val="en-US"/>
              </w:rPr>
              <w:fldChar w:fldCharType="separate"/>
            </w:r>
            <w:r w:rsidR="00B1411E" w:rsidRPr="00B1411E">
              <w:rPr>
                <w:rFonts w:ascii="Times New Roman" w:hAnsi="Times New Roman"/>
                <w:sz w:val="24"/>
                <w:szCs w:val="24"/>
              </w:rPr>
              <w:t>Таблица 9</w:t>
            </w:r>
            <w:r w:rsidR="00AE29C2" w:rsidRPr="00E44811">
              <w:rPr>
                <w:rFonts w:ascii="Times New Roman" w:hAnsi="Times New Roman"/>
                <w:sz w:val="24"/>
                <w:szCs w:val="24"/>
                <w:lang w:val="en-US"/>
              </w:rPr>
              <w:fldChar w:fldCharType="end"/>
            </w:r>
            <w:r w:rsidR="00AE29C2" w:rsidRPr="00B1411E">
              <w:rPr>
                <w:rFonts w:ascii="Times New Roman" w:hAnsi="Times New Roman"/>
                <w:sz w:val="24"/>
                <w:szCs w:val="24"/>
              </w:rPr>
              <w:t xml:space="preserve"> </w:t>
            </w:r>
            <w:r w:rsidR="001E159F" w:rsidRPr="00B1411E">
              <w:rPr>
                <w:rFonts w:ascii="Times New Roman" w:hAnsi="Times New Roman"/>
                <w:sz w:val="24"/>
                <w:szCs w:val="24"/>
              </w:rPr>
              <w:t>раздела</w:t>
            </w:r>
            <w:r w:rsidR="001E159F" w:rsidRPr="00E44811">
              <w:rPr>
                <w:rFonts w:ascii="Times New Roman" w:hAnsi="Times New Roman"/>
                <w:sz w:val="24"/>
                <w:szCs w:val="24"/>
                <w:lang w:val="en-US"/>
              </w:rPr>
              <w:t> </w:t>
            </w:r>
            <w:r w:rsidR="001E159F" w:rsidRPr="00E44811">
              <w:rPr>
                <w:rFonts w:ascii="Times New Roman" w:hAnsi="Times New Roman"/>
                <w:sz w:val="24"/>
                <w:szCs w:val="24"/>
                <w:lang w:val="en-US"/>
              </w:rPr>
              <w:fldChar w:fldCharType="begin"/>
            </w:r>
            <w:r w:rsidR="001E159F" w:rsidRPr="00B1411E">
              <w:rPr>
                <w:rFonts w:ascii="Times New Roman" w:hAnsi="Times New Roman"/>
                <w:sz w:val="24"/>
                <w:szCs w:val="24"/>
              </w:rPr>
              <w:instrText xml:space="preserve"> </w:instrText>
            </w:r>
            <w:r w:rsidR="001E159F" w:rsidRPr="00E44811">
              <w:rPr>
                <w:rFonts w:ascii="Times New Roman" w:hAnsi="Times New Roman"/>
                <w:sz w:val="24"/>
                <w:szCs w:val="24"/>
                <w:lang w:val="en-US"/>
              </w:rPr>
              <w:instrText>REF</w:instrText>
            </w:r>
            <w:r w:rsidR="001E159F" w:rsidRPr="00B1411E">
              <w:rPr>
                <w:rFonts w:ascii="Times New Roman" w:hAnsi="Times New Roman"/>
                <w:sz w:val="24"/>
                <w:szCs w:val="24"/>
              </w:rPr>
              <w:instrText xml:space="preserve"> _</w:instrText>
            </w:r>
            <w:r w:rsidR="001E159F" w:rsidRPr="00E44811">
              <w:rPr>
                <w:rFonts w:ascii="Times New Roman" w:hAnsi="Times New Roman"/>
                <w:sz w:val="24"/>
                <w:szCs w:val="24"/>
                <w:lang w:val="en-US"/>
              </w:rPr>
              <w:instrText>Ref</w:instrText>
            </w:r>
            <w:r w:rsidR="001E159F" w:rsidRPr="00B1411E">
              <w:rPr>
                <w:rFonts w:ascii="Times New Roman" w:hAnsi="Times New Roman"/>
                <w:sz w:val="24"/>
                <w:szCs w:val="24"/>
              </w:rPr>
              <w:instrText>497832676 \</w:instrText>
            </w:r>
            <w:r w:rsidR="001E159F" w:rsidRPr="00E44811">
              <w:rPr>
                <w:rFonts w:ascii="Times New Roman" w:hAnsi="Times New Roman"/>
                <w:sz w:val="24"/>
                <w:szCs w:val="24"/>
                <w:lang w:val="en-US"/>
              </w:rPr>
              <w:instrText>r</w:instrText>
            </w:r>
            <w:r w:rsidR="001E159F" w:rsidRPr="00B1411E">
              <w:rPr>
                <w:rFonts w:ascii="Times New Roman" w:hAnsi="Times New Roman"/>
                <w:sz w:val="24"/>
                <w:szCs w:val="24"/>
              </w:rPr>
              <w:instrText xml:space="preserve"> \</w:instrText>
            </w:r>
            <w:r w:rsidR="001E159F" w:rsidRPr="00E44811">
              <w:rPr>
                <w:rFonts w:ascii="Times New Roman" w:hAnsi="Times New Roman"/>
                <w:sz w:val="24"/>
                <w:szCs w:val="24"/>
                <w:lang w:val="en-US"/>
              </w:rPr>
              <w:instrText>h</w:instrText>
            </w:r>
            <w:r w:rsidR="001E159F" w:rsidRPr="00B1411E">
              <w:rPr>
                <w:rFonts w:ascii="Times New Roman" w:hAnsi="Times New Roman"/>
                <w:sz w:val="24"/>
                <w:szCs w:val="24"/>
              </w:rPr>
              <w:instrText xml:space="preserve"> </w:instrText>
            </w:r>
            <w:r w:rsidR="006331C3" w:rsidRPr="00B1411E">
              <w:rPr>
                <w:rFonts w:ascii="Times New Roman" w:hAnsi="Times New Roman"/>
                <w:sz w:val="24"/>
                <w:szCs w:val="24"/>
              </w:rPr>
              <w:instrText xml:space="preserve"> \* </w:instrText>
            </w:r>
            <w:r w:rsidR="006331C3" w:rsidRPr="00E44811">
              <w:rPr>
                <w:rFonts w:ascii="Times New Roman" w:hAnsi="Times New Roman"/>
                <w:sz w:val="24"/>
                <w:szCs w:val="24"/>
                <w:lang w:val="en-US"/>
              </w:rPr>
              <w:instrText>MERGEFORMAT</w:instrText>
            </w:r>
            <w:r w:rsidR="006331C3" w:rsidRPr="00B1411E">
              <w:rPr>
                <w:rFonts w:ascii="Times New Roman" w:hAnsi="Times New Roman"/>
                <w:sz w:val="24"/>
                <w:szCs w:val="24"/>
              </w:rPr>
              <w:instrText xml:space="preserve"> </w:instrText>
            </w:r>
            <w:r w:rsidR="001E159F" w:rsidRPr="00E44811">
              <w:rPr>
                <w:rFonts w:ascii="Times New Roman" w:hAnsi="Times New Roman"/>
                <w:sz w:val="24"/>
                <w:szCs w:val="24"/>
                <w:lang w:val="en-US"/>
              </w:rPr>
            </w:r>
            <w:r w:rsidR="001E159F" w:rsidRPr="00E44811">
              <w:rPr>
                <w:rFonts w:ascii="Times New Roman" w:hAnsi="Times New Roman"/>
                <w:sz w:val="24"/>
                <w:szCs w:val="24"/>
                <w:lang w:val="en-US"/>
              </w:rPr>
              <w:fldChar w:fldCharType="separate"/>
            </w:r>
            <w:r w:rsidR="004F480E" w:rsidRPr="00B1411E">
              <w:rPr>
                <w:rFonts w:ascii="Times New Roman" w:hAnsi="Times New Roman"/>
                <w:sz w:val="24"/>
                <w:szCs w:val="24"/>
              </w:rPr>
              <w:t>4.3</w:t>
            </w:r>
            <w:r w:rsidR="001E159F" w:rsidRPr="00E44811">
              <w:rPr>
                <w:rFonts w:ascii="Times New Roman" w:hAnsi="Times New Roman"/>
                <w:sz w:val="24"/>
                <w:szCs w:val="24"/>
                <w:lang w:val="en-US"/>
              </w:rPr>
              <w:fldChar w:fldCharType="end"/>
            </w:r>
            <w:r w:rsidR="001E159F" w:rsidRPr="00B1411E">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E217C" w14:textId="40C9DFBE" w:rsidR="001E159F" w:rsidRPr="004533F9" w:rsidRDefault="006331C3" w:rsidP="001E159F">
            <w:pPr>
              <w:pStyle w:val="aff0"/>
              <w:rPr>
                <w:rFonts w:ascii="Times New Roman" w:hAnsi="Times New Roman"/>
                <w:i/>
                <w:sz w:val="24"/>
                <w:szCs w:val="24"/>
                <w:lang w:val="en-US"/>
              </w:rPr>
            </w:pP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данного</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контейнера</w:t>
            </w:r>
            <w:r w:rsidRPr="004533F9">
              <w:rPr>
                <w:rFonts w:ascii="Times New Roman" w:hAnsi="Times New Roman"/>
                <w:i/>
                <w:sz w:val="24"/>
                <w:szCs w:val="24"/>
                <w:lang w:val="en-US"/>
              </w:rPr>
              <w:t xml:space="preserve"> </w:t>
            </w:r>
            <w:r w:rsidRPr="006331C3">
              <w:rPr>
                <w:rFonts w:ascii="Times New Roman" w:hAnsi="Times New Roman"/>
                <w:i/>
                <w:sz w:val="24"/>
                <w:szCs w:val="24"/>
              </w:rPr>
              <w:t>исключает</w:t>
            </w:r>
            <w:r w:rsidRPr="004533F9">
              <w:rPr>
                <w:rFonts w:ascii="Times New Roman" w:hAnsi="Times New Roman"/>
                <w:i/>
                <w:sz w:val="24"/>
                <w:szCs w:val="24"/>
                <w:lang w:val="en-US"/>
              </w:rPr>
              <w:t xml:space="preserve"> </w:t>
            </w: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контейнеров</w:t>
            </w:r>
            <w:r w:rsidRPr="004533F9">
              <w:rPr>
                <w:rFonts w:ascii="Times New Roman" w:hAnsi="Times New Roman"/>
                <w:i/>
                <w:sz w:val="24"/>
                <w:szCs w:val="24"/>
                <w:lang w:val="en-US"/>
              </w:rPr>
              <w:t xml:space="preserve"> </w:t>
            </w:r>
            <w:r w:rsidRPr="006331C3">
              <w:rPr>
                <w:rFonts w:ascii="Times New Roman" w:hAnsi="Times New Roman"/>
                <w:i/>
                <w:sz w:val="24"/>
                <w:szCs w:val="24"/>
              </w:rPr>
              <w:t>С</w:t>
            </w:r>
            <w:r w:rsidRPr="00E44811">
              <w:rPr>
                <w:rFonts w:ascii="Times New Roman" w:hAnsi="Times New Roman"/>
                <w:i/>
                <w:sz w:val="24"/>
                <w:szCs w:val="24"/>
                <w:lang w:val="en-US"/>
              </w:rPr>
              <w:t>larificationsConditions</w:t>
            </w:r>
            <w:r w:rsidRPr="004533F9">
              <w:rPr>
                <w:rFonts w:ascii="Times New Roman" w:hAnsi="Times New Roman"/>
                <w:i/>
                <w:sz w:val="24"/>
                <w:szCs w:val="24"/>
                <w:lang w:val="en-US"/>
              </w:rPr>
              <w:t xml:space="preserve">, </w:t>
            </w:r>
            <w:r w:rsidR="004533F9" w:rsidRPr="004533F9">
              <w:rPr>
                <w:rFonts w:ascii="Times New Roman" w:hAnsi="Times New Roman"/>
                <w:i/>
                <w:sz w:val="24"/>
                <w:szCs w:val="24"/>
                <w:lang w:val="en-US"/>
              </w:rPr>
              <w:t>PaymentsConditions</w:t>
            </w:r>
            <w:r w:rsidR="004533F9">
              <w:rPr>
                <w:rFonts w:ascii="Times New Roman" w:hAnsi="Times New Roman"/>
                <w:i/>
                <w:sz w:val="24"/>
                <w:szCs w:val="24"/>
                <w:lang w:val="en-US"/>
              </w:rPr>
              <w:t xml:space="preserve">, </w:t>
            </w:r>
            <w:r w:rsidRPr="00E44811">
              <w:rPr>
                <w:rFonts w:ascii="Times New Roman" w:hAnsi="Times New Roman"/>
                <w:i/>
                <w:sz w:val="24"/>
                <w:szCs w:val="24"/>
                <w:lang w:val="en-US"/>
              </w:rPr>
              <w:t>PayersConditions</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TimeConditions</w:t>
            </w:r>
          </w:p>
        </w:tc>
      </w:tr>
      <w:tr w:rsidR="00E44811" w:rsidRPr="00720985" w14:paraId="6F17F46E"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BB398" w14:textId="77777777" w:rsidR="00E44811" w:rsidRPr="004533F9" w:rsidRDefault="00E44811" w:rsidP="00E44811">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58C8E" w14:textId="28C99A95" w:rsidR="00E44811" w:rsidRPr="00E44811" w:rsidRDefault="00E44811" w:rsidP="00E44811">
            <w:pPr>
              <w:pStyle w:val="aff0"/>
              <w:spacing w:after="0"/>
              <w:ind w:left="459"/>
              <w:rPr>
                <w:rFonts w:ascii="Times New Roman" w:hAnsi="Times New Roman"/>
                <w:sz w:val="24"/>
                <w:szCs w:val="24"/>
              </w:rPr>
            </w:pPr>
            <w:r w:rsidRPr="00E44811">
              <w:rPr>
                <w:rFonts w:ascii="Times New Roman" w:hAnsi="Times New Roman"/>
                <w:sz w:val="24"/>
                <w:szCs w:val="24"/>
              </w:rPr>
              <w:t>PaymentsConditions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2895" w14:textId="593C1F5E" w:rsidR="00E44811" w:rsidRPr="006331C3" w:rsidRDefault="00E44811" w:rsidP="00E44811">
            <w:pPr>
              <w:pStyle w:val="aff0"/>
              <w:rPr>
                <w:rFonts w:ascii="Times New Roman" w:hAnsi="Times New Roman"/>
                <w:sz w:val="24"/>
                <w:szCs w:val="24"/>
              </w:rPr>
            </w:pPr>
            <w:r w:rsidRPr="00E44811">
              <w:rPr>
                <w:rFonts w:ascii="Times New Roman" w:hAnsi="Times New Roman"/>
                <w:sz w:val="24"/>
                <w:szCs w:val="24"/>
              </w:rPr>
              <w:t>Условия для получения извещений о возвратах по УПНО</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7C5DB" w14:textId="728C3FCC" w:rsidR="00E44811" w:rsidRPr="00E81EFB" w:rsidRDefault="00E44811" w:rsidP="00E44811">
            <w:pPr>
              <w:pStyle w:val="aff0"/>
              <w:spacing w:after="0"/>
              <w:rPr>
                <w:rFonts w:ascii="Times New Roman" w:hAnsi="Times New Roman"/>
                <w:sz w:val="24"/>
                <w:szCs w:val="24"/>
              </w:rPr>
            </w:pPr>
            <w:r w:rsidRPr="00E448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215A" w14:textId="07E5BFF6" w:rsidR="00E44811" w:rsidRPr="00E44811" w:rsidRDefault="00E44811" w:rsidP="00E44811">
            <w:pPr>
              <w:pStyle w:val="aff0"/>
              <w:rPr>
                <w:rFonts w:ascii="Times New Roman" w:hAnsi="Times New Roman"/>
                <w:sz w:val="24"/>
                <w:szCs w:val="24"/>
              </w:rPr>
            </w:pPr>
            <w:r w:rsidRPr="00E44811">
              <w:rPr>
                <w:rFonts w:ascii="Times New Roman" w:hAnsi="Times New Roman"/>
                <w:sz w:val="24"/>
                <w:szCs w:val="24"/>
              </w:rPr>
              <w:t xml:space="preserve">PaymentsConditionsType (см. описание </w:t>
            </w:r>
            <w:r w:rsidR="004533F9">
              <w:rPr>
                <w:rFonts w:ascii="Times New Roman" w:hAnsi="Times New Roman"/>
                <w:sz w:val="24"/>
                <w:szCs w:val="24"/>
              </w:rPr>
              <w:t xml:space="preserve">в таблице – </w:t>
            </w:r>
            <w:r w:rsidR="004533F9">
              <w:rPr>
                <w:rFonts w:ascii="Times New Roman" w:hAnsi="Times New Roman"/>
                <w:sz w:val="24"/>
                <w:szCs w:val="24"/>
              </w:rPr>
              <w:fldChar w:fldCharType="begin"/>
            </w:r>
            <w:r w:rsidR="004533F9">
              <w:rPr>
                <w:rFonts w:ascii="Times New Roman" w:hAnsi="Times New Roman"/>
                <w:sz w:val="24"/>
                <w:szCs w:val="24"/>
              </w:rPr>
              <w:instrText xml:space="preserve"> REF _Ref67661827 \h  \* MERGEFORMAT </w:instrText>
            </w:r>
            <w:r w:rsidR="004533F9">
              <w:rPr>
                <w:rFonts w:ascii="Times New Roman" w:hAnsi="Times New Roman"/>
                <w:sz w:val="24"/>
                <w:szCs w:val="24"/>
              </w:rPr>
            </w:r>
            <w:r w:rsidR="004533F9">
              <w:rPr>
                <w:rFonts w:ascii="Times New Roman" w:hAnsi="Times New Roman"/>
                <w:sz w:val="24"/>
                <w:szCs w:val="24"/>
              </w:rPr>
              <w:fldChar w:fldCharType="separate"/>
            </w:r>
            <w:r w:rsidR="00B1411E" w:rsidRPr="00B1411E">
              <w:rPr>
                <w:rFonts w:ascii="Times New Roman" w:hAnsi="Times New Roman"/>
                <w:sz w:val="24"/>
                <w:szCs w:val="24"/>
              </w:rPr>
              <w:t>Таблица 10</w:t>
            </w:r>
            <w:r w:rsidR="004533F9">
              <w:rPr>
                <w:rFonts w:ascii="Times New Roman" w:hAnsi="Times New Roman"/>
                <w:sz w:val="24"/>
                <w:szCs w:val="24"/>
              </w:rPr>
              <w:fldChar w:fldCharType="end"/>
            </w:r>
            <w:r w:rsidR="004533F9">
              <w:rPr>
                <w:rFonts w:ascii="Times New Roman" w:hAnsi="Times New Roman"/>
                <w:sz w:val="24"/>
                <w:szCs w:val="24"/>
              </w:rPr>
              <w:t xml:space="preserve"> раздела </w:t>
            </w:r>
            <w:r w:rsidR="004533F9">
              <w:rPr>
                <w:rFonts w:ascii="Times New Roman" w:hAnsi="Times New Roman"/>
                <w:sz w:val="24"/>
                <w:szCs w:val="24"/>
              </w:rPr>
              <w:fldChar w:fldCharType="begin"/>
            </w:r>
            <w:r w:rsidR="004533F9">
              <w:rPr>
                <w:rFonts w:ascii="Times New Roman" w:hAnsi="Times New Roman"/>
                <w:sz w:val="24"/>
                <w:szCs w:val="24"/>
              </w:rPr>
              <w:instrText xml:space="preserve"> REF _Ref497832676 \r \h  \* MERGEFORMAT </w:instrText>
            </w:r>
            <w:r w:rsidR="004533F9">
              <w:rPr>
                <w:rFonts w:ascii="Times New Roman" w:hAnsi="Times New Roman"/>
                <w:sz w:val="24"/>
                <w:szCs w:val="24"/>
              </w:rPr>
            </w:r>
            <w:r w:rsidR="004533F9">
              <w:rPr>
                <w:rFonts w:ascii="Times New Roman" w:hAnsi="Times New Roman"/>
                <w:sz w:val="24"/>
                <w:szCs w:val="24"/>
              </w:rPr>
              <w:fldChar w:fldCharType="separate"/>
            </w:r>
            <w:r w:rsidR="004533F9">
              <w:rPr>
                <w:rFonts w:ascii="Times New Roman" w:hAnsi="Times New Roman"/>
                <w:sz w:val="24"/>
                <w:szCs w:val="24"/>
              </w:rPr>
              <w:t>4.3</w:t>
            </w:r>
            <w:r w:rsidR="004533F9">
              <w:rPr>
                <w:rFonts w:ascii="Times New Roman" w:hAnsi="Times New Roman"/>
                <w:sz w:val="24"/>
                <w:szCs w:val="24"/>
              </w:rPr>
              <w:fldChar w:fldCharType="end"/>
            </w:r>
            <w:r w:rsidRPr="00E448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23569" w14:textId="6E5257C7" w:rsidR="00E44811" w:rsidRPr="004533F9" w:rsidRDefault="004533F9" w:rsidP="00E44811">
            <w:pPr>
              <w:pStyle w:val="aff0"/>
              <w:rPr>
                <w:rFonts w:ascii="Times New Roman" w:hAnsi="Times New Roman"/>
                <w:i/>
                <w:sz w:val="24"/>
                <w:szCs w:val="24"/>
                <w:lang w:val="en-US"/>
              </w:rPr>
            </w:pP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данного</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контейнера</w:t>
            </w:r>
            <w:r w:rsidRPr="004533F9">
              <w:rPr>
                <w:rFonts w:ascii="Times New Roman" w:hAnsi="Times New Roman"/>
                <w:i/>
                <w:sz w:val="24"/>
                <w:szCs w:val="24"/>
                <w:lang w:val="en-US"/>
              </w:rPr>
              <w:t xml:space="preserve"> </w:t>
            </w:r>
            <w:r w:rsidRPr="006331C3">
              <w:rPr>
                <w:rFonts w:ascii="Times New Roman" w:hAnsi="Times New Roman"/>
                <w:i/>
                <w:sz w:val="24"/>
                <w:szCs w:val="24"/>
              </w:rPr>
              <w:t>исключает</w:t>
            </w:r>
            <w:r w:rsidRPr="004533F9">
              <w:rPr>
                <w:rFonts w:ascii="Times New Roman" w:hAnsi="Times New Roman"/>
                <w:i/>
                <w:sz w:val="24"/>
                <w:szCs w:val="24"/>
                <w:lang w:val="en-US"/>
              </w:rPr>
              <w:t xml:space="preserve"> </w:t>
            </w: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контейнеров</w:t>
            </w:r>
            <w:r w:rsidRPr="004533F9">
              <w:rPr>
                <w:rFonts w:ascii="Times New Roman" w:hAnsi="Times New Roman"/>
                <w:i/>
                <w:sz w:val="24"/>
                <w:szCs w:val="24"/>
                <w:lang w:val="en-US"/>
              </w:rPr>
              <w:t xml:space="preserve"> </w:t>
            </w:r>
            <w:r w:rsidRPr="006331C3">
              <w:rPr>
                <w:rFonts w:ascii="Times New Roman" w:hAnsi="Times New Roman"/>
                <w:i/>
                <w:sz w:val="24"/>
                <w:szCs w:val="24"/>
              </w:rPr>
              <w:t>С</w:t>
            </w:r>
            <w:r w:rsidRPr="00E44811">
              <w:rPr>
                <w:rFonts w:ascii="Times New Roman" w:hAnsi="Times New Roman"/>
                <w:i/>
                <w:sz w:val="24"/>
                <w:szCs w:val="24"/>
                <w:lang w:val="en-US"/>
              </w:rPr>
              <w:t>larificationsConditions</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IncomesConditions</w:t>
            </w:r>
            <w:r>
              <w:rPr>
                <w:rFonts w:ascii="Times New Roman" w:hAnsi="Times New Roman"/>
                <w:i/>
                <w:sz w:val="24"/>
                <w:szCs w:val="24"/>
                <w:lang w:val="en-US"/>
              </w:rPr>
              <w:t xml:space="preserve">, </w:t>
            </w:r>
            <w:r w:rsidRPr="00E44811">
              <w:rPr>
                <w:rFonts w:ascii="Times New Roman" w:hAnsi="Times New Roman"/>
                <w:i/>
                <w:sz w:val="24"/>
                <w:szCs w:val="24"/>
                <w:lang w:val="en-US"/>
              </w:rPr>
              <w:t>PayersConditions</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TimeConditions</w:t>
            </w:r>
          </w:p>
        </w:tc>
      </w:tr>
      <w:tr w:rsidR="00561F42" w:rsidRPr="00720985" w14:paraId="7FD590DF"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A6587" w14:textId="77777777" w:rsidR="00561F42" w:rsidRPr="004533F9" w:rsidRDefault="00561F42" w:rsidP="00561F42">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5C091" w14:textId="444BC2B9" w:rsidR="00561F42" w:rsidRPr="00E81EFB" w:rsidRDefault="006331C3" w:rsidP="00561F42">
            <w:pPr>
              <w:pStyle w:val="aff0"/>
              <w:spacing w:after="0"/>
              <w:ind w:left="459"/>
              <w:rPr>
                <w:rFonts w:ascii="Times New Roman" w:hAnsi="Times New Roman"/>
                <w:sz w:val="24"/>
                <w:szCs w:val="24"/>
                <w:lang w:val="en-US"/>
              </w:rPr>
            </w:pPr>
            <w:r w:rsidRPr="006331C3">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929F5" w14:textId="05090066" w:rsidR="00561F42" w:rsidRPr="00E81EFB" w:rsidRDefault="006331C3" w:rsidP="000F2A32">
            <w:pPr>
              <w:pStyle w:val="aff0"/>
              <w:rPr>
                <w:rFonts w:ascii="Times New Roman" w:hAnsi="Times New Roman"/>
                <w:sz w:val="24"/>
                <w:szCs w:val="24"/>
              </w:rPr>
            </w:pPr>
            <w:r w:rsidRPr="006331C3">
              <w:rPr>
                <w:rFonts w:ascii="Times New Roman" w:hAnsi="Times New Roman"/>
                <w:sz w:val="24"/>
                <w:szCs w:val="24"/>
              </w:rPr>
              <w:t>Условия для получения уведомлений об уточнении вида и принадлежности платежа по идентификатору плательщика с указанием дополнительных параметров (при необходимости)</w:t>
            </w:r>
            <w:r w:rsidR="00E44811">
              <w:rPr>
                <w:rFonts w:ascii="Times New Roman" w:hAnsi="Times New Roman"/>
                <w:sz w:val="24"/>
                <w:szCs w:val="24"/>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B6715" w14:textId="0D808272" w:rsidR="00561F42" w:rsidRPr="00E81EFB" w:rsidRDefault="00561F42" w:rsidP="00561F42">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E6A9F" w14:textId="03B9F646" w:rsidR="00561F42" w:rsidRPr="00561F42" w:rsidRDefault="006331C3" w:rsidP="00561F42">
            <w:pPr>
              <w:pStyle w:val="aff0"/>
              <w:spacing w:after="0"/>
              <w:rPr>
                <w:rFonts w:ascii="Times New Roman" w:hAnsi="Times New Roman"/>
                <w:sz w:val="24"/>
                <w:szCs w:val="24"/>
              </w:rPr>
            </w:pPr>
            <w:r w:rsidRPr="006331C3">
              <w:rPr>
                <w:rFonts w:ascii="Times New Roman" w:hAnsi="Times New Roman"/>
                <w:sz w:val="24"/>
                <w:szCs w:val="24"/>
                <w:lang w:val="en-US"/>
              </w:rPr>
              <w:t>PayersConditionsType</w:t>
            </w:r>
            <w:r w:rsidR="00561F42" w:rsidRPr="00E81EFB">
              <w:rPr>
                <w:rFonts w:ascii="Times New Roman" w:hAnsi="Times New Roman"/>
                <w:sz w:val="24"/>
                <w:szCs w:val="24"/>
              </w:rPr>
              <w:t xml:space="preserve"> </w:t>
            </w:r>
            <w:r w:rsidR="00561F42" w:rsidRPr="00690F2B">
              <w:rPr>
                <w:rFonts w:ascii="Times New Roman" w:hAnsi="Times New Roman"/>
                <w:sz w:val="24"/>
                <w:szCs w:val="24"/>
              </w:rPr>
              <w:t xml:space="preserve">(см. </w:t>
            </w:r>
            <w:r w:rsidR="00690F2B" w:rsidRPr="00E44811">
              <w:rPr>
                <w:rFonts w:ascii="Times New Roman" w:hAnsi="Times New Roman"/>
                <w:sz w:val="24"/>
                <w:szCs w:val="24"/>
              </w:rPr>
              <w:t>о</w:t>
            </w:r>
            <w:r w:rsidR="00561F42" w:rsidRPr="00690F2B">
              <w:rPr>
                <w:rFonts w:ascii="Times New Roman" w:hAnsi="Times New Roman"/>
                <w:sz w:val="24"/>
                <w:szCs w:val="24"/>
              </w:rPr>
              <w:t xml:space="preserve">писание в таблице - </w:t>
            </w:r>
            <w:r w:rsidR="00690F2B" w:rsidRPr="00E44811">
              <w:rPr>
                <w:rFonts w:ascii="Times New Roman" w:hAnsi="Times New Roman"/>
                <w:sz w:val="24"/>
                <w:szCs w:val="24"/>
                <w:lang w:val="en-US"/>
              </w:rPr>
              <w:fldChar w:fldCharType="begin"/>
            </w:r>
            <w:r w:rsidR="00690F2B" w:rsidRPr="00E44811">
              <w:rPr>
                <w:rFonts w:ascii="Times New Roman" w:hAnsi="Times New Roman"/>
                <w:sz w:val="24"/>
                <w:szCs w:val="24"/>
              </w:rPr>
              <w:instrText xml:space="preserve"> </w:instrText>
            </w:r>
            <w:r w:rsidR="00690F2B" w:rsidRPr="00E44811">
              <w:rPr>
                <w:rFonts w:ascii="Times New Roman" w:hAnsi="Times New Roman"/>
                <w:sz w:val="24"/>
                <w:szCs w:val="24"/>
                <w:lang w:val="en-US"/>
              </w:rPr>
              <w:instrText>REF</w:instrText>
            </w:r>
            <w:r w:rsidR="00690F2B" w:rsidRPr="00E44811">
              <w:rPr>
                <w:rFonts w:ascii="Times New Roman" w:hAnsi="Times New Roman"/>
                <w:sz w:val="24"/>
                <w:szCs w:val="24"/>
              </w:rPr>
              <w:instrText xml:space="preserve"> _</w:instrText>
            </w:r>
            <w:r w:rsidR="00690F2B" w:rsidRPr="00E44811">
              <w:rPr>
                <w:rFonts w:ascii="Times New Roman" w:hAnsi="Times New Roman"/>
                <w:sz w:val="24"/>
                <w:szCs w:val="24"/>
                <w:lang w:val="en-US"/>
              </w:rPr>
              <w:instrText>Ref</w:instrText>
            </w:r>
            <w:r w:rsidR="00690F2B" w:rsidRPr="00E44811">
              <w:rPr>
                <w:rFonts w:ascii="Times New Roman" w:hAnsi="Times New Roman"/>
                <w:sz w:val="24"/>
                <w:szCs w:val="24"/>
              </w:rPr>
              <w:instrText>66965800 \</w:instrText>
            </w:r>
            <w:r w:rsidR="00690F2B" w:rsidRPr="00E44811">
              <w:rPr>
                <w:rFonts w:ascii="Times New Roman" w:hAnsi="Times New Roman"/>
                <w:sz w:val="24"/>
                <w:szCs w:val="24"/>
                <w:lang w:val="en-US"/>
              </w:rPr>
              <w:instrText>h</w:instrText>
            </w:r>
            <w:r w:rsidR="00690F2B" w:rsidRPr="00E44811">
              <w:rPr>
                <w:rFonts w:ascii="Times New Roman" w:hAnsi="Times New Roman"/>
                <w:sz w:val="24"/>
                <w:szCs w:val="24"/>
              </w:rPr>
              <w:instrText xml:space="preserve">  \* </w:instrText>
            </w:r>
            <w:r w:rsidR="00690F2B">
              <w:rPr>
                <w:rFonts w:ascii="Times New Roman" w:hAnsi="Times New Roman"/>
                <w:sz w:val="24"/>
                <w:szCs w:val="24"/>
                <w:lang w:val="en-US"/>
              </w:rPr>
              <w:instrText>MERGEFORMAT</w:instrText>
            </w:r>
            <w:r w:rsidR="00690F2B" w:rsidRPr="00E44811">
              <w:rPr>
                <w:rFonts w:ascii="Times New Roman" w:hAnsi="Times New Roman"/>
                <w:sz w:val="24"/>
                <w:szCs w:val="24"/>
              </w:rPr>
              <w:instrText xml:space="preserve"> </w:instrText>
            </w:r>
            <w:r w:rsidR="00690F2B" w:rsidRPr="00E44811">
              <w:rPr>
                <w:rFonts w:ascii="Times New Roman" w:hAnsi="Times New Roman"/>
                <w:sz w:val="24"/>
                <w:szCs w:val="24"/>
                <w:lang w:val="en-US"/>
              </w:rPr>
            </w:r>
            <w:r w:rsidR="00690F2B" w:rsidRPr="00E44811">
              <w:rPr>
                <w:rFonts w:ascii="Times New Roman" w:hAnsi="Times New Roman"/>
                <w:sz w:val="24"/>
                <w:szCs w:val="24"/>
                <w:lang w:val="en-US"/>
              </w:rPr>
              <w:fldChar w:fldCharType="separate"/>
            </w:r>
            <w:r w:rsidR="00B1411E" w:rsidRPr="00B1411E">
              <w:rPr>
                <w:rFonts w:ascii="Times New Roman" w:hAnsi="Times New Roman"/>
                <w:sz w:val="24"/>
                <w:szCs w:val="24"/>
              </w:rPr>
              <w:t>Таблица 11</w:t>
            </w:r>
            <w:r w:rsidR="00690F2B" w:rsidRPr="00E44811">
              <w:rPr>
                <w:rFonts w:ascii="Times New Roman" w:hAnsi="Times New Roman"/>
                <w:sz w:val="24"/>
                <w:szCs w:val="24"/>
                <w:lang w:val="en-US"/>
              </w:rPr>
              <w:fldChar w:fldCharType="end"/>
            </w:r>
            <w:r w:rsidR="00690F2B" w:rsidRPr="00E44811">
              <w:rPr>
                <w:rFonts w:ascii="Times New Roman" w:hAnsi="Times New Roman"/>
                <w:sz w:val="24"/>
                <w:szCs w:val="24"/>
              </w:rPr>
              <w:t xml:space="preserve"> </w:t>
            </w:r>
            <w:r w:rsidR="00633EEC" w:rsidRPr="00690F2B">
              <w:rPr>
                <w:rFonts w:ascii="Times New Roman" w:hAnsi="Times New Roman"/>
                <w:sz w:val="24"/>
                <w:szCs w:val="24"/>
              </w:rPr>
              <w:t>раздела</w:t>
            </w:r>
            <w:r w:rsidR="00633EEC" w:rsidRPr="00E44811">
              <w:rPr>
                <w:rFonts w:ascii="Times New Roman" w:hAnsi="Times New Roman"/>
                <w:sz w:val="24"/>
                <w:szCs w:val="24"/>
                <w:lang w:val="en-US"/>
              </w:rPr>
              <w:t> </w:t>
            </w:r>
            <w:r w:rsidR="00633EEC" w:rsidRPr="00E44811">
              <w:rPr>
                <w:rFonts w:ascii="Times New Roman" w:hAnsi="Times New Roman"/>
                <w:sz w:val="24"/>
                <w:szCs w:val="24"/>
                <w:lang w:val="en-US"/>
              </w:rPr>
              <w:fldChar w:fldCharType="begin"/>
            </w:r>
            <w:r w:rsidR="00633EEC" w:rsidRPr="00690F2B">
              <w:rPr>
                <w:rFonts w:ascii="Times New Roman" w:hAnsi="Times New Roman"/>
                <w:sz w:val="24"/>
                <w:szCs w:val="24"/>
              </w:rPr>
              <w:instrText xml:space="preserve"> </w:instrText>
            </w:r>
            <w:r w:rsidR="00633EEC" w:rsidRPr="00E44811">
              <w:rPr>
                <w:rFonts w:ascii="Times New Roman" w:hAnsi="Times New Roman"/>
                <w:sz w:val="24"/>
                <w:szCs w:val="24"/>
                <w:lang w:val="en-US"/>
              </w:rPr>
              <w:instrText>REF</w:instrText>
            </w:r>
            <w:r w:rsidR="00633EEC" w:rsidRPr="00690F2B">
              <w:rPr>
                <w:rFonts w:ascii="Times New Roman" w:hAnsi="Times New Roman"/>
                <w:sz w:val="24"/>
                <w:szCs w:val="24"/>
              </w:rPr>
              <w:instrText xml:space="preserve"> _</w:instrText>
            </w:r>
            <w:r w:rsidR="00633EEC" w:rsidRPr="00E44811">
              <w:rPr>
                <w:rFonts w:ascii="Times New Roman" w:hAnsi="Times New Roman"/>
                <w:sz w:val="24"/>
                <w:szCs w:val="24"/>
                <w:lang w:val="en-US"/>
              </w:rPr>
              <w:instrText>Ref</w:instrText>
            </w:r>
            <w:r w:rsidR="00633EEC" w:rsidRPr="00690F2B">
              <w:rPr>
                <w:rFonts w:ascii="Times New Roman" w:hAnsi="Times New Roman"/>
                <w:sz w:val="24"/>
                <w:szCs w:val="24"/>
              </w:rPr>
              <w:instrText>497832676 \</w:instrText>
            </w:r>
            <w:r w:rsidR="00633EEC" w:rsidRPr="00E44811">
              <w:rPr>
                <w:rFonts w:ascii="Times New Roman" w:hAnsi="Times New Roman"/>
                <w:sz w:val="24"/>
                <w:szCs w:val="24"/>
                <w:lang w:val="en-US"/>
              </w:rPr>
              <w:instrText>r</w:instrText>
            </w:r>
            <w:r w:rsidR="00633EEC" w:rsidRPr="00690F2B">
              <w:rPr>
                <w:rFonts w:ascii="Times New Roman" w:hAnsi="Times New Roman"/>
                <w:sz w:val="24"/>
                <w:szCs w:val="24"/>
              </w:rPr>
              <w:instrText xml:space="preserve"> \</w:instrText>
            </w:r>
            <w:r w:rsidR="00633EEC" w:rsidRPr="00E44811">
              <w:rPr>
                <w:rFonts w:ascii="Times New Roman" w:hAnsi="Times New Roman"/>
                <w:sz w:val="24"/>
                <w:szCs w:val="24"/>
                <w:lang w:val="en-US"/>
              </w:rPr>
              <w:instrText>h</w:instrText>
            </w:r>
            <w:r w:rsidR="00633EEC" w:rsidRPr="00690F2B">
              <w:rPr>
                <w:rFonts w:ascii="Times New Roman" w:hAnsi="Times New Roman"/>
                <w:sz w:val="24"/>
                <w:szCs w:val="24"/>
              </w:rPr>
              <w:instrText xml:space="preserve"> </w:instrText>
            </w:r>
            <w:r w:rsidRPr="00E44811">
              <w:rPr>
                <w:rFonts w:ascii="Times New Roman" w:hAnsi="Times New Roman"/>
                <w:sz w:val="24"/>
                <w:szCs w:val="24"/>
              </w:rPr>
              <w:instrText xml:space="preserve"> \* </w:instrText>
            </w:r>
            <w:r w:rsidRPr="00E44811">
              <w:rPr>
                <w:rFonts w:ascii="Times New Roman" w:hAnsi="Times New Roman"/>
                <w:sz w:val="24"/>
                <w:szCs w:val="24"/>
                <w:lang w:val="en-US"/>
              </w:rPr>
              <w:instrText>MERGEFORMAT</w:instrText>
            </w:r>
            <w:r w:rsidRPr="00E44811">
              <w:rPr>
                <w:rFonts w:ascii="Times New Roman" w:hAnsi="Times New Roman"/>
                <w:sz w:val="24"/>
                <w:szCs w:val="24"/>
              </w:rPr>
              <w:instrText xml:space="preserve"> </w:instrText>
            </w:r>
            <w:r w:rsidR="00633EEC" w:rsidRPr="00E44811">
              <w:rPr>
                <w:rFonts w:ascii="Times New Roman" w:hAnsi="Times New Roman"/>
                <w:sz w:val="24"/>
                <w:szCs w:val="24"/>
                <w:lang w:val="en-US"/>
              </w:rPr>
            </w:r>
            <w:r w:rsidR="00633EEC" w:rsidRPr="00E44811">
              <w:rPr>
                <w:rFonts w:ascii="Times New Roman" w:hAnsi="Times New Roman"/>
                <w:sz w:val="24"/>
                <w:szCs w:val="24"/>
                <w:lang w:val="en-US"/>
              </w:rPr>
              <w:fldChar w:fldCharType="separate"/>
            </w:r>
            <w:r w:rsidR="004F480E" w:rsidRPr="00690F2B">
              <w:rPr>
                <w:rFonts w:ascii="Times New Roman" w:hAnsi="Times New Roman"/>
                <w:sz w:val="24"/>
                <w:szCs w:val="24"/>
              </w:rPr>
              <w:t>4.3</w:t>
            </w:r>
            <w:r w:rsidR="00633EEC" w:rsidRPr="00E44811">
              <w:rPr>
                <w:rFonts w:ascii="Times New Roman" w:hAnsi="Times New Roman"/>
                <w:sz w:val="24"/>
                <w:szCs w:val="24"/>
                <w:lang w:val="en-US"/>
              </w:rPr>
              <w:fldChar w:fldCharType="end"/>
            </w:r>
            <w:r w:rsidR="00561F42" w:rsidRPr="00690F2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0F03" w14:textId="491B40B7" w:rsidR="00561F42" w:rsidRPr="004533F9" w:rsidRDefault="006331C3" w:rsidP="00561F42">
            <w:pPr>
              <w:pStyle w:val="aff0"/>
              <w:rPr>
                <w:rFonts w:ascii="Times New Roman" w:hAnsi="Times New Roman"/>
                <w:i/>
                <w:sz w:val="24"/>
                <w:szCs w:val="24"/>
                <w:lang w:val="en-US"/>
              </w:rPr>
            </w:pP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данного</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контейнера</w:t>
            </w:r>
            <w:r w:rsidRPr="004533F9">
              <w:rPr>
                <w:rFonts w:ascii="Times New Roman" w:hAnsi="Times New Roman"/>
                <w:i/>
                <w:sz w:val="24"/>
                <w:szCs w:val="24"/>
                <w:lang w:val="en-US"/>
              </w:rPr>
              <w:t xml:space="preserve"> </w:t>
            </w:r>
            <w:r w:rsidRPr="006331C3">
              <w:rPr>
                <w:rFonts w:ascii="Times New Roman" w:hAnsi="Times New Roman"/>
                <w:i/>
                <w:sz w:val="24"/>
                <w:szCs w:val="24"/>
              </w:rPr>
              <w:t>исключает</w:t>
            </w:r>
            <w:r w:rsidRPr="004533F9">
              <w:rPr>
                <w:rFonts w:ascii="Times New Roman" w:hAnsi="Times New Roman"/>
                <w:i/>
                <w:sz w:val="24"/>
                <w:szCs w:val="24"/>
                <w:lang w:val="en-US"/>
              </w:rPr>
              <w:t xml:space="preserve"> </w:t>
            </w:r>
            <w:r w:rsidRPr="006331C3">
              <w:rPr>
                <w:rFonts w:ascii="Times New Roman" w:hAnsi="Times New Roman"/>
                <w:i/>
                <w:sz w:val="24"/>
                <w:szCs w:val="24"/>
              </w:rPr>
              <w:t>наличие</w:t>
            </w:r>
            <w:r w:rsidRPr="004533F9">
              <w:rPr>
                <w:rFonts w:ascii="Times New Roman" w:hAnsi="Times New Roman"/>
                <w:i/>
                <w:sz w:val="24"/>
                <w:szCs w:val="24"/>
                <w:lang w:val="en-US"/>
              </w:rPr>
              <w:t xml:space="preserve"> </w:t>
            </w:r>
            <w:r w:rsidRPr="006331C3">
              <w:rPr>
                <w:rFonts w:ascii="Times New Roman" w:hAnsi="Times New Roman"/>
                <w:i/>
                <w:sz w:val="24"/>
                <w:szCs w:val="24"/>
              </w:rPr>
              <w:t>контейнеров</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IncomesConditions</w:t>
            </w:r>
            <w:r w:rsidRPr="004533F9">
              <w:rPr>
                <w:rFonts w:ascii="Times New Roman" w:hAnsi="Times New Roman"/>
                <w:i/>
                <w:sz w:val="24"/>
                <w:szCs w:val="24"/>
                <w:lang w:val="en-US"/>
              </w:rPr>
              <w:t xml:space="preserve">, </w:t>
            </w:r>
            <w:r w:rsidR="004533F9" w:rsidRPr="004533F9">
              <w:rPr>
                <w:rFonts w:ascii="Times New Roman" w:hAnsi="Times New Roman"/>
                <w:i/>
                <w:sz w:val="24"/>
                <w:szCs w:val="24"/>
                <w:lang w:val="en-US"/>
              </w:rPr>
              <w:t>PaymentsConditions</w:t>
            </w:r>
            <w:r w:rsidR="004533F9">
              <w:rPr>
                <w:rFonts w:ascii="Times New Roman" w:hAnsi="Times New Roman"/>
                <w:i/>
                <w:sz w:val="24"/>
                <w:szCs w:val="24"/>
                <w:lang w:val="en-US"/>
              </w:rPr>
              <w:t xml:space="preserve">, </w:t>
            </w:r>
            <w:r w:rsidRPr="006331C3">
              <w:rPr>
                <w:rFonts w:ascii="Times New Roman" w:hAnsi="Times New Roman"/>
                <w:i/>
                <w:sz w:val="24"/>
                <w:szCs w:val="24"/>
              </w:rPr>
              <w:t>С</w:t>
            </w:r>
            <w:r w:rsidRPr="00E44811">
              <w:rPr>
                <w:rFonts w:ascii="Times New Roman" w:hAnsi="Times New Roman"/>
                <w:i/>
                <w:sz w:val="24"/>
                <w:szCs w:val="24"/>
                <w:lang w:val="en-US"/>
              </w:rPr>
              <w:t>larificationsConditions</w:t>
            </w:r>
            <w:r w:rsidRPr="004533F9">
              <w:rPr>
                <w:rFonts w:ascii="Times New Roman" w:hAnsi="Times New Roman"/>
                <w:i/>
                <w:sz w:val="24"/>
                <w:szCs w:val="24"/>
                <w:lang w:val="en-US"/>
              </w:rPr>
              <w:t xml:space="preserve">, </w:t>
            </w:r>
            <w:r w:rsidRPr="00E44811">
              <w:rPr>
                <w:rFonts w:ascii="Times New Roman" w:hAnsi="Times New Roman"/>
                <w:i/>
                <w:sz w:val="24"/>
                <w:szCs w:val="24"/>
                <w:lang w:val="en-US"/>
              </w:rPr>
              <w:t>TimeConditions</w:t>
            </w:r>
          </w:p>
        </w:tc>
      </w:tr>
      <w:tr w:rsidR="00561F42" w:rsidRPr="006331C3" w14:paraId="1E4DEC48"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02AF" w14:textId="77777777" w:rsidR="00561F42" w:rsidRPr="004533F9" w:rsidRDefault="00561F42" w:rsidP="00561F42">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0D3B6" w14:textId="72262CD7" w:rsidR="00561F42" w:rsidRPr="00E81EFB" w:rsidRDefault="00561F42" w:rsidP="00561F42">
            <w:pPr>
              <w:pStyle w:val="aff0"/>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A251" w14:textId="0563740B" w:rsidR="00561F42" w:rsidRPr="00E81EFB" w:rsidRDefault="00561F42" w:rsidP="00EE1C0B">
            <w:pPr>
              <w:pStyle w:val="aff0"/>
              <w:rPr>
                <w:rFonts w:ascii="Times New Roman" w:hAnsi="Times New Roman"/>
                <w:sz w:val="24"/>
                <w:szCs w:val="24"/>
              </w:rPr>
            </w:pPr>
            <w:r w:rsidRPr="00E81EFB">
              <w:rPr>
                <w:rFonts w:ascii="Times New Roman" w:hAnsi="Times New Roman"/>
                <w:sz w:val="24"/>
                <w:szCs w:val="24"/>
              </w:rPr>
              <w:t xml:space="preserve">Условия для получения извещений о </w:t>
            </w:r>
            <w:r w:rsidR="00EE1C0B">
              <w:rPr>
                <w:rFonts w:ascii="Times New Roman" w:hAnsi="Times New Roman"/>
                <w:sz w:val="24"/>
                <w:szCs w:val="24"/>
              </w:rPr>
              <w:t>зачислении</w:t>
            </w:r>
            <w:r w:rsidRPr="00E81EFB">
              <w:rPr>
                <w:rFonts w:ascii="Times New Roman" w:hAnsi="Times New Roman"/>
                <w:sz w:val="24"/>
                <w:szCs w:val="24"/>
              </w:rPr>
              <w:t xml:space="preserve"> 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DD5EB" w14:textId="50C6A96A" w:rsidR="00561F42" w:rsidRPr="00E81EFB" w:rsidRDefault="00561F42" w:rsidP="00561F42">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5FB5" w14:textId="16218BF1" w:rsidR="00561F42" w:rsidRPr="00E81EFB" w:rsidRDefault="00561F42" w:rsidP="00561F42">
            <w:pPr>
              <w:pStyle w:val="aff0"/>
              <w:spacing w:after="0"/>
              <w:rPr>
                <w:rFonts w:ascii="Times New Roman" w:hAnsi="Times New Roman"/>
                <w:sz w:val="24"/>
                <w:szCs w:val="24"/>
              </w:rPr>
            </w:pPr>
            <w:r w:rsidRPr="00E81EFB">
              <w:rPr>
                <w:rFonts w:ascii="Times New Roman" w:hAnsi="Times New Roman"/>
                <w:sz w:val="24"/>
                <w:szCs w:val="24"/>
                <w:lang w:val="en-US"/>
              </w:rPr>
              <w:t>TimeConditionsType</w:t>
            </w:r>
            <w:r w:rsidRPr="00E81EFB">
              <w:rPr>
                <w:rFonts w:ascii="Times New Roman" w:hAnsi="Times New Roman"/>
                <w:sz w:val="24"/>
                <w:szCs w:val="24"/>
              </w:rPr>
              <w:t xml:space="preserve"> </w:t>
            </w:r>
            <w:r w:rsidRPr="00AE29C2">
              <w:rPr>
                <w:rFonts w:ascii="Times New Roman" w:hAnsi="Times New Roman"/>
                <w:sz w:val="24"/>
                <w:szCs w:val="24"/>
              </w:rPr>
              <w:t xml:space="preserve">(см. </w:t>
            </w:r>
            <w:r w:rsidR="00690F2B" w:rsidRPr="00E44811">
              <w:rPr>
                <w:rFonts w:ascii="Times New Roman" w:hAnsi="Times New Roman"/>
                <w:sz w:val="24"/>
                <w:szCs w:val="24"/>
              </w:rPr>
              <w:t>о</w:t>
            </w:r>
            <w:r w:rsidRPr="00AE29C2">
              <w:rPr>
                <w:rFonts w:ascii="Times New Roman" w:hAnsi="Times New Roman"/>
                <w:sz w:val="24"/>
                <w:szCs w:val="24"/>
              </w:rPr>
              <w:t>писание в таблице -</w:t>
            </w:r>
            <w:r w:rsidR="00AE29C2">
              <w:rPr>
                <w:rFonts w:ascii="Times New Roman" w:hAnsi="Times New Roman"/>
                <w:sz w:val="24"/>
                <w:szCs w:val="24"/>
              </w:rPr>
              <w:t xml:space="preserve"> </w:t>
            </w:r>
            <w:r w:rsidR="00AE29C2" w:rsidRPr="00E44811">
              <w:rPr>
                <w:rFonts w:ascii="Times New Roman" w:hAnsi="Times New Roman"/>
                <w:sz w:val="24"/>
                <w:szCs w:val="24"/>
                <w:lang w:val="en-US"/>
              </w:rPr>
              <w:fldChar w:fldCharType="begin"/>
            </w:r>
            <w:r w:rsidR="00AE29C2" w:rsidRPr="00E44811">
              <w:rPr>
                <w:rFonts w:ascii="Times New Roman" w:hAnsi="Times New Roman"/>
                <w:sz w:val="24"/>
                <w:szCs w:val="24"/>
              </w:rPr>
              <w:instrText xml:space="preserve"> </w:instrText>
            </w:r>
            <w:r w:rsidR="00AE29C2" w:rsidRPr="00E44811">
              <w:rPr>
                <w:rFonts w:ascii="Times New Roman" w:hAnsi="Times New Roman"/>
                <w:sz w:val="24"/>
                <w:szCs w:val="24"/>
                <w:lang w:val="en-US"/>
              </w:rPr>
              <w:instrText>REF</w:instrText>
            </w:r>
            <w:r w:rsidR="00AE29C2" w:rsidRPr="00E44811">
              <w:rPr>
                <w:rFonts w:ascii="Times New Roman" w:hAnsi="Times New Roman"/>
                <w:sz w:val="24"/>
                <w:szCs w:val="24"/>
              </w:rPr>
              <w:instrText xml:space="preserve"> _</w:instrText>
            </w:r>
            <w:r w:rsidR="00AE29C2" w:rsidRPr="00E44811">
              <w:rPr>
                <w:rFonts w:ascii="Times New Roman" w:hAnsi="Times New Roman"/>
                <w:sz w:val="24"/>
                <w:szCs w:val="24"/>
                <w:lang w:val="en-US"/>
              </w:rPr>
              <w:instrText>Ref</w:instrText>
            </w:r>
            <w:r w:rsidR="00AE29C2" w:rsidRPr="00E44811">
              <w:rPr>
                <w:rFonts w:ascii="Times New Roman" w:hAnsi="Times New Roman"/>
                <w:sz w:val="24"/>
                <w:szCs w:val="24"/>
              </w:rPr>
              <w:instrText>66966592 \</w:instrText>
            </w:r>
            <w:r w:rsidR="00AE29C2" w:rsidRPr="00E44811">
              <w:rPr>
                <w:rFonts w:ascii="Times New Roman" w:hAnsi="Times New Roman"/>
                <w:sz w:val="24"/>
                <w:szCs w:val="24"/>
                <w:lang w:val="en-US"/>
              </w:rPr>
              <w:instrText>h</w:instrText>
            </w:r>
            <w:r w:rsidR="00AE29C2" w:rsidRPr="00E44811">
              <w:rPr>
                <w:rFonts w:ascii="Times New Roman" w:hAnsi="Times New Roman"/>
                <w:sz w:val="24"/>
                <w:szCs w:val="24"/>
              </w:rPr>
              <w:instrText xml:space="preserve">  \* </w:instrText>
            </w:r>
            <w:r w:rsidR="00AE29C2">
              <w:rPr>
                <w:rFonts w:ascii="Times New Roman" w:hAnsi="Times New Roman"/>
                <w:sz w:val="24"/>
                <w:szCs w:val="24"/>
                <w:lang w:val="en-US"/>
              </w:rPr>
              <w:instrText>MERGEFORMAT</w:instrText>
            </w:r>
            <w:r w:rsidR="00AE29C2" w:rsidRPr="00E44811">
              <w:rPr>
                <w:rFonts w:ascii="Times New Roman" w:hAnsi="Times New Roman"/>
                <w:sz w:val="24"/>
                <w:szCs w:val="24"/>
              </w:rPr>
              <w:instrText xml:space="preserve"> </w:instrText>
            </w:r>
            <w:r w:rsidR="00AE29C2" w:rsidRPr="00E44811">
              <w:rPr>
                <w:rFonts w:ascii="Times New Roman" w:hAnsi="Times New Roman"/>
                <w:sz w:val="24"/>
                <w:szCs w:val="24"/>
                <w:lang w:val="en-US"/>
              </w:rPr>
            </w:r>
            <w:r w:rsidR="00AE29C2" w:rsidRPr="00E44811">
              <w:rPr>
                <w:rFonts w:ascii="Times New Roman" w:hAnsi="Times New Roman"/>
                <w:sz w:val="24"/>
                <w:szCs w:val="24"/>
                <w:lang w:val="en-US"/>
              </w:rPr>
              <w:fldChar w:fldCharType="separate"/>
            </w:r>
            <w:r w:rsidR="00B1411E" w:rsidRPr="00B1411E">
              <w:rPr>
                <w:rFonts w:ascii="Times New Roman" w:hAnsi="Times New Roman"/>
                <w:sz w:val="24"/>
                <w:szCs w:val="24"/>
              </w:rPr>
              <w:t>Таблица 13</w:t>
            </w:r>
            <w:r w:rsidR="00AE29C2" w:rsidRPr="00E44811">
              <w:rPr>
                <w:rFonts w:ascii="Times New Roman" w:hAnsi="Times New Roman"/>
                <w:sz w:val="24"/>
                <w:szCs w:val="24"/>
                <w:lang w:val="en-US"/>
              </w:rPr>
              <w:fldChar w:fldCharType="end"/>
            </w:r>
            <w:r w:rsidR="00B1411E">
              <w:rPr>
                <w:rFonts w:ascii="Times New Roman" w:hAnsi="Times New Roman"/>
                <w:sz w:val="24"/>
                <w:szCs w:val="24"/>
              </w:rPr>
              <w:t xml:space="preserve"> </w:t>
            </w:r>
            <w:r w:rsidR="008963F8" w:rsidRPr="00AE29C2">
              <w:rPr>
                <w:rFonts w:ascii="Times New Roman" w:hAnsi="Times New Roman"/>
                <w:sz w:val="24"/>
                <w:szCs w:val="24"/>
              </w:rPr>
              <w:t>раздела</w:t>
            </w:r>
            <w:r w:rsidR="008963F8" w:rsidRPr="00E44811">
              <w:rPr>
                <w:rFonts w:ascii="Times New Roman" w:hAnsi="Times New Roman"/>
                <w:sz w:val="24"/>
                <w:szCs w:val="24"/>
                <w:lang w:val="en-US"/>
              </w:rPr>
              <w:t> </w:t>
            </w:r>
            <w:r w:rsidR="008963F8" w:rsidRPr="00E44811">
              <w:rPr>
                <w:rFonts w:ascii="Times New Roman" w:hAnsi="Times New Roman"/>
                <w:sz w:val="24"/>
                <w:szCs w:val="24"/>
                <w:lang w:val="en-US"/>
              </w:rPr>
              <w:fldChar w:fldCharType="begin"/>
            </w:r>
            <w:r w:rsidR="008963F8" w:rsidRPr="00AE29C2">
              <w:rPr>
                <w:rFonts w:ascii="Times New Roman" w:hAnsi="Times New Roman"/>
                <w:sz w:val="24"/>
                <w:szCs w:val="24"/>
              </w:rPr>
              <w:instrText xml:space="preserve"> </w:instrText>
            </w:r>
            <w:r w:rsidR="008963F8" w:rsidRPr="00E44811">
              <w:rPr>
                <w:rFonts w:ascii="Times New Roman" w:hAnsi="Times New Roman"/>
                <w:sz w:val="24"/>
                <w:szCs w:val="24"/>
                <w:lang w:val="en-US"/>
              </w:rPr>
              <w:instrText>REF</w:instrText>
            </w:r>
            <w:r w:rsidR="008963F8" w:rsidRPr="00AE29C2">
              <w:rPr>
                <w:rFonts w:ascii="Times New Roman" w:hAnsi="Times New Roman"/>
                <w:sz w:val="24"/>
                <w:szCs w:val="24"/>
              </w:rPr>
              <w:instrText xml:space="preserve"> _</w:instrText>
            </w:r>
            <w:r w:rsidR="008963F8" w:rsidRPr="00E44811">
              <w:rPr>
                <w:rFonts w:ascii="Times New Roman" w:hAnsi="Times New Roman"/>
                <w:sz w:val="24"/>
                <w:szCs w:val="24"/>
                <w:lang w:val="en-US"/>
              </w:rPr>
              <w:instrText>Ref</w:instrText>
            </w:r>
            <w:r w:rsidR="008963F8" w:rsidRPr="00AE29C2">
              <w:rPr>
                <w:rFonts w:ascii="Times New Roman" w:hAnsi="Times New Roman"/>
                <w:sz w:val="24"/>
                <w:szCs w:val="24"/>
              </w:rPr>
              <w:instrText>497832676 \</w:instrText>
            </w:r>
            <w:r w:rsidR="008963F8" w:rsidRPr="00E44811">
              <w:rPr>
                <w:rFonts w:ascii="Times New Roman" w:hAnsi="Times New Roman"/>
                <w:sz w:val="24"/>
                <w:szCs w:val="24"/>
                <w:lang w:val="en-US"/>
              </w:rPr>
              <w:instrText>r</w:instrText>
            </w:r>
            <w:r w:rsidR="008963F8" w:rsidRPr="00AE29C2">
              <w:rPr>
                <w:rFonts w:ascii="Times New Roman" w:hAnsi="Times New Roman"/>
                <w:sz w:val="24"/>
                <w:szCs w:val="24"/>
              </w:rPr>
              <w:instrText xml:space="preserve"> \</w:instrText>
            </w:r>
            <w:r w:rsidR="008963F8" w:rsidRPr="00E44811">
              <w:rPr>
                <w:rFonts w:ascii="Times New Roman" w:hAnsi="Times New Roman"/>
                <w:sz w:val="24"/>
                <w:szCs w:val="24"/>
                <w:lang w:val="en-US"/>
              </w:rPr>
              <w:instrText>h</w:instrText>
            </w:r>
            <w:r w:rsidR="008963F8" w:rsidRPr="00AE29C2">
              <w:rPr>
                <w:rFonts w:ascii="Times New Roman" w:hAnsi="Times New Roman"/>
                <w:sz w:val="24"/>
                <w:szCs w:val="24"/>
              </w:rPr>
              <w:instrText xml:space="preserve"> </w:instrText>
            </w:r>
            <w:r w:rsidR="006331C3" w:rsidRPr="00E44811">
              <w:rPr>
                <w:rFonts w:ascii="Times New Roman" w:hAnsi="Times New Roman"/>
                <w:sz w:val="24"/>
                <w:szCs w:val="24"/>
              </w:rPr>
              <w:instrText xml:space="preserve"> \* </w:instrText>
            </w:r>
            <w:r w:rsidR="006331C3" w:rsidRPr="00E44811">
              <w:rPr>
                <w:rFonts w:ascii="Times New Roman" w:hAnsi="Times New Roman"/>
                <w:sz w:val="24"/>
                <w:szCs w:val="24"/>
                <w:lang w:val="en-US"/>
              </w:rPr>
              <w:instrText>MERGEFORMAT</w:instrText>
            </w:r>
            <w:r w:rsidR="006331C3" w:rsidRPr="00E44811">
              <w:rPr>
                <w:rFonts w:ascii="Times New Roman" w:hAnsi="Times New Roman"/>
                <w:sz w:val="24"/>
                <w:szCs w:val="24"/>
              </w:rPr>
              <w:instrText xml:space="preserve"> </w:instrText>
            </w:r>
            <w:r w:rsidR="008963F8" w:rsidRPr="00E44811">
              <w:rPr>
                <w:rFonts w:ascii="Times New Roman" w:hAnsi="Times New Roman"/>
                <w:sz w:val="24"/>
                <w:szCs w:val="24"/>
                <w:lang w:val="en-US"/>
              </w:rPr>
            </w:r>
            <w:r w:rsidR="008963F8" w:rsidRPr="00E44811">
              <w:rPr>
                <w:rFonts w:ascii="Times New Roman" w:hAnsi="Times New Roman"/>
                <w:sz w:val="24"/>
                <w:szCs w:val="24"/>
                <w:lang w:val="en-US"/>
              </w:rPr>
              <w:fldChar w:fldCharType="separate"/>
            </w:r>
            <w:r w:rsidR="004F480E" w:rsidRPr="00AE29C2">
              <w:rPr>
                <w:rFonts w:ascii="Times New Roman" w:hAnsi="Times New Roman"/>
                <w:sz w:val="24"/>
                <w:szCs w:val="24"/>
              </w:rPr>
              <w:t>4.3</w:t>
            </w:r>
            <w:r w:rsidR="008963F8" w:rsidRPr="00E44811">
              <w:rPr>
                <w:rFonts w:ascii="Times New Roman" w:hAnsi="Times New Roman"/>
                <w:sz w:val="24"/>
                <w:szCs w:val="24"/>
                <w:lang w:val="en-US"/>
              </w:rPr>
              <w:fldChar w:fldCharType="end"/>
            </w:r>
            <w:r w:rsidRPr="00AE29C2">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8533B" w14:textId="15E715A5" w:rsidR="00561F42" w:rsidRPr="00E44811" w:rsidRDefault="006331C3" w:rsidP="00561F42">
            <w:pPr>
              <w:pStyle w:val="aff0"/>
              <w:rPr>
                <w:rFonts w:ascii="Times New Roman" w:hAnsi="Times New Roman"/>
                <w:i/>
                <w:sz w:val="24"/>
                <w:szCs w:val="24"/>
              </w:rPr>
            </w:pPr>
            <w:r w:rsidRPr="006331C3">
              <w:rPr>
                <w:rFonts w:ascii="Times New Roman" w:hAnsi="Times New Roman"/>
                <w:i/>
                <w:sz w:val="24"/>
                <w:szCs w:val="24"/>
              </w:rPr>
              <w:t xml:space="preserve">Наличие данного контейнера исключает наличие контейнеров IncomesConditions, </w:t>
            </w:r>
            <w:r w:rsidR="00B1411E" w:rsidRPr="004533F9">
              <w:rPr>
                <w:rFonts w:ascii="Times New Roman" w:hAnsi="Times New Roman"/>
                <w:i/>
                <w:sz w:val="24"/>
                <w:szCs w:val="24"/>
                <w:lang w:val="en-US"/>
              </w:rPr>
              <w:t>PaymentsConditions</w:t>
            </w:r>
            <w:r w:rsidR="00B1411E" w:rsidRPr="002441BC">
              <w:rPr>
                <w:rFonts w:ascii="Times New Roman" w:hAnsi="Times New Roman"/>
                <w:i/>
                <w:sz w:val="24"/>
                <w:szCs w:val="24"/>
              </w:rPr>
              <w:t xml:space="preserve">, </w:t>
            </w:r>
            <w:r w:rsidRPr="006331C3">
              <w:rPr>
                <w:rFonts w:ascii="Times New Roman" w:hAnsi="Times New Roman"/>
                <w:i/>
                <w:sz w:val="24"/>
                <w:szCs w:val="24"/>
              </w:rPr>
              <w:t>PayersConditions, СlarificationsConditions</w:t>
            </w:r>
          </w:p>
        </w:tc>
      </w:tr>
    </w:tbl>
    <w:p w14:paraId="141AAA47" w14:textId="77777777" w:rsidR="0031009B" w:rsidRPr="00E81EFB" w:rsidRDefault="0031009B" w:rsidP="005D70D9">
      <w:pPr>
        <w:pStyle w:val="24"/>
        <w:numPr>
          <w:ilvl w:val="1"/>
          <w:numId w:val="16"/>
        </w:numPr>
      </w:pPr>
      <w:bookmarkStart w:id="23" w:name="_Ref519005978"/>
      <w:bookmarkStart w:id="24" w:name="_Toc72946467"/>
      <w:r w:rsidRPr="00E81EFB">
        <w:t>Описание полей ответа на запрос</w:t>
      </w:r>
      <w:bookmarkEnd w:id="23"/>
      <w:bookmarkEnd w:id="2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504"/>
        <w:gridCol w:w="2268"/>
        <w:gridCol w:w="1559"/>
        <w:gridCol w:w="1843"/>
        <w:gridCol w:w="3118"/>
      </w:tblGrid>
      <w:tr w:rsidR="0031009B" w:rsidRPr="00E81EFB" w14:paraId="5E509CF5" w14:textId="77777777" w:rsidTr="000A0679">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D1C9EE3" w:rsidR="0031009B" w:rsidRPr="00E81EFB" w:rsidRDefault="0031009B" w:rsidP="00FA5842">
            <w:pPr>
              <w:pStyle w:val="ae"/>
              <w:rPr>
                <w:rFonts w:ascii="Times New Roman" w:cs="Times New Roman"/>
              </w:rPr>
            </w:pPr>
            <w:r w:rsidRPr="00E81EFB">
              <w:rPr>
                <w:rFonts w:ascii="Times New Roman" w:cs="Times New Roman"/>
                <w:szCs w:val="20"/>
              </w:rPr>
              <w:t>Требования к заполнению</w:t>
            </w:r>
            <w:r w:rsidR="0002377A" w:rsidRPr="00E81EFB">
              <w:rPr>
                <w:rStyle w:val="affa"/>
                <w:rFonts w:cs="Times New Roman"/>
                <w:szCs w:val="20"/>
              </w:rPr>
              <w:footnoteReference w:id="2"/>
            </w:r>
            <w:r w:rsidRPr="00E81EFB">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F4379A" w:rsidRPr="00E81EFB" w14:paraId="120C5198"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6EF4E1C7" w:rsidR="00F4379A" w:rsidRPr="00E81EFB" w:rsidRDefault="00F4379A" w:rsidP="00DD4206">
            <w:pPr>
              <w:pStyle w:val="af2"/>
              <w:numPr>
                <w:ilvl w:val="0"/>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425B9AD0" w:rsidR="00F4379A" w:rsidRPr="00E81EFB" w:rsidRDefault="00EE1C0B" w:rsidP="00EE1C0B">
            <w:pPr>
              <w:pStyle w:val="aff0"/>
              <w:rPr>
                <w:rFonts w:ascii="Times New Roman" w:hAnsi="Times New Roman"/>
                <w:sz w:val="24"/>
                <w:szCs w:val="24"/>
                <w:lang w:val="en-US"/>
              </w:rPr>
            </w:pPr>
            <w:r w:rsidRPr="00EE1C0B">
              <w:rPr>
                <w:rFonts w:ascii="Times New Roman" w:hAnsi="Times New Roman"/>
                <w:sz w:val="24"/>
                <w:szCs w:val="24"/>
                <w:lang w:val="en-US"/>
              </w:rPr>
              <w:t>Export</w:t>
            </w:r>
            <w:r w:rsidR="00B41D8F" w:rsidRPr="00592C94">
              <w:rPr>
                <w:rFonts w:ascii="Times New Roman" w:hAnsi="Times New Roman"/>
                <w:sz w:val="24"/>
                <w:szCs w:val="24"/>
              </w:rPr>
              <w:t>Сlarifications</w:t>
            </w:r>
            <w:r w:rsidRPr="00EE1C0B">
              <w:rPr>
                <w:rFonts w:ascii="Times New Roman" w:hAnsi="Times New Roman"/>
                <w:sz w:val="24"/>
                <w:szCs w:val="24"/>
                <w:lang w:val="en-US"/>
              </w:rPr>
              <w: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240E553D" w:rsidR="00F4379A" w:rsidRPr="00E81EFB" w:rsidRDefault="00F4379A" w:rsidP="00EE1C0B">
            <w:pPr>
              <w:pStyle w:val="aff0"/>
              <w:rPr>
                <w:rFonts w:ascii="Times New Roman" w:hAnsi="Times New Roman"/>
                <w:sz w:val="24"/>
                <w:szCs w:val="24"/>
              </w:rPr>
            </w:pPr>
            <w:r w:rsidRPr="00E81EFB">
              <w:rPr>
                <w:rFonts w:ascii="Times New Roman" w:hAnsi="Times New Roman"/>
                <w:sz w:val="24"/>
                <w:szCs w:val="24"/>
              </w:rPr>
              <w:t xml:space="preserve">Ответ на запрос предоставления информации </w:t>
            </w:r>
            <w:r w:rsidR="00B41D8F" w:rsidRPr="000913B2">
              <w:rPr>
                <w:rFonts w:ascii="Times New Roman" w:hAnsi="Times New Roman"/>
                <w:sz w:val="24"/>
                <w:szCs w:val="28"/>
              </w:rPr>
              <w:t>об уточнении вида и принадлежности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598B4C2A"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Контейнер / Основан на типе ResponseType</w:t>
            </w:r>
            <w:r w:rsidR="009D2B4F">
              <w:rPr>
                <w:rFonts w:ascii="Times New Roman" w:hAnsi="Times New Roman"/>
                <w:sz w:val="24"/>
                <w:szCs w:val="24"/>
              </w:rPr>
              <w:t xml:space="preserve"> (</w:t>
            </w:r>
            <w:r w:rsidR="000647B8">
              <w:rPr>
                <w:rFonts w:ascii="Times New Roman" w:hAnsi="Times New Roman"/>
                <w:sz w:val="24"/>
                <w:szCs w:val="24"/>
              </w:rPr>
              <w:t xml:space="preserve">см. описание в таблице - </w:t>
            </w:r>
            <w:r w:rsidR="000647B8" w:rsidRPr="00E44811">
              <w:rPr>
                <w:rFonts w:ascii="Times New Roman" w:hAnsi="Times New Roman"/>
                <w:sz w:val="24"/>
                <w:szCs w:val="24"/>
              </w:rPr>
              <w:t>Таблица </w:t>
            </w:r>
            <w:r w:rsidR="000647B8" w:rsidRPr="00E44811">
              <w:rPr>
                <w:rFonts w:ascii="Times New Roman" w:hAnsi="Times New Roman"/>
                <w:sz w:val="24"/>
                <w:szCs w:val="24"/>
              </w:rPr>
              <w:fldChar w:fldCharType="begin"/>
            </w:r>
            <w:r w:rsidR="000647B8" w:rsidRPr="00E44811">
              <w:rPr>
                <w:rFonts w:ascii="Times New Roman" w:hAnsi="Times New Roman"/>
                <w:sz w:val="24"/>
                <w:szCs w:val="24"/>
              </w:rPr>
              <w:instrText xml:space="preserve"> SEQ Таблица \* ARABIC </w:instrText>
            </w:r>
            <w:r w:rsidR="000647B8" w:rsidRPr="00E44811">
              <w:rPr>
                <w:rFonts w:ascii="Times New Roman" w:hAnsi="Times New Roman"/>
                <w:sz w:val="24"/>
                <w:szCs w:val="24"/>
              </w:rPr>
              <w:fldChar w:fldCharType="separate"/>
            </w:r>
            <w:r w:rsidR="00B1411E">
              <w:rPr>
                <w:rFonts w:ascii="Times New Roman" w:hAnsi="Times New Roman"/>
                <w:noProof/>
                <w:sz w:val="24"/>
                <w:szCs w:val="24"/>
              </w:rPr>
              <w:t>1</w:t>
            </w:r>
            <w:r w:rsidR="000647B8" w:rsidRPr="00E44811">
              <w:rPr>
                <w:rFonts w:ascii="Times New Roman" w:hAnsi="Times New Roman"/>
                <w:sz w:val="24"/>
                <w:szCs w:val="24"/>
              </w:rPr>
              <w:fldChar w:fldCharType="end"/>
            </w:r>
            <w:r w:rsidR="000647B8" w:rsidRPr="00E44811">
              <w:rPr>
                <w:rFonts w:ascii="Times New Roman" w:hAnsi="Times New Roman"/>
                <w:sz w:val="24"/>
                <w:szCs w:val="24"/>
              </w:rPr>
              <w:t xml:space="preserve"> раздел 4.3</w:t>
            </w:r>
            <w:r w:rsidR="009D2B4F">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0FB666BA"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Корневой тег ответа на запрос</w:t>
            </w:r>
          </w:p>
        </w:tc>
      </w:tr>
      <w:tr w:rsidR="00F4379A" w:rsidRPr="00E81EFB" w14:paraId="0DB2943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E521" w14:textId="77777777" w:rsidR="00F4379A" w:rsidRPr="00E81EFB" w:rsidRDefault="00F4379A"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120B8" w14:textId="5003DA20" w:rsidR="00F4379A" w:rsidRPr="00E81EFB" w:rsidRDefault="00F4379A"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104E5" w14:textId="2B082AE6" w:rsidR="00F4379A" w:rsidRPr="00E81EFB" w:rsidRDefault="00F4379A" w:rsidP="009752B5">
            <w:pPr>
              <w:pStyle w:val="aff0"/>
              <w:rPr>
                <w:rFonts w:ascii="Times New Roman" w:hAnsi="Times New Roman"/>
                <w:sz w:val="24"/>
                <w:szCs w:val="24"/>
              </w:rPr>
            </w:pPr>
            <w:r w:rsidRPr="00E81EFB">
              <w:rPr>
                <w:rFonts w:ascii="Times New Roman" w:hAnsi="Times New Roman"/>
                <w:sz w:val="24"/>
                <w:szCs w:val="28"/>
              </w:rPr>
              <w:t xml:space="preserve">Идентификатор </w:t>
            </w:r>
            <w:r w:rsidR="009752B5" w:rsidRPr="00E81EFB">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74B2" w14:textId="5EB8F084"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B0A5" w14:textId="6F19C097" w:rsidR="00F4379A" w:rsidRPr="00E81EFB" w:rsidRDefault="00EE1C0B" w:rsidP="0063028C">
            <w:pPr>
              <w:pStyle w:val="aff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2"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9DEE" w14:textId="77777777" w:rsidR="00F4379A" w:rsidRPr="00E81EFB" w:rsidRDefault="00F4379A" w:rsidP="00F4379A">
            <w:pPr>
              <w:pStyle w:val="aff0"/>
              <w:rPr>
                <w:rFonts w:ascii="Times New Roman" w:hAnsi="Times New Roman"/>
                <w:sz w:val="24"/>
                <w:szCs w:val="24"/>
              </w:rPr>
            </w:pPr>
          </w:p>
        </w:tc>
      </w:tr>
      <w:tr w:rsidR="009752B5" w:rsidRPr="00E81EFB" w14:paraId="6C41B043"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161B" w14:textId="77777777" w:rsidR="009752B5" w:rsidRPr="00E81EFB" w:rsidRDefault="009752B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E4B3" w14:textId="33801EA1" w:rsidR="009752B5" w:rsidRPr="00E81EFB" w:rsidRDefault="009752B5" w:rsidP="00FD7839">
            <w:pPr>
              <w:pStyle w:val="aff0"/>
              <w:ind w:left="61"/>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672A" w14:textId="6A0D568F" w:rsidR="009752B5" w:rsidRPr="00E81EFB" w:rsidRDefault="009752B5" w:rsidP="009752B5">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3A2AF" w14:textId="45E12F5B" w:rsidR="009752B5" w:rsidRPr="00E81EFB" w:rsidRDefault="009752B5" w:rsidP="009752B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C0C1" w14:textId="10C19FBD" w:rsidR="009752B5" w:rsidRPr="00E81EFB" w:rsidRDefault="00EE1C0B" w:rsidP="0063028C">
            <w:pPr>
              <w:pStyle w:val="aff0"/>
              <w:rPr>
                <w:i/>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3"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39A41" w14:textId="5AE048BF" w:rsidR="009752B5" w:rsidRPr="00E81EFB" w:rsidRDefault="009752B5" w:rsidP="009752B5">
            <w:pPr>
              <w:pStyle w:val="aff0"/>
              <w:rPr>
                <w:rFonts w:ascii="Times New Roman" w:hAnsi="Times New Roman"/>
                <w:sz w:val="24"/>
                <w:szCs w:val="24"/>
              </w:rPr>
            </w:pPr>
          </w:p>
        </w:tc>
      </w:tr>
      <w:tr w:rsidR="00EC2915" w:rsidRPr="00E81EFB" w14:paraId="4FA95B4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D8A9" w14:textId="77777777" w:rsidR="00EC2915" w:rsidRPr="00E81EFB" w:rsidRDefault="00EC291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593DA" w14:textId="2D035B06" w:rsidR="00EC2915" w:rsidRPr="00E81EFB" w:rsidRDefault="00EC2915" w:rsidP="00EC2915">
            <w:pPr>
              <w:pStyle w:val="aff0"/>
              <w:ind w:left="61"/>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5DE79" w14:textId="74C7B77D" w:rsidR="00EC2915" w:rsidRPr="00E81EFB" w:rsidRDefault="00EC2915" w:rsidP="00EC2915">
            <w:pPr>
              <w:pStyle w:val="aff0"/>
              <w:rPr>
                <w:rFonts w:ascii="Times New Roman" w:hAnsi="Times New Roman"/>
                <w:sz w:val="24"/>
                <w:szCs w:val="28"/>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49E59" w14:textId="2CD72D19" w:rsidR="00EC2915" w:rsidRPr="00E81EFB" w:rsidRDefault="00EC2915" w:rsidP="00EC291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BA6BC" w14:textId="13547D68" w:rsidR="00EC2915" w:rsidRPr="00E81EFB" w:rsidRDefault="00EC2915" w:rsidP="00EE1C0B">
            <w:pPr>
              <w:pStyle w:val="aff0"/>
              <w:rPr>
                <w:rFonts w:ascii="Times New Roman" w:hAnsi="Times New Roman"/>
                <w:i/>
                <w:sz w:val="24"/>
                <w:szCs w:val="24"/>
              </w:rPr>
            </w:pPr>
            <w:r w:rsidRPr="00E81EFB">
              <w:rPr>
                <w:rFonts w:ascii="Times New Roman" w:hAnsi="Times New Roman"/>
                <w:sz w:val="24"/>
                <w:szCs w:val="24"/>
                <w:lang w:val="en-US"/>
              </w:rPr>
              <w:t>URNType</w:t>
            </w:r>
            <w:r w:rsidR="00EE1C0B">
              <w:rPr>
                <w:rFonts w:ascii="Times New Roman" w:hAnsi="Times New Roman"/>
                <w:sz w:val="24"/>
                <w:szCs w:val="24"/>
              </w:rPr>
              <w:t xml:space="preserve"> (см. описание в </w:t>
            </w:r>
            <w:r w:rsidR="00E26CE0">
              <w:rPr>
                <w:rFonts w:ascii="Times New Roman" w:hAnsi="Times New Roman"/>
                <w:sz w:val="24"/>
                <w:szCs w:val="24"/>
              </w:rPr>
              <w:t xml:space="preserve">пункте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_Ref66983626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Pr>
                <w:rFonts w:ascii="Times New Roman" w:hAnsi="Times New Roman"/>
                <w:sz w:val="24"/>
                <w:szCs w:val="24"/>
              </w:rPr>
              <w:t>1</w:t>
            </w:r>
            <w:r w:rsidR="00E26CE0">
              <w:rPr>
                <w:rFonts w:ascii="Times New Roman" w:hAnsi="Times New Roman"/>
                <w:sz w:val="24"/>
                <w:szCs w:val="24"/>
              </w:rPr>
              <w:fldChar w:fldCharType="end"/>
            </w:r>
            <w:r w:rsidR="005F2C5F">
              <w:rPr>
                <w:rFonts w:ascii="Times New Roman" w:hAnsi="Times New Roman"/>
                <w:sz w:val="24"/>
                <w:szCs w:val="24"/>
              </w:rPr>
              <w:t xml:space="preserve"> </w:t>
            </w:r>
            <w:r w:rsidR="004C64C4" w:rsidRPr="00E81EFB">
              <w:rPr>
                <w:rFonts w:ascii="Times New Roman" w:hAnsi="Times New Roman"/>
                <w:sz w:val="24"/>
                <w:szCs w:val="24"/>
              </w:rPr>
              <w:t>раздела</w:t>
            </w:r>
            <w:r w:rsidR="00EE1C0B"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2B14" w14:textId="77777777" w:rsidR="00EC2915" w:rsidRPr="00E81EFB" w:rsidRDefault="00EC2915" w:rsidP="00EC2915">
            <w:pPr>
              <w:pStyle w:val="aff0"/>
              <w:rPr>
                <w:rFonts w:ascii="Times New Roman" w:hAnsi="Times New Roman"/>
                <w:sz w:val="24"/>
                <w:szCs w:val="24"/>
              </w:rPr>
            </w:pPr>
          </w:p>
        </w:tc>
      </w:tr>
      <w:tr w:rsidR="00B5583E" w:rsidRPr="00E81EFB" w14:paraId="5E4DEE46"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71F8" w14:textId="77777777" w:rsidR="00B5583E" w:rsidRPr="00E81EFB" w:rsidRDefault="00B5583E"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01DF" w14:textId="6EBAD80E"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C7D" w14:textId="2ACB8073"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8"/>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2795" w14:textId="37223975"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A6DF3" w14:textId="77777777" w:rsidR="00EE1C0B" w:rsidRDefault="00EE1C0B" w:rsidP="00EE1C0B">
            <w:pPr>
              <w:pStyle w:val="aff0"/>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4" w:history="1">
              <w:r w:rsidRPr="00582AE0">
                <w:rPr>
                  <w:rStyle w:val="a5"/>
                  <w:rFonts w:ascii="Times New Roman" w:hAnsi="Times New Roman"/>
                  <w:sz w:val="24"/>
                  <w:szCs w:val="24"/>
                </w:rPr>
                <w:t>https://www.w3.org/TR/xmlschema-2</w:t>
              </w:r>
            </w:hyperlink>
          </w:p>
          <w:p w14:paraId="61042F62" w14:textId="6428C85C" w:rsidR="00B5583E" w:rsidRPr="00E81EFB" w:rsidRDefault="00EE1C0B" w:rsidP="00EE1C0B">
            <w:pPr>
              <w:pStyle w:val="aff0"/>
              <w:pBdr>
                <w:top w:val="nil"/>
                <w:left w:val="nil"/>
                <w:bottom w:val="nil"/>
                <w:right w:val="nil"/>
                <w:between w:val="nil"/>
                <w:bar w:val="nil"/>
              </w:pBdr>
              <w:rPr>
                <w:rFonts w:ascii="Times New Roman" w:hAnsi="Times New Roman"/>
                <w:sz w:val="24"/>
                <w:szCs w:val="24"/>
                <w:lang w:val="en-US"/>
              </w:rPr>
            </w:pPr>
            <w:r>
              <w:rPr>
                <w:rFonts w:ascii="Times New Roman" w:hAnsi="Times New Roman"/>
                <w:sz w:val="24"/>
                <w:szCs w:val="24"/>
                <w:lang w:val="en-US"/>
              </w:rPr>
              <w:t xml:space="preserve">/ </w:t>
            </w:r>
            <w:r w:rsidRPr="00203C8E">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A9B8A" w14:textId="77777777" w:rsidR="00B5583E" w:rsidRPr="00E81EFB" w:rsidRDefault="00B5583E" w:rsidP="00B5583E">
            <w:pPr>
              <w:pStyle w:val="32"/>
              <w:rPr>
                <w:b w:val="0"/>
                <w:sz w:val="24"/>
                <w:szCs w:val="24"/>
              </w:rPr>
            </w:pPr>
          </w:p>
        </w:tc>
      </w:tr>
      <w:tr w:rsidR="00B5583E" w:rsidRPr="00E81EFB" w14:paraId="5F3712F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15CA3" w14:textId="0AB6732C"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BA305" w14:textId="6DD662F1"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hasMore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9CD6F" w14:textId="497E5CF5"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8"/>
              </w:rPr>
              <w:t>Признак окончания выборки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AF444" w14:textId="04D2F0D3" w:rsidR="00B5583E" w:rsidRPr="00E81EFB" w:rsidRDefault="00B5583E" w:rsidP="00B5583E">
            <w:pPr>
              <w:pStyle w:val="aff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99F7B" w14:textId="54A5DF7B"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B6346" w14:textId="77777777"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Допустимые значения:</w:t>
            </w:r>
          </w:p>
          <w:p w14:paraId="6A9C5C5A" w14:textId="0AC53DDB"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 xml:space="preserve">false: достигнут конец выборки; </w:t>
            </w:r>
          </w:p>
          <w:p w14:paraId="06B8162B" w14:textId="7F53552F"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true: после последнего предоставленного элемента в выборке имеются другие.</w:t>
            </w:r>
          </w:p>
        </w:tc>
      </w:tr>
      <w:tr w:rsidR="00B5583E" w:rsidRPr="00E81EFB" w14:paraId="1B1ED095"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D8500" w14:textId="77777777"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42B37" w14:textId="2B5BB4F5" w:rsidR="00B5583E" w:rsidRPr="00E81EFB" w:rsidRDefault="00F06B80" w:rsidP="00E44811">
            <w:pPr>
              <w:pStyle w:val="aff0"/>
              <w:rPr>
                <w:rFonts w:ascii="Times New Roman" w:hAnsi="Times New Roman"/>
                <w:sz w:val="24"/>
                <w:szCs w:val="24"/>
                <w:lang w:val="en-US"/>
              </w:rPr>
            </w:pPr>
            <w:r w:rsidRPr="00F06B80">
              <w:rPr>
                <w:rFonts w:ascii="Times New Roman" w:hAnsi="Times New Roman"/>
                <w:sz w:val="24"/>
                <w:szCs w:val="24"/>
                <w:lang w:val="en-US"/>
              </w:rPr>
              <w:t>Сlarification</w:t>
            </w:r>
            <w:r w:rsidRPr="00F06B80" w:rsidDel="00F06B80">
              <w:rPr>
                <w:rFonts w:ascii="Times New Roman" w:hAnsi="Times New Roman"/>
                <w:sz w:val="24"/>
                <w:szCs w:val="24"/>
                <w:lang w:val="en-US"/>
              </w:rPr>
              <w:t xml:space="preserve"> </w:t>
            </w:r>
            <w:r w:rsidR="00645782" w:rsidRPr="00645782">
              <w:rPr>
                <w:rFonts w:ascii="Times New Roman" w:hAnsi="Times New Roman"/>
                <w:sz w:val="24"/>
                <w:szCs w:val="24"/>
                <w:lang w:val="en-US"/>
              </w:rPr>
              <w:t>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AB22" w14:textId="65B1FB18" w:rsidR="00B5583E" w:rsidRPr="00E81EFB" w:rsidRDefault="00B5583E" w:rsidP="00645782">
            <w:pPr>
              <w:pStyle w:val="aff0"/>
              <w:rPr>
                <w:rFonts w:ascii="Times New Roman" w:hAnsi="Times New Roman"/>
                <w:sz w:val="24"/>
                <w:szCs w:val="28"/>
              </w:rPr>
            </w:pPr>
            <w:r w:rsidRPr="00E81EFB">
              <w:rPr>
                <w:rFonts w:ascii="Times New Roman" w:hAnsi="Times New Roman"/>
                <w:sz w:val="24"/>
                <w:szCs w:val="24"/>
              </w:rPr>
              <w:t xml:space="preserve">Извещение о </w:t>
            </w:r>
            <w:r w:rsidR="00645782">
              <w:rPr>
                <w:rFonts w:ascii="Times New Roman" w:hAnsi="Times New Roman"/>
                <w:sz w:val="24"/>
                <w:szCs w:val="24"/>
              </w:rPr>
              <w:t>зачислении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FC24" w14:textId="3E0CFDF2" w:rsidR="00B5583E" w:rsidRPr="00E44811" w:rsidRDefault="00DE1561" w:rsidP="00B5583E">
            <w:pPr>
              <w:pStyle w:val="aff0"/>
              <w:rPr>
                <w:rFonts w:ascii="Times New Roman" w:hAnsi="Times New Roman"/>
                <w:sz w:val="24"/>
                <w:szCs w:val="24"/>
              </w:rPr>
            </w:pPr>
            <w:r w:rsidRPr="00E81EFB">
              <w:rPr>
                <w:rFonts w:ascii="Times New Roman" w:hAnsi="Times New Roman"/>
                <w:sz w:val="24"/>
                <w:szCs w:val="24"/>
              </w:rPr>
              <w:t>0</w:t>
            </w:r>
            <w:r w:rsidR="00B5583E" w:rsidRPr="00E81EFB">
              <w:rPr>
                <w:rFonts w:ascii="Times New Roman" w:hAnsi="Times New Roman"/>
                <w:sz w:val="24"/>
                <w:szCs w:val="24"/>
              </w:rPr>
              <w:t xml:space="preserve">…100, </w:t>
            </w:r>
            <w:r w:rsidRPr="00E81EFB">
              <w:rPr>
                <w:rFonts w:ascii="Times New Roman" w:hAnsi="Times New Roman"/>
                <w:sz w:val="24"/>
                <w:szCs w:val="24"/>
              </w:rPr>
              <w:t>не</w:t>
            </w:r>
            <w:r w:rsidR="00B5583E" w:rsidRPr="00E81EFB">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9AD1" w14:textId="72CA8DBB" w:rsidR="00B5583E" w:rsidRPr="00E81EFB" w:rsidRDefault="000B1EAC" w:rsidP="00B5583E">
            <w:pPr>
              <w:pStyle w:val="aff0"/>
              <w:pBdr>
                <w:top w:val="nil"/>
                <w:left w:val="nil"/>
                <w:bottom w:val="nil"/>
                <w:right w:val="nil"/>
                <w:between w:val="nil"/>
                <w:bar w:val="nil"/>
              </w:pBdr>
              <w:rPr>
                <w:rFonts w:ascii="Times New Roman" w:hAnsi="Times New Roman"/>
                <w:sz w:val="24"/>
                <w:szCs w:val="24"/>
              </w:rPr>
            </w:pPr>
            <w:r w:rsidRPr="00E44811">
              <w:rPr>
                <w:rFonts w:ascii="Times New Roman" w:hAnsi="Times New Roman"/>
                <w:sz w:val="24"/>
                <w:szCs w:val="24"/>
              </w:rPr>
              <w:t>СlarificationType</w:t>
            </w:r>
            <w:r w:rsidR="00B5583E" w:rsidRPr="00E81EFB">
              <w:rPr>
                <w:rFonts w:ascii="Times New Roman" w:hAnsi="Times New Roman"/>
                <w:sz w:val="24"/>
                <w:szCs w:val="24"/>
              </w:rPr>
              <w:t xml:space="preserve"> </w:t>
            </w:r>
            <w:r w:rsidR="00B5583E" w:rsidRPr="00C2476A">
              <w:rPr>
                <w:rFonts w:ascii="Times New Roman" w:hAnsi="Times New Roman"/>
                <w:sz w:val="24"/>
                <w:szCs w:val="24"/>
              </w:rPr>
              <w:t>(см. описание</w:t>
            </w:r>
            <w:r w:rsidR="004C64C4" w:rsidRPr="00C2476A">
              <w:rPr>
                <w:rFonts w:ascii="Times New Roman" w:hAnsi="Times New Roman"/>
                <w:sz w:val="24"/>
                <w:szCs w:val="24"/>
              </w:rPr>
              <w:t xml:space="preserve"> в таблице - </w:t>
            </w:r>
            <w:r w:rsidR="00B5583E" w:rsidRPr="00C2476A">
              <w:rPr>
                <w:rFonts w:ascii="Times New Roman" w:hAnsi="Times New Roman"/>
                <w:sz w:val="24"/>
                <w:szCs w:val="24"/>
              </w:rPr>
              <w:t xml:space="preserve"> </w:t>
            </w:r>
            <w:r w:rsidR="00C2476A" w:rsidRPr="00E44811">
              <w:rPr>
                <w:rFonts w:ascii="Times New Roman" w:hAnsi="Times New Roman"/>
                <w:sz w:val="24"/>
                <w:szCs w:val="24"/>
              </w:rPr>
              <w:fldChar w:fldCharType="begin"/>
            </w:r>
            <w:r w:rsidR="00C2476A" w:rsidRPr="00E44811">
              <w:rPr>
                <w:rFonts w:ascii="Times New Roman" w:hAnsi="Times New Roman"/>
                <w:sz w:val="24"/>
                <w:szCs w:val="24"/>
              </w:rPr>
              <w:instrText xml:space="preserve"> REF _Ref66966912 \h </w:instrText>
            </w:r>
            <w:r w:rsidR="00C2476A">
              <w:rPr>
                <w:rFonts w:ascii="Times New Roman" w:hAnsi="Times New Roman"/>
                <w:sz w:val="24"/>
                <w:szCs w:val="24"/>
              </w:rPr>
              <w:instrText xml:space="preserve"> \* MERGEFORMAT </w:instrText>
            </w:r>
            <w:r w:rsidR="00C2476A" w:rsidRPr="00E44811">
              <w:rPr>
                <w:rFonts w:ascii="Times New Roman" w:hAnsi="Times New Roman"/>
                <w:sz w:val="24"/>
                <w:szCs w:val="24"/>
              </w:rPr>
            </w:r>
            <w:r w:rsidR="00C2476A" w:rsidRPr="00E44811">
              <w:rPr>
                <w:rFonts w:ascii="Times New Roman" w:hAnsi="Times New Roman"/>
                <w:sz w:val="24"/>
                <w:szCs w:val="24"/>
              </w:rPr>
              <w:fldChar w:fldCharType="separate"/>
            </w:r>
            <w:r w:rsidR="00C2476A" w:rsidRPr="00E44811">
              <w:rPr>
                <w:rFonts w:ascii="Times New Roman" w:hAnsi="Times New Roman"/>
                <w:sz w:val="24"/>
                <w:szCs w:val="24"/>
              </w:rPr>
              <w:t xml:space="preserve">Таблица 5 </w:t>
            </w:r>
            <w:r w:rsidR="00C2476A" w:rsidRPr="00E44811">
              <w:rPr>
                <w:rFonts w:ascii="Times New Roman" w:hAnsi="Times New Roman"/>
                <w:sz w:val="24"/>
                <w:szCs w:val="24"/>
              </w:rPr>
              <w:fldChar w:fldCharType="end"/>
            </w:r>
            <w:r w:rsidR="00C2476A" w:rsidRPr="00E44811">
              <w:rPr>
                <w:rFonts w:ascii="Times New Roman" w:hAnsi="Times New Roman"/>
                <w:sz w:val="24"/>
                <w:szCs w:val="24"/>
              </w:rPr>
              <w:t xml:space="preserve"> </w:t>
            </w:r>
            <w:r w:rsidR="008963F8" w:rsidRPr="00C2476A">
              <w:rPr>
                <w:rFonts w:ascii="Times New Roman" w:hAnsi="Times New Roman"/>
                <w:sz w:val="24"/>
                <w:szCs w:val="24"/>
              </w:rPr>
              <w:t>раздела </w:t>
            </w:r>
            <w:r w:rsidR="008963F8" w:rsidRPr="00E44811">
              <w:rPr>
                <w:rFonts w:ascii="Times New Roman" w:hAnsi="Times New Roman"/>
                <w:sz w:val="24"/>
                <w:szCs w:val="24"/>
              </w:rPr>
              <w:fldChar w:fldCharType="begin"/>
            </w:r>
            <w:r w:rsidR="008963F8" w:rsidRPr="00C2476A">
              <w:rPr>
                <w:rFonts w:ascii="Times New Roman" w:hAnsi="Times New Roman"/>
                <w:sz w:val="24"/>
                <w:szCs w:val="24"/>
              </w:rPr>
              <w:instrText xml:space="preserve"> REF _Ref497832676 \r \h </w:instrText>
            </w:r>
            <w:r w:rsidRPr="00E44811">
              <w:rPr>
                <w:rFonts w:ascii="Times New Roman" w:hAnsi="Times New Roman"/>
                <w:sz w:val="24"/>
                <w:szCs w:val="24"/>
              </w:rPr>
              <w:instrText xml:space="preserve"> \* MERGEFORMAT </w:instrText>
            </w:r>
            <w:r w:rsidR="008963F8" w:rsidRPr="00E44811">
              <w:rPr>
                <w:rFonts w:ascii="Times New Roman" w:hAnsi="Times New Roman"/>
                <w:sz w:val="24"/>
                <w:szCs w:val="24"/>
              </w:rPr>
            </w:r>
            <w:r w:rsidR="008963F8" w:rsidRPr="00E44811">
              <w:rPr>
                <w:rFonts w:ascii="Times New Roman" w:hAnsi="Times New Roman"/>
                <w:sz w:val="24"/>
                <w:szCs w:val="24"/>
              </w:rPr>
              <w:fldChar w:fldCharType="separate"/>
            </w:r>
            <w:r w:rsidR="004F480E" w:rsidRPr="00C2476A">
              <w:rPr>
                <w:rFonts w:ascii="Times New Roman" w:hAnsi="Times New Roman"/>
                <w:sz w:val="24"/>
                <w:szCs w:val="24"/>
              </w:rPr>
              <w:t>4.3</w:t>
            </w:r>
            <w:r w:rsidR="008963F8" w:rsidRPr="00E44811">
              <w:rPr>
                <w:rFonts w:ascii="Times New Roman" w:hAnsi="Times New Roman"/>
                <w:sz w:val="24"/>
                <w:szCs w:val="24"/>
              </w:rPr>
              <w:fldChar w:fldCharType="end"/>
            </w:r>
            <w:r w:rsidR="00B5583E" w:rsidRPr="00C2476A">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BFE12" w14:textId="77777777" w:rsidR="00B5583E" w:rsidRPr="00E81EFB" w:rsidRDefault="00B5583E" w:rsidP="00B5583E">
            <w:pPr>
              <w:pStyle w:val="aff0"/>
              <w:ind w:firstLine="708"/>
              <w:rPr>
                <w:rFonts w:ascii="Times New Roman" w:hAnsi="Times New Roman"/>
                <w:sz w:val="24"/>
                <w:szCs w:val="24"/>
              </w:rPr>
            </w:pPr>
          </w:p>
        </w:tc>
      </w:tr>
      <w:tr w:rsidR="007F72FD" w:rsidRPr="00E81EFB" w14:paraId="699073DE"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7BC9" w14:textId="77777777" w:rsidR="007F72FD" w:rsidRPr="00E81EFB" w:rsidRDefault="007F72FD" w:rsidP="00DD4206">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5B6EB" w14:textId="32B8E9B8" w:rsidR="007F72FD" w:rsidRPr="00E81EFB" w:rsidRDefault="007F72FD" w:rsidP="007F72FD">
            <w:pPr>
              <w:pStyle w:val="aff0"/>
              <w:ind w:left="204"/>
              <w:rPr>
                <w:rFonts w:ascii="Times New Roman" w:hAnsi="Times New Roman"/>
                <w:sz w:val="24"/>
                <w:szCs w:val="24"/>
              </w:rPr>
            </w:pPr>
            <w:r w:rsidRPr="00E81EFB">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3A9A" w14:textId="744BE7BB" w:rsidR="007F72FD" w:rsidRPr="00E81EFB" w:rsidRDefault="007F72FD" w:rsidP="00633EEC">
            <w:pPr>
              <w:pStyle w:val="aff0"/>
              <w:rPr>
                <w:rFonts w:ascii="Times New Roman" w:hAnsi="Times New Roman"/>
                <w:sz w:val="24"/>
                <w:szCs w:val="24"/>
              </w:rPr>
            </w:pPr>
            <w:r w:rsidRPr="00E81EFB">
              <w:rPr>
                <w:rFonts w:ascii="Times New Roman" w:hAnsi="Times New Roman"/>
                <w:sz w:val="24"/>
                <w:szCs w:val="24"/>
              </w:rPr>
              <w:t xml:space="preserve">Сведения о статусе </w:t>
            </w:r>
            <w:r w:rsidR="00AC6789" w:rsidRPr="00E81EFB">
              <w:rPr>
                <w:rFonts w:ascii="Times New Roman" w:hAnsi="Times New Roman"/>
                <w:sz w:val="24"/>
                <w:szCs w:val="24"/>
              </w:rPr>
              <w:t xml:space="preserve">извещения о </w:t>
            </w:r>
            <w:r w:rsidR="00633EEC">
              <w:rPr>
                <w:rFonts w:ascii="Times New Roman" w:hAnsi="Times New Roman"/>
                <w:sz w:val="24"/>
                <w:szCs w:val="24"/>
              </w:rPr>
              <w:t>зачислении</w:t>
            </w:r>
            <w:r w:rsidRPr="00E81EFB">
              <w:rPr>
                <w:rFonts w:ascii="Times New Roman" w:hAnsi="Times New Roman"/>
                <w:sz w:val="24"/>
                <w:szCs w:val="24"/>
              </w:rPr>
              <w:t xml:space="preserve">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FE8A2" w14:textId="26D8BAD6"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45C9C" w14:textId="77777777" w:rsidR="007F72FD" w:rsidRPr="00E81EFB" w:rsidRDefault="007F72FD" w:rsidP="007F72FD">
            <w:pPr>
              <w:pStyle w:val="aff0"/>
              <w:spacing w:after="0"/>
              <w:rPr>
                <w:rFonts w:ascii="Times New Roman" w:hAnsi="Times New Roman"/>
                <w:sz w:val="24"/>
                <w:szCs w:val="24"/>
              </w:rPr>
            </w:pPr>
            <w:r w:rsidRPr="00E81EFB">
              <w:rPr>
                <w:rFonts w:ascii="Times New Roman" w:hAnsi="Times New Roman"/>
                <w:sz w:val="24"/>
                <w:szCs w:val="24"/>
              </w:rPr>
              <w:t>Контейнер/</w:t>
            </w:r>
          </w:p>
          <w:p w14:paraId="678C5BA7" w14:textId="5FAC46A1" w:rsidR="007F72FD" w:rsidRPr="00E81EFB" w:rsidRDefault="007F72FD" w:rsidP="008963F8">
            <w:pPr>
              <w:pStyle w:val="aff0"/>
              <w:rPr>
                <w:rFonts w:ascii="Times New Roman" w:hAnsi="Times New Roman"/>
                <w:i/>
                <w:sz w:val="24"/>
                <w:szCs w:val="24"/>
              </w:rPr>
            </w:pPr>
            <w:r w:rsidRPr="00E81EFB">
              <w:rPr>
                <w:rFonts w:ascii="Times New Roman" w:hAnsi="Times New Roman"/>
                <w:sz w:val="24"/>
                <w:szCs w:val="24"/>
              </w:rPr>
              <w:t xml:space="preserve">Основан на типе ChangeStatusType (см. описание в таблице -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_Ref66983745 \h  \* MERGEFORMAT </w:instrText>
            </w:r>
            <w:r w:rsidR="00E26CE0">
              <w:rPr>
                <w:rFonts w:ascii="Times New Roman" w:hAnsi="Times New Roman"/>
                <w:sz w:val="24"/>
                <w:szCs w:val="24"/>
              </w:rPr>
            </w:r>
            <w:r w:rsidR="00E26CE0">
              <w:rPr>
                <w:rFonts w:ascii="Times New Roman" w:hAnsi="Times New Roman"/>
                <w:sz w:val="24"/>
                <w:szCs w:val="24"/>
              </w:rPr>
              <w:fldChar w:fldCharType="separate"/>
            </w:r>
            <w:r w:rsidR="00E26CE0" w:rsidRPr="00E44811">
              <w:rPr>
                <w:rFonts w:ascii="Times New Roman" w:hAnsi="Times New Roman"/>
                <w:sz w:val="24"/>
                <w:szCs w:val="24"/>
              </w:rPr>
              <w:t xml:space="preserve">Таблица 12 </w:t>
            </w:r>
            <w:r w:rsidR="00E26CE0">
              <w:rPr>
                <w:rFonts w:ascii="Times New Roman" w:hAnsi="Times New Roman"/>
                <w:sz w:val="24"/>
                <w:szCs w:val="24"/>
              </w:rPr>
              <w:fldChar w:fldCharType="end"/>
            </w:r>
            <w:r w:rsidR="00633EEC">
              <w:rPr>
                <w:rFonts w:ascii="Times New Roman" w:hAnsi="Times New Roman"/>
                <w:sz w:val="24"/>
                <w:szCs w:val="24"/>
              </w:rPr>
              <w:t xml:space="preserve"> </w:t>
            </w:r>
            <w:r w:rsidR="00633EEC" w:rsidRPr="00633EEC">
              <w:rPr>
                <w:rFonts w:ascii="Times New Roman" w:hAnsi="Times New Roman"/>
                <w:sz w:val="24"/>
                <w:szCs w:val="24"/>
              </w:rPr>
              <w:t>раздела</w:t>
            </w:r>
            <w:r w:rsidR="008963F8" w:rsidRPr="00865465">
              <w:rPr>
                <w:rFonts w:ascii="Times New Roman" w:hAnsi="Times New Roman"/>
                <w:sz w:val="24"/>
                <w:szCs w:val="24"/>
              </w:rPr>
              <w:t> </w:t>
            </w:r>
            <w:r w:rsidR="00633EEC" w:rsidRPr="00633EEC">
              <w:rPr>
                <w:rFonts w:ascii="Times New Roman" w:hAnsi="Times New Roman"/>
                <w:sz w:val="24"/>
                <w:szCs w:val="24"/>
              </w:rPr>
              <w:fldChar w:fldCharType="begin"/>
            </w:r>
            <w:r w:rsidR="00633EEC" w:rsidRPr="00633EEC">
              <w:rPr>
                <w:rFonts w:ascii="Times New Roman" w:hAnsi="Times New Roman"/>
                <w:sz w:val="24"/>
                <w:szCs w:val="24"/>
              </w:rPr>
              <w:instrText xml:space="preserve"> REF _Ref497832676 \r \h </w:instrText>
            </w:r>
            <w:r w:rsidR="00633EEC">
              <w:rPr>
                <w:rFonts w:ascii="Times New Roman" w:hAnsi="Times New Roman"/>
                <w:sz w:val="24"/>
                <w:szCs w:val="24"/>
              </w:rPr>
              <w:instrText xml:space="preserve"> \* MERGEFORMAT </w:instrText>
            </w:r>
            <w:r w:rsidR="00633EEC" w:rsidRPr="00633EEC">
              <w:rPr>
                <w:rFonts w:ascii="Times New Roman" w:hAnsi="Times New Roman"/>
                <w:sz w:val="24"/>
                <w:szCs w:val="24"/>
              </w:rPr>
            </w:r>
            <w:r w:rsidR="00633EEC" w:rsidRPr="00633EEC">
              <w:rPr>
                <w:rFonts w:ascii="Times New Roman" w:hAnsi="Times New Roman"/>
                <w:sz w:val="24"/>
                <w:szCs w:val="24"/>
              </w:rPr>
              <w:fldChar w:fldCharType="separate"/>
            </w:r>
            <w:r w:rsidR="004F480E">
              <w:rPr>
                <w:rFonts w:ascii="Times New Roman" w:hAnsi="Times New Roman"/>
                <w:sz w:val="24"/>
                <w:szCs w:val="24"/>
              </w:rPr>
              <w:t>4.3</w:t>
            </w:r>
            <w:r w:rsidR="00633EEC" w:rsidRPr="00633EEC">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F67B" w14:textId="77777777" w:rsidR="007F72FD" w:rsidRPr="00E81EFB" w:rsidRDefault="007F72FD" w:rsidP="007F72FD">
            <w:pPr>
              <w:pStyle w:val="aff0"/>
              <w:rPr>
                <w:rFonts w:ascii="Times New Roman" w:hAnsi="Times New Roman"/>
                <w:sz w:val="24"/>
                <w:szCs w:val="24"/>
              </w:rPr>
            </w:pPr>
          </w:p>
        </w:tc>
      </w:tr>
      <w:tr w:rsidR="007F72FD" w:rsidRPr="00E81EFB" w14:paraId="798E4B2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C9062" w14:textId="77777777" w:rsidR="007F72FD" w:rsidRPr="00E81EFB" w:rsidRDefault="007F72FD"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BBF5E" w14:textId="5BB727F8" w:rsidR="007F72FD" w:rsidRPr="00E81EFB" w:rsidRDefault="007F72FD" w:rsidP="007F72FD">
            <w:pPr>
              <w:pStyle w:val="aff0"/>
              <w:ind w:left="487"/>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942BA" w14:textId="1C853E4C"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1C1A6" w14:textId="3EB39DFC"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0A51E" w14:textId="77777777" w:rsidR="007F72FD" w:rsidRPr="00E81EFB" w:rsidRDefault="007F72FD" w:rsidP="007F72FD">
            <w:pPr>
              <w:pStyle w:val="aff0"/>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788B17D5"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 </w:t>
            </w:r>
          </w:p>
          <w:p w14:paraId="676EBC3E" w14:textId="6F1E6687" w:rsidR="007F72FD" w:rsidRPr="00E81EFB" w:rsidRDefault="007F72FD" w:rsidP="008963F8">
            <w:pPr>
              <w:pStyle w:val="aff0"/>
              <w:rPr>
                <w:rFonts w:ascii="Times New Roman" w:hAnsi="Times New Roman"/>
                <w:i/>
                <w:sz w:val="24"/>
                <w:szCs w:val="24"/>
              </w:rPr>
            </w:pPr>
            <w:r w:rsidRPr="00E81EFB">
              <w:rPr>
                <w:rFonts w:ascii="Times New Roman" w:hAnsi="Times New Roman"/>
                <w:sz w:val="24"/>
                <w:szCs w:val="24"/>
              </w:rPr>
              <w:t xml:space="preserve">Основан на типе MeaningType (описание см. в пункте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_Ref66983795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Pr>
                <w:rFonts w:ascii="Times New Roman" w:hAnsi="Times New Roman"/>
                <w:sz w:val="24"/>
                <w:szCs w:val="24"/>
              </w:rPr>
              <w:t>3</w:t>
            </w:r>
            <w:r w:rsidR="00E26CE0">
              <w:rPr>
                <w:rFonts w:ascii="Times New Roman" w:hAnsi="Times New Roman"/>
                <w:sz w:val="24"/>
                <w:szCs w:val="24"/>
              </w:rPr>
              <w:fldChar w:fldCharType="end"/>
            </w:r>
            <w:r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8017"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Возможные значения:</w:t>
            </w:r>
          </w:p>
          <w:p w14:paraId="10BFAD41"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 новый;</w:t>
            </w:r>
          </w:p>
          <w:p w14:paraId="24664140"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2 – уточнение;</w:t>
            </w:r>
          </w:p>
          <w:p w14:paraId="01E1F54B"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1E38868B" w14:textId="548BE4D5"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3F8A43AD"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9DB7" w14:textId="77777777" w:rsidR="007F72FD" w:rsidRPr="00E81EFB" w:rsidRDefault="007F72FD"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6ABF" w14:textId="15D6AE21" w:rsidR="007F72FD" w:rsidRPr="00E81EFB" w:rsidRDefault="007F72FD" w:rsidP="007F72FD">
            <w:pPr>
              <w:pStyle w:val="aff0"/>
              <w:ind w:left="487"/>
              <w:rPr>
                <w:rFonts w:ascii="Times New Roman" w:hAnsi="Times New Roman"/>
                <w:sz w:val="24"/>
                <w:szCs w:val="24"/>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0DF21" w14:textId="0BAB96BB" w:rsidR="007F72FD" w:rsidRPr="00E81EFB" w:rsidRDefault="000A0679" w:rsidP="000A0679">
            <w:pPr>
              <w:pStyle w:val="aff0"/>
              <w:rPr>
                <w:rFonts w:ascii="Times New Roman" w:hAnsi="Times New Roman"/>
                <w:sz w:val="24"/>
                <w:szCs w:val="24"/>
              </w:rPr>
            </w:pPr>
            <w:r w:rsidRPr="00E81EFB">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CC23D" w14:textId="1472725B"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EB3" w14:textId="77777777" w:rsidR="007F72FD" w:rsidRPr="00E81EFB" w:rsidRDefault="007F72FD" w:rsidP="007F72FD">
            <w:pPr>
              <w:pStyle w:val="aff0"/>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7CFBD39D"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 </w:t>
            </w:r>
          </w:p>
          <w:p w14:paraId="5664826A" w14:textId="661CCA12" w:rsidR="007F72FD" w:rsidRPr="00E81EFB" w:rsidRDefault="007F72FD" w:rsidP="008963F8">
            <w:pPr>
              <w:pStyle w:val="aff0"/>
              <w:rPr>
                <w:rFonts w:ascii="Times New Roman" w:hAnsi="Times New Roman"/>
                <w:i/>
                <w:sz w:val="24"/>
                <w:szCs w:val="24"/>
              </w:rPr>
            </w:pPr>
            <w:r w:rsidRPr="00E81EFB">
              <w:rPr>
                <w:rFonts w:ascii="Times New Roman" w:hAnsi="Times New Roman"/>
                <w:sz w:val="24"/>
                <w:szCs w:val="24"/>
                <w:lang w:val="en-US"/>
              </w:rPr>
              <w:t>Reason</w:t>
            </w:r>
            <w:r w:rsidRPr="00E81EFB">
              <w:rPr>
                <w:rFonts w:ascii="Times New Roman" w:hAnsi="Times New Roman"/>
                <w:sz w:val="24"/>
                <w:szCs w:val="24"/>
              </w:rPr>
              <w:t xml:space="preserve">Type (описание см. в </w:t>
            </w:r>
            <w:r w:rsidR="00E26CE0">
              <w:rPr>
                <w:rFonts w:ascii="Times New Roman" w:hAnsi="Times New Roman"/>
                <w:sz w:val="24"/>
                <w:szCs w:val="24"/>
              </w:rPr>
              <w:t xml:space="preserve">пункте </w:t>
            </w:r>
            <w:r w:rsidR="00E26CE0">
              <w:rPr>
                <w:rFonts w:ascii="Times New Roman" w:hAnsi="Times New Roman"/>
                <w:sz w:val="24"/>
                <w:szCs w:val="24"/>
              </w:rPr>
              <w:fldChar w:fldCharType="begin"/>
            </w:r>
            <w:r w:rsidR="00E26CE0">
              <w:rPr>
                <w:rFonts w:ascii="Times New Roman" w:hAnsi="Times New Roman"/>
                <w:sz w:val="24"/>
                <w:szCs w:val="24"/>
              </w:rPr>
              <w:instrText xml:space="preserve"> REF _Ref66983806 \r \h </w:instrText>
            </w:r>
            <w:r w:rsidR="00E26CE0">
              <w:rPr>
                <w:rFonts w:ascii="Times New Roman" w:hAnsi="Times New Roman"/>
                <w:sz w:val="24"/>
                <w:szCs w:val="24"/>
              </w:rPr>
            </w:r>
            <w:r w:rsidR="00E26CE0">
              <w:rPr>
                <w:rFonts w:ascii="Times New Roman" w:hAnsi="Times New Roman"/>
                <w:sz w:val="24"/>
                <w:szCs w:val="24"/>
              </w:rPr>
              <w:fldChar w:fldCharType="separate"/>
            </w:r>
            <w:r w:rsidR="00E26CE0">
              <w:rPr>
                <w:rFonts w:ascii="Times New Roman" w:hAnsi="Times New Roman"/>
                <w:sz w:val="24"/>
                <w:szCs w:val="24"/>
              </w:rPr>
              <w:t>4</w:t>
            </w:r>
            <w:r w:rsidR="00E26CE0">
              <w:rPr>
                <w:rFonts w:ascii="Times New Roman" w:hAnsi="Times New Roman"/>
                <w:sz w:val="24"/>
                <w:szCs w:val="24"/>
              </w:rPr>
              <w:fldChar w:fldCharType="end"/>
            </w:r>
            <w:r w:rsidR="005F2C5F" w:rsidRPr="00E81EFB">
              <w:rPr>
                <w:rFonts w:ascii="Times New Roman" w:hAnsi="Times New Roman"/>
                <w:sz w:val="24"/>
                <w:szCs w:val="24"/>
              </w:rPr>
              <w:t xml:space="preserve"> </w:t>
            </w:r>
            <w:r w:rsidRPr="00E81EFB">
              <w:rPr>
                <w:rFonts w:ascii="Times New Roman" w:hAnsi="Times New Roman"/>
                <w:sz w:val="24"/>
                <w:szCs w:val="24"/>
              </w:rPr>
              <w:t>раздела</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F7B2" w14:textId="77777777" w:rsidR="007F72FD" w:rsidRPr="00E81EFB" w:rsidRDefault="007F72FD" w:rsidP="007F72FD">
            <w:pPr>
              <w:pStyle w:val="aff0"/>
              <w:rPr>
                <w:rFonts w:ascii="Times New Roman" w:hAnsi="Times New Roman"/>
                <w:sz w:val="24"/>
                <w:szCs w:val="24"/>
              </w:rPr>
            </w:pPr>
          </w:p>
        </w:tc>
      </w:tr>
      <w:tr w:rsidR="000A0679" w:rsidRPr="00E81EFB" w14:paraId="199857B4"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D9D1" w14:textId="77777777" w:rsidR="000A0679" w:rsidRPr="00E81EFB" w:rsidRDefault="000A0679" w:rsidP="000A0679">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00B1" w14:textId="1D46A13D" w:rsidR="000A0679" w:rsidRPr="00E81EFB" w:rsidRDefault="000A0679" w:rsidP="000A0679">
            <w:pPr>
              <w:pStyle w:val="aff0"/>
              <w:ind w:left="487"/>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5101" w14:textId="17DFDF97" w:rsidR="000A0679" w:rsidRPr="00E81EFB" w:rsidRDefault="000A0679" w:rsidP="00633EEC">
            <w:pPr>
              <w:pStyle w:val="aff0"/>
              <w:rPr>
                <w:rFonts w:ascii="Times New Roman" w:hAnsi="Times New Roman"/>
                <w:sz w:val="24"/>
                <w:szCs w:val="24"/>
              </w:rPr>
            </w:pPr>
            <w:r w:rsidRPr="00E81EFB">
              <w:rPr>
                <w:rFonts w:ascii="Times New Roman" w:hAnsi="Times New Roman"/>
                <w:bCs/>
                <w:sz w:val="24"/>
                <w:szCs w:val="24"/>
              </w:rPr>
              <w:t>Дата</w:t>
            </w:r>
            <w:r w:rsidR="00633EEC">
              <w:rPr>
                <w:rFonts w:ascii="Times New Roman" w:hAnsi="Times New Roman"/>
                <w:bCs/>
                <w:sz w:val="24"/>
                <w:szCs w:val="24"/>
              </w:rPr>
              <w:t xml:space="preserve"> и</w:t>
            </w:r>
            <w:r w:rsidRPr="00E81EFB">
              <w:rPr>
                <w:rFonts w:ascii="Times New Roman" w:hAnsi="Times New Roman"/>
                <w:bCs/>
                <w:sz w:val="24"/>
                <w:szCs w:val="24"/>
              </w:rPr>
              <w:t xml:space="preserve"> время уточнения информации о </w:t>
            </w:r>
            <w:r w:rsidR="00633EEC">
              <w:rPr>
                <w:rFonts w:ascii="Times New Roman" w:hAnsi="Times New Roman"/>
                <w:bCs/>
                <w:sz w:val="24"/>
                <w:szCs w:val="24"/>
              </w:rPr>
              <w:t>зачислении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D70DF" w14:textId="0F6BE043" w:rsidR="000A0679" w:rsidRPr="00E81EFB" w:rsidRDefault="000A0679" w:rsidP="000A0679">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B222" w14:textId="77777777"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6E100F39" w14:textId="5336AF5F"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F357" w14:textId="029152B1" w:rsidR="000A0679" w:rsidRPr="00E81EFB" w:rsidRDefault="000A0679" w:rsidP="000A0679">
            <w:pPr>
              <w:pStyle w:val="aff0"/>
              <w:rPr>
                <w:rFonts w:ascii="Times New Roman" w:hAnsi="Times New Roman"/>
                <w:sz w:val="24"/>
                <w:szCs w:val="24"/>
              </w:rPr>
            </w:pPr>
          </w:p>
        </w:tc>
      </w:tr>
    </w:tbl>
    <w:p w14:paraId="7DA2E00C" w14:textId="77777777" w:rsidR="0031009B" w:rsidRPr="00E81EFB" w:rsidRDefault="0031009B" w:rsidP="00892EBE">
      <w:pPr>
        <w:rPr>
          <w:rFonts w:ascii="Times New Roman" w:cs="Times New Roman"/>
        </w:rPr>
      </w:pPr>
    </w:p>
    <w:p w14:paraId="6C7A3686" w14:textId="77777777" w:rsidR="0031009B" w:rsidRPr="00E81EFB" w:rsidRDefault="0031009B" w:rsidP="005D70D9">
      <w:pPr>
        <w:pStyle w:val="24"/>
        <w:numPr>
          <w:ilvl w:val="1"/>
          <w:numId w:val="16"/>
        </w:numPr>
      </w:pPr>
      <w:bookmarkStart w:id="25" w:name="_Ref497832676"/>
      <w:bookmarkStart w:id="26" w:name="_Toc72946468"/>
      <w:r w:rsidRPr="00E81EFB">
        <w:t>Описание комплексных типов полей</w:t>
      </w:r>
      <w:bookmarkEnd w:id="25"/>
      <w:bookmarkEnd w:id="26"/>
    </w:p>
    <w:p w14:paraId="25FDAF1B" w14:textId="60044B85" w:rsidR="00D07222" w:rsidRPr="00E81EFB" w:rsidRDefault="00D07222" w:rsidP="00E44811">
      <w:pPr>
        <w:pStyle w:val="afe"/>
        <w:keepNext/>
        <w:ind w:left="0" w:firstLine="0"/>
        <w:rPr>
          <w:b/>
          <w:szCs w:val="24"/>
          <w:lang w:val="en-US"/>
        </w:rPr>
      </w:pPr>
      <w:bookmarkStart w:id="27" w:name="_Ref488826244"/>
      <w:bookmarkStart w:id="28" w:name="_Ref483569073"/>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B1411E">
        <w:rPr>
          <w:b/>
          <w:noProof/>
          <w:szCs w:val="24"/>
        </w:rPr>
        <w:t>2</w:t>
      </w:r>
      <w:r w:rsidRPr="00E81EFB">
        <w:rPr>
          <w:b/>
          <w:szCs w:val="24"/>
        </w:rPr>
        <w:fldChar w:fldCharType="end"/>
      </w:r>
      <w:bookmarkEnd w:id="27"/>
      <w:r w:rsidRPr="00E81EFB">
        <w:rPr>
          <w:b/>
          <w:szCs w:val="24"/>
          <w:lang w:val="ru-RU"/>
        </w:rPr>
        <w:t>.</w:t>
      </w:r>
      <w:r w:rsidRPr="00E81EFB">
        <w:rPr>
          <w:b/>
          <w:szCs w:val="24"/>
        </w:rPr>
        <w:t xml:space="preserve"> </w:t>
      </w:r>
      <w:r w:rsidRPr="00E81EFB">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07222" w:rsidRPr="00E81EFB" w14:paraId="2B8D6F60" w14:textId="77777777" w:rsidTr="00D0722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337820" w14:textId="77777777" w:rsidR="00D07222" w:rsidRPr="00E81EFB" w:rsidRDefault="00D07222" w:rsidP="00D0722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942AE2" w14:textId="77777777" w:rsidR="00D07222" w:rsidRPr="00E81EFB" w:rsidRDefault="00D07222" w:rsidP="00D0722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3DEFFA" w14:textId="77777777" w:rsidR="00D07222" w:rsidRPr="00E81EFB" w:rsidRDefault="00D07222" w:rsidP="00D0722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2C156B" w14:textId="77777777" w:rsidR="00D07222" w:rsidRPr="00E81EFB" w:rsidRDefault="00D07222" w:rsidP="00D0722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3EB4A3" w14:textId="77777777" w:rsidR="00D07222" w:rsidRPr="00E81EFB" w:rsidRDefault="00D07222" w:rsidP="00D0722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A4BA57" w14:textId="77777777" w:rsidR="00D07222" w:rsidRPr="00E81EFB" w:rsidRDefault="00D07222" w:rsidP="00D07222">
            <w:pPr>
              <w:pStyle w:val="ae"/>
              <w:rPr>
                <w:rFonts w:ascii="Times New Roman" w:cs="Times New Roman"/>
              </w:rPr>
            </w:pPr>
            <w:r w:rsidRPr="00E81EFB">
              <w:rPr>
                <w:rFonts w:ascii="Times New Roman" w:cs="Times New Roman"/>
              </w:rPr>
              <w:t xml:space="preserve">Комментарий </w:t>
            </w:r>
          </w:p>
        </w:tc>
      </w:tr>
      <w:tr w:rsidR="005C318C" w:rsidRPr="00E81EFB" w14:paraId="1D991F7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8D3E" w14:textId="77777777" w:rsidR="005C318C" w:rsidRPr="00E81EFB" w:rsidRDefault="005C318C" w:rsidP="005C318C">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4922" w14:textId="765B546D" w:rsidR="005C318C" w:rsidRPr="00E81EFB" w:rsidRDefault="005C318C" w:rsidP="005C318C">
            <w:pPr>
              <w:pStyle w:val="aff0"/>
              <w:rPr>
                <w:rFonts w:ascii="Times New Roman" w:hAnsi="Times New Roman"/>
                <w:sz w:val="24"/>
                <w:szCs w:val="24"/>
                <w:lang w:val="en-US"/>
              </w:rPr>
            </w:pPr>
            <w:r w:rsidRPr="00E81EFB">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6D60" w14:textId="28C2C1A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D56A" w14:textId="528CC8D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96E8" w14:textId="7777777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Контейнер/</w:t>
            </w:r>
          </w:p>
          <w:p w14:paraId="72ED1FAB" w14:textId="359CAE9E" w:rsidR="005C318C" w:rsidRPr="00E81EFB" w:rsidRDefault="005C318C" w:rsidP="005C318C">
            <w:pPr>
              <w:pStyle w:val="aff0"/>
              <w:rPr>
                <w:rFonts w:ascii="Times New Roman" w:hAnsi="Times New Roman"/>
                <w:i/>
                <w:sz w:val="24"/>
                <w:szCs w:val="24"/>
              </w:rPr>
            </w:pPr>
            <w:r w:rsidRPr="00E81EFB">
              <w:rPr>
                <w:rFonts w:ascii="Times New Roman" w:hAnsi="Times New Roman"/>
                <w:sz w:val="24"/>
                <w:szCs w:val="24"/>
              </w:rPr>
              <w:t>Основан на типе RequestType</w:t>
            </w:r>
            <w:r w:rsidR="00BA7DD1">
              <w:rPr>
                <w:rFonts w:ascii="Times New Roman" w:hAnsi="Times New Roman"/>
                <w:sz w:val="24"/>
                <w:szCs w:val="24"/>
              </w:rPr>
              <w:t xml:space="preserve"> (см. описание в таблице -  </w:t>
            </w:r>
            <w:r w:rsidR="00BA7DD1" w:rsidRPr="00BA7DD1">
              <w:rPr>
                <w:rFonts w:ascii="Times New Roman" w:hAnsi="Times New Roman"/>
                <w:sz w:val="24"/>
                <w:szCs w:val="24"/>
              </w:rPr>
              <w:t>Таблица 2.</w:t>
            </w:r>
            <w:r w:rsidR="00BA7DD1">
              <w:rPr>
                <w:rFonts w:ascii="Times New Roman" w:hAnsi="Times New Roman"/>
                <w:sz w:val="24"/>
                <w:szCs w:val="24"/>
              </w:rPr>
              <w:t xml:space="preserve"> раздела 4.3)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4CD00" w14:textId="77777777" w:rsidR="005C318C" w:rsidRPr="00E81EFB" w:rsidRDefault="005C318C" w:rsidP="005C318C">
            <w:pPr>
              <w:pStyle w:val="aff0"/>
              <w:rPr>
                <w:rFonts w:ascii="Times New Roman" w:hAnsi="Times New Roman"/>
                <w:sz w:val="24"/>
                <w:szCs w:val="24"/>
              </w:rPr>
            </w:pPr>
          </w:p>
        </w:tc>
      </w:tr>
      <w:tr w:rsidR="005C318C" w:rsidRPr="00E81EFB" w14:paraId="521F9743"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6928F"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16C3C" w14:textId="7D9A4E09" w:rsidR="005C318C" w:rsidRPr="00E81EFB" w:rsidRDefault="005C318C" w:rsidP="005C318C">
            <w:pPr>
              <w:pStyle w:val="aff0"/>
              <w:ind w:left="118"/>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23667" w14:textId="23B0BB3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E9F5" w14:textId="4E0BD253"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1BFD" w14:textId="08DBD493" w:rsidR="005C318C" w:rsidRPr="00E81EFB" w:rsidRDefault="008963F8" w:rsidP="0063028C">
            <w:pPr>
              <w:pStyle w:val="aff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5"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FBDC2" w14:textId="77777777" w:rsidR="005C318C" w:rsidRPr="00E81EFB" w:rsidRDefault="005C318C" w:rsidP="005C318C">
            <w:pPr>
              <w:pStyle w:val="aff0"/>
              <w:rPr>
                <w:rFonts w:ascii="Times New Roman" w:hAnsi="Times New Roman"/>
                <w:sz w:val="24"/>
                <w:szCs w:val="24"/>
              </w:rPr>
            </w:pPr>
          </w:p>
        </w:tc>
      </w:tr>
      <w:tr w:rsidR="005C318C" w:rsidRPr="00E81EFB" w14:paraId="16B2FC2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D2B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357A1" w14:textId="643F60CC" w:rsidR="005C318C" w:rsidRPr="00E81EFB" w:rsidRDefault="005C318C" w:rsidP="005C318C">
            <w:pPr>
              <w:ind w:left="118"/>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9374" w14:textId="6E71546A"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AC6B" w14:textId="0CC04C5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E52" w14:textId="77777777" w:rsidR="008963F8" w:rsidRPr="00E81EFB" w:rsidRDefault="008963F8" w:rsidP="008963F8">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EB1788F" w14:textId="456A101D" w:rsidR="005C318C" w:rsidRPr="00E81EFB" w:rsidRDefault="008963F8" w:rsidP="008963F8">
            <w:pPr>
              <w:pStyle w:val="aff0"/>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F12B" w14:textId="77777777" w:rsidR="005C318C" w:rsidRPr="00E81EFB" w:rsidRDefault="005C318C" w:rsidP="005C318C">
            <w:pPr>
              <w:pStyle w:val="aff0"/>
              <w:rPr>
                <w:rFonts w:ascii="Times New Roman" w:hAnsi="Times New Roman"/>
                <w:sz w:val="24"/>
                <w:szCs w:val="24"/>
              </w:rPr>
            </w:pPr>
          </w:p>
        </w:tc>
      </w:tr>
      <w:tr w:rsidR="005C318C" w:rsidRPr="00E81EFB" w14:paraId="2556C7AD"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F3B0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9635A" w14:textId="73B4D620"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3077" w14:textId="7B878FAB"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049F" w14:textId="1A9F91AD" w:rsidR="005C318C" w:rsidRPr="00E81EFB" w:rsidRDefault="005C318C" w:rsidP="005C318C">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B14DD" w14:textId="211E1449" w:rsidR="005C318C" w:rsidRPr="00E81EFB" w:rsidRDefault="005C318C" w:rsidP="008963F8">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w:t>
            </w:r>
            <w:r w:rsidR="0063468F">
              <w:rPr>
                <w:rFonts w:ascii="Times New Roman" w:hAnsi="Times New Roman"/>
                <w:sz w:val="24"/>
                <w:szCs w:val="24"/>
              </w:rPr>
              <w:t xml:space="preserve">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_Ref66983626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w:t>
            </w:r>
            <w:r w:rsidR="0063468F">
              <w:rPr>
                <w:rFonts w:ascii="Times New Roman" w:hAnsi="Times New Roman"/>
                <w:sz w:val="24"/>
                <w:szCs w:val="24"/>
              </w:rPr>
              <w:fldChar w:fldCharType="end"/>
            </w:r>
            <w:r w:rsidR="005F2C5F" w:rsidRPr="00E81EFB">
              <w:rPr>
                <w:rFonts w:ascii="Times New Roman" w:hAnsi="Times New Roman"/>
                <w:sz w:val="24"/>
                <w:szCs w:val="24"/>
              </w:rPr>
              <w:t xml:space="preserve"> </w:t>
            </w:r>
            <w:r w:rsidR="004C64C4" w:rsidRPr="00E81EFB">
              <w:rPr>
                <w:rFonts w:ascii="Times New Roman" w:hAnsi="Times New Roman"/>
                <w:sz w:val="24"/>
                <w:szCs w:val="24"/>
              </w:rPr>
              <w:t>раздела</w:t>
            </w:r>
            <w:r w:rsidR="008963F8"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4F9B" w14:textId="77777777" w:rsidR="005C318C" w:rsidRPr="00E81EFB" w:rsidRDefault="005C318C" w:rsidP="005C318C">
            <w:pPr>
              <w:pStyle w:val="aff0"/>
              <w:rPr>
                <w:rFonts w:ascii="Times New Roman" w:hAnsi="Times New Roman"/>
                <w:sz w:val="24"/>
                <w:szCs w:val="24"/>
              </w:rPr>
            </w:pPr>
          </w:p>
        </w:tc>
      </w:tr>
      <w:tr w:rsidR="005C318C" w:rsidRPr="00E81EFB" w14:paraId="67F0F7F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ED93"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DCF3" w14:textId="1CC64652" w:rsidR="005C318C" w:rsidRPr="00E81EFB" w:rsidRDefault="005C318C" w:rsidP="005C318C">
            <w:pPr>
              <w:pStyle w:val="aff0"/>
              <w:spacing w:after="0"/>
              <w:ind w:left="118"/>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00C3" w14:textId="7D8479A6"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124E" w14:textId="5E3BC88B"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B06D"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18832C54" w14:textId="77777777" w:rsidR="000E3F12" w:rsidRPr="00E81EFB" w:rsidRDefault="000E3F12" w:rsidP="000E3F12">
            <w:pPr>
              <w:pStyle w:val="aff0"/>
              <w:rPr>
                <w:rFonts w:ascii="Times New Roman" w:hAnsi="Times New Roman"/>
                <w:sz w:val="24"/>
                <w:szCs w:val="24"/>
                <w:lang w:val="en-US"/>
              </w:rPr>
            </w:pPr>
            <w:r w:rsidRPr="00E81EFB">
              <w:rPr>
                <w:rFonts w:ascii="Times New Roman" w:hAnsi="Times New Roman"/>
                <w:sz w:val="24"/>
                <w:szCs w:val="24"/>
                <w:lang w:val="en-US"/>
              </w:rPr>
              <w:t>/</w:t>
            </w:r>
          </w:p>
          <w:p w14:paraId="25920F88" w14:textId="485151DF"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A9C09" w14:textId="77777777" w:rsidR="005C318C" w:rsidRPr="00E81EFB" w:rsidRDefault="005C318C" w:rsidP="005C318C">
            <w:pPr>
              <w:pStyle w:val="aff0"/>
              <w:rPr>
                <w:rFonts w:ascii="Times New Roman" w:hAnsi="Times New Roman"/>
                <w:sz w:val="24"/>
                <w:szCs w:val="24"/>
              </w:rPr>
            </w:pPr>
          </w:p>
        </w:tc>
      </w:tr>
      <w:tr w:rsidR="005C318C" w:rsidRPr="00E81EFB" w14:paraId="33D663E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A01F2"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9835F" w14:textId="4EC8C4CC"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A0EA" w14:textId="64CB5A98" w:rsidR="005C318C" w:rsidRPr="00E81EFB" w:rsidRDefault="005C318C" w:rsidP="005C318C">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6FCD7" w14:textId="685F6809"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70B0" w14:textId="186A52FD" w:rsidR="005C318C" w:rsidRPr="00E81EFB" w:rsidRDefault="005C318C" w:rsidP="008963F8">
            <w:pPr>
              <w:pStyle w:val="aff0"/>
              <w:spacing w:after="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3468F">
              <w:rPr>
                <w:rFonts w:ascii="Times New Roman" w:hAnsi="Times New Roman"/>
                <w:sz w:val="24"/>
                <w:szCs w:val="24"/>
              </w:rPr>
              <w:t xml:space="preserve">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_Ref66983626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w:t>
            </w:r>
            <w:r w:rsidR="0063468F">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ECB3" w14:textId="77777777" w:rsidR="005C318C" w:rsidRPr="00E81EFB" w:rsidRDefault="005C318C" w:rsidP="005C318C">
            <w:pPr>
              <w:pStyle w:val="aff0"/>
              <w:rPr>
                <w:rFonts w:ascii="Times New Roman" w:hAnsi="Times New Roman"/>
                <w:sz w:val="24"/>
                <w:szCs w:val="24"/>
              </w:rPr>
            </w:pPr>
          </w:p>
        </w:tc>
      </w:tr>
      <w:tr w:rsidR="005C318C" w:rsidRPr="00E81EFB" w14:paraId="7073EC57"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04039"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9CC1" w14:textId="0F461CEF"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66DFC" w14:textId="07B07D3F" w:rsidR="005C318C" w:rsidRPr="00E81EFB" w:rsidRDefault="005C318C" w:rsidP="008963F8">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w:t>
            </w:r>
            <w:r w:rsidR="008963F8" w:rsidRPr="00865465">
              <w:rPr>
                <w:rFonts w:ascii="Times New Roman" w:hAnsi="Times New Roman"/>
                <w:sz w:val="24"/>
                <w:szCs w:val="24"/>
              </w:rPr>
              <w:t> </w:t>
            </w:r>
            <w:r w:rsidRPr="00E81EFB">
              <w:rPr>
                <w:rFonts w:ascii="Times New Roman" w:hAnsi="Times New Roman"/>
                <w:sz w:val="24"/>
                <w:szCs w:val="24"/>
              </w:rPr>
              <w:t>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6162A" w14:textId="72B10D97"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3D3F" w14:textId="1040A0C3" w:rsidR="005C318C" w:rsidRPr="00E81EFB" w:rsidRDefault="005C318C" w:rsidP="00B64BB9">
            <w:pPr>
              <w:pStyle w:val="aff0"/>
              <w:rPr>
                <w:rFonts w:ascii="Times New Roman" w:hAnsi="Times New Roman"/>
                <w:sz w:val="24"/>
                <w:szCs w:val="24"/>
              </w:rPr>
            </w:pPr>
            <w:r w:rsidRPr="00E81EFB">
              <w:rPr>
                <w:rFonts w:ascii="Times New Roman" w:hAnsi="Times New Roman"/>
                <w:sz w:val="24"/>
                <w:szCs w:val="24"/>
              </w:rPr>
              <w:t xml:space="preserve">PagingType (см. описание </w:t>
            </w:r>
            <w:r w:rsidR="00B64BB9" w:rsidRPr="00E81EFB">
              <w:rPr>
                <w:rFonts w:ascii="Times New Roman" w:hAnsi="Times New Roman"/>
                <w:sz w:val="24"/>
                <w:szCs w:val="24"/>
              </w:rPr>
              <w:t xml:space="preserve">в таблице </w:t>
            </w:r>
            <w:r w:rsidRPr="00E81EFB">
              <w:rPr>
                <w:rFonts w:ascii="Times New Roman" w:hAnsi="Times New Roman"/>
                <w:sz w:val="24"/>
                <w:szCs w:val="24"/>
              </w:rPr>
              <w:t>-</w:t>
            </w:r>
            <w:r w:rsidR="00B64BB9" w:rsidRPr="00E81EFB">
              <w:rPr>
                <w:rFonts w:ascii="Times New Roman" w:hAnsi="Times New Roman"/>
                <w:sz w:val="24"/>
                <w:szCs w:val="24"/>
              </w:rPr>
              <w:t xml:space="preserve"> </w:t>
            </w:r>
            <w:r w:rsidR="00B64BB9" w:rsidRPr="00E81EFB">
              <w:rPr>
                <w:rFonts w:ascii="Times New Roman" w:hAnsi="Times New Roman"/>
                <w:sz w:val="24"/>
                <w:szCs w:val="24"/>
              </w:rPr>
              <w:fldChar w:fldCharType="begin"/>
            </w:r>
            <w:r w:rsidR="00B64BB9" w:rsidRPr="00E81EFB">
              <w:rPr>
                <w:rFonts w:ascii="Times New Roman" w:hAnsi="Times New Roman"/>
                <w:sz w:val="24"/>
                <w:szCs w:val="24"/>
              </w:rPr>
              <w:instrText xml:space="preserve"> REF _Ref530388440 \h  \* MERGEFORMAT </w:instrText>
            </w:r>
            <w:r w:rsidR="00B64BB9" w:rsidRPr="00E81EFB">
              <w:rPr>
                <w:rFonts w:ascii="Times New Roman" w:hAnsi="Times New Roman"/>
                <w:sz w:val="24"/>
                <w:szCs w:val="24"/>
              </w:rPr>
            </w:r>
            <w:r w:rsidR="00B64BB9" w:rsidRPr="00E81EFB">
              <w:rPr>
                <w:rFonts w:ascii="Times New Roman" w:hAnsi="Times New Roman"/>
                <w:sz w:val="24"/>
                <w:szCs w:val="24"/>
              </w:rPr>
              <w:fldChar w:fldCharType="separate"/>
            </w:r>
            <w:r w:rsidR="004F480E" w:rsidRPr="004F480E">
              <w:rPr>
                <w:rFonts w:ascii="Times New Roman" w:hAnsi="Times New Roman"/>
                <w:sz w:val="24"/>
                <w:szCs w:val="24"/>
              </w:rPr>
              <w:t>Таблица 11</w:t>
            </w:r>
            <w:r w:rsidR="00B64BB9" w:rsidRPr="00E81EFB">
              <w:rPr>
                <w:rFonts w:ascii="Times New Roman" w:hAnsi="Times New Roman"/>
                <w:sz w:val="24"/>
                <w:szCs w:val="24"/>
              </w:rPr>
              <w:fldChar w:fldCharType="end"/>
            </w:r>
            <w:r w:rsidR="008963F8">
              <w:rPr>
                <w:rFonts w:ascii="Times New Roman" w:hAnsi="Times New Roman"/>
                <w:sz w:val="24"/>
                <w:szCs w:val="24"/>
              </w:rPr>
              <w:t xml:space="preserve"> </w:t>
            </w:r>
            <w:r w:rsidR="008963F8" w:rsidRPr="00633EEC">
              <w:rPr>
                <w:rFonts w:ascii="Times New Roman" w:hAnsi="Times New Roman"/>
                <w:sz w:val="24"/>
                <w:szCs w:val="24"/>
              </w:rPr>
              <w:t>раздела</w:t>
            </w:r>
            <w:r w:rsidR="008963F8" w:rsidRPr="00865465">
              <w:rPr>
                <w:rFonts w:ascii="Times New Roman" w:hAnsi="Times New Roman"/>
                <w:sz w:val="24"/>
                <w:szCs w:val="24"/>
              </w:rPr>
              <w:t> </w:t>
            </w:r>
            <w:r w:rsidR="008963F8" w:rsidRPr="00633EEC">
              <w:rPr>
                <w:rFonts w:ascii="Times New Roman" w:hAnsi="Times New Roman"/>
                <w:sz w:val="24"/>
                <w:szCs w:val="24"/>
              </w:rPr>
              <w:fldChar w:fldCharType="begin"/>
            </w:r>
            <w:r w:rsidR="008963F8" w:rsidRPr="00633EEC">
              <w:rPr>
                <w:rFonts w:ascii="Times New Roman" w:hAnsi="Times New Roman"/>
                <w:sz w:val="24"/>
                <w:szCs w:val="24"/>
              </w:rPr>
              <w:instrText xml:space="preserve"> REF _Ref497832676 \r \h </w:instrText>
            </w:r>
            <w:r w:rsidR="008963F8">
              <w:rPr>
                <w:rFonts w:ascii="Times New Roman" w:hAnsi="Times New Roman"/>
                <w:sz w:val="24"/>
                <w:szCs w:val="24"/>
              </w:rPr>
              <w:instrText xml:space="preserve"> \* MERGEFORMAT </w:instrText>
            </w:r>
            <w:r w:rsidR="008963F8" w:rsidRPr="00633EEC">
              <w:rPr>
                <w:rFonts w:ascii="Times New Roman" w:hAnsi="Times New Roman"/>
                <w:sz w:val="24"/>
                <w:szCs w:val="24"/>
              </w:rPr>
            </w:r>
            <w:r w:rsidR="008963F8" w:rsidRPr="00633EEC">
              <w:rPr>
                <w:rFonts w:ascii="Times New Roman" w:hAnsi="Times New Roman"/>
                <w:sz w:val="24"/>
                <w:szCs w:val="24"/>
              </w:rPr>
              <w:fldChar w:fldCharType="separate"/>
            </w:r>
            <w:r w:rsidR="004F480E">
              <w:rPr>
                <w:rFonts w:ascii="Times New Roman" w:hAnsi="Times New Roman"/>
                <w:sz w:val="24"/>
                <w:szCs w:val="24"/>
              </w:rPr>
              <w:t>4.3</w:t>
            </w:r>
            <w:r w:rsidR="008963F8" w:rsidRPr="00633EEC">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37A9F" w14:textId="35B3F818" w:rsidR="005C318C" w:rsidRPr="00E81EFB" w:rsidRDefault="005C318C" w:rsidP="005C318C">
            <w:pPr>
              <w:pStyle w:val="aff0"/>
              <w:rPr>
                <w:rFonts w:ascii="Times New Roman" w:hAnsi="Times New Roman"/>
                <w:sz w:val="24"/>
                <w:szCs w:val="24"/>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bl>
    <w:p w14:paraId="41B790FD" w14:textId="77777777" w:rsidR="00D07222" w:rsidRPr="00E81EFB" w:rsidRDefault="00D07222" w:rsidP="00D07222">
      <w:pPr>
        <w:pStyle w:val="afe"/>
        <w:keepNext/>
        <w:rPr>
          <w:b/>
          <w:szCs w:val="24"/>
          <w:lang w:val="ru-RU"/>
        </w:rPr>
      </w:pPr>
    </w:p>
    <w:p w14:paraId="0DA78578" w14:textId="51EBD688" w:rsidR="00D07222" w:rsidRPr="00E81EFB" w:rsidRDefault="00D733D7" w:rsidP="00D07222">
      <w:pPr>
        <w:pStyle w:val="afe"/>
        <w:keepNext/>
        <w:rPr>
          <w:b/>
          <w:szCs w:val="24"/>
        </w:rPr>
      </w:pPr>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B1411E">
        <w:rPr>
          <w:b/>
          <w:noProof/>
          <w:szCs w:val="24"/>
        </w:rPr>
        <w:t>3</w:t>
      </w:r>
      <w:r w:rsidRPr="00E81EFB">
        <w:rPr>
          <w:b/>
          <w:szCs w:val="24"/>
        </w:rPr>
        <w:fldChar w:fldCharType="end"/>
      </w:r>
      <w:bookmarkEnd w:id="28"/>
      <w:r w:rsidRPr="00E81EFB">
        <w:rPr>
          <w:b/>
          <w:szCs w:val="24"/>
          <w:lang w:val="ru-RU"/>
        </w:rPr>
        <w:t>.</w:t>
      </w:r>
      <w:r w:rsidR="00B33B33" w:rsidRPr="00E81EFB">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E81EFB"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E81EFB" w:rsidRDefault="00D733D7"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E81EFB" w:rsidRDefault="00D733D7"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E81EFB" w:rsidRDefault="00D733D7"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E81EFB" w:rsidRDefault="00D733D7"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E81EFB" w:rsidRDefault="00D733D7"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E81EFB" w:rsidRDefault="00D733D7"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0F462112" w:rsidR="00B33B33" w:rsidRPr="00E81EFB" w:rsidRDefault="00B27EB6" w:rsidP="0063028C">
            <w:pPr>
              <w:pStyle w:val="aff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6"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E81EFB" w:rsidRDefault="00B33B33" w:rsidP="00B33B33">
            <w:pPr>
              <w:pStyle w:val="aff0"/>
              <w:rPr>
                <w:rFonts w:ascii="Times New Roman" w:hAnsi="Times New Roman"/>
                <w:sz w:val="24"/>
                <w:szCs w:val="24"/>
              </w:rPr>
            </w:pPr>
          </w:p>
        </w:tc>
      </w:tr>
      <w:tr w:rsidR="00B33B33" w:rsidRPr="00E81EFB"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E81EFB" w:rsidRDefault="00B33B33" w:rsidP="00B33B33">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A14D" w14:textId="77777777" w:rsidR="00B27EB6" w:rsidRPr="00E81EFB" w:rsidRDefault="00B27EB6" w:rsidP="00B27EB6">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106719AE" w14:textId="7FCBC097" w:rsidR="00B33B33" w:rsidRPr="00E81EFB" w:rsidRDefault="00B27EB6" w:rsidP="00B27EB6">
            <w:pPr>
              <w:pStyle w:val="aff0"/>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E81EFB" w:rsidRDefault="00B33B33" w:rsidP="00B33B33">
            <w:pPr>
              <w:pStyle w:val="aff0"/>
              <w:rPr>
                <w:rFonts w:ascii="Times New Roman" w:hAnsi="Times New Roman"/>
                <w:sz w:val="24"/>
                <w:szCs w:val="24"/>
              </w:rPr>
            </w:pPr>
          </w:p>
        </w:tc>
      </w:tr>
      <w:tr w:rsidR="00B33B33" w:rsidRPr="00E81EFB"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05E48333" w:rsidR="00B33B33" w:rsidRPr="00E81EFB" w:rsidRDefault="00B33B33" w:rsidP="00B27EB6">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3468F">
              <w:rPr>
                <w:rFonts w:ascii="Times New Roman" w:hAnsi="Times New Roman"/>
                <w:sz w:val="24"/>
                <w:szCs w:val="24"/>
              </w:rPr>
              <w:t xml:space="preserve">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_Ref66983626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w:t>
            </w:r>
            <w:r w:rsidR="0063468F">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B27EB6"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E81EFB" w:rsidRDefault="00B33B33" w:rsidP="00B33B33">
            <w:pPr>
              <w:pStyle w:val="aff0"/>
              <w:rPr>
                <w:rFonts w:ascii="Times New Roman" w:hAnsi="Times New Roman"/>
                <w:sz w:val="24"/>
                <w:szCs w:val="24"/>
              </w:rPr>
            </w:pPr>
          </w:p>
        </w:tc>
      </w:tr>
      <w:tr w:rsidR="003F2E06" w:rsidRPr="00E81EFB"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E81EFB" w:rsidRDefault="003F2E06"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E81EFB" w:rsidRDefault="003F2E06" w:rsidP="003F2E06">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F0E1"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72440643" w14:textId="77777777" w:rsidR="000E3F12" w:rsidRPr="00E81EFB" w:rsidRDefault="0065072B" w:rsidP="000E3F12">
            <w:pPr>
              <w:pStyle w:val="aff0"/>
              <w:rPr>
                <w:rFonts w:ascii="Times New Roman" w:hAnsi="Times New Roman"/>
                <w:sz w:val="24"/>
                <w:szCs w:val="24"/>
              </w:rPr>
            </w:pPr>
            <w:r w:rsidRPr="00E81EFB">
              <w:rPr>
                <w:rFonts w:ascii="Times New Roman" w:hAnsi="Times New Roman"/>
                <w:sz w:val="24"/>
                <w:szCs w:val="24"/>
              </w:rPr>
              <w:t xml:space="preserve">/ </w:t>
            </w:r>
          </w:p>
          <w:p w14:paraId="36982F38" w14:textId="36B11A1F" w:rsidR="003F2E06" w:rsidRPr="00E81EFB" w:rsidRDefault="003F2E06" w:rsidP="000E3F12">
            <w:pPr>
              <w:pStyle w:val="aff0"/>
              <w:rPr>
                <w:rFonts w:ascii="Times New Roman" w:hAnsi="Times New Roman"/>
                <w:sz w:val="24"/>
                <w:szCs w:val="24"/>
                <w:lang w:val="en-US"/>
              </w:rPr>
            </w:pP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E81EFB" w:rsidRDefault="003F2E06" w:rsidP="003F2E06">
            <w:pPr>
              <w:pStyle w:val="aff0"/>
              <w:rPr>
                <w:rFonts w:ascii="Times New Roman" w:hAnsi="Times New Roman"/>
                <w:sz w:val="24"/>
                <w:szCs w:val="24"/>
              </w:rPr>
            </w:pPr>
          </w:p>
        </w:tc>
      </w:tr>
    </w:tbl>
    <w:p w14:paraId="49C28E24" w14:textId="77777777" w:rsidR="00B33B33" w:rsidRPr="00E81EFB" w:rsidRDefault="00B33B33" w:rsidP="00B33B33">
      <w:pPr>
        <w:pStyle w:val="afe"/>
        <w:keepNext/>
        <w:rPr>
          <w:szCs w:val="24"/>
        </w:rPr>
      </w:pPr>
    </w:p>
    <w:p w14:paraId="47D3CD80" w14:textId="0307D6C7" w:rsidR="00B33B33" w:rsidRPr="00E81EFB" w:rsidRDefault="00B33B33" w:rsidP="00B33B33">
      <w:pPr>
        <w:pStyle w:val="afe"/>
        <w:keepNext/>
        <w:rPr>
          <w:b/>
          <w:szCs w:val="24"/>
          <w:lang w:val="ru-RU"/>
        </w:rPr>
      </w:pPr>
      <w:bookmarkStart w:id="29" w:name="_Ref488829465"/>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B1411E">
        <w:rPr>
          <w:b/>
          <w:noProof/>
          <w:szCs w:val="24"/>
        </w:rPr>
        <w:t>4</w:t>
      </w:r>
      <w:r w:rsidRPr="00E81EFB">
        <w:rPr>
          <w:b/>
          <w:szCs w:val="24"/>
        </w:rPr>
        <w:fldChar w:fldCharType="end"/>
      </w:r>
      <w:bookmarkEnd w:id="29"/>
      <w:r w:rsidRPr="00E81EFB">
        <w:rPr>
          <w:b/>
          <w:szCs w:val="24"/>
          <w:lang w:val="ru-RU"/>
        </w:rPr>
        <w:t>.</w:t>
      </w:r>
      <w:r w:rsidRPr="00E81EFB">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E81EFB"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E81EFB" w:rsidRDefault="00B33B33"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E81EFB" w:rsidRDefault="00B33B33"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E81EFB" w:rsidRDefault="00B33B33"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E81EFB" w:rsidRDefault="00B33B33"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E81EFB" w:rsidRDefault="00B33B33"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E81EFB" w:rsidRDefault="00B33B33"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20E86F83" w:rsidR="00B33B33" w:rsidRPr="00E81EFB" w:rsidRDefault="00B27EB6" w:rsidP="0063028C">
            <w:pPr>
              <w:pStyle w:val="aff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7"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E81EFB" w:rsidRDefault="00B33B33" w:rsidP="00B33B33">
            <w:pPr>
              <w:pStyle w:val="aff0"/>
              <w:rPr>
                <w:rFonts w:ascii="Times New Roman" w:hAnsi="Times New Roman"/>
                <w:sz w:val="24"/>
                <w:szCs w:val="24"/>
              </w:rPr>
            </w:pPr>
          </w:p>
        </w:tc>
      </w:tr>
      <w:tr w:rsidR="00B33B33" w:rsidRPr="00E81EFB"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045160AE" w:rsidR="00B33B33" w:rsidRPr="00E81EFB" w:rsidRDefault="00B27EB6" w:rsidP="0063028C">
            <w:pPr>
              <w:pStyle w:val="aff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8"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E81EFB" w:rsidRDefault="00B33B33" w:rsidP="00B33B33">
            <w:pPr>
              <w:pStyle w:val="aff0"/>
              <w:rPr>
                <w:rFonts w:ascii="Times New Roman" w:hAnsi="Times New Roman"/>
                <w:sz w:val="24"/>
                <w:szCs w:val="24"/>
              </w:rPr>
            </w:pPr>
          </w:p>
        </w:tc>
      </w:tr>
      <w:tr w:rsidR="0047177A" w:rsidRPr="00E81EFB" w14:paraId="07E8403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ABA4"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7FD4" w14:textId="4A991991" w:rsidR="0047177A" w:rsidRPr="00E81EFB" w:rsidRDefault="0047177A" w:rsidP="0047177A">
            <w:pPr>
              <w:pStyle w:val="aff0"/>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9CC45" w14:textId="6E76B25B"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E4E67" w14:textId="5AA52F5D"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AF5F" w14:textId="7D52D4EA" w:rsidR="0047177A" w:rsidRPr="00E81EFB" w:rsidRDefault="0047177A" w:rsidP="00B27EB6">
            <w:pPr>
              <w:pStyle w:val="aff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3468F">
              <w:rPr>
                <w:rFonts w:ascii="Times New Roman" w:hAnsi="Times New Roman"/>
                <w:sz w:val="24"/>
                <w:szCs w:val="24"/>
              </w:rPr>
              <w:t xml:space="preserve">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_Ref66983626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w:t>
            </w:r>
            <w:r w:rsidR="0063468F">
              <w:rPr>
                <w:rFonts w:ascii="Times New Roman" w:hAnsi="Times New Roman"/>
                <w:sz w:val="24"/>
                <w:szCs w:val="24"/>
              </w:rPr>
              <w:fldChar w:fldCharType="end"/>
            </w:r>
            <w:r w:rsidR="0063468F">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E7CD9" w14:textId="77777777" w:rsidR="0047177A" w:rsidRPr="00E81EFB" w:rsidRDefault="0047177A" w:rsidP="0047177A">
            <w:pPr>
              <w:pStyle w:val="aff0"/>
              <w:rPr>
                <w:rFonts w:ascii="Times New Roman" w:hAnsi="Times New Roman"/>
                <w:sz w:val="24"/>
                <w:szCs w:val="24"/>
              </w:rPr>
            </w:pPr>
          </w:p>
        </w:tc>
      </w:tr>
      <w:tr w:rsidR="0047177A" w:rsidRPr="00E81EFB"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47177A" w:rsidRPr="00E81EFB" w:rsidRDefault="0047177A" w:rsidP="0047177A">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7010" w14:textId="77777777" w:rsidR="00B27EB6" w:rsidRPr="00E81EFB" w:rsidRDefault="00B27EB6" w:rsidP="00B27EB6">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55D0652" w14:textId="1FAB24EE" w:rsidR="0047177A" w:rsidRPr="00B27EB6" w:rsidRDefault="00B27EB6" w:rsidP="00B27EB6">
            <w:pPr>
              <w:pStyle w:val="aff0"/>
              <w:rPr>
                <w:rFonts w:ascii="Times New Roman" w:hAnsi="Times New Roman"/>
                <w:b/>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47177A" w:rsidRPr="00E81EFB" w:rsidRDefault="0047177A" w:rsidP="0047177A">
            <w:pPr>
              <w:pStyle w:val="aff0"/>
              <w:rPr>
                <w:rFonts w:ascii="Times New Roman" w:hAnsi="Times New Roman"/>
                <w:sz w:val="24"/>
                <w:szCs w:val="24"/>
              </w:rPr>
            </w:pPr>
          </w:p>
        </w:tc>
      </w:tr>
    </w:tbl>
    <w:p w14:paraId="56A17CFB" w14:textId="77777777" w:rsidR="006733C9" w:rsidRPr="00E81EFB" w:rsidRDefault="006733C9" w:rsidP="00B33B33">
      <w:pPr>
        <w:pStyle w:val="afe"/>
        <w:keepNext/>
        <w:rPr>
          <w:szCs w:val="24"/>
        </w:rPr>
      </w:pPr>
    </w:p>
    <w:p w14:paraId="4B2C00B8" w14:textId="1C1C60FA" w:rsidR="00A053CF" w:rsidRPr="00E7577D" w:rsidRDefault="00E7577D">
      <w:pPr>
        <w:pStyle w:val="afe"/>
        <w:spacing w:line="240" w:lineRule="auto"/>
        <w:rPr>
          <w:szCs w:val="24"/>
          <w:lang w:val="ru-RU"/>
        </w:rPr>
      </w:pPr>
      <w:bookmarkStart w:id="30" w:name="_Ref66966915"/>
      <w:bookmarkStart w:id="31" w:name="_Ref66966912"/>
      <w:r w:rsidRPr="00E44811">
        <w:rPr>
          <w:b/>
        </w:rPr>
        <w:t>Таблица</w:t>
      </w:r>
      <w:bookmarkEnd w:id="30"/>
      <w:r w:rsidRPr="00E44811">
        <w:rPr>
          <w:b/>
        </w:rPr>
        <w:t xml:space="preserve"> </w:t>
      </w:r>
      <w:r w:rsidRPr="00E44811">
        <w:rPr>
          <w:b/>
        </w:rPr>
        <w:fldChar w:fldCharType="begin"/>
      </w:r>
      <w:r w:rsidRPr="00E44811">
        <w:rPr>
          <w:b/>
        </w:rPr>
        <w:instrText xml:space="preserve"> SEQ Таблица \* ARABIC </w:instrText>
      </w:r>
      <w:r w:rsidRPr="00E44811">
        <w:rPr>
          <w:b/>
        </w:rPr>
        <w:fldChar w:fldCharType="separate"/>
      </w:r>
      <w:r w:rsidR="00B1411E">
        <w:rPr>
          <w:b/>
          <w:noProof/>
        </w:rPr>
        <w:t>5</w:t>
      </w:r>
      <w:r w:rsidRPr="00E44811">
        <w:rPr>
          <w:b/>
        </w:rPr>
        <w:fldChar w:fldCharType="end"/>
      </w:r>
      <w:r w:rsidRPr="00E44811">
        <w:rPr>
          <w:b/>
          <w:lang w:val="ru-RU"/>
        </w:rPr>
        <w:t>.</w:t>
      </w:r>
      <w:r>
        <w:rPr>
          <w:lang w:val="ru-RU"/>
        </w:rPr>
        <w:t xml:space="preserve"> </w:t>
      </w:r>
      <w:r w:rsidRPr="00BB2A21">
        <w:rPr>
          <w:b/>
          <w:szCs w:val="24"/>
          <w:lang w:val="ru-RU"/>
        </w:rPr>
        <w:t>С</w:t>
      </w:r>
      <w:r w:rsidRPr="00BB2A21">
        <w:rPr>
          <w:b/>
          <w:szCs w:val="24"/>
          <w:lang w:val="en-US"/>
        </w:rPr>
        <w:t>larificationType</w:t>
      </w:r>
      <w:bookmarkEnd w:id="31"/>
      <w:r w:rsidRPr="00E81EFB">
        <w:rPr>
          <w:szCs w:val="24"/>
        </w:rPr>
        <w:t xml:space="preserve"> </w:t>
      </w:r>
    </w:p>
    <w:tbl>
      <w:tblPr>
        <w:tblStyle w:val="TableNormal"/>
        <w:tblW w:w="10830"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985"/>
        <w:gridCol w:w="2127"/>
        <w:gridCol w:w="1559"/>
        <w:gridCol w:w="1701"/>
        <w:gridCol w:w="2551"/>
      </w:tblGrid>
      <w:tr w:rsidR="00BB2A21" w:rsidRPr="004533F9" w14:paraId="24F3D597" w14:textId="77777777" w:rsidTr="009978BD">
        <w:trPr>
          <w:trHeight w:val="662"/>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E2FF0C" w14:textId="428E16D2" w:rsidR="00BB2A21" w:rsidRPr="004533F9" w:rsidRDefault="00BB2A21" w:rsidP="00BB2A21">
            <w:pPr>
              <w:pStyle w:val="ae"/>
              <w:rPr>
                <w:rFonts w:ascii="Times New Roman" w:cs="Times New Roman"/>
              </w:rPr>
            </w:pPr>
            <w:r w:rsidRPr="004533F9">
              <w:rPr>
                <w:rFonts w:ascii="Times New Roman" w:cs="Times New Roma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5F4ED2" w14:textId="600E5F1D" w:rsidR="00BB2A21" w:rsidRPr="004533F9" w:rsidRDefault="00BB2A21" w:rsidP="00BB2A21">
            <w:pPr>
              <w:pStyle w:val="ae"/>
              <w:rPr>
                <w:rFonts w:ascii="Times New Roman" w:cs="Times New Roman"/>
              </w:rPr>
            </w:pPr>
            <w:r w:rsidRPr="004533F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F5F9180" w14:textId="2263B9CC" w:rsidR="00BB2A21" w:rsidRPr="004533F9" w:rsidRDefault="00BB2A21" w:rsidP="00BB2A21">
            <w:pPr>
              <w:pStyle w:val="ae"/>
              <w:rPr>
                <w:rFonts w:ascii="Times New Roman" w:cs="Times New Roman"/>
              </w:rPr>
            </w:pPr>
            <w:r w:rsidRPr="004533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5DB2B9" w14:textId="66DB8DEA" w:rsidR="00BB2A21" w:rsidRPr="004533F9" w:rsidRDefault="00BB2A21" w:rsidP="00BB2A21">
            <w:pPr>
              <w:pStyle w:val="ae"/>
              <w:rPr>
                <w:rFonts w:ascii="Times New Roman" w:cs="Times New Roman"/>
              </w:rPr>
            </w:pPr>
            <w:r w:rsidRPr="004533F9">
              <w:rPr>
                <w:rFonts w:ascii="Times New Roman" w:cs="Times New Roman"/>
              </w:rPr>
              <w:t xml:space="preserve">Требования к заполнению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9E00CE" w14:textId="0FE03CCD" w:rsidR="00BB2A21" w:rsidRPr="004533F9" w:rsidRDefault="00BB2A21" w:rsidP="00BB2A21">
            <w:pPr>
              <w:pStyle w:val="ae"/>
              <w:rPr>
                <w:rFonts w:ascii="Times New Roman" w:cs="Times New Roman"/>
              </w:rPr>
            </w:pPr>
            <w:r w:rsidRPr="004533F9">
              <w:rPr>
                <w:rFonts w:ascii="Times New Roman" w:cs="Times New Roman"/>
              </w:rPr>
              <w:t xml:space="preserve">Способ заполнения/Тип </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91AF03" w14:textId="28894271" w:rsidR="00BB2A21" w:rsidRPr="004533F9" w:rsidRDefault="00BB2A21" w:rsidP="00BB2A21">
            <w:pPr>
              <w:pStyle w:val="ae"/>
              <w:rPr>
                <w:rFonts w:ascii="Times New Roman" w:cs="Times New Roman"/>
              </w:rPr>
            </w:pPr>
            <w:r w:rsidRPr="004533F9">
              <w:rPr>
                <w:rFonts w:ascii="Times New Roman" w:cs="Times New Roman"/>
              </w:rPr>
              <w:t xml:space="preserve">Комментарий </w:t>
            </w:r>
          </w:p>
        </w:tc>
      </w:tr>
      <w:tr w:rsidR="004533F9" w:rsidRPr="004533F9" w14:paraId="52591195"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FB624" w14:textId="74C5B510" w:rsidR="004533F9" w:rsidRPr="004533F9" w:rsidRDefault="004533F9" w:rsidP="004533F9">
            <w:pPr>
              <w:pStyle w:val="aff0"/>
              <w:numPr>
                <w:ilvl w:val="0"/>
                <w:numId w:val="48"/>
              </w:numPr>
              <w:rPr>
                <w:rFonts w:ascii="Times New Roman" w:hAnsi="Times New Roman"/>
                <w:sz w:val="24"/>
                <w:szCs w:val="24"/>
                <w:lang w:val="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40F8" w14:textId="50EE7D6A"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СlarificationNumber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B72B" w14:textId="684E318F"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Номер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C88F" w14:textId="1AD023ED"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F00EE" w14:textId="77777777" w:rsidR="004533F9" w:rsidRPr="004533F9" w:rsidRDefault="004533F9" w:rsidP="004533F9">
            <w:pPr>
              <w:rPr>
                <w:rFonts w:ascii="Times New Roman" w:cs="Times New Roman"/>
                <w:spacing w:val="-5"/>
              </w:rPr>
            </w:pPr>
            <w:r w:rsidRPr="004533F9">
              <w:rPr>
                <w:rFonts w:ascii="Times New Roman" w:cs="Times New Roman"/>
                <w:spacing w:val="-5"/>
              </w:rPr>
              <w:t xml:space="preserve">Строка длиной до 15 символов </w:t>
            </w:r>
          </w:p>
          <w:p w14:paraId="0313EAEC" w14:textId="7AD38F63"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 String</w:t>
            </w:r>
            <w:r w:rsidRPr="004533F9" w:rsidDel="004B7D99">
              <w:rPr>
                <w:rFonts w:ascii="Times New Roman" w:hAnsi="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81276" w14:textId="2130BC82"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Указывается уникальный цифровой порядковый номер распоряжения о совершении казначейского платежа (далее - распоряжение), присвоенный прямым участником системы казначейских платежей, в пределах даты составления распоряжения.</w:t>
            </w:r>
          </w:p>
        </w:tc>
      </w:tr>
      <w:tr w:rsidR="004533F9" w:rsidRPr="004533F9" w14:paraId="6F841310"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2AF6F" w14:textId="52714A80" w:rsidR="004533F9" w:rsidRPr="004533F9" w:rsidRDefault="004533F9" w:rsidP="004533F9">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0DF36" w14:textId="65BC7E4C"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СlarificationDate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8BCD3" w14:textId="0B4616DC"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Дата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0D5A6" w14:textId="1AE7A2F5"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34AD9" w14:textId="77777777" w:rsidR="004533F9" w:rsidRPr="004533F9" w:rsidRDefault="004533F9" w:rsidP="004533F9">
            <w:pPr>
              <w:rPr>
                <w:rFonts w:ascii="Times New Roman" w:cs="Times New Roman"/>
                <w:spacing w:val="-5"/>
              </w:rPr>
            </w:pPr>
            <w:r w:rsidRPr="004533F9">
              <w:rPr>
                <w:rFonts w:ascii="Times New Roman" w:cs="Times New Roman"/>
                <w:spacing w:val="-5"/>
              </w:rPr>
              <w:t xml:space="preserve">Формат определен стандартом XML/XSD, опубликованным по адресу </w:t>
            </w:r>
            <w:hyperlink r:id="rId19" w:anchor="date" w:history="1">
              <w:r w:rsidRPr="004533F9">
                <w:rPr>
                  <w:rFonts w:ascii="Times New Roman" w:cs="Times New Roman"/>
                  <w:spacing w:val="-5"/>
                </w:rPr>
                <w:t>http://www.w3.org/TR/xmlschema-2/#date</w:t>
              </w:r>
            </w:hyperlink>
          </w:p>
          <w:p w14:paraId="685E92C3" w14:textId="533B495D"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 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4928" w14:textId="77777777" w:rsidR="004533F9" w:rsidRPr="004533F9" w:rsidRDefault="004533F9" w:rsidP="004533F9">
            <w:pPr>
              <w:rPr>
                <w:rFonts w:ascii="Times New Roman" w:cs="Times New Roman"/>
                <w:spacing w:val="-5"/>
              </w:rPr>
            </w:pPr>
            <w:r w:rsidRPr="004533F9">
              <w:rPr>
                <w:rFonts w:ascii="Times New Roman" w:cs="Times New Roman"/>
                <w:spacing w:val="-5"/>
              </w:rPr>
              <w:t>Указывается дата составления распоряжения, не превышающая дату его представления в орган Федерального казначейства.</w:t>
            </w:r>
          </w:p>
          <w:p w14:paraId="02554B3E" w14:textId="77777777" w:rsidR="004533F9" w:rsidRPr="004533F9" w:rsidRDefault="004533F9" w:rsidP="004533F9">
            <w:pPr>
              <w:rPr>
                <w:rFonts w:ascii="Times New Roman" w:cs="Times New Roman"/>
                <w:spacing w:val="-5"/>
              </w:rPr>
            </w:pPr>
            <w:r w:rsidRPr="004533F9">
              <w:rPr>
                <w:rFonts w:ascii="Times New Roman" w:cs="Times New Roman"/>
                <w:spacing w:val="-5"/>
              </w:rPr>
              <w:t>В распоряжении на бумажном носителе указываются день, месяц и год составления распоряжения цифрами в формате "ДД.ММ.ГГГГ".</w:t>
            </w:r>
          </w:p>
          <w:p w14:paraId="0F31407F" w14:textId="1D34367C"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В распоряжении в электронной форме указываются день, месяц и год составления распоряжения цифрами.</w:t>
            </w:r>
          </w:p>
        </w:tc>
      </w:tr>
      <w:tr w:rsidR="004533F9" w:rsidRPr="004533F9" w14:paraId="1B541428"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C3F3B" w14:textId="63F4A83E" w:rsidR="004533F9" w:rsidRPr="004533F9" w:rsidRDefault="004533F9" w:rsidP="004533F9">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AE5EC" w14:textId="77777777" w:rsidR="004533F9" w:rsidRPr="004533F9" w:rsidRDefault="004533F9" w:rsidP="004533F9">
            <w:pPr>
              <w:rPr>
                <w:rFonts w:ascii="Times New Roman" w:cs="Times New Roman"/>
                <w:spacing w:val="-5"/>
              </w:rPr>
            </w:pPr>
            <w:r w:rsidRPr="004533F9">
              <w:rPr>
                <w:rFonts w:ascii="Times New Roman" w:cs="Times New Roman"/>
                <w:spacing w:val="-5"/>
              </w:rPr>
              <w:t>ClarificationId</w:t>
            </w:r>
          </w:p>
          <w:p w14:paraId="74727BFE" w14:textId="5DF38C63"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EA169" w14:textId="635DA354"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УВПП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0F02" w14:textId="1A4FC6E7"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E494A" w14:textId="2AE9C128" w:rsidR="004533F9" w:rsidRPr="004533F9" w:rsidRDefault="004533F9" w:rsidP="004533F9">
            <w:pPr>
              <w:pStyle w:val="aff4"/>
              <w:ind w:left="0"/>
              <w:rPr>
                <w:rFonts w:ascii="Times New Roman" w:hAnsi="Times New Roman"/>
                <w:sz w:val="24"/>
                <w:szCs w:val="24"/>
              </w:rPr>
            </w:pPr>
            <w:r w:rsidRPr="004533F9">
              <w:rPr>
                <w:rFonts w:ascii="Times New Roman" w:hAnsi="Times New Roman"/>
                <w:sz w:val="24"/>
                <w:szCs w:val="24"/>
                <w:lang w:val="en-US"/>
              </w:rPr>
              <w:t>ClarificationIdType</w:t>
            </w:r>
            <w:r w:rsidRPr="004533F9">
              <w:rPr>
                <w:rFonts w:ascii="Times New Roman" w:hAnsi="Times New Roman"/>
                <w:sz w:val="24"/>
                <w:szCs w:val="24"/>
              </w:rPr>
              <w:t xml:space="preserve"> (см. описание в пункте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_Ref66985166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11</w:t>
            </w:r>
            <w:r w:rsidR="002441BC">
              <w:rPr>
                <w:rFonts w:ascii="Times New Roman" w:hAnsi="Times New Roman"/>
                <w:sz w:val="24"/>
                <w:szCs w:val="24"/>
              </w:rPr>
              <w:fldChar w:fldCharType="end"/>
            </w:r>
            <w:r w:rsidRPr="004533F9">
              <w:rPr>
                <w:rFonts w:ascii="Times New Roman" w:hAnsi="Times New Roman"/>
                <w:sz w:val="24"/>
                <w:szCs w:val="24"/>
              </w:rPr>
              <w:t xml:space="preserve"> раздела 4.4)</w:t>
            </w:r>
          </w:p>
          <w:p w14:paraId="4312949A" w14:textId="5625884E" w:rsidR="004533F9" w:rsidRPr="004533F9" w:rsidRDefault="004533F9" w:rsidP="004533F9">
            <w:pPr>
              <w:pStyle w:val="aff0"/>
              <w:rPr>
                <w:rFonts w:ascii="Times New Roman" w:hAnsi="Times New Roman"/>
                <w:sz w:val="24"/>
                <w:szCs w:val="24"/>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BBFA6" w14:textId="4A9E464B"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Указывается УВПП уведомления об уточнении вида и принадлежности платежа.</w:t>
            </w:r>
          </w:p>
        </w:tc>
      </w:tr>
      <w:tr w:rsidR="004533F9" w:rsidRPr="004533F9" w14:paraId="01CDAEB2"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5F5A3" w14:textId="567552DC" w:rsidR="004533F9" w:rsidRPr="004533F9" w:rsidRDefault="004533F9" w:rsidP="004533F9">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D1D0C" w14:textId="34FB7DBF"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lang w:val="en-US"/>
              </w:rPr>
              <w:t>PaymentId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508A0" w14:textId="2F13C6CE"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УПНО</w:t>
            </w:r>
            <w:r w:rsidRPr="004533F9">
              <w:rPr>
                <w:rFonts w:ascii="Times New Roman" w:hAnsi="Times New Roman"/>
                <w:sz w:val="24"/>
                <w:szCs w:val="24"/>
                <w:lang w:val="en-US"/>
              </w:rPr>
              <w:t xml:space="preserve"> (</w:t>
            </w:r>
            <w:r w:rsidRPr="004533F9">
              <w:rPr>
                <w:rFonts w:ascii="Times New Roman" w:hAnsi="Times New Roman"/>
                <w:sz w:val="24"/>
                <w:szCs w:val="24"/>
              </w:rPr>
              <w:t>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8BF7D" w14:textId="24BE8C14"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BEDAB" w14:textId="0A37C3B1" w:rsidR="004533F9" w:rsidRPr="004533F9" w:rsidRDefault="004533F9" w:rsidP="004533F9">
            <w:pPr>
              <w:pStyle w:val="aff0"/>
              <w:rPr>
                <w:rFonts w:ascii="Times New Roman" w:hAnsi="Times New Roman"/>
                <w:sz w:val="24"/>
                <w:szCs w:val="24"/>
              </w:rPr>
            </w:pPr>
            <w:r w:rsidRPr="004533F9">
              <w:rPr>
                <w:rFonts w:ascii="Times New Roman" w:hAnsi="Times New Roman"/>
                <w:sz w:val="24"/>
                <w:szCs w:val="24"/>
                <w:lang w:val="en-US"/>
              </w:rPr>
              <w:t>PaymentIdType</w:t>
            </w:r>
            <w:r w:rsidRPr="004533F9">
              <w:rPr>
                <w:rFonts w:ascii="Times New Roman" w:hAnsi="Times New Roman"/>
                <w:sz w:val="24"/>
                <w:szCs w:val="24"/>
              </w:rPr>
              <w:t xml:space="preserve"> (описание см. в пункте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_Ref67662611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17</w:t>
            </w:r>
            <w:r w:rsidR="002441BC">
              <w:rPr>
                <w:rFonts w:ascii="Times New Roman" w:hAnsi="Times New Roman"/>
                <w:sz w:val="24"/>
                <w:szCs w:val="24"/>
              </w:rPr>
              <w:fldChar w:fldCharType="end"/>
            </w:r>
            <w:r w:rsidRPr="004533F9">
              <w:rPr>
                <w:rFonts w:ascii="Times New Roman" w:hAnsi="Times New Roman"/>
                <w:sz w:val="24"/>
                <w:szCs w:val="24"/>
              </w:rPr>
              <w:t xml:space="preserve"> раздела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998F4" w14:textId="41014C85" w:rsidR="004533F9" w:rsidRPr="004533F9" w:rsidRDefault="004533F9" w:rsidP="004533F9">
            <w:pPr>
              <w:rPr>
                <w:rFonts w:ascii="Times New Roman" w:cs="Times New Roman"/>
              </w:rPr>
            </w:pPr>
            <w:r w:rsidRPr="004533F9">
              <w:rPr>
                <w:rFonts w:ascii="Times New Roman" w:cs="Times New Roman"/>
              </w:rPr>
              <w:t>Указывается УПНО, в отношении которого направляется уведомление об уточнении вида и принадлежности платежа.</w:t>
            </w:r>
          </w:p>
        </w:tc>
      </w:tr>
      <w:tr w:rsidR="004A0D5E" w:rsidRPr="004533F9" w14:paraId="70380293"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215F5" w14:textId="77777777"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1355D" w14:textId="3AD3F66D" w:rsidR="004A0D5E" w:rsidRPr="004A0D5E" w:rsidRDefault="004A0D5E" w:rsidP="004A0D5E">
            <w:pPr>
              <w:pStyle w:val="aff0"/>
              <w:rPr>
                <w:rFonts w:ascii="Times New Roman" w:eastAsia="Arial Unicode MS" w:hAnsi="Times New Roman"/>
                <w:color w:val="000000"/>
                <w:spacing w:val="0"/>
                <w:sz w:val="24"/>
                <w:szCs w:val="24"/>
                <w:bdr w:val="nil"/>
                <w:lang w:eastAsia="ru-RU"/>
              </w:rPr>
            </w:pPr>
            <w:r w:rsidRPr="004A0D5E">
              <w:rPr>
                <w:rFonts w:ascii="Times New Roman" w:eastAsia="Arial Unicode MS" w:hAnsi="Times New Roman"/>
                <w:color w:val="000000"/>
                <w:spacing w:val="0"/>
                <w:sz w:val="24"/>
                <w:szCs w:val="24"/>
                <w:bdr w:val="nil"/>
                <w:lang w:eastAsia="ru-RU"/>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91711" w14:textId="70A18B09" w:rsidR="004A0D5E" w:rsidRPr="004A0D5E" w:rsidRDefault="004A0D5E" w:rsidP="004A0D5E">
            <w:pPr>
              <w:pStyle w:val="aff0"/>
              <w:rPr>
                <w:rFonts w:ascii="Times New Roman" w:eastAsia="Arial Unicode MS" w:hAnsi="Times New Roman"/>
                <w:color w:val="000000"/>
                <w:spacing w:val="0"/>
                <w:sz w:val="24"/>
                <w:szCs w:val="24"/>
                <w:bdr w:val="nil"/>
                <w:lang w:eastAsia="ru-RU"/>
              </w:rPr>
            </w:pPr>
            <w:r w:rsidRPr="004A0D5E">
              <w:rPr>
                <w:rFonts w:ascii="Times New Roman" w:eastAsia="Arial Unicode MS" w:hAnsi="Times New Roman"/>
                <w:color w:val="000000"/>
                <w:spacing w:val="0"/>
                <w:sz w:val="24"/>
                <w:szCs w:val="24"/>
                <w:bdr w:val="nil"/>
                <w:lang w:eastAsia="ru-RU"/>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69855" w14:textId="005FD781" w:rsidR="004A0D5E" w:rsidRPr="004A0D5E" w:rsidRDefault="004A0D5E" w:rsidP="004A0D5E">
            <w:pPr>
              <w:pStyle w:val="aff0"/>
              <w:rPr>
                <w:rFonts w:ascii="Times New Roman" w:eastAsia="Arial Unicode MS" w:hAnsi="Times New Roman"/>
                <w:color w:val="000000"/>
                <w:spacing w:val="0"/>
                <w:sz w:val="24"/>
                <w:szCs w:val="24"/>
                <w:bdr w:val="nil"/>
                <w:lang w:eastAsia="ru-RU"/>
              </w:rPr>
            </w:pPr>
            <w:r w:rsidRPr="004A0D5E">
              <w:rPr>
                <w:rFonts w:ascii="Times New Roman" w:eastAsia="Arial Unicode MS" w:hAnsi="Times New Roman"/>
                <w:color w:val="000000"/>
                <w:spacing w:val="0"/>
                <w:sz w:val="24"/>
                <w:szCs w:val="24"/>
                <w:bdr w:val="nil"/>
                <w:lang w:eastAsia="ru-RU"/>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B0D75" w14:textId="77777777" w:rsidR="004A0D5E" w:rsidRPr="004A0D5E" w:rsidRDefault="004A0D5E" w:rsidP="004A0D5E">
            <w:pPr>
              <w:jc w:val="both"/>
              <w:rPr>
                <w:rFonts w:ascii="Times New Roman" w:cs="Times New Roman"/>
              </w:rPr>
            </w:pPr>
            <w:r w:rsidRPr="004A0D5E">
              <w:rPr>
                <w:rFonts w:ascii="Times New Roman" w:cs="Times New Roman"/>
              </w:rPr>
              <w:t>Значение «0» или строка длиной 20 букв (\w{20}) или цифр 25 цифр (\d{25})</w:t>
            </w:r>
          </w:p>
          <w:p w14:paraId="5E3EAE59" w14:textId="1CB50C24" w:rsidR="004A0D5E" w:rsidRPr="004A0D5E" w:rsidRDefault="004A0D5E" w:rsidP="004A0D5E">
            <w:pPr>
              <w:pStyle w:val="aff0"/>
              <w:rPr>
                <w:rFonts w:ascii="Times New Roman" w:eastAsia="Arial Unicode MS" w:hAnsi="Times New Roman"/>
                <w:color w:val="000000"/>
                <w:spacing w:val="0"/>
                <w:sz w:val="24"/>
                <w:szCs w:val="24"/>
                <w:bdr w:val="nil"/>
                <w:lang w:eastAsia="ru-RU"/>
              </w:rPr>
            </w:pPr>
            <w:r w:rsidRPr="004A0D5E">
              <w:rPr>
                <w:rFonts w:ascii="Times New Roman" w:eastAsia="Arial Unicode MS" w:hAnsi="Times New Roman"/>
                <w:color w:val="000000"/>
                <w:spacing w:val="0"/>
                <w:sz w:val="24"/>
                <w:szCs w:val="24"/>
                <w:bdr w:val="nil"/>
                <w:lang w:eastAsia="ru-RU"/>
              </w:rPr>
              <w:t xml:space="preserve">/ SupplierBillIDType (описание см. в пункте </w:t>
            </w:r>
            <w:r w:rsidRPr="004A0D5E">
              <w:rPr>
                <w:rFonts w:ascii="Times New Roman" w:eastAsia="Arial Unicode MS" w:hAnsi="Times New Roman"/>
                <w:color w:val="000000"/>
                <w:spacing w:val="0"/>
                <w:sz w:val="24"/>
                <w:szCs w:val="24"/>
                <w:bdr w:val="nil"/>
                <w:lang w:eastAsia="ru-RU"/>
              </w:rPr>
              <w:fldChar w:fldCharType="begin"/>
            </w:r>
            <w:r w:rsidRPr="004A0D5E">
              <w:rPr>
                <w:rFonts w:ascii="Times New Roman" w:eastAsia="Arial Unicode MS" w:hAnsi="Times New Roman"/>
                <w:color w:val="000000"/>
                <w:spacing w:val="0"/>
                <w:sz w:val="24"/>
                <w:szCs w:val="24"/>
                <w:bdr w:val="nil"/>
                <w:lang w:eastAsia="ru-RU"/>
              </w:rPr>
              <w:instrText xml:space="preserve"> REF _Ref72932510 \r \h </w:instrText>
            </w:r>
            <w:r>
              <w:rPr>
                <w:rFonts w:ascii="Times New Roman" w:eastAsia="Arial Unicode MS" w:hAnsi="Times New Roman"/>
                <w:color w:val="000000"/>
                <w:spacing w:val="0"/>
                <w:sz w:val="24"/>
                <w:szCs w:val="24"/>
                <w:bdr w:val="nil"/>
                <w:lang w:eastAsia="ru-RU"/>
              </w:rPr>
              <w:instrText xml:space="preserve"> \* MERGEFORMAT </w:instrText>
            </w:r>
            <w:r w:rsidRPr="004A0D5E">
              <w:rPr>
                <w:rFonts w:ascii="Times New Roman" w:eastAsia="Arial Unicode MS" w:hAnsi="Times New Roman"/>
                <w:color w:val="000000"/>
                <w:spacing w:val="0"/>
                <w:sz w:val="24"/>
                <w:szCs w:val="24"/>
                <w:bdr w:val="nil"/>
                <w:lang w:eastAsia="ru-RU"/>
              </w:rPr>
            </w:r>
            <w:r w:rsidRPr="004A0D5E">
              <w:rPr>
                <w:rFonts w:ascii="Times New Roman" w:eastAsia="Arial Unicode MS" w:hAnsi="Times New Roman"/>
                <w:color w:val="000000"/>
                <w:spacing w:val="0"/>
                <w:sz w:val="24"/>
                <w:szCs w:val="24"/>
                <w:bdr w:val="nil"/>
                <w:lang w:eastAsia="ru-RU"/>
              </w:rPr>
              <w:fldChar w:fldCharType="separate"/>
            </w:r>
            <w:r w:rsidRPr="004A0D5E">
              <w:rPr>
                <w:rFonts w:ascii="Times New Roman" w:eastAsia="Arial Unicode MS" w:hAnsi="Times New Roman"/>
                <w:color w:val="000000"/>
                <w:spacing w:val="0"/>
                <w:sz w:val="24"/>
                <w:szCs w:val="24"/>
                <w:bdr w:val="nil"/>
                <w:lang w:eastAsia="ru-RU"/>
              </w:rPr>
              <w:t>18</w:t>
            </w:r>
            <w:r w:rsidRPr="004A0D5E">
              <w:rPr>
                <w:rFonts w:ascii="Times New Roman" w:eastAsia="Arial Unicode MS" w:hAnsi="Times New Roman"/>
                <w:color w:val="000000"/>
                <w:spacing w:val="0"/>
                <w:sz w:val="24"/>
                <w:szCs w:val="24"/>
                <w:bdr w:val="nil"/>
                <w:lang w:eastAsia="ru-RU"/>
              </w:rPr>
              <w:fldChar w:fldCharType="end"/>
            </w:r>
            <w:r w:rsidRPr="004A0D5E">
              <w:rPr>
                <w:rFonts w:ascii="Times New Roman" w:eastAsia="Arial Unicode MS" w:hAnsi="Times New Roman"/>
                <w:color w:val="000000"/>
                <w:spacing w:val="0"/>
                <w:sz w:val="24"/>
                <w:szCs w:val="24"/>
                <w:bdr w:val="nil"/>
                <w:lang w:eastAsia="ru-RU"/>
              </w:rPr>
              <w:t xml:space="preserve"> раздела </w:t>
            </w:r>
            <w:r w:rsidRPr="004A0D5E">
              <w:rPr>
                <w:rFonts w:ascii="Times New Roman" w:eastAsia="Arial Unicode MS" w:hAnsi="Times New Roman"/>
                <w:color w:val="000000"/>
                <w:spacing w:val="0"/>
                <w:sz w:val="24"/>
                <w:szCs w:val="24"/>
                <w:bdr w:val="nil"/>
                <w:lang w:eastAsia="ru-RU"/>
              </w:rPr>
              <w:fldChar w:fldCharType="begin"/>
            </w:r>
            <w:r w:rsidRPr="004A0D5E">
              <w:rPr>
                <w:rFonts w:ascii="Times New Roman" w:eastAsia="Arial Unicode MS" w:hAnsi="Times New Roman"/>
                <w:color w:val="000000"/>
                <w:spacing w:val="0"/>
                <w:sz w:val="24"/>
                <w:szCs w:val="24"/>
                <w:bdr w:val="nil"/>
                <w:lang w:eastAsia="ru-RU"/>
              </w:rPr>
              <w:instrText xml:space="preserve"> REF _Ref505089268 \r \h  \* MERGEFORMAT </w:instrText>
            </w:r>
            <w:r w:rsidRPr="004A0D5E">
              <w:rPr>
                <w:rFonts w:ascii="Times New Roman" w:eastAsia="Arial Unicode MS" w:hAnsi="Times New Roman"/>
                <w:color w:val="000000"/>
                <w:spacing w:val="0"/>
                <w:sz w:val="24"/>
                <w:szCs w:val="24"/>
                <w:bdr w:val="nil"/>
                <w:lang w:eastAsia="ru-RU"/>
              </w:rPr>
            </w:r>
            <w:r w:rsidRPr="004A0D5E">
              <w:rPr>
                <w:rFonts w:ascii="Times New Roman" w:eastAsia="Arial Unicode MS" w:hAnsi="Times New Roman"/>
                <w:color w:val="000000"/>
                <w:spacing w:val="0"/>
                <w:sz w:val="24"/>
                <w:szCs w:val="24"/>
                <w:bdr w:val="nil"/>
                <w:lang w:eastAsia="ru-RU"/>
              </w:rPr>
              <w:fldChar w:fldCharType="separate"/>
            </w:r>
            <w:r w:rsidRPr="004A0D5E">
              <w:rPr>
                <w:rFonts w:ascii="Times New Roman" w:eastAsia="Arial Unicode MS" w:hAnsi="Times New Roman"/>
                <w:color w:val="000000"/>
                <w:spacing w:val="0"/>
                <w:sz w:val="24"/>
                <w:szCs w:val="24"/>
                <w:bdr w:val="nil"/>
                <w:lang w:eastAsia="ru-RU"/>
              </w:rPr>
              <w:t>4.4</w:t>
            </w:r>
            <w:r w:rsidRPr="004A0D5E">
              <w:rPr>
                <w:rFonts w:ascii="Times New Roman" w:eastAsia="Arial Unicode MS" w:hAnsi="Times New Roman"/>
                <w:color w:val="000000"/>
                <w:spacing w:val="0"/>
                <w:sz w:val="24"/>
                <w:szCs w:val="24"/>
                <w:bdr w:val="nil"/>
                <w:lang w:eastAsia="ru-RU"/>
              </w:rPr>
              <w:fldChar w:fldCharType="end"/>
            </w:r>
            <w:r w:rsidRPr="004A0D5E">
              <w:rPr>
                <w:rFonts w:ascii="Times New Roman" w:eastAsia="Arial Unicode MS" w:hAnsi="Times New Roman"/>
                <w:color w:val="000000"/>
                <w:spacing w:val="0"/>
                <w:sz w:val="24"/>
                <w:szCs w:val="24"/>
                <w:bdr w:val="nil"/>
                <w:lang w:eastAsia="ru-RU"/>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2CD80" w14:textId="77777777" w:rsidR="004A0D5E" w:rsidRPr="004A0D5E" w:rsidRDefault="004A0D5E" w:rsidP="004A0D5E">
            <w:pPr>
              <w:rPr>
                <w:rFonts w:ascii="Times New Roman" w:cs="Times New Roman"/>
              </w:rPr>
            </w:pPr>
            <w:r w:rsidRPr="004A0D5E">
              <w:rPr>
                <w:rFonts w:ascii="Times New Roman" w:cs="Times New Roman"/>
              </w:rPr>
              <w:t>В случае невозможности указания УИН, в отношении которого направляется уведомление об уточнении вида и принадлежности платежа, указывается значение «0».</w:t>
            </w:r>
          </w:p>
          <w:p w14:paraId="54E25043" w14:textId="77777777" w:rsidR="004A0D5E" w:rsidRPr="004A0D5E" w:rsidRDefault="004A0D5E" w:rsidP="004A0D5E">
            <w:pPr>
              <w:rPr>
                <w:rFonts w:ascii="Times New Roman" w:cs="Times New Roman"/>
              </w:rPr>
            </w:pPr>
          </w:p>
          <w:p w14:paraId="25B37263" w14:textId="3A1E9711" w:rsidR="004A0D5E" w:rsidRPr="004533F9" w:rsidRDefault="004A0D5E" w:rsidP="004A0D5E">
            <w:pPr>
              <w:rPr>
                <w:rFonts w:ascii="Times New Roman" w:cs="Times New Roman"/>
              </w:rPr>
            </w:pPr>
            <w:r w:rsidRPr="004A0D5E">
              <w:rPr>
                <w:rFonts w:ascii="Times New Roman" w:cs="Times New Roman"/>
              </w:rPr>
              <w:t>Алгоритм формирования УИН описан в разделе</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_Ref505089425 \r \h </w:instrText>
            </w:r>
            <w:r>
              <w:rPr>
                <w:rFonts w:ascii="Times New Roman" w:cs="Times New Roman"/>
              </w:rPr>
            </w:r>
            <w:r>
              <w:rPr>
                <w:rFonts w:ascii="Times New Roman" w:cs="Times New Roman"/>
              </w:rPr>
              <w:fldChar w:fldCharType="separate"/>
            </w:r>
            <w:r>
              <w:rPr>
                <w:rFonts w:ascii="Times New Roman" w:cs="Times New Roman"/>
              </w:rPr>
              <w:t>5.4</w:t>
            </w:r>
            <w:r>
              <w:rPr>
                <w:rFonts w:ascii="Times New Roman" w:cs="Times New Roman"/>
              </w:rPr>
              <w:fldChar w:fldCharType="end"/>
            </w:r>
            <w:r w:rsidRPr="004A0D5E">
              <w:rPr>
                <w:rFonts w:ascii="Times New Roman" w:cs="Times New Roman"/>
              </w:rPr>
              <w:t>.</w:t>
            </w:r>
          </w:p>
        </w:tc>
      </w:tr>
      <w:tr w:rsidR="004A0D5E" w:rsidRPr="004533F9" w14:paraId="41572A42"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BBBAE" w14:textId="5A22D34F"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BDAC6" w14:textId="69E16CFF"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AuthorAccount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FE404" w14:textId="081F54F2" w:rsidR="004A0D5E" w:rsidRPr="004533F9" w:rsidRDefault="004A0D5E" w:rsidP="004A0D5E">
            <w:pPr>
              <w:pStyle w:val="aff0"/>
              <w:rPr>
                <w:rFonts w:ascii="Times New Roman" w:hAnsi="Times New Roman"/>
                <w:sz w:val="24"/>
                <w:szCs w:val="24"/>
              </w:rPr>
            </w:pPr>
            <w:bookmarkStart w:id="32" w:name="_Hlk67314607"/>
            <w:r w:rsidRPr="004533F9">
              <w:rPr>
                <w:rFonts w:ascii="Times New Roman" w:hAnsi="Times New Roman"/>
                <w:sz w:val="24"/>
                <w:szCs w:val="24"/>
              </w:rPr>
              <w:t>Номер лицевого счета ПБС/АДБ/АИФДБ</w:t>
            </w:r>
            <w:bookmarkEnd w:id="32"/>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B3C47" w14:textId="350A876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44CED" w14:textId="6A3CF53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PayeeAccountType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_Ref482808233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sidRPr="004533F9">
              <w:rPr>
                <w:rFonts w:ascii="Times New Roman" w:hAnsi="Times New Roman"/>
                <w:sz w:val="24"/>
                <w:szCs w:val="24"/>
              </w:rPr>
              <w:t xml:space="preserve"> раздела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817D6" w14:textId="27C670E6" w:rsidR="004A0D5E" w:rsidRPr="004533F9" w:rsidRDefault="004A0D5E" w:rsidP="004A0D5E">
            <w:pPr>
              <w:rPr>
                <w:rFonts w:ascii="Times New Roman" w:cs="Times New Roman"/>
              </w:rPr>
            </w:pPr>
            <w:r w:rsidRPr="004533F9">
              <w:rPr>
                <w:rFonts w:ascii="Times New Roman" w:cs="Times New Roman"/>
              </w:rPr>
              <w:t>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w:t>
            </w:r>
          </w:p>
        </w:tc>
      </w:tr>
      <w:tr w:rsidR="004A0D5E" w:rsidRPr="004533F9" w14:paraId="451D908D"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D04B0" w14:textId="35F370F6"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99E31" w14:textId="02E5E51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AuthorName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CDFDC" w14:textId="4891C24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Наименование ПБС/АДБ/АИФДБ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4EE4F" w14:textId="1AD5DB8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2D4EF"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до 2000 символов ([^\s]+(\s+[^\s]+)*)</w:t>
            </w:r>
          </w:p>
          <w:p w14:paraId="2177426A" w14:textId="19BF8BF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B9DB1" w14:textId="64699D4E"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наименование ПБС/АДБ/АИФДБ - прямого участника системы казначейских платежей, формирующего распоряжение.</w:t>
            </w:r>
          </w:p>
        </w:tc>
      </w:tr>
      <w:tr w:rsidR="004A0D5E" w:rsidRPr="004533F9" w14:paraId="330AC67E"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F57CD" w14:textId="55205D94"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82081" w14:textId="42C4AEF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codeUBP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7563" w14:textId="0E79670B"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Код по Сводному реестру ПБС/АДБ/АИФДБ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0B7D" w14:textId="6272C9A4"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CA0E9" w14:textId="38C72BF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kodUBPType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_Ref66985099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sidRPr="004533F9">
              <w:rPr>
                <w:rFonts w:ascii="Times New Roman" w:hAnsi="Times New Roman"/>
                <w:sz w:val="24"/>
                <w:szCs w:val="24"/>
              </w:rPr>
              <w:t xml:space="preserve"> раздела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53F50" w14:textId="093FAF56"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уникальный код плательщика - прямого участника системы казначейских платежей в соответствии со Сводным реестром.</w:t>
            </w:r>
          </w:p>
        </w:tc>
      </w:tr>
      <w:tr w:rsidR="004A0D5E" w:rsidRPr="004533F9" w14:paraId="606451C2"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A1D8" w14:textId="2076B445"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D8C1" w14:textId="6B3637F4"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MainAuthorName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C0C34" w14:textId="1A0D70F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Наименование ГРБС/ГАДБ/ГАИФДБ</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CE12E" w14:textId="10B2BD9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F52B8"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до 2000 символов ([^\s]+(\s+[^\s]+)*)</w:t>
            </w:r>
          </w:p>
          <w:p w14:paraId="5AE7AE0D" w14:textId="30B53E0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D0ACF" w14:textId="34195C9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полное наименование ГРБС/ГАДБ/ГАИФДБ, в ведении которого находится прямой участник системы казначейских платежей, формирующий распоряжение.</w:t>
            </w:r>
          </w:p>
        </w:tc>
      </w:tr>
      <w:tr w:rsidR="004A0D5E" w:rsidRPr="004533F9" w14:paraId="7E35FABC"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6A93C" w14:textId="446FC64B"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75584" w14:textId="4C01389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kbkGlavaCode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85FF3" w14:textId="65E3B8E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Глава по 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D38E" w14:textId="6C38CEB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B5D9"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3 цифры (\d{3})</w:t>
            </w:r>
          </w:p>
          <w:p w14:paraId="24D01E79" w14:textId="77777777" w:rsidR="004A0D5E" w:rsidRPr="004533F9" w:rsidRDefault="004A0D5E" w:rsidP="004A0D5E">
            <w:pPr>
              <w:rPr>
                <w:rFonts w:ascii="Times New Roman" w:cs="Times New Roman"/>
                <w:spacing w:val="-5"/>
              </w:rPr>
            </w:pPr>
            <w:r w:rsidRPr="004533F9">
              <w:rPr>
                <w:rFonts w:ascii="Times New Roman" w:cs="Times New Roman"/>
                <w:spacing w:val="-5"/>
              </w:rPr>
              <w:t>/</w:t>
            </w:r>
          </w:p>
          <w:p w14:paraId="1071C62E" w14:textId="5F2DDD3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9325" w14:textId="7D8CC8AB"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 </w:t>
            </w:r>
          </w:p>
        </w:tc>
      </w:tr>
      <w:tr w:rsidR="004A0D5E" w:rsidRPr="004533F9" w14:paraId="25714A3A"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C84FE" w14:textId="145F3AD6"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6E694" w14:textId="1CFB36B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budgetLevel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8A198" w14:textId="6C6EE83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Уровень бюджета.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C1849" w14:textId="75CF68B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1DDB9" w14:textId="77777777" w:rsidR="004A0D5E" w:rsidRPr="004533F9" w:rsidRDefault="004A0D5E" w:rsidP="004A0D5E">
            <w:pPr>
              <w:rPr>
                <w:rFonts w:ascii="Times New Roman" w:cs="Times New Roman"/>
                <w:spacing w:val="-5"/>
              </w:rPr>
            </w:pPr>
            <w:r w:rsidRPr="004533F9">
              <w:rPr>
                <w:rFonts w:ascii="Times New Roman" w:cs="Times New Roman"/>
                <w:spacing w:val="-5"/>
              </w:rPr>
              <w:t xml:space="preserve">Строка  </w:t>
            </w:r>
          </w:p>
          <w:p w14:paraId="7D2CA113" w14:textId="49D3CB9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5267B"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Уровень бюджета. Допустимые значения: </w:t>
            </w:r>
          </w:p>
          <w:p w14:paraId="5B122E59"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 «федеральный»;</w:t>
            </w:r>
          </w:p>
          <w:p w14:paraId="6388FB39"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2 – «бюджет субъекта РФ»;</w:t>
            </w:r>
          </w:p>
          <w:p w14:paraId="191AB351"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3 – «местный бюджет»;</w:t>
            </w:r>
          </w:p>
          <w:p w14:paraId="305DFCB3"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4 – «бюджет ГВФ РФ»;</w:t>
            </w:r>
          </w:p>
          <w:p w14:paraId="20B42370" w14:textId="7777777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5 – «бюджет ТГВФ РФ»;</w:t>
            </w:r>
          </w:p>
          <w:p w14:paraId="342C6025" w14:textId="39C0534F"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6 – «средства ЮЛ».</w:t>
            </w:r>
          </w:p>
        </w:tc>
      </w:tr>
      <w:tr w:rsidR="004A0D5E" w:rsidRPr="004533F9" w14:paraId="6B1BB557"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7C541" w14:textId="0C59461A"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72C80" w14:textId="2248CC7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OKPO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F4D5" w14:textId="5DD82DF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Код по ОКПО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74A0C" w14:textId="4967726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CE34A" w14:textId="77777777" w:rsidR="004A0D5E" w:rsidRPr="004533F9" w:rsidRDefault="004A0D5E" w:rsidP="004A0D5E">
            <w:pPr>
              <w:rPr>
                <w:rFonts w:ascii="Times New Roman" w:cs="Times New Roman"/>
                <w:spacing w:val="-5"/>
              </w:rPr>
            </w:pPr>
            <w:r w:rsidRPr="004533F9">
              <w:rPr>
                <w:rFonts w:ascii="Times New Roman" w:cs="Times New Roman"/>
                <w:spacing w:val="-5"/>
              </w:rPr>
              <w:t xml:space="preserve">Строка длиной 8 символов </w:t>
            </w:r>
          </w:p>
          <w:p w14:paraId="0CA090D2" w14:textId="3DC849C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06F55" w14:textId="47C2299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w:t>
            </w:r>
          </w:p>
        </w:tc>
      </w:tr>
      <w:tr w:rsidR="004A0D5E" w:rsidRPr="004533F9" w14:paraId="4313331D"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B3AF3" w14:textId="206D7540"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16B79" w14:textId="7EC31DD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FinBodyAccount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4C9B7" w14:textId="1E5D791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Номер лицевого счета финансового органа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B3345" w14:textId="02FBE824"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AA3F9" w14:textId="7F70B09D"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PayeeAccountType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_Ref482808233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sidRPr="004533F9">
              <w:rPr>
                <w:rFonts w:ascii="Times New Roman" w:hAnsi="Times New Roman"/>
                <w:sz w:val="24"/>
                <w:szCs w:val="24"/>
              </w:rPr>
              <w:t xml:space="preserve"> раздела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1735A" w14:textId="075C3B8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лицевой счет финансового органа</w:t>
            </w:r>
          </w:p>
        </w:tc>
      </w:tr>
      <w:tr w:rsidR="004A0D5E" w:rsidRPr="004533F9" w14:paraId="7EC07B84"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D8EDD" w14:textId="41D54E97"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E8BE0" w14:textId="7864AC5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FinancialBody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F5B47" w14:textId="493480F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Финансовый орган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9C39" w14:textId="7E43506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14C3F"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до 2000 символов ([^\s]+(\s+[^\s]+)*)</w:t>
            </w:r>
          </w:p>
          <w:p w14:paraId="4D8ED9A0" w14:textId="5087076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386EE" w14:textId="77777777" w:rsidR="004A0D5E" w:rsidRPr="004533F9" w:rsidRDefault="004A0D5E" w:rsidP="004A0D5E">
            <w:pPr>
              <w:rPr>
                <w:rFonts w:ascii="Times New Roman" w:cs="Times New Roman"/>
                <w:spacing w:val="-5"/>
              </w:rPr>
            </w:pPr>
            <w:r w:rsidRPr="004533F9">
              <w:rPr>
                <w:rFonts w:ascii="Times New Roman" w:cs="Times New Roman"/>
                <w:spacing w:val="-5"/>
              </w:rPr>
              <w:t>Указывается:</w:t>
            </w:r>
          </w:p>
          <w:p w14:paraId="3ECC3F1D" w14:textId="77777777" w:rsidR="004A0D5E" w:rsidRPr="004533F9" w:rsidRDefault="004A0D5E" w:rsidP="004A0D5E">
            <w:pPr>
              <w:rPr>
                <w:rFonts w:ascii="Times New Roman" w:cs="Times New Roman"/>
                <w:spacing w:val="-5"/>
              </w:rPr>
            </w:pPr>
            <w:r w:rsidRPr="004533F9">
              <w:rPr>
                <w:rFonts w:ascii="Times New Roman" w:cs="Times New Roman"/>
                <w:spacing w:val="-5"/>
              </w:rPr>
              <w:t>- 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w:t>
            </w:r>
          </w:p>
          <w:p w14:paraId="60C849B4" w14:textId="3C9E0F8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w:t>
            </w:r>
          </w:p>
        </w:tc>
      </w:tr>
      <w:tr w:rsidR="004A0D5E" w:rsidRPr="004533F9" w14:paraId="761F520A"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67231" w14:textId="200A3EBE"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7676A" w14:textId="16C69FA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TOFKname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72E65" w14:textId="5CE6F1C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Федеральное казначейство, орган Федерального казначейства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B86DA" w14:textId="22D636A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BC34B"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до 2000 символов ([^\s]+(\s+[^\s]+)*)</w:t>
            </w:r>
          </w:p>
          <w:p w14:paraId="3EB1087A" w14:textId="6B7FDC2D"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EFB66" w14:textId="232E929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w:t>
            </w:r>
          </w:p>
        </w:tc>
      </w:tr>
      <w:tr w:rsidR="004A0D5E" w:rsidRPr="004533F9" w14:paraId="0EF69477"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F8432" w14:textId="5C537044"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F34C7" w14:textId="4CB9DE5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TOFKcode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87C21" w14:textId="1194117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Код по КОФК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EBC8E" w14:textId="786DE15B"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B60F0"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4 цифры (\d{4})</w:t>
            </w:r>
          </w:p>
          <w:p w14:paraId="74729AD8" w14:textId="77777777" w:rsidR="004A0D5E" w:rsidRPr="004533F9" w:rsidRDefault="004A0D5E" w:rsidP="004A0D5E">
            <w:pPr>
              <w:rPr>
                <w:rFonts w:ascii="Times New Roman" w:cs="Times New Roman"/>
                <w:spacing w:val="-5"/>
              </w:rPr>
            </w:pPr>
            <w:r w:rsidRPr="004533F9">
              <w:rPr>
                <w:rFonts w:ascii="Times New Roman" w:cs="Times New Roman"/>
                <w:spacing w:val="-5"/>
              </w:rPr>
              <w:t>/</w:t>
            </w:r>
          </w:p>
          <w:p w14:paraId="28C0F621" w14:textId="6BAB517E"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08F0" w14:textId="266246E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w:t>
            </w:r>
          </w:p>
        </w:tc>
      </w:tr>
      <w:tr w:rsidR="004A0D5E" w:rsidRPr="004533F9" w14:paraId="4A2FB83E"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5254" w14:textId="26472238"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23BA" w14:textId="23462C8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payerName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A258" w14:textId="562754D7"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8DA37" w14:textId="3DEEAA7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B4B8C" w14:textId="080ED32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Строка длиной до 2000 символов (\S+[\S\s]*\S+)*)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E0C6E" w14:textId="3BC747ED" w:rsidR="004A0D5E" w:rsidRPr="004533F9" w:rsidRDefault="004A0D5E" w:rsidP="004A0D5E">
            <w:pPr>
              <w:rPr>
                <w:rFonts w:ascii="Times New Roman" w:cs="Times New Roman"/>
              </w:rPr>
            </w:pPr>
            <w:r w:rsidRPr="004533F9">
              <w:rPr>
                <w:rFonts w:ascii="Times New Roman" w:cs="Times New Roman"/>
              </w:rPr>
              <w: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4A0D5E" w:rsidRPr="004533F9" w14:paraId="1FC4E7E6"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C0C06" w14:textId="4C6CD107"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6126F" w14:textId="671F10E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4BCB" w14:textId="2DD79A60"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6A421" w14:textId="434A1A69"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369B8" w14:textId="23B3AEC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PayerIdentifierType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_Ref482805529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sidRPr="004533F9">
              <w:rPr>
                <w:rFonts w:ascii="Times New Roman" w:hAnsi="Times New Roman"/>
                <w:sz w:val="24"/>
                <w:szCs w:val="24"/>
              </w:rPr>
              <w:t xml:space="preserve"> раздел 4.4)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B889E" w14:textId="5D0303B6" w:rsidR="004A0D5E" w:rsidRPr="004533F9" w:rsidRDefault="004A0D5E" w:rsidP="004A0D5E">
            <w:pPr>
              <w:rPr>
                <w:rFonts w:ascii="Times New Roman" w:cs="Times New Roman"/>
              </w:rPr>
            </w:pPr>
          </w:p>
        </w:tc>
      </w:tr>
      <w:tr w:rsidR="004A0D5E" w:rsidRPr="004533F9" w14:paraId="17A36025"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11581" w14:textId="27086E23"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2E37C" w14:textId="208F3D3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inn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AB857" w14:textId="322B363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ИНН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E9FA5" w14:textId="3ECC161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B7968" w14:textId="35D1904E"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xml:space="preserve">INNAllType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_Ref461471863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sidRPr="004533F9">
              <w:rPr>
                <w:rFonts w:ascii="Times New Roman" w:hAnsi="Times New Roman"/>
                <w:sz w:val="24"/>
                <w:szCs w:val="24"/>
              </w:rPr>
              <w:t xml:space="preserve"> раздела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85D0" w14:textId="5221DE42"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Указывается идентификационный номер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4A0D5E" w:rsidRPr="004533F9" w14:paraId="1FF285D6"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2E46" w14:textId="3D9C8A3A"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83487" w14:textId="78586D4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kpp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187B4" w14:textId="73644A4D"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КПП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FD9F5" w14:textId="6983573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4F04E" w14:textId="77777777" w:rsidR="004A0D5E" w:rsidRPr="004533F9" w:rsidRDefault="004A0D5E" w:rsidP="004A0D5E">
            <w:pPr>
              <w:rPr>
                <w:rFonts w:ascii="Times New Roman" w:cs="Times New Roman"/>
                <w:spacing w:val="-5"/>
              </w:rPr>
            </w:pPr>
            <w:r w:rsidRPr="004533F9">
              <w:rPr>
                <w:rFonts w:ascii="Times New Roman" w:cs="Times New Roman"/>
                <w:spacing w:val="-5"/>
              </w:rPr>
              <w:t xml:space="preserve">KPPType </w:t>
            </w:r>
          </w:p>
          <w:p w14:paraId="0C63046F" w14:textId="0CA2FF5E"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(см. описание в пункте</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_Ref461471198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r w:rsidRPr="004533F9">
              <w:rPr>
                <w:rFonts w:ascii="Times New Roman" w:hAnsi="Times New Roman"/>
                <w:sz w:val="24"/>
                <w:szCs w:val="24"/>
              </w:rPr>
              <w:t xml:space="preserve"> раздел 4.4)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731BF" w14:textId="77777777" w:rsidR="004A0D5E" w:rsidRPr="004533F9" w:rsidRDefault="004A0D5E" w:rsidP="004A0D5E">
            <w:pPr>
              <w:rPr>
                <w:rFonts w:ascii="Times New Roman" w:cs="Times New Roman"/>
                <w:spacing w:val="-5"/>
              </w:rPr>
            </w:pPr>
            <w:r w:rsidRPr="004533F9">
              <w:rPr>
                <w:rFonts w:ascii="Times New Roman" w:cs="Times New Roman"/>
                <w:spacing w:val="-5"/>
              </w:rPr>
              <w:t>Указывается код причины постановки на учет в налоговом органе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p w14:paraId="3CAC3B10" w14:textId="77777777" w:rsidR="004A0D5E" w:rsidRPr="004533F9" w:rsidRDefault="004A0D5E" w:rsidP="004A0D5E">
            <w:pPr>
              <w:rPr>
                <w:rFonts w:ascii="Times New Roman" w:cs="Times New Roman"/>
                <w:spacing w:val="-5"/>
              </w:rPr>
            </w:pPr>
          </w:p>
          <w:p w14:paraId="4DADCF32" w14:textId="3662A403"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Не заполняется, в случае если плательщик – физическое лицо.</w:t>
            </w:r>
          </w:p>
        </w:tc>
      </w:tr>
      <w:tr w:rsidR="004A0D5E" w:rsidRPr="004533F9" w14:paraId="6F59C327"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51FF6" w14:textId="7887F799" w:rsidR="004A0D5E" w:rsidRPr="004533F9" w:rsidRDefault="004A0D5E" w:rsidP="004A0D5E">
            <w:pPr>
              <w:pStyle w:val="aff0"/>
              <w:numPr>
                <w:ilvl w:val="0"/>
                <w:numId w:val="48"/>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7E333" w14:textId="013AE0B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payerDocument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41CA1" w14:textId="4ACB3C8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Паспортные данные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2520" w14:textId="71DDA011"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70ABA" w14:textId="5E52AB1A"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Строка длиной до 1000 символов (\S+[\S\s]*\S+)*)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57BD" w14:textId="247AF943" w:rsidR="004A0D5E" w:rsidRPr="004533F9" w:rsidRDefault="004A0D5E" w:rsidP="004A0D5E">
            <w:pPr>
              <w:jc w:val="both"/>
              <w:rPr>
                <w:rFonts w:ascii="Times New Roman" w:eastAsia="Times New Roman" w:cs="Times New Roman"/>
                <w:color w:val="auto"/>
                <w:spacing w:val="-5"/>
                <w:bdr w:val="none" w:sz="0" w:space="0" w:color="auto"/>
                <w:lang w:eastAsia="en-US"/>
              </w:rPr>
            </w:pPr>
            <w:r w:rsidRPr="004533F9">
              <w:rPr>
                <w:rFonts w:ascii="Times New Roman" w:cs="Times New Roman"/>
              </w:rPr>
              <w: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w:t>
            </w:r>
          </w:p>
        </w:tc>
      </w:tr>
      <w:tr w:rsidR="004A0D5E" w:rsidRPr="004533F9" w14:paraId="0C492BA7"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092AC" w14:textId="7ED46EB6" w:rsidR="004A0D5E" w:rsidRPr="004533F9" w:rsidRDefault="004A0D5E" w:rsidP="004A0D5E">
            <w:pPr>
              <w:pStyle w:val="af"/>
              <w:numPr>
                <w:ilvl w:val="0"/>
                <w:numId w:val="48"/>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7B2B7" w14:textId="1CB939A3" w:rsidR="004A0D5E" w:rsidRPr="004533F9" w:rsidRDefault="004A0D5E" w:rsidP="004A0D5E">
            <w:pPr>
              <w:pStyle w:val="aff0"/>
              <w:ind w:left="118"/>
              <w:rPr>
                <w:rFonts w:ascii="Times New Roman" w:hAnsi="Times New Roman"/>
                <w:sz w:val="24"/>
                <w:szCs w:val="24"/>
              </w:rPr>
            </w:pPr>
            <w:r w:rsidRPr="004533F9">
              <w:rPr>
                <w:rFonts w:ascii="Times New Roman" w:hAnsi="Times New Roman"/>
                <w:sz w:val="24"/>
                <w:szCs w:val="24"/>
              </w:rPr>
              <w:t>payerAccount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3E2CC" w14:textId="08E4E1D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Номер банковского счета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07DEF" w14:textId="4FB8640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20422"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не более 34 символов</w:t>
            </w:r>
          </w:p>
          <w:p w14:paraId="407BFACA" w14:textId="4CC570E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0DD5D" w14:textId="4D894521" w:rsidR="004A0D5E" w:rsidRPr="004533F9" w:rsidRDefault="004A0D5E" w:rsidP="004A0D5E">
            <w:pPr>
              <w:jc w:val="both"/>
              <w:rPr>
                <w:rFonts w:ascii="Times New Roman" w:eastAsia="Times New Roman" w:cs="Times New Roman"/>
                <w:color w:val="auto"/>
                <w:spacing w:val="-5"/>
                <w:bdr w:val="none" w:sz="0" w:space="0" w:color="auto"/>
                <w:lang w:eastAsia="en-US"/>
              </w:rPr>
            </w:pPr>
            <w:r w:rsidRPr="004533F9">
              <w:rPr>
                <w:rFonts w:ascii="Times New Roman" w:cs="Times New Roman"/>
              </w:rPr>
              <w:t>Указывается номер банковского счета или казначейского счета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p>
        </w:tc>
      </w:tr>
      <w:tr w:rsidR="004A0D5E" w:rsidRPr="004533F9" w14:paraId="3D99F873"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C6AAD" w14:textId="4428FBE4" w:rsidR="004A0D5E" w:rsidRPr="004533F9" w:rsidRDefault="004A0D5E" w:rsidP="004A0D5E">
            <w:pPr>
              <w:pStyle w:val="af"/>
              <w:numPr>
                <w:ilvl w:val="0"/>
                <w:numId w:val="48"/>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553DA" w14:textId="262DDC74" w:rsidR="004A0D5E" w:rsidRPr="004533F9" w:rsidRDefault="004A0D5E" w:rsidP="004A0D5E">
            <w:pPr>
              <w:pStyle w:val="aff0"/>
              <w:ind w:left="118"/>
              <w:rPr>
                <w:rFonts w:ascii="Times New Roman" w:hAnsi="Times New Roman"/>
                <w:sz w:val="24"/>
                <w:szCs w:val="24"/>
              </w:rPr>
            </w:pPr>
            <w:r w:rsidRPr="004533F9">
              <w:rPr>
                <w:rFonts w:ascii="Times New Roman" w:hAnsi="Times New Roman"/>
                <w:sz w:val="24"/>
                <w:szCs w:val="24"/>
              </w:rPr>
              <w:t>findingoutRequestNum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030C5" w14:textId="486F2355"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Номер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BD540" w14:textId="6AAB61DF"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ABA" w14:textId="77777777" w:rsidR="004A0D5E" w:rsidRPr="004533F9" w:rsidRDefault="004A0D5E" w:rsidP="004A0D5E">
            <w:pPr>
              <w:rPr>
                <w:rFonts w:ascii="Times New Roman" w:cs="Times New Roman"/>
                <w:spacing w:val="-5"/>
              </w:rPr>
            </w:pPr>
            <w:r w:rsidRPr="004533F9">
              <w:rPr>
                <w:rFonts w:ascii="Times New Roman" w:cs="Times New Roman"/>
                <w:spacing w:val="-5"/>
              </w:rPr>
              <w:t>Строка длиной 15 символов</w:t>
            </w:r>
          </w:p>
          <w:p w14:paraId="02FAAEEF" w14:textId="77777777" w:rsidR="004A0D5E" w:rsidRPr="004533F9" w:rsidRDefault="004A0D5E" w:rsidP="004A0D5E">
            <w:pPr>
              <w:rPr>
                <w:rFonts w:ascii="Times New Roman" w:cs="Times New Roman"/>
                <w:spacing w:val="-5"/>
              </w:rPr>
            </w:pPr>
            <w:r w:rsidRPr="004533F9">
              <w:rPr>
                <w:rFonts w:ascii="Times New Roman" w:cs="Times New Roman"/>
                <w:spacing w:val="-5"/>
              </w:rPr>
              <w:t>/</w:t>
            </w:r>
          </w:p>
          <w:p w14:paraId="48B0D05E" w14:textId="6615C6BC"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67101" w14:textId="6C76182D" w:rsidR="004A0D5E" w:rsidRPr="004533F9" w:rsidRDefault="004A0D5E" w:rsidP="004A0D5E">
            <w:pPr>
              <w:jc w:val="both"/>
              <w:rPr>
                <w:rFonts w:ascii="Times New Roman" w:eastAsia="Times New Roman" w:cs="Times New Roman"/>
                <w:color w:val="auto"/>
                <w:spacing w:val="-5"/>
                <w:bdr w:val="none" w:sz="0" w:space="0" w:color="auto"/>
                <w:lang w:eastAsia="en-US"/>
              </w:rPr>
            </w:pPr>
            <w:r w:rsidRPr="004533F9">
              <w:rPr>
                <w:rFonts w:ascii="Times New Roman" w:cs="Times New Roman"/>
                <w:spacing w:val="-5"/>
              </w:rPr>
              <w:t>Указывается номер Запроса на выяснение принадлежности платежа, направленного прямому участнику системы казначейских платежей.</w:t>
            </w:r>
          </w:p>
        </w:tc>
      </w:tr>
      <w:tr w:rsidR="004A0D5E" w:rsidRPr="004533F9" w14:paraId="34412380"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D1962" w14:textId="7F29D004" w:rsidR="004A0D5E" w:rsidRPr="004533F9" w:rsidRDefault="004A0D5E" w:rsidP="004A0D5E">
            <w:pPr>
              <w:pStyle w:val="af"/>
              <w:numPr>
                <w:ilvl w:val="0"/>
                <w:numId w:val="48"/>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3BAFC" w14:textId="098A6D30" w:rsidR="004A0D5E" w:rsidRPr="004533F9" w:rsidRDefault="004A0D5E" w:rsidP="004A0D5E">
            <w:pPr>
              <w:pStyle w:val="aff0"/>
              <w:ind w:left="118"/>
              <w:rPr>
                <w:rFonts w:ascii="Times New Roman" w:hAnsi="Times New Roman"/>
                <w:sz w:val="24"/>
                <w:szCs w:val="24"/>
              </w:rPr>
            </w:pPr>
            <w:r w:rsidRPr="004533F9">
              <w:rPr>
                <w:rFonts w:ascii="Times New Roman" w:hAnsi="Times New Roman"/>
                <w:sz w:val="24"/>
                <w:szCs w:val="24"/>
              </w:rPr>
              <w:t>findingoutRequestDate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FF903" w14:textId="1E8B8136"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Дата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0D8EE" w14:textId="68E8C5FD"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05ECA" w14:textId="77777777" w:rsidR="004A0D5E" w:rsidRPr="004533F9" w:rsidRDefault="004A0D5E" w:rsidP="004A0D5E">
            <w:pPr>
              <w:rPr>
                <w:rFonts w:ascii="Times New Roman" w:cs="Times New Roman"/>
                <w:spacing w:val="-5"/>
              </w:rPr>
            </w:pPr>
            <w:r w:rsidRPr="004533F9">
              <w:rPr>
                <w:rFonts w:ascii="Times New Roman" w:cs="Times New Roman"/>
                <w:spacing w:val="-5"/>
              </w:rPr>
              <w:t xml:space="preserve">Формат определен стандартом XML/XSD, опубликованным по адресу </w:t>
            </w:r>
            <w:hyperlink r:id="rId20" w:anchor="date" w:history="1">
              <w:r w:rsidRPr="004533F9">
                <w:rPr>
                  <w:rFonts w:ascii="Times New Roman" w:cs="Times New Roman"/>
                  <w:spacing w:val="-5"/>
                </w:rPr>
                <w:t>http://www.w3.org/TR/xmlschema-2/#date</w:t>
              </w:r>
            </w:hyperlink>
          </w:p>
          <w:p w14:paraId="676F116D" w14:textId="3A414A18" w:rsidR="004A0D5E" w:rsidRPr="004533F9" w:rsidRDefault="004A0D5E" w:rsidP="004A0D5E">
            <w:pPr>
              <w:pStyle w:val="aff0"/>
              <w:rPr>
                <w:rFonts w:ascii="Times New Roman" w:hAnsi="Times New Roman"/>
                <w:sz w:val="24"/>
                <w:szCs w:val="24"/>
              </w:rPr>
            </w:pPr>
            <w:r w:rsidRPr="004533F9">
              <w:rPr>
                <w:rFonts w:ascii="Times New Roman" w:hAnsi="Times New Roman"/>
                <w:sz w:val="24"/>
                <w:szCs w:val="24"/>
              </w:rPr>
              <w:t>/ 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C832D" w14:textId="75C444F8" w:rsidR="004A0D5E" w:rsidRPr="004533F9" w:rsidRDefault="004A0D5E" w:rsidP="004A0D5E">
            <w:pPr>
              <w:jc w:val="both"/>
              <w:rPr>
                <w:rFonts w:ascii="Times New Roman" w:eastAsia="Times New Roman" w:cs="Times New Roman"/>
                <w:color w:val="auto"/>
                <w:spacing w:val="-5"/>
                <w:bdr w:val="none" w:sz="0" w:space="0" w:color="auto"/>
                <w:lang w:eastAsia="en-US"/>
              </w:rPr>
            </w:pPr>
            <w:r w:rsidRPr="004533F9">
              <w:rPr>
                <w:rFonts w:ascii="Times New Roman" w:cs="Times New Roman"/>
                <w:spacing w:val="-5"/>
              </w:rPr>
              <w:t>Указывается дата Запроса на выяснение принадлежности платежа, направленного прямому участнику системы казначейских платежей.</w:t>
            </w:r>
          </w:p>
        </w:tc>
      </w:tr>
      <w:tr w:rsidR="004A0D5E" w:rsidRPr="004533F9" w14:paraId="067ABD16"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BAA49" w14:textId="005E894B" w:rsidR="004A0D5E" w:rsidRPr="004533F9" w:rsidRDefault="004A0D5E" w:rsidP="004A0D5E">
            <w:pPr>
              <w:pStyle w:val="af"/>
              <w:numPr>
                <w:ilvl w:val="0"/>
                <w:numId w:val="48"/>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0829E" w14:textId="0596DE86" w:rsidR="004A0D5E" w:rsidRPr="004533F9" w:rsidRDefault="004A0D5E" w:rsidP="004A0D5E">
            <w:pPr>
              <w:pStyle w:val="aff0"/>
              <w:spacing w:after="0"/>
              <w:ind w:left="118"/>
              <w:rPr>
                <w:rFonts w:ascii="Times New Roman" w:hAnsi="Times New Roman"/>
                <w:sz w:val="24"/>
                <w:szCs w:val="24"/>
              </w:rPr>
            </w:pPr>
            <w:r w:rsidRPr="004533F9">
              <w:rPr>
                <w:rFonts w:ascii="Times New Roman" w:hAnsi="Times New Roman"/>
                <w:sz w:val="24"/>
                <w:szCs w:val="24"/>
              </w:rPr>
              <w:t>Signs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4E752" w14:textId="07E37B0C"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Подписи и отметка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B1F0A" w14:textId="3CF42FF6"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8BFC" w14:textId="26CF661C"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Контейнер, основан на типе SignsClarificationType (см. описание в таблице –</w:t>
            </w:r>
            <w:r>
              <w:rPr>
                <w:rFonts w:ascii="Times New Roman" w:hAnsi="Times New Roman"/>
                <w:sz w:val="24"/>
                <w:szCs w:val="24"/>
              </w:rPr>
              <w:fldChar w:fldCharType="begin"/>
            </w:r>
            <w:r>
              <w:rPr>
                <w:rFonts w:ascii="Times New Roman" w:hAnsi="Times New Roman"/>
                <w:sz w:val="24"/>
                <w:szCs w:val="24"/>
              </w:rPr>
              <w:instrText xml:space="preserve"> REF _Ref67662445 \h  \* MERGEFORMAT </w:instrText>
            </w:r>
            <w:r>
              <w:rPr>
                <w:rFonts w:ascii="Times New Roman" w:hAnsi="Times New Roman"/>
                <w:sz w:val="24"/>
                <w:szCs w:val="24"/>
              </w:rPr>
            </w:r>
            <w:r>
              <w:rPr>
                <w:rFonts w:ascii="Times New Roman" w:hAnsi="Times New Roman"/>
                <w:sz w:val="24"/>
                <w:szCs w:val="24"/>
              </w:rPr>
              <w:fldChar w:fldCharType="separate"/>
            </w:r>
            <w:r w:rsidRPr="00B1411E">
              <w:rPr>
                <w:rFonts w:ascii="Times New Roman" w:hAnsi="Times New Roman"/>
                <w:sz w:val="24"/>
                <w:szCs w:val="24"/>
              </w:rPr>
              <w:t>Таблица 7</w:t>
            </w:r>
            <w:r>
              <w:rPr>
                <w:rFonts w:ascii="Times New Roman" w:hAnsi="Times New Roman"/>
                <w:sz w:val="24"/>
                <w:szCs w:val="24"/>
              </w:rPr>
              <w:fldChar w:fldCharType="end"/>
            </w:r>
            <w:r>
              <w:rPr>
                <w:rFonts w:ascii="Times New Roman" w:hAnsi="Times New Roman"/>
                <w:sz w:val="24"/>
                <w:szCs w:val="24"/>
              </w:rPr>
              <w:t xml:space="preserve"> </w:t>
            </w:r>
            <w:r w:rsidRPr="004533F9">
              <w:rPr>
                <w:rFonts w:ascii="Times New Roman" w:hAnsi="Times New Roman"/>
                <w:sz w:val="24"/>
                <w:szCs w:val="24"/>
              </w:rPr>
              <w:t xml:space="preserve">раздела </w:t>
            </w:r>
            <w:r w:rsidRPr="004533F9">
              <w:rPr>
                <w:rFonts w:ascii="Times New Roman" w:hAnsi="Times New Roman"/>
                <w:sz w:val="24"/>
                <w:szCs w:val="24"/>
              </w:rPr>
              <w:fldChar w:fldCharType="begin"/>
            </w:r>
            <w:r w:rsidRPr="004533F9">
              <w:rPr>
                <w:rFonts w:ascii="Times New Roman" w:hAnsi="Times New Roman"/>
                <w:sz w:val="24"/>
                <w:szCs w:val="24"/>
              </w:rPr>
              <w:instrText xml:space="preserve"> REF _Ref488757793 \r \h  \* MERGEFORMAT </w:instrText>
            </w:r>
            <w:r w:rsidRPr="004533F9">
              <w:rPr>
                <w:rFonts w:ascii="Times New Roman" w:hAnsi="Times New Roman"/>
                <w:sz w:val="24"/>
                <w:szCs w:val="24"/>
              </w:rPr>
            </w:r>
            <w:r w:rsidRPr="004533F9">
              <w:rPr>
                <w:rFonts w:ascii="Times New Roman" w:hAnsi="Times New Roman"/>
                <w:sz w:val="24"/>
                <w:szCs w:val="24"/>
              </w:rPr>
              <w:fldChar w:fldCharType="separate"/>
            </w:r>
            <w:r w:rsidRPr="004533F9">
              <w:rPr>
                <w:rFonts w:ascii="Times New Roman" w:hAnsi="Times New Roman"/>
                <w:sz w:val="24"/>
                <w:szCs w:val="24"/>
              </w:rPr>
              <w:t>4.3</w:t>
            </w:r>
            <w:r w:rsidRPr="004533F9">
              <w:rPr>
                <w:rFonts w:ascii="Times New Roman" w:hAnsi="Times New Roman"/>
                <w:sz w:val="24"/>
                <w:szCs w:val="24"/>
              </w:rPr>
              <w:fldChar w:fldCharType="end"/>
            </w:r>
            <w:r w:rsidRPr="004533F9">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3C15" w14:textId="5FD1E0E8" w:rsidR="004A0D5E" w:rsidRPr="004533F9" w:rsidRDefault="004A0D5E" w:rsidP="004A0D5E">
            <w:pPr>
              <w:rPr>
                <w:rFonts w:ascii="Times New Roman" w:eastAsia="Times New Roman" w:cs="Times New Roman"/>
                <w:color w:val="auto"/>
                <w:spacing w:val="-5"/>
                <w:bdr w:val="none" w:sz="0" w:space="0" w:color="auto"/>
                <w:lang w:eastAsia="en-US"/>
              </w:rPr>
            </w:pPr>
          </w:p>
        </w:tc>
      </w:tr>
      <w:tr w:rsidR="004A0D5E" w:rsidRPr="004533F9" w14:paraId="1BFDAD37" w14:textId="77777777" w:rsidTr="009978BD">
        <w:trPr>
          <w:trHeight w:val="707"/>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A519" w14:textId="1473D5C2" w:rsidR="004A0D5E" w:rsidRPr="004533F9" w:rsidRDefault="004A0D5E" w:rsidP="004A0D5E">
            <w:pPr>
              <w:pStyle w:val="af"/>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E7B17" w14:textId="0DEB8543" w:rsidR="004A0D5E" w:rsidRPr="004533F9" w:rsidRDefault="004A0D5E" w:rsidP="004A0D5E">
            <w:pPr>
              <w:pStyle w:val="aff0"/>
              <w:spacing w:after="0"/>
              <w:ind w:left="118"/>
              <w:rPr>
                <w:rFonts w:ascii="Times New Roman" w:hAnsi="Times New Roman"/>
                <w:sz w:val="24"/>
                <w:szCs w:val="24"/>
              </w:rPr>
            </w:pPr>
            <w:r w:rsidRPr="004533F9">
              <w:rPr>
                <w:rFonts w:ascii="Times New Roman" w:hAnsi="Times New Roman"/>
                <w:sz w:val="24"/>
                <w:szCs w:val="24"/>
              </w:rPr>
              <w:t>ClarificationApplication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4CE03" w14:textId="1F6408D3"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02CD2" w14:textId="5BB343F1"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A4950" w14:textId="074264B9" w:rsidR="004A0D5E" w:rsidRPr="004533F9" w:rsidRDefault="004A0D5E" w:rsidP="004A0D5E">
            <w:pPr>
              <w:pStyle w:val="aff0"/>
              <w:spacing w:after="0"/>
              <w:rPr>
                <w:rFonts w:ascii="Times New Roman" w:hAnsi="Times New Roman"/>
                <w:sz w:val="24"/>
                <w:szCs w:val="24"/>
              </w:rPr>
            </w:pPr>
            <w:r w:rsidRPr="004533F9">
              <w:rPr>
                <w:rFonts w:ascii="Times New Roman" w:hAnsi="Times New Roman"/>
                <w:sz w:val="24"/>
                <w:szCs w:val="24"/>
              </w:rPr>
              <w:t>Контейнер</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B3503" w14:textId="0EAB66D2" w:rsidR="004A0D5E" w:rsidRPr="004533F9" w:rsidRDefault="004A0D5E" w:rsidP="004A0D5E">
            <w:pPr>
              <w:jc w:val="both"/>
              <w:rPr>
                <w:rFonts w:ascii="Times New Roman" w:eastAsia="Times New Roman" w:cs="Times New Roman"/>
                <w:color w:val="auto"/>
                <w:spacing w:val="-5"/>
                <w:bdr w:val="none" w:sz="0" w:space="0" w:color="auto"/>
                <w:lang w:eastAsia="en-US"/>
              </w:rPr>
            </w:pPr>
          </w:p>
        </w:tc>
      </w:tr>
      <w:tr w:rsidR="004A0D5E" w:rsidRPr="004533F9" w14:paraId="1EE4A4F9"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ACF40" w14:textId="6A141991" w:rsidR="004A0D5E" w:rsidRPr="00B1411E" w:rsidRDefault="004A0D5E" w:rsidP="004A0D5E">
            <w:pPr>
              <w:pStyle w:val="af"/>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DB3E6" w14:textId="62351653" w:rsidR="004A0D5E" w:rsidRPr="00B1411E" w:rsidRDefault="004A0D5E" w:rsidP="004A0D5E">
            <w:pPr>
              <w:pStyle w:val="aff0"/>
              <w:spacing w:after="0"/>
              <w:ind w:left="313"/>
              <w:rPr>
                <w:rFonts w:ascii="Times New Roman" w:hAnsi="Times New Roman"/>
                <w:sz w:val="24"/>
                <w:szCs w:val="24"/>
              </w:rPr>
            </w:pPr>
            <w:r w:rsidRPr="00B1411E">
              <w:rPr>
                <w:rFonts w:ascii="Times New Roman" w:hAnsi="Times New Roman"/>
                <w:sz w:val="24"/>
                <w:szCs w:val="24"/>
              </w:rPr>
              <w:t>ordinalNumber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7649B" w14:textId="29A654CE"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Номер п/п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B569D" w14:textId="6D1036D4"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4549C" w14:textId="70FDDF3A" w:rsidR="004A0D5E" w:rsidRPr="00B1411E" w:rsidRDefault="004A0D5E" w:rsidP="004A0D5E">
            <w:pPr>
              <w:rPr>
                <w:rFonts w:ascii="Times New Roman" w:cs="Times New Roman"/>
                <w:spacing w:val="-5"/>
              </w:rPr>
            </w:pPr>
            <w:r w:rsidRPr="00B1411E">
              <w:rPr>
                <w:rFonts w:ascii="Times New Roman" w:cs="Times New Roman"/>
                <w:spacing w:val="-5"/>
              </w:rPr>
              <w:t xml:space="preserve">Строка длиной 7 </w:t>
            </w:r>
            <w:r>
              <w:rPr>
                <w:rFonts w:ascii="Times New Roman" w:cs="Times New Roman"/>
                <w:spacing w:val="-5"/>
              </w:rPr>
              <w:t>символов</w:t>
            </w:r>
            <w:r w:rsidRPr="00B1411E">
              <w:rPr>
                <w:rFonts w:ascii="Times New Roman" w:cs="Times New Roman"/>
                <w:spacing w:val="-5"/>
              </w:rPr>
              <w:t xml:space="preserve"> (\</w:t>
            </w:r>
            <w:r>
              <w:rPr>
                <w:rFonts w:ascii="Times New Roman" w:cs="Times New Roman"/>
                <w:spacing w:val="-5"/>
                <w:lang w:val="en-US"/>
              </w:rPr>
              <w:t>w</w:t>
            </w:r>
            <w:r w:rsidRPr="00B1411E">
              <w:rPr>
                <w:rFonts w:ascii="Times New Roman" w:cs="Times New Roman"/>
                <w:spacing w:val="-5"/>
              </w:rPr>
              <w:t>{7})</w:t>
            </w:r>
          </w:p>
          <w:p w14:paraId="7D16A9BC" w14:textId="00FEA63D"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964B" w14:textId="443C232A" w:rsidR="004A0D5E" w:rsidRPr="00B1411E" w:rsidRDefault="004A0D5E" w:rsidP="004A0D5E">
            <w:pPr>
              <w:jc w:val="both"/>
              <w:rPr>
                <w:rFonts w:ascii="Times New Roman" w:eastAsia="Times New Roman" w:cs="Times New Roman"/>
                <w:color w:val="auto"/>
                <w:spacing w:val="-5"/>
                <w:bdr w:val="none" w:sz="0" w:space="0" w:color="auto"/>
                <w:lang w:eastAsia="en-US"/>
              </w:rPr>
            </w:pPr>
            <w:r w:rsidRPr="00B1411E">
              <w:rPr>
                <w:rFonts w:ascii="Times New Roman" w:cs="Times New Roman"/>
                <w:spacing w:val="-5"/>
              </w:rPr>
              <w:t>Указывается уникальный цифровой порядковый номер строки распоряжения в пределах оформляемого распоряжения.</w:t>
            </w:r>
          </w:p>
        </w:tc>
      </w:tr>
      <w:tr w:rsidR="004A0D5E" w:rsidRPr="004533F9" w14:paraId="26AD65E9"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9A33F" w14:textId="7ED5C6C5" w:rsidR="004A0D5E" w:rsidRPr="00B1411E" w:rsidRDefault="004A0D5E" w:rsidP="004A0D5E">
            <w:pPr>
              <w:pStyle w:val="af"/>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889F8" w14:textId="521DD428" w:rsidR="004A0D5E" w:rsidRPr="00B1411E" w:rsidRDefault="004A0D5E" w:rsidP="004A0D5E">
            <w:pPr>
              <w:pStyle w:val="aff0"/>
              <w:spacing w:after="0"/>
              <w:ind w:left="313"/>
              <w:rPr>
                <w:rFonts w:ascii="Times New Roman" w:hAnsi="Times New Roman"/>
                <w:sz w:val="24"/>
                <w:szCs w:val="24"/>
              </w:rPr>
            </w:pPr>
            <w:r w:rsidRPr="00B1411E">
              <w:rPr>
                <w:rFonts w:ascii="Times New Roman" w:hAnsi="Times New Roman"/>
                <w:sz w:val="24"/>
                <w:szCs w:val="24"/>
              </w:rPr>
              <w:t>applicationName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1C005" w14:textId="5D60D5ED"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Наименование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39E4" w14:textId="66FBC54E"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D23DD" w14:textId="77777777" w:rsidR="004A0D5E" w:rsidRPr="00B1411E" w:rsidRDefault="004A0D5E" w:rsidP="004A0D5E">
            <w:pPr>
              <w:rPr>
                <w:rFonts w:ascii="Times New Roman" w:cs="Times New Roman"/>
                <w:spacing w:val="-5"/>
              </w:rPr>
            </w:pPr>
            <w:r w:rsidRPr="00B1411E">
              <w:rPr>
                <w:rFonts w:ascii="Times New Roman" w:cs="Times New Roman"/>
                <w:spacing w:val="-5"/>
              </w:rPr>
              <w:t>Строка длиной до 160 символов</w:t>
            </w:r>
          </w:p>
          <w:p w14:paraId="4FE5D004" w14:textId="77777777" w:rsidR="004A0D5E" w:rsidRPr="00B1411E" w:rsidRDefault="004A0D5E" w:rsidP="004A0D5E">
            <w:pPr>
              <w:rPr>
                <w:rFonts w:ascii="Times New Roman" w:cs="Times New Roman"/>
                <w:spacing w:val="-5"/>
              </w:rPr>
            </w:pPr>
            <w:r w:rsidRPr="00B1411E">
              <w:rPr>
                <w:rFonts w:ascii="Times New Roman" w:cs="Times New Roman"/>
                <w:spacing w:val="-5"/>
              </w:rPr>
              <w:t>/String</w:t>
            </w:r>
          </w:p>
          <w:p w14:paraId="34198A8A" w14:textId="54E38EE6" w:rsidR="004A0D5E" w:rsidRPr="00B1411E" w:rsidRDefault="004A0D5E" w:rsidP="004A0D5E">
            <w:pPr>
              <w:pStyle w:val="aff0"/>
              <w:spacing w:after="0"/>
              <w:rPr>
                <w:rFonts w:ascii="Times New Roman" w:hAnsi="Times New Roman"/>
                <w:sz w:val="24"/>
                <w:szCs w:val="24"/>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A1786" w14:textId="77777777" w:rsidR="004A0D5E" w:rsidRPr="00B1411E" w:rsidRDefault="004A0D5E" w:rsidP="004A0D5E">
            <w:pPr>
              <w:jc w:val="both"/>
              <w:rPr>
                <w:rFonts w:ascii="Times New Roman" w:cs="Times New Roman"/>
                <w:spacing w:val="-5"/>
              </w:rPr>
            </w:pPr>
            <w:r w:rsidRPr="00B1411E">
              <w:rPr>
                <w:rFonts w:ascii="Times New Roman" w:cs="Times New Roman"/>
                <w:spacing w:val="-5"/>
              </w:rPr>
              <w:t>Указывается наименование распоряжения, полученного территориальным органом Федерального казначейства в качестве приложения к выписке из казначейского счета.</w:t>
            </w:r>
          </w:p>
          <w:p w14:paraId="07154301" w14:textId="77777777" w:rsidR="004A0D5E" w:rsidRPr="00B1411E" w:rsidRDefault="004A0D5E" w:rsidP="004A0D5E">
            <w:pPr>
              <w:jc w:val="both"/>
              <w:rPr>
                <w:rFonts w:ascii="Times New Roman" w:cs="Times New Roman"/>
                <w:spacing w:val="-5"/>
              </w:rPr>
            </w:pPr>
            <w:r w:rsidRPr="00B1411E">
              <w:rPr>
                <w:rFonts w:ascii="Times New Roman" w:cs="Times New Roman"/>
                <w:spacing w:val="-5"/>
              </w:rPr>
              <w:t>Допустимые значения:</w:t>
            </w:r>
          </w:p>
          <w:p w14:paraId="55B8303D"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Платежное поручение;</w:t>
            </w:r>
          </w:p>
          <w:p w14:paraId="161F7AD1"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Поручение о перечислении на счет;</w:t>
            </w:r>
          </w:p>
          <w:p w14:paraId="50B7518E"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Заявка на кассовый расход;</w:t>
            </w:r>
          </w:p>
          <w:p w14:paraId="23C0A62E"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Сводная заявка на кассовый расход (для уплаты налогов);</w:t>
            </w:r>
          </w:p>
          <w:p w14:paraId="30B3F446"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Заявка на получение наличных денег;</w:t>
            </w:r>
          </w:p>
          <w:p w14:paraId="02AEF8CD"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Заявка на получение денежных средств, перечисляемых на карту;</w:t>
            </w:r>
          </w:p>
          <w:p w14:paraId="0D8B7C02" w14:textId="77777777" w:rsidR="004A0D5E" w:rsidRPr="00B1411E" w:rsidRDefault="004A0D5E" w:rsidP="004A0D5E">
            <w:pPr>
              <w:pStyle w:val="GOSTTablenorm"/>
              <w:numPr>
                <w:ilvl w:val="0"/>
                <w:numId w:val="54"/>
              </w:numPr>
              <w:pBdr>
                <w:top w:val="nil"/>
                <w:left w:val="nil"/>
                <w:bottom w:val="nil"/>
                <w:right w:val="nil"/>
                <w:between w:val="nil"/>
                <w:bar w:val="nil"/>
              </w:pBdr>
              <w:ind w:left="284" w:right="57" w:hanging="227"/>
              <w:rPr>
                <w:sz w:val="24"/>
                <w:szCs w:val="24"/>
              </w:rPr>
            </w:pPr>
            <w:r w:rsidRPr="00B1411E">
              <w:rPr>
                <w:sz w:val="24"/>
                <w:szCs w:val="24"/>
              </w:rPr>
              <w:t>Уведомление об уточнении вида и принадлежности платежа;</w:t>
            </w:r>
          </w:p>
          <w:p w14:paraId="52E49823" w14:textId="3B2120A9" w:rsidR="004A0D5E" w:rsidRPr="00B1411E" w:rsidRDefault="004A0D5E" w:rsidP="004A0D5E">
            <w:pPr>
              <w:jc w:val="both"/>
              <w:rPr>
                <w:rFonts w:ascii="Times New Roman" w:eastAsia="Times New Roman" w:cs="Times New Roman"/>
                <w:color w:val="auto"/>
                <w:spacing w:val="-5"/>
                <w:bdr w:val="none" w:sz="0" w:space="0" w:color="auto"/>
                <w:lang w:eastAsia="en-US"/>
              </w:rPr>
            </w:pPr>
            <w:r w:rsidRPr="00B1411E">
              <w:rPr>
                <w:rFonts w:ascii="Times New Roman" w:cs="Times New Roman"/>
              </w:rPr>
              <w:t>Заявка на возврат.</w:t>
            </w:r>
          </w:p>
        </w:tc>
      </w:tr>
      <w:tr w:rsidR="004A0D5E" w:rsidRPr="004533F9" w14:paraId="3E127C00"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B6466" w14:textId="511B8ED3" w:rsidR="004A0D5E" w:rsidRPr="00B1411E" w:rsidRDefault="004A0D5E" w:rsidP="004A0D5E">
            <w:pPr>
              <w:pStyle w:val="af"/>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8534" w14:textId="00EECC43" w:rsidR="004A0D5E" w:rsidRPr="00B1411E" w:rsidRDefault="004A0D5E" w:rsidP="004A0D5E">
            <w:pPr>
              <w:pStyle w:val="aff0"/>
              <w:ind w:hanging="24"/>
              <w:rPr>
                <w:rFonts w:ascii="Times New Roman" w:hAnsi="Times New Roman"/>
                <w:sz w:val="24"/>
                <w:szCs w:val="24"/>
              </w:rPr>
            </w:pPr>
            <w:r w:rsidRPr="00B1411E">
              <w:rPr>
                <w:rFonts w:ascii="Times New Roman" w:hAnsi="Times New Roman"/>
                <w:sz w:val="24"/>
                <w:szCs w:val="24"/>
                <w:lang w:val="en-US"/>
              </w:rPr>
              <w:t>appCode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BF8CA" w14:textId="641EEA26"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Код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4CCD" w14:textId="11099C69"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169A" w14:textId="77777777" w:rsidR="004A0D5E" w:rsidRPr="00B1411E" w:rsidRDefault="004A0D5E" w:rsidP="004A0D5E">
            <w:pPr>
              <w:pStyle w:val="afff1"/>
              <w:spacing w:before="0" w:beforeAutospacing="0" w:after="60" w:afterAutospacing="0"/>
            </w:pPr>
            <w:r w:rsidRPr="00B1411E">
              <w:t>Строка длиной 2 символа</w:t>
            </w:r>
          </w:p>
          <w:p w14:paraId="4C133235" w14:textId="08E9DD1A"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lang w:val="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3E90B"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Код уточняемого документа.</w:t>
            </w:r>
          </w:p>
          <w:p w14:paraId="72A0001E"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Возможные значения:</w:t>
            </w:r>
          </w:p>
          <w:p w14:paraId="7F3176C8"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PP - Платежное поручение;</w:t>
            </w:r>
          </w:p>
          <w:p w14:paraId="27A6C879"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PL - Поручение о перечислении на счет;</w:t>
            </w:r>
          </w:p>
          <w:p w14:paraId="4465A080"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ZR - Заявка на кассовый расход;</w:t>
            </w:r>
          </w:p>
          <w:p w14:paraId="09CB207A"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ZK - Сводная заявка на кассовый расход (для уплаты налогов);</w:t>
            </w:r>
          </w:p>
          <w:p w14:paraId="50A990DB"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ZS - Заявка на получение наличных денег;</w:t>
            </w:r>
          </w:p>
          <w:p w14:paraId="142705AA"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ZN - Заявка на получение денежных средств, перечисляемых на карту;</w:t>
            </w:r>
          </w:p>
          <w:p w14:paraId="38111802" w14:textId="77777777"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UF - Уведомление об уточнении вида и принадлежности платежа;</w:t>
            </w:r>
          </w:p>
          <w:p w14:paraId="1779FE03" w14:textId="02D2E8FC"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ZV - Заявка на возврат.</w:t>
            </w:r>
          </w:p>
        </w:tc>
      </w:tr>
      <w:tr w:rsidR="004A0D5E" w:rsidRPr="004533F9" w14:paraId="6B654DF7" w14:textId="77777777" w:rsidTr="009978BD">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BEDB4" w14:textId="48745203" w:rsidR="004A0D5E" w:rsidRPr="00B1411E" w:rsidRDefault="004A0D5E" w:rsidP="004A0D5E">
            <w:pPr>
              <w:pStyle w:val="af"/>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0D33" w14:textId="7040C05E" w:rsidR="004A0D5E" w:rsidRPr="00B1411E" w:rsidRDefault="004A0D5E" w:rsidP="004A0D5E">
            <w:pPr>
              <w:pStyle w:val="aff0"/>
              <w:ind w:hanging="24"/>
              <w:rPr>
                <w:rFonts w:ascii="Times New Roman" w:hAnsi="Times New Roman"/>
                <w:sz w:val="24"/>
                <w:szCs w:val="24"/>
              </w:rPr>
            </w:pPr>
            <w:r w:rsidRPr="00B1411E">
              <w:rPr>
                <w:rFonts w:ascii="Times New Roman" w:hAnsi="Times New Roman"/>
                <w:sz w:val="24"/>
                <w:szCs w:val="24"/>
                <w:lang w:val="en-US"/>
              </w:rPr>
              <w:t>appNum</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9616" w14:textId="7F20D886" w:rsidR="004A0D5E" w:rsidRPr="00B1411E" w:rsidRDefault="004A0D5E" w:rsidP="004A0D5E">
            <w:pPr>
              <w:pStyle w:val="aff0"/>
              <w:spacing w:after="0"/>
              <w:rPr>
                <w:rFonts w:ascii="Times New Roman" w:hAnsi="Times New Roman"/>
                <w:sz w:val="24"/>
                <w:szCs w:val="24"/>
              </w:rPr>
            </w:pPr>
            <w:r w:rsidRPr="00B1411E">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CC9F8" w14:textId="2A1F7FB2"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2A29D" w14:textId="77777777" w:rsidR="004A0D5E" w:rsidRPr="00B1411E" w:rsidRDefault="004A0D5E" w:rsidP="004A0D5E">
            <w:pPr>
              <w:pStyle w:val="afff1"/>
              <w:spacing w:before="0" w:beforeAutospacing="0" w:after="60" w:afterAutospacing="0"/>
              <w:rPr>
                <w:spacing w:val="-5"/>
                <w:lang w:eastAsia="en-US"/>
              </w:rPr>
            </w:pPr>
            <w:r w:rsidRPr="00B1411E">
              <w:rPr>
                <w:spacing w:val="-5"/>
                <w:lang w:eastAsia="en-US"/>
              </w:rPr>
              <w:t>Строка длиной до 20 символов</w:t>
            </w:r>
          </w:p>
          <w:p w14:paraId="31DD123A" w14:textId="69D5176E"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w:t>
            </w:r>
            <w:r w:rsidRPr="00B1411E">
              <w:rPr>
                <w:rFonts w:ascii="Times New Roman" w:hAnsi="Times New Roman"/>
                <w:sz w:val="24"/>
                <w:szCs w:val="24"/>
                <w:lang w:val="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D238" w14:textId="77777777" w:rsidR="004A0D5E" w:rsidRPr="00B1411E" w:rsidRDefault="004A0D5E" w:rsidP="004A0D5E">
            <w:pPr>
              <w:pStyle w:val="GOSTTablenorm"/>
              <w:ind w:left="57" w:right="57"/>
              <w:rPr>
                <w:sz w:val="24"/>
                <w:szCs w:val="24"/>
              </w:rPr>
            </w:pPr>
            <w:r w:rsidRPr="00B1411E">
              <w:rPr>
                <w:sz w:val="24"/>
                <w:szCs w:val="24"/>
              </w:rPr>
              <w:t>Номер уточняемого документа.</w:t>
            </w:r>
          </w:p>
          <w:p w14:paraId="0910FA77" w14:textId="77777777" w:rsidR="004A0D5E" w:rsidRPr="00B1411E" w:rsidRDefault="004A0D5E" w:rsidP="004A0D5E">
            <w:pPr>
              <w:pStyle w:val="aff0"/>
              <w:rPr>
                <w:rFonts w:ascii="Times New Roman" w:hAnsi="Times New Roman"/>
                <w:sz w:val="24"/>
                <w:szCs w:val="24"/>
              </w:rPr>
            </w:pPr>
          </w:p>
        </w:tc>
      </w:tr>
      <w:tr w:rsidR="004A0D5E" w:rsidRPr="004533F9" w14:paraId="50CF9D5D" w14:textId="77777777" w:rsidTr="009978BD">
        <w:trPr>
          <w:trHeight w:val="379"/>
        </w:trPr>
        <w:tc>
          <w:tcPr>
            <w:tcW w:w="9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286CF96A" w14:textId="01FC3A30" w:rsidR="004A0D5E" w:rsidRPr="00B1411E" w:rsidRDefault="004A0D5E" w:rsidP="004A0D5E">
            <w:pPr>
              <w:pStyle w:val="af"/>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pPr>
          </w:p>
        </w:tc>
        <w:tc>
          <w:tcPr>
            <w:tcW w:w="1985"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7A91492" w14:textId="67BD8077" w:rsidR="004A0D5E" w:rsidRPr="00B1411E" w:rsidRDefault="004A0D5E" w:rsidP="004A0D5E">
            <w:pPr>
              <w:pStyle w:val="aff0"/>
              <w:ind w:hanging="24"/>
              <w:rPr>
                <w:rFonts w:ascii="Times New Roman" w:hAnsi="Times New Roman"/>
                <w:sz w:val="24"/>
                <w:szCs w:val="24"/>
              </w:rPr>
            </w:pPr>
            <w:r w:rsidRPr="00B1411E">
              <w:rPr>
                <w:rFonts w:ascii="Times New Roman" w:hAnsi="Times New Roman"/>
                <w:sz w:val="24"/>
                <w:szCs w:val="24"/>
                <w:lang w:val="en-US"/>
              </w:rPr>
              <w:t>appDate</w:t>
            </w:r>
          </w:p>
        </w:tc>
        <w:tc>
          <w:tcPr>
            <w:tcW w:w="212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BF63210" w14:textId="77777777" w:rsidR="004A0D5E" w:rsidRPr="00B1411E" w:rsidRDefault="004A0D5E" w:rsidP="004A0D5E">
            <w:pPr>
              <w:pStyle w:val="aff0"/>
              <w:ind w:left="-84" w:right="142"/>
              <w:rPr>
                <w:rFonts w:ascii="Times New Roman" w:hAnsi="Times New Roman"/>
                <w:sz w:val="24"/>
                <w:szCs w:val="24"/>
              </w:rPr>
            </w:pPr>
            <w:r w:rsidRPr="00B1411E">
              <w:rPr>
                <w:rFonts w:ascii="Times New Roman" w:hAnsi="Times New Roman"/>
                <w:sz w:val="24"/>
                <w:szCs w:val="24"/>
              </w:rPr>
              <w:t>Дата платежного документа</w:t>
            </w:r>
          </w:p>
          <w:p w14:paraId="57E32AE3" w14:textId="495261CB" w:rsidR="004A0D5E" w:rsidRPr="00B1411E" w:rsidRDefault="004A0D5E" w:rsidP="004A0D5E">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0F12C38" w14:textId="5EEB9209"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E4E57C9" w14:textId="77777777" w:rsidR="004A0D5E" w:rsidRPr="00B1411E" w:rsidRDefault="004A0D5E" w:rsidP="004A0D5E">
            <w:pPr>
              <w:pStyle w:val="afff1"/>
              <w:spacing w:before="0" w:beforeAutospacing="0" w:after="60" w:afterAutospacing="0"/>
              <w:rPr>
                <w:spacing w:val="-5"/>
                <w:lang w:eastAsia="en-US"/>
              </w:rPr>
            </w:pPr>
            <w:r w:rsidRPr="00B1411E">
              <w:rPr>
                <w:spacing w:val="-5"/>
                <w:lang w:eastAsia="en-US"/>
              </w:rPr>
              <w:t xml:space="preserve">Формат определен стандартом XML/XSD, опубликованным по адресу </w:t>
            </w:r>
            <w:hyperlink r:id="rId21" w:history="1">
              <w:r w:rsidRPr="00B1411E">
                <w:rPr>
                  <w:spacing w:val="-5"/>
                  <w:lang w:eastAsia="en-US"/>
                </w:rPr>
                <w:t>http://www.w3.org/TR/xmlschema-2/#date</w:t>
              </w:r>
            </w:hyperlink>
          </w:p>
          <w:p w14:paraId="7F3A2D71" w14:textId="6E8A7ECD"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 date</w:t>
            </w:r>
          </w:p>
        </w:tc>
        <w:tc>
          <w:tcPr>
            <w:tcW w:w="255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522F74EF" w14:textId="77777777" w:rsidR="004A0D5E" w:rsidRPr="00B1411E" w:rsidRDefault="004A0D5E" w:rsidP="004A0D5E">
            <w:pPr>
              <w:pStyle w:val="GOSTTablenorm"/>
              <w:ind w:left="57" w:right="57"/>
              <w:rPr>
                <w:sz w:val="24"/>
                <w:szCs w:val="24"/>
              </w:rPr>
            </w:pPr>
            <w:r w:rsidRPr="00B1411E">
              <w:rPr>
                <w:sz w:val="24"/>
                <w:szCs w:val="24"/>
              </w:rPr>
              <w:t>Дата уточняемого документа.</w:t>
            </w:r>
          </w:p>
          <w:p w14:paraId="75EE44BA" w14:textId="77777777" w:rsidR="004A0D5E" w:rsidRPr="00B1411E" w:rsidRDefault="004A0D5E" w:rsidP="004A0D5E">
            <w:pPr>
              <w:pStyle w:val="aff0"/>
              <w:rPr>
                <w:rFonts w:ascii="Times New Roman" w:hAnsi="Times New Roman"/>
                <w:sz w:val="24"/>
                <w:szCs w:val="24"/>
              </w:rPr>
            </w:pPr>
          </w:p>
        </w:tc>
      </w:tr>
      <w:tr w:rsidR="004A0D5E" w:rsidRPr="004533F9" w14:paraId="257C9CF6" w14:textId="77777777" w:rsidTr="009978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9"/>
        </w:trPr>
        <w:tc>
          <w:tcPr>
            <w:tcW w:w="907" w:type="dxa"/>
            <w:tcBorders>
              <w:top w:val="single" w:sz="4" w:space="0" w:color="auto"/>
              <w:left w:val="single" w:sz="4" w:space="0" w:color="auto"/>
              <w:bottom w:val="single" w:sz="4" w:space="0" w:color="auto"/>
              <w:right w:val="single" w:sz="4" w:space="0" w:color="auto"/>
            </w:tcBorders>
          </w:tcPr>
          <w:p w14:paraId="47D4D41F" w14:textId="49B7A7CC" w:rsidR="004A0D5E" w:rsidRPr="00B1411E" w:rsidRDefault="004A0D5E" w:rsidP="004A0D5E">
            <w:pPr>
              <w:pStyle w:val="aff0"/>
              <w:numPr>
                <w:ilvl w:val="1"/>
                <w:numId w:val="48"/>
              </w:numPr>
              <w:rPr>
                <w:rFonts w:ascii="Times New Roman" w:hAnsi="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14:paraId="01A5D569" w14:textId="77777777" w:rsidR="004A0D5E" w:rsidRPr="00B1411E" w:rsidRDefault="004A0D5E" w:rsidP="004A0D5E">
            <w:pPr>
              <w:rPr>
                <w:rFonts w:ascii="Times New Roman" w:cs="Times New Roman"/>
                <w:spacing w:val="-5"/>
              </w:rPr>
            </w:pPr>
            <w:r w:rsidRPr="00B1411E">
              <w:rPr>
                <w:rFonts w:ascii="Times New Roman" w:cs="Times New Roman"/>
                <w:spacing w:val="-5"/>
              </w:rPr>
              <w:t>IncomeId</w:t>
            </w:r>
          </w:p>
          <w:p w14:paraId="4ADA9336" w14:textId="51F8D5CA"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(атрибут)</w:t>
            </w:r>
          </w:p>
        </w:tc>
        <w:tc>
          <w:tcPr>
            <w:tcW w:w="2127" w:type="dxa"/>
            <w:tcBorders>
              <w:top w:val="single" w:sz="4" w:space="0" w:color="auto"/>
              <w:left w:val="single" w:sz="4" w:space="0" w:color="auto"/>
              <w:bottom w:val="single" w:sz="4" w:space="0" w:color="auto"/>
              <w:right w:val="single" w:sz="4" w:space="0" w:color="auto"/>
            </w:tcBorders>
          </w:tcPr>
          <w:p w14:paraId="3E4E5250" w14:textId="522E8C83" w:rsidR="004A0D5E" w:rsidRPr="00B1411E" w:rsidRDefault="004A0D5E" w:rsidP="004A0D5E">
            <w:pPr>
              <w:pStyle w:val="aff0"/>
              <w:ind w:left="142" w:right="142"/>
              <w:rPr>
                <w:rFonts w:ascii="Times New Roman" w:hAnsi="Times New Roman"/>
                <w:sz w:val="24"/>
                <w:szCs w:val="24"/>
              </w:rPr>
            </w:pPr>
            <w:r w:rsidRPr="00B1411E">
              <w:rPr>
                <w:rFonts w:ascii="Times New Roman" w:hAnsi="Times New Roman"/>
                <w:sz w:val="24"/>
                <w:szCs w:val="24"/>
              </w:rPr>
              <w:t>УИЗ</w:t>
            </w:r>
          </w:p>
        </w:tc>
        <w:tc>
          <w:tcPr>
            <w:tcW w:w="1559" w:type="dxa"/>
            <w:tcBorders>
              <w:top w:val="single" w:sz="4" w:space="0" w:color="auto"/>
              <w:left w:val="single" w:sz="4" w:space="0" w:color="auto"/>
              <w:bottom w:val="single" w:sz="4" w:space="0" w:color="auto"/>
              <w:right w:val="single" w:sz="4" w:space="0" w:color="auto"/>
            </w:tcBorders>
          </w:tcPr>
          <w:p w14:paraId="5DB89CC7" w14:textId="5ED152A2"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auto"/>
              <w:left w:val="single" w:sz="4" w:space="0" w:color="auto"/>
              <w:bottom w:val="single" w:sz="4" w:space="0" w:color="auto"/>
              <w:right w:val="single" w:sz="4" w:space="0" w:color="auto"/>
            </w:tcBorders>
          </w:tcPr>
          <w:p w14:paraId="1F5BF0E9" w14:textId="77777777" w:rsidR="004A0D5E" w:rsidRPr="00B1411E" w:rsidRDefault="004A0D5E" w:rsidP="004A0D5E">
            <w:pPr>
              <w:rPr>
                <w:rFonts w:ascii="Times New Roman" w:cs="Times New Roman"/>
                <w:spacing w:val="-5"/>
              </w:rPr>
            </w:pPr>
            <w:r w:rsidRPr="00B1411E">
              <w:rPr>
                <w:rFonts w:ascii="Times New Roman" w:cs="Times New Roman"/>
                <w:spacing w:val="-5"/>
              </w:rPr>
              <w:t>IncomeIdType</w:t>
            </w:r>
          </w:p>
          <w:p w14:paraId="0E6376B5" w14:textId="1BAD95EC"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 xml:space="preserve">(см.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_Ref66985173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12</w:t>
            </w:r>
            <w:r>
              <w:rPr>
                <w:rFonts w:ascii="Times New Roman" w:hAnsi="Times New Roman"/>
                <w:sz w:val="24"/>
                <w:szCs w:val="24"/>
              </w:rPr>
              <w:fldChar w:fldCharType="end"/>
            </w:r>
            <w:r w:rsidRPr="00B1411E">
              <w:rPr>
                <w:rFonts w:ascii="Times New Roman" w:hAnsi="Times New Roman"/>
                <w:sz w:val="24"/>
                <w:szCs w:val="24"/>
              </w:rPr>
              <w:t xml:space="preserve"> раздела 4.4)</w:t>
            </w:r>
          </w:p>
        </w:tc>
        <w:tc>
          <w:tcPr>
            <w:tcW w:w="2551" w:type="dxa"/>
            <w:tcBorders>
              <w:top w:val="single" w:sz="4" w:space="0" w:color="auto"/>
              <w:left w:val="single" w:sz="4" w:space="0" w:color="auto"/>
              <w:bottom w:val="single" w:sz="4" w:space="0" w:color="auto"/>
              <w:right w:val="single" w:sz="4" w:space="0" w:color="auto"/>
            </w:tcBorders>
          </w:tcPr>
          <w:p w14:paraId="18CDAD43" w14:textId="2127D3C6" w:rsidR="004A0D5E" w:rsidRPr="00B1411E" w:rsidRDefault="004A0D5E" w:rsidP="004A0D5E">
            <w:pPr>
              <w:pStyle w:val="aff0"/>
              <w:ind w:left="142" w:right="141"/>
              <w:rPr>
                <w:rFonts w:ascii="Times New Roman" w:hAnsi="Times New Roman"/>
                <w:sz w:val="24"/>
                <w:szCs w:val="24"/>
              </w:rPr>
            </w:pPr>
            <w:r w:rsidRPr="00B1411E">
              <w:rPr>
                <w:rFonts w:ascii="Times New Roman" w:hAnsi="Times New Roman"/>
                <w:sz w:val="24"/>
                <w:szCs w:val="24"/>
              </w:rPr>
              <w:t>Указывается УИЗ извещения о зачислении, в отношении которого формируется уведомление об уточнении вида и принадлежности платежа.</w:t>
            </w:r>
          </w:p>
        </w:tc>
      </w:tr>
      <w:tr w:rsidR="004A0D5E" w:rsidRPr="004533F9" w14:paraId="12A28FB7" w14:textId="77777777" w:rsidTr="009978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9"/>
        </w:trPr>
        <w:tc>
          <w:tcPr>
            <w:tcW w:w="907" w:type="dxa"/>
            <w:tcBorders>
              <w:top w:val="single" w:sz="4" w:space="0" w:color="auto"/>
              <w:left w:val="single" w:sz="4" w:space="0" w:color="auto"/>
              <w:bottom w:val="single" w:sz="4" w:space="0" w:color="auto"/>
              <w:right w:val="single" w:sz="4" w:space="0" w:color="auto"/>
            </w:tcBorders>
          </w:tcPr>
          <w:p w14:paraId="389E56FE" w14:textId="26E31F7C" w:rsidR="004A0D5E" w:rsidRPr="00B1411E" w:rsidRDefault="004A0D5E" w:rsidP="004A0D5E">
            <w:pPr>
              <w:pStyle w:val="aff0"/>
              <w:numPr>
                <w:ilvl w:val="1"/>
                <w:numId w:val="48"/>
              </w:numPr>
              <w:rPr>
                <w:rFonts w:ascii="Times New Roman" w:hAnsi="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14:paraId="2D7C2F02" w14:textId="0FF419E4" w:rsidR="004A0D5E" w:rsidRPr="00B1411E" w:rsidRDefault="004A0D5E" w:rsidP="004A0D5E">
            <w:pPr>
              <w:pStyle w:val="aff0"/>
              <w:ind w:left="204"/>
              <w:rPr>
                <w:rFonts w:ascii="Times New Roman" w:hAnsi="Times New Roman"/>
                <w:sz w:val="24"/>
                <w:szCs w:val="24"/>
              </w:rPr>
            </w:pPr>
            <w:r w:rsidRPr="00B1411E">
              <w:rPr>
                <w:rFonts w:ascii="Times New Roman" w:hAnsi="Times New Roman"/>
                <w:sz w:val="24"/>
                <w:szCs w:val="24"/>
              </w:rPr>
              <w:t>applicationNumber (атрибут)</w:t>
            </w:r>
          </w:p>
        </w:tc>
        <w:tc>
          <w:tcPr>
            <w:tcW w:w="2127" w:type="dxa"/>
            <w:tcBorders>
              <w:top w:val="single" w:sz="4" w:space="0" w:color="auto"/>
              <w:left w:val="single" w:sz="4" w:space="0" w:color="auto"/>
              <w:bottom w:val="single" w:sz="4" w:space="0" w:color="auto"/>
              <w:right w:val="single" w:sz="4" w:space="0" w:color="auto"/>
            </w:tcBorders>
          </w:tcPr>
          <w:p w14:paraId="55DE8295" w14:textId="2291F3D5" w:rsidR="004A0D5E" w:rsidRPr="00B1411E" w:rsidRDefault="004A0D5E" w:rsidP="004A0D5E">
            <w:pPr>
              <w:pStyle w:val="aff0"/>
              <w:ind w:left="142" w:right="142"/>
              <w:rPr>
                <w:rFonts w:ascii="Times New Roman" w:hAnsi="Times New Roman"/>
                <w:sz w:val="24"/>
                <w:szCs w:val="24"/>
              </w:rPr>
            </w:pPr>
            <w:r w:rsidRPr="00B1411E">
              <w:rPr>
                <w:rFonts w:ascii="Times New Roman" w:hAnsi="Times New Roman"/>
                <w:sz w:val="24"/>
                <w:szCs w:val="24"/>
              </w:rPr>
              <w:t>Номер</w:t>
            </w:r>
          </w:p>
        </w:tc>
        <w:tc>
          <w:tcPr>
            <w:tcW w:w="1559" w:type="dxa"/>
            <w:tcBorders>
              <w:top w:val="single" w:sz="4" w:space="0" w:color="auto"/>
              <w:left w:val="single" w:sz="4" w:space="0" w:color="auto"/>
              <w:bottom w:val="single" w:sz="4" w:space="0" w:color="auto"/>
              <w:right w:val="single" w:sz="4" w:space="0" w:color="auto"/>
            </w:tcBorders>
          </w:tcPr>
          <w:p w14:paraId="54447ED2" w14:textId="5443E81A" w:rsidR="004A0D5E" w:rsidRPr="00B1411E" w:rsidRDefault="004A0D5E" w:rsidP="004A0D5E">
            <w:pPr>
              <w:pStyle w:val="aff0"/>
              <w:rPr>
                <w:rFonts w:ascii="Times New Roman" w:hAnsi="Times New Roman"/>
                <w:sz w:val="24"/>
                <w:szCs w:val="24"/>
              </w:rPr>
            </w:pPr>
            <w:r w:rsidRPr="00B1411E">
              <w:rPr>
                <w:rFonts w:ascii="Times New Roman" w:hAnsi="Times New Roman"/>
                <w:spacing w:val="0"/>
                <w:sz w:val="24"/>
                <w:szCs w:val="24"/>
              </w:rPr>
              <w:t>0..1, необязательно</w:t>
            </w:r>
          </w:p>
        </w:tc>
        <w:tc>
          <w:tcPr>
            <w:tcW w:w="1701" w:type="dxa"/>
            <w:tcBorders>
              <w:top w:val="single" w:sz="4" w:space="0" w:color="auto"/>
              <w:left w:val="single" w:sz="4" w:space="0" w:color="auto"/>
              <w:bottom w:val="single" w:sz="4" w:space="0" w:color="auto"/>
              <w:right w:val="single" w:sz="4" w:space="0" w:color="auto"/>
            </w:tcBorders>
          </w:tcPr>
          <w:p w14:paraId="4C2C105A" w14:textId="77777777" w:rsidR="004A0D5E" w:rsidRPr="00B1411E" w:rsidRDefault="004A0D5E" w:rsidP="004A0D5E">
            <w:pPr>
              <w:rPr>
                <w:rFonts w:ascii="Times New Roman" w:cs="Times New Roman"/>
              </w:rPr>
            </w:pPr>
            <w:r w:rsidRPr="00B1411E">
              <w:rPr>
                <w:rFonts w:ascii="Times New Roman" w:cs="Times New Roman"/>
              </w:rPr>
              <w:t>Строка длиной до 15 цифр (\d{15})</w:t>
            </w:r>
          </w:p>
          <w:p w14:paraId="517C1D8B" w14:textId="77777777" w:rsidR="004A0D5E" w:rsidRPr="00B1411E" w:rsidRDefault="004A0D5E" w:rsidP="004A0D5E">
            <w:pPr>
              <w:rPr>
                <w:rFonts w:ascii="Times New Roman" w:cs="Times New Roman"/>
              </w:rPr>
            </w:pPr>
            <w:r w:rsidRPr="00B1411E">
              <w:rPr>
                <w:rFonts w:ascii="Times New Roman" w:cs="Times New Roman"/>
              </w:rPr>
              <w:t>/String</w:t>
            </w:r>
          </w:p>
          <w:p w14:paraId="4C386F3F" w14:textId="4E136304" w:rsidR="004A0D5E" w:rsidRPr="00B1411E" w:rsidRDefault="004A0D5E" w:rsidP="004A0D5E">
            <w:pPr>
              <w:pStyle w:val="aff0"/>
              <w:rPr>
                <w:rFonts w:ascii="Times New Roman" w:hAnsi="Times New Roman"/>
                <w:sz w:val="24"/>
                <w:szCs w:val="24"/>
              </w:rPr>
            </w:pPr>
          </w:p>
        </w:tc>
        <w:tc>
          <w:tcPr>
            <w:tcW w:w="2551" w:type="dxa"/>
            <w:tcBorders>
              <w:top w:val="single" w:sz="4" w:space="0" w:color="auto"/>
              <w:left w:val="single" w:sz="4" w:space="0" w:color="auto"/>
              <w:bottom w:val="single" w:sz="4" w:space="0" w:color="auto"/>
              <w:right w:val="single" w:sz="4" w:space="0" w:color="auto"/>
            </w:tcBorders>
          </w:tcPr>
          <w:p w14:paraId="218636F6" w14:textId="77777777" w:rsidR="004A0D5E" w:rsidRPr="00B1411E" w:rsidRDefault="004A0D5E" w:rsidP="004A0D5E">
            <w:pPr>
              <w:rPr>
                <w:rFonts w:ascii="Times New Roman" w:cs="Times New Roman"/>
              </w:rPr>
            </w:pPr>
            <w:r w:rsidRPr="00B1411E">
              <w:rPr>
                <w:rFonts w:ascii="Times New Roman" w:cs="Times New Roman"/>
              </w:rPr>
              <w:t>Указывается номер распоряжения, полученного территориальным органом Федерального казначейства в качестве приложения к выписке из казначейского счета.</w:t>
            </w:r>
          </w:p>
          <w:p w14:paraId="2C10914A" w14:textId="34F75090"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В случае уточнения администратором доходов бюджета платежа физического лица, включенного в платежное поручение на общую сумму с реестром, указываются номер платежного поручения на общую сумму с реестром и номер строки в реестре, разделенные между собой знаком "/".</w:t>
            </w:r>
          </w:p>
        </w:tc>
      </w:tr>
      <w:tr w:rsidR="004A0D5E" w:rsidRPr="004533F9" w14:paraId="240C9EB0" w14:textId="77777777" w:rsidTr="009978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9"/>
        </w:trPr>
        <w:tc>
          <w:tcPr>
            <w:tcW w:w="907" w:type="dxa"/>
            <w:tcBorders>
              <w:top w:val="single" w:sz="4" w:space="0" w:color="auto"/>
              <w:left w:val="single" w:sz="4" w:space="0" w:color="auto"/>
              <w:bottom w:val="single" w:sz="4" w:space="0" w:color="auto"/>
              <w:right w:val="single" w:sz="4" w:space="0" w:color="auto"/>
            </w:tcBorders>
          </w:tcPr>
          <w:p w14:paraId="01700C11" w14:textId="5D295485" w:rsidR="004A0D5E" w:rsidRPr="00B1411E" w:rsidRDefault="004A0D5E" w:rsidP="004A0D5E">
            <w:pPr>
              <w:pStyle w:val="aff0"/>
              <w:numPr>
                <w:ilvl w:val="1"/>
                <w:numId w:val="48"/>
              </w:numPr>
              <w:rPr>
                <w:rFonts w:ascii="Times New Roman" w:hAnsi="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28B9E93" w14:textId="0EDA6BF3" w:rsidR="004A0D5E" w:rsidRPr="00B1411E" w:rsidRDefault="004A0D5E" w:rsidP="004A0D5E">
            <w:pPr>
              <w:pStyle w:val="aff0"/>
              <w:ind w:left="204"/>
              <w:rPr>
                <w:rFonts w:ascii="Times New Roman" w:hAnsi="Times New Roman"/>
                <w:sz w:val="24"/>
                <w:szCs w:val="24"/>
              </w:rPr>
            </w:pPr>
            <w:r w:rsidRPr="00B1411E">
              <w:rPr>
                <w:rFonts w:ascii="Times New Roman" w:hAnsi="Times New Roman"/>
                <w:sz w:val="24"/>
                <w:szCs w:val="24"/>
              </w:rPr>
              <w:t>applicationDate (атрибут)</w:t>
            </w:r>
          </w:p>
        </w:tc>
        <w:tc>
          <w:tcPr>
            <w:tcW w:w="2127" w:type="dxa"/>
            <w:tcBorders>
              <w:top w:val="single" w:sz="4" w:space="0" w:color="auto"/>
              <w:left w:val="single" w:sz="4" w:space="0" w:color="auto"/>
              <w:bottom w:val="single" w:sz="4" w:space="0" w:color="auto"/>
              <w:right w:val="single" w:sz="4" w:space="0" w:color="auto"/>
            </w:tcBorders>
          </w:tcPr>
          <w:p w14:paraId="58AF3B32" w14:textId="6C6BEF43" w:rsidR="004A0D5E" w:rsidRPr="00B1411E" w:rsidRDefault="004A0D5E" w:rsidP="004A0D5E">
            <w:pPr>
              <w:pStyle w:val="aff0"/>
              <w:ind w:left="142" w:right="142"/>
              <w:rPr>
                <w:rFonts w:ascii="Times New Roman" w:hAnsi="Times New Roman"/>
                <w:sz w:val="24"/>
                <w:szCs w:val="24"/>
              </w:rPr>
            </w:pPr>
            <w:r w:rsidRPr="00B1411E">
              <w:rPr>
                <w:rFonts w:ascii="Times New Roman" w:hAnsi="Times New Roman"/>
                <w:sz w:val="24"/>
                <w:szCs w:val="24"/>
              </w:rPr>
              <w:t>Дата</w:t>
            </w:r>
          </w:p>
        </w:tc>
        <w:tc>
          <w:tcPr>
            <w:tcW w:w="1559" w:type="dxa"/>
            <w:tcBorders>
              <w:top w:val="single" w:sz="4" w:space="0" w:color="auto"/>
              <w:left w:val="single" w:sz="4" w:space="0" w:color="auto"/>
              <w:bottom w:val="single" w:sz="4" w:space="0" w:color="auto"/>
              <w:right w:val="single" w:sz="4" w:space="0" w:color="auto"/>
            </w:tcBorders>
          </w:tcPr>
          <w:p w14:paraId="557EC1FC" w14:textId="03C6E111"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1701" w:type="dxa"/>
            <w:tcBorders>
              <w:top w:val="single" w:sz="4" w:space="0" w:color="auto"/>
              <w:left w:val="single" w:sz="4" w:space="0" w:color="auto"/>
              <w:bottom w:val="single" w:sz="4" w:space="0" w:color="auto"/>
              <w:right w:val="single" w:sz="4" w:space="0" w:color="auto"/>
            </w:tcBorders>
          </w:tcPr>
          <w:p w14:paraId="7FB5093C" w14:textId="77777777" w:rsidR="004A0D5E" w:rsidRPr="00B1411E" w:rsidRDefault="004A0D5E" w:rsidP="004A0D5E">
            <w:pPr>
              <w:rPr>
                <w:rFonts w:ascii="Times New Roman" w:cs="Times New Roman"/>
                <w:spacing w:val="-5"/>
              </w:rPr>
            </w:pPr>
            <w:r w:rsidRPr="00B1411E">
              <w:rPr>
                <w:rFonts w:ascii="Times New Roman" w:cs="Times New Roman"/>
                <w:spacing w:val="-5"/>
              </w:rPr>
              <w:t xml:space="preserve">Формат определен стандартом XML/XSD, опубликованным по адресу </w:t>
            </w:r>
            <w:hyperlink r:id="rId22" w:history="1">
              <w:r w:rsidRPr="00B1411E">
                <w:rPr>
                  <w:rFonts w:ascii="Times New Roman" w:cs="Times New Roman"/>
                  <w:spacing w:val="-5"/>
                </w:rPr>
                <w:t>http://www.w3.org/TR/xmlschema-2/#date</w:t>
              </w:r>
            </w:hyperlink>
          </w:p>
          <w:p w14:paraId="33539F33" w14:textId="5F304E9D"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 date</w:t>
            </w:r>
          </w:p>
        </w:tc>
        <w:tc>
          <w:tcPr>
            <w:tcW w:w="2551" w:type="dxa"/>
            <w:tcBorders>
              <w:top w:val="single" w:sz="4" w:space="0" w:color="auto"/>
              <w:left w:val="single" w:sz="4" w:space="0" w:color="auto"/>
              <w:bottom w:val="single" w:sz="4" w:space="0" w:color="auto"/>
              <w:right w:val="single" w:sz="4" w:space="0" w:color="auto"/>
            </w:tcBorders>
          </w:tcPr>
          <w:p w14:paraId="2A0F3262" w14:textId="5B44B4C6"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Указывается дата распоряжения, полученного территориальным органом Федерального казначейства в качестве приложения к выписке из казначейского счета.</w:t>
            </w:r>
          </w:p>
        </w:tc>
      </w:tr>
      <w:tr w:rsidR="004A0D5E" w:rsidRPr="004533F9" w14:paraId="79A3CB29" w14:textId="77777777" w:rsidTr="009978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9"/>
        </w:trPr>
        <w:tc>
          <w:tcPr>
            <w:tcW w:w="907" w:type="dxa"/>
            <w:tcBorders>
              <w:top w:val="single" w:sz="4" w:space="0" w:color="auto"/>
              <w:left w:val="single" w:sz="4" w:space="0" w:color="auto"/>
              <w:bottom w:val="single" w:sz="4" w:space="0" w:color="auto"/>
              <w:right w:val="single" w:sz="4" w:space="0" w:color="auto"/>
            </w:tcBorders>
          </w:tcPr>
          <w:p w14:paraId="13308B8D" w14:textId="0F9C016C" w:rsidR="004A0D5E" w:rsidRPr="00B1411E" w:rsidRDefault="004A0D5E" w:rsidP="004A0D5E">
            <w:pPr>
              <w:pStyle w:val="aff0"/>
              <w:numPr>
                <w:ilvl w:val="1"/>
                <w:numId w:val="48"/>
              </w:numPr>
              <w:rPr>
                <w:rFonts w:ascii="Times New Roman" w:hAnsi="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86649E2" w14:textId="75D804AA" w:rsidR="004A0D5E" w:rsidRPr="00B1411E" w:rsidRDefault="004A0D5E" w:rsidP="004A0D5E">
            <w:pPr>
              <w:pStyle w:val="aff0"/>
              <w:ind w:left="204"/>
              <w:rPr>
                <w:rFonts w:ascii="Times New Roman" w:hAnsi="Times New Roman"/>
                <w:sz w:val="24"/>
                <w:szCs w:val="24"/>
              </w:rPr>
            </w:pPr>
            <w:r w:rsidRPr="00B1411E">
              <w:rPr>
                <w:rFonts w:ascii="Times New Roman" w:hAnsi="Times New Roman"/>
                <w:sz w:val="24"/>
                <w:szCs w:val="24"/>
              </w:rPr>
              <w:t>OriginalDetails</w:t>
            </w:r>
          </w:p>
        </w:tc>
        <w:tc>
          <w:tcPr>
            <w:tcW w:w="2127" w:type="dxa"/>
            <w:tcBorders>
              <w:top w:val="single" w:sz="4" w:space="0" w:color="auto"/>
              <w:left w:val="single" w:sz="4" w:space="0" w:color="auto"/>
              <w:bottom w:val="single" w:sz="4" w:space="0" w:color="auto"/>
              <w:right w:val="single" w:sz="4" w:space="0" w:color="auto"/>
            </w:tcBorders>
          </w:tcPr>
          <w:p w14:paraId="3D7C3BBE" w14:textId="7B37EDCF" w:rsidR="004A0D5E" w:rsidRPr="00B1411E" w:rsidRDefault="004A0D5E" w:rsidP="004A0D5E">
            <w:pPr>
              <w:pStyle w:val="aff0"/>
              <w:ind w:left="142" w:right="142"/>
              <w:rPr>
                <w:rFonts w:ascii="Times New Roman" w:hAnsi="Times New Roman"/>
                <w:sz w:val="24"/>
                <w:szCs w:val="24"/>
              </w:rPr>
            </w:pPr>
            <w:r w:rsidRPr="00B1411E">
              <w:rPr>
                <w:rFonts w:ascii="Times New Roman" w:hAnsi="Times New Roman"/>
                <w:sz w:val="24"/>
                <w:szCs w:val="24"/>
              </w:rPr>
              <w:t>Реквизиты уточняемого платежного документа</w:t>
            </w:r>
          </w:p>
        </w:tc>
        <w:tc>
          <w:tcPr>
            <w:tcW w:w="1559" w:type="dxa"/>
            <w:tcBorders>
              <w:top w:val="single" w:sz="4" w:space="0" w:color="auto"/>
              <w:left w:val="single" w:sz="4" w:space="0" w:color="auto"/>
              <w:bottom w:val="single" w:sz="4" w:space="0" w:color="auto"/>
              <w:right w:val="single" w:sz="4" w:space="0" w:color="auto"/>
            </w:tcBorders>
          </w:tcPr>
          <w:p w14:paraId="620CAB88" w14:textId="2BAB0860"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1, обязательно</w:t>
            </w:r>
          </w:p>
        </w:tc>
        <w:tc>
          <w:tcPr>
            <w:tcW w:w="1701" w:type="dxa"/>
            <w:tcBorders>
              <w:top w:val="single" w:sz="4" w:space="0" w:color="auto"/>
              <w:left w:val="single" w:sz="4" w:space="0" w:color="auto"/>
              <w:bottom w:val="single" w:sz="4" w:space="0" w:color="auto"/>
              <w:right w:val="single" w:sz="4" w:space="0" w:color="auto"/>
            </w:tcBorders>
          </w:tcPr>
          <w:p w14:paraId="53E4A8FA" w14:textId="28C58FB2"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 xml:space="preserve">Контейнер, Основан на типе paymentDetailType (см. описание в таблице – </w:t>
            </w:r>
            <w:r w:rsidRPr="00B1411E">
              <w:rPr>
                <w:rFonts w:ascii="Times New Roman" w:hAnsi="Times New Roman"/>
                <w:sz w:val="24"/>
                <w:szCs w:val="24"/>
              </w:rPr>
              <w:fldChar w:fldCharType="begin"/>
            </w:r>
            <w:r w:rsidRPr="00B1411E">
              <w:rPr>
                <w:rFonts w:ascii="Times New Roman" w:hAnsi="Times New Roman"/>
                <w:sz w:val="24"/>
                <w:szCs w:val="24"/>
              </w:rPr>
              <w:instrText xml:space="preserve"> REF _Ref66965875 \h  \* MERGEFORMAT </w:instrText>
            </w:r>
            <w:r w:rsidRPr="00B1411E">
              <w:rPr>
                <w:rFonts w:ascii="Times New Roman" w:hAnsi="Times New Roman"/>
                <w:sz w:val="24"/>
                <w:szCs w:val="24"/>
              </w:rPr>
            </w:r>
            <w:r w:rsidRPr="00B1411E">
              <w:rPr>
                <w:rFonts w:ascii="Times New Roman" w:hAnsi="Times New Roman"/>
                <w:sz w:val="24"/>
                <w:szCs w:val="24"/>
              </w:rPr>
              <w:fldChar w:fldCharType="separate"/>
            </w:r>
            <w:r w:rsidRPr="00B1411E">
              <w:rPr>
                <w:rFonts w:ascii="Times New Roman" w:hAnsi="Times New Roman"/>
                <w:sz w:val="24"/>
                <w:szCs w:val="24"/>
              </w:rPr>
              <w:t>Таблица 6</w:t>
            </w:r>
            <w:r w:rsidRPr="00B1411E">
              <w:rPr>
                <w:rFonts w:ascii="Times New Roman" w:hAnsi="Times New Roman"/>
                <w:sz w:val="24"/>
                <w:szCs w:val="24"/>
              </w:rPr>
              <w:fldChar w:fldCharType="end"/>
            </w:r>
            <w:r w:rsidRPr="00B1411E">
              <w:rPr>
                <w:rFonts w:ascii="Times New Roman" w:hAnsi="Times New Roman"/>
                <w:sz w:val="24"/>
                <w:szCs w:val="24"/>
              </w:rPr>
              <w:t xml:space="preserve"> раздел 4.3)</w:t>
            </w:r>
          </w:p>
        </w:tc>
        <w:tc>
          <w:tcPr>
            <w:tcW w:w="2551" w:type="dxa"/>
            <w:tcBorders>
              <w:top w:val="single" w:sz="4" w:space="0" w:color="auto"/>
              <w:left w:val="single" w:sz="4" w:space="0" w:color="auto"/>
              <w:bottom w:val="single" w:sz="4" w:space="0" w:color="auto"/>
              <w:right w:val="single" w:sz="4" w:space="0" w:color="auto"/>
            </w:tcBorders>
          </w:tcPr>
          <w:p w14:paraId="0633507F" w14:textId="29E62223" w:rsidR="004A0D5E" w:rsidRPr="00B1411E" w:rsidRDefault="004A0D5E" w:rsidP="004A0D5E">
            <w:pPr>
              <w:pStyle w:val="aff0"/>
              <w:rPr>
                <w:rFonts w:ascii="Times New Roman" w:hAnsi="Times New Roman"/>
                <w:sz w:val="24"/>
                <w:szCs w:val="24"/>
              </w:rPr>
            </w:pPr>
          </w:p>
        </w:tc>
      </w:tr>
      <w:tr w:rsidR="004A0D5E" w:rsidRPr="004533F9" w14:paraId="784B2456" w14:textId="77777777" w:rsidTr="009978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9"/>
        </w:trPr>
        <w:tc>
          <w:tcPr>
            <w:tcW w:w="907" w:type="dxa"/>
            <w:tcBorders>
              <w:top w:val="single" w:sz="4" w:space="0" w:color="auto"/>
              <w:left w:val="single" w:sz="4" w:space="0" w:color="auto"/>
              <w:bottom w:val="single" w:sz="4" w:space="0" w:color="auto"/>
              <w:right w:val="single" w:sz="4" w:space="0" w:color="auto"/>
            </w:tcBorders>
          </w:tcPr>
          <w:p w14:paraId="7972B82B" w14:textId="795B1FEB" w:rsidR="004A0D5E" w:rsidRPr="00B1411E" w:rsidRDefault="004A0D5E" w:rsidP="004A0D5E">
            <w:pPr>
              <w:pStyle w:val="aff0"/>
              <w:numPr>
                <w:ilvl w:val="1"/>
                <w:numId w:val="48"/>
              </w:numPr>
              <w:rPr>
                <w:rFonts w:ascii="Times New Roman" w:hAnsi="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1104A20" w14:textId="019FBAC4" w:rsidR="004A0D5E" w:rsidRPr="00B1411E" w:rsidRDefault="004A0D5E" w:rsidP="004A0D5E">
            <w:pPr>
              <w:pStyle w:val="aff0"/>
              <w:ind w:left="204"/>
              <w:rPr>
                <w:rFonts w:ascii="Times New Roman" w:hAnsi="Times New Roman"/>
                <w:sz w:val="24"/>
                <w:szCs w:val="24"/>
              </w:rPr>
            </w:pPr>
            <w:r w:rsidRPr="00B1411E">
              <w:rPr>
                <w:rFonts w:ascii="Times New Roman" w:hAnsi="Times New Roman"/>
                <w:sz w:val="24"/>
                <w:szCs w:val="24"/>
              </w:rPr>
              <w:t>SetDetails</w:t>
            </w:r>
          </w:p>
        </w:tc>
        <w:tc>
          <w:tcPr>
            <w:tcW w:w="2127" w:type="dxa"/>
            <w:tcBorders>
              <w:top w:val="single" w:sz="4" w:space="0" w:color="auto"/>
              <w:left w:val="single" w:sz="4" w:space="0" w:color="auto"/>
              <w:bottom w:val="single" w:sz="4" w:space="0" w:color="auto"/>
              <w:right w:val="single" w:sz="4" w:space="0" w:color="auto"/>
            </w:tcBorders>
          </w:tcPr>
          <w:p w14:paraId="28F874E2" w14:textId="67CC99E3" w:rsidR="004A0D5E" w:rsidRPr="00B1411E" w:rsidRDefault="004A0D5E" w:rsidP="004A0D5E">
            <w:pPr>
              <w:pStyle w:val="aff0"/>
              <w:ind w:left="142" w:right="142"/>
              <w:rPr>
                <w:rFonts w:ascii="Times New Roman" w:hAnsi="Times New Roman"/>
                <w:sz w:val="24"/>
                <w:szCs w:val="24"/>
              </w:rPr>
            </w:pPr>
            <w:r w:rsidRPr="00B1411E">
              <w:rPr>
                <w:rFonts w:ascii="Times New Roman" w:hAnsi="Times New Roman"/>
                <w:sz w:val="24"/>
                <w:szCs w:val="24"/>
              </w:rPr>
              <w:t>Новые реквизиты платежного документа</w:t>
            </w:r>
          </w:p>
        </w:tc>
        <w:tc>
          <w:tcPr>
            <w:tcW w:w="1559" w:type="dxa"/>
            <w:tcBorders>
              <w:top w:val="single" w:sz="4" w:space="0" w:color="auto"/>
              <w:left w:val="single" w:sz="4" w:space="0" w:color="auto"/>
              <w:bottom w:val="single" w:sz="4" w:space="0" w:color="auto"/>
              <w:right w:val="single" w:sz="4" w:space="0" w:color="auto"/>
            </w:tcBorders>
          </w:tcPr>
          <w:p w14:paraId="5EA8D1F9" w14:textId="2F388B82"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1, обязательно</w:t>
            </w:r>
          </w:p>
        </w:tc>
        <w:tc>
          <w:tcPr>
            <w:tcW w:w="1701" w:type="dxa"/>
            <w:tcBorders>
              <w:top w:val="single" w:sz="4" w:space="0" w:color="auto"/>
              <w:left w:val="single" w:sz="4" w:space="0" w:color="auto"/>
              <w:bottom w:val="single" w:sz="4" w:space="0" w:color="auto"/>
              <w:right w:val="single" w:sz="4" w:space="0" w:color="auto"/>
            </w:tcBorders>
          </w:tcPr>
          <w:p w14:paraId="0D8C2F6D" w14:textId="274CCAB4" w:rsidR="004A0D5E" w:rsidRPr="00B1411E" w:rsidRDefault="004A0D5E" w:rsidP="004A0D5E">
            <w:pPr>
              <w:pStyle w:val="aff0"/>
              <w:rPr>
                <w:rFonts w:ascii="Times New Roman" w:hAnsi="Times New Roman"/>
                <w:sz w:val="24"/>
                <w:szCs w:val="24"/>
              </w:rPr>
            </w:pPr>
            <w:r w:rsidRPr="00B1411E">
              <w:rPr>
                <w:rFonts w:ascii="Times New Roman" w:hAnsi="Times New Roman"/>
                <w:sz w:val="24"/>
                <w:szCs w:val="24"/>
              </w:rPr>
              <w:t xml:space="preserve">Контейнер, Основан на типе paymentDetailType (см. описание в таблице – </w:t>
            </w:r>
            <w:r w:rsidRPr="00B1411E">
              <w:rPr>
                <w:rFonts w:ascii="Times New Roman" w:hAnsi="Times New Roman"/>
                <w:sz w:val="24"/>
                <w:szCs w:val="24"/>
              </w:rPr>
              <w:fldChar w:fldCharType="begin"/>
            </w:r>
            <w:r w:rsidRPr="00B1411E">
              <w:rPr>
                <w:rFonts w:ascii="Times New Roman" w:hAnsi="Times New Roman"/>
                <w:sz w:val="24"/>
                <w:szCs w:val="24"/>
              </w:rPr>
              <w:instrText xml:space="preserve"> REF _Ref66965875 \h  \* MERGEFORMAT </w:instrText>
            </w:r>
            <w:r w:rsidRPr="00B1411E">
              <w:rPr>
                <w:rFonts w:ascii="Times New Roman" w:hAnsi="Times New Roman"/>
                <w:sz w:val="24"/>
                <w:szCs w:val="24"/>
              </w:rPr>
            </w:r>
            <w:r w:rsidRPr="00B1411E">
              <w:rPr>
                <w:rFonts w:ascii="Times New Roman" w:hAnsi="Times New Roman"/>
                <w:sz w:val="24"/>
                <w:szCs w:val="24"/>
              </w:rPr>
              <w:fldChar w:fldCharType="separate"/>
            </w:r>
            <w:r w:rsidRPr="00B1411E">
              <w:rPr>
                <w:rFonts w:ascii="Times New Roman" w:hAnsi="Times New Roman"/>
                <w:sz w:val="24"/>
                <w:szCs w:val="24"/>
              </w:rPr>
              <w:t>Таблица 6</w:t>
            </w:r>
            <w:r w:rsidRPr="00B1411E">
              <w:rPr>
                <w:rFonts w:ascii="Times New Roman" w:hAnsi="Times New Roman"/>
                <w:sz w:val="24"/>
                <w:szCs w:val="24"/>
              </w:rPr>
              <w:fldChar w:fldCharType="end"/>
            </w:r>
            <w:r w:rsidRPr="00B1411E">
              <w:rPr>
                <w:rFonts w:ascii="Times New Roman" w:hAnsi="Times New Roman"/>
                <w:sz w:val="24"/>
                <w:szCs w:val="24"/>
              </w:rPr>
              <w:t xml:space="preserve"> раздел 4.3)</w:t>
            </w:r>
          </w:p>
        </w:tc>
        <w:tc>
          <w:tcPr>
            <w:tcW w:w="2551" w:type="dxa"/>
            <w:tcBorders>
              <w:top w:val="single" w:sz="4" w:space="0" w:color="auto"/>
              <w:left w:val="single" w:sz="4" w:space="0" w:color="auto"/>
              <w:bottom w:val="single" w:sz="4" w:space="0" w:color="auto"/>
              <w:right w:val="single" w:sz="4" w:space="0" w:color="auto"/>
            </w:tcBorders>
          </w:tcPr>
          <w:p w14:paraId="560426A3" w14:textId="77777777" w:rsidR="004A0D5E" w:rsidRPr="00B1411E" w:rsidRDefault="004A0D5E" w:rsidP="004A0D5E">
            <w:pPr>
              <w:pStyle w:val="aff0"/>
              <w:rPr>
                <w:rFonts w:ascii="Times New Roman" w:hAnsi="Times New Roman"/>
                <w:sz w:val="24"/>
                <w:szCs w:val="24"/>
              </w:rPr>
            </w:pPr>
          </w:p>
        </w:tc>
      </w:tr>
    </w:tbl>
    <w:p w14:paraId="61C72044" w14:textId="77777777" w:rsidR="00A053CF" w:rsidRDefault="00A053CF" w:rsidP="00A053CF">
      <w:pPr>
        <w:pStyle w:val="afe"/>
        <w:spacing w:line="240" w:lineRule="auto"/>
        <w:rPr>
          <w:b/>
          <w:szCs w:val="24"/>
        </w:rPr>
      </w:pPr>
    </w:p>
    <w:p w14:paraId="484FB622" w14:textId="77777777" w:rsidR="00A053CF" w:rsidRPr="00E81EFB" w:rsidRDefault="00A053CF" w:rsidP="00DC4FB2">
      <w:pPr>
        <w:rPr>
          <w:lang w:eastAsia="x-none"/>
        </w:rPr>
      </w:pPr>
    </w:p>
    <w:p w14:paraId="414D437B" w14:textId="58722E6E" w:rsidR="00D77697" w:rsidRDefault="00E7577D" w:rsidP="00E44811">
      <w:pPr>
        <w:pStyle w:val="afe"/>
        <w:rPr>
          <w:b/>
          <w:bCs w:val="0"/>
          <w:szCs w:val="24"/>
        </w:rPr>
      </w:pPr>
      <w:bookmarkStart w:id="33" w:name="_Ref66965875"/>
      <w:bookmarkStart w:id="34" w:name="_Ref488417608"/>
      <w:r w:rsidRPr="00E44811">
        <w:rPr>
          <w:b/>
          <w:bCs w:val="0"/>
        </w:rPr>
        <w:t xml:space="preserve">Таблица </w:t>
      </w:r>
      <w:r w:rsidRPr="00E44811">
        <w:rPr>
          <w:b/>
          <w:bCs w:val="0"/>
        </w:rPr>
        <w:fldChar w:fldCharType="begin"/>
      </w:r>
      <w:r w:rsidRPr="00E44811">
        <w:rPr>
          <w:b/>
          <w:bCs w:val="0"/>
        </w:rPr>
        <w:instrText xml:space="preserve"> SEQ Таблица \* ARABIC </w:instrText>
      </w:r>
      <w:r w:rsidRPr="00E44811">
        <w:rPr>
          <w:b/>
          <w:bCs w:val="0"/>
        </w:rPr>
        <w:fldChar w:fldCharType="separate"/>
      </w:r>
      <w:r w:rsidR="00B1411E">
        <w:rPr>
          <w:b/>
          <w:bCs w:val="0"/>
          <w:noProof/>
        </w:rPr>
        <w:t>6</w:t>
      </w:r>
      <w:r w:rsidRPr="00E44811">
        <w:rPr>
          <w:b/>
          <w:bCs w:val="0"/>
        </w:rPr>
        <w:fldChar w:fldCharType="end"/>
      </w:r>
      <w:bookmarkEnd w:id="33"/>
      <w:r w:rsidRPr="00E44811">
        <w:rPr>
          <w:b/>
          <w:bCs w:val="0"/>
          <w:lang w:val="en-US"/>
        </w:rPr>
        <w:t>.</w:t>
      </w:r>
      <w:r>
        <w:rPr>
          <w:lang w:val="en-US"/>
        </w:rPr>
        <w:t xml:space="preserve"> </w:t>
      </w:r>
      <w:r w:rsidR="00D77697" w:rsidRPr="00E44811">
        <w:rPr>
          <w:b/>
          <w:bCs w:val="0"/>
          <w:szCs w:val="24"/>
        </w:rPr>
        <w:t>paymentDetailType</w:t>
      </w:r>
    </w:p>
    <w:tbl>
      <w:tblPr>
        <w:tblStyle w:val="afb"/>
        <w:tblW w:w="10915" w:type="dxa"/>
        <w:tblInd w:w="-1139" w:type="dxa"/>
        <w:tblLook w:val="04A0" w:firstRow="1" w:lastRow="0" w:firstColumn="1" w:lastColumn="0" w:noHBand="0" w:noVBand="1"/>
      </w:tblPr>
      <w:tblGrid>
        <w:gridCol w:w="605"/>
        <w:gridCol w:w="2018"/>
        <w:gridCol w:w="1712"/>
        <w:gridCol w:w="1651"/>
        <w:gridCol w:w="2481"/>
        <w:gridCol w:w="2448"/>
      </w:tblGrid>
      <w:tr w:rsidR="00D77697" w:rsidRPr="00721F64" w14:paraId="0F326F0C" w14:textId="77777777" w:rsidTr="00E44811">
        <w:trPr>
          <w:tblHeader/>
        </w:trPr>
        <w:tc>
          <w:tcPr>
            <w:tcW w:w="605" w:type="dxa"/>
            <w:shd w:val="clear" w:color="auto" w:fill="D9D9D9" w:themeFill="background1" w:themeFillShade="D9"/>
          </w:tcPr>
          <w:p w14:paraId="0DD5B6F4" w14:textId="77777777" w:rsidR="00D77697" w:rsidRPr="00721F64" w:rsidRDefault="00D77697" w:rsidP="00B97737">
            <w:pPr>
              <w:pStyle w:val="aff2"/>
              <w:ind w:firstLine="0"/>
              <w:jc w:val="center"/>
              <w:rPr>
                <w:b/>
                <w:sz w:val="24"/>
                <w:szCs w:val="24"/>
              </w:rPr>
            </w:pPr>
            <w:r w:rsidRPr="00721F64">
              <w:rPr>
                <w:b/>
                <w:sz w:val="24"/>
                <w:szCs w:val="24"/>
              </w:rPr>
              <w:t>№ п/п</w:t>
            </w:r>
          </w:p>
        </w:tc>
        <w:tc>
          <w:tcPr>
            <w:tcW w:w="2018" w:type="dxa"/>
            <w:shd w:val="clear" w:color="auto" w:fill="D9D9D9" w:themeFill="background1" w:themeFillShade="D9"/>
          </w:tcPr>
          <w:p w14:paraId="5AD875D2" w14:textId="77777777" w:rsidR="00D77697" w:rsidRPr="00721F64" w:rsidRDefault="00D77697" w:rsidP="00B97737">
            <w:pPr>
              <w:pStyle w:val="aff2"/>
              <w:ind w:firstLine="0"/>
              <w:jc w:val="center"/>
              <w:rPr>
                <w:b/>
                <w:sz w:val="24"/>
                <w:szCs w:val="24"/>
              </w:rPr>
            </w:pPr>
            <w:r w:rsidRPr="00721F64">
              <w:rPr>
                <w:b/>
                <w:sz w:val="24"/>
                <w:szCs w:val="24"/>
              </w:rPr>
              <w:t>Код поля</w:t>
            </w:r>
          </w:p>
        </w:tc>
        <w:tc>
          <w:tcPr>
            <w:tcW w:w="1712" w:type="dxa"/>
            <w:shd w:val="clear" w:color="auto" w:fill="D9D9D9" w:themeFill="background1" w:themeFillShade="D9"/>
          </w:tcPr>
          <w:p w14:paraId="3D2CE88F" w14:textId="77777777" w:rsidR="00D77697" w:rsidRPr="00721F64" w:rsidRDefault="00D77697" w:rsidP="00B97737">
            <w:pPr>
              <w:pStyle w:val="aff2"/>
              <w:ind w:firstLine="0"/>
              <w:jc w:val="center"/>
              <w:rPr>
                <w:b/>
                <w:sz w:val="24"/>
                <w:szCs w:val="24"/>
              </w:rPr>
            </w:pPr>
            <w:r w:rsidRPr="00721F64">
              <w:rPr>
                <w:b/>
                <w:sz w:val="24"/>
                <w:szCs w:val="24"/>
              </w:rPr>
              <w:t>Описание поля</w:t>
            </w:r>
          </w:p>
        </w:tc>
        <w:tc>
          <w:tcPr>
            <w:tcW w:w="1651" w:type="dxa"/>
            <w:shd w:val="clear" w:color="auto" w:fill="D9D9D9" w:themeFill="background1" w:themeFillShade="D9"/>
          </w:tcPr>
          <w:p w14:paraId="7EE285AB" w14:textId="77777777" w:rsidR="00D77697" w:rsidRPr="00721F64" w:rsidRDefault="00D77697" w:rsidP="00B97737">
            <w:pPr>
              <w:pStyle w:val="aff2"/>
              <w:ind w:firstLine="0"/>
              <w:jc w:val="center"/>
              <w:rPr>
                <w:b/>
                <w:sz w:val="24"/>
                <w:szCs w:val="24"/>
              </w:rPr>
            </w:pPr>
            <w:r w:rsidRPr="00721F64">
              <w:rPr>
                <w:b/>
                <w:sz w:val="24"/>
                <w:szCs w:val="24"/>
              </w:rPr>
              <w:t>Требования к заполнению</w:t>
            </w:r>
          </w:p>
        </w:tc>
        <w:tc>
          <w:tcPr>
            <w:tcW w:w="2481" w:type="dxa"/>
            <w:shd w:val="clear" w:color="auto" w:fill="D9D9D9" w:themeFill="background1" w:themeFillShade="D9"/>
          </w:tcPr>
          <w:p w14:paraId="532EFB83" w14:textId="77777777" w:rsidR="00D77697" w:rsidRPr="00721F64" w:rsidRDefault="00D77697" w:rsidP="00B97737">
            <w:pPr>
              <w:pStyle w:val="aff2"/>
              <w:ind w:firstLine="0"/>
              <w:jc w:val="center"/>
              <w:rPr>
                <w:b/>
                <w:sz w:val="24"/>
                <w:szCs w:val="24"/>
              </w:rPr>
            </w:pPr>
            <w:r w:rsidRPr="00721F64">
              <w:rPr>
                <w:b/>
                <w:sz w:val="24"/>
                <w:szCs w:val="24"/>
              </w:rPr>
              <w:t>Способ заполнения/ Тип</w:t>
            </w:r>
          </w:p>
        </w:tc>
        <w:tc>
          <w:tcPr>
            <w:tcW w:w="2448" w:type="dxa"/>
            <w:shd w:val="clear" w:color="auto" w:fill="D9D9D9" w:themeFill="background1" w:themeFillShade="D9"/>
          </w:tcPr>
          <w:p w14:paraId="4C73BD4F" w14:textId="77777777" w:rsidR="00D77697" w:rsidRPr="00721F64" w:rsidRDefault="00D77697" w:rsidP="00B97737">
            <w:pPr>
              <w:pStyle w:val="aff2"/>
              <w:ind w:firstLine="0"/>
              <w:jc w:val="center"/>
              <w:rPr>
                <w:b/>
                <w:sz w:val="24"/>
                <w:szCs w:val="24"/>
              </w:rPr>
            </w:pPr>
            <w:r w:rsidRPr="00721F64">
              <w:rPr>
                <w:b/>
                <w:sz w:val="24"/>
                <w:szCs w:val="24"/>
              </w:rPr>
              <w:t>Комментарий</w:t>
            </w:r>
          </w:p>
        </w:tc>
      </w:tr>
      <w:tr w:rsidR="00B1411E" w:rsidRPr="00721F64" w14:paraId="04D2CC98" w14:textId="77777777" w:rsidTr="00E44811">
        <w:tc>
          <w:tcPr>
            <w:tcW w:w="605" w:type="dxa"/>
          </w:tcPr>
          <w:p w14:paraId="1CDACFB1" w14:textId="77777777" w:rsidR="00B1411E" w:rsidRPr="00721F64" w:rsidRDefault="00B1411E" w:rsidP="00B1411E">
            <w:pPr>
              <w:pStyle w:val="aff2"/>
              <w:numPr>
                <w:ilvl w:val="0"/>
                <w:numId w:val="43"/>
              </w:numPr>
              <w:rPr>
                <w:sz w:val="24"/>
                <w:szCs w:val="24"/>
              </w:rPr>
            </w:pPr>
          </w:p>
        </w:tc>
        <w:tc>
          <w:tcPr>
            <w:tcW w:w="2018" w:type="dxa"/>
          </w:tcPr>
          <w:p w14:paraId="115E72D9" w14:textId="2980AACE"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PayeeName (атрибут)</w:t>
            </w:r>
          </w:p>
        </w:tc>
        <w:tc>
          <w:tcPr>
            <w:tcW w:w="1712" w:type="dxa"/>
          </w:tcPr>
          <w:p w14:paraId="48257475" w14:textId="77777777" w:rsidR="00B1411E" w:rsidRPr="00B1411E" w:rsidRDefault="00B1411E" w:rsidP="00B1411E">
            <w:pPr>
              <w:spacing w:after="60"/>
              <w:rPr>
                <w:rFonts w:ascii="Times New Roman" w:cs="Times New Roman"/>
                <w:spacing w:val="-5"/>
              </w:rPr>
            </w:pPr>
            <w:r w:rsidRPr="00B1411E">
              <w:rPr>
                <w:rFonts w:ascii="Times New Roman" w:cs="Times New Roman"/>
                <w:spacing w:val="-5"/>
              </w:rPr>
              <w:t>Наименование</w:t>
            </w:r>
          </w:p>
          <w:p w14:paraId="6F68B57D" w14:textId="5FF17B40"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получателя</w:t>
            </w:r>
          </w:p>
        </w:tc>
        <w:tc>
          <w:tcPr>
            <w:tcW w:w="1651" w:type="dxa"/>
          </w:tcPr>
          <w:p w14:paraId="1F076144" w14:textId="4E1242C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2D98C827" w14:textId="06A7B204" w:rsidR="00B1411E" w:rsidRPr="00B1411E" w:rsidRDefault="00B1411E" w:rsidP="00B1411E">
            <w:pPr>
              <w:spacing w:after="60"/>
              <w:rPr>
                <w:rFonts w:ascii="Times New Roman" w:cs="Times New Roman"/>
                <w:spacing w:val="-5"/>
              </w:rPr>
            </w:pPr>
            <w:r w:rsidRPr="00B1411E">
              <w:rPr>
                <w:rFonts w:ascii="Times New Roman" w:cs="Times New Roman"/>
                <w:spacing w:val="-5"/>
              </w:rPr>
              <w:t>Строка длиной</w:t>
            </w:r>
            <w:r w:rsidR="005424D6">
              <w:rPr>
                <w:rFonts w:ascii="Times New Roman" w:cs="Times New Roman"/>
                <w:spacing w:val="-5"/>
                <w:lang w:val="en-US"/>
              </w:rPr>
              <w:t xml:space="preserve"> </w:t>
            </w:r>
            <w:r w:rsidR="005424D6">
              <w:rPr>
                <w:rFonts w:ascii="Times New Roman" w:cs="Times New Roman"/>
                <w:spacing w:val="-5"/>
              </w:rPr>
              <w:t>до</w:t>
            </w:r>
            <w:r w:rsidRPr="00B1411E">
              <w:rPr>
                <w:rFonts w:ascii="Times New Roman" w:cs="Times New Roman"/>
                <w:spacing w:val="-5"/>
              </w:rPr>
              <w:t xml:space="preserve"> 500 символов</w:t>
            </w:r>
          </w:p>
          <w:p w14:paraId="792B340F" w14:textId="59433D4F"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/String</w:t>
            </w:r>
          </w:p>
        </w:tc>
        <w:tc>
          <w:tcPr>
            <w:tcW w:w="2448" w:type="dxa"/>
          </w:tcPr>
          <w:p w14:paraId="097912CC" w14:textId="26F5CD9B" w:rsidR="00B1411E" w:rsidRPr="00B1411E" w:rsidRDefault="00B1411E" w:rsidP="00B1411E">
            <w:pPr>
              <w:spacing w:after="160" w:line="256" w:lineRule="auto"/>
              <w:rPr>
                <w:rFonts w:ascii="Times New Roman" w:cs="Times New Roman"/>
                <w:spacing w:val="-5"/>
              </w:rPr>
            </w:pPr>
            <w:r w:rsidRPr="00B1411E">
              <w:rPr>
                <w:rFonts w:ascii="Times New Roman" w:cs="Times New Roman"/>
                <w:spacing w:val="-5"/>
              </w:rPr>
              <w:t>Указывается наименование получателя уточняемого распоряжения.</w:t>
            </w:r>
          </w:p>
        </w:tc>
      </w:tr>
      <w:tr w:rsidR="00B1411E" w:rsidRPr="00721F64" w14:paraId="18E08E11" w14:textId="77777777" w:rsidTr="00E44811">
        <w:tc>
          <w:tcPr>
            <w:tcW w:w="605" w:type="dxa"/>
          </w:tcPr>
          <w:p w14:paraId="7F26B2FD" w14:textId="77777777" w:rsidR="00B1411E" w:rsidRPr="00721F64" w:rsidRDefault="00B1411E" w:rsidP="00B1411E">
            <w:pPr>
              <w:pStyle w:val="aff2"/>
              <w:numPr>
                <w:ilvl w:val="0"/>
                <w:numId w:val="43"/>
              </w:numPr>
              <w:rPr>
                <w:sz w:val="24"/>
                <w:szCs w:val="24"/>
              </w:rPr>
            </w:pPr>
          </w:p>
        </w:tc>
        <w:tc>
          <w:tcPr>
            <w:tcW w:w="2018" w:type="dxa"/>
          </w:tcPr>
          <w:p w14:paraId="0AADA041" w14:textId="552DA7B0"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inn (атрибут)</w:t>
            </w:r>
          </w:p>
        </w:tc>
        <w:tc>
          <w:tcPr>
            <w:tcW w:w="1712" w:type="dxa"/>
          </w:tcPr>
          <w:p w14:paraId="41E99955" w14:textId="5386F74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ИНН получателя</w:t>
            </w:r>
          </w:p>
        </w:tc>
        <w:tc>
          <w:tcPr>
            <w:tcW w:w="1651" w:type="dxa"/>
          </w:tcPr>
          <w:p w14:paraId="39AC22CD" w14:textId="7BC97805"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7B0E431C" w14:textId="59F39E1E" w:rsidR="00B1411E" w:rsidRPr="00B1411E" w:rsidRDefault="00B1411E" w:rsidP="00B1411E">
            <w:pPr>
              <w:spacing w:after="60"/>
              <w:rPr>
                <w:rFonts w:ascii="Times New Roman" w:cs="Times New Roman"/>
                <w:spacing w:val="-5"/>
              </w:rPr>
            </w:pPr>
            <w:r w:rsidRPr="00B1411E">
              <w:rPr>
                <w:rFonts w:ascii="Times New Roman" w:cs="Times New Roman"/>
                <w:spacing w:val="-5"/>
              </w:rPr>
              <w:t xml:space="preserve">INNType (см. описание в пункте </w:t>
            </w:r>
            <w:r w:rsidR="002441BC">
              <w:rPr>
                <w:rFonts w:ascii="Times New Roman" w:cs="Times New Roman"/>
                <w:spacing w:val="-5"/>
              </w:rPr>
              <w:fldChar w:fldCharType="begin"/>
            </w:r>
            <w:r w:rsidR="002441BC">
              <w:rPr>
                <w:rFonts w:ascii="Times New Roman" w:cs="Times New Roman"/>
                <w:spacing w:val="-5"/>
              </w:rPr>
              <w:instrText xml:space="preserve"> REF _Ref461471153 \r \h </w:instrText>
            </w:r>
            <w:r w:rsidR="002441BC">
              <w:rPr>
                <w:rFonts w:ascii="Times New Roman" w:cs="Times New Roman"/>
                <w:spacing w:val="-5"/>
              </w:rPr>
            </w:r>
            <w:r w:rsidR="002441BC">
              <w:rPr>
                <w:rFonts w:ascii="Times New Roman" w:cs="Times New Roman"/>
                <w:spacing w:val="-5"/>
              </w:rPr>
              <w:fldChar w:fldCharType="separate"/>
            </w:r>
            <w:r w:rsidR="002441BC">
              <w:rPr>
                <w:rFonts w:ascii="Times New Roman" w:cs="Times New Roman"/>
                <w:spacing w:val="-5"/>
              </w:rPr>
              <w:t>8</w:t>
            </w:r>
            <w:r w:rsidR="002441BC">
              <w:rPr>
                <w:rFonts w:ascii="Times New Roman" w:cs="Times New Roman"/>
                <w:spacing w:val="-5"/>
              </w:rPr>
              <w:fldChar w:fldCharType="end"/>
            </w:r>
            <w:r w:rsidRPr="00B1411E">
              <w:rPr>
                <w:rFonts w:ascii="Times New Roman" w:cs="Times New Roman"/>
                <w:spacing w:val="-5"/>
              </w:rPr>
              <w:t xml:space="preserve"> раздела 4.4)</w:t>
            </w:r>
          </w:p>
          <w:p w14:paraId="1BBFF2E8" w14:textId="2E8A7DB9" w:rsidR="00B1411E" w:rsidRPr="00B1411E" w:rsidRDefault="00B1411E" w:rsidP="00B1411E">
            <w:pPr>
              <w:pStyle w:val="aff0"/>
              <w:rPr>
                <w:rFonts w:ascii="Times New Roman" w:hAnsi="Times New Roman"/>
                <w:sz w:val="24"/>
                <w:szCs w:val="24"/>
              </w:rPr>
            </w:pPr>
          </w:p>
        </w:tc>
        <w:tc>
          <w:tcPr>
            <w:tcW w:w="2448" w:type="dxa"/>
          </w:tcPr>
          <w:p w14:paraId="2DD67F5B" w14:textId="6D318D91"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идентификационный номер налогоплательщика - получателя средств.</w:t>
            </w:r>
          </w:p>
        </w:tc>
      </w:tr>
      <w:tr w:rsidR="00B1411E" w:rsidRPr="00721F64" w14:paraId="51D262DC" w14:textId="77777777" w:rsidTr="00E44811">
        <w:tc>
          <w:tcPr>
            <w:tcW w:w="605" w:type="dxa"/>
          </w:tcPr>
          <w:p w14:paraId="0A198DBC" w14:textId="77777777" w:rsidR="00B1411E" w:rsidRPr="00721F64" w:rsidRDefault="00B1411E" w:rsidP="00B1411E">
            <w:pPr>
              <w:pStyle w:val="aff2"/>
              <w:numPr>
                <w:ilvl w:val="0"/>
                <w:numId w:val="43"/>
              </w:numPr>
              <w:rPr>
                <w:sz w:val="24"/>
                <w:szCs w:val="24"/>
              </w:rPr>
            </w:pPr>
          </w:p>
        </w:tc>
        <w:tc>
          <w:tcPr>
            <w:tcW w:w="2018" w:type="dxa"/>
          </w:tcPr>
          <w:p w14:paraId="115F2D28" w14:textId="2110F262"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kpp (атрибут)</w:t>
            </w:r>
          </w:p>
        </w:tc>
        <w:tc>
          <w:tcPr>
            <w:tcW w:w="1712" w:type="dxa"/>
          </w:tcPr>
          <w:p w14:paraId="0B54126E" w14:textId="222F5313"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КПП получателя</w:t>
            </w:r>
          </w:p>
        </w:tc>
        <w:tc>
          <w:tcPr>
            <w:tcW w:w="1651" w:type="dxa"/>
          </w:tcPr>
          <w:p w14:paraId="3353B099" w14:textId="0C92BF9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74CCECD4" w14:textId="30907474" w:rsidR="00B1411E" w:rsidRPr="00B1411E" w:rsidRDefault="00B1411E" w:rsidP="00B1411E">
            <w:pPr>
              <w:rPr>
                <w:rFonts w:ascii="Times New Roman" w:cs="Times New Roman"/>
                <w:spacing w:val="-5"/>
              </w:rPr>
            </w:pPr>
            <w:r w:rsidRPr="00B1411E">
              <w:rPr>
                <w:rFonts w:ascii="Times New Roman" w:cs="Times New Roman"/>
                <w:spacing w:val="-5"/>
              </w:rPr>
              <w:t xml:space="preserve">KPPType (см. описание в пункте </w:t>
            </w:r>
            <w:r w:rsidR="002441BC">
              <w:rPr>
                <w:rFonts w:ascii="Times New Roman" w:cs="Times New Roman"/>
                <w:spacing w:val="-5"/>
              </w:rPr>
              <w:fldChar w:fldCharType="begin"/>
            </w:r>
            <w:r w:rsidR="002441BC">
              <w:rPr>
                <w:rFonts w:ascii="Times New Roman" w:cs="Times New Roman"/>
                <w:spacing w:val="-5"/>
              </w:rPr>
              <w:instrText xml:space="preserve"> REF _Ref461471198 \r \h </w:instrText>
            </w:r>
            <w:r w:rsidR="002441BC">
              <w:rPr>
                <w:rFonts w:ascii="Times New Roman" w:cs="Times New Roman"/>
                <w:spacing w:val="-5"/>
              </w:rPr>
            </w:r>
            <w:r w:rsidR="002441BC">
              <w:rPr>
                <w:rFonts w:ascii="Times New Roman" w:cs="Times New Roman"/>
                <w:spacing w:val="-5"/>
              </w:rPr>
              <w:fldChar w:fldCharType="separate"/>
            </w:r>
            <w:r w:rsidR="002441BC">
              <w:rPr>
                <w:rFonts w:ascii="Times New Roman" w:cs="Times New Roman"/>
                <w:spacing w:val="-5"/>
              </w:rPr>
              <w:t>9</w:t>
            </w:r>
            <w:r w:rsidR="002441BC">
              <w:rPr>
                <w:rFonts w:ascii="Times New Roman" w:cs="Times New Roman"/>
                <w:spacing w:val="-5"/>
              </w:rPr>
              <w:fldChar w:fldCharType="end"/>
            </w:r>
            <w:r w:rsidRPr="00B1411E">
              <w:rPr>
                <w:rFonts w:ascii="Times New Roman" w:cs="Times New Roman"/>
                <w:spacing w:val="-5"/>
              </w:rPr>
              <w:t xml:space="preserve"> раздела 4.4)</w:t>
            </w:r>
          </w:p>
          <w:p w14:paraId="2CAA9E9F" w14:textId="7A3A83DA" w:rsidR="00B1411E" w:rsidRPr="00B1411E" w:rsidRDefault="00B1411E" w:rsidP="00B1411E">
            <w:pPr>
              <w:pStyle w:val="aff0"/>
              <w:rPr>
                <w:rFonts w:ascii="Times New Roman" w:hAnsi="Times New Roman"/>
                <w:sz w:val="24"/>
                <w:szCs w:val="24"/>
              </w:rPr>
            </w:pPr>
          </w:p>
        </w:tc>
        <w:tc>
          <w:tcPr>
            <w:tcW w:w="2448" w:type="dxa"/>
          </w:tcPr>
          <w:p w14:paraId="289406B7" w14:textId="74A66D36"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код причины постановки на учет в налоговом органе получателя средств.</w:t>
            </w:r>
          </w:p>
        </w:tc>
      </w:tr>
      <w:tr w:rsidR="00B1411E" w:rsidRPr="00721F64" w14:paraId="30212B66" w14:textId="77777777" w:rsidTr="00E44811">
        <w:tc>
          <w:tcPr>
            <w:tcW w:w="605" w:type="dxa"/>
          </w:tcPr>
          <w:p w14:paraId="3059617A" w14:textId="77777777" w:rsidR="00B1411E" w:rsidRPr="00721F64" w:rsidRDefault="00B1411E" w:rsidP="00B1411E">
            <w:pPr>
              <w:pStyle w:val="aff2"/>
              <w:numPr>
                <w:ilvl w:val="0"/>
                <w:numId w:val="43"/>
              </w:numPr>
              <w:rPr>
                <w:sz w:val="24"/>
                <w:szCs w:val="24"/>
              </w:rPr>
            </w:pPr>
          </w:p>
        </w:tc>
        <w:tc>
          <w:tcPr>
            <w:tcW w:w="2018" w:type="dxa"/>
          </w:tcPr>
          <w:p w14:paraId="6FFD6560" w14:textId="2FB8958C"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PayeeAccount</w:t>
            </w:r>
          </w:p>
        </w:tc>
        <w:tc>
          <w:tcPr>
            <w:tcW w:w="1712" w:type="dxa"/>
          </w:tcPr>
          <w:p w14:paraId="67270ED5" w14:textId="574DE91C"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Лицевой счет Получателя</w:t>
            </w:r>
          </w:p>
        </w:tc>
        <w:tc>
          <w:tcPr>
            <w:tcW w:w="1651" w:type="dxa"/>
          </w:tcPr>
          <w:p w14:paraId="6070DE10" w14:textId="62F4BB6D"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65040019" w14:textId="2D2BA80C"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 xml:space="preserve">PayeeAccountType (см. описание в пункте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_Ref482808233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6</w:t>
            </w:r>
            <w:r w:rsidR="002441BC">
              <w:rPr>
                <w:rFonts w:ascii="Times New Roman" w:hAnsi="Times New Roman"/>
                <w:sz w:val="24"/>
                <w:szCs w:val="24"/>
              </w:rPr>
              <w:fldChar w:fldCharType="end"/>
            </w:r>
            <w:r w:rsidRPr="00B1411E">
              <w:rPr>
                <w:rFonts w:ascii="Times New Roman" w:hAnsi="Times New Roman"/>
                <w:sz w:val="24"/>
                <w:szCs w:val="24"/>
              </w:rPr>
              <w:t xml:space="preserve"> раздела 4.4)</w:t>
            </w:r>
          </w:p>
        </w:tc>
        <w:tc>
          <w:tcPr>
            <w:tcW w:w="2448" w:type="dxa"/>
          </w:tcPr>
          <w:p w14:paraId="6584BBB0" w14:textId="2F1B3E0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л/с УБП в случае уточнения с одного л/с на другой л/с УБП, открытых на одном балансовом счете.</w:t>
            </w:r>
          </w:p>
        </w:tc>
      </w:tr>
      <w:tr w:rsidR="00B1411E" w:rsidRPr="00721F64" w14:paraId="3A7A6F5B" w14:textId="77777777" w:rsidTr="00E44811">
        <w:tc>
          <w:tcPr>
            <w:tcW w:w="605" w:type="dxa"/>
          </w:tcPr>
          <w:p w14:paraId="6912308A" w14:textId="77777777" w:rsidR="00B1411E" w:rsidRPr="00721F64" w:rsidRDefault="00B1411E" w:rsidP="00B1411E">
            <w:pPr>
              <w:pStyle w:val="aff2"/>
              <w:numPr>
                <w:ilvl w:val="0"/>
                <w:numId w:val="43"/>
              </w:numPr>
              <w:rPr>
                <w:sz w:val="24"/>
                <w:szCs w:val="24"/>
              </w:rPr>
            </w:pPr>
          </w:p>
        </w:tc>
        <w:tc>
          <w:tcPr>
            <w:tcW w:w="2018" w:type="dxa"/>
          </w:tcPr>
          <w:p w14:paraId="79DD0515" w14:textId="432794D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oktmo (атрибут)</w:t>
            </w:r>
          </w:p>
        </w:tc>
        <w:tc>
          <w:tcPr>
            <w:tcW w:w="1712" w:type="dxa"/>
          </w:tcPr>
          <w:p w14:paraId="2F18E680" w14:textId="6085F770"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Код по ОКТМО</w:t>
            </w:r>
          </w:p>
        </w:tc>
        <w:tc>
          <w:tcPr>
            <w:tcW w:w="1651" w:type="dxa"/>
          </w:tcPr>
          <w:p w14:paraId="694F7751" w14:textId="0E725CC8"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28A14ED2" w14:textId="1C10DB9E"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 xml:space="preserve">OKTMOType (см. описание в пункте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_Ref482182914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14</w:t>
            </w:r>
            <w:r w:rsidR="002441BC">
              <w:rPr>
                <w:rFonts w:ascii="Times New Roman" w:hAnsi="Times New Roman"/>
                <w:sz w:val="24"/>
                <w:szCs w:val="24"/>
              </w:rPr>
              <w:fldChar w:fldCharType="end"/>
            </w:r>
            <w:r w:rsidRPr="00B1411E">
              <w:rPr>
                <w:rFonts w:ascii="Times New Roman" w:hAnsi="Times New Roman"/>
                <w:sz w:val="24"/>
                <w:szCs w:val="24"/>
              </w:rPr>
              <w:t xml:space="preserve"> раздела 4.4)</w:t>
            </w:r>
          </w:p>
        </w:tc>
        <w:tc>
          <w:tcPr>
            <w:tcW w:w="2448" w:type="dxa"/>
          </w:tcPr>
          <w:p w14:paraId="4F599373" w14:textId="38A583F7"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8-значный код по Общероссийскому классификатору территорий муниципальных образований.</w:t>
            </w:r>
          </w:p>
        </w:tc>
      </w:tr>
      <w:tr w:rsidR="00B1411E" w:rsidRPr="00721F64" w14:paraId="37363A87" w14:textId="77777777" w:rsidTr="00E44811">
        <w:tc>
          <w:tcPr>
            <w:tcW w:w="605" w:type="dxa"/>
          </w:tcPr>
          <w:p w14:paraId="1E9C7280" w14:textId="77777777" w:rsidR="00B1411E" w:rsidRPr="00721F64" w:rsidRDefault="00B1411E" w:rsidP="00B1411E">
            <w:pPr>
              <w:pStyle w:val="aff2"/>
              <w:numPr>
                <w:ilvl w:val="0"/>
                <w:numId w:val="43"/>
              </w:numPr>
              <w:rPr>
                <w:sz w:val="24"/>
                <w:szCs w:val="24"/>
              </w:rPr>
            </w:pPr>
          </w:p>
        </w:tc>
        <w:tc>
          <w:tcPr>
            <w:tcW w:w="2018" w:type="dxa"/>
          </w:tcPr>
          <w:p w14:paraId="72E15185" w14:textId="40C46536"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kbk (атрибут)</w:t>
            </w:r>
          </w:p>
        </w:tc>
        <w:tc>
          <w:tcPr>
            <w:tcW w:w="1712" w:type="dxa"/>
          </w:tcPr>
          <w:p w14:paraId="49013DEC" w14:textId="496B9139"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Код по БК</w:t>
            </w:r>
          </w:p>
        </w:tc>
        <w:tc>
          <w:tcPr>
            <w:tcW w:w="1651" w:type="dxa"/>
          </w:tcPr>
          <w:p w14:paraId="4FB16212" w14:textId="3EAF11EC"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5D4F58E2" w14:textId="2848C89F" w:rsidR="00B1411E" w:rsidRPr="00B1411E" w:rsidRDefault="00B1411E" w:rsidP="00B1411E">
            <w:pPr>
              <w:rPr>
                <w:rFonts w:ascii="Times New Roman" w:cs="Times New Roman"/>
                <w:spacing w:val="-5"/>
              </w:rPr>
            </w:pPr>
            <w:r w:rsidRPr="00B1411E">
              <w:rPr>
                <w:rFonts w:ascii="Times New Roman" w:cs="Times New Roman"/>
                <w:spacing w:val="-5"/>
              </w:rPr>
              <w:t xml:space="preserve">KBKType (см. описание в пункте </w:t>
            </w:r>
            <w:r w:rsidR="002441BC">
              <w:rPr>
                <w:rFonts w:ascii="Times New Roman" w:cs="Times New Roman"/>
                <w:spacing w:val="-5"/>
              </w:rPr>
              <w:fldChar w:fldCharType="begin"/>
            </w:r>
            <w:r w:rsidR="002441BC">
              <w:rPr>
                <w:rFonts w:ascii="Times New Roman" w:cs="Times New Roman"/>
                <w:spacing w:val="-5"/>
              </w:rPr>
              <w:instrText xml:space="preserve"> REF _Ref461470656 \r \h </w:instrText>
            </w:r>
            <w:r w:rsidR="002441BC">
              <w:rPr>
                <w:rFonts w:ascii="Times New Roman" w:cs="Times New Roman"/>
                <w:spacing w:val="-5"/>
              </w:rPr>
            </w:r>
            <w:r w:rsidR="002441BC">
              <w:rPr>
                <w:rFonts w:ascii="Times New Roman" w:cs="Times New Roman"/>
                <w:spacing w:val="-5"/>
              </w:rPr>
              <w:fldChar w:fldCharType="separate"/>
            </w:r>
            <w:r w:rsidR="002441BC">
              <w:rPr>
                <w:rFonts w:ascii="Times New Roman" w:cs="Times New Roman"/>
                <w:spacing w:val="-5"/>
              </w:rPr>
              <w:t>13</w:t>
            </w:r>
            <w:r w:rsidR="002441BC">
              <w:rPr>
                <w:rFonts w:ascii="Times New Roman" w:cs="Times New Roman"/>
                <w:spacing w:val="-5"/>
              </w:rPr>
              <w:fldChar w:fldCharType="end"/>
            </w:r>
            <w:r w:rsidRPr="00B1411E">
              <w:rPr>
                <w:rFonts w:ascii="Times New Roman" w:cs="Times New Roman"/>
                <w:spacing w:val="-5"/>
              </w:rPr>
              <w:t xml:space="preserve"> раздела 4.4)</w:t>
            </w:r>
          </w:p>
          <w:p w14:paraId="4811C140" w14:textId="77777777" w:rsidR="00B1411E" w:rsidRPr="00B1411E" w:rsidRDefault="00B1411E" w:rsidP="00B1411E">
            <w:pPr>
              <w:spacing w:after="60"/>
              <w:rPr>
                <w:rFonts w:ascii="Times New Roman" w:cs="Times New Roman"/>
                <w:spacing w:val="-5"/>
              </w:rPr>
            </w:pPr>
          </w:p>
          <w:p w14:paraId="630C367C" w14:textId="71AE52E1" w:rsidR="00B1411E" w:rsidRPr="00B1411E" w:rsidRDefault="00B1411E" w:rsidP="00B1411E">
            <w:pPr>
              <w:pStyle w:val="aff0"/>
              <w:rPr>
                <w:rFonts w:ascii="Times New Roman" w:hAnsi="Times New Roman"/>
                <w:sz w:val="24"/>
                <w:szCs w:val="24"/>
              </w:rPr>
            </w:pPr>
          </w:p>
        </w:tc>
        <w:tc>
          <w:tcPr>
            <w:tcW w:w="2448" w:type="dxa"/>
          </w:tcPr>
          <w:p w14:paraId="66932D1A" w14:textId="6C2F8459" w:rsidR="00B1411E" w:rsidRPr="00B1411E" w:rsidRDefault="00B1411E" w:rsidP="00B1411E">
            <w:pPr>
              <w:spacing w:after="160" w:line="256" w:lineRule="auto"/>
              <w:rPr>
                <w:rFonts w:ascii="Times New Roman" w:cs="Times New Roman"/>
              </w:rPr>
            </w:pPr>
            <w:r w:rsidRPr="00B1411E">
              <w:rPr>
                <w:rFonts w:ascii="Times New Roman" w:cs="Times New Roman"/>
              </w:rPr>
              <w:t>Указывается код классификации доходов бюджетов, в соответствии с действующей бюджетной классификацией Российской Федерации.</w:t>
            </w:r>
          </w:p>
        </w:tc>
      </w:tr>
      <w:tr w:rsidR="00B1411E" w:rsidRPr="00721F64" w14:paraId="2F7E3E12" w14:textId="77777777" w:rsidTr="00E44811">
        <w:tc>
          <w:tcPr>
            <w:tcW w:w="605" w:type="dxa"/>
          </w:tcPr>
          <w:p w14:paraId="1DDD5E73" w14:textId="77777777" w:rsidR="00B1411E" w:rsidRPr="00721F64" w:rsidRDefault="00B1411E" w:rsidP="00B1411E">
            <w:pPr>
              <w:pStyle w:val="aff2"/>
              <w:numPr>
                <w:ilvl w:val="0"/>
                <w:numId w:val="43"/>
              </w:numPr>
              <w:rPr>
                <w:sz w:val="24"/>
                <w:szCs w:val="24"/>
              </w:rPr>
            </w:pPr>
          </w:p>
        </w:tc>
        <w:tc>
          <w:tcPr>
            <w:tcW w:w="2018" w:type="dxa"/>
          </w:tcPr>
          <w:p w14:paraId="507D1CAC" w14:textId="75F52AD6"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subsidy (атрибут)</w:t>
            </w:r>
          </w:p>
        </w:tc>
        <w:tc>
          <w:tcPr>
            <w:tcW w:w="1712" w:type="dxa"/>
          </w:tcPr>
          <w:p w14:paraId="6AC1C37B" w14:textId="59795225"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Код цели субсидии (субвенции)</w:t>
            </w:r>
          </w:p>
        </w:tc>
        <w:tc>
          <w:tcPr>
            <w:tcW w:w="1651" w:type="dxa"/>
          </w:tcPr>
          <w:p w14:paraId="26752D16" w14:textId="1E513FC4"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2E081261" w14:textId="606264DF" w:rsidR="00B1411E" w:rsidRPr="00B1411E" w:rsidRDefault="00B1411E" w:rsidP="00B1411E">
            <w:pPr>
              <w:spacing w:after="60"/>
              <w:rPr>
                <w:rFonts w:ascii="Times New Roman" w:cs="Times New Roman"/>
                <w:spacing w:val="-5"/>
              </w:rPr>
            </w:pPr>
            <w:r w:rsidRPr="00B1411E">
              <w:rPr>
                <w:rFonts w:ascii="Times New Roman" w:cs="Times New Roman"/>
                <w:spacing w:val="-5"/>
              </w:rPr>
              <w:t>Строка длиной</w:t>
            </w:r>
            <w:r w:rsidR="005424D6">
              <w:rPr>
                <w:rFonts w:ascii="Times New Roman" w:cs="Times New Roman"/>
                <w:spacing w:val="-5"/>
              </w:rPr>
              <w:t xml:space="preserve"> до</w:t>
            </w:r>
            <w:r w:rsidRPr="00B1411E">
              <w:rPr>
                <w:rFonts w:ascii="Times New Roman" w:cs="Times New Roman"/>
                <w:spacing w:val="-5"/>
              </w:rPr>
              <w:t xml:space="preserve"> 25 символов (\w{25})</w:t>
            </w:r>
          </w:p>
          <w:p w14:paraId="784F71F1" w14:textId="06B5D45B"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/String</w:t>
            </w:r>
          </w:p>
        </w:tc>
        <w:tc>
          <w:tcPr>
            <w:tcW w:w="2448" w:type="dxa"/>
          </w:tcPr>
          <w:p w14:paraId="1AD3194C" w14:textId="08A0549E"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код цели субсидии (субвенции) распоряжения.</w:t>
            </w:r>
          </w:p>
        </w:tc>
      </w:tr>
      <w:tr w:rsidR="00B1411E" w:rsidRPr="00721F64" w14:paraId="257AA3A1" w14:textId="77777777" w:rsidTr="00E44811">
        <w:tc>
          <w:tcPr>
            <w:tcW w:w="605" w:type="dxa"/>
          </w:tcPr>
          <w:p w14:paraId="58F83548" w14:textId="77777777" w:rsidR="00B1411E" w:rsidRPr="00721F64" w:rsidRDefault="00B1411E" w:rsidP="00B1411E">
            <w:pPr>
              <w:pStyle w:val="aff2"/>
              <w:numPr>
                <w:ilvl w:val="0"/>
                <w:numId w:val="43"/>
              </w:numPr>
              <w:rPr>
                <w:sz w:val="24"/>
                <w:szCs w:val="24"/>
              </w:rPr>
            </w:pPr>
          </w:p>
        </w:tc>
        <w:tc>
          <w:tcPr>
            <w:tcW w:w="2018" w:type="dxa"/>
          </w:tcPr>
          <w:p w14:paraId="452103CA" w14:textId="09DAF5A9"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amount (атрибут)</w:t>
            </w:r>
          </w:p>
        </w:tc>
        <w:tc>
          <w:tcPr>
            <w:tcW w:w="1712" w:type="dxa"/>
          </w:tcPr>
          <w:p w14:paraId="1E9B4728" w14:textId="300F1A14"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Сумма</w:t>
            </w:r>
          </w:p>
        </w:tc>
        <w:tc>
          <w:tcPr>
            <w:tcW w:w="1651" w:type="dxa"/>
          </w:tcPr>
          <w:p w14:paraId="46059D27" w14:textId="4E684842"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11A8E166" w14:textId="77777777"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Положительное целое число</w:t>
            </w:r>
          </w:p>
          <w:p w14:paraId="606AAFEA" w14:textId="16DBBC3B"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 unsignedLong</w:t>
            </w:r>
          </w:p>
        </w:tc>
        <w:tc>
          <w:tcPr>
            <w:tcW w:w="2448" w:type="dxa"/>
          </w:tcPr>
          <w:p w14:paraId="3D29A430" w14:textId="77777777" w:rsidR="00B1411E" w:rsidRDefault="00B1411E" w:rsidP="00B1411E">
            <w:pPr>
              <w:pStyle w:val="aff0"/>
              <w:rPr>
                <w:rFonts w:ascii="Times New Roman" w:hAnsi="Times New Roman"/>
                <w:sz w:val="24"/>
                <w:szCs w:val="24"/>
              </w:rPr>
            </w:pPr>
            <w:r w:rsidRPr="00B1411E">
              <w:rPr>
                <w:rFonts w:ascii="Times New Roman" w:hAnsi="Times New Roman"/>
                <w:sz w:val="24"/>
                <w:szCs w:val="24"/>
              </w:rPr>
              <w:t>Целое число, показывающее сумму в копейках.</w:t>
            </w:r>
          </w:p>
          <w:p w14:paraId="77EBA089" w14:textId="018C9AB6" w:rsidR="00B1411E" w:rsidRPr="00B1411E" w:rsidRDefault="00B1411E" w:rsidP="00B1411E">
            <w:pPr>
              <w:pStyle w:val="aff0"/>
              <w:rPr>
                <w:rFonts w:ascii="Times New Roman" w:hAnsi="Times New Roman"/>
                <w:sz w:val="24"/>
                <w:szCs w:val="24"/>
              </w:rPr>
            </w:pPr>
            <w:r>
              <w:rPr>
                <w:rFonts w:ascii="Times New Roman" w:hAnsi="Times New Roman"/>
                <w:sz w:val="24"/>
                <w:szCs w:val="24"/>
              </w:rPr>
              <w:t xml:space="preserve">Обязательно при заполнении контейнера </w:t>
            </w:r>
            <w:r w:rsidRPr="00904CDC">
              <w:rPr>
                <w:rFonts w:ascii="Times New Roman" w:hAnsi="Times New Roman"/>
                <w:sz w:val="24"/>
                <w:szCs w:val="24"/>
              </w:rPr>
              <w:t>OriginalDetails</w:t>
            </w:r>
            <w:r>
              <w:rPr>
                <w:rFonts w:ascii="Times New Roman" w:hAnsi="Times New Roman"/>
                <w:sz w:val="24"/>
                <w:szCs w:val="24"/>
              </w:rPr>
              <w:t>.</w:t>
            </w:r>
          </w:p>
        </w:tc>
      </w:tr>
      <w:tr w:rsidR="00B1411E" w:rsidRPr="00721F64" w14:paraId="32D0C397" w14:textId="77777777" w:rsidTr="00E44811">
        <w:tc>
          <w:tcPr>
            <w:tcW w:w="605" w:type="dxa"/>
          </w:tcPr>
          <w:p w14:paraId="54D04D1E" w14:textId="77777777" w:rsidR="00B1411E" w:rsidRPr="00721F64" w:rsidRDefault="00B1411E" w:rsidP="00B1411E">
            <w:pPr>
              <w:pStyle w:val="aff2"/>
              <w:numPr>
                <w:ilvl w:val="0"/>
                <w:numId w:val="43"/>
              </w:numPr>
              <w:rPr>
                <w:sz w:val="24"/>
                <w:szCs w:val="24"/>
              </w:rPr>
            </w:pPr>
          </w:p>
        </w:tc>
        <w:tc>
          <w:tcPr>
            <w:tcW w:w="2018" w:type="dxa"/>
          </w:tcPr>
          <w:p w14:paraId="562B6478" w14:textId="16B184B9"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purpose (атрибут)</w:t>
            </w:r>
          </w:p>
        </w:tc>
        <w:tc>
          <w:tcPr>
            <w:tcW w:w="1712" w:type="dxa"/>
          </w:tcPr>
          <w:p w14:paraId="59BA3100" w14:textId="333D628F"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Назначение платежа</w:t>
            </w:r>
          </w:p>
        </w:tc>
        <w:tc>
          <w:tcPr>
            <w:tcW w:w="1651" w:type="dxa"/>
          </w:tcPr>
          <w:p w14:paraId="56F6ABEF" w14:textId="54FAC803"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33D8008B" w14:textId="77777777"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Строка длиной до 210 символов \S+([\S\s]*\S+)*</w:t>
            </w:r>
          </w:p>
          <w:p w14:paraId="502ECEFC" w14:textId="0099AC17"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 String</w:t>
            </w:r>
          </w:p>
        </w:tc>
        <w:tc>
          <w:tcPr>
            <w:tcW w:w="2448" w:type="dxa"/>
          </w:tcPr>
          <w:p w14:paraId="2EC76740" w14:textId="226BAECC"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назначение платежа.</w:t>
            </w:r>
          </w:p>
        </w:tc>
      </w:tr>
      <w:tr w:rsidR="00B1411E" w:rsidRPr="00721F64" w14:paraId="6922F4B6" w14:textId="77777777" w:rsidTr="00E44811">
        <w:tc>
          <w:tcPr>
            <w:tcW w:w="605" w:type="dxa"/>
          </w:tcPr>
          <w:p w14:paraId="1520D58A" w14:textId="77777777" w:rsidR="00B1411E" w:rsidRPr="00721F64" w:rsidRDefault="00B1411E" w:rsidP="00B1411E">
            <w:pPr>
              <w:pStyle w:val="aff2"/>
              <w:numPr>
                <w:ilvl w:val="0"/>
                <w:numId w:val="43"/>
              </w:numPr>
              <w:rPr>
                <w:sz w:val="24"/>
                <w:szCs w:val="24"/>
              </w:rPr>
            </w:pPr>
          </w:p>
        </w:tc>
        <w:tc>
          <w:tcPr>
            <w:tcW w:w="2018" w:type="dxa"/>
          </w:tcPr>
          <w:p w14:paraId="27ACD199" w14:textId="181D83AE"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description (атрибут)</w:t>
            </w:r>
          </w:p>
        </w:tc>
        <w:tc>
          <w:tcPr>
            <w:tcW w:w="1712" w:type="dxa"/>
          </w:tcPr>
          <w:p w14:paraId="2BF1927B" w14:textId="3F5178B3"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Примечание</w:t>
            </w:r>
          </w:p>
        </w:tc>
        <w:tc>
          <w:tcPr>
            <w:tcW w:w="1651" w:type="dxa"/>
          </w:tcPr>
          <w:p w14:paraId="6D8D3F7D" w14:textId="33903BFD"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0…1, необязательно</w:t>
            </w:r>
          </w:p>
        </w:tc>
        <w:tc>
          <w:tcPr>
            <w:tcW w:w="2481" w:type="dxa"/>
          </w:tcPr>
          <w:p w14:paraId="3F5A29AF" w14:textId="77777777"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Строка длиной до 210 символов \S+([\S\s]*\S+)*</w:t>
            </w:r>
          </w:p>
          <w:p w14:paraId="5EC99133" w14:textId="00FDF113"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 String</w:t>
            </w:r>
          </w:p>
        </w:tc>
        <w:tc>
          <w:tcPr>
            <w:tcW w:w="2448" w:type="dxa"/>
          </w:tcPr>
          <w:p w14:paraId="75D435DA" w14:textId="291618DB" w:rsidR="00B1411E" w:rsidRPr="00B1411E" w:rsidRDefault="00B1411E" w:rsidP="00B1411E">
            <w:pPr>
              <w:pStyle w:val="aff0"/>
              <w:rPr>
                <w:rFonts w:ascii="Times New Roman" w:hAnsi="Times New Roman"/>
                <w:sz w:val="24"/>
                <w:szCs w:val="24"/>
              </w:rPr>
            </w:pPr>
            <w:r w:rsidRPr="00B1411E">
              <w:rPr>
                <w:rFonts w:ascii="Times New Roman" w:hAnsi="Times New Roman"/>
                <w:sz w:val="24"/>
                <w:szCs w:val="24"/>
              </w:rPr>
              <w:t>Указывается прочая необходимая информация.</w:t>
            </w:r>
          </w:p>
        </w:tc>
      </w:tr>
    </w:tbl>
    <w:p w14:paraId="43AAE310" w14:textId="26CE7FF1" w:rsidR="00D77697" w:rsidRDefault="00D77697" w:rsidP="00E44811"/>
    <w:p w14:paraId="69526F97" w14:textId="3DD2FD26" w:rsidR="00B1411E" w:rsidRPr="0041293B" w:rsidRDefault="00B1411E" w:rsidP="00B1411E">
      <w:pPr>
        <w:pStyle w:val="afe"/>
        <w:rPr>
          <w:b/>
          <w:bCs w:val="0"/>
          <w:szCs w:val="24"/>
        </w:rPr>
      </w:pPr>
      <w:bookmarkStart w:id="35" w:name="_Ref67662445"/>
      <w:r w:rsidRPr="00B1411E">
        <w:rPr>
          <w:b/>
          <w:bCs w:val="0"/>
          <w:szCs w:val="24"/>
        </w:rPr>
        <w:t xml:space="preserve">Таблица </w:t>
      </w:r>
      <w:r w:rsidRPr="00B1411E">
        <w:rPr>
          <w:b/>
          <w:bCs w:val="0"/>
          <w:szCs w:val="24"/>
        </w:rPr>
        <w:fldChar w:fldCharType="begin"/>
      </w:r>
      <w:r w:rsidRPr="00B1411E">
        <w:rPr>
          <w:b/>
          <w:bCs w:val="0"/>
          <w:szCs w:val="24"/>
        </w:rPr>
        <w:instrText xml:space="preserve"> SEQ Таблица \* ARABIC </w:instrText>
      </w:r>
      <w:r w:rsidRPr="00B1411E">
        <w:rPr>
          <w:b/>
          <w:bCs w:val="0"/>
          <w:szCs w:val="24"/>
        </w:rPr>
        <w:fldChar w:fldCharType="separate"/>
      </w:r>
      <w:r w:rsidRPr="00B1411E">
        <w:rPr>
          <w:b/>
          <w:bCs w:val="0"/>
          <w:szCs w:val="24"/>
        </w:rPr>
        <w:t>7</w:t>
      </w:r>
      <w:r w:rsidRPr="00B1411E">
        <w:rPr>
          <w:b/>
          <w:bCs w:val="0"/>
          <w:szCs w:val="24"/>
        </w:rPr>
        <w:fldChar w:fldCharType="end"/>
      </w:r>
      <w:bookmarkEnd w:id="35"/>
      <w:r w:rsidRPr="00B1411E">
        <w:rPr>
          <w:b/>
          <w:bCs w:val="0"/>
          <w:szCs w:val="24"/>
        </w:rPr>
        <w:t xml:space="preserve">. </w:t>
      </w:r>
      <w:r w:rsidRPr="0041293B">
        <w:rPr>
          <w:b/>
          <w:bCs w:val="0"/>
          <w:szCs w:val="24"/>
        </w:rPr>
        <w:t>SignsClarificationType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1411E" w:rsidRPr="00B1411E" w14:paraId="34087EB8" w14:textId="77777777" w:rsidTr="003D27B5">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8FE1A1" w14:textId="77777777" w:rsidR="00B1411E" w:rsidRPr="00B1411E" w:rsidRDefault="00B1411E" w:rsidP="003D27B5">
            <w:pPr>
              <w:pStyle w:val="ae"/>
              <w:keepLines/>
              <w:rPr>
                <w:rFonts w:ascii="Times New Roman" w:cs="Times New Roman"/>
              </w:rPr>
            </w:pPr>
            <w:r w:rsidRPr="00B1411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CF94F0" w14:textId="77777777" w:rsidR="00B1411E" w:rsidRPr="00B1411E" w:rsidRDefault="00B1411E" w:rsidP="003D27B5">
            <w:pPr>
              <w:pStyle w:val="ae"/>
              <w:keepLines/>
              <w:rPr>
                <w:rFonts w:ascii="Times New Roman" w:cs="Times New Roman"/>
              </w:rPr>
            </w:pPr>
            <w:r w:rsidRPr="00B1411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917E8C" w14:textId="77777777" w:rsidR="00B1411E" w:rsidRPr="00B1411E" w:rsidRDefault="00B1411E" w:rsidP="003D27B5">
            <w:pPr>
              <w:pStyle w:val="ae"/>
              <w:keepLines/>
              <w:rPr>
                <w:rFonts w:ascii="Times New Roman" w:cs="Times New Roman"/>
              </w:rPr>
            </w:pPr>
            <w:r w:rsidRPr="00B1411E">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B0A604" w14:textId="77777777" w:rsidR="00B1411E" w:rsidRPr="00B1411E" w:rsidRDefault="00B1411E" w:rsidP="003D27B5">
            <w:pPr>
              <w:pStyle w:val="ae"/>
              <w:keepLines/>
              <w:rPr>
                <w:rFonts w:ascii="Times New Roman" w:cs="Times New Roman"/>
              </w:rPr>
            </w:pPr>
            <w:r w:rsidRPr="00B1411E">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DDA32C" w14:textId="77777777" w:rsidR="00B1411E" w:rsidRPr="00B1411E" w:rsidRDefault="00B1411E" w:rsidP="003D27B5">
            <w:pPr>
              <w:pStyle w:val="ae"/>
              <w:keepLines/>
              <w:rPr>
                <w:rFonts w:ascii="Times New Roman" w:cs="Times New Roman"/>
              </w:rPr>
            </w:pPr>
            <w:r w:rsidRPr="00B1411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C99FE9" w14:textId="77777777" w:rsidR="00B1411E" w:rsidRPr="00B1411E" w:rsidRDefault="00B1411E" w:rsidP="003D27B5">
            <w:pPr>
              <w:pStyle w:val="ae"/>
              <w:keepLines/>
              <w:rPr>
                <w:rFonts w:ascii="Times New Roman" w:cs="Times New Roman"/>
              </w:rPr>
            </w:pPr>
            <w:r w:rsidRPr="00B1411E">
              <w:rPr>
                <w:rFonts w:ascii="Times New Roman" w:cs="Times New Roman"/>
              </w:rPr>
              <w:t xml:space="preserve">Комментарий </w:t>
            </w:r>
          </w:p>
        </w:tc>
      </w:tr>
      <w:tr w:rsidR="00B1411E" w:rsidRPr="00B1411E" w14:paraId="68D55A5B"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220DA"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31407" w14:textId="77777777" w:rsidR="00B1411E" w:rsidRPr="00B1411E" w:rsidRDefault="00B1411E" w:rsidP="003D27B5">
            <w:pPr>
              <w:pStyle w:val="aff0"/>
              <w:spacing w:after="0"/>
              <w:ind w:left="204"/>
              <w:rPr>
                <w:rFonts w:ascii="Times New Roman" w:hAnsi="Times New Roman"/>
                <w:sz w:val="24"/>
                <w:szCs w:val="24"/>
              </w:rPr>
            </w:pPr>
            <w:r w:rsidRPr="00B1411E">
              <w:rPr>
                <w:rFonts w:ascii="Times New Roman" w:hAnsi="Times New Roman"/>
                <w:sz w:val="24"/>
                <w:szCs w:val="24"/>
              </w:rPr>
              <w:t>head</w:t>
            </w:r>
            <w:r w:rsidRPr="00B1411E">
              <w:rPr>
                <w:rFonts w:ascii="Times New Roman" w:hAnsi="Times New Roman"/>
                <w:sz w:val="24"/>
                <w:szCs w:val="24"/>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194B"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Руководитель (уполномоченное лицо),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B60C2"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BDEE6" w14:textId="77777777" w:rsidR="00B1411E" w:rsidRPr="00B1411E" w:rsidRDefault="00B1411E" w:rsidP="003D27B5">
            <w:pPr>
              <w:pStyle w:val="aff0"/>
              <w:pBdr>
                <w:top w:val="nil"/>
                <w:left w:val="nil"/>
                <w:bottom w:val="nil"/>
                <w:right w:val="nil"/>
                <w:between w:val="nil"/>
                <w:bar w:val="nil"/>
              </w:pBdr>
              <w:spacing w:after="0"/>
              <w:rPr>
                <w:rFonts w:ascii="Times New Roman" w:hAnsi="Times New Roman"/>
                <w:sz w:val="24"/>
                <w:szCs w:val="24"/>
              </w:rPr>
            </w:pPr>
            <w:r w:rsidRPr="00B1411E">
              <w:rPr>
                <w:rFonts w:ascii="Times New Roman" w:hAnsi="Times New Roman"/>
                <w:sz w:val="24"/>
                <w:szCs w:val="24"/>
              </w:rPr>
              <w:t>Строка длиной до 100 символов (\S+[\S\s]*\S+)*)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2F107"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Подпись руководителя прямого участника системы казначейских платежей (уполномоченного им лица), подписавшего распоряжение.</w:t>
            </w:r>
          </w:p>
        </w:tc>
      </w:tr>
      <w:tr w:rsidR="00B1411E" w:rsidRPr="00B1411E" w14:paraId="469A4621"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83378"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B5756"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headName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268CB"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Руководитель (уполномоченное лицо), расшифровка подписи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AF276"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473FC" w14:textId="77777777" w:rsidR="00B1411E" w:rsidRPr="00B1411E" w:rsidRDefault="00B1411E" w:rsidP="003D27B5">
            <w:pPr>
              <w:pStyle w:val="aff0"/>
              <w:rPr>
                <w:rFonts w:ascii="Times New Roman" w:hAnsi="Times New Roman"/>
                <w:sz w:val="24"/>
                <w:szCs w:val="24"/>
              </w:rPr>
            </w:pPr>
            <w:r w:rsidRPr="00B1411E">
              <w:rPr>
                <w:rFonts w:ascii="Times New Roman" w:hAnsi="Times New Roman"/>
                <w:color w:val="000000"/>
                <w:sz w:val="24"/>
                <w:szCs w:val="24"/>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2393A"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Расшифровка подписи с указанием фамилии и инициалов.</w:t>
            </w:r>
          </w:p>
        </w:tc>
      </w:tr>
      <w:tr w:rsidR="00B1411E" w:rsidRPr="00B1411E" w14:paraId="59E56323"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13496"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B14BE"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executor</w:t>
            </w:r>
            <w:r w:rsidRPr="00B1411E">
              <w:rPr>
                <w:rFonts w:ascii="Times New Roman" w:hAnsi="Times New Roman"/>
                <w:sz w:val="24"/>
                <w:szCs w:val="24"/>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783FB"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Ответственный исполнитель,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F0E8C"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DECF3"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Строка длиной до 100 символов (\S+[\S\s]*\S+)*)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7E2D2"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Указывается должность ответственного исполнителя прямого участника системы казначейских платежей, его фамилия и инициалы.</w:t>
            </w:r>
          </w:p>
        </w:tc>
      </w:tr>
      <w:tr w:rsidR="00B1411E" w:rsidRPr="00B1411E" w14:paraId="1E8D963C"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90F2E"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82CE7"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executorName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F87E9"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ФИО ответственного исполнителя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DE85C"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7EEDD"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color w:val="000000"/>
                <w:sz w:val="24"/>
                <w:szCs w:val="24"/>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334CE"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Расшифровка подписи работника, ответственного за правильность формирования документа, с указанием инициалов и фамилии.</w:t>
            </w:r>
          </w:p>
        </w:tc>
      </w:tr>
      <w:tr w:rsidR="00B1411E" w:rsidRPr="00B1411E" w14:paraId="3364F6AE"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94125"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4F343"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executorNum</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4FFCB"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Телефон ответственного исполнителя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60044"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4EB4B"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color w:val="000000"/>
                <w:sz w:val="24"/>
                <w:szCs w:val="24"/>
                <w:lang w:val="en-US"/>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39E19"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Номер телефона работника, ответственного за правильность формирования документа, с указанием кода города.</w:t>
            </w:r>
          </w:p>
        </w:tc>
      </w:tr>
      <w:tr w:rsidR="00B1411E" w:rsidRPr="00B1411E" w14:paraId="19D6C130"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843A2"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77033"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signDate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81FE9"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Дата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CD6C8"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885C8" w14:textId="77777777" w:rsidR="00B1411E" w:rsidRPr="00B1411E" w:rsidRDefault="00B1411E" w:rsidP="003D27B5">
            <w:pPr>
              <w:pStyle w:val="afff1"/>
              <w:spacing w:before="0" w:beforeAutospacing="0" w:after="60" w:afterAutospacing="0"/>
              <w:rPr>
                <w:spacing w:val="-5"/>
                <w:lang w:eastAsia="en-US"/>
              </w:rPr>
            </w:pPr>
            <w:r w:rsidRPr="00B1411E">
              <w:rPr>
                <w:spacing w:val="-5"/>
                <w:lang w:eastAsia="en-US"/>
              </w:rPr>
              <w:t xml:space="preserve">Формат определен стандартом XML/XSD, опубликованным по адресу </w:t>
            </w:r>
            <w:hyperlink r:id="rId23" w:history="1">
              <w:r w:rsidRPr="00B1411E">
                <w:rPr>
                  <w:spacing w:val="-5"/>
                  <w:lang w:eastAsia="en-US"/>
                </w:rPr>
                <w:t>http://www.w3.org/TR/xmlschema-2/#date</w:t>
              </w:r>
            </w:hyperlink>
          </w:p>
          <w:p w14:paraId="5D8129F0"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 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2C5B0"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Указывается дата подписания распоряжения.</w:t>
            </w:r>
          </w:p>
        </w:tc>
      </w:tr>
      <w:tr w:rsidR="00B1411E" w:rsidRPr="00B1411E" w14:paraId="6A122C76"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E1684"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2BC1E"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TOFKhead</w:t>
            </w:r>
            <w:r w:rsidRPr="00B1411E">
              <w:rPr>
                <w:rFonts w:ascii="Times New Roman" w:hAnsi="Times New Roman"/>
                <w:sz w:val="24"/>
                <w:szCs w:val="24"/>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78F88"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ТОФК Руководитель (уполномоченное лицо), должность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A3CEF"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05F49"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Строка длиной до 100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451C8"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Указывается</w:t>
            </w:r>
            <w:r w:rsidRPr="00B1411E">
              <w:rPr>
                <w:rFonts w:ascii="Times New Roman" w:hAnsi="Times New Roman"/>
                <w:color w:val="000000"/>
                <w:sz w:val="24"/>
                <w:szCs w:val="24"/>
              </w:rPr>
              <w:t xml:space="preserve"> должность.</w:t>
            </w:r>
          </w:p>
        </w:tc>
      </w:tr>
      <w:tr w:rsidR="00B1411E" w:rsidRPr="00B1411E" w14:paraId="4BFA015B"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09DA8"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D1A5D"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TOFKheadName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91D94"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ТОФК Руководитель (уполномоченное лицо), расшифровка подписи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08EA9"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D9F59"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6C46A"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Расшифровка подписи с указанием инициалов и фамилии.</w:t>
            </w:r>
          </w:p>
        </w:tc>
      </w:tr>
      <w:tr w:rsidR="00B1411E" w:rsidRPr="00B1411E" w14:paraId="292C31B6"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2DACC"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09CAC"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TOFKexecutor</w:t>
            </w:r>
            <w:r w:rsidRPr="00B1411E">
              <w:rPr>
                <w:rFonts w:ascii="Times New Roman" w:hAnsi="Times New Roman"/>
                <w:sz w:val="24"/>
                <w:szCs w:val="24"/>
                <w:lang w:val="en-US"/>
              </w:rPr>
              <w:t>Post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76726"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Должность исполнителя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CEF87"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DD5E5"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Строка длиной до 100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B9D0"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Должность работника ТОФК, ответственного за принятие документа.</w:t>
            </w:r>
          </w:p>
        </w:tc>
      </w:tr>
      <w:tr w:rsidR="00B1411E" w:rsidRPr="00B1411E" w14:paraId="0FFC65C8"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BE218"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776D"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TOFKexecutorName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B8018"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Исполнитель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DD6FC"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D5938"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45A63"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Расшифровка подписи работника ТОФК, ответственного за принятие документа, с указанием инициалов и фамилии.</w:t>
            </w:r>
          </w:p>
        </w:tc>
      </w:tr>
      <w:tr w:rsidR="00B1411E" w:rsidRPr="00B1411E" w14:paraId="0A787554"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9521E"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0260A"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TOFKexecutorNum</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FF8A5"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Телефон исполнителя ТОФК</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28F76"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A37"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Строка длиной до 50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FBA3D"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Номер телефона работника ТОФК, ответственного за принятие документа, с указанием кода города.</w:t>
            </w:r>
          </w:p>
        </w:tc>
      </w:tr>
      <w:tr w:rsidR="00B1411E" w:rsidRPr="00B1411E" w14:paraId="48BA982E" w14:textId="77777777" w:rsidTr="003D27B5">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9CFB6" w14:textId="77777777" w:rsidR="00B1411E" w:rsidRPr="00B1411E" w:rsidRDefault="00B1411E" w:rsidP="00B1411E">
            <w:pPr>
              <w:pStyle w:val="aff0"/>
              <w:numPr>
                <w:ilvl w:val="0"/>
                <w:numId w:val="55"/>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25BCD" w14:textId="77777777" w:rsidR="00B1411E" w:rsidRPr="00B1411E" w:rsidRDefault="00B1411E" w:rsidP="003D27B5">
            <w:pPr>
              <w:pStyle w:val="aff0"/>
              <w:spacing w:after="0"/>
              <w:ind w:left="204"/>
              <w:rPr>
                <w:rFonts w:ascii="Times New Roman" w:hAnsi="Times New Roman"/>
                <w:sz w:val="24"/>
                <w:szCs w:val="24"/>
                <w:lang w:val="en-US"/>
              </w:rPr>
            </w:pPr>
            <w:r w:rsidRPr="00B1411E">
              <w:rPr>
                <w:rFonts w:ascii="Times New Roman" w:hAnsi="Times New Roman"/>
                <w:sz w:val="24"/>
                <w:szCs w:val="24"/>
              </w:rPr>
              <w:t>TOFKsignDate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8836A" w14:textId="77777777" w:rsidR="00B1411E" w:rsidRPr="00B1411E" w:rsidRDefault="00B1411E" w:rsidP="003D27B5">
            <w:pPr>
              <w:pStyle w:val="aff0"/>
              <w:rPr>
                <w:rFonts w:ascii="Times New Roman" w:hAnsi="Times New Roman"/>
                <w:sz w:val="24"/>
                <w:szCs w:val="24"/>
              </w:rPr>
            </w:pPr>
            <w:r w:rsidRPr="00B1411E">
              <w:rPr>
                <w:rFonts w:ascii="Times New Roman" w:hAnsi="Times New Roman"/>
                <w:sz w:val="24"/>
                <w:szCs w:val="24"/>
              </w:rPr>
              <w:t>Дата отметки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65F55" w14:textId="77777777" w:rsidR="00B1411E" w:rsidRPr="00B1411E" w:rsidRDefault="00B1411E" w:rsidP="003D27B5">
            <w:pPr>
              <w:pStyle w:val="aff0"/>
              <w:spacing w:after="0"/>
              <w:rPr>
                <w:rFonts w:ascii="Times New Roman" w:hAnsi="Times New Roman"/>
                <w:sz w:val="24"/>
                <w:szCs w:val="24"/>
              </w:rPr>
            </w:pPr>
            <w:r w:rsidRPr="00B1411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43A50" w14:textId="77777777" w:rsidR="00B1411E" w:rsidRPr="00B1411E" w:rsidRDefault="00B1411E" w:rsidP="003D27B5">
            <w:pPr>
              <w:pStyle w:val="afff1"/>
              <w:spacing w:before="0" w:beforeAutospacing="0" w:after="60" w:afterAutospacing="0"/>
              <w:rPr>
                <w:spacing w:val="-5"/>
                <w:lang w:eastAsia="en-US"/>
              </w:rPr>
            </w:pPr>
            <w:r w:rsidRPr="00B1411E">
              <w:rPr>
                <w:spacing w:val="-5"/>
                <w:lang w:eastAsia="en-US"/>
              </w:rPr>
              <w:t xml:space="preserve">Формат определен стандартом XML/XSD, опубликованным по адресу </w:t>
            </w:r>
            <w:hyperlink r:id="rId24" w:history="1">
              <w:r w:rsidRPr="00B1411E">
                <w:rPr>
                  <w:spacing w:val="-5"/>
                  <w:lang w:eastAsia="en-US"/>
                </w:rPr>
                <w:t>http://www.w3.org/TR/xmlschema-2/#date</w:t>
              </w:r>
            </w:hyperlink>
          </w:p>
          <w:p w14:paraId="4DBDE168"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 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D4487" w14:textId="77777777" w:rsidR="00B1411E" w:rsidRPr="00B1411E" w:rsidRDefault="00B1411E" w:rsidP="003D27B5">
            <w:pPr>
              <w:pStyle w:val="aff0"/>
              <w:rPr>
                <w:rFonts w:ascii="Times New Roman" w:hAnsi="Times New Roman"/>
                <w:i/>
                <w:sz w:val="24"/>
                <w:szCs w:val="24"/>
              </w:rPr>
            </w:pPr>
            <w:r w:rsidRPr="00B1411E">
              <w:rPr>
                <w:rFonts w:ascii="Times New Roman" w:hAnsi="Times New Roman"/>
                <w:sz w:val="24"/>
                <w:szCs w:val="24"/>
              </w:rPr>
              <w:t>Дата принятия документа ТОФК.</w:t>
            </w:r>
          </w:p>
        </w:tc>
      </w:tr>
    </w:tbl>
    <w:p w14:paraId="5B0EFED1" w14:textId="77777777" w:rsidR="00B1411E" w:rsidRPr="00E44811" w:rsidRDefault="00B1411E" w:rsidP="00E44811"/>
    <w:p w14:paraId="34FBF041" w14:textId="0A8943EC" w:rsidR="00575BB3" w:rsidRPr="00E44811" w:rsidRDefault="00575BB3" w:rsidP="00E44811">
      <w:pPr>
        <w:pStyle w:val="afe"/>
        <w:rPr>
          <w:b/>
          <w:bCs w:val="0"/>
          <w:szCs w:val="24"/>
        </w:rPr>
      </w:pPr>
      <w:bookmarkStart w:id="36" w:name="_Ref66964871"/>
      <w:r w:rsidRPr="00E44811">
        <w:rPr>
          <w:b/>
          <w:bCs w:val="0"/>
        </w:rPr>
        <w:t xml:space="preserve">Таблица </w:t>
      </w:r>
      <w:r w:rsidRPr="00E44811">
        <w:rPr>
          <w:b/>
          <w:bCs w:val="0"/>
        </w:rPr>
        <w:fldChar w:fldCharType="begin"/>
      </w:r>
      <w:r w:rsidRPr="00E44811">
        <w:rPr>
          <w:b/>
          <w:bCs w:val="0"/>
        </w:rPr>
        <w:instrText xml:space="preserve"> SEQ Таблица \* ARABIC </w:instrText>
      </w:r>
      <w:r w:rsidRPr="00E44811">
        <w:rPr>
          <w:b/>
          <w:bCs w:val="0"/>
        </w:rPr>
        <w:fldChar w:fldCharType="separate"/>
      </w:r>
      <w:r w:rsidR="00B1411E">
        <w:rPr>
          <w:b/>
          <w:bCs w:val="0"/>
          <w:noProof/>
        </w:rPr>
        <w:t>8</w:t>
      </w:r>
      <w:r w:rsidRPr="00E44811">
        <w:rPr>
          <w:b/>
          <w:bCs w:val="0"/>
        </w:rPr>
        <w:fldChar w:fldCharType="end"/>
      </w:r>
      <w:bookmarkEnd w:id="36"/>
      <w:r w:rsidRPr="00E44811">
        <w:rPr>
          <w:b/>
          <w:bCs w:val="0"/>
          <w:lang w:val="ru-RU"/>
        </w:rPr>
        <w:t xml:space="preserve">. </w:t>
      </w:r>
      <w:r w:rsidRPr="00E44811">
        <w:rPr>
          <w:b/>
          <w:bCs w:val="0"/>
          <w:szCs w:val="24"/>
          <w:lang w:val="en-US"/>
        </w:rPr>
        <w:t>ClarificationsConditionsType</w:t>
      </w:r>
    </w:p>
    <w:tbl>
      <w:tblPr>
        <w:tblStyle w:val="afb"/>
        <w:tblW w:w="10915" w:type="dxa"/>
        <w:tblInd w:w="-1139" w:type="dxa"/>
        <w:tblLook w:val="04A0" w:firstRow="1" w:lastRow="0" w:firstColumn="1" w:lastColumn="0" w:noHBand="0" w:noVBand="1"/>
      </w:tblPr>
      <w:tblGrid>
        <w:gridCol w:w="694"/>
        <w:gridCol w:w="1950"/>
        <w:gridCol w:w="1831"/>
        <w:gridCol w:w="1685"/>
        <w:gridCol w:w="2027"/>
        <w:gridCol w:w="2728"/>
      </w:tblGrid>
      <w:tr w:rsidR="00575BB3" w:rsidRPr="00721F64" w14:paraId="33E66422" w14:textId="77777777" w:rsidTr="00B97737">
        <w:trPr>
          <w:tblHeader/>
        </w:trPr>
        <w:tc>
          <w:tcPr>
            <w:tcW w:w="709" w:type="dxa"/>
            <w:shd w:val="clear" w:color="auto" w:fill="D9D9D9" w:themeFill="background1" w:themeFillShade="D9"/>
          </w:tcPr>
          <w:p w14:paraId="403CB0D3" w14:textId="77777777" w:rsidR="00575BB3" w:rsidRPr="00721F64" w:rsidRDefault="00575BB3" w:rsidP="00B97737">
            <w:pPr>
              <w:pStyle w:val="aff2"/>
              <w:ind w:firstLine="0"/>
              <w:jc w:val="center"/>
              <w:rPr>
                <w:b/>
                <w:sz w:val="24"/>
                <w:szCs w:val="24"/>
              </w:rPr>
            </w:pPr>
            <w:r w:rsidRPr="00721F64">
              <w:rPr>
                <w:b/>
                <w:sz w:val="24"/>
                <w:szCs w:val="24"/>
              </w:rPr>
              <w:t>№ п/п</w:t>
            </w:r>
          </w:p>
        </w:tc>
        <w:tc>
          <w:tcPr>
            <w:tcW w:w="1985" w:type="dxa"/>
            <w:shd w:val="clear" w:color="auto" w:fill="D9D9D9" w:themeFill="background1" w:themeFillShade="D9"/>
          </w:tcPr>
          <w:p w14:paraId="735865DE" w14:textId="77777777" w:rsidR="00575BB3" w:rsidRPr="00721F64" w:rsidRDefault="00575BB3" w:rsidP="00B97737">
            <w:pPr>
              <w:pStyle w:val="aff2"/>
              <w:ind w:firstLine="0"/>
              <w:jc w:val="center"/>
              <w:rPr>
                <w:b/>
                <w:sz w:val="24"/>
                <w:szCs w:val="24"/>
              </w:rPr>
            </w:pPr>
            <w:r w:rsidRPr="00721F64">
              <w:rPr>
                <w:b/>
                <w:sz w:val="24"/>
                <w:szCs w:val="24"/>
              </w:rPr>
              <w:t>Код поля</w:t>
            </w:r>
          </w:p>
        </w:tc>
        <w:tc>
          <w:tcPr>
            <w:tcW w:w="1843" w:type="dxa"/>
            <w:shd w:val="clear" w:color="auto" w:fill="D9D9D9" w:themeFill="background1" w:themeFillShade="D9"/>
          </w:tcPr>
          <w:p w14:paraId="2148DFF9" w14:textId="77777777" w:rsidR="00575BB3" w:rsidRPr="00721F64" w:rsidRDefault="00575BB3" w:rsidP="00B97737">
            <w:pPr>
              <w:pStyle w:val="aff2"/>
              <w:ind w:firstLine="0"/>
              <w:jc w:val="center"/>
              <w:rPr>
                <w:b/>
                <w:sz w:val="24"/>
                <w:szCs w:val="24"/>
              </w:rPr>
            </w:pPr>
            <w:r w:rsidRPr="00721F64">
              <w:rPr>
                <w:b/>
                <w:sz w:val="24"/>
                <w:szCs w:val="24"/>
              </w:rPr>
              <w:t>Описание поля</w:t>
            </w:r>
          </w:p>
        </w:tc>
        <w:tc>
          <w:tcPr>
            <w:tcW w:w="1701" w:type="dxa"/>
            <w:shd w:val="clear" w:color="auto" w:fill="D9D9D9" w:themeFill="background1" w:themeFillShade="D9"/>
          </w:tcPr>
          <w:p w14:paraId="03C523B6" w14:textId="77777777" w:rsidR="00575BB3" w:rsidRPr="00721F64" w:rsidRDefault="00575BB3" w:rsidP="00B97737">
            <w:pPr>
              <w:pStyle w:val="aff2"/>
              <w:ind w:firstLine="0"/>
              <w:jc w:val="center"/>
              <w:rPr>
                <w:b/>
                <w:sz w:val="24"/>
                <w:szCs w:val="24"/>
              </w:rPr>
            </w:pPr>
            <w:r w:rsidRPr="00721F64">
              <w:rPr>
                <w:b/>
                <w:sz w:val="24"/>
                <w:szCs w:val="24"/>
              </w:rPr>
              <w:t>Требования к заполнению</w:t>
            </w:r>
          </w:p>
        </w:tc>
        <w:tc>
          <w:tcPr>
            <w:tcW w:w="1842" w:type="dxa"/>
            <w:shd w:val="clear" w:color="auto" w:fill="D9D9D9" w:themeFill="background1" w:themeFillShade="D9"/>
          </w:tcPr>
          <w:p w14:paraId="3CF79ED6" w14:textId="77777777" w:rsidR="00575BB3" w:rsidRPr="00721F64" w:rsidRDefault="00575BB3" w:rsidP="00B97737">
            <w:pPr>
              <w:pStyle w:val="aff2"/>
              <w:ind w:firstLine="0"/>
              <w:jc w:val="center"/>
              <w:rPr>
                <w:b/>
                <w:sz w:val="24"/>
                <w:szCs w:val="24"/>
              </w:rPr>
            </w:pPr>
            <w:r w:rsidRPr="00721F64">
              <w:rPr>
                <w:b/>
                <w:sz w:val="24"/>
                <w:szCs w:val="24"/>
              </w:rPr>
              <w:t>Способ заполнения/ Тип</w:t>
            </w:r>
          </w:p>
        </w:tc>
        <w:tc>
          <w:tcPr>
            <w:tcW w:w="2835" w:type="dxa"/>
            <w:shd w:val="clear" w:color="auto" w:fill="D9D9D9" w:themeFill="background1" w:themeFillShade="D9"/>
          </w:tcPr>
          <w:p w14:paraId="0295478B" w14:textId="77777777" w:rsidR="00575BB3" w:rsidRPr="00721F64" w:rsidRDefault="00575BB3" w:rsidP="00B97737">
            <w:pPr>
              <w:pStyle w:val="aff2"/>
              <w:ind w:firstLine="0"/>
              <w:jc w:val="center"/>
              <w:rPr>
                <w:b/>
                <w:sz w:val="24"/>
                <w:szCs w:val="24"/>
              </w:rPr>
            </w:pPr>
            <w:r w:rsidRPr="00721F64">
              <w:rPr>
                <w:b/>
                <w:sz w:val="24"/>
                <w:szCs w:val="24"/>
              </w:rPr>
              <w:t>Комментарий</w:t>
            </w:r>
          </w:p>
        </w:tc>
      </w:tr>
      <w:tr w:rsidR="00575BB3" w:rsidRPr="00721F64" w14:paraId="0497BE81" w14:textId="77777777" w:rsidTr="00B97737">
        <w:tc>
          <w:tcPr>
            <w:tcW w:w="709" w:type="dxa"/>
          </w:tcPr>
          <w:p w14:paraId="289C2E84" w14:textId="2F5FC5C2" w:rsidR="00575BB3" w:rsidRPr="00721F64" w:rsidRDefault="00575BB3" w:rsidP="00E44811">
            <w:pPr>
              <w:pStyle w:val="aff2"/>
              <w:numPr>
                <w:ilvl w:val="0"/>
                <w:numId w:val="49"/>
              </w:numPr>
              <w:rPr>
                <w:sz w:val="24"/>
                <w:szCs w:val="24"/>
              </w:rPr>
            </w:pPr>
          </w:p>
        </w:tc>
        <w:tc>
          <w:tcPr>
            <w:tcW w:w="1985" w:type="dxa"/>
          </w:tcPr>
          <w:p w14:paraId="0AB15759" w14:textId="28D2313D" w:rsidR="00575BB3" w:rsidRPr="00721F64" w:rsidRDefault="008D4FBE" w:rsidP="00B97737">
            <w:pPr>
              <w:pStyle w:val="aff0"/>
              <w:rPr>
                <w:rFonts w:ascii="Times New Roman" w:hAnsi="Times New Roman"/>
                <w:sz w:val="24"/>
                <w:szCs w:val="24"/>
                <w:lang w:val="en-US"/>
              </w:rPr>
            </w:pPr>
            <w:r w:rsidRPr="0087377B">
              <w:rPr>
                <w:rFonts w:ascii="Times New Roman" w:hAnsi="Times New Roman"/>
                <w:spacing w:val="0"/>
                <w:sz w:val="24"/>
                <w:szCs w:val="24"/>
                <w:lang w:eastAsia="ru-RU"/>
              </w:rPr>
              <w:t>Clarification</w:t>
            </w:r>
            <w:r w:rsidR="00575BB3" w:rsidRPr="001566CB">
              <w:rPr>
                <w:rFonts w:ascii="Times New Roman" w:hAnsi="Times New Roman"/>
                <w:sz w:val="24"/>
                <w:szCs w:val="24"/>
                <w:lang w:val="en-US"/>
              </w:rPr>
              <w:t>Id</w:t>
            </w:r>
          </w:p>
        </w:tc>
        <w:tc>
          <w:tcPr>
            <w:tcW w:w="1843" w:type="dxa"/>
          </w:tcPr>
          <w:p w14:paraId="50709931" w14:textId="77777777" w:rsidR="00575BB3" w:rsidRPr="00721F64" w:rsidRDefault="00575BB3" w:rsidP="00B97737">
            <w:pPr>
              <w:pStyle w:val="aff0"/>
              <w:rPr>
                <w:rFonts w:ascii="Times New Roman" w:hAnsi="Times New Roman"/>
                <w:sz w:val="24"/>
                <w:szCs w:val="24"/>
              </w:rPr>
            </w:pPr>
            <w:r w:rsidRPr="00721F64">
              <w:rPr>
                <w:rFonts w:ascii="Times New Roman" w:hAnsi="Times New Roman"/>
                <w:sz w:val="24"/>
                <w:szCs w:val="28"/>
              </w:rPr>
              <w:t xml:space="preserve">Уникальный идентификатор </w:t>
            </w:r>
            <w:r>
              <w:rPr>
                <w:rFonts w:ascii="Times New Roman" w:hAnsi="Times New Roman"/>
                <w:sz w:val="24"/>
                <w:szCs w:val="28"/>
              </w:rPr>
              <w:t>зачисления</w:t>
            </w:r>
            <w:r w:rsidRPr="00721F64">
              <w:rPr>
                <w:rFonts w:ascii="Times New Roman" w:hAnsi="Times New Roman"/>
                <w:sz w:val="24"/>
                <w:szCs w:val="28"/>
              </w:rPr>
              <w:t xml:space="preserve"> (УИ</w:t>
            </w:r>
            <w:r>
              <w:rPr>
                <w:rFonts w:ascii="Times New Roman" w:hAnsi="Times New Roman"/>
                <w:sz w:val="24"/>
                <w:szCs w:val="28"/>
              </w:rPr>
              <w:t>З</w:t>
            </w:r>
            <w:r w:rsidRPr="00721F64">
              <w:rPr>
                <w:rFonts w:ascii="Times New Roman" w:hAnsi="Times New Roman"/>
                <w:sz w:val="24"/>
                <w:szCs w:val="28"/>
              </w:rPr>
              <w:t>)</w:t>
            </w:r>
          </w:p>
        </w:tc>
        <w:tc>
          <w:tcPr>
            <w:tcW w:w="1701" w:type="dxa"/>
          </w:tcPr>
          <w:p w14:paraId="0AB1DEEC" w14:textId="77777777" w:rsidR="00575BB3" w:rsidRPr="00721F64" w:rsidRDefault="00575BB3" w:rsidP="00B97737">
            <w:pPr>
              <w:pStyle w:val="aff0"/>
              <w:rPr>
                <w:rFonts w:ascii="Times New Roman" w:hAnsi="Times New Roman"/>
                <w:sz w:val="24"/>
                <w:szCs w:val="24"/>
              </w:rPr>
            </w:pPr>
            <w:r w:rsidRPr="00721F64">
              <w:rPr>
                <w:rFonts w:ascii="Times New Roman" w:hAnsi="Times New Roman"/>
                <w:sz w:val="24"/>
                <w:szCs w:val="24"/>
              </w:rPr>
              <w:t>1…100, обязательно</w:t>
            </w:r>
          </w:p>
        </w:tc>
        <w:tc>
          <w:tcPr>
            <w:tcW w:w="1842" w:type="dxa"/>
          </w:tcPr>
          <w:p w14:paraId="64C1A959" w14:textId="4FB8249B" w:rsidR="00575BB3" w:rsidRPr="00721F64" w:rsidRDefault="00575BB3" w:rsidP="00E44811">
            <w:pPr>
              <w:pStyle w:val="aff4"/>
              <w:ind w:left="0"/>
              <w:rPr>
                <w:rFonts w:ascii="Times New Roman" w:hAnsi="Times New Roman"/>
                <w:sz w:val="24"/>
                <w:szCs w:val="24"/>
              </w:rPr>
            </w:pPr>
            <w:r w:rsidRPr="002441BC">
              <w:rPr>
                <w:rFonts w:ascii="Times New Roman" w:hAnsi="Times New Roman"/>
                <w:spacing w:val="-5"/>
                <w:sz w:val="24"/>
                <w:szCs w:val="28"/>
                <w:lang w:eastAsia="en-US"/>
              </w:rPr>
              <w:t>ClarificationIdType (</w:t>
            </w:r>
            <w:r w:rsidR="0093482A" w:rsidRPr="002441BC">
              <w:rPr>
                <w:rFonts w:ascii="Times New Roman" w:hAnsi="Times New Roman"/>
                <w:spacing w:val="-5"/>
                <w:sz w:val="24"/>
                <w:szCs w:val="28"/>
                <w:lang w:eastAsia="en-US"/>
              </w:rPr>
              <w:t xml:space="preserve">см. описание в пункте </w:t>
            </w:r>
            <w:r w:rsidR="0063468F" w:rsidRPr="002441BC">
              <w:rPr>
                <w:rFonts w:ascii="Times New Roman" w:hAnsi="Times New Roman"/>
                <w:spacing w:val="-5"/>
                <w:sz w:val="24"/>
                <w:szCs w:val="28"/>
                <w:lang w:eastAsia="en-US"/>
              </w:rPr>
              <w:fldChar w:fldCharType="begin"/>
            </w:r>
            <w:r w:rsidR="0063468F" w:rsidRPr="002441BC">
              <w:rPr>
                <w:rFonts w:ascii="Times New Roman" w:hAnsi="Times New Roman"/>
                <w:spacing w:val="-5"/>
                <w:sz w:val="24"/>
                <w:szCs w:val="28"/>
                <w:lang w:eastAsia="en-US"/>
              </w:rPr>
              <w:instrText xml:space="preserve"> REF _Ref66985166 \r \h </w:instrText>
            </w:r>
            <w:r w:rsidR="002441BC">
              <w:rPr>
                <w:rFonts w:ascii="Times New Roman" w:hAnsi="Times New Roman"/>
                <w:spacing w:val="-5"/>
                <w:sz w:val="24"/>
                <w:szCs w:val="28"/>
                <w:lang w:eastAsia="en-US"/>
              </w:rPr>
              <w:instrText xml:space="preserve"> \* MERGEFORMAT </w:instrText>
            </w:r>
            <w:r w:rsidR="0063468F" w:rsidRPr="002441BC">
              <w:rPr>
                <w:rFonts w:ascii="Times New Roman" w:hAnsi="Times New Roman"/>
                <w:spacing w:val="-5"/>
                <w:sz w:val="24"/>
                <w:szCs w:val="28"/>
                <w:lang w:eastAsia="en-US"/>
              </w:rPr>
            </w:r>
            <w:r w:rsidR="0063468F" w:rsidRPr="002441BC">
              <w:rPr>
                <w:rFonts w:ascii="Times New Roman" w:hAnsi="Times New Roman"/>
                <w:spacing w:val="-5"/>
                <w:sz w:val="24"/>
                <w:szCs w:val="28"/>
                <w:lang w:eastAsia="en-US"/>
              </w:rPr>
              <w:fldChar w:fldCharType="separate"/>
            </w:r>
            <w:r w:rsidR="0063468F" w:rsidRPr="002441BC">
              <w:rPr>
                <w:rFonts w:ascii="Times New Roman" w:hAnsi="Times New Roman"/>
                <w:spacing w:val="-5"/>
                <w:sz w:val="24"/>
                <w:szCs w:val="28"/>
                <w:lang w:eastAsia="en-US"/>
              </w:rPr>
              <w:t>11</w:t>
            </w:r>
            <w:r w:rsidR="0063468F" w:rsidRPr="002441BC">
              <w:rPr>
                <w:rFonts w:ascii="Times New Roman" w:hAnsi="Times New Roman"/>
                <w:spacing w:val="-5"/>
                <w:sz w:val="24"/>
                <w:szCs w:val="28"/>
                <w:lang w:eastAsia="en-US"/>
              </w:rPr>
              <w:fldChar w:fldCharType="end"/>
            </w:r>
            <w:r w:rsidR="0093482A" w:rsidRPr="002441BC">
              <w:rPr>
                <w:rFonts w:ascii="Times New Roman" w:hAnsi="Times New Roman"/>
                <w:spacing w:val="-5"/>
                <w:sz w:val="24"/>
                <w:szCs w:val="28"/>
                <w:lang w:eastAsia="en-US"/>
              </w:rPr>
              <w:t xml:space="preserve"> раздела 4.4)</w:t>
            </w:r>
          </w:p>
        </w:tc>
        <w:tc>
          <w:tcPr>
            <w:tcW w:w="2835" w:type="dxa"/>
          </w:tcPr>
          <w:p w14:paraId="748A9C36" w14:textId="77777777" w:rsidR="00575BB3" w:rsidRPr="00721F64" w:rsidRDefault="00575BB3" w:rsidP="00B97737">
            <w:pPr>
              <w:pStyle w:val="aff0"/>
              <w:rPr>
                <w:rFonts w:ascii="Times New Roman" w:hAnsi="Times New Roman"/>
                <w:i/>
                <w:sz w:val="24"/>
                <w:szCs w:val="24"/>
              </w:rPr>
            </w:pPr>
          </w:p>
        </w:tc>
      </w:tr>
    </w:tbl>
    <w:p w14:paraId="04ABE175" w14:textId="77777777" w:rsidR="008B7311" w:rsidRDefault="008B7311" w:rsidP="008B7311">
      <w:pPr>
        <w:pStyle w:val="aff2"/>
        <w:rPr>
          <w:b/>
          <w:szCs w:val="24"/>
        </w:rPr>
      </w:pPr>
      <w:bookmarkStart w:id="37" w:name="_Ref488247538"/>
      <w:bookmarkEnd w:id="34"/>
    </w:p>
    <w:p w14:paraId="7426C268" w14:textId="428122DE" w:rsidR="008B7311" w:rsidRPr="00E44811" w:rsidRDefault="002B2F2E" w:rsidP="00E44811">
      <w:pPr>
        <w:pStyle w:val="afe"/>
        <w:rPr>
          <w:b/>
          <w:szCs w:val="24"/>
          <w:lang w:val="ru-RU"/>
        </w:rPr>
      </w:pPr>
      <w:bookmarkStart w:id="38" w:name="_Ref66966643"/>
      <w:bookmarkEnd w:id="37"/>
      <w:r w:rsidRPr="00E44811">
        <w:rPr>
          <w:b/>
          <w:szCs w:val="24"/>
          <w:lang w:val="ru-RU"/>
        </w:rPr>
        <w:t xml:space="preserve">Таблица </w:t>
      </w:r>
      <w:r w:rsidRPr="00E44811">
        <w:rPr>
          <w:b/>
          <w:szCs w:val="24"/>
          <w:lang w:val="ru-RU"/>
        </w:rPr>
        <w:fldChar w:fldCharType="begin"/>
      </w:r>
      <w:r w:rsidRPr="00E44811">
        <w:rPr>
          <w:b/>
          <w:szCs w:val="24"/>
          <w:lang w:val="ru-RU"/>
        </w:rPr>
        <w:instrText xml:space="preserve"> SEQ Таблица \* ARABIC </w:instrText>
      </w:r>
      <w:r w:rsidRPr="00E44811">
        <w:rPr>
          <w:b/>
          <w:szCs w:val="24"/>
          <w:lang w:val="ru-RU"/>
        </w:rPr>
        <w:fldChar w:fldCharType="separate"/>
      </w:r>
      <w:r w:rsidR="00B1411E">
        <w:rPr>
          <w:b/>
          <w:noProof/>
          <w:szCs w:val="24"/>
          <w:lang w:val="ru-RU"/>
        </w:rPr>
        <w:t>9</w:t>
      </w:r>
      <w:r w:rsidRPr="00E44811">
        <w:rPr>
          <w:b/>
          <w:szCs w:val="24"/>
          <w:lang w:val="ru-RU"/>
        </w:rPr>
        <w:fldChar w:fldCharType="end"/>
      </w:r>
      <w:r w:rsidRPr="00E44811">
        <w:rPr>
          <w:b/>
          <w:szCs w:val="24"/>
          <w:lang w:val="ru-RU"/>
        </w:rPr>
        <w:t>.</w:t>
      </w:r>
      <w:r>
        <w:rPr>
          <w:lang w:val="ru-RU"/>
        </w:rPr>
        <w:t xml:space="preserve"> </w:t>
      </w:r>
      <w:r w:rsidRPr="008B7311">
        <w:rPr>
          <w:b/>
          <w:szCs w:val="24"/>
        </w:rPr>
        <w:t>IncomesConditionsType</w:t>
      </w:r>
      <w:bookmarkEnd w:id="38"/>
    </w:p>
    <w:tbl>
      <w:tblPr>
        <w:tblStyle w:val="afb"/>
        <w:tblW w:w="10915" w:type="dxa"/>
        <w:tblInd w:w="-1139" w:type="dxa"/>
        <w:tblLook w:val="04A0" w:firstRow="1" w:lastRow="0" w:firstColumn="1" w:lastColumn="0" w:noHBand="0" w:noVBand="1"/>
      </w:tblPr>
      <w:tblGrid>
        <w:gridCol w:w="709"/>
        <w:gridCol w:w="1985"/>
        <w:gridCol w:w="1843"/>
        <w:gridCol w:w="1701"/>
        <w:gridCol w:w="1842"/>
        <w:gridCol w:w="2835"/>
      </w:tblGrid>
      <w:tr w:rsidR="008B7311" w:rsidRPr="00721F64" w14:paraId="1E0FF736" w14:textId="77777777" w:rsidTr="001566CB">
        <w:trPr>
          <w:tblHeader/>
        </w:trPr>
        <w:tc>
          <w:tcPr>
            <w:tcW w:w="709" w:type="dxa"/>
            <w:shd w:val="clear" w:color="auto" w:fill="D9D9D9" w:themeFill="background1" w:themeFillShade="D9"/>
          </w:tcPr>
          <w:p w14:paraId="0DFCFD54" w14:textId="77777777" w:rsidR="008B7311" w:rsidRPr="00721F64" w:rsidRDefault="008B7311" w:rsidP="000F2A32">
            <w:pPr>
              <w:pStyle w:val="aff2"/>
              <w:ind w:firstLine="0"/>
              <w:jc w:val="center"/>
              <w:rPr>
                <w:b/>
                <w:sz w:val="24"/>
                <w:szCs w:val="24"/>
              </w:rPr>
            </w:pPr>
            <w:r w:rsidRPr="00721F64">
              <w:rPr>
                <w:b/>
                <w:sz w:val="24"/>
                <w:szCs w:val="24"/>
              </w:rPr>
              <w:t>№ п/п</w:t>
            </w:r>
          </w:p>
        </w:tc>
        <w:tc>
          <w:tcPr>
            <w:tcW w:w="1985" w:type="dxa"/>
            <w:shd w:val="clear" w:color="auto" w:fill="D9D9D9" w:themeFill="background1" w:themeFillShade="D9"/>
          </w:tcPr>
          <w:p w14:paraId="3D8F4892" w14:textId="77777777" w:rsidR="008B7311" w:rsidRPr="00721F64" w:rsidRDefault="008B7311" w:rsidP="000F2A32">
            <w:pPr>
              <w:pStyle w:val="aff2"/>
              <w:ind w:firstLine="0"/>
              <w:jc w:val="center"/>
              <w:rPr>
                <w:b/>
                <w:sz w:val="24"/>
                <w:szCs w:val="24"/>
              </w:rPr>
            </w:pPr>
            <w:r w:rsidRPr="00721F64">
              <w:rPr>
                <w:b/>
                <w:sz w:val="24"/>
                <w:szCs w:val="24"/>
              </w:rPr>
              <w:t>Код поля</w:t>
            </w:r>
          </w:p>
        </w:tc>
        <w:tc>
          <w:tcPr>
            <w:tcW w:w="1843" w:type="dxa"/>
            <w:shd w:val="clear" w:color="auto" w:fill="D9D9D9" w:themeFill="background1" w:themeFillShade="D9"/>
          </w:tcPr>
          <w:p w14:paraId="3CDFE6B3" w14:textId="77777777" w:rsidR="008B7311" w:rsidRPr="00721F64" w:rsidRDefault="008B7311" w:rsidP="000F2A32">
            <w:pPr>
              <w:pStyle w:val="aff2"/>
              <w:ind w:firstLine="0"/>
              <w:jc w:val="center"/>
              <w:rPr>
                <w:b/>
                <w:sz w:val="24"/>
                <w:szCs w:val="24"/>
              </w:rPr>
            </w:pPr>
            <w:r w:rsidRPr="00721F64">
              <w:rPr>
                <w:b/>
                <w:sz w:val="24"/>
                <w:szCs w:val="24"/>
              </w:rPr>
              <w:t>Описание поля</w:t>
            </w:r>
          </w:p>
        </w:tc>
        <w:tc>
          <w:tcPr>
            <w:tcW w:w="1701" w:type="dxa"/>
            <w:shd w:val="clear" w:color="auto" w:fill="D9D9D9" w:themeFill="background1" w:themeFillShade="D9"/>
          </w:tcPr>
          <w:p w14:paraId="74A23CD0" w14:textId="77777777" w:rsidR="008B7311" w:rsidRPr="00721F64" w:rsidRDefault="008B7311" w:rsidP="000F2A32">
            <w:pPr>
              <w:pStyle w:val="aff2"/>
              <w:ind w:firstLine="0"/>
              <w:jc w:val="center"/>
              <w:rPr>
                <w:b/>
                <w:sz w:val="24"/>
                <w:szCs w:val="24"/>
              </w:rPr>
            </w:pPr>
            <w:r w:rsidRPr="00721F64">
              <w:rPr>
                <w:b/>
                <w:sz w:val="24"/>
                <w:szCs w:val="24"/>
              </w:rPr>
              <w:t>Требования к заполнению</w:t>
            </w:r>
          </w:p>
        </w:tc>
        <w:tc>
          <w:tcPr>
            <w:tcW w:w="1842" w:type="dxa"/>
            <w:shd w:val="clear" w:color="auto" w:fill="D9D9D9" w:themeFill="background1" w:themeFillShade="D9"/>
          </w:tcPr>
          <w:p w14:paraId="0F03E4F6" w14:textId="77777777" w:rsidR="008B7311" w:rsidRPr="00721F64" w:rsidRDefault="008B7311" w:rsidP="000F2A32">
            <w:pPr>
              <w:pStyle w:val="aff2"/>
              <w:ind w:firstLine="0"/>
              <w:jc w:val="center"/>
              <w:rPr>
                <w:b/>
                <w:sz w:val="24"/>
                <w:szCs w:val="24"/>
              </w:rPr>
            </w:pPr>
            <w:r w:rsidRPr="00721F64">
              <w:rPr>
                <w:b/>
                <w:sz w:val="24"/>
                <w:szCs w:val="24"/>
              </w:rPr>
              <w:t>Способ заполнения/ Тип</w:t>
            </w:r>
          </w:p>
        </w:tc>
        <w:tc>
          <w:tcPr>
            <w:tcW w:w="2835" w:type="dxa"/>
            <w:shd w:val="clear" w:color="auto" w:fill="D9D9D9" w:themeFill="background1" w:themeFillShade="D9"/>
          </w:tcPr>
          <w:p w14:paraId="23736C56" w14:textId="77777777" w:rsidR="008B7311" w:rsidRPr="00721F64" w:rsidRDefault="008B7311" w:rsidP="000F2A32">
            <w:pPr>
              <w:pStyle w:val="aff2"/>
              <w:ind w:firstLine="0"/>
              <w:jc w:val="center"/>
              <w:rPr>
                <w:b/>
                <w:sz w:val="24"/>
                <w:szCs w:val="24"/>
              </w:rPr>
            </w:pPr>
            <w:r w:rsidRPr="00721F64">
              <w:rPr>
                <w:b/>
                <w:sz w:val="24"/>
                <w:szCs w:val="24"/>
              </w:rPr>
              <w:t>Комментарий</w:t>
            </w:r>
          </w:p>
        </w:tc>
      </w:tr>
      <w:tr w:rsidR="008B7311" w:rsidRPr="00721F64" w14:paraId="5215340D" w14:textId="77777777" w:rsidTr="001566CB">
        <w:tc>
          <w:tcPr>
            <w:tcW w:w="709" w:type="dxa"/>
          </w:tcPr>
          <w:p w14:paraId="658B8F88" w14:textId="304EFA20" w:rsidR="008B7311" w:rsidRPr="00721F64" w:rsidRDefault="008B7311" w:rsidP="00E44811">
            <w:pPr>
              <w:pStyle w:val="aff2"/>
              <w:numPr>
                <w:ilvl w:val="0"/>
                <w:numId w:val="50"/>
              </w:numPr>
              <w:rPr>
                <w:sz w:val="24"/>
                <w:szCs w:val="24"/>
              </w:rPr>
            </w:pPr>
          </w:p>
        </w:tc>
        <w:tc>
          <w:tcPr>
            <w:tcW w:w="1985" w:type="dxa"/>
          </w:tcPr>
          <w:p w14:paraId="360E4819" w14:textId="2CC0BCC6" w:rsidR="008B7311" w:rsidRPr="00721F64" w:rsidRDefault="001566CB" w:rsidP="001566CB">
            <w:pPr>
              <w:pStyle w:val="aff0"/>
              <w:rPr>
                <w:rFonts w:ascii="Times New Roman" w:hAnsi="Times New Roman"/>
                <w:sz w:val="24"/>
                <w:szCs w:val="24"/>
                <w:lang w:val="en-US"/>
              </w:rPr>
            </w:pPr>
            <w:r w:rsidRPr="001566CB">
              <w:rPr>
                <w:rFonts w:ascii="Times New Roman" w:hAnsi="Times New Roman"/>
                <w:sz w:val="24"/>
                <w:szCs w:val="24"/>
                <w:lang w:val="en-US"/>
              </w:rPr>
              <w:t>IncomeId</w:t>
            </w:r>
          </w:p>
        </w:tc>
        <w:tc>
          <w:tcPr>
            <w:tcW w:w="1843" w:type="dxa"/>
          </w:tcPr>
          <w:p w14:paraId="5CF0ABF1" w14:textId="566F4753" w:rsidR="008B7311" w:rsidRPr="00721F64" w:rsidRDefault="008B7311" w:rsidP="001566CB">
            <w:pPr>
              <w:pStyle w:val="aff0"/>
              <w:rPr>
                <w:rFonts w:ascii="Times New Roman" w:hAnsi="Times New Roman"/>
                <w:sz w:val="24"/>
                <w:szCs w:val="24"/>
              </w:rPr>
            </w:pPr>
            <w:r w:rsidRPr="00721F64">
              <w:rPr>
                <w:rFonts w:ascii="Times New Roman" w:hAnsi="Times New Roman"/>
                <w:sz w:val="24"/>
                <w:szCs w:val="28"/>
              </w:rPr>
              <w:t xml:space="preserve">Уникальный идентификатор </w:t>
            </w:r>
            <w:r w:rsidR="001566CB">
              <w:rPr>
                <w:rFonts w:ascii="Times New Roman" w:hAnsi="Times New Roman"/>
                <w:sz w:val="24"/>
                <w:szCs w:val="28"/>
              </w:rPr>
              <w:t>зачисления</w:t>
            </w:r>
            <w:r w:rsidRPr="00721F64">
              <w:rPr>
                <w:rFonts w:ascii="Times New Roman" w:hAnsi="Times New Roman"/>
                <w:sz w:val="24"/>
                <w:szCs w:val="28"/>
              </w:rPr>
              <w:t xml:space="preserve"> (УИ</w:t>
            </w:r>
            <w:r w:rsidR="001566CB">
              <w:rPr>
                <w:rFonts w:ascii="Times New Roman" w:hAnsi="Times New Roman"/>
                <w:sz w:val="24"/>
                <w:szCs w:val="28"/>
              </w:rPr>
              <w:t>З</w:t>
            </w:r>
            <w:r w:rsidRPr="00721F64">
              <w:rPr>
                <w:rFonts w:ascii="Times New Roman" w:hAnsi="Times New Roman"/>
                <w:sz w:val="24"/>
                <w:szCs w:val="28"/>
              </w:rPr>
              <w:t>)</w:t>
            </w:r>
          </w:p>
        </w:tc>
        <w:tc>
          <w:tcPr>
            <w:tcW w:w="1701" w:type="dxa"/>
          </w:tcPr>
          <w:p w14:paraId="1801139F" w14:textId="77777777" w:rsidR="008B7311" w:rsidRPr="00721F64" w:rsidRDefault="008B7311" w:rsidP="000F2A32">
            <w:pPr>
              <w:pStyle w:val="aff0"/>
              <w:rPr>
                <w:rFonts w:ascii="Times New Roman" w:hAnsi="Times New Roman"/>
                <w:sz w:val="24"/>
                <w:szCs w:val="24"/>
              </w:rPr>
            </w:pPr>
            <w:r w:rsidRPr="00721F64">
              <w:rPr>
                <w:rFonts w:ascii="Times New Roman" w:hAnsi="Times New Roman"/>
                <w:sz w:val="24"/>
                <w:szCs w:val="24"/>
              </w:rPr>
              <w:t>1…100, обязательно</w:t>
            </w:r>
          </w:p>
        </w:tc>
        <w:tc>
          <w:tcPr>
            <w:tcW w:w="1842" w:type="dxa"/>
          </w:tcPr>
          <w:p w14:paraId="7C5A70C8" w14:textId="2B7F69C8" w:rsidR="008B7311" w:rsidRPr="00721F64" w:rsidRDefault="001566CB" w:rsidP="009B21FC">
            <w:pPr>
              <w:pStyle w:val="aff0"/>
              <w:rPr>
                <w:rFonts w:ascii="Times New Roman" w:hAnsi="Times New Roman"/>
                <w:sz w:val="24"/>
                <w:szCs w:val="24"/>
              </w:rPr>
            </w:pPr>
            <w:r w:rsidRPr="001566CB">
              <w:rPr>
                <w:rFonts w:ascii="Times New Roman" w:hAnsi="Times New Roman"/>
                <w:sz w:val="24"/>
                <w:szCs w:val="24"/>
                <w:lang w:val="en-US"/>
              </w:rPr>
              <w:t>IncomeIdType</w:t>
            </w:r>
            <w:r w:rsidRPr="001566C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_Ref66985173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12</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835" w:type="dxa"/>
          </w:tcPr>
          <w:p w14:paraId="34A5A770" w14:textId="77777777" w:rsidR="008B7311" w:rsidRPr="00721F64" w:rsidRDefault="008B7311" w:rsidP="000F2A32">
            <w:pPr>
              <w:pStyle w:val="aff0"/>
              <w:rPr>
                <w:rFonts w:ascii="Times New Roman" w:hAnsi="Times New Roman"/>
                <w:i/>
                <w:sz w:val="24"/>
                <w:szCs w:val="24"/>
              </w:rPr>
            </w:pPr>
          </w:p>
        </w:tc>
      </w:tr>
    </w:tbl>
    <w:p w14:paraId="53484AD0" w14:textId="3DE060E7" w:rsidR="003B3C8B" w:rsidRDefault="003B3C8B" w:rsidP="003B3C8B">
      <w:pPr>
        <w:pStyle w:val="afe"/>
        <w:keepNext/>
        <w:rPr>
          <w:b/>
          <w:szCs w:val="24"/>
        </w:rPr>
      </w:pPr>
    </w:p>
    <w:p w14:paraId="2E5B2CAB" w14:textId="172EE940" w:rsidR="00DF7290" w:rsidRPr="00DF7290" w:rsidRDefault="00DF7290" w:rsidP="00DF7290">
      <w:pPr>
        <w:pStyle w:val="afe"/>
        <w:rPr>
          <w:b/>
          <w:szCs w:val="24"/>
        </w:rPr>
      </w:pPr>
      <w:bookmarkStart w:id="39" w:name="_Ref67661827"/>
      <w:r w:rsidRPr="00DF7290">
        <w:rPr>
          <w:b/>
          <w:szCs w:val="24"/>
        </w:rPr>
        <w:t xml:space="preserve">Таблица </w:t>
      </w:r>
      <w:r w:rsidRPr="00DF7290">
        <w:rPr>
          <w:b/>
          <w:szCs w:val="24"/>
        </w:rPr>
        <w:fldChar w:fldCharType="begin"/>
      </w:r>
      <w:r w:rsidRPr="00DF7290">
        <w:rPr>
          <w:b/>
          <w:szCs w:val="24"/>
        </w:rPr>
        <w:instrText xml:space="preserve"> SEQ Таблица \* ARABIC </w:instrText>
      </w:r>
      <w:r w:rsidRPr="00DF7290">
        <w:rPr>
          <w:b/>
          <w:szCs w:val="24"/>
        </w:rPr>
        <w:fldChar w:fldCharType="separate"/>
      </w:r>
      <w:r w:rsidR="00B1411E">
        <w:rPr>
          <w:b/>
          <w:noProof/>
          <w:szCs w:val="24"/>
        </w:rPr>
        <w:t>10</w:t>
      </w:r>
      <w:r w:rsidRPr="00DF7290">
        <w:rPr>
          <w:b/>
          <w:szCs w:val="24"/>
        </w:rPr>
        <w:fldChar w:fldCharType="end"/>
      </w:r>
      <w:bookmarkEnd w:id="39"/>
      <w:r w:rsidRPr="00DF7290">
        <w:rPr>
          <w:b/>
          <w:szCs w:val="24"/>
        </w:rPr>
        <w:t xml:space="preserve">. </w:t>
      </w:r>
      <w:r w:rsidR="004533F9" w:rsidRPr="00721F64">
        <w:rPr>
          <w:b/>
        </w:rPr>
        <w:t>PaymentsConditionsType</w:t>
      </w:r>
    </w:p>
    <w:tbl>
      <w:tblPr>
        <w:tblStyle w:val="afb"/>
        <w:tblW w:w="10915" w:type="dxa"/>
        <w:tblInd w:w="-1139" w:type="dxa"/>
        <w:tblLook w:val="04A0" w:firstRow="1" w:lastRow="0" w:firstColumn="1" w:lastColumn="0" w:noHBand="0" w:noVBand="1"/>
      </w:tblPr>
      <w:tblGrid>
        <w:gridCol w:w="709"/>
        <w:gridCol w:w="1985"/>
        <w:gridCol w:w="1843"/>
        <w:gridCol w:w="1701"/>
        <w:gridCol w:w="1842"/>
        <w:gridCol w:w="2835"/>
      </w:tblGrid>
      <w:tr w:rsidR="00DF7290" w:rsidRPr="00721F64" w14:paraId="329B121F" w14:textId="77777777" w:rsidTr="003D27B5">
        <w:trPr>
          <w:tblHeader/>
        </w:trPr>
        <w:tc>
          <w:tcPr>
            <w:tcW w:w="709" w:type="dxa"/>
            <w:shd w:val="clear" w:color="auto" w:fill="D9D9D9" w:themeFill="background1" w:themeFillShade="D9"/>
          </w:tcPr>
          <w:p w14:paraId="7ACD7129" w14:textId="77777777" w:rsidR="00DF7290" w:rsidRPr="00721F64" w:rsidRDefault="00DF7290" w:rsidP="003D27B5">
            <w:pPr>
              <w:pStyle w:val="aff2"/>
              <w:ind w:firstLine="0"/>
              <w:jc w:val="center"/>
              <w:rPr>
                <w:b/>
                <w:sz w:val="24"/>
                <w:szCs w:val="24"/>
              </w:rPr>
            </w:pPr>
            <w:r w:rsidRPr="00721F64">
              <w:rPr>
                <w:b/>
                <w:sz w:val="24"/>
                <w:szCs w:val="24"/>
              </w:rPr>
              <w:t>№ п/п</w:t>
            </w:r>
          </w:p>
        </w:tc>
        <w:tc>
          <w:tcPr>
            <w:tcW w:w="1985" w:type="dxa"/>
            <w:shd w:val="clear" w:color="auto" w:fill="D9D9D9" w:themeFill="background1" w:themeFillShade="D9"/>
          </w:tcPr>
          <w:p w14:paraId="367B3851" w14:textId="77777777" w:rsidR="00DF7290" w:rsidRPr="00721F64" w:rsidRDefault="00DF7290" w:rsidP="003D27B5">
            <w:pPr>
              <w:pStyle w:val="aff2"/>
              <w:ind w:firstLine="0"/>
              <w:jc w:val="center"/>
              <w:rPr>
                <w:b/>
                <w:sz w:val="24"/>
                <w:szCs w:val="24"/>
              </w:rPr>
            </w:pPr>
            <w:r w:rsidRPr="00721F64">
              <w:rPr>
                <w:b/>
                <w:sz w:val="24"/>
                <w:szCs w:val="24"/>
              </w:rPr>
              <w:t>Код поля</w:t>
            </w:r>
          </w:p>
        </w:tc>
        <w:tc>
          <w:tcPr>
            <w:tcW w:w="1843" w:type="dxa"/>
            <w:shd w:val="clear" w:color="auto" w:fill="D9D9D9" w:themeFill="background1" w:themeFillShade="D9"/>
          </w:tcPr>
          <w:p w14:paraId="302C502C" w14:textId="77777777" w:rsidR="00DF7290" w:rsidRPr="00721F64" w:rsidRDefault="00DF7290" w:rsidP="003D27B5">
            <w:pPr>
              <w:pStyle w:val="aff2"/>
              <w:ind w:firstLine="0"/>
              <w:jc w:val="center"/>
              <w:rPr>
                <w:b/>
                <w:sz w:val="24"/>
                <w:szCs w:val="24"/>
              </w:rPr>
            </w:pPr>
            <w:r w:rsidRPr="00721F64">
              <w:rPr>
                <w:b/>
                <w:sz w:val="24"/>
                <w:szCs w:val="24"/>
              </w:rPr>
              <w:t>Описание поля</w:t>
            </w:r>
          </w:p>
        </w:tc>
        <w:tc>
          <w:tcPr>
            <w:tcW w:w="1701" w:type="dxa"/>
            <w:shd w:val="clear" w:color="auto" w:fill="D9D9D9" w:themeFill="background1" w:themeFillShade="D9"/>
          </w:tcPr>
          <w:p w14:paraId="2F0C6C2C" w14:textId="77777777" w:rsidR="00DF7290" w:rsidRPr="00721F64" w:rsidRDefault="00DF7290" w:rsidP="003D27B5">
            <w:pPr>
              <w:pStyle w:val="aff2"/>
              <w:ind w:firstLine="0"/>
              <w:jc w:val="center"/>
              <w:rPr>
                <w:b/>
                <w:sz w:val="24"/>
                <w:szCs w:val="24"/>
              </w:rPr>
            </w:pPr>
            <w:r w:rsidRPr="00721F64">
              <w:rPr>
                <w:b/>
                <w:sz w:val="24"/>
                <w:szCs w:val="24"/>
              </w:rPr>
              <w:t>Требования к заполнению</w:t>
            </w:r>
          </w:p>
        </w:tc>
        <w:tc>
          <w:tcPr>
            <w:tcW w:w="1842" w:type="dxa"/>
            <w:shd w:val="clear" w:color="auto" w:fill="D9D9D9" w:themeFill="background1" w:themeFillShade="D9"/>
          </w:tcPr>
          <w:p w14:paraId="0A9E92B4" w14:textId="77777777" w:rsidR="00DF7290" w:rsidRPr="00721F64" w:rsidRDefault="00DF7290" w:rsidP="003D27B5">
            <w:pPr>
              <w:pStyle w:val="aff2"/>
              <w:ind w:firstLine="0"/>
              <w:jc w:val="center"/>
              <w:rPr>
                <w:b/>
                <w:sz w:val="24"/>
                <w:szCs w:val="24"/>
              </w:rPr>
            </w:pPr>
            <w:r w:rsidRPr="00721F64">
              <w:rPr>
                <w:b/>
                <w:sz w:val="24"/>
                <w:szCs w:val="24"/>
              </w:rPr>
              <w:t>Способ заполнения/ Тип</w:t>
            </w:r>
          </w:p>
        </w:tc>
        <w:tc>
          <w:tcPr>
            <w:tcW w:w="2835" w:type="dxa"/>
            <w:shd w:val="clear" w:color="auto" w:fill="D9D9D9" w:themeFill="background1" w:themeFillShade="D9"/>
          </w:tcPr>
          <w:p w14:paraId="006EB825" w14:textId="77777777" w:rsidR="00DF7290" w:rsidRPr="00721F64" w:rsidRDefault="00DF7290" w:rsidP="003D27B5">
            <w:pPr>
              <w:pStyle w:val="aff2"/>
              <w:ind w:firstLine="0"/>
              <w:jc w:val="center"/>
              <w:rPr>
                <w:b/>
                <w:sz w:val="24"/>
                <w:szCs w:val="24"/>
              </w:rPr>
            </w:pPr>
            <w:r w:rsidRPr="00721F64">
              <w:rPr>
                <w:b/>
                <w:sz w:val="24"/>
                <w:szCs w:val="24"/>
              </w:rPr>
              <w:t>Комментарий</w:t>
            </w:r>
          </w:p>
        </w:tc>
      </w:tr>
      <w:tr w:rsidR="004533F9" w:rsidRPr="00721F64" w14:paraId="0F25A509" w14:textId="77777777" w:rsidTr="003D27B5">
        <w:tc>
          <w:tcPr>
            <w:tcW w:w="709" w:type="dxa"/>
          </w:tcPr>
          <w:p w14:paraId="02130F53" w14:textId="77777777" w:rsidR="004533F9" w:rsidRPr="00721F64" w:rsidRDefault="004533F9" w:rsidP="004533F9">
            <w:pPr>
              <w:pStyle w:val="aff2"/>
              <w:numPr>
                <w:ilvl w:val="0"/>
                <w:numId w:val="53"/>
              </w:numPr>
              <w:rPr>
                <w:sz w:val="24"/>
                <w:szCs w:val="24"/>
              </w:rPr>
            </w:pPr>
          </w:p>
        </w:tc>
        <w:tc>
          <w:tcPr>
            <w:tcW w:w="1985" w:type="dxa"/>
          </w:tcPr>
          <w:p w14:paraId="303F9CE3" w14:textId="16BA3D7B" w:rsidR="004533F9" w:rsidRPr="00721F64" w:rsidRDefault="004533F9" w:rsidP="004533F9">
            <w:pPr>
              <w:pStyle w:val="aff0"/>
              <w:rPr>
                <w:rFonts w:ascii="Times New Roman" w:hAnsi="Times New Roman"/>
                <w:sz w:val="24"/>
                <w:szCs w:val="24"/>
                <w:lang w:val="en-US"/>
              </w:rPr>
            </w:pPr>
            <w:r w:rsidRPr="00721F64">
              <w:rPr>
                <w:rFonts w:ascii="Times New Roman" w:hAnsi="Times New Roman"/>
                <w:sz w:val="24"/>
                <w:szCs w:val="24"/>
                <w:lang w:val="en-US"/>
              </w:rPr>
              <w:t>PaymentId</w:t>
            </w:r>
          </w:p>
        </w:tc>
        <w:tc>
          <w:tcPr>
            <w:tcW w:w="1843" w:type="dxa"/>
          </w:tcPr>
          <w:p w14:paraId="1372755E" w14:textId="6FB9A9AA" w:rsidR="004533F9" w:rsidRPr="00721F64" w:rsidRDefault="004533F9" w:rsidP="004533F9">
            <w:pPr>
              <w:pStyle w:val="aff0"/>
              <w:rPr>
                <w:rFonts w:ascii="Times New Roman" w:hAnsi="Times New Roman"/>
                <w:sz w:val="24"/>
                <w:szCs w:val="24"/>
              </w:rPr>
            </w:pPr>
            <w:r>
              <w:rPr>
                <w:rFonts w:ascii="Times New Roman" w:hAnsi="Times New Roman"/>
                <w:sz w:val="24"/>
                <w:szCs w:val="24"/>
              </w:rPr>
              <w:t>УПНО</w:t>
            </w:r>
          </w:p>
        </w:tc>
        <w:tc>
          <w:tcPr>
            <w:tcW w:w="1701" w:type="dxa"/>
          </w:tcPr>
          <w:p w14:paraId="290D4F29" w14:textId="1047A510" w:rsidR="004533F9" w:rsidRPr="00721F64" w:rsidRDefault="004533F9" w:rsidP="004533F9">
            <w:pPr>
              <w:pStyle w:val="aff0"/>
              <w:rPr>
                <w:rFonts w:ascii="Times New Roman" w:hAnsi="Times New Roman"/>
                <w:sz w:val="24"/>
                <w:szCs w:val="24"/>
              </w:rPr>
            </w:pPr>
            <w:r w:rsidRPr="00721F64">
              <w:rPr>
                <w:rFonts w:ascii="Times New Roman" w:hAnsi="Times New Roman"/>
                <w:sz w:val="24"/>
                <w:szCs w:val="24"/>
              </w:rPr>
              <w:t>1…100, обязательно</w:t>
            </w:r>
          </w:p>
        </w:tc>
        <w:tc>
          <w:tcPr>
            <w:tcW w:w="1842" w:type="dxa"/>
          </w:tcPr>
          <w:p w14:paraId="7EA295F8" w14:textId="6DF84884" w:rsidR="004533F9" w:rsidRPr="00721F64" w:rsidRDefault="004533F9" w:rsidP="004533F9">
            <w:pPr>
              <w:pStyle w:val="aff0"/>
              <w:rPr>
                <w:rFonts w:ascii="Times New Roman" w:hAnsi="Times New Roman"/>
                <w:sz w:val="24"/>
                <w:szCs w:val="24"/>
              </w:rPr>
            </w:pPr>
            <w:r w:rsidRPr="00721F64">
              <w:rPr>
                <w:rFonts w:ascii="Times New Roman" w:hAnsi="Times New Roman"/>
                <w:sz w:val="24"/>
                <w:szCs w:val="24"/>
                <w:lang w:val="en-US"/>
              </w:rPr>
              <w:t>PaymentIdType</w:t>
            </w:r>
            <w:r w:rsidRPr="00721F64">
              <w:rPr>
                <w:rFonts w:ascii="Times New Roman" w:hAnsi="Times New Roman"/>
                <w:sz w:val="24"/>
                <w:szCs w:val="24"/>
              </w:rPr>
              <w:t xml:space="preserve"> (см. описание в п.</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_Ref67662611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17</w:t>
            </w:r>
            <w:r w:rsidR="002441BC">
              <w:rPr>
                <w:rFonts w:ascii="Times New Roman" w:hAnsi="Times New Roman"/>
                <w:sz w:val="24"/>
                <w:szCs w:val="24"/>
              </w:rPr>
              <w:fldChar w:fldCharType="end"/>
            </w:r>
            <w:r w:rsidR="002441BC">
              <w:rPr>
                <w:rFonts w:ascii="Times New Roman" w:hAnsi="Times New Roman"/>
                <w:sz w:val="24"/>
                <w:szCs w:val="24"/>
              </w:rPr>
              <w:t xml:space="preserve"> раздела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_Ref524775407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4.4</w:t>
            </w:r>
            <w:r w:rsidR="002441BC">
              <w:rPr>
                <w:rFonts w:ascii="Times New Roman" w:hAnsi="Times New Roman"/>
                <w:sz w:val="24"/>
                <w:szCs w:val="24"/>
              </w:rPr>
              <w:fldChar w:fldCharType="end"/>
            </w:r>
            <w:r w:rsidRPr="00721F64">
              <w:rPr>
                <w:rFonts w:ascii="Times New Roman" w:hAnsi="Times New Roman"/>
                <w:sz w:val="24"/>
                <w:szCs w:val="24"/>
              </w:rPr>
              <w:t>)</w:t>
            </w:r>
          </w:p>
        </w:tc>
        <w:tc>
          <w:tcPr>
            <w:tcW w:w="2835" w:type="dxa"/>
          </w:tcPr>
          <w:p w14:paraId="3E604AE2" w14:textId="0EFEEBB6" w:rsidR="004533F9" w:rsidRPr="00721F64" w:rsidRDefault="004533F9" w:rsidP="004533F9">
            <w:pPr>
              <w:pStyle w:val="aff0"/>
              <w:rPr>
                <w:rFonts w:ascii="Times New Roman" w:hAnsi="Times New Roman"/>
                <w:i/>
                <w:sz w:val="24"/>
                <w:szCs w:val="24"/>
              </w:rPr>
            </w:pPr>
            <w:r w:rsidRPr="00721F64">
              <w:rPr>
                <w:rFonts w:ascii="Times New Roman" w:hAnsi="Times New Roman"/>
                <w:sz w:val="24"/>
                <w:szCs w:val="28"/>
              </w:rPr>
              <w:t xml:space="preserve">Список </w:t>
            </w:r>
            <w:r>
              <w:rPr>
                <w:rFonts w:ascii="Times New Roman" w:hAnsi="Times New Roman"/>
                <w:sz w:val="24"/>
                <w:szCs w:val="28"/>
              </w:rPr>
              <w:t>УПНО</w:t>
            </w:r>
            <w:r w:rsidRPr="00721F64">
              <w:rPr>
                <w:rFonts w:ascii="Times New Roman" w:hAnsi="Times New Roman"/>
                <w:sz w:val="24"/>
                <w:szCs w:val="28"/>
              </w:rPr>
              <w:t xml:space="preserve"> для получения</w:t>
            </w:r>
            <w:r w:rsidRPr="00721F64">
              <w:rPr>
                <w:rFonts w:ascii="Times New Roman" w:hAnsi="Times New Roman"/>
                <w:sz w:val="24"/>
                <w:szCs w:val="24"/>
              </w:rPr>
              <w:t xml:space="preserve"> сведений</w:t>
            </w:r>
          </w:p>
        </w:tc>
      </w:tr>
    </w:tbl>
    <w:p w14:paraId="63F254E8" w14:textId="77777777" w:rsidR="00DF7290" w:rsidRPr="00DF7290" w:rsidRDefault="00DF7290" w:rsidP="00DF7290">
      <w:pPr>
        <w:rPr>
          <w:lang w:eastAsia="x-none"/>
        </w:rPr>
      </w:pPr>
    </w:p>
    <w:p w14:paraId="010866E5" w14:textId="37855C69" w:rsidR="00575BB3" w:rsidRPr="007663B0" w:rsidRDefault="007663B0" w:rsidP="00E44811">
      <w:pPr>
        <w:pStyle w:val="afe"/>
        <w:rPr>
          <w:b/>
          <w:szCs w:val="24"/>
          <w:lang w:val="ru-RU"/>
        </w:rPr>
      </w:pPr>
      <w:bookmarkStart w:id="40" w:name="_Ref66965800"/>
      <w:bookmarkStart w:id="41" w:name="_Ref488423084"/>
      <w:bookmarkStart w:id="42" w:name="_Ref488658137"/>
      <w:r w:rsidRPr="00E44811">
        <w:rPr>
          <w:b/>
          <w:bCs w:val="0"/>
        </w:rPr>
        <w:t xml:space="preserve">Таблица </w:t>
      </w:r>
      <w:r w:rsidRPr="00E44811">
        <w:rPr>
          <w:b/>
          <w:bCs w:val="0"/>
        </w:rPr>
        <w:fldChar w:fldCharType="begin"/>
      </w:r>
      <w:r w:rsidRPr="00E44811">
        <w:rPr>
          <w:b/>
          <w:bCs w:val="0"/>
        </w:rPr>
        <w:instrText xml:space="preserve"> SEQ Таблица \* ARABIC </w:instrText>
      </w:r>
      <w:r w:rsidRPr="00E44811">
        <w:rPr>
          <w:b/>
          <w:bCs w:val="0"/>
        </w:rPr>
        <w:fldChar w:fldCharType="separate"/>
      </w:r>
      <w:r w:rsidR="00B1411E">
        <w:rPr>
          <w:b/>
          <w:bCs w:val="0"/>
          <w:noProof/>
        </w:rPr>
        <w:t>11</w:t>
      </w:r>
      <w:r w:rsidRPr="00E44811">
        <w:rPr>
          <w:b/>
          <w:bCs w:val="0"/>
        </w:rPr>
        <w:fldChar w:fldCharType="end"/>
      </w:r>
      <w:bookmarkEnd w:id="40"/>
      <w:r w:rsidRPr="00E44811">
        <w:rPr>
          <w:b/>
          <w:bCs w:val="0"/>
          <w:lang w:val="ru-RU"/>
        </w:rPr>
        <w:t>.</w:t>
      </w:r>
      <w:r>
        <w:rPr>
          <w:lang w:val="ru-RU"/>
        </w:rPr>
        <w:t xml:space="preserve"> </w:t>
      </w:r>
      <w:r w:rsidRPr="00E81EFB">
        <w:rPr>
          <w:b/>
          <w:szCs w:val="24"/>
        </w:rPr>
        <w:t>PayersConditionsType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575BB3" w:rsidRPr="00E81EFB" w14:paraId="33586B8B" w14:textId="77777777" w:rsidTr="00B9773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600794" w14:textId="77777777" w:rsidR="00575BB3" w:rsidRPr="00E81EFB" w:rsidRDefault="00575BB3" w:rsidP="00B97737">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0F8EF0" w14:textId="77777777" w:rsidR="00575BB3" w:rsidRPr="00E81EFB" w:rsidRDefault="00575BB3" w:rsidP="00B97737">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EB47C9" w14:textId="77777777" w:rsidR="00575BB3" w:rsidRPr="00E81EFB" w:rsidRDefault="00575BB3" w:rsidP="00B97737">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2D9F26" w14:textId="77777777" w:rsidR="00575BB3" w:rsidRPr="00E81EFB" w:rsidRDefault="00575BB3" w:rsidP="00B97737">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3F1FF7" w14:textId="77777777" w:rsidR="00575BB3" w:rsidRPr="00E81EFB" w:rsidRDefault="00575BB3" w:rsidP="00B97737">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BA122F" w14:textId="77777777" w:rsidR="00575BB3" w:rsidRPr="00E81EFB" w:rsidRDefault="00575BB3" w:rsidP="00B97737">
            <w:pPr>
              <w:pStyle w:val="ae"/>
              <w:rPr>
                <w:rFonts w:ascii="Times New Roman" w:cs="Times New Roman"/>
              </w:rPr>
            </w:pPr>
            <w:r w:rsidRPr="00E81EFB">
              <w:rPr>
                <w:rFonts w:ascii="Times New Roman" w:cs="Times New Roman"/>
              </w:rPr>
              <w:t xml:space="preserve">Комментарий </w:t>
            </w:r>
          </w:p>
        </w:tc>
      </w:tr>
      <w:tr w:rsidR="00575BB3" w:rsidRPr="00E81EFB" w14:paraId="17AA1710" w14:textId="77777777" w:rsidTr="00B9773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27E7F" w14:textId="77777777" w:rsidR="00575BB3" w:rsidRPr="00E81EFB" w:rsidRDefault="00575BB3" w:rsidP="00B97737">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BC785" w14:textId="77777777" w:rsidR="00575BB3" w:rsidRPr="00E81EFB" w:rsidRDefault="00575BB3" w:rsidP="00B97737">
            <w:pPr>
              <w:pStyle w:val="aff0"/>
              <w:rPr>
                <w:rFonts w:ascii="Times New Roman" w:hAnsi="Times New Roman"/>
                <w:sz w:val="24"/>
                <w:szCs w:val="24"/>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21D0C" w14:textId="77777777" w:rsidR="00575BB3" w:rsidRPr="00E81EFB" w:rsidRDefault="00575BB3" w:rsidP="00B97737">
            <w:pPr>
              <w:jc w:val="both"/>
              <w:rPr>
                <w:rFonts w:ascii="Times New Roman" w:cs="Times New Roman"/>
              </w:rPr>
            </w:pPr>
            <w:r w:rsidRPr="00E81EFB">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2622" w14:textId="77777777" w:rsidR="00575BB3" w:rsidRPr="00E81EFB" w:rsidRDefault="00575BB3" w:rsidP="00B97737">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B8D8" w14:textId="763722DB" w:rsidR="00575BB3" w:rsidRPr="00E81EFB" w:rsidRDefault="00575BB3" w:rsidP="00B97737">
            <w:pPr>
              <w:pStyle w:val="aff0"/>
              <w:rPr>
                <w:rFonts w:ascii="Times New Roman"/>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2441BC">
              <w:rPr>
                <w:rFonts w:ascii="Times New Roman" w:hAnsi="Times New Roman"/>
                <w:sz w:val="24"/>
                <w:szCs w:val="24"/>
              </w:rPr>
              <w:fldChar w:fldCharType="begin"/>
            </w:r>
            <w:r w:rsidR="002441BC">
              <w:rPr>
                <w:rFonts w:ascii="Times New Roman" w:hAnsi="Times New Roman"/>
                <w:sz w:val="24"/>
                <w:szCs w:val="24"/>
              </w:rPr>
              <w:instrText xml:space="preserve"> REF _Ref482805529 \r \h </w:instrText>
            </w:r>
            <w:r w:rsidR="002441BC">
              <w:rPr>
                <w:rFonts w:ascii="Times New Roman" w:hAnsi="Times New Roman"/>
                <w:sz w:val="24"/>
                <w:szCs w:val="24"/>
              </w:rPr>
            </w:r>
            <w:r w:rsidR="002441BC">
              <w:rPr>
                <w:rFonts w:ascii="Times New Roman" w:hAnsi="Times New Roman"/>
                <w:sz w:val="24"/>
                <w:szCs w:val="24"/>
              </w:rPr>
              <w:fldChar w:fldCharType="separate"/>
            </w:r>
            <w:r w:rsidR="002441BC">
              <w:rPr>
                <w:rFonts w:ascii="Times New Roman" w:hAnsi="Times New Roman"/>
                <w:sz w:val="24"/>
                <w:szCs w:val="24"/>
              </w:rPr>
              <w:t>10</w:t>
            </w:r>
            <w:r w:rsidR="002441BC">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03625" w14:textId="77777777" w:rsidR="00575BB3" w:rsidRPr="000F2A32" w:rsidRDefault="00575BB3" w:rsidP="00B97737">
            <w:pPr>
              <w:pStyle w:val="aff0"/>
              <w:rPr>
                <w:rFonts w:ascii="Times New Roman" w:hAnsi="Times New Roman"/>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p>
        </w:tc>
      </w:tr>
      <w:tr w:rsidR="00575BB3" w:rsidRPr="00E81EFB" w14:paraId="0F1347E5" w14:textId="77777777" w:rsidTr="00B9773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390C2" w14:textId="77777777" w:rsidR="00575BB3" w:rsidRPr="00E81EFB" w:rsidRDefault="00575BB3" w:rsidP="00B97737">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55B6A" w14:textId="77777777" w:rsidR="00575BB3" w:rsidRPr="00E81EFB" w:rsidRDefault="00575BB3" w:rsidP="00B97737">
            <w:pPr>
              <w:pStyle w:val="aff0"/>
              <w:rPr>
                <w:rFonts w:ascii="Times New Roman" w:hAnsi="Times New Roman"/>
                <w:sz w:val="24"/>
                <w:szCs w:val="24"/>
                <w:lang w:val="en-US"/>
              </w:rPr>
            </w:pPr>
            <w:r w:rsidRPr="00E81EFB">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0AB95" w14:textId="77777777" w:rsidR="00575BB3" w:rsidRPr="00E81EFB" w:rsidRDefault="00575BB3" w:rsidP="00B97737">
            <w:pPr>
              <w:jc w:val="both"/>
              <w:rPr>
                <w:rFonts w:ascii="Times New Roman"/>
              </w:rPr>
            </w:pPr>
            <w:r w:rsidRPr="00E81EFB">
              <w:rPr>
                <w:rFonts w:ascii="Times New Roman"/>
                <w:lang w:val="en-US"/>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31DD6" w14:textId="77777777" w:rsidR="00575BB3" w:rsidRPr="00E81EFB" w:rsidRDefault="00575BB3" w:rsidP="00B97737">
            <w:pPr>
              <w:jc w:val="both"/>
              <w:rPr>
                <w:rFonts w:ascii="Times New Roman"/>
              </w:rPr>
            </w:pPr>
            <w:r w:rsidRPr="00E81EFB">
              <w:rPr>
                <w:rFonts w:ascii="Times New Roman"/>
                <w:lang w:val="en-US"/>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CA01B" w14:textId="5C3814B4" w:rsidR="00575BB3" w:rsidRPr="00E81EFB" w:rsidRDefault="00575BB3" w:rsidP="00B97737">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_Ref461471153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8</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702CC" w14:textId="31F12B07" w:rsidR="00575BB3" w:rsidRPr="000F2A32" w:rsidRDefault="00575BB3" w:rsidP="00B97737">
            <w:pPr>
              <w:pStyle w:val="aff0"/>
              <w:rPr>
                <w:rFonts w:ascii="Times New Roman" w:hAnsi="Times New Roman"/>
                <w:i/>
                <w:sz w:val="24"/>
                <w:szCs w:val="24"/>
              </w:rPr>
            </w:pPr>
            <w:r>
              <w:rPr>
                <w:rFonts w:ascii="Times New Roman" w:hAnsi="Times New Roman"/>
                <w:i/>
                <w:sz w:val="24"/>
                <w:szCs w:val="24"/>
              </w:rPr>
              <w:t xml:space="preserve">Для ВС «Предоставление информации о </w:t>
            </w:r>
            <w:r w:rsidR="007663B0">
              <w:rPr>
                <w:rFonts w:ascii="Times New Roman" w:hAnsi="Times New Roman"/>
                <w:i/>
                <w:sz w:val="24"/>
                <w:szCs w:val="24"/>
              </w:rPr>
              <w:t>об уточнении вида и принадлежности платежа</w:t>
            </w:r>
            <w:r>
              <w:rPr>
                <w:rFonts w:ascii="Times New Roman" w:hAnsi="Times New Roman"/>
                <w:i/>
                <w:sz w:val="24"/>
                <w:szCs w:val="24"/>
              </w:rPr>
              <w:t>» использование данного поля не предусмотрено</w:t>
            </w:r>
          </w:p>
        </w:tc>
      </w:tr>
      <w:tr w:rsidR="00575BB3" w:rsidRPr="00E81EFB" w14:paraId="4E2A1E8C" w14:textId="77777777" w:rsidTr="00B9773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9D25D" w14:textId="77777777" w:rsidR="00575BB3" w:rsidRPr="00E81EFB" w:rsidRDefault="00575BB3" w:rsidP="00B97737">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82024" w14:textId="77777777" w:rsidR="00575BB3" w:rsidRPr="00E81EFB" w:rsidRDefault="00575BB3" w:rsidP="00B97737">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5BD5A" w14:textId="77777777" w:rsidR="00575BB3" w:rsidRPr="00E81EFB" w:rsidRDefault="00575BB3" w:rsidP="00B97737">
            <w:pPr>
              <w:jc w:val="both"/>
              <w:rPr>
                <w:rFonts w:ascii="Times New Roman" w:cs="Times New Roman"/>
              </w:rPr>
            </w:pPr>
            <w:r w:rsidRPr="00E81EFB">
              <w:rPr>
                <w:rFonts w:ascii="Times New Roman"/>
                <w:szCs w:val="28"/>
              </w:rPr>
              <w:t xml:space="preserve">Временной интервал, за который запрашивается </w:t>
            </w:r>
            <w:r w:rsidRPr="00E81EFB">
              <w:rPr>
                <w:rFonts w:ascii="Times New Roman"/>
              </w:rPr>
              <w:t>информация из ГИС</w:t>
            </w:r>
            <w:r w:rsidRPr="00865465">
              <w:rPr>
                <w:rFonts w:ascii="Times New Roman"/>
              </w:rPr>
              <w:t> </w:t>
            </w:r>
            <w:r w:rsidRPr="00E81EFB">
              <w:rPr>
                <w:rFonts w:ascii="Times New Roman"/>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DE8FB" w14:textId="77777777" w:rsidR="00575BB3" w:rsidRPr="00E81EFB" w:rsidRDefault="00575BB3" w:rsidP="00B97737">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0F89" w14:textId="727ACEAA" w:rsidR="00575BB3" w:rsidRPr="00690F2B" w:rsidRDefault="00575BB3">
            <w:pPr>
              <w:pStyle w:val="aff0"/>
              <w:rPr>
                <w:rFonts w:ascii="Times New Roman" w:hAnsi="Times New Roman"/>
                <w:sz w:val="24"/>
                <w:szCs w:val="24"/>
              </w:rPr>
            </w:pPr>
            <w:r w:rsidRPr="007663B0">
              <w:rPr>
                <w:rFonts w:ascii="Times New Roman" w:hAnsi="Times New Roman"/>
                <w:sz w:val="24"/>
                <w:szCs w:val="24"/>
                <w:lang w:val="en-US"/>
              </w:rPr>
              <w:t>TimeIntervalType</w:t>
            </w:r>
            <w:r w:rsidRPr="00690F2B">
              <w:rPr>
                <w:rFonts w:ascii="Times New Roman" w:hAnsi="Times New Roman"/>
                <w:sz w:val="24"/>
                <w:szCs w:val="24"/>
              </w:rPr>
              <w:t xml:space="preserve"> (см. описание в таблице - </w:t>
            </w:r>
            <w:r w:rsidR="00690F2B" w:rsidRPr="00E44811">
              <w:rPr>
                <w:rFonts w:ascii="Times New Roman" w:hAnsi="Times New Roman"/>
                <w:sz w:val="24"/>
                <w:szCs w:val="24"/>
                <w:lang w:val="en-US"/>
              </w:rPr>
              <w:fldChar w:fldCharType="begin"/>
            </w:r>
            <w:r w:rsidR="00690F2B" w:rsidRPr="00E44811">
              <w:rPr>
                <w:rFonts w:ascii="Times New Roman" w:hAnsi="Times New Roman"/>
                <w:sz w:val="24"/>
                <w:szCs w:val="24"/>
              </w:rPr>
              <w:instrText xml:space="preserve"> </w:instrText>
            </w:r>
            <w:r w:rsidR="00690F2B" w:rsidRPr="00E44811">
              <w:rPr>
                <w:rFonts w:ascii="Times New Roman" w:hAnsi="Times New Roman"/>
                <w:sz w:val="24"/>
                <w:szCs w:val="24"/>
                <w:lang w:val="en-US"/>
              </w:rPr>
              <w:instrText>REF</w:instrText>
            </w:r>
            <w:r w:rsidR="00690F2B" w:rsidRPr="00E44811">
              <w:rPr>
                <w:rFonts w:ascii="Times New Roman" w:hAnsi="Times New Roman"/>
                <w:sz w:val="24"/>
                <w:szCs w:val="24"/>
              </w:rPr>
              <w:instrText xml:space="preserve"> _</w:instrText>
            </w:r>
            <w:r w:rsidR="00690F2B" w:rsidRPr="00E44811">
              <w:rPr>
                <w:rFonts w:ascii="Times New Roman" w:hAnsi="Times New Roman"/>
                <w:sz w:val="24"/>
                <w:szCs w:val="24"/>
                <w:lang w:val="en-US"/>
              </w:rPr>
              <w:instrText>Ref</w:instrText>
            </w:r>
            <w:r w:rsidR="00690F2B" w:rsidRPr="00E44811">
              <w:rPr>
                <w:rFonts w:ascii="Times New Roman" w:hAnsi="Times New Roman"/>
                <w:sz w:val="24"/>
                <w:szCs w:val="24"/>
              </w:rPr>
              <w:instrText>66965977 \</w:instrText>
            </w:r>
            <w:r w:rsidR="00690F2B" w:rsidRPr="00E44811">
              <w:rPr>
                <w:rFonts w:ascii="Times New Roman" w:hAnsi="Times New Roman"/>
                <w:sz w:val="24"/>
                <w:szCs w:val="24"/>
                <w:lang w:val="en-US"/>
              </w:rPr>
              <w:instrText>h</w:instrText>
            </w:r>
            <w:r w:rsidR="00690F2B" w:rsidRPr="00E44811">
              <w:rPr>
                <w:rFonts w:ascii="Times New Roman" w:hAnsi="Times New Roman"/>
                <w:sz w:val="24"/>
                <w:szCs w:val="24"/>
              </w:rPr>
              <w:instrText xml:space="preserve">  \* </w:instrText>
            </w:r>
            <w:r w:rsidR="00690F2B">
              <w:rPr>
                <w:rFonts w:ascii="Times New Roman" w:hAnsi="Times New Roman"/>
                <w:sz w:val="24"/>
                <w:szCs w:val="24"/>
                <w:lang w:val="en-US"/>
              </w:rPr>
              <w:instrText>MERGEFORMAT</w:instrText>
            </w:r>
            <w:r w:rsidR="00690F2B" w:rsidRPr="00E44811">
              <w:rPr>
                <w:rFonts w:ascii="Times New Roman" w:hAnsi="Times New Roman"/>
                <w:sz w:val="24"/>
                <w:szCs w:val="24"/>
              </w:rPr>
              <w:instrText xml:space="preserve"> </w:instrText>
            </w:r>
            <w:r w:rsidR="00690F2B" w:rsidRPr="00E44811">
              <w:rPr>
                <w:rFonts w:ascii="Times New Roman" w:hAnsi="Times New Roman"/>
                <w:sz w:val="24"/>
                <w:szCs w:val="24"/>
                <w:lang w:val="en-US"/>
              </w:rPr>
            </w:r>
            <w:r w:rsidR="00690F2B" w:rsidRPr="00E44811">
              <w:rPr>
                <w:rFonts w:ascii="Times New Roman" w:hAnsi="Times New Roman"/>
                <w:sz w:val="24"/>
                <w:szCs w:val="24"/>
                <w:lang w:val="en-US"/>
              </w:rPr>
              <w:fldChar w:fldCharType="separate"/>
            </w:r>
            <w:r w:rsidR="002441BC" w:rsidRPr="002441BC">
              <w:rPr>
                <w:rFonts w:ascii="Times New Roman" w:hAnsi="Times New Roman"/>
                <w:sz w:val="24"/>
                <w:szCs w:val="24"/>
              </w:rPr>
              <w:t>Таблица 12</w:t>
            </w:r>
            <w:r w:rsidR="00690F2B" w:rsidRPr="00E44811">
              <w:rPr>
                <w:rFonts w:ascii="Times New Roman" w:hAnsi="Times New Roman"/>
                <w:sz w:val="24"/>
                <w:szCs w:val="24"/>
                <w:lang w:val="en-US"/>
              </w:rPr>
              <w:fldChar w:fldCharType="end"/>
            </w:r>
            <w:r w:rsidR="00690F2B" w:rsidRPr="00E44811">
              <w:rPr>
                <w:rFonts w:ascii="Times New Roman" w:hAnsi="Times New Roman"/>
                <w:sz w:val="24"/>
                <w:szCs w:val="24"/>
              </w:rPr>
              <w:t xml:space="preserve"> </w:t>
            </w:r>
            <w:r w:rsidRPr="00690F2B">
              <w:rPr>
                <w:rFonts w:ascii="Times New Roman" w:hAnsi="Times New Roman"/>
                <w:sz w:val="24"/>
                <w:szCs w:val="24"/>
              </w:rPr>
              <w:t>раздела</w:t>
            </w:r>
            <w:r w:rsidRPr="00690F2B">
              <w:rPr>
                <w:rFonts w:ascii="Times New Roman" w:hAnsi="Times New Roman"/>
                <w:sz w:val="24"/>
                <w:szCs w:val="24"/>
                <w:lang w:val="en-US"/>
              </w:rPr>
              <w:t> </w:t>
            </w:r>
            <w:r w:rsidRPr="00E44811">
              <w:rPr>
                <w:rFonts w:ascii="Times New Roman" w:hAnsi="Times New Roman"/>
                <w:sz w:val="24"/>
                <w:szCs w:val="24"/>
                <w:lang w:val="en-US"/>
              </w:rPr>
              <w:fldChar w:fldCharType="begin"/>
            </w:r>
            <w:r w:rsidRPr="00E44811">
              <w:rPr>
                <w:rFonts w:ascii="Times New Roman" w:hAnsi="Times New Roman"/>
                <w:sz w:val="24"/>
                <w:szCs w:val="24"/>
              </w:rPr>
              <w:instrText xml:space="preserve"> </w:instrText>
            </w:r>
            <w:r w:rsidRPr="00690F2B">
              <w:rPr>
                <w:rFonts w:ascii="Times New Roman" w:hAnsi="Times New Roman"/>
                <w:sz w:val="24"/>
                <w:szCs w:val="24"/>
                <w:lang w:val="en-US"/>
              </w:rPr>
              <w:instrText>REF</w:instrText>
            </w:r>
            <w:r w:rsidRPr="00E44811">
              <w:rPr>
                <w:rFonts w:ascii="Times New Roman" w:hAnsi="Times New Roman"/>
                <w:sz w:val="24"/>
                <w:szCs w:val="24"/>
              </w:rPr>
              <w:instrText xml:space="preserve"> _</w:instrText>
            </w:r>
            <w:r w:rsidRPr="00690F2B">
              <w:rPr>
                <w:rFonts w:ascii="Times New Roman" w:hAnsi="Times New Roman"/>
                <w:sz w:val="24"/>
                <w:szCs w:val="24"/>
                <w:lang w:val="en-US"/>
              </w:rPr>
              <w:instrText>Ref</w:instrText>
            </w:r>
            <w:r w:rsidRPr="00E44811">
              <w:rPr>
                <w:rFonts w:ascii="Times New Roman" w:hAnsi="Times New Roman"/>
                <w:sz w:val="24"/>
                <w:szCs w:val="24"/>
              </w:rPr>
              <w:instrText>497832676 \</w:instrText>
            </w:r>
            <w:r w:rsidRPr="00690F2B">
              <w:rPr>
                <w:rFonts w:ascii="Times New Roman" w:hAnsi="Times New Roman"/>
                <w:sz w:val="24"/>
                <w:szCs w:val="24"/>
                <w:lang w:val="en-US"/>
              </w:rPr>
              <w:instrText>r</w:instrText>
            </w:r>
            <w:r w:rsidRPr="00E44811">
              <w:rPr>
                <w:rFonts w:ascii="Times New Roman" w:hAnsi="Times New Roman"/>
                <w:sz w:val="24"/>
                <w:szCs w:val="24"/>
              </w:rPr>
              <w:instrText xml:space="preserve"> \</w:instrText>
            </w:r>
            <w:r w:rsidRPr="00690F2B">
              <w:rPr>
                <w:rFonts w:ascii="Times New Roman" w:hAnsi="Times New Roman"/>
                <w:sz w:val="24"/>
                <w:szCs w:val="24"/>
                <w:lang w:val="en-US"/>
              </w:rPr>
              <w:instrText>h</w:instrText>
            </w:r>
            <w:r w:rsidRPr="00E44811">
              <w:rPr>
                <w:rFonts w:ascii="Times New Roman" w:hAnsi="Times New Roman"/>
                <w:sz w:val="24"/>
                <w:szCs w:val="24"/>
              </w:rPr>
              <w:instrText xml:space="preserve"> </w:instrText>
            </w:r>
            <w:r w:rsidR="007663B0" w:rsidRPr="00E44811">
              <w:rPr>
                <w:rFonts w:ascii="Times New Roman" w:hAnsi="Times New Roman"/>
                <w:sz w:val="24"/>
                <w:szCs w:val="24"/>
              </w:rPr>
              <w:instrText xml:space="preserve"> \* </w:instrText>
            </w:r>
            <w:r w:rsidR="007663B0" w:rsidRPr="00E44811">
              <w:rPr>
                <w:rFonts w:ascii="Times New Roman" w:hAnsi="Times New Roman"/>
                <w:sz w:val="24"/>
                <w:szCs w:val="24"/>
                <w:lang w:val="en-US"/>
              </w:rPr>
              <w:instrText>MERGEFORMAT</w:instrText>
            </w:r>
            <w:r w:rsidR="007663B0" w:rsidRPr="00E44811">
              <w:rPr>
                <w:rFonts w:ascii="Times New Roman" w:hAnsi="Times New Roman"/>
                <w:sz w:val="24"/>
                <w:szCs w:val="24"/>
              </w:rPr>
              <w:instrText xml:space="preserve"> </w:instrText>
            </w:r>
            <w:r w:rsidRPr="00E44811">
              <w:rPr>
                <w:rFonts w:ascii="Times New Roman" w:hAnsi="Times New Roman"/>
                <w:sz w:val="24"/>
                <w:szCs w:val="24"/>
                <w:lang w:val="en-US"/>
              </w:rPr>
            </w:r>
            <w:r w:rsidRPr="00E44811">
              <w:rPr>
                <w:rFonts w:ascii="Times New Roman" w:hAnsi="Times New Roman"/>
                <w:sz w:val="24"/>
                <w:szCs w:val="24"/>
                <w:lang w:val="en-US"/>
              </w:rPr>
              <w:fldChar w:fldCharType="separate"/>
            </w:r>
            <w:r w:rsidRPr="00E44811">
              <w:rPr>
                <w:rFonts w:ascii="Times New Roman" w:hAnsi="Times New Roman"/>
                <w:sz w:val="24"/>
                <w:szCs w:val="24"/>
              </w:rPr>
              <w:t>4.3</w:t>
            </w:r>
            <w:r w:rsidRPr="00E44811">
              <w:rPr>
                <w:rFonts w:ascii="Times New Roman" w:hAnsi="Times New Roman"/>
                <w:sz w:val="24"/>
                <w:szCs w:val="24"/>
                <w:lang w:val="en-US"/>
              </w:rPr>
              <w:fldChar w:fldCharType="end"/>
            </w:r>
            <w:r w:rsidRPr="00690F2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0E265" w14:textId="77777777" w:rsidR="00575BB3" w:rsidRPr="00E81EFB" w:rsidRDefault="00575BB3" w:rsidP="00B97737">
            <w:pPr>
              <w:pStyle w:val="aff0"/>
              <w:rPr>
                <w:rFonts w:ascii="Times New Roman" w:hAnsi="Times New Roman"/>
                <w:sz w:val="24"/>
                <w:szCs w:val="24"/>
              </w:rPr>
            </w:pPr>
          </w:p>
        </w:tc>
      </w:tr>
      <w:tr w:rsidR="00575BB3" w:rsidRPr="00E81EFB" w14:paraId="2BE82535" w14:textId="77777777" w:rsidTr="00B9773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2C33E" w14:textId="77777777" w:rsidR="00575BB3" w:rsidRPr="00E81EFB" w:rsidRDefault="00575BB3" w:rsidP="00B97737">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E7F4" w14:textId="77777777" w:rsidR="00575BB3" w:rsidRPr="00E81EFB" w:rsidRDefault="00575BB3" w:rsidP="00B97737">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771F5" w14:textId="77777777" w:rsidR="00575BB3" w:rsidRPr="00E81EFB" w:rsidRDefault="00575BB3" w:rsidP="00B97737">
            <w:pPr>
              <w:jc w:val="both"/>
              <w:rPr>
                <w:rFonts w:ascii="Times New Roman"/>
                <w:szCs w:val="28"/>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B7035" w14:textId="77777777" w:rsidR="00575BB3" w:rsidRPr="00E81EFB" w:rsidRDefault="00575BB3" w:rsidP="00B97737">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CA7E7" w14:textId="77777777" w:rsidR="00575BB3" w:rsidRPr="00E81EFB" w:rsidRDefault="00575BB3" w:rsidP="00B97737">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20C22" w14:textId="77777777" w:rsidR="00575BB3" w:rsidRPr="00E81EFB" w:rsidRDefault="00575BB3" w:rsidP="00B97737">
            <w:pPr>
              <w:pStyle w:val="aff0"/>
              <w:rPr>
                <w:rFonts w:ascii="Times New Roman" w:hAnsi="Times New Roman"/>
                <w:sz w:val="24"/>
                <w:szCs w:val="24"/>
              </w:rPr>
            </w:pPr>
          </w:p>
        </w:tc>
      </w:tr>
      <w:tr w:rsidR="00575BB3" w:rsidRPr="00E81EFB" w14:paraId="366D89B1" w14:textId="77777777" w:rsidTr="00B9773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82638" w14:textId="77777777" w:rsidR="00575BB3" w:rsidRPr="00E81EFB" w:rsidRDefault="00575BB3" w:rsidP="00B97737">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EDC27" w14:textId="77777777" w:rsidR="00575BB3" w:rsidRPr="00E81EFB" w:rsidRDefault="00575BB3" w:rsidP="00B97737">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0ABA4" w14:textId="77777777" w:rsidR="00575BB3" w:rsidRPr="00E81EFB" w:rsidRDefault="00575BB3" w:rsidP="00B97737">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5ACF0" w14:textId="77777777" w:rsidR="00575BB3" w:rsidRPr="00E81EFB" w:rsidRDefault="00575BB3" w:rsidP="00B97737">
            <w:pPr>
              <w:jc w:val="both"/>
              <w:rPr>
                <w:rFonts w:ascii="Times New Roman"/>
              </w:rPr>
            </w:pPr>
            <w:r w:rsidRPr="00E81EFB">
              <w:rPr>
                <w:rFonts w:ascii="Times New Roman"/>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83E6B" w14:textId="02DB05CF" w:rsidR="00575BB3" w:rsidRPr="00E81EFB" w:rsidRDefault="00575BB3" w:rsidP="00B97737">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_Ref461470656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13</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F506F" w14:textId="4830BFE6" w:rsidR="00575BB3" w:rsidRPr="00E81EFB" w:rsidRDefault="0093482A" w:rsidP="00B97737">
            <w:pPr>
              <w:pStyle w:val="aff0"/>
              <w:rPr>
                <w:rFonts w:ascii="Times New Roman" w:hAnsi="Times New Roman"/>
                <w:sz w:val="24"/>
                <w:szCs w:val="24"/>
              </w:rPr>
            </w:pPr>
            <w:r>
              <w:rPr>
                <w:rFonts w:ascii="Times New Roman" w:hAnsi="Times New Roman"/>
                <w:sz w:val="24"/>
                <w:szCs w:val="24"/>
              </w:rPr>
              <w:t xml:space="preserve">Поиск выполняется по КБК, содержащемуся в исходных реквизитах (контейнер </w:t>
            </w:r>
            <w:r w:rsidRPr="0087377B">
              <w:rPr>
                <w:rFonts w:ascii="Times New Roman" w:hAnsi="Times New Roman"/>
                <w:sz w:val="24"/>
                <w:szCs w:val="24"/>
              </w:rPr>
              <w:t>OriginalDetails</w:t>
            </w:r>
            <w:r>
              <w:rPr>
                <w:rFonts w:ascii="Times New Roman" w:hAnsi="Times New Roman"/>
                <w:sz w:val="24"/>
                <w:szCs w:val="24"/>
              </w:rPr>
              <w:t>)</w:t>
            </w:r>
          </w:p>
        </w:tc>
      </w:tr>
      <w:bookmarkEnd w:id="41"/>
      <w:bookmarkEnd w:id="42"/>
    </w:tbl>
    <w:p w14:paraId="76066AD0" w14:textId="32D4D5C5" w:rsidR="003236BE" w:rsidRDefault="003236BE" w:rsidP="003236BE">
      <w:pPr>
        <w:pStyle w:val="afe"/>
        <w:keepNext/>
        <w:rPr>
          <w:b/>
          <w:szCs w:val="24"/>
        </w:rPr>
      </w:pPr>
    </w:p>
    <w:p w14:paraId="48DC5132" w14:textId="618349F6" w:rsidR="007663B0" w:rsidRPr="00E44811" w:rsidRDefault="007663B0" w:rsidP="00E44811">
      <w:pPr>
        <w:pStyle w:val="afe"/>
        <w:rPr>
          <w:lang w:val="ru-RU"/>
        </w:rPr>
      </w:pPr>
      <w:bookmarkStart w:id="43" w:name="_Ref66965977"/>
      <w:r w:rsidRPr="00E44811">
        <w:rPr>
          <w:b/>
          <w:bCs w:val="0"/>
        </w:rPr>
        <w:t xml:space="preserve">Таблица </w:t>
      </w:r>
      <w:r w:rsidRPr="00E44811">
        <w:rPr>
          <w:b/>
          <w:bCs w:val="0"/>
        </w:rPr>
        <w:fldChar w:fldCharType="begin"/>
      </w:r>
      <w:r w:rsidRPr="00E44811">
        <w:rPr>
          <w:b/>
          <w:bCs w:val="0"/>
        </w:rPr>
        <w:instrText xml:space="preserve"> SEQ Таблица \* ARABIC </w:instrText>
      </w:r>
      <w:r w:rsidRPr="00E44811">
        <w:rPr>
          <w:b/>
          <w:bCs w:val="0"/>
        </w:rPr>
        <w:fldChar w:fldCharType="separate"/>
      </w:r>
      <w:r w:rsidR="00B1411E">
        <w:rPr>
          <w:b/>
          <w:bCs w:val="0"/>
          <w:noProof/>
        </w:rPr>
        <w:t>12</w:t>
      </w:r>
      <w:r w:rsidRPr="00E44811">
        <w:rPr>
          <w:b/>
          <w:bCs w:val="0"/>
        </w:rPr>
        <w:fldChar w:fldCharType="end"/>
      </w:r>
      <w:bookmarkEnd w:id="43"/>
      <w:r w:rsidRPr="00E44811">
        <w:rPr>
          <w:b/>
          <w:bCs w:val="0"/>
          <w:lang w:val="ru-RU"/>
        </w:rPr>
        <w:t>.</w:t>
      </w:r>
      <w:r>
        <w:rPr>
          <w:lang w:val="ru-RU"/>
        </w:rPr>
        <w:t xml:space="preserve"> </w:t>
      </w:r>
      <w:r w:rsidRPr="00E81EFB">
        <w:rPr>
          <w:b/>
          <w:szCs w:val="24"/>
        </w:rPr>
        <w:t>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236BE" w:rsidRPr="00E81EFB" w14:paraId="6A475028"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3CA8AB" w14:textId="77777777" w:rsidR="003236BE" w:rsidRPr="00E81EFB" w:rsidRDefault="003236BE"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51F92BF" w14:textId="77777777" w:rsidR="003236BE" w:rsidRPr="00E81EFB" w:rsidRDefault="003236BE"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4D6F26" w14:textId="77777777" w:rsidR="003236BE" w:rsidRPr="00E81EFB" w:rsidRDefault="003236BE"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ADBC66" w14:textId="77777777" w:rsidR="003236BE" w:rsidRPr="00E81EFB" w:rsidRDefault="003236BE"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218CB8" w14:textId="77777777" w:rsidR="003236BE" w:rsidRPr="00E81EFB" w:rsidRDefault="003236BE"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02565" w14:textId="77777777" w:rsidR="003236BE" w:rsidRPr="00E81EFB" w:rsidRDefault="003236BE" w:rsidP="00776D14">
            <w:pPr>
              <w:pStyle w:val="ae"/>
              <w:rPr>
                <w:rFonts w:ascii="Times New Roman" w:cs="Times New Roman"/>
              </w:rPr>
            </w:pPr>
            <w:r w:rsidRPr="00E81EFB">
              <w:rPr>
                <w:rFonts w:ascii="Times New Roman" w:cs="Times New Roman"/>
              </w:rPr>
              <w:t xml:space="preserve">Комментарий </w:t>
            </w:r>
          </w:p>
        </w:tc>
      </w:tr>
      <w:tr w:rsidR="003236BE" w:rsidRPr="00E81EFB" w14:paraId="389857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AFEC6"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CCF85" w14:textId="367F2A12"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startDate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1CFC5" w14:textId="477DBFFE" w:rsidR="003236BE" w:rsidRPr="00E81EFB" w:rsidRDefault="003236BE" w:rsidP="003236BE">
            <w:pPr>
              <w:jc w:val="both"/>
              <w:rPr>
                <w:rFonts w:ascii="Times New Roman" w:cs="Times New Roman"/>
              </w:rPr>
            </w:pPr>
            <w:r w:rsidRPr="00E81EFB">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CAA16" w14:textId="3E3B49BE" w:rsidR="003236BE" w:rsidRPr="00E81EFB" w:rsidRDefault="003236BE" w:rsidP="003236BE">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C908"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25" w:anchor="date" w:history="1">
              <w:r w:rsidRPr="00E81EFB">
                <w:rPr>
                  <w:rStyle w:val="a5"/>
                  <w:rFonts w:ascii="Times New Roman" w:hAnsi="Times New Roman"/>
                  <w:i/>
                  <w:sz w:val="24"/>
                  <w:szCs w:val="24"/>
                </w:rPr>
                <w:t>http://www.w3.org/TR/xmlschema-2/#date</w:t>
              </w:r>
            </w:hyperlink>
          </w:p>
          <w:p w14:paraId="53C5C896" w14:textId="607AC1A0" w:rsidR="003236BE" w:rsidRPr="00E81EFB" w:rsidRDefault="003236BE" w:rsidP="003236BE">
            <w:pPr>
              <w:pStyle w:val="aff0"/>
              <w:rPr>
                <w:rFonts w:ascii="Times New Roman"/>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FA" w14:textId="49451704" w:rsidR="003236BE" w:rsidRPr="00E81EFB" w:rsidRDefault="003236BE" w:rsidP="008A4D6C">
            <w:pPr>
              <w:pStyle w:val="aff0"/>
              <w:rPr>
                <w:rFonts w:ascii="Times New Roman" w:hAnsi="Times New Roman"/>
                <w:i/>
                <w:sz w:val="24"/>
                <w:szCs w:val="24"/>
              </w:rPr>
            </w:pPr>
            <w:r w:rsidRPr="00E81EFB">
              <w:rPr>
                <w:rFonts w:ascii="Times New Roman" w:hAnsi="Times New Roman"/>
                <w:sz w:val="24"/>
                <w:szCs w:val="24"/>
              </w:rPr>
              <w:t xml:space="preserve">Дата и время, не ранее которых было предоставлено участником в ГИС ГМП самое старое из возвращаемых извещений </w:t>
            </w:r>
            <w:r w:rsidR="008A4D6C">
              <w:rPr>
                <w:rFonts w:ascii="Times New Roman" w:hAnsi="Times New Roman"/>
                <w:sz w:val="24"/>
                <w:szCs w:val="24"/>
              </w:rPr>
              <w:t>зачислении</w:t>
            </w:r>
          </w:p>
        </w:tc>
      </w:tr>
      <w:tr w:rsidR="003236BE" w:rsidRPr="00E81EFB" w14:paraId="7145ED6E"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98635"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E75B9" w14:textId="139FE211"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endDate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70535" w14:textId="77B05920" w:rsidR="003236BE" w:rsidRPr="00E81EFB" w:rsidRDefault="003236BE" w:rsidP="003236BE">
            <w:pPr>
              <w:jc w:val="both"/>
              <w:rPr>
                <w:rFonts w:ascii="Times New Roman" w:cs="Times New Roman"/>
              </w:rPr>
            </w:pPr>
            <w:r w:rsidRPr="00E81EFB">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FBBA3" w14:textId="43580E3F" w:rsidR="003236BE" w:rsidRPr="00E81EFB" w:rsidRDefault="003236BE" w:rsidP="003236BE">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56D6"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26" w:anchor="date" w:history="1">
              <w:r w:rsidRPr="00E81EFB">
                <w:rPr>
                  <w:rStyle w:val="a5"/>
                  <w:rFonts w:ascii="Times New Roman" w:hAnsi="Times New Roman"/>
                  <w:i/>
                  <w:sz w:val="24"/>
                  <w:szCs w:val="24"/>
                </w:rPr>
                <w:t>http://www.w3.org/TR/xmlschema-2/#date</w:t>
              </w:r>
            </w:hyperlink>
          </w:p>
          <w:p w14:paraId="0EAE3FF3" w14:textId="0B6351E6" w:rsidR="003236BE" w:rsidRPr="00E81EFB" w:rsidRDefault="003236BE" w:rsidP="003236BE">
            <w:pPr>
              <w:pStyle w:val="aff0"/>
              <w:rPr>
                <w:rFonts w:ascii="Times New Roman" w:hAnsi="Times New Roman"/>
                <w:sz w:val="24"/>
                <w:szCs w:val="24"/>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F7B0" w14:textId="6C270329" w:rsidR="003236BE" w:rsidRPr="00E81EFB" w:rsidRDefault="003236BE" w:rsidP="00DA5D77">
            <w:pPr>
              <w:pStyle w:val="aff0"/>
              <w:rPr>
                <w:rFonts w:ascii="Times New Roman" w:hAnsi="Times New Roman"/>
                <w:sz w:val="24"/>
                <w:szCs w:val="24"/>
              </w:rPr>
            </w:pPr>
            <w:r w:rsidRPr="00E81EFB">
              <w:rPr>
                <w:rFonts w:ascii="Times New Roman" w:hAnsi="Times New Roman"/>
                <w:sz w:val="24"/>
                <w:szCs w:val="24"/>
              </w:rPr>
              <w:t xml:space="preserve">Дата и время, не позднее которых было предоставлено участником в ГИС ГМП самое новое из возвращаемых извещений о </w:t>
            </w:r>
            <w:r w:rsidR="00DA5D77">
              <w:rPr>
                <w:rFonts w:ascii="Times New Roman" w:hAnsi="Times New Roman"/>
                <w:sz w:val="24"/>
                <w:szCs w:val="24"/>
              </w:rPr>
              <w:t>зачислении</w:t>
            </w:r>
          </w:p>
        </w:tc>
      </w:tr>
    </w:tbl>
    <w:p w14:paraId="14E37F19" w14:textId="77777777" w:rsidR="004F480E" w:rsidRDefault="004F480E" w:rsidP="002420DE">
      <w:pPr>
        <w:pStyle w:val="afe"/>
        <w:keepNext/>
        <w:rPr>
          <w:b/>
          <w:szCs w:val="24"/>
        </w:rPr>
      </w:pPr>
      <w:bookmarkStart w:id="44" w:name="_Ref488655970"/>
    </w:p>
    <w:p w14:paraId="6DFEE0AD" w14:textId="75929A75" w:rsidR="00FC0EB1" w:rsidRPr="0042782B" w:rsidRDefault="0042782B" w:rsidP="00E44811">
      <w:pPr>
        <w:pStyle w:val="afe"/>
        <w:rPr>
          <w:b/>
          <w:szCs w:val="24"/>
          <w:lang w:val="ru-RU"/>
        </w:rPr>
      </w:pPr>
      <w:bookmarkStart w:id="45" w:name="_Ref66966592"/>
      <w:bookmarkEnd w:id="44"/>
      <w:r w:rsidRPr="00E44811">
        <w:rPr>
          <w:b/>
        </w:rPr>
        <w:t xml:space="preserve">Таблица </w:t>
      </w:r>
      <w:r w:rsidRPr="00E44811">
        <w:rPr>
          <w:b/>
        </w:rPr>
        <w:fldChar w:fldCharType="begin"/>
      </w:r>
      <w:r w:rsidRPr="00E44811">
        <w:rPr>
          <w:b/>
        </w:rPr>
        <w:instrText xml:space="preserve"> SEQ Таблица \* ARABIC </w:instrText>
      </w:r>
      <w:r w:rsidRPr="00E44811">
        <w:rPr>
          <w:b/>
        </w:rPr>
        <w:fldChar w:fldCharType="separate"/>
      </w:r>
      <w:r w:rsidR="00B1411E">
        <w:rPr>
          <w:b/>
          <w:noProof/>
        </w:rPr>
        <w:t>13</w:t>
      </w:r>
      <w:r w:rsidRPr="00E44811">
        <w:rPr>
          <w:b/>
        </w:rPr>
        <w:fldChar w:fldCharType="end"/>
      </w:r>
      <w:r w:rsidRPr="00E44811">
        <w:rPr>
          <w:b/>
          <w:lang w:val="ru-RU"/>
        </w:rPr>
        <w:t>.</w:t>
      </w:r>
      <w:r>
        <w:rPr>
          <w:lang w:val="ru-RU"/>
        </w:rPr>
        <w:t xml:space="preserve"> </w:t>
      </w:r>
      <w:r w:rsidRPr="00E81EFB">
        <w:rPr>
          <w:b/>
          <w:szCs w:val="24"/>
        </w:rPr>
        <w:t>TimeConditionsType</w:t>
      </w:r>
      <w:bookmarkEnd w:id="45"/>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FC0EB1" w:rsidRPr="00E81EFB" w14:paraId="1D97A67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FE31D9" w14:textId="77777777" w:rsidR="00FC0EB1" w:rsidRPr="00E81EFB" w:rsidRDefault="00FC0EB1"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B4C57" w14:textId="77777777" w:rsidR="00FC0EB1" w:rsidRPr="00E81EFB" w:rsidRDefault="00FC0EB1"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3C7EC6" w14:textId="77777777" w:rsidR="00FC0EB1" w:rsidRPr="00E81EFB" w:rsidRDefault="00FC0EB1"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D82B3F" w14:textId="77777777" w:rsidR="00FC0EB1" w:rsidRPr="00E81EFB" w:rsidRDefault="00FC0EB1"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00E5E" w14:textId="77777777" w:rsidR="00FC0EB1" w:rsidRPr="00E81EFB" w:rsidRDefault="00FC0EB1"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33F701" w14:textId="77777777" w:rsidR="00FC0EB1" w:rsidRPr="00E81EFB" w:rsidRDefault="00FC0EB1" w:rsidP="0065072B">
            <w:pPr>
              <w:pStyle w:val="ae"/>
              <w:rPr>
                <w:rFonts w:ascii="Times New Roman" w:cs="Times New Roman"/>
              </w:rPr>
            </w:pPr>
            <w:r w:rsidRPr="00E81EFB">
              <w:rPr>
                <w:rFonts w:ascii="Times New Roman" w:cs="Times New Roman"/>
              </w:rPr>
              <w:t xml:space="preserve">Комментарий </w:t>
            </w:r>
          </w:p>
        </w:tc>
      </w:tr>
      <w:tr w:rsidR="00FC0EB1" w:rsidRPr="00E81EFB" w14:paraId="537DC92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4F62"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58FC" w14:textId="08FD300E"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DBB74" w14:textId="503BC934" w:rsidR="00FC0EB1" w:rsidRPr="00E81EFB" w:rsidRDefault="00FC0EB1" w:rsidP="00FC0EB1">
            <w:pPr>
              <w:jc w:val="both"/>
              <w:rPr>
                <w:rFonts w:ascii="Times New Roman" w:cs="Times New Roman"/>
              </w:rPr>
            </w:pPr>
            <w:r w:rsidRPr="00E81EFB">
              <w:rPr>
                <w:rFonts w:ascii="Times New Roman"/>
                <w:szCs w:val="28"/>
              </w:rPr>
              <w:t xml:space="preserve">Временной интервал, за который запрашивается </w:t>
            </w:r>
            <w:r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D0705" w14:textId="6AEE8A09" w:rsidR="00FC0EB1" w:rsidRPr="00E81EFB" w:rsidRDefault="00FC0EB1" w:rsidP="00FC0EB1">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2EEEE" w14:textId="44F90EF4"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w:t>
            </w:r>
            <w:r w:rsidR="00690F2B" w:rsidRPr="0087377B">
              <w:rPr>
                <w:rFonts w:ascii="Times New Roman" w:hAnsi="Times New Roman"/>
                <w:sz w:val="24"/>
                <w:szCs w:val="24"/>
              </w:rPr>
              <w:t xml:space="preserve">(см. описание в таблице - </w:t>
            </w:r>
            <w:r w:rsidR="00690F2B" w:rsidRPr="0087377B">
              <w:rPr>
                <w:rFonts w:ascii="Times New Roman"/>
                <w:lang w:val="en-US"/>
              </w:rPr>
              <w:fldChar w:fldCharType="begin"/>
            </w:r>
            <w:r w:rsidR="00690F2B" w:rsidRPr="0087377B">
              <w:rPr>
                <w:rFonts w:ascii="Times New Roman" w:hAnsi="Times New Roman"/>
                <w:sz w:val="24"/>
                <w:szCs w:val="24"/>
              </w:rPr>
              <w:instrText xml:space="preserve"> </w:instrText>
            </w:r>
            <w:r w:rsidR="00690F2B" w:rsidRPr="0087377B">
              <w:rPr>
                <w:rFonts w:ascii="Times New Roman" w:hAnsi="Times New Roman"/>
                <w:sz w:val="24"/>
                <w:szCs w:val="24"/>
                <w:lang w:val="en-US"/>
              </w:rPr>
              <w:instrText>REF</w:instrText>
            </w:r>
            <w:r w:rsidR="00690F2B" w:rsidRPr="0087377B">
              <w:rPr>
                <w:rFonts w:ascii="Times New Roman" w:hAnsi="Times New Roman"/>
                <w:sz w:val="24"/>
                <w:szCs w:val="24"/>
              </w:rPr>
              <w:instrText xml:space="preserve"> _</w:instrText>
            </w:r>
            <w:r w:rsidR="00690F2B" w:rsidRPr="0087377B">
              <w:rPr>
                <w:rFonts w:ascii="Times New Roman" w:hAnsi="Times New Roman"/>
                <w:sz w:val="24"/>
                <w:szCs w:val="24"/>
                <w:lang w:val="en-US"/>
              </w:rPr>
              <w:instrText>Ref</w:instrText>
            </w:r>
            <w:r w:rsidR="00690F2B" w:rsidRPr="0087377B">
              <w:rPr>
                <w:rFonts w:ascii="Times New Roman" w:hAnsi="Times New Roman"/>
                <w:sz w:val="24"/>
                <w:szCs w:val="24"/>
              </w:rPr>
              <w:instrText>66965977 \</w:instrText>
            </w:r>
            <w:r w:rsidR="00690F2B" w:rsidRPr="0087377B">
              <w:rPr>
                <w:rFonts w:ascii="Times New Roman" w:hAnsi="Times New Roman"/>
                <w:sz w:val="24"/>
                <w:szCs w:val="24"/>
                <w:lang w:val="en-US"/>
              </w:rPr>
              <w:instrText>h</w:instrText>
            </w:r>
            <w:r w:rsidR="00690F2B" w:rsidRPr="0087377B">
              <w:rPr>
                <w:rFonts w:ascii="Times New Roman" w:hAnsi="Times New Roman"/>
                <w:sz w:val="24"/>
                <w:szCs w:val="24"/>
              </w:rPr>
              <w:instrText xml:space="preserve">  \* </w:instrText>
            </w:r>
            <w:r w:rsidR="00690F2B">
              <w:rPr>
                <w:rFonts w:ascii="Times New Roman" w:hAnsi="Times New Roman"/>
                <w:sz w:val="24"/>
                <w:szCs w:val="24"/>
                <w:lang w:val="en-US"/>
              </w:rPr>
              <w:instrText>MERGEFORMAT</w:instrText>
            </w:r>
            <w:r w:rsidR="00690F2B" w:rsidRPr="0087377B">
              <w:rPr>
                <w:rFonts w:ascii="Times New Roman" w:hAnsi="Times New Roman"/>
                <w:sz w:val="24"/>
                <w:szCs w:val="24"/>
              </w:rPr>
              <w:instrText xml:space="preserve"> </w:instrText>
            </w:r>
            <w:r w:rsidR="00690F2B" w:rsidRPr="0087377B">
              <w:rPr>
                <w:rFonts w:ascii="Times New Roman"/>
                <w:lang w:val="en-US"/>
              </w:rPr>
            </w:r>
            <w:r w:rsidR="00690F2B" w:rsidRPr="0087377B">
              <w:rPr>
                <w:rFonts w:ascii="Times New Roman"/>
                <w:lang w:val="en-US"/>
              </w:rPr>
              <w:fldChar w:fldCharType="separate"/>
            </w:r>
            <w:r w:rsidR="002441BC" w:rsidRPr="002441BC">
              <w:rPr>
                <w:rFonts w:ascii="Times New Roman" w:hAnsi="Times New Roman"/>
                <w:sz w:val="24"/>
                <w:szCs w:val="24"/>
              </w:rPr>
              <w:t>Таблица 12</w:t>
            </w:r>
            <w:r w:rsidR="00690F2B" w:rsidRPr="0087377B">
              <w:rPr>
                <w:rFonts w:ascii="Times New Roman"/>
                <w:lang w:val="en-US"/>
              </w:rPr>
              <w:fldChar w:fldCharType="end"/>
            </w:r>
            <w:r w:rsidR="00690F2B" w:rsidRPr="0087377B">
              <w:rPr>
                <w:rFonts w:ascii="Times New Roman" w:hAnsi="Times New Roman"/>
                <w:sz w:val="24"/>
                <w:szCs w:val="24"/>
              </w:rPr>
              <w:t xml:space="preserve"> раздела</w:t>
            </w:r>
            <w:r w:rsidR="00690F2B" w:rsidRPr="0087377B">
              <w:rPr>
                <w:rFonts w:ascii="Times New Roman" w:hAnsi="Times New Roman"/>
                <w:sz w:val="24"/>
                <w:szCs w:val="24"/>
                <w:lang w:val="en-US"/>
              </w:rPr>
              <w:t> </w:t>
            </w:r>
            <w:r w:rsidR="00690F2B" w:rsidRPr="0087377B">
              <w:rPr>
                <w:rFonts w:ascii="Times New Roman"/>
                <w:lang w:val="en-US"/>
              </w:rPr>
              <w:fldChar w:fldCharType="begin"/>
            </w:r>
            <w:r w:rsidR="00690F2B" w:rsidRPr="0087377B">
              <w:rPr>
                <w:rFonts w:ascii="Times New Roman" w:hAnsi="Times New Roman"/>
                <w:sz w:val="24"/>
                <w:szCs w:val="24"/>
              </w:rPr>
              <w:instrText xml:space="preserve"> </w:instrText>
            </w:r>
            <w:r w:rsidR="00690F2B" w:rsidRPr="0087377B">
              <w:rPr>
                <w:rFonts w:ascii="Times New Roman" w:hAnsi="Times New Roman"/>
                <w:sz w:val="24"/>
                <w:szCs w:val="24"/>
                <w:lang w:val="en-US"/>
              </w:rPr>
              <w:instrText>REF</w:instrText>
            </w:r>
            <w:r w:rsidR="00690F2B" w:rsidRPr="0087377B">
              <w:rPr>
                <w:rFonts w:ascii="Times New Roman" w:hAnsi="Times New Roman"/>
                <w:sz w:val="24"/>
                <w:szCs w:val="24"/>
              </w:rPr>
              <w:instrText xml:space="preserve"> _</w:instrText>
            </w:r>
            <w:r w:rsidR="00690F2B" w:rsidRPr="0087377B">
              <w:rPr>
                <w:rFonts w:ascii="Times New Roman" w:hAnsi="Times New Roman"/>
                <w:sz w:val="24"/>
                <w:szCs w:val="24"/>
                <w:lang w:val="en-US"/>
              </w:rPr>
              <w:instrText>Ref</w:instrText>
            </w:r>
            <w:r w:rsidR="00690F2B" w:rsidRPr="0087377B">
              <w:rPr>
                <w:rFonts w:ascii="Times New Roman" w:hAnsi="Times New Roman"/>
                <w:sz w:val="24"/>
                <w:szCs w:val="24"/>
              </w:rPr>
              <w:instrText>497832676 \</w:instrText>
            </w:r>
            <w:r w:rsidR="00690F2B" w:rsidRPr="0087377B">
              <w:rPr>
                <w:rFonts w:ascii="Times New Roman" w:hAnsi="Times New Roman"/>
                <w:sz w:val="24"/>
                <w:szCs w:val="24"/>
                <w:lang w:val="en-US"/>
              </w:rPr>
              <w:instrText>r</w:instrText>
            </w:r>
            <w:r w:rsidR="00690F2B" w:rsidRPr="0087377B">
              <w:rPr>
                <w:rFonts w:ascii="Times New Roman" w:hAnsi="Times New Roman"/>
                <w:sz w:val="24"/>
                <w:szCs w:val="24"/>
              </w:rPr>
              <w:instrText xml:space="preserve"> \</w:instrText>
            </w:r>
            <w:r w:rsidR="00690F2B" w:rsidRPr="0087377B">
              <w:rPr>
                <w:rFonts w:ascii="Times New Roman" w:hAnsi="Times New Roman"/>
                <w:sz w:val="24"/>
                <w:szCs w:val="24"/>
                <w:lang w:val="en-US"/>
              </w:rPr>
              <w:instrText>h</w:instrText>
            </w:r>
            <w:r w:rsidR="00690F2B" w:rsidRPr="0087377B">
              <w:rPr>
                <w:rFonts w:ascii="Times New Roman" w:hAnsi="Times New Roman"/>
                <w:sz w:val="24"/>
                <w:szCs w:val="24"/>
              </w:rPr>
              <w:instrText xml:space="preserve">  \* </w:instrText>
            </w:r>
            <w:r w:rsidR="00690F2B" w:rsidRPr="0087377B">
              <w:rPr>
                <w:rFonts w:ascii="Times New Roman" w:hAnsi="Times New Roman"/>
                <w:sz w:val="24"/>
                <w:szCs w:val="24"/>
                <w:lang w:val="en-US"/>
              </w:rPr>
              <w:instrText>MERGEFORMAT</w:instrText>
            </w:r>
            <w:r w:rsidR="00690F2B" w:rsidRPr="0087377B">
              <w:rPr>
                <w:rFonts w:ascii="Times New Roman" w:hAnsi="Times New Roman"/>
                <w:sz w:val="24"/>
                <w:szCs w:val="24"/>
              </w:rPr>
              <w:instrText xml:space="preserve"> </w:instrText>
            </w:r>
            <w:r w:rsidR="00690F2B" w:rsidRPr="0087377B">
              <w:rPr>
                <w:rFonts w:ascii="Times New Roman"/>
                <w:lang w:val="en-US"/>
              </w:rPr>
            </w:r>
            <w:r w:rsidR="00690F2B" w:rsidRPr="0087377B">
              <w:rPr>
                <w:rFonts w:ascii="Times New Roman"/>
                <w:lang w:val="en-US"/>
              </w:rPr>
              <w:fldChar w:fldCharType="separate"/>
            </w:r>
            <w:r w:rsidR="00690F2B" w:rsidRPr="0087377B">
              <w:rPr>
                <w:rFonts w:ascii="Times New Roman" w:hAnsi="Times New Roman"/>
                <w:sz w:val="24"/>
                <w:szCs w:val="24"/>
              </w:rPr>
              <w:t>4.3</w:t>
            </w:r>
            <w:r w:rsidR="00690F2B" w:rsidRPr="0087377B">
              <w:rPr>
                <w:rFonts w:ascii="Times New Roman"/>
                <w:lang w:val="en-US"/>
              </w:rPr>
              <w:fldChar w:fldCharType="end"/>
            </w:r>
            <w:r w:rsidR="00690F2B" w:rsidRPr="0087377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50F6E" w14:textId="1789A4C7" w:rsidR="00FC0EB1" w:rsidRPr="00E81EFB" w:rsidRDefault="00FC0EB1" w:rsidP="00FC0EB1">
            <w:pPr>
              <w:pStyle w:val="aff0"/>
              <w:rPr>
                <w:rFonts w:ascii="Times New Roman" w:hAnsi="Times New Roman"/>
                <w:i/>
                <w:sz w:val="24"/>
                <w:szCs w:val="24"/>
              </w:rPr>
            </w:pPr>
            <w:r w:rsidRPr="00E81EFB">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FC0EB1" w:rsidRPr="00E81EFB" w14:paraId="51FA0DC4"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936B"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468BB" w14:textId="00EEE95B"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2A740" w14:textId="687AF0AB" w:rsidR="00FC0EB1" w:rsidRPr="00E81EFB" w:rsidRDefault="00FC0EB1" w:rsidP="00FC0EB1">
            <w:pPr>
              <w:jc w:val="both"/>
              <w:rPr>
                <w:rFonts w:ascii="Times New Roman"/>
                <w:szCs w:val="28"/>
              </w:rPr>
            </w:pPr>
            <w:r w:rsidRPr="00E81EFB">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0981" w14:textId="580C9271" w:rsidR="00FC0EB1" w:rsidRPr="00E81EFB" w:rsidRDefault="00FC0EB1" w:rsidP="00953A32">
            <w:pPr>
              <w:jc w:val="both"/>
              <w:rPr>
                <w:rFonts w:ascii="Times New Roman"/>
              </w:rPr>
            </w:pPr>
            <w:r w:rsidRPr="00E81EFB">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901B" w14:textId="0C6D41C3"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9010B" w14:textId="7C81C6F3" w:rsidR="00FC0EB1" w:rsidRPr="00E81EFB" w:rsidRDefault="00FC0EB1" w:rsidP="00FC0EB1">
            <w:pPr>
              <w:pStyle w:val="aff0"/>
              <w:rPr>
                <w:rFonts w:ascii="Times New Roman" w:hAnsi="Times New Roman"/>
                <w:i/>
                <w:sz w:val="24"/>
                <w:szCs w:val="28"/>
              </w:rPr>
            </w:pPr>
            <w:r w:rsidRPr="00E81EFB">
              <w:rPr>
                <w:rFonts w:ascii="Times New Roman" w:hAnsi="Times New Roman"/>
                <w:sz w:val="24"/>
                <w:szCs w:val="28"/>
              </w:rPr>
              <w:t xml:space="preserve">Если указано несколько контейнеров </w:t>
            </w:r>
            <w:r w:rsidR="00DA5D77" w:rsidRPr="00DA5D77">
              <w:rPr>
                <w:rFonts w:ascii="Times New Roman" w:hAnsi="Times New Roman"/>
                <w:i/>
                <w:sz w:val="24"/>
                <w:szCs w:val="24"/>
                <w:lang w:val="en-US"/>
              </w:rPr>
              <w:t>Beneficiary</w:t>
            </w:r>
            <w:r w:rsidRPr="00E81EFB">
              <w:rPr>
                <w:rFonts w:ascii="Times New Roman" w:hAnsi="Times New Roman"/>
                <w:sz w:val="24"/>
                <w:szCs w:val="24"/>
              </w:rPr>
              <w:t>, то итоговый ответ будет являться объединением выборок по всем получателям средств.</w:t>
            </w:r>
          </w:p>
        </w:tc>
      </w:tr>
      <w:tr w:rsidR="00FC0EB1" w:rsidRPr="00E81EFB" w14:paraId="1BF4B5D5"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6E35"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3AEE2" w14:textId="15F067F3"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06D1" w14:textId="64868D47" w:rsidR="00FC0EB1" w:rsidRPr="00E81EFB" w:rsidRDefault="00FC0EB1" w:rsidP="00FC0EB1">
            <w:pPr>
              <w:jc w:val="both"/>
              <w:rPr>
                <w:rFonts w:ascii="Times New Roman"/>
              </w:rPr>
            </w:pPr>
            <w:r w:rsidRPr="00E81EFB">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75D49" w14:textId="576E2B03" w:rsidR="00FC0EB1" w:rsidRPr="00E81EFB" w:rsidRDefault="00FC0EB1" w:rsidP="00FC0EB1">
            <w:pPr>
              <w:jc w:val="both"/>
              <w:rPr>
                <w:rFonts w:ascii="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29FCC" w14:textId="25E672AC" w:rsidR="00FC0EB1" w:rsidRPr="00E81EFB" w:rsidRDefault="00FC0EB1" w:rsidP="000D22EA">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_Ref461471153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8</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2CB4" w14:textId="77777777" w:rsidR="00FC0EB1" w:rsidRPr="00E81EFB" w:rsidRDefault="00FC0EB1" w:rsidP="00FC0EB1">
            <w:pPr>
              <w:pStyle w:val="aff0"/>
              <w:rPr>
                <w:rFonts w:ascii="Times New Roman" w:hAnsi="Times New Roman"/>
                <w:sz w:val="24"/>
                <w:szCs w:val="28"/>
              </w:rPr>
            </w:pPr>
          </w:p>
        </w:tc>
      </w:tr>
      <w:tr w:rsidR="00FC0EB1" w:rsidRPr="00E81EFB" w14:paraId="76C4936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02F1"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A3E8" w14:textId="6E587F35"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AB248" w14:textId="54150086" w:rsidR="00FC0EB1" w:rsidRPr="00E81EFB" w:rsidRDefault="00FC0EB1" w:rsidP="00FC0EB1">
            <w:pPr>
              <w:jc w:val="both"/>
              <w:rPr>
                <w:rFonts w:ascii="Times New Roman"/>
              </w:rPr>
            </w:pPr>
            <w:r w:rsidRPr="00E81EFB">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63413" w14:textId="44C200A7"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86E0E" w14:textId="5AA575AC" w:rsidR="00FC0EB1" w:rsidRPr="00E81EFB" w:rsidRDefault="00FC0EB1" w:rsidP="000D22EA">
            <w:pPr>
              <w:pStyle w:val="aff0"/>
              <w:rPr>
                <w:rFonts w:ascii="Times New Roman" w:hAnsi="Times New Roman"/>
                <w:sz w:val="24"/>
                <w:szCs w:val="24"/>
              </w:rPr>
            </w:pPr>
            <w:r w:rsidRPr="00E81EFB">
              <w:rPr>
                <w:rFonts w:ascii="Times New Roman" w:hAnsi="Times New Roman"/>
                <w:sz w:val="24"/>
                <w:szCs w:val="24"/>
              </w:rPr>
              <w:t xml:space="preserve">KPPType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_Ref461471198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9</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2EEEC" w14:textId="77777777" w:rsidR="00FC0EB1" w:rsidRPr="00E81EFB" w:rsidRDefault="00FC0EB1" w:rsidP="00FC0EB1">
            <w:pPr>
              <w:pStyle w:val="aff0"/>
              <w:rPr>
                <w:rFonts w:ascii="Times New Roman" w:hAnsi="Times New Roman"/>
                <w:sz w:val="24"/>
                <w:szCs w:val="28"/>
              </w:rPr>
            </w:pPr>
          </w:p>
        </w:tc>
      </w:tr>
      <w:tr w:rsidR="00FC0EB1" w:rsidRPr="00E81EFB" w14:paraId="07EFA72B"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03924"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0EAC" w14:textId="0FECC157"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881DF" w14:textId="08C1DA3C" w:rsidR="00FC0EB1" w:rsidRPr="00E81EFB" w:rsidRDefault="00FC0EB1" w:rsidP="00FC0EB1">
            <w:pPr>
              <w:jc w:val="both"/>
              <w:rPr>
                <w:rFonts w:ascii="Times New Roman"/>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3A5A" w14:textId="0FDDE90C"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6F94" w14:textId="4F421C25"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75549" w14:textId="77777777" w:rsidR="00FC0EB1" w:rsidRPr="00E81EFB" w:rsidRDefault="00FC0EB1" w:rsidP="00FC0EB1">
            <w:pPr>
              <w:pStyle w:val="aff0"/>
              <w:rPr>
                <w:rFonts w:ascii="Times New Roman" w:hAnsi="Times New Roman"/>
                <w:sz w:val="24"/>
                <w:szCs w:val="28"/>
              </w:rPr>
            </w:pPr>
          </w:p>
        </w:tc>
      </w:tr>
      <w:tr w:rsidR="00FC0EB1" w:rsidRPr="00E81EFB" w14:paraId="028BB1FD"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74BC5"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EAA" w14:textId="4437F8EC"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9164" w14:textId="3255508D" w:rsidR="00FC0EB1" w:rsidRPr="00E81EFB" w:rsidRDefault="00FC0EB1" w:rsidP="00FC0EB1">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6CF" w14:textId="755AE552" w:rsidR="00FC0EB1" w:rsidRPr="00E81EFB" w:rsidRDefault="00FC0EB1" w:rsidP="00953A32">
            <w:pPr>
              <w:jc w:val="both"/>
              <w:rPr>
                <w:rFonts w:ascii="Times New Roman"/>
              </w:rPr>
            </w:pPr>
            <w:r w:rsidRPr="00E81EFB">
              <w:rPr>
                <w:rFonts w:ascii="Times New Roman"/>
              </w:rPr>
              <w:t>1…1</w:t>
            </w:r>
            <w:r w:rsidR="00F90F81"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8FA3" w14:textId="42743C1F" w:rsidR="00FC0EB1" w:rsidRPr="00E81EFB" w:rsidRDefault="00FC0EB1" w:rsidP="000D22EA">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w:t>
            </w:r>
            <w:r w:rsidR="0093482A" w:rsidRPr="0087377B">
              <w:rPr>
                <w:rFonts w:ascii="Times New Roman" w:hAnsi="Times New Roman"/>
                <w:sz w:val="24"/>
                <w:szCs w:val="24"/>
              </w:rPr>
              <w:t>(см.</w:t>
            </w:r>
            <w:r w:rsidR="0093482A">
              <w:rPr>
                <w:rFonts w:ascii="Times New Roman" w:hAnsi="Times New Roman"/>
                <w:sz w:val="24"/>
                <w:szCs w:val="24"/>
              </w:rPr>
              <w:t xml:space="preserve">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_Ref461470656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13</w:t>
            </w:r>
            <w:r w:rsidR="0063468F">
              <w:rPr>
                <w:rFonts w:ascii="Times New Roman" w:hAnsi="Times New Roman"/>
                <w:sz w:val="24"/>
                <w:szCs w:val="24"/>
              </w:rPr>
              <w:fldChar w:fldCharType="end"/>
            </w:r>
            <w:r w:rsid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A08AC" w14:textId="1E389878" w:rsidR="00FC0EB1" w:rsidRPr="00E81EFB" w:rsidRDefault="0093482A" w:rsidP="00FC0EB1">
            <w:pPr>
              <w:pStyle w:val="aff0"/>
              <w:rPr>
                <w:rFonts w:ascii="Times New Roman" w:hAnsi="Times New Roman"/>
                <w:sz w:val="24"/>
                <w:szCs w:val="28"/>
              </w:rPr>
            </w:pPr>
            <w:r>
              <w:rPr>
                <w:rFonts w:ascii="Times New Roman" w:hAnsi="Times New Roman"/>
                <w:sz w:val="24"/>
                <w:szCs w:val="24"/>
              </w:rPr>
              <w:t xml:space="preserve">Поиск выполняется по КБК, содержащемуся в исходных реквизитах (контейнер </w:t>
            </w:r>
            <w:r w:rsidRPr="0087377B">
              <w:rPr>
                <w:rFonts w:ascii="Times New Roman" w:hAnsi="Times New Roman"/>
                <w:sz w:val="24"/>
                <w:szCs w:val="24"/>
              </w:rPr>
              <w:t>OriginalDetails</w:t>
            </w:r>
            <w:r>
              <w:rPr>
                <w:rFonts w:ascii="Times New Roman" w:hAnsi="Times New Roman"/>
                <w:sz w:val="24"/>
                <w:szCs w:val="24"/>
              </w:rPr>
              <w:t>)</w:t>
            </w:r>
          </w:p>
        </w:tc>
      </w:tr>
    </w:tbl>
    <w:p w14:paraId="53D88353" w14:textId="77777777" w:rsidR="00E35FC3" w:rsidRPr="00E81EFB" w:rsidRDefault="00E35FC3" w:rsidP="00E35FC3">
      <w:pPr>
        <w:pStyle w:val="afe"/>
        <w:keepNext/>
        <w:rPr>
          <w:b/>
          <w:szCs w:val="24"/>
        </w:rPr>
      </w:pPr>
      <w:bookmarkStart w:id="46" w:name="_Toc488739672"/>
      <w:bookmarkStart w:id="47" w:name="_Toc488743288"/>
      <w:bookmarkStart w:id="48" w:name="_Toc488743626"/>
      <w:bookmarkStart w:id="49" w:name="_Toc488765311"/>
      <w:bookmarkStart w:id="50" w:name="_Toc488765618"/>
      <w:bookmarkStart w:id="51" w:name="_Toc488844946"/>
      <w:bookmarkStart w:id="52" w:name="_Toc489019955"/>
      <w:bookmarkStart w:id="53" w:name="_Toc489020236"/>
      <w:bookmarkStart w:id="54" w:name="_Toc488743289"/>
      <w:bookmarkStart w:id="55" w:name="_Toc488743627"/>
      <w:bookmarkStart w:id="56" w:name="_Toc488765312"/>
      <w:bookmarkStart w:id="57" w:name="_Toc488765619"/>
      <w:bookmarkStart w:id="58" w:name="_Toc488844947"/>
      <w:bookmarkStart w:id="59" w:name="_Toc489019956"/>
      <w:bookmarkStart w:id="60" w:name="_Toc489020237"/>
      <w:bookmarkStart w:id="61" w:name="_Toc488743290"/>
      <w:bookmarkStart w:id="62" w:name="_Toc488743628"/>
      <w:bookmarkStart w:id="63" w:name="_Toc488765313"/>
      <w:bookmarkStart w:id="64" w:name="_Toc488765620"/>
      <w:bookmarkStart w:id="65" w:name="_Toc488844948"/>
      <w:bookmarkStart w:id="66" w:name="_Toc489019957"/>
      <w:bookmarkStart w:id="67" w:name="_Toc48902023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029F631" w14:textId="3EE3899F" w:rsidR="007F72FD" w:rsidRPr="00E44811" w:rsidRDefault="0042782B" w:rsidP="00E44811">
      <w:pPr>
        <w:pStyle w:val="afe"/>
        <w:rPr>
          <w:b/>
          <w:bCs w:val="0"/>
          <w:szCs w:val="24"/>
          <w:lang w:val="ru-RU"/>
        </w:rPr>
      </w:pPr>
      <w:bookmarkStart w:id="68" w:name="_Ref66983745"/>
      <w:bookmarkStart w:id="69" w:name="_Ref498534774"/>
      <w:r w:rsidRPr="00E44811">
        <w:rPr>
          <w:b/>
          <w:bCs w:val="0"/>
        </w:rPr>
        <w:t xml:space="preserve">Таблица </w:t>
      </w:r>
      <w:r w:rsidRPr="00E44811">
        <w:rPr>
          <w:b/>
          <w:bCs w:val="0"/>
        </w:rPr>
        <w:fldChar w:fldCharType="begin"/>
      </w:r>
      <w:r w:rsidRPr="00E44811">
        <w:rPr>
          <w:b/>
          <w:bCs w:val="0"/>
        </w:rPr>
        <w:instrText xml:space="preserve"> SEQ Таблица \* ARABIC </w:instrText>
      </w:r>
      <w:r w:rsidRPr="00E44811">
        <w:rPr>
          <w:b/>
          <w:bCs w:val="0"/>
        </w:rPr>
        <w:fldChar w:fldCharType="separate"/>
      </w:r>
      <w:r w:rsidR="00B1411E">
        <w:rPr>
          <w:b/>
          <w:bCs w:val="0"/>
          <w:noProof/>
        </w:rPr>
        <w:t>14</w:t>
      </w:r>
      <w:r w:rsidRPr="00E44811">
        <w:rPr>
          <w:b/>
          <w:bCs w:val="0"/>
        </w:rPr>
        <w:fldChar w:fldCharType="end"/>
      </w:r>
      <w:r w:rsidRPr="00E44811">
        <w:rPr>
          <w:b/>
          <w:bCs w:val="0"/>
          <w:lang w:val="ru-RU"/>
        </w:rPr>
        <w:t>.</w:t>
      </w:r>
      <w:r>
        <w:rPr>
          <w:lang w:val="ru-RU"/>
        </w:rPr>
        <w:t xml:space="preserve"> </w:t>
      </w:r>
      <w:r w:rsidRPr="00E81EFB">
        <w:rPr>
          <w:b/>
          <w:szCs w:val="24"/>
        </w:rPr>
        <w:t>ChangeStatusType</w:t>
      </w:r>
      <w:bookmarkEnd w:id="68"/>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F72FD" w:rsidRPr="00E81EFB" w14:paraId="59D99549" w14:textId="77777777" w:rsidTr="005F2E7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4D69290" w14:textId="77777777" w:rsidR="007F72FD" w:rsidRPr="00E81EFB" w:rsidRDefault="007F72FD"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C17335" w14:textId="77777777" w:rsidR="007F72FD" w:rsidRPr="00E81EFB" w:rsidRDefault="007F72FD"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6D8A61" w14:textId="77777777" w:rsidR="007F72FD" w:rsidRPr="00E81EFB" w:rsidRDefault="007F72FD" w:rsidP="005F2E7B">
            <w:pPr>
              <w:pStyle w:val="ae"/>
              <w:rPr>
                <w:rFonts w:ascii="Times New Roman" w:cs="Times New Roman"/>
              </w:rPr>
            </w:pPr>
            <w:r w:rsidRPr="00E81EF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6261B6" w14:textId="77777777" w:rsidR="007F72FD" w:rsidRPr="00E81EFB" w:rsidRDefault="007F72FD" w:rsidP="005F2E7B">
            <w:pPr>
              <w:pStyle w:val="ae"/>
              <w:rPr>
                <w:rFonts w:ascii="Times New Roman" w:cs="Times New Roman"/>
              </w:rPr>
            </w:pPr>
            <w:r w:rsidRPr="00E81EF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4B5EFA" w14:textId="77777777" w:rsidR="007F72FD" w:rsidRPr="00E81EFB" w:rsidRDefault="007F72FD"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87912F" w14:textId="77777777" w:rsidR="007F72FD" w:rsidRPr="00E81EFB" w:rsidRDefault="007F72FD" w:rsidP="005F2E7B">
            <w:pPr>
              <w:pStyle w:val="ae"/>
              <w:rPr>
                <w:rFonts w:ascii="Times New Roman" w:cs="Times New Roman"/>
              </w:rPr>
            </w:pPr>
            <w:r w:rsidRPr="00E81EFB">
              <w:rPr>
                <w:rFonts w:ascii="Times New Roman" w:cs="Times New Roman"/>
              </w:rPr>
              <w:t xml:space="preserve">Комментарий </w:t>
            </w:r>
          </w:p>
        </w:tc>
      </w:tr>
      <w:tr w:rsidR="007F72FD" w:rsidRPr="00E81EFB" w14:paraId="279E1E9A"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0E9DD"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87CAE" w14:textId="77777777" w:rsidR="007F72FD" w:rsidRPr="00E81EFB" w:rsidRDefault="007F72FD" w:rsidP="005F2E7B">
            <w:pPr>
              <w:pStyle w:val="aff0"/>
              <w:spacing w:after="0"/>
              <w:ind w:left="204"/>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3FE4B" w14:textId="77777777" w:rsidR="007F72FD" w:rsidRPr="00E81EFB" w:rsidRDefault="007F72FD" w:rsidP="005F2E7B">
            <w:pPr>
              <w:pStyle w:val="aff0"/>
              <w:rPr>
                <w:rFonts w:ascii="Times New Roman" w:hAnsi="Times New Roman"/>
                <w:sz w:val="24"/>
                <w:szCs w:val="28"/>
              </w:rPr>
            </w:pPr>
            <w:r w:rsidRPr="00E81EFB">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7057"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5A56E" w14:textId="77777777" w:rsidR="007F72FD" w:rsidRPr="0093482A" w:rsidRDefault="007F72FD" w:rsidP="005F2E7B">
            <w:pPr>
              <w:pStyle w:val="aff0"/>
              <w:rPr>
                <w:rFonts w:ascii="Times New Roman" w:hAnsi="Times New Roman"/>
                <w:sz w:val="24"/>
                <w:szCs w:val="24"/>
              </w:rPr>
            </w:pPr>
            <w:r w:rsidRPr="0093482A">
              <w:rPr>
                <w:rFonts w:ascii="Times New Roman" w:hAnsi="Times New Roman"/>
                <w:i/>
                <w:sz w:val="24"/>
                <w:szCs w:val="24"/>
              </w:rPr>
              <w:t>Строка длиной 1 символ</w:t>
            </w:r>
            <w:r w:rsidRPr="0093482A">
              <w:rPr>
                <w:rFonts w:ascii="Times New Roman" w:hAnsi="Times New Roman"/>
                <w:sz w:val="24"/>
                <w:szCs w:val="24"/>
              </w:rPr>
              <w:t xml:space="preserve"> </w:t>
            </w:r>
          </w:p>
          <w:p w14:paraId="21D82F0D" w14:textId="77777777" w:rsidR="007F72FD" w:rsidRPr="0093482A" w:rsidRDefault="007F72FD" w:rsidP="005F2E7B">
            <w:pPr>
              <w:pStyle w:val="aff0"/>
              <w:rPr>
                <w:rFonts w:ascii="Times New Roman" w:hAnsi="Times New Roman"/>
                <w:sz w:val="24"/>
                <w:szCs w:val="24"/>
              </w:rPr>
            </w:pPr>
            <w:r w:rsidRPr="0093482A">
              <w:rPr>
                <w:rFonts w:ascii="Times New Roman" w:hAnsi="Times New Roman"/>
                <w:sz w:val="24"/>
                <w:szCs w:val="24"/>
              </w:rPr>
              <w:t xml:space="preserve">/ </w:t>
            </w:r>
          </w:p>
          <w:p w14:paraId="7D91C123" w14:textId="6961030C" w:rsidR="007F72FD" w:rsidRPr="0093482A" w:rsidRDefault="007F72FD" w:rsidP="000D22EA">
            <w:pPr>
              <w:pStyle w:val="aff0"/>
              <w:pBdr>
                <w:top w:val="nil"/>
                <w:left w:val="nil"/>
                <w:bottom w:val="nil"/>
                <w:right w:val="nil"/>
                <w:between w:val="nil"/>
                <w:bar w:val="nil"/>
              </w:pBdr>
              <w:spacing w:after="0"/>
              <w:rPr>
                <w:rFonts w:ascii="Times New Roman" w:hAnsi="Times New Roman"/>
                <w:sz w:val="24"/>
                <w:szCs w:val="24"/>
              </w:rPr>
            </w:pPr>
            <w:r w:rsidRPr="0093482A">
              <w:rPr>
                <w:rFonts w:ascii="Times New Roman" w:hAnsi="Times New Roman"/>
                <w:sz w:val="24"/>
                <w:szCs w:val="24"/>
              </w:rPr>
              <w:t xml:space="preserve">MeaningType </w:t>
            </w:r>
            <w:r w:rsidR="0093482A" w:rsidRPr="0093482A">
              <w:rPr>
                <w:rFonts w:ascii="Times New Roman" w:hAnsi="Times New Roman"/>
                <w:sz w:val="24"/>
                <w:szCs w:val="24"/>
              </w:rPr>
              <w:t xml:space="preserve">(см.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_Ref66983795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3</w:t>
            </w:r>
            <w:r w:rsidR="0063468F">
              <w:rPr>
                <w:rFonts w:ascii="Times New Roman" w:hAnsi="Times New Roman"/>
                <w:sz w:val="24"/>
                <w:szCs w:val="24"/>
              </w:rPr>
              <w:fldChar w:fldCharType="end"/>
            </w:r>
            <w:r w:rsidR="0093482A" w:rsidRP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B5D7D"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Возможные значения:</w:t>
            </w:r>
          </w:p>
          <w:p w14:paraId="582E7553"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1 – новый;</w:t>
            </w:r>
          </w:p>
          <w:p w14:paraId="0957E718"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2 – уточнение;</w:t>
            </w:r>
          </w:p>
          <w:p w14:paraId="0C493374"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6F47914D" w14:textId="77777777" w:rsidR="007F72FD" w:rsidRPr="00E81EFB" w:rsidRDefault="007F72FD" w:rsidP="005F2E7B">
            <w:pPr>
              <w:pStyle w:val="aff0"/>
              <w:rPr>
                <w:rFonts w:ascii="Times New Roman" w:hAnsi="Times New Roman"/>
                <w:i/>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204C84D1"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B583"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BF1" w14:textId="77777777" w:rsidR="007F72FD" w:rsidRPr="00E81EFB" w:rsidRDefault="007F72FD" w:rsidP="005F2E7B">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1F04" w14:textId="44A0F6A7" w:rsidR="007F72FD" w:rsidRPr="00E81EFB" w:rsidRDefault="007F72FD" w:rsidP="000A0679">
            <w:pPr>
              <w:pStyle w:val="aff0"/>
              <w:rPr>
                <w:rFonts w:ascii="Times New Roman" w:hAnsi="Times New Roman"/>
                <w:sz w:val="24"/>
                <w:szCs w:val="28"/>
              </w:rPr>
            </w:pPr>
            <w:r w:rsidRPr="00E81EFB">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9459"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81300" w14:textId="77777777" w:rsidR="007F72FD" w:rsidRPr="0093482A" w:rsidRDefault="007F72FD" w:rsidP="005F2E7B">
            <w:pPr>
              <w:pStyle w:val="aff0"/>
              <w:rPr>
                <w:rFonts w:ascii="Times New Roman" w:hAnsi="Times New Roman"/>
                <w:sz w:val="24"/>
                <w:szCs w:val="24"/>
              </w:rPr>
            </w:pPr>
            <w:r w:rsidRPr="0093482A">
              <w:rPr>
                <w:rFonts w:ascii="Times New Roman" w:hAnsi="Times New Roman"/>
                <w:i/>
                <w:sz w:val="24"/>
                <w:szCs w:val="24"/>
              </w:rPr>
              <w:t>Строка длиной до 512 символов</w:t>
            </w:r>
            <w:r w:rsidRPr="0093482A">
              <w:rPr>
                <w:rFonts w:ascii="Times New Roman" w:hAnsi="Times New Roman"/>
                <w:sz w:val="24"/>
                <w:szCs w:val="24"/>
              </w:rPr>
              <w:t xml:space="preserve"> </w:t>
            </w:r>
          </w:p>
          <w:p w14:paraId="3B9DD179" w14:textId="77777777" w:rsidR="007F72FD" w:rsidRPr="0093482A" w:rsidRDefault="007F72FD" w:rsidP="005F2E7B">
            <w:pPr>
              <w:pStyle w:val="aff0"/>
              <w:rPr>
                <w:rFonts w:ascii="Times New Roman" w:hAnsi="Times New Roman"/>
                <w:sz w:val="24"/>
                <w:szCs w:val="24"/>
              </w:rPr>
            </w:pPr>
            <w:r w:rsidRPr="0093482A">
              <w:rPr>
                <w:rFonts w:ascii="Times New Roman" w:hAnsi="Times New Roman"/>
                <w:sz w:val="24"/>
                <w:szCs w:val="24"/>
              </w:rPr>
              <w:t xml:space="preserve">/ </w:t>
            </w:r>
          </w:p>
          <w:p w14:paraId="3079ED11" w14:textId="674CD0E0" w:rsidR="007F72FD" w:rsidRPr="0093482A" w:rsidRDefault="007F72FD" w:rsidP="000D22EA">
            <w:pPr>
              <w:pStyle w:val="aff0"/>
              <w:rPr>
                <w:rFonts w:ascii="Times New Roman" w:hAnsi="Times New Roman"/>
                <w:sz w:val="24"/>
                <w:szCs w:val="24"/>
              </w:rPr>
            </w:pPr>
            <w:r w:rsidRPr="0093482A">
              <w:rPr>
                <w:rFonts w:ascii="Times New Roman" w:hAnsi="Times New Roman"/>
                <w:sz w:val="24"/>
                <w:szCs w:val="24"/>
                <w:lang w:val="en-US"/>
              </w:rPr>
              <w:t>Reason</w:t>
            </w:r>
            <w:r w:rsidRPr="0093482A">
              <w:rPr>
                <w:rFonts w:ascii="Times New Roman" w:hAnsi="Times New Roman"/>
                <w:sz w:val="24"/>
                <w:szCs w:val="24"/>
              </w:rPr>
              <w:t xml:space="preserve">Type </w:t>
            </w:r>
            <w:r w:rsidR="0093482A" w:rsidRPr="0093482A">
              <w:rPr>
                <w:rFonts w:ascii="Times New Roman" w:hAnsi="Times New Roman"/>
                <w:sz w:val="24"/>
                <w:szCs w:val="24"/>
              </w:rPr>
              <w:t xml:space="preserve">(см. описание в пункте </w:t>
            </w:r>
            <w:r w:rsidR="0063468F">
              <w:rPr>
                <w:rFonts w:ascii="Times New Roman" w:hAnsi="Times New Roman"/>
                <w:sz w:val="24"/>
                <w:szCs w:val="24"/>
              </w:rPr>
              <w:fldChar w:fldCharType="begin"/>
            </w:r>
            <w:r w:rsidR="0063468F">
              <w:rPr>
                <w:rFonts w:ascii="Times New Roman" w:hAnsi="Times New Roman"/>
                <w:sz w:val="24"/>
                <w:szCs w:val="24"/>
              </w:rPr>
              <w:instrText xml:space="preserve"> REF _Ref66983806 \r \h </w:instrText>
            </w:r>
            <w:r w:rsidR="0063468F">
              <w:rPr>
                <w:rFonts w:ascii="Times New Roman" w:hAnsi="Times New Roman"/>
                <w:sz w:val="24"/>
                <w:szCs w:val="24"/>
              </w:rPr>
            </w:r>
            <w:r w:rsidR="0063468F">
              <w:rPr>
                <w:rFonts w:ascii="Times New Roman" w:hAnsi="Times New Roman"/>
                <w:sz w:val="24"/>
                <w:szCs w:val="24"/>
              </w:rPr>
              <w:fldChar w:fldCharType="separate"/>
            </w:r>
            <w:r w:rsidR="0063468F">
              <w:rPr>
                <w:rFonts w:ascii="Times New Roman" w:hAnsi="Times New Roman"/>
                <w:sz w:val="24"/>
                <w:szCs w:val="24"/>
              </w:rPr>
              <w:t>4</w:t>
            </w:r>
            <w:r w:rsidR="0063468F">
              <w:rPr>
                <w:rFonts w:ascii="Times New Roman" w:hAnsi="Times New Roman"/>
                <w:sz w:val="24"/>
                <w:szCs w:val="24"/>
              </w:rPr>
              <w:fldChar w:fldCharType="end"/>
            </w:r>
            <w:r w:rsidR="0093482A" w:rsidRPr="0093482A">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8469" w14:textId="77777777" w:rsidR="007F72FD" w:rsidRPr="00E81EFB" w:rsidRDefault="007F72FD" w:rsidP="005F2E7B">
            <w:pPr>
              <w:pStyle w:val="aff0"/>
              <w:rPr>
                <w:rFonts w:ascii="Times New Roman" w:hAnsi="Times New Roman"/>
                <w:i/>
                <w:sz w:val="24"/>
                <w:szCs w:val="24"/>
              </w:rPr>
            </w:pPr>
          </w:p>
        </w:tc>
      </w:tr>
      <w:tr w:rsidR="000A0679" w:rsidRPr="00E81EFB" w14:paraId="6AE96DB8"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E0075" w14:textId="77777777" w:rsidR="000A0679" w:rsidRPr="00E81EFB" w:rsidRDefault="000A0679" w:rsidP="000A0679">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486FD" w14:textId="1B7C5160" w:rsidR="000A0679" w:rsidRPr="00E81EFB" w:rsidRDefault="000A0679" w:rsidP="000A0679">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3C66" w14:textId="48BCD5E8" w:rsidR="000A0679" w:rsidRPr="00E81EFB" w:rsidRDefault="000A0679" w:rsidP="000A0679">
            <w:pPr>
              <w:pStyle w:val="aff0"/>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0080" w14:textId="7AD516C5" w:rsidR="000A0679" w:rsidRPr="00E81EFB" w:rsidRDefault="000A0679" w:rsidP="000A0679">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39223" w14:textId="77777777"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3851A78" w14:textId="395A3476"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563FB" w14:textId="6AD11FF9" w:rsidR="000A0679" w:rsidRPr="00E81EFB" w:rsidRDefault="000A0679" w:rsidP="000A0679">
            <w:pPr>
              <w:pStyle w:val="aff0"/>
              <w:rPr>
                <w:rFonts w:ascii="Times New Roman" w:hAnsi="Times New Roman"/>
                <w:i/>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0F6B5F3" w14:textId="04D75640" w:rsidR="007F72FD" w:rsidRDefault="007F72FD" w:rsidP="007F72FD">
      <w:pPr>
        <w:rPr>
          <w:lang w:eastAsia="x-none"/>
        </w:rPr>
      </w:pPr>
    </w:p>
    <w:p w14:paraId="57280691" w14:textId="0BA4CC9C" w:rsidR="00C2476A" w:rsidRPr="00E44811" w:rsidRDefault="00C2476A" w:rsidP="00E44811">
      <w:pPr>
        <w:pStyle w:val="afe"/>
        <w:rPr>
          <w:b/>
          <w:lang w:val="ru-RU"/>
        </w:rPr>
      </w:pPr>
      <w:bookmarkStart w:id="70" w:name="_Ref66966969"/>
      <w:r w:rsidRPr="00E44811">
        <w:rPr>
          <w:b/>
          <w:lang w:val="ru-RU"/>
        </w:rPr>
        <w:t xml:space="preserve">Таблица </w:t>
      </w:r>
      <w:r w:rsidRPr="00E44811">
        <w:rPr>
          <w:b/>
          <w:lang w:val="ru-RU"/>
        </w:rPr>
        <w:fldChar w:fldCharType="begin"/>
      </w:r>
      <w:r w:rsidRPr="00E44811">
        <w:rPr>
          <w:b/>
          <w:lang w:val="ru-RU"/>
        </w:rPr>
        <w:instrText xml:space="preserve"> SEQ Таблица \* ARABIC </w:instrText>
      </w:r>
      <w:r w:rsidRPr="00E44811">
        <w:rPr>
          <w:b/>
          <w:lang w:val="ru-RU"/>
        </w:rPr>
        <w:fldChar w:fldCharType="separate"/>
      </w:r>
      <w:r w:rsidR="00B1411E">
        <w:rPr>
          <w:b/>
          <w:noProof/>
          <w:lang w:val="ru-RU"/>
        </w:rPr>
        <w:t>15</w:t>
      </w:r>
      <w:r w:rsidRPr="00E44811">
        <w:rPr>
          <w:b/>
          <w:lang w:val="ru-RU"/>
        </w:rPr>
        <w:fldChar w:fldCharType="end"/>
      </w:r>
      <w:bookmarkEnd w:id="70"/>
      <w:r w:rsidRPr="00E44811">
        <w:rPr>
          <w:b/>
          <w:lang w:val="ru-RU"/>
        </w:rPr>
        <w:t xml:space="preserve">. </w:t>
      </w:r>
      <w:r w:rsidRPr="00E81EFB">
        <w:rPr>
          <w:b/>
          <w:lang w:val="ru-RU"/>
        </w:rPr>
        <w:t>Paging</w:t>
      </w:r>
      <w:r w:rsidRPr="00E44811">
        <w:rPr>
          <w:b/>
          <w:lang w:val="ru-RU"/>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C2476A" w:rsidRPr="00E81EFB" w14:paraId="3B247BA7" w14:textId="77777777" w:rsidTr="00E26C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90DBFE" w14:textId="77777777" w:rsidR="00C2476A" w:rsidRPr="00E81EFB" w:rsidRDefault="00C2476A" w:rsidP="00E26CE0">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5467A8" w14:textId="77777777" w:rsidR="00C2476A" w:rsidRPr="00E81EFB" w:rsidRDefault="00C2476A" w:rsidP="00E26CE0">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195D56" w14:textId="77777777" w:rsidR="00C2476A" w:rsidRPr="00E81EFB" w:rsidRDefault="00C2476A" w:rsidP="00E26CE0">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1EAD1E" w14:textId="77777777" w:rsidR="00C2476A" w:rsidRPr="00E81EFB" w:rsidRDefault="00C2476A" w:rsidP="00E26CE0">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E441EC" w14:textId="77777777" w:rsidR="00C2476A" w:rsidRPr="00E81EFB" w:rsidRDefault="00C2476A" w:rsidP="00E26CE0">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C1D566" w14:textId="77777777" w:rsidR="00C2476A" w:rsidRPr="00E81EFB" w:rsidRDefault="00C2476A" w:rsidP="00E26CE0">
            <w:pPr>
              <w:pStyle w:val="ae"/>
              <w:rPr>
                <w:rFonts w:ascii="Times New Roman" w:cs="Times New Roman"/>
              </w:rPr>
            </w:pPr>
            <w:r w:rsidRPr="00E81EFB">
              <w:rPr>
                <w:rFonts w:ascii="Times New Roman" w:cs="Times New Roman"/>
              </w:rPr>
              <w:t xml:space="preserve">Комментарий </w:t>
            </w:r>
          </w:p>
        </w:tc>
      </w:tr>
      <w:tr w:rsidR="00C2476A" w:rsidRPr="00E81EFB" w14:paraId="021E5BBA" w14:textId="77777777" w:rsidTr="00E26C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88818" w14:textId="77777777" w:rsidR="00C2476A" w:rsidRPr="00E81EFB" w:rsidRDefault="00C2476A" w:rsidP="00E26CE0">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ACB4" w14:textId="77777777" w:rsidR="00C2476A" w:rsidRPr="00E81EFB" w:rsidRDefault="00C2476A" w:rsidP="00E26CE0">
            <w:pPr>
              <w:pStyle w:val="aff0"/>
              <w:rPr>
                <w:rFonts w:ascii="Times New Roman" w:hAnsi="Times New Roman"/>
                <w:sz w:val="24"/>
                <w:szCs w:val="24"/>
              </w:rPr>
            </w:pPr>
            <w:r w:rsidRPr="00E81EFB">
              <w:rPr>
                <w:rFonts w:ascii="Times New Roman" w:hAnsi="Times New Roman"/>
                <w:sz w:val="24"/>
                <w:szCs w:val="24"/>
                <w:lang w:val="en-US"/>
              </w:rPr>
              <w:t xml:space="preserve">pageNumber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340C6" w14:textId="77777777" w:rsidR="00C2476A" w:rsidRPr="00E81EFB" w:rsidRDefault="00C2476A" w:rsidP="00E26CE0">
            <w:pPr>
              <w:jc w:val="both"/>
              <w:rPr>
                <w:rFonts w:ascii="Times New Roman" w:cs="Times New Roman"/>
              </w:rPr>
            </w:pPr>
            <w:r w:rsidRPr="00E81EFB">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A088" w14:textId="77777777" w:rsidR="00C2476A" w:rsidRPr="00E81EFB" w:rsidRDefault="00C2476A" w:rsidP="00E26CE0">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34884" w14:textId="77777777" w:rsidR="00C2476A" w:rsidRPr="00E81EFB" w:rsidRDefault="00C2476A" w:rsidP="00E26CE0">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24B1B1E4" w14:textId="77777777" w:rsidR="00C2476A" w:rsidRPr="00E81EFB" w:rsidRDefault="00C2476A" w:rsidP="00E26CE0">
            <w:pPr>
              <w:pStyle w:val="aff0"/>
              <w:rPr>
                <w:rFonts w:ascii="Times New Roman"/>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24BAC" w14:textId="77777777" w:rsidR="00C2476A" w:rsidRPr="00E81EFB" w:rsidRDefault="00C2476A" w:rsidP="00E26CE0">
            <w:pPr>
              <w:pStyle w:val="aff0"/>
              <w:rPr>
                <w:rFonts w:ascii="Times New Roman" w:hAnsi="Times New Roman"/>
                <w:sz w:val="24"/>
                <w:szCs w:val="24"/>
              </w:rPr>
            </w:pPr>
            <w:r w:rsidRPr="00E81EFB">
              <w:rPr>
                <w:rFonts w:ascii="Times New Roman" w:hAnsi="Times New Roman"/>
                <w:sz w:val="24"/>
                <w:szCs w:val="24"/>
              </w:rPr>
              <w:t xml:space="preserve">Вся выборка по запросу разбивается на страницы размером </w:t>
            </w:r>
            <w:r w:rsidRPr="00E81EFB">
              <w:rPr>
                <w:rFonts w:ascii="Times New Roman" w:hAnsi="Times New Roman"/>
                <w:i/>
                <w:sz w:val="24"/>
                <w:szCs w:val="24"/>
                <w:lang w:val="en-US"/>
              </w:rPr>
              <w:t>pageLength</w:t>
            </w:r>
            <w:r w:rsidRPr="00E81EFB">
              <w:rPr>
                <w:rFonts w:ascii="Times New Roman" w:hAnsi="Times New Roman"/>
                <w:sz w:val="24"/>
                <w:szCs w:val="24"/>
              </w:rPr>
              <w:t xml:space="preserve">, начиная с первого элемента. </w:t>
            </w:r>
          </w:p>
          <w:p w14:paraId="031DE925" w14:textId="77777777" w:rsidR="00C2476A" w:rsidRPr="00E81EFB" w:rsidRDefault="00C2476A" w:rsidP="00E26CE0">
            <w:pPr>
              <w:pStyle w:val="aff0"/>
              <w:rPr>
                <w:rFonts w:ascii="Times New Roman" w:hAnsi="Times New Roman"/>
                <w:sz w:val="24"/>
                <w:szCs w:val="24"/>
              </w:rPr>
            </w:pPr>
            <w:r w:rsidRPr="00E81EFB">
              <w:rPr>
                <w:rFonts w:ascii="Times New Roman" w:hAnsi="Times New Roman"/>
                <w:sz w:val="24"/>
                <w:szCs w:val="24"/>
              </w:rPr>
              <w:t xml:space="preserve">Последняя страница может быть меньше, чем </w:t>
            </w:r>
            <w:r w:rsidRPr="00E81EFB">
              <w:rPr>
                <w:rFonts w:ascii="Times New Roman" w:hAnsi="Times New Roman"/>
                <w:i/>
                <w:sz w:val="24"/>
                <w:szCs w:val="24"/>
                <w:lang w:val="en-US"/>
              </w:rPr>
              <w:t>pageLength</w:t>
            </w:r>
            <w:r w:rsidRPr="00E81EFB">
              <w:rPr>
                <w:rFonts w:ascii="Times New Roman" w:hAnsi="Times New Roman"/>
                <w:sz w:val="24"/>
                <w:szCs w:val="24"/>
              </w:rPr>
              <w:t>.</w:t>
            </w:r>
          </w:p>
          <w:p w14:paraId="2D85D3E2" w14:textId="77777777" w:rsidR="00C2476A" w:rsidRPr="00E81EFB" w:rsidRDefault="00C2476A" w:rsidP="00E26CE0">
            <w:pPr>
              <w:pStyle w:val="aff0"/>
              <w:rPr>
                <w:rFonts w:ascii="Times New Roman" w:hAnsi="Times New Roman"/>
                <w:i/>
                <w:sz w:val="24"/>
                <w:szCs w:val="24"/>
              </w:rPr>
            </w:pPr>
            <w:r w:rsidRPr="00E81EFB">
              <w:rPr>
                <w:rFonts w:ascii="Times New Roman" w:hAnsi="Times New Roman"/>
                <w:sz w:val="24"/>
                <w:szCs w:val="24"/>
              </w:rPr>
              <w:t xml:space="preserve"> В ответ на запрос возвращается только страница, номер которой равен </w:t>
            </w:r>
            <w:r w:rsidRPr="00E81EFB">
              <w:rPr>
                <w:rFonts w:ascii="Times New Roman" w:hAnsi="Times New Roman"/>
                <w:i/>
                <w:sz w:val="24"/>
                <w:szCs w:val="24"/>
                <w:lang w:val="en-US"/>
              </w:rPr>
              <w:t>pageNumber</w:t>
            </w:r>
            <w:r w:rsidRPr="00E81EFB">
              <w:rPr>
                <w:rFonts w:ascii="Times New Roman" w:hAnsi="Times New Roman"/>
                <w:sz w:val="24"/>
                <w:szCs w:val="24"/>
              </w:rPr>
              <w:t>.</w:t>
            </w:r>
          </w:p>
        </w:tc>
      </w:tr>
      <w:tr w:rsidR="00C2476A" w:rsidRPr="00E81EFB" w14:paraId="597DABB9" w14:textId="77777777" w:rsidTr="00E26C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191C9" w14:textId="77777777" w:rsidR="00C2476A" w:rsidRPr="00E81EFB" w:rsidRDefault="00C2476A" w:rsidP="00E26CE0">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2B418" w14:textId="77777777" w:rsidR="00C2476A" w:rsidRPr="00E81EFB" w:rsidRDefault="00C2476A" w:rsidP="00E26CE0">
            <w:pPr>
              <w:pStyle w:val="aff0"/>
              <w:rPr>
                <w:rFonts w:ascii="Times New Roman" w:hAnsi="Times New Roman"/>
                <w:sz w:val="24"/>
                <w:szCs w:val="24"/>
              </w:rPr>
            </w:pPr>
            <w:r w:rsidRPr="00E81EFB">
              <w:rPr>
                <w:rFonts w:ascii="Times New Roman" w:hAnsi="Times New Roman"/>
                <w:sz w:val="24"/>
                <w:szCs w:val="24"/>
                <w:lang w:val="en-US"/>
              </w:rPr>
              <w:t>pageLength</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F906" w14:textId="77777777" w:rsidR="00C2476A" w:rsidRPr="00E81EFB" w:rsidRDefault="00C2476A" w:rsidP="00E26CE0">
            <w:pPr>
              <w:jc w:val="both"/>
              <w:rPr>
                <w:rFonts w:ascii="Times New Roman" w:cs="Times New Roman"/>
              </w:rPr>
            </w:pPr>
            <w:r w:rsidRPr="00E81EFB">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54234" w14:textId="77777777" w:rsidR="00C2476A" w:rsidRPr="00E81EFB" w:rsidRDefault="00C2476A" w:rsidP="00E26CE0">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9BBBA" w14:textId="77777777" w:rsidR="00C2476A" w:rsidRPr="00E81EFB" w:rsidRDefault="00C2476A" w:rsidP="00E26CE0">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7613AB8E" w14:textId="77777777" w:rsidR="00C2476A" w:rsidRPr="00E81EFB" w:rsidRDefault="00C2476A" w:rsidP="00E26CE0">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95062" w14:textId="77777777" w:rsidR="00C2476A" w:rsidRPr="00E81EFB" w:rsidRDefault="00C2476A" w:rsidP="00E26CE0">
            <w:pPr>
              <w:pStyle w:val="aff0"/>
              <w:rPr>
                <w:rFonts w:ascii="Times New Roman" w:hAnsi="Times New Roman"/>
                <w:sz w:val="24"/>
                <w:szCs w:val="24"/>
              </w:rPr>
            </w:pPr>
          </w:p>
        </w:tc>
      </w:tr>
    </w:tbl>
    <w:p w14:paraId="541476BE" w14:textId="77777777" w:rsidR="00C2476A" w:rsidRPr="00E81EFB" w:rsidRDefault="00C2476A" w:rsidP="007F72FD">
      <w:pPr>
        <w:rPr>
          <w:lang w:eastAsia="x-none"/>
        </w:rPr>
      </w:pPr>
    </w:p>
    <w:p w14:paraId="53F33265" w14:textId="61B86C78" w:rsidR="00DF67A3" w:rsidRPr="00E44811" w:rsidRDefault="00DF67A3" w:rsidP="00E047DD">
      <w:pPr>
        <w:pStyle w:val="24"/>
        <w:numPr>
          <w:ilvl w:val="1"/>
          <w:numId w:val="16"/>
        </w:numPr>
        <w:rPr>
          <w:highlight w:val="lightGray"/>
        </w:rPr>
      </w:pPr>
      <w:bookmarkStart w:id="71" w:name="_Ref524775407"/>
      <w:bookmarkStart w:id="72" w:name="_Toc72946469"/>
      <w:r w:rsidRPr="00E44811">
        <w:rPr>
          <w:highlight w:val="lightGray"/>
        </w:rPr>
        <w:t>Описание простых типов полей</w:t>
      </w:r>
      <w:bookmarkEnd w:id="69"/>
      <w:bookmarkEnd w:id="71"/>
      <w:bookmarkEnd w:id="72"/>
    </w:p>
    <w:p w14:paraId="221FDCAA" w14:textId="1EC8685E" w:rsidR="005F2C5F" w:rsidRPr="00E81EFB" w:rsidRDefault="005F2C5F" w:rsidP="005F2C5F">
      <w:pPr>
        <w:pStyle w:val="aff2"/>
        <w:numPr>
          <w:ilvl w:val="0"/>
          <w:numId w:val="51"/>
        </w:numPr>
        <w:rPr>
          <w:b/>
          <w:sz w:val="24"/>
          <w:szCs w:val="24"/>
        </w:rPr>
      </w:pPr>
      <w:bookmarkStart w:id="73" w:name="_Ref66983626"/>
      <w:bookmarkStart w:id="74" w:name="_Hlk66961666"/>
      <w:r w:rsidRPr="00E81EFB">
        <w:rPr>
          <w:b/>
          <w:sz w:val="24"/>
          <w:szCs w:val="24"/>
        </w:rPr>
        <w:t>URNType</w:t>
      </w:r>
      <w:bookmarkEnd w:id="73"/>
    </w:p>
    <w:p w14:paraId="3B61364E" w14:textId="77777777" w:rsidR="005F2C5F" w:rsidRPr="00E81EFB"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УРН организации.</w:t>
      </w:r>
    </w:p>
    <w:p w14:paraId="1B6D324B" w14:textId="6B6AFA8C" w:rsidR="005F2C5F"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должно содержать 6 латинских букв и цифр ([0-9a-fA-F]{6}.</w:t>
      </w:r>
    </w:p>
    <w:p w14:paraId="021AC739" w14:textId="77777777" w:rsidR="005F2C5F" w:rsidRDefault="005F2C5F" w:rsidP="005F2C5F">
      <w:pPr>
        <w:pStyle w:val="aff4"/>
        <w:spacing w:before="0" w:after="0" w:line="240" w:lineRule="auto"/>
        <w:rPr>
          <w:rFonts w:ascii="Times New Roman" w:hAnsi="Times New Roman"/>
          <w:sz w:val="24"/>
          <w:szCs w:val="24"/>
        </w:rPr>
      </w:pPr>
    </w:p>
    <w:p w14:paraId="34A915DF" w14:textId="77777777" w:rsidR="005F2C5F" w:rsidRPr="00E81EFB" w:rsidRDefault="005F2C5F" w:rsidP="005F2C5F">
      <w:pPr>
        <w:pStyle w:val="aff2"/>
        <w:numPr>
          <w:ilvl w:val="0"/>
          <w:numId w:val="51"/>
        </w:numPr>
        <w:rPr>
          <w:b/>
          <w:sz w:val="24"/>
          <w:szCs w:val="24"/>
        </w:rPr>
      </w:pPr>
      <w:bookmarkStart w:id="75" w:name="_Ref66966537"/>
      <w:r w:rsidRPr="00E81EFB">
        <w:rPr>
          <w:b/>
          <w:sz w:val="24"/>
          <w:szCs w:val="24"/>
          <w:lang w:val="en-US"/>
        </w:rPr>
        <w:t>Export</w:t>
      </w:r>
      <w:r w:rsidRPr="008D4FBE">
        <w:rPr>
          <w:b/>
          <w:sz w:val="24"/>
          <w:szCs w:val="24"/>
          <w:lang w:val="en-US"/>
        </w:rPr>
        <w:t>Clarifications</w:t>
      </w:r>
      <w:r w:rsidRPr="00E81EFB">
        <w:rPr>
          <w:b/>
          <w:sz w:val="24"/>
          <w:szCs w:val="24"/>
          <w:lang w:val="en-US"/>
        </w:rPr>
        <w:t>KindType</w:t>
      </w:r>
      <w:bookmarkEnd w:id="75"/>
    </w:p>
    <w:p w14:paraId="55B8DF55" w14:textId="77777777" w:rsidR="005F2C5F" w:rsidRPr="00E81EFB"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Тип запроса на предоставление информации о</w:t>
      </w:r>
      <w:r>
        <w:rPr>
          <w:rFonts w:ascii="Times New Roman" w:hAnsi="Times New Roman"/>
          <w:sz w:val="24"/>
          <w:szCs w:val="24"/>
        </w:rPr>
        <w:t xml:space="preserve"> зачислении</w:t>
      </w:r>
      <w:r w:rsidRPr="00E81EFB">
        <w:rPr>
          <w:rFonts w:ascii="Times New Roman" w:hAnsi="Times New Roman"/>
          <w:sz w:val="24"/>
          <w:szCs w:val="24"/>
        </w:rPr>
        <w:t>.</w:t>
      </w:r>
    </w:p>
    <w:p w14:paraId="305C991F" w14:textId="6592412C" w:rsidR="005F2C5F" w:rsidRDefault="005F2C5F" w:rsidP="005F2C5F">
      <w:pPr>
        <w:pStyle w:val="aff0"/>
        <w:ind w:firstLine="708"/>
        <w:rPr>
          <w:rFonts w:ascii="Times New Roman" w:hAnsi="Times New Roman"/>
          <w:sz w:val="24"/>
          <w:szCs w:val="28"/>
        </w:rPr>
      </w:pPr>
      <w:r w:rsidRPr="00E81EFB">
        <w:rPr>
          <w:rFonts w:ascii="Times New Roman" w:hAnsi="Times New Roman"/>
          <w:sz w:val="24"/>
          <w:szCs w:val="24"/>
        </w:rPr>
        <w:t xml:space="preserve">Основан на типе String. </w:t>
      </w:r>
      <w:r w:rsidRPr="00E81EFB">
        <w:rPr>
          <w:rFonts w:ascii="Times New Roman" w:hAnsi="Times New Roman"/>
          <w:sz w:val="24"/>
          <w:szCs w:val="28"/>
        </w:rPr>
        <w:t>Допустим</w:t>
      </w:r>
      <w:r>
        <w:rPr>
          <w:rFonts w:ascii="Times New Roman" w:hAnsi="Times New Roman"/>
          <w:sz w:val="24"/>
          <w:szCs w:val="28"/>
        </w:rPr>
        <w:t>ое</w:t>
      </w:r>
      <w:r w:rsidRPr="00E81EFB">
        <w:rPr>
          <w:rFonts w:ascii="Times New Roman" w:hAnsi="Times New Roman"/>
          <w:sz w:val="24"/>
          <w:szCs w:val="28"/>
        </w:rPr>
        <w:t xml:space="preserve"> значени</w:t>
      </w:r>
      <w:r>
        <w:rPr>
          <w:rFonts w:ascii="Times New Roman" w:hAnsi="Times New Roman"/>
          <w:sz w:val="24"/>
          <w:szCs w:val="28"/>
        </w:rPr>
        <w:t>е</w:t>
      </w:r>
      <w:r w:rsidRPr="00E81EFB">
        <w:rPr>
          <w:rFonts w:ascii="Times New Roman" w:hAnsi="Times New Roman"/>
          <w:sz w:val="24"/>
          <w:szCs w:val="28"/>
        </w:rPr>
        <w:t>:</w:t>
      </w:r>
      <w:r w:rsidR="00690F2B">
        <w:rPr>
          <w:rFonts w:ascii="Times New Roman" w:hAnsi="Times New Roman"/>
          <w:sz w:val="24"/>
          <w:szCs w:val="28"/>
        </w:rPr>
        <w:t xml:space="preserve"> </w:t>
      </w:r>
      <w:r>
        <w:rPr>
          <w:rFonts w:ascii="Times New Roman" w:hAnsi="Times New Roman"/>
          <w:sz w:val="24"/>
          <w:szCs w:val="28"/>
          <w:lang w:val="en-US"/>
        </w:rPr>
        <w:t>CLARIFICATION</w:t>
      </w:r>
      <w:r>
        <w:rPr>
          <w:rFonts w:ascii="Times New Roman" w:hAnsi="Times New Roman"/>
          <w:sz w:val="24"/>
          <w:szCs w:val="28"/>
        </w:rPr>
        <w:t>.</w:t>
      </w:r>
    </w:p>
    <w:p w14:paraId="40CBFBF1" w14:textId="77777777" w:rsidR="005F2C5F" w:rsidRPr="00284F31" w:rsidRDefault="005F2C5F" w:rsidP="005F2C5F">
      <w:pPr>
        <w:pStyle w:val="aff0"/>
        <w:ind w:firstLine="708"/>
        <w:rPr>
          <w:rFonts w:ascii="Times New Roman" w:hAnsi="Times New Roman"/>
          <w:sz w:val="24"/>
          <w:szCs w:val="28"/>
        </w:rPr>
      </w:pPr>
    </w:p>
    <w:p w14:paraId="2C588E33" w14:textId="77777777" w:rsidR="005F2C5F" w:rsidRPr="00E81EFB" w:rsidRDefault="005F2C5F" w:rsidP="00E44811">
      <w:pPr>
        <w:pStyle w:val="aff2"/>
        <w:numPr>
          <w:ilvl w:val="0"/>
          <w:numId w:val="51"/>
        </w:numPr>
        <w:rPr>
          <w:b/>
          <w:sz w:val="24"/>
          <w:szCs w:val="24"/>
        </w:rPr>
      </w:pPr>
      <w:bookmarkStart w:id="76" w:name="_Ref66983795"/>
      <w:r w:rsidRPr="00E81EFB">
        <w:rPr>
          <w:b/>
          <w:sz w:val="24"/>
          <w:szCs w:val="24"/>
        </w:rPr>
        <w:t>MeaningType</w:t>
      </w:r>
      <w:bookmarkEnd w:id="76"/>
    </w:p>
    <w:p w14:paraId="5C53F306" w14:textId="77777777" w:rsidR="005F2C5F" w:rsidRPr="00E81EFB"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cтатуса, отражающий изменение данных.</w:t>
      </w:r>
    </w:p>
    <w:p w14:paraId="1B9F055F" w14:textId="77777777" w:rsidR="005F2C5F" w:rsidRPr="00E81EFB"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1 символ.</w:t>
      </w:r>
    </w:p>
    <w:p w14:paraId="3E9DDF55" w14:textId="77777777" w:rsidR="005F2C5F" w:rsidRPr="00E81EFB" w:rsidRDefault="005F2C5F" w:rsidP="005F2C5F">
      <w:pPr>
        <w:pStyle w:val="aff4"/>
        <w:spacing w:before="0" w:after="0" w:line="240" w:lineRule="auto"/>
        <w:rPr>
          <w:rFonts w:ascii="Times New Roman" w:hAnsi="Times New Roman"/>
          <w:sz w:val="24"/>
          <w:szCs w:val="24"/>
        </w:rPr>
      </w:pPr>
    </w:p>
    <w:p w14:paraId="498DA734" w14:textId="77777777" w:rsidR="005F2C5F" w:rsidRPr="00E81EFB" w:rsidRDefault="005F2C5F" w:rsidP="00E44811">
      <w:pPr>
        <w:pStyle w:val="aff2"/>
        <w:numPr>
          <w:ilvl w:val="0"/>
          <w:numId w:val="51"/>
        </w:numPr>
        <w:rPr>
          <w:b/>
          <w:sz w:val="24"/>
          <w:szCs w:val="24"/>
        </w:rPr>
      </w:pPr>
      <w:bookmarkStart w:id="77" w:name="_Ref66983806"/>
      <w:r w:rsidRPr="00E81EFB">
        <w:rPr>
          <w:b/>
          <w:sz w:val="24"/>
          <w:szCs w:val="24"/>
        </w:rPr>
        <w:t>Reason Type</w:t>
      </w:r>
      <w:bookmarkEnd w:id="77"/>
    </w:p>
    <w:p w14:paraId="5A54623C" w14:textId="77777777" w:rsidR="005F2C5F" w:rsidRPr="00E81EFB"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основания изменения извещения о приеме к исполнению распоряжения.</w:t>
      </w:r>
    </w:p>
    <w:p w14:paraId="72498AA9" w14:textId="2512C036" w:rsidR="005F2C5F" w:rsidRDefault="005F2C5F" w:rsidP="005F2C5F">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до 512 символов.</w:t>
      </w:r>
    </w:p>
    <w:p w14:paraId="3E7D63C2" w14:textId="77777777" w:rsidR="00AA3E02" w:rsidRPr="0087377B" w:rsidRDefault="00AA3E02" w:rsidP="00AA3E02">
      <w:pPr>
        <w:pStyle w:val="aff4"/>
        <w:numPr>
          <w:ilvl w:val="0"/>
          <w:numId w:val="51"/>
        </w:numPr>
        <w:rPr>
          <w:rFonts w:ascii="Times New Roman" w:hAnsi="Times New Roman"/>
          <w:b/>
          <w:bCs/>
          <w:sz w:val="24"/>
          <w:szCs w:val="24"/>
          <w:lang w:val="en-US"/>
        </w:rPr>
      </w:pPr>
      <w:bookmarkStart w:id="78" w:name="_Ref66985099"/>
      <w:r w:rsidRPr="0087377B">
        <w:rPr>
          <w:rFonts w:ascii="Times New Roman" w:hAnsi="Times New Roman"/>
          <w:b/>
          <w:bCs/>
          <w:sz w:val="24"/>
          <w:szCs w:val="24"/>
          <w:lang w:val="en-US"/>
        </w:rPr>
        <w:t>kodUBPType</w:t>
      </w:r>
      <w:bookmarkEnd w:id="78"/>
    </w:p>
    <w:p w14:paraId="6B68D8E6" w14:textId="77777777" w:rsidR="00AA3E02" w:rsidRPr="0087377B" w:rsidRDefault="00AA3E02" w:rsidP="00AA3E02">
      <w:pPr>
        <w:pStyle w:val="aff4"/>
        <w:spacing w:before="0" w:after="0" w:line="240" w:lineRule="auto"/>
        <w:rPr>
          <w:rFonts w:ascii="Times New Roman" w:hAnsi="Times New Roman"/>
          <w:sz w:val="24"/>
          <w:szCs w:val="24"/>
        </w:rPr>
      </w:pPr>
      <w:r w:rsidRPr="0087377B">
        <w:rPr>
          <w:rFonts w:ascii="Times New Roman" w:hAnsi="Times New Roman"/>
          <w:sz w:val="24"/>
          <w:szCs w:val="24"/>
        </w:rPr>
        <w:t xml:space="preserve">Тип предназначен для указания кода организации. </w:t>
      </w:r>
    </w:p>
    <w:p w14:paraId="3055DE13" w14:textId="77777777" w:rsidR="00AA3E02" w:rsidRDefault="00AA3E02" w:rsidP="00AA3E02">
      <w:pPr>
        <w:pStyle w:val="aff4"/>
        <w:spacing w:before="0" w:after="0" w:line="240" w:lineRule="auto"/>
        <w:rPr>
          <w:rFonts w:ascii="Times New Roman" w:hAnsi="Times New Roman"/>
          <w:sz w:val="24"/>
          <w:szCs w:val="24"/>
        </w:rPr>
      </w:pPr>
      <w:r w:rsidRPr="0087377B">
        <w:rPr>
          <w:rFonts w:ascii="Times New Roman" w:hAnsi="Times New Roman"/>
          <w:sz w:val="24"/>
          <w:szCs w:val="24"/>
        </w:rPr>
        <w:t>Основан на типе String, 5символов (\w{5}) или 8 символов (\w{8}).</w:t>
      </w:r>
    </w:p>
    <w:p w14:paraId="121A711E" w14:textId="77777777" w:rsidR="00A44F03" w:rsidRDefault="00A44F03" w:rsidP="00E44811">
      <w:pPr>
        <w:pStyle w:val="aff4"/>
        <w:spacing w:before="0" w:after="0" w:line="240" w:lineRule="auto"/>
        <w:ind w:left="0"/>
        <w:rPr>
          <w:rFonts w:ascii="Times New Roman" w:hAnsi="Times New Roman"/>
          <w:sz w:val="24"/>
          <w:szCs w:val="24"/>
        </w:rPr>
      </w:pPr>
    </w:p>
    <w:p w14:paraId="794A6B69" w14:textId="77777777" w:rsidR="00A44F03" w:rsidRPr="00146D64" w:rsidRDefault="00A44F03" w:rsidP="00E44811">
      <w:pPr>
        <w:pStyle w:val="aff2"/>
        <w:numPr>
          <w:ilvl w:val="0"/>
          <w:numId w:val="51"/>
        </w:numPr>
        <w:rPr>
          <w:b/>
          <w:sz w:val="24"/>
          <w:szCs w:val="24"/>
        </w:rPr>
      </w:pPr>
      <w:bookmarkStart w:id="79" w:name="_Ref482808233"/>
      <w:r w:rsidRPr="00146D64">
        <w:rPr>
          <w:b/>
          <w:sz w:val="24"/>
          <w:szCs w:val="24"/>
        </w:rPr>
        <w:t>PayeeAccountType</w:t>
      </w:r>
      <w:bookmarkEnd w:id="79"/>
    </w:p>
    <w:p w14:paraId="37079787" w14:textId="77777777" w:rsidR="00A44F03" w:rsidRPr="00146D64" w:rsidRDefault="00A44F03" w:rsidP="00A44F03">
      <w:pPr>
        <w:pStyle w:val="aff4"/>
        <w:spacing w:before="0" w:after="0" w:line="240" w:lineRule="auto"/>
        <w:rPr>
          <w:rFonts w:ascii="Times New Roman" w:hAnsi="Times New Roman"/>
          <w:sz w:val="24"/>
          <w:szCs w:val="24"/>
        </w:rPr>
      </w:pPr>
      <w:r w:rsidRPr="00146D64">
        <w:rPr>
          <w:rFonts w:ascii="Times New Roman" w:hAnsi="Times New Roman"/>
          <w:sz w:val="24"/>
          <w:szCs w:val="24"/>
        </w:rPr>
        <w:t xml:space="preserve">Тип предназначен для указания лицевого счета получателя платежа. </w:t>
      </w:r>
    </w:p>
    <w:p w14:paraId="6A4BCED3" w14:textId="18A27899" w:rsidR="00A44F03" w:rsidRPr="00E44811" w:rsidRDefault="00A44F03" w:rsidP="00E44811">
      <w:pPr>
        <w:pStyle w:val="aff4"/>
        <w:spacing w:before="0" w:after="0" w:line="240" w:lineRule="auto"/>
        <w:rPr>
          <w:rFonts w:ascii="Times New Roman" w:hAnsi="Times New Roman"/>
          <w:sz w:val="24"/>
          <w:szCs w:val="24"/>
        </w:rPr>
      </w:pPr>
      <w:r w:rsidRPr="00146D64">
        <w:rPr>
          <w:rFonts w:ascii="Times New Roman" w:hAnsi="Times New Roman"/>
          <w:sz w:val="24"/>
          <w:szCs w:val="24"/>
        </w:rPr>
        <w:t>Основан на типе String, 11 символов ([\</w:t>
      </w:r>
      <w:r w:rsidRPr="00146D64">
        <w:rPr>
          <w:rFonts w:ascii="Times New Roman" w:hAnsi="Times New Roman"/>
          <w:sz w:val="24"/>
          <w:szCs w:val="24"/>
          <w:lang w:val="en-US"/>
        </w:rPr>
        <w:t>d</w:t>
      </w:r>
      <w:r w:rsidRPr="00146D64">
        <w:rPr>
          <w:rFonts w:ascii="Times New Roman" w:hAnsi="Times New Roman"/>
          <w:sz w:val="24"/>
          <w:szCs w:val="24"/>
        </w:rPr>
        <w:t>\</w:t>
      </w:r>
      <w:r w:rsidRPr="00146D64">
        <w:rPr>
          <w:rFonts w:ascii="Times New Roman" w:hAnsi="Times New Roman"/>
          <w:sz w:val="24"/>
          <w:szCs w:val="24"/>
          <w:lang w:val="en-US"/>
        </w:rPr>
        <w:t>w</w:t>
      </w:r>
      <w:r w:rsidRPr="00146D64">
        <w:rPr>
          <w:rFonts w:ascii="Times New Roman" w:hAnsi="Times New Roman"/>
          <w:sz w:val="24"/>
          <w:szCs w:val="24"/>
        </w:rPr>
        <w:t>]{11}).</w:t>
      </w:r>
    </w:p>
    <w:p w14:paraId="03111A5F" w14:textId="29642F69" w:rsidR="009B21FC" w:rsidRPr="006A53DC" w:rsidRDefault="009B21FC">
      <w:pPr>
        <w:pStyle w:val="aff4"/>
        <w:spacing w:before="0" w:after="0" w:line="240" w:lineRule="auto"/>
        <w:rPr>
          <w:rFonts w:ascii="Times New Roman" w:hAnsi="Times New Roman"/>
          <w:sz w:val="24"/>
          <w:szCs w:val="24"/>
        </w:rPr>
      </w:pPr>
    </w:p>
    <w:p w14:paraId="3FC5AC3B" w14:textId="254D7F02" w:rsidR="002B2D9B" w:rsidRPr="00E81EFB" w:rsidRDefault="002B2D9B" w:rsidP="00E44811">
      <w:pPr>
        <w:pStyle w:val="aff2"/>
        <w:numPr>
          <w:ilvl w:val="0"/>
          <w:numId w:val="51"/>
        </w:numPr>
        <w:rPr>
          <w:b/>
          <w:sz w:val="24"/>
          <w:szCs w:val="24"/>
        </w:rPr>
      </w:pPr>
      <w:bookmarkStart w:id="80" w:name="_Ref461471863"/>
      <w:r w:rsidRPr="00E44811">
        <w:rPr>
          <w:b/>
          <w:sz w:val="24"/>
          <w:szCs w:val="24"/>
        </w:rPr>
        <w:t>INNAllType</w:t>
      </w:r>
      <w:bookmarkStart w:id="81" w:name="_Ref66985135"/>
      <w:bookmarkEnd w:id="80"/>
    </w:p>
    <w:bookmarkEnd w:id="81"/>
    <w:p w14:paraId="28E562D2" w14:textId="2A12309D" w:rsidR="002B2D9B" w:rsidRDefault="002B2D9B" w:rsidP="002B2D9B">
      <w:pPr>
        <w:pStyle w:val="aff4"/>
        <w:spacing w:before="0" w:after="0" w:line="240" w:lineRule="auto"/>
        <w:rPr>
          <w:rFonts w:ascii="Times New Roman" w:hAnsi="Times New Roman"/>
          <w:sz w:val="24"/>
          <w:szCs w:val="24"/>
        </w:rPr>
      </w:pPr>
      <w:r>
        <w:rPr>
          <w:rFonts w:ascii="Times New Roman" w:hAnsi="Times New Roman"/>
          <w:sz w:val="24"/>
          <w:szCs w:val="24"/>
        </w:rPr>
        <w:t>Тип предназначен для указания ИНН юридического или физического лица.</w:t>
      </w:r>
    </w:p>
    <w:p w14:paraId="46517360" w14:textId="2DD3B138" w:rsidR="002B2D9B" w:rsidRDefault="002B2D9B" w:rsidP="002B2D9B">
      <w:pPr>
        <w:pStyle w:val="aff4"/>
        <w:spacing w:before="0" w:after="0" w:line="240" w:lineRule="auto"/>
        <w:rPr>
          <w:rFonts w:ascii="Times New Roman" w:hAnsi="Times New Roman"/>
          <w:sz w:val="24"/>
          <w:szCs w:val="24"/>
        </w:rPr>
      </w:pPr>
      <w:r>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Pr>
          <w:rFonts w:ascii="Times New Roman" w:hAnsi="Times New Roman"/>
          <w:sz w:val="24"/>
          <w:szCs w:val="24"/>
        </w:rPr>
        <w:t xml:space="preserve">, 8 или 10 цифр, при этом </w:t>
      </w:r>
      <w:r w:rsidRPr="00E81EFB">
        <w:rPr>
          <w:rFonts w:ascii="Times New Roman" w:hAnsi="Times New Roman"/>
          <w:sz w:val="24"/>
          <w:szCs w:val="24"/>
        </w:rPr>
        <w:t>первый и второй знаки (цифры) не могут одновременно принимать значение ноль («0»)</w:t>
      </w:r>
      <w:r>
        <w:rPr>
          <w:rFonts w:ascii="Times New Roman" w:hAnsi="Times New Roman"/>
          <w:sz w:val="24"/>
          <w:szCs w:val="24"/>
        </w:rPr>
        <w:t>:</w:t>
      </w:r>
    </w:p>
    <w:p w14:paraId="5C945989" w14:textId="77777777" w:rsidR="00E82712" w:rsidRDefault="00E82712" w:rsidP="00E82712">
      <w:pPr>
        <w:pStyle w:val="aff4"/>
        <w:spacing w:before="0" w:after="0" w:line="240" w:lineRule="auto"/>
        <w:rPr>
          <w:rFonts w:ascii="Times New Roman" w:hAnsi="Times New Roman"/>
          <w:sz w:val="24"/>
          <w:szCs w:val="24"/>
        </w:rPr>
      </w:pPr>
      <w:r w:rsidRPr="002B2D9B">
        <w:rPr>
          <w:rFonts w:ascii="Times New Roman" w:hAnsi="Times New Roman"/>
          <w:sz w:val="24"/>
          <w:szCs w:val="24"/>
        </w:rPr>
        <w:t>([^0^\D]\d|\d[^0^\D])\d{8}</w:t>
      </w:r>
    </w:p>
    <w:p w14:paraId="423BB8EE" w14:textId="77777777" w:rsidR="00E82712" w:rsidRDefault="00E82712" w:rsidP="00E82712">
      <w:pPr>
        <w:pStyle w:val="aff4"/>
        <w:spacing w:before="0" w:after="0" w:line="240" w:lineRule="auto"/>
        <w:rPr>
          <w:rFonts w:ascii="Times New Roman" w:hAnsi="Times New Roman"/>
          <w:sz w:val="24"/>
          <w:szCs w:val="24"/>
        </w:rPr>
      </w:pPr>
      <w:r w:rsidRPr="002B2D9B">
        <w:rPr>
          <w:rFonts w:ascii="Times New Roman" w:hAnsi="Times New Roman"/>
          <w:sz w:val="24"/>
          <w:szCs w:val="24"/>
        </w:rPr>
        <w:t>([^0^\D]\d|\d[^0^\D])\d{10}</w:t>
      </w:r>
    </w:p>
    <w:p w14:paraId="08326C57" w14:textId="77777777" w:rsidR="00E82712" w:rsidRDefault="00E82712" w:rsidP="00E82712">
      <w:pPr>
        <w:pStyle w:val="aff4"/>
        <w:spacing w:before="0" w:after="0" w:line="240" w:lineRule="auto"/>
        <w:rPr>
          <w:rFonts w:ascii="Times New Roman" w:hAnsi="Times New Roman"/>
          <w:sz w:val="24"/>
          <w:szCs w:val="24"/>
        </w:rPr>
      </w:pPr>
      <w:bookmarkStart w:id="82" w:name="_Hlk70099654"/>
      <w:r w:rsidRPr="00726254">
        <w:rPr>
          <w:rFonts w:ascii="Times New Roman" w:hAnsi="Times New Roman"/>
          <w:sz w:val="24"/>
          <w:szCs w:val="24"/>
        </w:rPr>
        <w:t>[1-9]\d{4}|\d{1}[1-9]\d{3}|\d{2}[1-9]\d{2}|\d{3}[1-9]\d{1}|\d{4}[1-9]</w:t>
      </w:r>
      <w:r w:rsidRPr="00726254" w:rsidDel="00726254">
        <w:rPr>
          <w:rFonts w:ascii="Times New Roman" w:hAnsi="Times New Roman"/>
          <w:sz w:val="24"/>
          <w:szCs w:val="24"/>
        </w:rPr>
        <w:t xml:space="preserve"> </w:t>
      </w:r>
      <w:bookmarkEnd w:id="82"/>
    </w:p>
    <w:p w14:paraId="0CDEF908" w14:textId="1D7B53D7" w:rsidR="00DF67A3" w:rsidRPr="00E81EFB" w:rsidRDefault="00DF67A3">
      <w:pPr>
        <w:pStyle w:val="aff4"/>
        <w:spacing w:before="0" w:after="0" w:line="240" w:lineRule="auto"/>
        <w:rPr>
          <w:rFonts w:ascii="Times New Roman" w:hAnsi="Times New Roman"/>
          <w:sz w:val="24"/>
          <w:szCs w:val="24"/>
        </w:rPr>
      </w:pPr>
    </w:p>
    <w:p w14:paraId="0452A708" w14:textId="77777777" w:rsidR="00DF67A3" w:rsidRPr="00E81EFB" w:rsidRDefault="00DF67A3" w:rsidP="00E44811">
      <w:pPr>
        <w:pStyle w:val="aff2"/>
        <w:numPr>
          <w:ilvl w:val="0"/>
          <w:numId w:val="51"/>
        </w:numPr>
        <w:rPr>
          <w:b/>
          <w:sz w:val="24"/>
          <w:szCs w:val="24"/>
        </w:rPr>
      </w:pPr>
      <w:bookmarkStart w:id="83" w:name="_Ref461471153"/>
      <w:bookmarkStart w:id="84" w:name="_Ref482182931"/>
      <w:r w:rsidRPr="00E81EFB">
        <w:rPr>
          <w:b/>
          <w:sz w:val="24"/>
          <w:szCs w:val="24"/>
        </w:rPr>
        <w:t>INNType</w:t>
      </w:r>
      <w:bookmarkEnd w:id="83"/>
      <w:bookmarkEnd w:id="84"/>
    </w:p>
    <w:p w14:paraId="71DE9700"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ИНН юридического лица.</w:t>
      </w:r>
    </w:p>
    <w:p w14:paraId="0353C494"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E81EFB" w:rsidRDefault="00DF67A3" w:rsidP="00DF67A3">
      <w:pPr>
        <w:pStyle w:val="aff4"/>
        <w:spacing w:before="0" w:after="0" w:line="240" w:lineRule="auto"/>
        <w:rPr>
          <w:rFonts w:ascii="Times New Roman" w:hAnsi="Times New Roman"/>
          <w:sz w:val="24"/>
          <w:szCs w:val="24"/>
        </w:rPr>
      </w:pPr>
    </w:p>
    <w:p w14:paraId="543F0198" w14:textId="77777777" w:rsidR="00DF67A3" w:rsidRPr="00E81EFB" w:rsidRDefault="00DF67A3" w:rsidP="00E44811">
      <w:pPr>
        <w:pStyle w:val="aff2"/>
        <w:numPr>
          <w:ilvl w:val="0"/>
          <w:numId w:val="51"/>
        </w:numPr>
        <w:rPr>
          <w:b/>
          <w:sz w:val="24"/>
          <w:szCs w:val="24"/>
        </w:rPr>
      </w:pPr>
      <w:bookmarkStart w:id="85" w:name="_Ref461471198"/>
      <w:bookmarkStart w:id="86" w:name="_Ref482182939"/>
      <w:r w:rsidRPr="00E81EFB">
        <w:rPr>
          <w:b/>
          <w:sz w:val="24"/>
          <w:szCs w:val="24"/>
        </w:rPr>
        <w:t>KPPType</w:t>
      </w:r>
      <w:bookmarkEnd w:id="85"/>
      <w:bookmarkEnd w:id="86"/>
    </w:p>
    <w:p w14:paraId="102D0747"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КПП юридического лица.</w:t>
      </w:r>
    </w:p>
    <w:p w14:paraId="2A7CE737" w14:textId="61FEE6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r w:rsidR="002012DC" w:rsidRPr="00E81EFB">
        <w:rPr>
          <w:rFonts w:ascii="Times New Roman" w:hAnsi="Times New Roman"/>
          <w:sz w:val="24"/>
          <w:szCs w:val="24"/>
        </w:rPr>
        <w:t>)</w:t>
      </w:r>
      <w:r w:rsidRPr="00E81EFB">
        <w:rPr>
          <w:rFonts w:ascii="Times New Roman" w:hAnsi="Times New Roman"/>
          <w:sz w:val="24"/>
          <w:szCs w:val="24"/>
        </w:rPr>
        <w:t>.</w:t>
      </w:r>
    </w:p>
    <w:p w14:paraId="14BEFA35" w14:textId="0E62002A" w:rsidR="00DF67A3" w:rsidRPr="00E81EFB" w:rsidRDefault="00DF67A3" w:rsidP="00DF67A3">
      <w:pPr>
        <w:pStyle w:val="aff4"/>
        <w:spacing w:before="0" w:after="0" w:line="240" w:lineRule="auto"/>
        <w:rPr>
          <w:rFonts w:ascii="Times New Roman" w:hAnsi="Times New Roman"/>
          <w:sz w:val="24"/>
          <w:szCs w:val="24"/>
        </w:rPr>
      </w:pPr>
    </w:p>
    <w:p w14:paraId="7D9172D4" w14:textId="77777777" w:rsidR="00DF67A3" w:rsidRPr="00E81EFB" w:rsidRDefault="00DF67A3" w:rsidP="00E44811">
      <w:pPr>
        <w:pStyle w:val="aff2"/>
        <w:numPr>
          <w:ilvl w:val="0"/>
          <w:numId w:val="51"/>
        </w:numPr>
        <w:rPr>
          <w:b/>
          <w:sz w:val="24"/>
          <w:szCs w:val="24"/>
        </w:rPr>
      </w:pPr>
      <w:bookmarkStart w:id="87" w:name="_Ref482805529"/>
      <w:r w:rsidRPr="00E81EFB">
        <w:rPr>
          <w:b/>
          <w:sz w:val="24"/>
          <w:szCs w:val="24"/>
        </w:rPr>
        <w:t>PayerIdentifierType</w:t>
      </w:r>
      <w:bookmarkEnd w:id="87"/>
    </w:p>
    <w:p w14:paraId="600B738D"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Тип предназначен для указания идентификатора плательщика.</w:t>
      </w:r>
    </w:p>
    <w:p w14:paraId="325CC06A"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Основан на типе String:</w:t>
      </w:r>
    </w:p>
    <w:p w14:paraId="2B4E7455"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1((0[1-9])|(1[0-5])|(2[12456789])|(3[0]))[0-9a-zA-Zа-яА-Я]{19},</w:t>
      </w:r>
    </w:p>
    <w:p w14:paraId="7BD1A1D7"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200\d{14}[A-Z0-9]{2}\d{3},</w:t>
      </w:r>
    </w:p>
    <w:p w14:paraId="343AA174"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300[0-9a-zA-Zа-яА-Я]{19}</w:t>
      </w:r>
    </w:p>
    <w:p w14:paraId="4850ABCB"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4[0]{9}\d{12},</w:t>
      </w:r>
    </w:p>
    <w:p w14:paraId="59DB5D9E" w14:textId="77777777" w:rsidR="00E82712" w:rsidRPr="00E8271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«0»</w:t>
      </w:r>
    </w:p>
    <w:p w14:paraId="0476474B" w14:textId="1A1961CB" w:rsidR="00E02E82" w:rsidRDefault="00E82712" w:rsidP="00E82712">
      <w:pPr>
        <w:pStyle w:val="aff4"/>
        <w:spacing w:before="0" w:after="0" w:line="240" w:lineRule="auto"/>
        <w:rPr>
          <w:rFonts w:ascii="Times New Roman" w:hAnsi="Times New Roman"/>
          <w:sz w:val="24"/>
          <w:szCs w:val="24"/>
        </w:rPr>
      </w:pPr>
      <w:r w:rsidRPr="00E82712">
        <w:rPr>
          <w:rFonts w:ascii="Times New Roman" w:hAnsi="Times New Roman"/>
          <w:sz w:val="24"/>
          <w:szCs w:val="24"/>
        </w:rPr>
        <w:t xml:space="preserve">Структура идентификатора плательщика описана в пункте </w:t>
      </w:r>
      <w:r w:rsidR="004A0D5E">
        <w:rPr>
          <w:rFonts w:ascii="Times New Roman" w:hAnsi="Times New Roman"/>
          <w:sz w:val="24"/>
          <w:szCs w:val="24"/>
        </w:rPr>
        <w:fldChar w:fldCharType="begin"/>
      </w:r>
      <w:r w:rsidR="004A0D5E">
        <w:rPr>
          <w:rFonts w:ascii="Times New Roman" w:hAnsi="Times New Roman"/>
          <w:sz w:val="24"/>
          <w:szCs w:val="24"/>
        </w:rPr>
        <w:instrText xml:space="preserve"> REF _Ref72946442 \r \h </w:instrText>
      </w:r>
      <w:r w:rsidR="004A0D5E">
        <w:rPr>
          <w:rFonts w:ascii="Times New Roman" w:hAnsi="Times New Roman"/>
          <w:sz w:val="24"/>
          <w:szCs w:val="24"/>
        </w:rPr>
      </w:r>
      <w:r w:rsidR="004A0D5E">
        <w:rPr>
          <w:rFonts w:ascii="Times New Roman" w:hAnsi="Times New Roman"/>
          <w:sz w:val="24"/>
          <w:szCs w:val="24"/>
        </w:rPr>
        <w:fldChar w:fldCharType="separate"/>
      </w:r>
      <w:r w:rsidR="004A0D5E">
        <w:rPr>
          <w:rFonts w:ascii="Times New Roman" w:hAnsi="Times New Roman"/>
          <w:sz w:val="24"/>
          <w:szCs w:val="24"/>
        </w:rPr>
        <w:t>5.5</w:t>
      </w:r>
      <w:r w:rsidR="004A0D5E">
        <w:rPr>
          <w:rFonts w:ascii="Times New Roman" w:hAnsi="Times New Roman"/>
          <w:sz w:val="24"/>
          <w:szCs w:val="24"/>
        </w:rPr>
        <w:fldChar w:fldCharType="end"/>
      </w:r>
      <w:r w:rsidRPr="00E82712">
        <w:rPr>
          <w:rFonts w:ascii="Times New Roman" w:hAnsi="Times New Roman"/>
          <w:sz w:val="24"/>
          <w:szCs w:val="24"/>
        </w:rPr>
        <w:t>.</w:t>
      </w:r>
    </w:p>
    <w:p w14:paraId="5A4FA604" w14:textId="77777777" w:rsidR="0022079C" w:rsidRPr="00E44811" w:rsidRDefault="0022079C" w:rsidP="00E44811">
      <w:pPr>
        <w:pStyle w:val="aff4"/>
        <w:numPr>
          <w:ilvl w:val="0"/>
          <w:numId w:val="51"/>
        </w:numPr>
        <w:rPr>
          <w:rFonts w:ascii="Times New Roman" w:hAnsi="Times New Roman"/>
          <w:b/>
          <w:bCs/>
          <w:sz w:val="24"/>
          <w:szCs w:val="24"/>
        </w:rPr>
      </w:pPr>
      <w:bookmarkStart w:id="88" w:name="_Ref66985166"/>
      <w:r w:rsidRPr="00E44811">
        <w:rPr>
          <w:rFonts w:ascii="Times New Roman" w:hAnsi="Times New Roman"/>
          <w:b/>
          <w:bCs/>
          <w:sz w:val="24"/>
          <w:szCs w:val="24"/>
        </w:rPr>
        <w:t>ClarificationIdType</w:t>
      </w:r>
      <w:bookmarkEnd w:id="88"/>
      <w:r w:rsidRPr="00E44811">
        <w:rPr>
          <w:rFonts w:ascii="Times New Roman" w:hAnsi="Times New Roman"/>
          <w:b/>
          <w:bCs/>
          <w:sz w:val="24"/>
          <w:szCs w:val="24"/>
        </w:rPr>
        <w:t xml:space="preserve"> </w:t>
      </w:r>
    </w:p>
    <w:p w14:paraId="16DF9F8E" w14:textId="0C15E4D4" w:rsidR="0022079C" w:rsidRDefault="0022079C" w:rsidP="0022079C">
      <w:pPr>
        <w:pStyle w:val="aff4"/>
        <w:spacing w:before="0" w:after="0" w:line="240" w:lineRule="auto"/>
        <w:rPr>
          <w:rFonts w:ascii="Times New Roman" w:hAnsi="Times New Roman"/>
          <w:sz w:val="24"/>
          <w:szCs w:val="24"/>
        </w:rPr>
      </w:pPr>
      <w:r w:rsidRPr="0022079C">
        <w:rPr>
          <w:rFonts w:ascii="Times New Roman" w:hAnsi="Times New Roman"/>
          <w:sz w:val="24"/>
          <w:szCs w:val="24"/>
        </w:rPr>
        <w:t>Основан на типе String, 32 символа (маска ввода: «5\d{4}((0[1-9]|[12][0-9]|3[01])(0[1-9]|1[012])\d{4})\d{19}»).</w:t>
      </w:r>
    </w:p>
    <w:p w14:paraId="59DFC9CF" w14:textId="3B450EA4" w:rsidR="002B2F2E" w:rsidRDefault="002B2F2E" w:rsidP="002B2F2E">
      <w:pPr>
        <w:pStyle w:val="aff4"/>
        <w:spacing w:before="0" w:after="0" w:line="240" w:lineRule="auto"/>
        <w:ind w:left="0" w:firstLine="709"/>
        <w:rPr>
          <w:rFonts w:ascii="Times New Roman" w:hAnsi="Times New Roman"/>
          <w:sz w:val="24"/>
          <w:szCs w:val="24"/>
        </w:rPr>
      </w:pPr>
      <w:r w:rsidRPr="00823AF6">
        <w:rPr>
          <w:rFonts w:ascii="Times New Roman" w:hAnsi="Times New Roman"/>
          <w:sz w:val="24"/>
          <w:szCs w:val="24"/>
        </w:rPr>
        <w:t>Структура УИ</w:t>
      </w:r>
      <w:r>
        <w:rPr>
          <w:rFonts w:ascii="Times New Roman" w:hAnsi="Times New Roman"/>
          <w:sz w:val="24"/>
          <w:szCs w:val="24"/>
        </w:rPr>
        <w:t>Ут</w:t>
      </w:r>
      <w:r w:rsidRPr="00823AF6">
        <w:rPr>
          <w:rFonts w:ascii="Times New Roman" w:hAnsi="Times New Roman"/>
          <w:sz w:val="24"/>
          <w:szCs w:val="24"/>
        </w:rPr>
        <w:t xml:space="preserve"> описана в </w:t>
      </w:r>
      <w:r>
        <w:rPr>
          <w:rFonts w:ascii="Times New Roman" w:hAnsi="Times New Roman"/>
          <w:sz w:val="24"/>
          <w:szCs w:val="24"/>
        </w:rPr>
        <w:t xml:space="preserve">разделе </w:t>
      </w:r>
      <w:r>
        <w:rPr>
          <w:rFonts w:ascii="Times New Roman" w:hAnsi="Times New Roman"/>
          <w:sz w:val="24"/>
          <w:szCs w:val="24"/>
        </w:rPr>
        <w:fldChar w:fldCharType="begin"/>
      </w:r>
      <w:r>
        <w:rPr>
          <w:rFonts w:ascii="Times New Roman" w:hAnsi="Times New Roman"/>
          <w:sz w:val="24"/>
          <w:szCs w:val="24"/>
        </w:rPr>
        <w:instrText xml:space="preserve"> REF _Ref66966063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5.1</w:t>
      </w:r>
      <w:r>
        <w:rPr>
          <w:rFonts w:ascii="Times New Roman" w:hAnsi="Times New Roman"/>
          <w:sz w:val="24"/>
          <w:szCs w:val="24"/>
        </w:rPr>
        <w:fldChar w:fldCharType="end"/>
      </w:r>
      <w:r>
        <w:rPr>
          <w:rFonts w:ascii="Times New Roman" w:hAnsi="Times New Roman"/>
          <w:sz w:val="24"/>
          <w:szCs w:val="24"/>
        </w:rPr>
        <w:t>.</w:t>
      </w:r>
    </w:p>
    <w:p w14:paraId="764297F8" w14:textId="77777777" w:rsidR="00251041" w:rsidRDefault="00251041" w:rsidP="0022079C">
      <w:pPr>
        <w:pStyle w:val="aff4"/>
        <w:spacing w:before="0" w:after="0" w:line="240" w:lineRule="auto"/>
        <w:rPr>
          <w:rFonts w:ascii="Times New Roman" w:hAnsi="Times New Roman"/>
          <w:sz w:val="24"/>
          <w:szCs w:val="24"/>
        </w:rPr>
      </w:pPr>
    </w:p>
    <w:p w14:paraId="2146EEBB" w14:textId="77777777" w:rsidR="00251041" w:rsidRPr="00823AF6" w:rsidRDefault="00251041" w:rsidP="00251041">
      <w:pPr>
        <w:pStyle w:val="aff2"/>
        <w:keepNext/>
        <w:numPr>
          <w:ilvl w:val="0"/>
          <w:numId w:val="51"/>
        </w:numPr>
        <w:spacing w:before="120" w:after="120"/>
        <w:rPr>
          <w:b/>
          <w:sz w:val="24"/>
          <w:szCs w:val="24"/>
        </w:rPr>
      </w:pPr>
      <w:bookmarkStart w:id="89" w:name="_Ref66985173"/>
      <w:r w:rsidRPr="00823AF6">
        <w:rPr>
          <w:b/>
          <w:sz w:val="24"/>
          <w:szCs w:val="24"/>
        </w:rPr>
        <w:t>IncomeIdType</w:t>
      </w:r>
      <w:bookmarkEnd w:id="89"/>
    </w:p>
    <w:p w14:paraId="3941339B" w14:textId="77777777" w:rsidR="00251041" w:rsidRPr="00823AF6" w:rsidRDefault="00251041" w:rsidP="00251041">
      <w:pPr>
        <w:pStyle w:val="aff4"/>
        <w:spacing w:before="0" w:after="0" w:line="240" w:lineRule="auto"/>
        <w:rPr>
          <w:rFonts w:ascii="Times New Roman" w:hAnsi="Times New Roman"/>
          <w:sz w:val="24"/>
          <w:szCs w:val="24"/>
        </w:rPr>
      </w:pPr>
      <w:r w:rsidRPr="00823AF6">
        <w:rPr>
          <w:rFonts w:ascii="Times New Roman" w:hAnsi="Times New Roman"/>
          <w:sz w:val="24"/>
          <w:szCs w:val="24"/>
        </w:rPr>
        <w:t>Тип предназначен для указания УИ</w:t>
      </w:r>
      <w:r>
        <w:rPr>
          <w:rFonts w:ascii="Times New Roman" w:hAnsi="Times New Roman"/>
          <w:sz w:val="24"/>
          <w:szCs w:val="24"/>
        </w:rPr>
        <w:t>З</w:t>
      </w:r>
      <w:r w:rsidRPr="00823AF6">
        <w:rPr>
          <w:rFonts w:ascii="Times New Roman" w:hAnsi="Times New Roman"/>
          <w:sz w:val="24"/>
          <w:szCs w:val="24"/>
        </w:rPr>
        <w:t>.</w:t>
      </w:r>
    </w:p>
    <w:p w14:paraId="15659994" w14:textId="77777777" w:rsidR="00251041" w:rsidRPr="00823AF6" w:rsidRDefault="00251041" w:rsidP="00251041">
      <w:pPr>
        <w:pStyle w:val="aff4"/>
        <w:spacing w:before="0" w:after="0" w:line="240" w:lineRule="auto"/>
        <w:ind w:left="0" w:firstLine="709"/>
        <w:rPr>
          <w:rFonts w:ascii="Times New Roman" w:hAnsi="Times New Roman"/>
          <w:sz w:val="24"/>
          <w:szCs w:val="24"/>
        </w:rPr>
      </w:pPr>
      <w:r w:rsidRPr="00823AF6">
        <w:rPr>
          <w:rFonts w:ascii="Times New Roman" w:hAnsi="Times New Roman"/>
          <w:sz w:val="24"/>
          <w:szCs w:val="24"/>
        </w:rPr>
        <w:t xml:space="preserve">Основан на типе String, </w:t>
      </w:r>
      <w:r>
        <w:rPr>
          <w:rFonts w:ascii="Times New Roman" w:hAnsi="Times New Roman"/>
          <w:sz w:val="24"/>
          <w:szCs w:val="24"/>
        </w:rPr>
        <w:t>32</w:t>
      </w:r>
      <w:r w:rsidRPr="00823AF6">
        <w:rPr>
          <w:rFonts w:ascii="Times New Roman" w:hAnsi="Times New Roman"/>
          <w:sz w:val="24"/>
          <w:szCs w:val="24"/>
        </w:rPr>
        <w:t xml:space="preserve"> символ</w:t>
      </w:r>
      <w:r>
        <w:rPr>
          <w:rFonts w:ascii="Times New Roman" w:hAnsi="Times New Roman"/>
          <w:sz w:val="24"/>
          <w:szCs w:val="24"/>
        </w:rPr>
        <w:t>а (маска ввода: «</w:t>
      </w:r>
      <w:r w:rsidRPr="0072337D">
        <w:rPr>
          <w:rFonts w:ascii="Times New Roman" w:hAnsi="Times New Roman"/>
          <w:sz w:val="24"/>
          <w:szCs w:val="24"/>
        </w:rPr>
        <w:t>4\d{4}((0[1-9]|[12][0-9]|3[01])(0[1-9]|1[012])\d{4})\d{19}</w:t>
      </w:r>
      <w:r>
        <w:rPr>
          <w:rFonts w:ascii="Times New Roman" w:hAnsi="Times New Roman"/>
          <w:sz w:val="24"/>
          <w:szCs w:val="24"/>
        </w:rPr>
        <w:t>»).</w:t>
      </w:r>
    </w:p>
    <w:p w14:paraId="71D55C68" w14:textId="634F8AAF" w:rsidR="00251041" w:rsidRDefault="00251041" w:rsidP="00E44811">
      <w:pPr>
        <w:pStyle w:val="aff4"/>
        <w:spacing w:before="0" w:after="0" w:line="240" w:lineRule="auto"/>
        <w:ind w:left="0" w:firstLine="709"/>
        <w:rPr>
          <w:rFonts w:ascii="Times New Roman" w:hAnsi="Times New Roman"/>
          <w:sz w:val="24"/>
          <w:szCs w:val="24"/>
        </w:rPr>
      </w:pPr>
      <w:r w:rsidRPr="00823AF6">
        <w:rPr>
          <w:rFonts w:ascii="Times New Roman" w:hAnsi="Times New Roman"/>
          <w:sz w:val="24"/>
          <w:szCs w:val="24"/>
        </w:rPr>
        <w:t>Структура УИ</w:t>
      </w:r>
      <w:r>
        <w:rPr>
          <w:rFonts w:ascii="Times New Roman" w:hAnsi="Times New Roman"/>
          <w:sz w:val="24"/>
          <w:szCs w:val="24"/>
        </w:rPr>
        <w:t>З</w:t>
      </w:r>
      <w:r w:rsidRPr="00823AF6">
        <w:rPr>
          <w:rFonts w:ascii="Times New Roman" w:hAnsi="Times New Roman"/>
          <w:sz w:val="24"/>
          <w:szCs w:val="24"/>
        </w:rPr>
        <w:t xml:space="preserve"> описана в </w:t>
      </w:r>
      <w:r>
        <w:rPr>
          <w:rFonts w:ascii="Times New Roman" w:hAnsi="Times New Roman"/>
          <w:sz w:val="24"/>
          <w:szCs w:val="24"/>
        </w:rPr>
        <w:t>разделе</w:t>
      </w:r>
      <w:r w:rsidR="002B2F2E">
        <w:rPr>
          <w:rFonts w:ascii="Times New Roman" w:hAnsi="Times New Roman"/>
          <w:sz w:val="24"/>
          <w:szCs w:val="24"/>
        </w:rPr>
        <w:t xml:space="preserve"> </w:t>
      </w:r>
      <w:r w:rsidR="002B2F2E">
        <w:rPr>
          <w:rFonts w:ascii="Times New Roman" w:hAnsi="Times New Roman"/>
          <w:sz w:val="24"/>
          <w:szCs w:val="24"/>
        </w:rPr>
        <w:fldChar w:fldCharType="begin"/>
      </w:r>
      <w:r w:rsidR="002B2F2E">
        <w:rPr>
          <w:rFonts w:ascii="Times New Roman" w:hAnsi="Times New Roman"/>
          <w:sz w:val="24"/>
          <w:szCs w:val="24"/>
        </w:rPr>
        <w:instrText xml:space="preserve"> REF _Ref66966070 \r \h </w:instrText>
      </w:r>
      <w:r w:rsidR="002B2F2E">
        <w:rPr>
          <w:rFonts w:ascii="Times New Roman" w:hAnsi="Times New Roman"/>
          <w:sz w:val="24"/>
          <w:szCs w:val="24"/>
        </w:rPr>
      </w:r>
      <w:r w:rsidR="002B2F2E">
        <w:rPr>
          <w:rFonts w:ascii="Times New Roman" w:hAnsi="Times New Roman"/>
          <w:sz w:val="24"/>
          <w:szCs w:val="24"/>
        </w:rPr>
        <w:fldChar w:fldCharType="separate"/>
      </w:r>
      <w:r w:rsidR="002B2F2E">
        <w:rPr>
          <w:rFonts w:ascii="Times New Roman" w:hAnsi="Times New Roman"/>
          <w:sz w:val="24"/>
          <w:szCs w:val="24"/>
        </w:rPr>
        <w:t>5.2</w:t>
      </w:r>
      <w:r w:rsidR="002B2F2E">
        <w:rPr>
          <w:rFonts w:ascii="Times New Roman" w:hAnsi="Times New Roman"/>
          <w:sz w:val="24"/>
          <w:szCs w:val="24"/>
        </w:rPr>
        <w:fldChar w:fldCharType="end"/>
      </w:r>
      <w:r w:rsidR="002B2F2E">
        <w:rPr>
          <w:rFonts w:ascii="Times New Roman" w:hAnsi="Times New Roman"/>
          <w:sz w:val="24"/>
          <w:szCs w:val="24"/>
        </w:rPr>
        <w:t>.</w:t>
      </w:r>
    </w:p>
    <w:p w14:paraId="61E82C5B" w14:textId="77777777" w:rsidR="0022079C" w:rsidRPr="00E81EFB" w:rsidRDefault="0022079C">
      <w:pPr>
        <w:pStyle w:val="aff4"/>
        <w:spacing w:before="0" w:after="0" w:line="240" w:lineRule="auto"/>
        <w:rPr>
          <w:rFonts w:ascii="Times New Roman" w:hAnsi="Times New Roman"/>
          <w:sz w:val="24"/>
          <w:szCs w:val="24"/>
        </w:rPr>
      </w:pPr>
    </w:p>
    <w:p w14:paraId="5FB13736" w14:textId="05E77E42" w:rsidR="00DF67A3" w:rsidRPr="00E81EFB" w:rsidRDefault="00DF67A3" w:rsidP="00E44811">
      <w:pPr>
        <w:pStyle w:val="aff2"/>
        <w:numPr>
          <w:ilvl w:val="0"/>
          <w:numId w:val="51"/>
        </w:numPr>
        <w:rPr>
          <w:b/>
          <w:sz w:val="24"/>
          <w:szCs w:val="24"/>
        </w:rPr>
      </w:pPr>
      <w:bookmarkStart w:id="90" w:name="_Ref461470656"/>
      <w:bookmarkStart w:id="91" w:name="_Ref482182907"/>
      <w:r w:rsidRPr="00E81EFB">
        <w:rPr>
          <w:b/>
          <w:sz w:val="24"/>
          <w:szCs w:val="24"/>
        </w:rPr>
        <w:t>KBKType</w:t>
      </w:r>
      <w:bookmarkEnd w:id="90"/>
      <w:bookmarkEnd w:id="91"/>
    </w:p>
    <w:p w14:paraId="2CA005A2"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КБК.</w:t>
      </w:r>
    </w:p>
    <w:p w14:paraId="1204EABA" w14:textId="7AB73FFC"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значение «0» или 20 цифр: </w:t>
      </w:r>
      <w:r w:rsidR="003413C4">
        <w:rPr>
          <w:rFonts w:ascii="Times New Roman" w:hAnsi="Times New Roman"/>
          <w:sz w:val="24"/>
          <w:szCs w:val="24"/>
        </w:rPr>
        <w:t>\</w:t>
      </w:r>
      <w:r w:rsidR="003413C4">
        <w:rPr>
          <w:rFonts w:ascii="Times New Roman" w:hAnsi="Times New Roman"/>
          <w:sz w:val="24"/>
          <w:szCs w:val="24"/>
          <w:lang w:val="en-US"/>
        </w:rPr>
        <w:t>d</w:t>
      </w:r>
      <w:r w:rsidRPr="00E81EFB">
        <w:rPr>
          <w:rFonts w:ascii="Times New Roman" w:hAnsi="Times New Roman"/>
          <w:sz w:val="24"/>
          <w:szCs w:val="24"/>
        </w:rPr>
        <w:t>{20}.</w:t>
      </w:r>
    </w:p>
    <w:p w14:paraId="17956392" w14:textId="77777777" w:rsidR="00DF67A3" w:rsidRPr="00E81EFB" w:rsidRDefault="00DF67A3" w:rsidP="00DF67A3">
      <w:pPr>
        <w:pStyle w:val="aff4"/>
        <w:spacing w:before="0" w:after="0" w:line="240" w:lineRule="auto"/>
        <w:rPr>
          <w:rFonts w:ascii="Times New Roman" w:hAnsi="Times New Roman"/>
          <w:sz w:val="24"/>
          <w:szCs w:val="24"/>
        </w:rPr>
      </w:pPr>
      <w:bookmarkStart w:id="92" w:name="_Ref461470728"/>
    </w:p>
    <w:p w14:paraId="3C8619DD" w14:textId="67F1EE04" w:rsidR="00DF67A3" w:rsidRPr="00E81EFB" w:rsidRDefault="00DF67A3" w:rsidP="00E44811">
      <w:pPr>
        <w:pStyle w:val="aff2"/>
        <w:numPr>
          <w:ilvl w:val="0"/>
          <w:numId w:val="51"/>
        </w:numPr>
        <w:rPr>
          <w:b/>
          <w:sz w:val="24"/>
          <w:szCs w:val="24"/>
        </w:rPr>
      </w:pPr>
      <w:bookmarkStart w:id="93" w:name="_Ref482182914"/>
      <w:r w:rsidRPr="00E81EFB">
        <w:rPr>
          <w:b/>
          <w:sz w:val="24"/>
          <w:szCs w:val="24"/>
        </w:rPr>
        <w:t>OKTMOType</w:t>
      </w:r>
      <w:bookmarkEnd w:id="92"/>
      <w:bookmarkEnd w:id="93"/>
    </w:p>
    <w:p w14:paraId="7F9B0A6C"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кода по ОКТМО.</w:t>
      </w:r>
    </w:p>
    <w:p w14:paraId="79EBDAF3" w14:textId="33576BD2" w:rsidR="00DF67A3" w:rsidRPr="00E81EFB" w:rsidRDefault="00DF67A3" w:rsidP="001E37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hanging="1"/>
        <w:rPr>
          <w:rFonts w:ascii="Times New Roman"/>
        </w:rPr>
      </w:pPr>
      <w:r w:rsidRPr="00E81EFB">
        <w:rPr>
          <w:rFonts w:ascii="Times New Roman" w:cs="Times New Roman"/>
        </w:rPr>
        <w:t>Основан</w:t>
      </w:r>
      <w:r w:rsidR="0083720E" w:rsidRPr="00E81EFB">
        <w:rPr>
          <w:rFonts w:ascii="Times New Roman" w:cs="Times New Roman"/>
        </w:rPr>
        <w:t xml:space="preserve"> </w:t>
      </w:r>
      <w:r w:rsidRPr="00E81EFB">
        <w:rPr>
          <w:rFonts w:ascii="Times New Roman" w:cs="Times New Roman"/>
        </w:rPr>
        <w:t>на</w:t>
      </w:r>
      <w:r w:rsidR="0083720E" w:rsidRPr="00E81EFB">
        <w:rPr>
          <w:rFonts w:ascii="Times New Roman" w:cs="Times New Roman"/>
        </w:rPr>
        <w:t xml:space="preserve"> </w:t>
      </w:r>
      <w:r w:rsidR="005D0B4B" w:rsidRPr="00E81EFB">
        <w:rPr>
          <w:rFonts w:ascii="Times New Roman" w:cs="Times New Roman"/>
        </w:rPr>
        <w:t xml:space="preserve">типе </w:t>
      </w:r>
      <w:r w:rsidRPr="00E81EFB">
        <w:rPr>
          <w:rFonts w:ascii="Times New Roman" w:cs="Times New Roman"/>
          <w:lang w:val="en-US"/>
        </w:rPr>
        <w:t>String</w:t>
      </w:r>
      <w:r w:rsidRPr="00E81EFB">
        <w:rPr>
          <w:rFonts w:ascii="Times New Roman" w:cs="Times New Roman"/>
        </w:rPr>
        <w:t>,</w:t>
      </w:r>
      <w:r w:rsidR="00630C51" w:rsidRPr="00E81EFB">
        <w:rPr>
          <w:rFonts w:ascii="Times New Roman" w:cs="Times New Roman"/>
        </w:rPr>
        <w:t xml:space="preserve"> значение «0», или 8 цифр, или 11 цифр</w:t>
      </w:r>
      <w:r w:rsidR="00BA45D5" w:rsidRPr="00E81EFB">
        <w:rPr>
          <w:rFonts w:ascii="Times New Roman" w:cs="Times New Roman"/>
        </w:rPr>
        <w:t xml:space="preserve">. </w:t>
      </w:r>
      <w:r w:rsidR="00BA45D5" w:rsidRPr="00E81EFB">
        <w:rPr>
          <w:rFonts w:ascii="Times New Roman"/>
        </w:rPr>
        <w:t xml:space="preserve">Если значение поля состоит из 8 цифр, то </w:t>
      </w:r>
      <w:r w:rsidR="008D2F37">
        <w:rPr>
          <w:rFonts w:ascii="Times New Roman"/>
        </w:rPr>
        <w:t>все</w:t>
      </w:r>
      <w:r w:rsidR="00BA45D5" w:rsidRPr="00E81EFB">
        <w:rPr>
          <w:rFonts w:ascii="Times New Roman"/>
        </w:rPr>
        <w:t xml:space="preserve"> цифры не могут быть нулями</w:t>
      </w:r>
      <w:r w:rsidR="00630C51" w:rsidRPr="00E81EFB">
        <w:rPr>
          <w:rFonts w:ascii="Times New Roman" w:cs="Times New Roman"/>
        </w:rPr>
        <w:t>: \d{8}, \d{11}.</w:t>
      </w:r>
    </w:p>
    <w:p w14:paraId="386B1B9C" w14:textId="408DD71A" w:rsidR="008D4FBE" w:rsidRPr="00E81EFB" w:rsidRDefault="008D4FBE" w:rsidP="00DF67A3">
      <w:pPr>
        <w:pStyle w:val="aff4"/>
        <w:spacing w:before="0" w:after="0" w:line="240" w:lineRule="auto"/>
        <w:rPr>
          <w:rFonts w:ascii="Times New Roman" w:hAnsi="Times New Roman"/>
          <w:sz w:val="24"/>
          <w:szCs w:val="24"/>
        </w:rPr>
      </w:pPr>
    </w:p>
    <w:p w14:paraId="63EE2CFB" w14:textId="7E7D42A0" w:rsidR="00DF67A3" w:rsidRPr="00E81EFB" w:rsidRDefault="00DF67A3" w:rsidP="00E44811">
      <w:pPr>
        <w:pStyle w:val="aff2"/>
        <w:keepNext/>
        <w:keepLines/>
        <w:numPr>
          <w:ilvl w:val="0"/>
          <w:numId w:val="51"/>
        </w:numPr>
        <w:rPr>
          <w:b/>
          <w:sz w:val="24"/>
          <w:szCs w:val="24"/>
        </w:rPr>
      </w:pPr>
      <w:bookmarkStart w:id="94" w:name="_Ref482806276"/>
      <w:r w:rsidRPr="00E81EFB">
        <w:rPr>
          <w:b/>
          <w:sz w:val="24"/>
          <w:szCs w:val="24"/>
        </w:rPr>
        <w:t>TransKindType</w:t>
      </w:r>
      <w:bookmarkEnd w:id="94"/>
    </w:p>
    <w:p w14:paraId="4340780B"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вида операции.</w:t>
      </w:r>
    </w:p>
    <w:p w14:paraId="1B4A1630" w14:textId="6F6B87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возможные значения: «01», «06», «16».</w:t>
      </w:r>
    </w:p>
    <w:p w14:paraId="2A4EA3AB" w14:textId="77777777" w:rsidR="00946987" w:rsidRPr="00E81EFB" w:rsidRDefault="00946987" w:rsidP="00DF67A3">
      <w:pPr>
        <w:pStyle w:val="aff4"/>
        <w:spacing w:before="0" w:after="0" w:line="240" w:lineRule="auto"/>
        <w:rPr>
          <w:rFonts w:ascii="Times New Roman" w:hAnsi="Times New Roman"/>
          <w:sz w:val="24"/>
          <w:szCs w:val="24"/>
        </w:rPr>
      </w:pPr>
    </w:p>
    <w:p w14:paraId="7E4DDE01" w14:textId="492608EE" w:rsidR="00002CCA" w:rsidRPr="00E81EFB" w:rsidRDefault="00002CCA" w:rsidP="00E44811">
      <w:pPr>
        <w:pStyle w:val="aff2"/>
        <w:numPr>
          <w:ilvl w:val="0"/>
          <w:numId w:val="51"/>
        </w:numPr>
        <w:rPr>
          <w:b/>
          <w:sz w:val="24"/>
          <w:szCs w:val="24"/>
        </w:rPr>
      </w:pPr>
      <w:bookmarkStart w:id="95" w:name="_Ref488832559"/>
      <w:r w:rsidRPr="00E81EFB">
        <w:rPr>
          <w:b/>
          <w:sz w:val="24"/>
          <w:szCs w:val="24"/>
        </w:rPr>
        <w:t>OrgNameType</w:t>
      </w:r>
      <w:bookmarkEnd w:id="95"/>
    </w:p>
    <w:p w14:paraId="0A0C152E" w14:textId="72B75259" w:rsidR="00002CCA" w:rsidRPr="00E81EFB"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наименования организации.  </w:t>
      </w:r>
    </w:p>
    <w:p w14:paraId="0C954242" w14:textId="64A569F9" w:rsidR="00002CCA"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значение должно быть не более 160 символов </w:t>
      </w:r>
      <w:r w:rsidR="002532C5" w:rsidRPr="009E0606">
        <w:rPr>
          <w:rFonts w:ascii="Times New Roman" w:hAnsi="Times New Roman"/>
          <w:i/>
          <w:sz w:val="24"/>
          <w:szCs w:val="24"/>
        </w:rPr>
        <w:t>(</w:t>
      </w:r>
      <w:r w:rsidR="002532C5" w:rsidRPr="00683B5C">
        <w:rPr>
          <w:rFonts w:ascii="Times New Roman" w:hAnsi="Times New Roman"/>
          <w:i/>
          <w:sz w:val="24"/>
          <w:szCs w:val="24"/>
        </w:rPr>
        <w:t>[^\s]+(\s+[^\s]+)*</w:t>
      </w:r>
      <w:r w:rsidR="002532C5" w:rsidRPr="009E0606">
        <w:rPr>
          <w:rFonts w:ascii="Times New Roman" w:hAnsi="Times New Roman"/>
          <w:i/>
          <w:sz w:val="24"/>
          <w:szCs w:val="24"/>
        </w:rPr>
        <w:t>)</w:t>
      </w:r>
      <w:r w:rsidRPr="00E81EFB">
        <w:rPr>
          <w:rFonts w:ascii="Times New Roman" w:hAnsi="Times New Roman"/>
          <w:sz w:val="24"/>
          <w:szCs w:val="24"/>
        </w:rPr>
        <w:t>.</w:t>
      </w:r>
    </w:p>
    <w:p w14:paraId="38DF72E3" w14:textId="637B3C04" w:rsidR="004533F9" w:rsidRDefault="004533F9" w:rsidP="00002CCA">
      <w:pPr>
        <w:pStyle w:val="aff4"/>
        <w:spacing w:before="0" w:after="0" w:line="240" w:lineRule="auto"/>
        <w:rPr>
          <w:rFonts w:ascii="Times New Roman" w:hAnsi="Times New Roman"/>
          <w:sz w:val="24"/>
          <w:szCs w:val="24"/>
        </w:rPr>
      </w:pPr>
    </w:p>
    <w:p w14:paraId="2A3A2A23" w14:textId="77777777" w:rsidR="004533F9" w:rsidRPr="004533F9" w:rsidRDefault="004533F9" w:rsidP="004533F9">
      <w:pPr>
        <w:pStyle w:val="aff2"/>
        <w:numPr>
          <w:ilvl w:val="0"/>
          <w:numId w:val="51"/>
        </w:numPr>
      </w:pPr>
      <w:bookmarkStart w:id="96" w:name="_Ref67662611"/>
      <w:r w:rsidRPr="004533F9">
        <w:rPr>
          <w:b/>
          <w:sz w:val="24"/>
          <w:szCs w:val="24"/>
        </w:rPr>
        <w:t>PaymentIdType</w:t>
      </w:r>
      <w:bookmarkEnd w:id="96"/>
    </w:p>
    <w:bookmarkEnd w:id="74"/>
    <w:p w14:paraId="15F1B65A"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Тип предназначен для указания УПНО.</w:t>
      </w:r>
    </w:p>
    <w:p w14:paraId="74ED609A"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 xml:space="preserve">Основан на типе String, 32 символа: </w:t>
      </w:r>
    </w:p>
    <w:p w14:paraId="519FDFD7"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1\d{15}((0[1-9]|[12][0-9]|3[01])(0[1-9]|1[012])\d{4})\d{8},</w:t>
      </w:r>
    </w:p>
    <w:p w14:paraId="7D5B2A85"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2\d{4}0{11}((0[1-9]|[12][0-9]|3[01])(0[1-9]|1[012])\d{4})\d{8},</w:t>
      </w:r>
    </w:p>
    <w:p w14:paraId="2D7B3457"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3[a-fA-F0-9]{6}((0[1-9]|[12][0-9]|3[01])(0[1-9]|1[012])\d{4})\d{17},</w:t>
      </w:r>
    </w:p>
    <w:p w14:paraId="6A93C98A" w14:textId="77777777" w:rsidR="004533F9" w:rsidRPr="004533F9"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\w{32}.</w:t>
      </w:r>
    </w:p>
    <w:p w14:paraId="5FC04065" w14:textId="47CBA2D2" w:rsidR="00F95EF7" w:rsidRDefault="004533F9" w:rsidP="004533F9">
      <w:pPr>
        <w:pStyle w:val="aff4"/>
        <w:spacing w:before="0" w:after="0" w:line="240" w:lineRule="auto"/>
        <w:rPr>
          <w:rFonts w:ascii="Times New Roman" w:hAnsi="Times New Roman"/>
          <w:sz w:val="24"/>
          <w:szCs w:val="24"/>
        </w:rPr>
      </w:pPr>
      <w:r w:rsidRPr="004533F9">
        <w:rPr>
          <w:rFonts w:ascii="Times New Roman" w:hAnsi="Times New Roman"/>
          <w:sz w:val="24"/>
          <w:szCs w:val="24"/>
        </w:rPr>
        <w:t>Структура УПНО описана в пункте 5.3.</w:t>
      </w:r>
    </w:p>
    <w:p w14:paraId="6A321D11" w14:textId="1F91F9A8" w:rsidR="004A0D5E" w:rsidRDefault="004A0D5E" w:rsidP="004533F9">
      <w:pPr>
        <w:pStyle w:val="aff4"/>
        <w:spacing w:before="0" w:after="0" w:line="240" w:lineRule="auto"/>
        <w:rPr>
          <w:rFonts w:ascii="Times New Roman" w:hAnsi="Times New Roman"/>
          <w:sz w:val="24"/>
          <w:szCs w:val="24"/>
        </w:rPr>
      </w:pPr>
    </w:p>
    <w:p w14:paraId="537B1719" w14:textId="1699FAE3" w:rsidR="004A0D5E" w:rsidRDefault="004A0D5E" w:rsidP="004A0D5E">
      <w:pPr>
        <w:pStyle w:val="aff4"/>
        <w:numPr>
          <w:ilvl w:val="0"/>
          <w:numId w:val="51"/>
        </w:numPr>
        <w:spacing w:before="0" w:after="0" w:line="240" w:lineRule="auto"/>
        <w:rPr>
          <w:rFonts w:ascii="Times New Roman" w:hAnsi="Times New Roman"/>
          <w:sz w:val="24"/>
          <w:szCs w:val="24"/>
        </w:rPr>
      </w:pPr>
      <w:bookmarkStart w:id="97" w:name="_Ref72932510"/>
      <w:r w:rsidRPr="00721AE0">
        <w:rPr>
          <w:rFonts w:ascii="Times New Roman" w:hAnsi="Times New Roman"/>
          <w:b/>
          <w:bCs/>
          <w:sz w:val="24"/>
          <w:szCs w:val="24"/>
          <w:lang w:val="en-US"/>
        </w:rPr>
        <w:t>SupplierBillIdType</w:t>
      </w:r>
      <w:bookmarkEnd w:id="97"/>
    </w:p>
    <w:p w14:paraId="373BFA1D" w14:textId="5DD1C4E3" w:rsidR="004A0D5E" w:rsidRPr="00002F11" w:rsidRDefault="004A0D5E" w:rsidP="004A0D5E">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УИН.</w:t>
      </w:r>
    </w:p>
    <w:p w14:paraId="12F6EC2D" w14:textId="77777777" w:rsidR="004A0D5E" w:rsidRPr="00002F11" w:rsidRDefault="004A0D5E" w:rsidP="004A0D5E">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20 символов (маска ввода: «\w{20}») или 25 цифр (маска ввода: «\</w:t>
      </w:r>
      <w:r w:rsidRPr="00002F11">
        <w:rPr>
          <w:rFonts w:ascii="Times New Roman" w:hAnsi="Times New Roman"/>
          <w:sz w:val="24"/>
          <w:szCs w:val="24"/>
          <w:lang w:val="en-US"/>
        </w:rPr>
        <w:t>d</w:t>
      </w:r>
      <w:r w:rsidRPr="00002F11">
        <w:rPr>
          <w:rFonts w:ascii="Times New Roman" w:hAnsi="Times New Roman"/>
          <w:sz w:val="24"/>
          <w:szCs w:val="24"/>
        </w:rPr>
        <w:t>{25}»).</w:t>
      </w:r>
    </w:p>
    <w:p w14:paraId="25CF3252" w14:textId="4EC987DA" w:rsidR="004A0D5E" w:rsidRPr="00002F11" w:rsidRDefault="004A0D5E" w:rsidP="004A0D5E">
      <w:pPr>
        <w:pStyle w:val="aff4"/>
        <w:spacing w:before="0" w:after="0" w:line="240" w:lineRule="auto"/>
        <w:rPr>
          <w:rFonts w:ascii="Times New Roman" w:hAnsi="Times New Roman"/>
          <w:sz w:val="24"/>
          <w:szCs w:val="24"/>
        </w:rPr>
      </w:pPr>
      <w:r w:rsidRPr="00002F11">
        <w:rPr>
          <w:rFonts w:ascii="Times New Roman" w:hAnsi="Times New Roman"/>
          <w:sz w:val="24"/>
          <w:szCs w:val="24"/>
        </w:rPr>
        <w:t>Структура УИН описана в разделе</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_Ref505089425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5.4</w:t>
      </w:r>
      <w:r>
        <w:rPr>
          <w:rFonts w:ascii="Times New Roman" w:hAnsi="Times New Roman"/>
          <w:sz w:val="24"/>
          <w:szCs w:val="24"/>
        </w:rPr>
        <w:fldChar w:fldCharType="end"/>
      </w:r>
      <w:r w:rsidRPr="00002F11">
        <w:rPr>
          <w:rFonts w:ascii="Times New Roman" w:hAnsi="Times New Roman"/>
          <w:sz w:val="24"/>
          <w:szCs w:val="24"/>
        </w:rPr>
        <w:t>.</w:t>
      </w:r>
    </w:p>
    <w:p w14:paraId="3E236BC3" w14:textId="77777777" w:rsidR="004A0D5E" w:rsidRPr="004533F9" w:rsidRDefault="004A0D5E" w:rsidP="004533F9">
      <w:pPr>
        <w:pStyle w:val="aff4"/>
        <w:spacing w:before="0" w:after="0" w:line="240" w:lineRule="auto"/>
        <w:rPr>
          <w:rFonts w:ascii="Times New Roman" w:hAnsi="Times New Roman"/>
          <w:sz w:val="24"/>
          <w:szCs w:val="24"/>
        </w:rPr>
      </w:pPr>
    </w:p>
    <w:p w14:paraId="6C74DBF2" w14:textId="42700583" w:rsidR="00686E39" w:rsidRPr="00E81EFB" w:rsidRDefault="00686E39" w:rsidP="005D70D9">
      <w:pPr>
        <w:pStyle w:val="24"/>
        <w:numPr>
          <w:ilvl w:val="1"/>
          <w:numId w:val="16"/>
        </w:numPr>
      </w:pPr>
      <w:bookmarkStart w:id="98" w:name="_Toc488743292"/>
      <w:bookmarkStart w:id="99" w:name="_Toc488743630"/>
      <w:bookmarkStart w:id="100" w:name="_Toc488765315"/>
      <w:bookmarkStart w:id="101" w:name="_Toc488765622"/>
      <w:bookmarkStart w:id="102" w:name="_Toc488739676"/>
      <w:bookmarkStart w:id="103" w:name="_Toc488743293"/>
      <w:bookmarkStart w:id="104" w:name="_Toc488743631"/>
      <w:bookmarkStart w:id="105" w:name="_Toc488765316"/>
      <w:bookmarkStart w:id="106" w:name="_Toc488765623"/>
      <w:bookmarkStart w:id="107" w:name="_Toc488743294"/>
      <w:bookmarkStart w:id="108" w:name="_Toc488743632"/>
      <w:bookmarkStart w:id="109" w:name="_Toc488765317"/>
      <w:bookmarkStart w:id="110" w:name="_Toc488765624"/>
      <w:bookmarkStart w:id="111" w:name="_Toc488743295"/>
      <w:bookmarkStart w:id="112" w:name="_Toc488743633"/>
      <w:bookmarkStart w:id="113" w:name="_Toc488765318"/>
      <w:bookmarkStart w:id="114" w:name="_Toc488765625"/>
      <w:bookmarkStart w:id="115" w:name="_Toc488743303"/>
      <w:bookmarkStart w:id="116" w:name="_Toc488743641"/>
      <w:bookmarkStart w:id="117" w:name="_Toc488765326"/>
      <w:bookmarkStart w:id="118" w:name="_Toc488765633"/>
      <w:bookmarkStart w:id="119" w:name="_Toc488743310"/>
      <w:bookmarkStart w:id="120" w:name="_Toc488743648"/>
      <w:bookmarkStart w:id="121" w:name="_Toc488765333"/>
      <w:bookmarkStart w:id="122" w:name="_Toc488765640"/>
      <w:bookmarkStart w:id="123" w:name="_Toc488743319"/>
      <w:bookmarkStart w:id="124" w:name="_Toc488743657"/>
      <w:bookmarkStart w:id="125" w:name="_Toc488765342"/>
      <w:bookmarkStart w:id="126" w:name="_Toc488765649"/>
      <w:bookmarkStart w:id="127" w:name="_Toc488743327"/>
      <w:bookmarkStart w:id="128" w:name="_Toc488743665"/>
      <w:bookmarkStart w:id="129" w:name="_Toc488765350"/>
      <w:bookmarkStart w:id="130" w:name="_Toc488765657"/>
      <w:bookmarkStart w:id="131" w:name="_Toc488743336"/>
      <w:bookmarkStart w:id="132" w:name="_Toc488743674"/>
      <w:bookmarkStart w:id="133" w:name="_Toc488765359"/>
      <w:bookmarkStart w:id="134" w:name="_Toc488765666"/>
      <w:bookmarkStart w:id="135" w:name="_Toc488743343"/>
      <w:bookmarkStart w:id="136" w:name="_Toc488743681"/>
      <w:bookmarkStart w:id="137" w:name="_Toc488765366"/>
      <w:bookmarkStart w:id="138" w:name="_Toc488765673"/>
      <w:bookmarkStart w:id="139" w:name="_Toc488743353"/>
      <w:bookmarkStart w:id="140" w:name="_Toc488743691"/>
      <w:bookmarkStart w:id="141" w:name="_Toc488765376"/>
      <w:bookmarkStart w:id="142" w:name="_Toc488765683"/>
      <w:bookmarkStart w:id="143" w:name="_Toc488743362"/>
      <w:bookmarkStart w:id="144" w:name="_Toc488743700"/>
      <w:bookmarkStart w:id="145" w:name="_Toc488765385"/>
      <w:bookmarkStart w:id="146" w:name="_Toc488765692"/>
      <w:bookmarkStart w:id="147" w:name="_Toc488743369"/>
      <w:bookmarkStart w:id="148" w:name="_Toc488743707"/>
      <w:bookmarkStart w:id="149" w:name="_Toc488765392"/>
      <w:bookmarkStart w:id="150" w:name="_Toc488765699"/>
      <w:bookmarkStart w:id="151" w:name="_Toc488743376"/>
      <w:bookmarkStart w:id="152" w:name="_Toc488743714"/>
      <w:bookmarkStart w:id="153" w:name="_Toc488765399"/>
      <w:bookmarkStart w:id="154" w:name="_Toc488765706"/>
      <w:bookmarkStart w:id="155" w:name="_Toc488743385"/>
      <w:bookmarkStart w:id="156" w:name="_Toc488743723"/>
      <w:bookmarkStart w:id="157" w:name="_Toc488765408"/>
      <w:bookmarkStart w:id="158" w:name="_Toc488765715"/>
      <w:bookmarkStart w:id="159" w:name="_Toc488743394"/>
      <w:bookmarkStart w:id="160" w:name="_Toc488743732"/>
      <w:bookmarkStart w:id="161" w:name="_Toc488765417"/>
      <w:bookmarkStart w:id="162" w:name="_Toc488765724"/>
      <w:bookmarkStart w:id="163" w:name="_Toc488743401"/>
      <w:bookmarkStart w:id="164" w:name="_Toc488743739"/>
      <w:bookmarkStart w:id="165" w:name="_Toc488765424"/>
      <w:bookmarkStart w:id="166" w:name="_Toc488765731"/>
      <w:bookmarkStart w:id="167" w:name="_Toc488743408"/>
      <w:bookmarkStart w:id="168" w:name="_Toc488743746"/>
      <w:bookmarkStart w:id="169" w:name="_Toc488765431"/>
      <w:bookmarkStart w:id="170" w:name="_Toc488765738"/>
      <w:bookmarkStart w:id="171" w:name="_Toc488743417"/>
      <w:bookmarkStart w:id="172" w:name="_Toc488743755"/>
      <w:bookmarkStart w:id="173" w:name="_Toc488765440"/>
      <w:bookmarkStart w:id="174" w:name="_Toc488765747"/>
      <w:bookmarkStart w:id="175" w:name="_Toc488743426"/>
      <w:bookmarkStart w:id="176" w:name="_Toc488743764"/>
      <w:bookmarkStart w:id="177" w:name="_Toc488765449"/>
      <w:bookmarkStart w:id="178" w:name="_Toc488765756"/>
      <w:bookmarkStart w:id="179" w:name="_Toc488743433"/>
      <w:bookmarkStart w:id="180" w:name="_Toc488743771"/>
      <w:bookmarkStart w:id="181" w:name="_Toc488765456"/>
      <w:bookmarkStart w:id="182" w:name="_Toc488765763"/>
      <w:bookmarkStart w:id="183" w:name="_Toc488743440"/>
      <w:bookmarkStart w:id="184" w:name="_Toc488743778"/>
      <w:bookmarkStart w:id="185" w:name="_Toc488765463"/>
      <w:bookmarkStart w:id="186" w:name="_Toc488765770"/>
      <w:bookmarkStart w:id="187" w:name="_Toc488743447"/>
      <w:bookmarkStart w:id="188" w:name="_Toc488743785"/>
      <w:bookmarkStart w:id="189" w:name="_Toc488765470"/>
      <w:bookmarkStart w:id="190" w:name="_Toc488765777"/>
      <w:bookmarkStart w:id="191" w:name="_Toc488743454"/>
      <w:bookmarkStart w:id="192" w:name="_Toc488743792"/>
      <w:bookmarkStart w:id="193" w:name="_Toc488765477"/>
      <w:bookmarkStart w:id="194" w:name="_Toc488765784"/>
      <w:bookmarkStart w:id="195" w:name="_Toc488743461"/>
      <w:bookmarkStart w:id="196" w:name="_Toc488743799"/>
      <w:bookmarkStart w:id="197" w:name="_Toc488765484"/>
      <w:bookmarkStart w:id="198" w:name="_Toc488765791"/>
      <w:bookmarkStart w:id="199" w:name="_Toc488743469"/>
      <w:bookmarkStart w:id="200" w:name="_Toc488743807"/>
      <w:bookmarkStart w:id="201" w:name="_Toc488765492"/>
      <w:bookmarkStart w:id="202" w:name="_Toc488765799"/>
      <w:bookmarkStart w:id="203" w:name="_Toc488743478"/>
      <w:bookmarkStart w:id="204" w:name="_Toc488743816"/>
      <w:bookmarkStart w:id="205" w:name="_Toc488765501"/>
      <w:bookmarkStart w:id="206" w:name="_Toc488765808"/>
      <w:bookmarkStart w:id="207" w:name="_Toc488743485"/>
      <w:bookmarkStart w:id="208" w:name="_Toc488743823"/>
      <w:bookmarkStart w:id="209" w:name="_Toc488765508"/>
      <w:bookmarkStart w:id="210" w:name="_Toc488765815"/>
      <w:bookmarkStart w:id="211" w:name="_Toc488743492"/>
      <w:bookmarkStart w:id="212" w:name="_Toc488743830"/>
      <w:bookmarkStart w:id="213" w:name="_Toc488765515"/>
      <w:bookmarkStart w:id="214" w:name="_Toc488765822"/>
      <w:bookmarkStart w:id="215" w:name="_Toc488743499"/>
      <w:bookmarkStart w:id="216" w:name="_Toc488743837"/>
      <w:bookmarkStart w:id="217" w:name="_Toc488765522"/>
      <w:bookmarkStart w:id="218" w:name="_Toc488765829"/>
      <w:bookmarkStart w:id="219" w:name="_Toc488743506"/>
      <w:bookmarkStart w:id="220" w:name="_Toc488743844"/>
      <w:bookmarkStart w:id="221" w:name="_Toc488765529"/>
      <w:bookmarkStart w:id="222" w:name="_Toc488765836"/>
      <w:bookmarkStart w:id="223" w:name="_Toc488743513"/>
      <w:bookmarkStart w:id="224" w:name="_Toc488743851"/>
      <w:bookmarkStart w:id="225" w:name="_Toc488765536"/>
      <w:bookmarkStart w:id="226" w:name="_Toc488765843"/>
      <w:bookmarkStart w:id="227" w:name="_Toc488743520"/>
      <w:bookmarkStart w:id="228" w:name="_Toc488743858"/>
      <w:bookmarkStart w:id="229" w:name="_Toc488765543"/>
      <w:bookmarkStart w:id="230" w:name="_Toc488765850"/>
      <w:bookmarkStart w:id="231" w:name="_Toc488743527"/>
      <w:bookmarkStart w:id="232" w:name="_Toc488743865"/>
      <w:bookmarkStart w:id="233" w:name="_Toc488765550"/>
      <w:bookmarkStart w:id="234" w:name="_Toc488765857"/>
      <w:bookmarkStart w:id="235" w:name="_Toc488743534"/>
      <w:bookmarkStart w:id="236" w:name="_Toc488743872"/>
      <w:bookmarkStart w:id="237" w:name="_Toc488765557"/>
      <w:bookmarkStart w:id="238" w:name="_Toc488765864"/>
      <w:bookmarkStart w:id="239" w:name="_Toc488844950"/>
      <w:bookmarkStart w:id="240" w:name="_Toc489019959"/>
      <w:bookmarkStart w:id="241" w:name="_Toc489020240"/>
      <w:bookmarkStart w:id="242" w:name="_Toc488227482"/>
      <w:bookmarkStart w:id="243" w:name="_Ref498091092"/>
      <w:bookmarkStart w:id="244" w:name="_Ref527452062"/>
      <w:bookmarkStart w:id="245" w:name="_Toc7294647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Pr="00E81EFB">
        <w:t>Описание проверок запроса на стороне поставщика</w:t>
      </w:r>
      <w:bookmarkEnd w:id="242"/>
      <w:bookmarkEnd w:id="243"/>
      <w:bookmarkEnd w:id="244"/>
      <w:bookmarkEnd w:id="245"/>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686E39" w:rsidRPr="00E81EFB" w14:paraId="32BAC298" w14:textId="77777777" w:rsidTr="000958C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26CFF8" w14:textId="77777777" w:rsidR="00686E39" w:rsidRPr="00E81EFB" w:rsidRDefault="00686E39" w:rsidP="000958C9">
            <w:pPr>
              <w:pStyle w:val="ae"/>
              <w:rPr>
                <w:rFonts w:ascii="Times New Roman" w:cs="Times New Roman"/>
              </w:rPr>
            </w:pPr>
            <w:r w:rsidRPr="00E81EFB">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053D14" w14:textId="77777777" w:rsidR="00686E39" w:rsidRPr="00E81EFB" w:rsidRDefault="00686E39" w:rsidP="000958C9">
            <w:pPr>
              <w:pStyle w:val="ae"/>
              <w:rPr>
                <w:rFonts w:ascii="Times New Roman" w:cs="Times New Roman"/>
              </w:rPr>
            </w:pPr>
            <w:r w:rsidRPr="00E81EFB">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04F5E4" w14:textId="77777777" w:rsidR="00686E39" w:rsidRPr="00E81EFB" w:rsidRDefault="00686E39" w:rsidP="000958C9">
            <w:pPr>
              <w:pStyle w:val="ae"/>
              <w:rPr>
                <w:rFonts w:ascii="Times New Roman" w:cs="Times New Roman"/>
              </w:rPr>
            </w:pPr>
            <w:r w:rsidRPr="00E81EFB">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5A0C90" w14:textId="77777777" w:rsidR="00686E39" w:rsidRPr="00E81EFB" w:rsidRDefault="00686E39" w:rsidP="000958C9">
            <w:pPr>
              <w:pStyle w:val="ae"/>
              <w:rPr>
                <w:rFonts w:ascii="Times New Roman" w:cs="Times New Roman"/>
              </w:rPr>
            </w:pPr>
            <w:r w:rsidRPr="00E81EFB">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A0B6E6" w14:textId="77777777" w:rsidR="00686E39" w:rsidRPr="00E81EFB" w:rsidRDefault="00686E39" w:rsidP="000958C9">
            <w:pPr>
              <w:pStyle w:val="ae"/>
              <w:rPr>
                <w:rFonts w:ascii="Times New Roman" w:cs="Times New Roman"/>
              </w:rPr>
            </w:pPr>
            <w:r w:rsidRPr="00E81EFB">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54D14" w14:textId="77777777" w:rsidR="00686E39" w:rsidRPr="00E81EFB" w:rsidRDefault="00686E39" w:rsidP="000958C9">
            <w:pPr>
              <w:pStyle w:val="ae"/>
              <w:rPr>
                <w:rFonts w:ascii="Times New Roman" w:cs="Times New Roman"/>
              </w:rPr>
            </w:pPr>
            <w:r w:rsidRPr="00E81EFB">
              <w:rPr>
                <w:rFonts w:ascii="Times New Roman" w:cs="Times New Roman"/>
              </w:rPr>
              <w:t>Комментарий</w:t>
            </w:r>
          </w:p>
        </w:tc>
      </w:tr>
      <w:tr w:rsidR="00686E39" w:rsidRPr="00E81EFB" w14:paraId="58ECEB89"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82240" w14:textId="77777777" w:rsidR="00686E39" w:rsidRPr="00E81EFB" w:rsidRDefault="00686E39"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6D3B5"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49429"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48E5C" w14:textId="77777777"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6325F" w14:textId="23E8DA18"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71CEA" w14:textId="77777777" w:rsidR="00686E39" w:rsidRPr="00E81EFB" w:rsidRDefault="00686E39" w:rsidP="000958C9">
            <w:pPr>
              <w:jc w:val="both"/>
              <w:rPr>
                <w:rFonts w:ascii="Times New Roman" w:cs="Times New Roman"/>
                <w:i/>
              </w:rPr>
            </w:pPr>
            <w:r w:rsidRPr="00E81EFB">
              <w:rPr>
                <w:i/>
                <w:sz w:val="25"/>
                <w:szCs w:val="25"/>
              </w:rPr>
              <w:t>Ваш</w:t>
            </w:r>
            <w:r w:rsidRPr="00E81EFB">
              <w:rPr>
                <w:i/>
                <w:sz w:val="25"/>
                <w:szCs w:val="25"/>
              </w:rPr>
              <w:t xml:space="preserve"> </w:t>
            </w:r>
            <w:r w:rsidRPr="00E81EFB">
              <w:rPr>
                <w:i/>
                <w:sz w:val="25"/>
                <w:szCs w:val="25"/>
              </w:rPr>
              <w:t>запрос</w:t>
            </w:r>
            <w:r w:rsidRPr="00E81EFB">
              <w:rPr>
                <w:i/>
                <w:sz w:val="25"/>
                <w:szCs w:val="25"/>
              </w:rPr>
              <w:t xml:space="preserve"> </w:t>
            </w:r>
            <w:r w:rsidRPr="00E81EFB">
              <w:rPr>
                <w:i/>
                <w:sz w:val="25"/>
                <w:szCs w:val="25"/>
              </w:rPr>
              <w:t>не</w:t>
            </w:r>
            <w:r w:rsidRPr="00E81EFB">
              <w:rPr>
                <w:i/>
                <w:sz w:val="25"/>
                <w:szCs w:val="25"/>
              </w:rPr>
              <w:t xml:space="preserve"> </w:t>
            </w:r>
            <w:r w:rsidRPr="00E81EFB">
              <w:rPr>
                <w:i/>
                <w:sz w:val="25"/>
                <w:szCs w:val="25"/>
              </w:rPr>
              <w:t>был</w:t>
            </w:r>
            <w:r w:rsidRPr="00E81EFB">
              <w:rPr>
                <w:i/>
                <w:sz w:val="25"/>
                <w:szCs w:val="25"/>
              </w:rPr>
              <w:t xml:space="preserve"> </w:t>
            </w:r>
            <w:r w:rsidRPr="00E81EFB">
              <w:rPr>
                <w:i/>
                <w:sz w:val="25"/>
                <w:szCs w:val="25"/>
              </w:rPr>
              <w:t>обработан</w:t>
            </w:r>
            <w:r w:rsidRPr="00E81EFB">
              <w:rPr>
                <w:i/>
                <w:sz w:val="25"/>
                <w:szCs w:val="25"/>
              </w:rPr>
              <w:t xml:space="preserve">. </w:t>
            </w:r>
            <w:r w:rsidRPr="00E81EFB">
              <w:rPr>
                <w:i/>
                <w:sz w:val="25"/>
                <w:szCs w:val="25"/>
              </w:rPr>
              <w:t>ЭП</w:t>
            </w:r>
            <w:r w:rsidRPr="00E81EFB">
              <w:rPr>
                <w:i/>
                <w:sz w:val="25"/>
                <w:szCs w:val="25"/>
              </w:rPr>
              <w:t>-</w:t>
            </w:r>
            <w:r w:rsidRPr="00E81EFB">
              <w:rPr>
                <w:i/>
                <w:sz w:val="25"/>
                <w:szCs w:val="25"/>
              </w:rPr>
              <w:t>ОВ</w:t>
            </w:r>
            <w:r w:rsidRPr="00E81EFB">
              <w:rPr>
                <w:i/>
                <w:sz w:val="25"/>
                <w:szCs w:val="25"/>
              </w:rPr>
              <w:t xml:space="preserve"> </w:t>
            </w:r>
            <w:r w:rsidRPr="00E81EFB">
              <w:rPr>
                <w:i/>
                <w:sz w:val="25"/>
                <w:szCs w:val="25"/>
              </w:rPr>
              <w:t>некорректна</w:t>
            </w:r>
          </w:p>
        </w:tc>
      </w:tr>
      <w:tr w:rsidR="00686E39" w:rsidRPr="00E81EFB" w14:paraId="0A243723"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DF42" w14:textId="77777777" w:rsidR="00686E39" w:rsidRPr="00E81EFB" w:rsidRDefault="00686E39"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9D72"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20A3"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F01BA" w14:textId="24A4B4A4" w:rsidR="00686E39" w:rsidRPr="00E81EFB" w:rsidRDefault="00686E39" w:rsidP="00F62E60">
            <w:pPr>
              <w:jc w:val="both"/>
              <w:rPr>
                <w:rFonts w:ascii="Times New Roman" w:cs="Times New Roman"/>
              </w:rPr>
            </w:pPr>
            <w:r w:rsidRPr="00E81EFB">
              <w:rPr>
                <w:rFonts w:ascii="Times New Roman" w:cs="Times New Roman"/>
              </w:rPr>
              <w:t>Не пройдена проверка ЭП-ОВ</w:t>
            </w:r>
            <w:r w:rsidR="007244F8">
              <w:rPr>
                <w:rFonts w:ascii="Times New Roman" w:cs="Times New Roman"/>
              </w:rPr>
              <w:t xml:space="preserve"> </w:t>
            </w:r>
            <w:r w:rsidR="00DF1F08" w:rsidRPr="00E81EFB">
              <w:rPr>
                <w:rFonts w:ascii="Times New Roman" w:cs="Times New Roman"/>
              </w:rPr>
              <w:t>на соответствие сертификата, хранящегося в ГИС</w:t>
            </w:r>
            <w:r w:rsidR="00F62E60" w:rsidRPr="004E2704">
              <w:rPr>
                <w:rFonts w:ascii="Times New Roman"/>
                <w:lang w:val="en-US"/>
              </w:rPr>
              <w:t> </w:t>
            </w:r>
            <w:r w:rsidR="00DF1F08" w:rsidRPr="00E81EFB">
              <w:rPr>
                <w:rFonts w:ascii="Times New Roman" w:cs="Times New Roman"/>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27B7" w14:textId="1D2F68C7"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8DF1" w14:textId="77777777" w:rsidR="00686E39" w:rsidRPr="00E81EFB" w:rsidRDefault="00686E39" w:rsidP="000958C9">
            <w:pPr>
              <w:jc w:val="both"/>
              <w:rPr>
                <w:i/>
                <w:sz w:val="25"/>
                <w:szCs w:val="25"/>
              </w:rPr>
            </w:pPr>
            <w:r w:rsidRPr="00E81EFB">
              <w:rPr>
                <w:i/>
                <w:sz w:val="25"/>
                <w:szCs w:val="25"/>
              </w:rPr>
              <w:t>Неверный</w:t>
            </w:r>
            <w:r w:rsidRPr="00E81EFB">
              <w:rPr>
                <w:i/>
                <w:sz w:val="25"/>
                <w:szCs w:val="25"/>
              </w:rPr>
              <w:t xml:space="preserve"> </w:t>
            </w:r>
            <w:r w:rsidRPr="00E81EFB">
              <w:rPr>
                <w:i/>
                <w:sz w:val="25"/>
                <w:szCs w:val="25"/>
              </w:rPr>
              <w:t>сертификат</w:t>
            </w:r>
            <w:r w:rsidRPr="00E81EFB">
              <w:rPr>
                <w:i/>
                <w:sz w:val="25"/>
                <w:szCs w:val="25"/>
              </w:rPr>
              <w:t xml:space="preserve"> </w:t>
            </w:r>
            <w:r w:rsidRPr="00E81EFB">
              <w:rPr>
                <w:i/>
                <w:sz w:val="25"/>
                <w:szCs w:val="25"/>
              </w:rPr>
              <w:t>ключа</w:t>
            </w:r>
            <w:r w:rsidRPr="00E81EFB">
              <w:rPr>
                <w:i/>
                <w:sz w:val="25"/>
                <w:szCs w:val="25"/>
              </w:rPr>
              <w:t xml:space="preserve"> </w:t>
            </w:r>
            <w:r w:rsidRPr="00E81EFB">
              <w:rPr>
                <w:i/>
                <w:sz w:val="25"/>
                <w:szCs w:val="25"/>
              </w:rPr>
              <w:t>проверки</w:t>
            </w:r>
            <w:r w:rsidRPr="00E81EFB">
              <w:rPr>
                <w:i/>
                <w:sz w:val="25"/>
                <w:szCs w:val="25"/>
              </w:rPr>
              <w:t xml:space="preserve"> </w:t>
            </w:r>
            <w:r w:rsidRPr="00E81EFB">
              <w:rPr>
                <w:i/>
                <w:sz w:val="25"/>
                <w:szCs w:val="25"/>
              </w:rPr>
              <w:t>ЭП</w:t>
            </w:r>
            <w:r w:rsidRPr="00E81EFB">
              <w:rPr>
                <w:i/>
                <w:sz w:val="25"/>
                <w:szCs w:val="25"/>
              </w:rPr>
              <w:t xml:space="preserve"> </w:t>
            </w:r>
            <w:r w:rsidRPr="00E81EFB">
              <w:rPr>
                <w:i/>
                <w:sz w:val="25"/>
                <w:szCs w:val="25"/>
              </w:rPr>
              <w:t>в</w:t>
            </w:r>
            <w:r w:rsidRPr="00E81EFB">
              <w:rPr>
                <w:i/>
                <w:sz w:val="25"/>
                <w:szCs w:val="25"/>
              </w:rPr>
              <w:t xml:space="preserve"> </w:t>
            </w:r>
            <w:r w:rsidRPr="00E81EFB">
              <w:rPr>
                <w:i/>
                <w:sz w:val="25"/>
                <w:szCs w:val="25"/>
              </w:rPr>
              <w:t>запросе</w:t>
            </w:r>
          </w:p>
        </w:tc>
      </w:tr>
      <w:tr w:rsidR="00F16051" w:rsidRPr="00E81EFB" w14:paraId="395CFCFE"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FE124" w14:textId="77777777" w:rsidR="00F16051" w:rsidRPr="00E81EFB" w:rsidRDefault="00F16051" w:rsidP="00F16051">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D508" w14:textId="01E9FD32" w:rsidR="00F16051" w:rsidRPr="00E81EFB" w:rsidRDefault="00F16051" w:rsidP="00F16051">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55B2B" w14:textId="5DD30E4D" w:rsidR="00F16051" w:rsidRPr="00E81EFB" w:rsidRDefault="00307AE0" w:rsidP="00F16051">
            <w:pPr>
              <w:jc w:val="both"/>
              <w:rPr>
                <w:rFonts w:ascii="Times New Roman" w:cs="Times New Roman"/>
                <w:iCs/>
                <w:lang w:val="en-US"/>
              </w:rPr>
            </w:pPr>
            <w:r>
              <w:rPr>
                <w:rFonts w:ascii="Times New Roman"/>
                <w:lang w:val="en-US"/>
              </w:rPr>
              <w:t>ExportClarificationsRequest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2A21" w14:textId="7275EBF1" w:rsidR="00F16051" w:rsidRPr="00E81EFB" w:rsidRDefault="00F16051" w:rsidP="00F16051">
            <w:pPr>
              <w:jc w:val="both"/>
              <w:rPr>
                <w:rFonts w:ascii="Times New Roman" w:cs="Times New Roman"/>
              </w:rPr>
            </w:pPr>
            <w:r w:rsidRPr="00E81EFB">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825F4" w14:textId="4C27670E" w:rsidR="00F16051" w:rsidRPr="00E81EFB" w:rsidRDefault="001D6D45" w:rsidP="00F16051">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6051" w:rsidRPr="00E81EFB">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E620" w14:textId="5FDB4A89" w:rsidR="00F16051" w:rsidRPr="00E81EFB" w:rsidRDefault="00F16051" w:rsidP="00F16051">
            <w:pPr>
              <w:jc w:val="both"/>
              <w:rPr>
                <w:i/>
                <w:sz w:val="25"/>
                <w:szCs w:val="25"/>
              </w:rPr>
            </w:pPr>
            <w:r w:rsidRPr="00E81EFB">
              <w:rPr>
                <w:rFonts w:ascii="Times New Roman" w:cs="Times New Roman"/>
                <w:i/>
              </w:rPr>
              <w:t>Внутренняя</w:t>
            </w:r>
            <w:r w:rsidRPr="00E81EFB">
              <w:rPr>
                <w:rFonts w:ascii="Times New Roman" w:cs="Times New Roman"/>
                <w:i/>
                <w:lang w:val="en-US"/>
              </w:rPr>
              <w:t xml:space="preserve"> </w:t>
            </w:r>
            <w:r w:rsidRPr="00E81EFB">
              <w:rPr>
                <w:rFonts w:ascii="Times New Roman" w:cs="Times New Roman"/>
                <w:i/>
              </w:rPr>
              <w:t>ошибка</w:t>
            </w:r>
          </w:p>
        </w:tc>
      </w:tr>
      <w:tr w:rsidR="00664B6E" w:rsidRPr="00E81EFB" w14:paraId="37EEB4A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A4F0" w14:textId="77777777" w:rsidR="00664B6E" w:rsidRPr="00E81EFB" w:rsidRDefault="00664B6E" w:rsidP="00664B6E">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D6A7F" w14:textId="331E2C68" w:rsidR="00664B6E" w:rsidRPr="00E81EFB" w:rsidRDefault="00664B6E" w:rsidP="00664B6E">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65C6" w14:textId="00332D53" w:rsidR="00664B6E" w:rsidRPr="00E81EFB" w:rsidRDefault="000D22EA" w:rsidP="000D22EA">
            <w:pPr>
              <w:jc w:val="both"/>
              <w:rPr>
                <w:rFonts w:ascii="Times New Roman" w:cs="Times New Roman"/>
                <w:lang w:val="en-US"/>
              </w:rPr>
            </w:pPr>
            <w:r w:rsidRPr="000D22EA">
              <w:rPr>
                <w:rFonts w:ascii="Times New Roman" w:cs="Times New Roman"/>
                <w:lang w:val="en-US"/>
              </w:rPr>
              <w:t>Export</w:t>
            </w:r>
            <w:r w:rsidR="00307AE0">
              <w:rPr>
                <w:rFonts w:ascii="Times New Roman"/>
                <w:lang w:val="en-US"/>
              </w:rPr>
              <w:t>Clarifications</w:t>
            </w:r>
            <w:r w:rsidRPr="000D22EA">
              <w:rPr>
                <w:rFonts w:ascii="Times New Roman" w:cs="Times New Roman"/>
                <w:lang w:val="en-US"/>
              </w:rPr>
              <w:t>Request/</w:t>
            </w:r>
            <w:r w:rsidR="00307AE0">
              <w:rPr>
                <w:rFonts w:ascii="Times New Roman"/>
                <w:lang w:val="en-US"/>
              </w:rPr>
              <w:t>Clarifications</w:t>
            </w:r>
            <w:r w:rsidRPr="000D22EA">
              <w:rPr>
                <w:rFonts w:ascii="Times New Roman" w:cs="Times New Roman"/>
                <w:lang w:val="en-US"/>
              </w:rPr>
              <w:t>ExportConditions/@kind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3C64" w14:textId="6A25442C" w:rsidR="00664B6E" w:rsidRPr="00E81EFB" w:rsidRDefault="00664B6E" w:rsidP="00664B6E">
            <w:pPr>
              <w:jc w:val="both"/>
              <w:rPr>
                <w:rFonts w:ascii="Times New Roman"/>
              </w:rPr>
            </w:pPr>
            <w:r w:rsidRPr="00E81EFB">
              <w:rPr>
                <w:rFonts w:ascii="Times New Roman"/>
              </w:rPr>
              <w:t>Проверка соответствия типа запроса с условиями, указанными участником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8B89" w14:textId="6498E6D8" w:rsidR="00664B6E" w:rsidRPr="00E81EFB" w:rsidRDefault="001D6D45" w:rsidP="00664B6E">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664B6E" w:rsidRPr="00E81EFB">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0459" w14:textId="6EEB2E1C" w:rsidR="00664B6E" w:rsidRPr="00E81EFB" w:rsidRDefault="00664B6E" w:rsidP="00664B6E">
            <w:pPr>
              <w:jc w:val="both"/>
              <w:rPr>
                <w:rFonts w:ascii="Times New Roman" w:cs="Times New Roman"/>
                <w:i/>
              </w:rPr>
            </w:pPr>
            <w:r w:rsidRPr="00E81EFB">
              <w:rPr>
                <w:rFonts w:ascii="Times New Roman" w:cs="Times New Roman"/>
                <w:i/>
              </w:rPr>
              <w:t>В запросе указаны некорректные условия для получения информации</w:t>
            </w:r>
          </w:p>
        </w:tc>
      </w:tr>
      <w:tr w:rsidR="005B3042" w:rsidRPr="00E81EFB" w14:paraId="51A9AE4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47537" w14:textId="77777777" w:rsidR="005B3042" w:rsidRPr="00E81EFB" w:rsidRDefault="005B3042"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17B4C" w14:textId="12EED186"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C93C" w14:textId="465E7908" w:rsidR="005B3042" w:rsidRPr="00E81EFB" w:rsidRDefault="000D22EA" w:rsidP="005B3042">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Request/@senderIdentifier</w:t>
            </w:r>
          </w:p>
          <w:p w14:paraId="737CEE8A" w14:textId="77777777" w:rsidR="005B3042" w:rsidRPr="00E81EFB" w:rsidRDefault="005B3042" w:rsidP="005B3042">
            <w:pPr>
              <w:jc w:val="both"/>
              <w:rPr>
                <w:rFonts w:ascii="Times New Roman" w:cs="Times New Roman"/>
              </w:rPr>
            </w:pPr>
          </w:p>
          <w:p w14:paraId="2FDF4A21" w14:textId="3156045F" w:rsidR="005B3042" w:rsidRDefault="000D22EA">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w:t>
            </w:r>
            <w:r w:rsidR="005B3042" w:rsidRPr="00E81EFB">
              <w:rPr>
                <w:rFonts w:ascii="Times New Roman" w:cs="Times New Roman"/>
              </w:rPr>
              <w:t>/</w:t>
            </w:r>
            <w:r w:rsidR="005B3042" w:rsidRPr="00BF0515">
              <w:rPr>
                <w:rFonts w:ascii="Times New Roman" w:cs="Times New Roman"/>
              </w:rPr>
              <w:t>@</w:t>
            </w:r>
            <w:r w:rsidR="005B3042" w:rsidRPr="00E81EFB">
              <w:rPr>
                <w:rFonts w:ascii="Times New Roman" w:cs="Times New Roman"/>
              </w:rPr>
              <w:t>senderRole</w:t>
            </w:r>
          </w:p>
          <w:p w14:paraId="242BB313" w14:textId="77777777" w:rsidR="007244F8" w:rsidRDefault="007244F8">
            <w:pPr>
              <w:jc w:val="both"/>
              <w:rPr>
                <w:rFonts w:ascii="Times New Roman" w:cs="Times New Roman"/>
              </w:rPr>
            </w:pPr>
          </w:p>
          <w:p w14:paraId="3323F4EB" w14:textId="4BF277EB" w:rsidR="007244F8" w:rsidRPr="00E81EFB" w:rsidRDefault="007244F8">
            <w:pPr>
              <w:jc w:val="both"/>
              <w:rPr>
                <w:rFonts w:ascii="Times New Roman" w:cs="Times New Roman"/>
                <w:iCs/>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w:t>
            </w:r>
            <w:r w:rsidRPr="00E81EFB">
              <w:rPr>
                <w:rFonts w:ascii="Times New Roman" w:cs="Times New Roman"/>
              </w:rPr>
              <w:t>/</w:t>
            </w:r>
            <w:r w:rsidRPr="00BF0515">
              <w:rPr>
                <w:rFonts w:ascii="Times New Roman" w:cs="Times New Roman"/>
              </w:rPr>
              <w:t>@</w:t>
            </w:r>
            <w:r>
              <w:rPr>
                <w:rFonts w:ascii="Times New Roman" w:cs="Times New Roman"/>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79AD7" w14:textId="6F7BC8A3" w:rsidR="005B3042" w:rsidRPr="00E81EFB" w:rsidRDefault="005B3042" w:rsidP="00F62E60">
            <w:pPr>
              <w:jc w:val="both"/>
              <w:rPr>
                <w:sz w:val="25"/>
                <w:szCs w:val="25"/>
              </w:rPr>
            </w:pPr>
            <w:r w:rsidRPr="00E81EFB">
              <w:rPr>
                <w:rFonts w:ascii="Times New Roman" w:cs="Times New Roman"/>
              </w:rPr>
              <w:t>Участник, направляющий запрос, не зарегистрирован в ГИС</w:t>
            </w:r>
            <w:r w:rsidR="00F62E60" w:rsidRPr="004E2704">
              <w:rPr>
                <w:rFonts w:ascii="Times New Roman"/>
                <w:lang w:val="en-US"/>
              </w:rPr>
              <w:t> </w:t>
            </w:r>
            <w:r w:rsidRPr="00E81EFB">
              <w:rPr>
                <w:rFonts w:ascii="Times New Roman" w:cs="Times New Roman"/>
              </w:rPr>
              <w:t xml:space="preserve">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D7D0" w14:textId="295A2EBE" w:rsidR="005B3042" w:rsidRPr="00E81EFB" w:rsidRDefault="001D6D45" w:rsidP="005B3042">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318C3" w14:textId="2791B203" w:rsidR="005B3042" w:rsidRPr="00E81EFB" w:rsidRDefault="00DF1F08" w:rsidP="005B3042">
            <w:pPr>
              <w:jc w:val="both"/>
              <w:rPr>
                <w:i/>
                <w:sz w:val="25"/>
                <w:szCs w:val="25"/>
              </w:rPr>
            </w:pPr>
            <w:r w:rsidRPr="00E81EFB">
              <w:rPr>
                <w:rFonts w:ascii="Times New Roman" w:cs="Times New Roman"/>
                <w:i/>
              </w:rPr>
              <w:t xml:space="preserve">Получен </w:t>
            </w:r>
            <w:r w:rsidR="005B3042" w:rsidRPr="00E81EFB">
              <w:rPr>
                <w:rFonts w:ascii="Times New Roman" w:cs="Times New Roman"/>
                <w:i/>
              </w:rPr>
              <w:t>запрос от незарегистрированного участника</w:t>
            </w:r>
          </w:p>
        </w:tc>
      </w:tr>
      <w:tr w:rsidR="005B3042" w:rsidRPr="00E81EFB" w14:paraId="307D80F4"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87B7E" w14:textId="77777777" w:rsidR="005B3042" w:rsidRPr="00E81EFB" w:rsidRDefault="005B3042"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683B6" w14:textId="07678C39"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5140" w14:textId="2FEF502F" w:rsidR="00F62E60" w:rsidRPr="00E81EFB" w:rsidRDefault="00F62E60" w:rsidP="00F62E60">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Request/@senderIdentifier</w:t>
            </w:r>
          </w:p>
          <w:p w14:paraId="1DC103A1" w14:textId="77777777" w:rsidR="00F62E60" w:rsidRPr="00E81EFB" w:rsidRDefault="00F62E60" w:rsidP="00F62E60">
            <w:pPr>
              <w:jc w:val="both"/>
              <w:rPr>
                <w:rFonts w:ascii="Times New Roman" w:cs="Times New Roman"/>
              </w:rPr>
            </w:pPr>
          </w:p>
          <w:p w14:paraId="77E280AC" w14:textId="0AE3DE70" w:rsidR="005B3042" w:rsidRDefault="00F62E60" w:rsidP="00F62E60">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w:t>
            </w:r>
            <w:r w:rsidRPr="00E81EFB">
              <w:rPr>
                <w:rFonts w:ascii="Times New Roman" w:cs="Times New Roman"/>
              </w:rPr>
              <w:t>/</w:t>
            </w:r>
            <w:r w:rsidRPr="00BF0515">
              <w:rPr>
                <w:rFonts w:ascii="Times New Roman" w:cs="Times New Roman"/>
              </w:rPr>
              <w:t>@</w:t>
            </w:r>
            <w:r w:rsidRPr="00E81EFB">
              <w:rPr>
                <w:rFonts w:ascii="Times New Roman" w:cs="Times New Roman"/>
              </w:rPr>
              <w:t>senderRole</w:t>
            </w:r>
          </w:p>
          <w:p w14:paraId="476F2EEF" w14:textId="77777777" w:rsidR="007244F8" w:rsidRDefault="007244F8" w:rsidP="00F62E60">
            <w:pPr>
              <w:jc w:val="both"/>
              <w:rPr>
                <w:rFonts w:ascii="Times New Roman" w:cs="Times New Roman"/>
              </w:rPr>
            </w:pPr>
          </w:p>
          <w:p w14:paraId="40C7CF88" w14:textId="62D92D7A" w:rsidR="007244F8" w:rsidRPr="00E81EFB" w:rsidRDefault="007244F8" w:rsidP="00F62E60">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w:t>
            </w:r>
            <w:r w:rsidRPr="00E81EFB">
              <w:rPr>
                <w:rFonts w:ascii="Times New Roman" w:cs="Times New Roman"/>
              </w:rPr>
              <w:t>/</w:t>
            </w:r>
            <w:r w:rsidRPr="00BF0515">
              <w:rPr>
                <w:rFonts w:ascii="Times New Roman" w:cs="Times New Roman"/>
              </w:rPr>
              <w:t>@</w:t>
            </w:r>
            <w:r>
              <w:rPr>
                <w:rFonts w:ascii="Times New Roman" w:cs="Times New Roman"/>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7C55" w14:textId="5F2A3FD9" w:rsidR="005B3042" w:rsidRPr="00E81EFB" w:rsidRDefault="00DF1F08" w:rsidP="00F62E60">
            <w:pPr>
              <w:jc w:val="both"/>
              <w:rPr>
                <w:rFonts w:ascii="Times New Roman" w:cs="Times New Roman"/>
              </w:rPr>
            </w:pPr>
            <w:r w:rsidRPr="00E81EFB">
              <w:rPr>
                <w:rFonts w:ascii="Times New Roman" w:cs="Times New Roman"/>
              </w:rPr>
              <w:t>Участник - отправитель запроса и участник, сформировавши</w:t>
            </w:r>
            <w:r w:rsidR="00F62E60">
              <w:rPr>
                <w:rFonts w:ascii="Times New Roman" w:cs="Times New Roman"/>
              </w:rPr>
              <w:t>й запрос, не должны иметь в ГИС</w:t>
            </w:r>
            <w:r w:rsidR="00F62E60" w:rsidRPr="004E2704">
              <w:rPr>
                <w:rFonts w:ascii="Times New Roman"/>
                <w:lang w:val="en-US"/>
              </w:rPr>
              <w:t> </w:t>
            </w:r>
            <w:r w:rsidRPr="00E81EFB">
              <w:rPr>
                <w:rFonts w:ascii="Times New Roman" w:cs="Times New Roman"/>
              </w:rPr>
              <w:t>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BA03F" w14:textId="771E4F1A" w:rsidR="005B3042" w:rsidRPr="00E81EFB" w:rsidRDefault="001D6D45" w:rsidP="00DF1F08">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w:t>
            </w:r>
            <w:r w:rsidR="00DF1F08" w:rsidRPr="00E81EFB">
              <w:rPr>
                <w:rFonts w:ascii="Times New Roman" w:cs="Times New Roman"/>
                <w:lang w:val="en-US"/>
              </w:rPr>
              <w:t>23</w:t>
            </w:r>
            <w:r w:rsidR="005B3042" w:rsidRPr="00E81EFB">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F62C9" w14:textId="0A6007E9" w:rsidR="005B3042" w:rsidRPr="00E81EFB" w:rsidRDefault="00DF1F08" w:rsidP="005B3042">
            <w:pPr>
              <w:jc w:val="both"/>
              <w:rPr>
                <w:rFonts w:ascii="Times New Roman" w:cs="Times New Roman"/>
                <w:i/>
              </w:rPr>
            </w:pPr>
            <w:r w:rsidRPr="00E81EFB">
              <w:rPr>
                <w:rFonts w:ascii="Times New Roman" w:cs="Times New Roman"/>
                <w:i/>
              </w:rPr>
              <w:t>Участник не завершил тестирование или исключен</w:t>
            </w:r>
          </w:p>
        </w:tc>
      </w:tr>
      <w:tr w:rsidR="00A04393" w:rsidRPr="00E81EFB" w14:paraId="2248028C"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84BF" w14:textId="77777777" w:rsidR="00A04393" w:rsidRPr="00E81EFB" w:rsidRDefault="00A04393"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795E" w14:textId="0B8EF376" w:rsidR="00A04393" w:rsidRPr="00E81EFB" w:rsidRDefault="00A04393" w:rsidP="00A04393">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6A52A" w14:textId="40B28367" w:rsidR="00F62E60" w:rsidRPr="00E81EFB" w:rsidRDefault="00F62E60" w:rsidP="00F62E60">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Request/@senderIdentifier</w:t>
            </w:r>
          </w:p>
          <w:p w14:paraId="24EAF667" w14:textId="77777777" w:rsidR="00F62E60" w:rsidRPr="00E81EFB" w:rsidRDefault="00F62E60" w:rsidP="00F62E60">
            <w:pPr>
              <w:jc w:val="both"/>
              <w:rPr>
                <w:rFonts w:ascii="Times New Roman" w:cs="Times New Roman"/>
              </w:rPr>
            </w:pPr>
          </w:p>
          <w:p w14:paraId="300AC6CB" w14:textId="1B67D758" w:rsidR="007244F8" w:rsidRPr="00E81EFB" w:rsidRDefault="00F62E60" w:rsidP="00F62E60">
            <w:pPr>
              <w:jc w:val="both"/>
              <w:rPr>
                <w:rFonts w:ascii="Times New Roman" w:cs="Times New Roman"/>
              </w:rPr>
            </w:pPr>
            <w:r w:rsidRPr="000D22EA">
              <w:rPr>
                <w:rFonts w:ascii="Times New Roman" w:cs="Times New Roman"/>
              </w:rPr>
              <w:t>Export</w:t>
            </w:r>
            <w:r w:rsidR="00307AE0">
              <w:rPr>
                <w:rFonts w:ascii="Times New Roman"/>
                <w:lang w:val="en-US"/>
              </w:rPr>
              <w:t>Clarifications</w:t>
            </w:r>
            <w:r w:rsidRPr="000D22EA">
              <w:rPr>
                <w:rFonts w:ascii="Times New Roman" w:cs="Times New Roman"/>
              </w:rPr>
              <w:t>Request</w:t>
            </w:r>
            <w:r w:rsidRPr="00E81EFB">
              <w:rPr>
                <w:rFonts w:ascii="Times New Roman" w:cs="Times New Roman"/>
              </w:rPr>
              <w: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23B4" w14:textId="11EAE924" w:rsidR="00A04393" w:rsidRPr="00E81EFB" w:rsidRDefault="00A04393" w:rsidP="00A04393">
            <w:pPr>
              <w:jc w:val="both"/>
              <w:rPr>
                <w:rFonts w:ascii="Times New Roman"/>
                <w:sz w:val="25"/>
                <w:szCs w:val="25"/>
              </w:rPr>
            </w:pPr>
            <w:r w:rsidRPr="00E81EFB">
              <w:rPr>
                <w:rFonts w:ascii="Times New Roman"/>
                <w:sz w:val="25"/>
                <w:szCs w:val="25"/>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B6E95" w14:textId="3CE88122" w:rsidR="00A04393" w:rsidRPr="00E81EFB" w:rsidRDefault="001D6D45" w:rsidP="00A04393">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A04393" w:rsidRPr="00E81EFB">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E1AD4" w14:textId="7AA31540" w:rsidR="00A04393" w:rsidRPr="00E81EFB" w:rsidRDefault="00A04393" w:rsidP="00A04393">
            <w:pPr>
              <w:jc w:val="both"/>
              <w:rPr>
                <w:rFonts w:ascii="Times New Roman" w:cs="Times New Roman"/>
                <w:i/>
              </w:rPr>
            </w:pPr>
            <w:r w:rsidRPr="00E81EFB">
              <w:rPr>
                <w:rFonts w:ascii="Times New Roman" w:cs="Times New Roman"/>
                <w:i/>
              </w:rPr>
              <w:t>У вас недостаточно прав на проведение данной операции</w:t>
            </w:r>
          </w:p>
        </w:tc>
      </w:tr>
      <w:tr w:rsidR="00D04049" w:rsidRPr="00E81EFB" w14:paraId="5FD41692"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9BBCA" w14:textId="77777777" w:rsidR="00D04049" w:rsidRPr="00E81EFB" w:rsidRDefault="00D04049" w:rsidP="00D0404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5FCC4" w14:textId="6D751580" w:rsidR="00D04049" w:rsidRPr="00E81EFB" w:rsidRDefault="00D04049" w:rsidP="00D04049">
            <w:pPr>
              <w:jc w:val="both"/>
              <w:rPr>
                <w:rFonts w:ascii="Times New Roman" w:cs="Times New Roman"/>
                <w:i/>
                <w:iCs/>
              </w:rPr>
            </w:pPr>
            <w:r w:rsidRPr="00D0404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83008" w14:textId="77777777" w:rsidR="00D04049" w:rsidRPr="00D04049" w:rsidRDefault="00D04049" w:rsidP="00D04049">
            <w:pPr>
              <w:jc w:val="both"/>
              <w:rPr>
                <w:rFonts w:ascii="Times New Roman" w:cs="Times New Roman"/>
              </w:rPr>
            </w:pPr>
            <w:r w:rsidRPr="00D04049">
              <w:rPr>
                <w:rFonts w:ascii="Times New Roman" w:cs="Times New Roman"/>
              </w:rPr>
              <w:t>ExportClarificationsRequest/@senderIdentifier</w:t>
            </w:r>
          </w:p>
          <w:p w14:paraId="30A754BC" w14:textId="77777777" w:rsidR="00D04049" w:rsidRPr="00D04049" w:rsidRDefault="00D04049" w:rsidP="00D04049">
            <w:pPr>
              <w:jc w:val="both"/>
              <w:rPr>
                <w:rFonts w:ascii="Times New Roman" w:cs="Times New Roman"/>
              </w:rPr>
            </w:pPr>
          </w:p>
          <w:p w14:paraId="407EB083" w14:textId="1E6A821F" w:rsidR="00D04049" w:rsidRPr="000D22EA" w:rsidRDefault="00D04049" w:rsidP="00D04049">
            <w:pPr>
              <w:jc w:val="both"/>
              <w:rPr>
                <w:rFonts w:ascii="Times New Roman" w:cs="Times New Roman"/>
              </w:rPr>
            </w:pPr>
            <w:r w:rsidRPr="00D04049">
              <w:rPr>
                <w:rFonts w:ascii="Times New Roman" w:cs="Times New Roman"/>
              </w:rPr>
              <w:t>ExportClarificationsRequest/@senderRole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66C1A" w14:textId="00083552" w:rsidR="00D04049" w:rsidRPr="00E81EFB" w:rsidRDefault="00D04049" w:rsidP="00D04049">
            <w:pPr>
              <w:jc w:val="both"/>
              <w:rPr>
                <w:rFonts w:ascii="Times New Roman"/>
                <w:sz w:val="25"/>
                <w:szCs w:val="25"/>
              </w:rPr>
            </w:pPr>
            <w:r>
              <w:rPr>
                <w:rFonts w:ascii="Times New Roman"/>
                <w:sz w:val="22"/>
                <w:szCs w:val="22"/>
              </w:rPr>
              <w:t>Проверка разрешения взаимодействия участника с указанным в запросе видом полномочия через СМЭВ 3.ХХ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E0B78" w14:textId="55F22FA7" w:rsidR="00D04049" w:rsidRPr="00D04049" w:rsidRDefault="00D04049" w:rsidP="00D04049">
            <w:pPr>
              <w:jc w:val="both"/>
              <w:rPr>
                <w:rFonts w:ascii="Times New Roman" w:cs="Times New Roman"/>
                <w:lang w:val="en-US"/>
              </w:rPr>
            </w:pPr>
            <w:r w:rsidRPr="00860762">
              <w:rPr>
                <w:rFonts w:ascii="Times New Roman" w:cs="Times New Roman"/>
                <w:sz w:val="22"/>
                <w:szCs w:val="22"/>
                <w:lang w:val="en-US"/>
              </w:rPr>
              <w:t xml:space="preserve">GetResponseResponse/ResponseMessage/Response /SenderProvidedResponseData/RequestStatus/ StatusCode </w:t>
            </w:r>
            <w:r>
              <w:rPr>
                <w:rFonts w:ascii="Times New Roman" w:cs="Times New Roman"/>
                <w:sz w:val="22"/>
                <w:szCs w:val="22"/>
                <w:lang w:val="en-US"/>
              </w:rPr>
              <w:t>= «</w:t>
            </w:r>
            <w:r w:rsidRPr="00DF25E2">
              <w:rPr>
                <w:rFonts w:ascii="Times New Roman" w:cs="Times New Roman"/>
                <w:sz w:val="22"/>
                <w:szCs w:val="22"/>
                <w:lang w:val="en-US"/>
              </w:rPr>
              <w:t>102</w:t>
            </w:r>
            <w:r w:rsidRPr="00860762">
              <w:rPr>
                <w:rFonts w:ascii="Times New Roman" w:cs="Times New Roman"/>
                <w:sz w:val="22"/>
                <w:szCs w:val="22"/>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AD543" w14:textId="471B0198" w:rsidR="00D04049" w:rsidRPr="00E81EFB" w:rsidRDefault="00D04049" w:rsidP="00D04049">
            <w:pPr>
              <w:jc w:val="both"/>
              <w:rPr>
                <w:rFonts w:ascii="Times New Roman" w:cs="Times New Roman"/>
                <w:i/>
              </w:rPr>
            </w:pPr>
            <w:r w:rsidRPr="00DF25E2">
              <w:rPr>
                <w:rFonts w:ascii="Times New Roman" w:cs="Times New Roman"/>
                <w:i/>
                <w:sz w:val="22"/>
                <w:szCs w:val="22"/>
              </w:rPr>
              <w:t>Блокирована возможность взаимодействия с ГИС ГМП через СМЭВ 3.Х</w:t>
            </w:r>
          </w:p>
        </w:tc>
      </w:tr>
      <w:tr w:rsidR="00D04049" w:rsidRPr="00E81EFB" w14:paraId="7804B3E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C6F20" w14:textId="77777777" w:rsidR="00D04049" w:rsidRPr="00E81EFB" w:rsidRDefault="00D04049" w:rsidP="00D0404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0BCA" w14:textId="1BC813BB" w:rsidR="00D04049" w:rsidRPr="00E81EFB" w:rsidRDefault="00D04049" w:rsidP="00D04049">
            <w:pPr>
              <w:jc w:val="both"/>
              <w:rPr>
                <w:i/>
                <w:iCs/>
              </w:rPr>
            </w:pPr>
            <w:r w:rsidRPr="00E81EFB">
              <w:rPr>
                <w:i/>
                <w:iCs/>
              </w:rPr>
              <w:t>Пространство</w:t>
            </w:r>
            <w:r w:rsidRPr="00E81EFB">
              <w:rPr>
                <w:i/>
                <w:iCs/>
              </w:rPr>
              <w:t xml:space="preserve"> </w:t>
            </w:r>
            <w:r w:rsidRPr="00E81EFB">
              <w:rPr>
                <w:i/>
                <w:iCs/>
              </w:rPr>
              <w:t>имен</w:t>
            </w:r>
            <w:r w:rsidRPr="00E81EFB">
              <w:rPr>
                <w:i/>
                <w:iCs/>
              </w:rPr>
              <w:t xml:space="preserve">, </w:t>
            </w:r>
            <w:r w:rsidRPr="00E81EFB">
              <w:rPr>
                <w:i/>
                <w:iCs/>
              </w:rPr>
              <w:t>используемое</w:t>
            </w:r>
            <w:r w:rsidRPr="00E81EFB">
              <w:rPr>
                <w:i/>
                <w:iCs/>
              </w:rPr>
              <w:t xml:space="preserve"> </w:t>
            </w:r>
            <w:r w:rsidRPr="00E81EFB">
              <w:rPr>
                <w:i/>
                <w:iCs/>
              </w:rPr>
              <w:t>в</w:t>
            </w:r>
            <w:r w:rsidRPr="00E81EFB">
              <w:rPr>
                <w:i/>
                <w:iCs/>
              </w:rPr>
              <w:t xml:space="preserve"> </w:t>
            </w:r>
            <w:r w:rsidRPr="00E81EFB">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10187" w14:textId="29709C76" w:rsidR="00D04049" w:rsidRPr="001F117C" w:rsidRDefault="00D04049" w:rsidP="00D04049">
            <w:pPr>
              <w:jc w:val="both"/>
              <w:rPr>
                <w:rFonts w:ascii="Times New Roman" w:cs="Times New Roman"/>
                <w:i/>
                <w:lang w:val="en-US"/>
              </w:rPr>
            </w:pPr>
            <w:r w:rsidRPr="00E81EFB">
              <w:rPr>
                <w:rFonts w:ascii="Times New Roman" w:cs="Times New Roman"/>
                <w:i/>
                <w:lang w:val="en-US"/>
              </w:rPr>
              <w:t>ns0=</w:t>
            </w:r>
            <w:r w:rsidRPr="00E81EFB">
              <w:rPr>
                <w:rFonts w:ascii="Times New Roman" w:eastAsia="Times New Roman" w:cs="Times New Roman"/>
                <w:lang w:val="en-US"/>
              </w:rPr>
              <w:t>"</w:t>
            </w:r>
            <w:r w:rsidRPr="00E81EFB">
              <w:rPr>
                <w:rFonts w:ascii="Times New Roman" w:cs="Times New Roman"/>
                <w:i/>
                <w:lang w:val="en-US"/>
              </w:rPr>
              <w:t>urn://roskazna.ru/gisgmp/xsd/services/export-</w:t>
            </w:r>
            <w:r w:rsidRPr="00EE7150">
              <w:rPr>
                <w:lang w:val="en-US"/>
              </w:rPr>
              <w:t xml:space="preserve"> </w:t>
            </w:r>
            <w:r>
              <w:rPr>
                <w:rFonts w:ascii="Times New Roman" w:cs="Times New Roman"/>
                <w:i/>
                <w:lang w:val="en-US"/>
              </w:rPr>
              <w:t>clarifications</w:t>
            </w:r>
            <w:r w:rsidRPr="00E81EFB">
              <w:rPr>
                <w:rFonts w:ascii="Times New Roman" w:cs="Times New Roman"/>
                <w:i/>
                <w:lang w:val="en-US"/>
              </w:rPr>
              <w:t>/</w:t>
            </w:r>
            <w:r w:rsidRPr="00E44811">
              <w:rPr>
                <w:rFonts w:ascii="Times New Roman" w:cs="Times New Roman"/>
                <w:i/>
                <w:lang w:val="en-US"/>
              </w:rPr>
              <w:t>2.3.0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3EA" w14:textId="5C0B5BEB" w:rsidR="00D04049" w:rsidRPr="00E81EFB" w:rsidRDefault="00D04049" w:rsidP="00D04049">
            <w:pPr>
              <w:contextualSpacing/>
              <w:jc w:val="both"/>
            </w:pPr>
            <w:r w:rsidRPr="00E81EFB">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F081" w14:textId="2A6406B4" w:rsidR="00D04049" w:rsidRPr="00E81EFB" w:rsidRDefault="00D04049" w:rsidP="00D04049">
            <w:pPr>
              <w:jc w:val="both"/>
              <w:rPr>
                <w:rFonts w:ascii="Times New Roman" w:cs="Times New Roman"/>
                <w:lang w:val="en-US"/>
              </w:rPr>
            </w:pPr>
            <w:r w:rsidRPr="00E81EFB">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5D0E" w14:textId="7BEA50B5" w:rsidR="00D04049" w:rsidRPr="00E81EFB" w:rsidRDefault="00D04049" w:rsidP="00D04049">
            <w:pPr>
              <w:jc w:val="both"/>
              <w:rPr>
                <w:i/>
              </w:rPr>
            </w:pPr>
            <w:r w:rsidRPr="00E81EFB">
              <w:rPr>
                <w:rFonts w:ascii="Times New Roman" w:cs="Times New Roman"/>
                <w:i/>
              </w:rPr>
              <w:t>В запросе указана некорректная версия вида сведения</w:t>
            </w:r>
          </w:p>
        </w:tc>
      </w:tr>
    </w:tbl>
    <w:p w14:paraId="30B0CCAB" w14:textId="77777777" w:rsidR="00597C4C" w:rsidRPr="00E81EFB" w:rsidRDefault="00597C4C" w:rsidP="00566D8F">
      <w:pPr>
        <w:pStyle w:val="24"/>
        <w:widowControl/>
        <w:numPr>
          <w:ilvl w:val="1"/>
          <w:numId w:val="16"/>
        </w:numPr>
      </w:pPr>
      <w:bookmarkStart w:id="246" w:name="_Toc488743536"/>
      <w:bookmarkStart w:id="247" w:name="_Toc488743874"/>
      <w:bookmarkStart w:id="248" w:name="_Toc488765559"/>
      <w:bookmarkStart w:id="249" w:name="_Toc488765866"/>
      <w:bookmarkStart w:id="250" w:name="_Toc488743537"/>
      <w:bookmarkStart w:id="251" w:name="_Toc488743875"/>
      <w:bookmarkStart w:id="252" w:name="_Toc488765560"/>
      <w:bookmarkStart w:id="253" w:name="_Toc488765867"/>
      <w:bookmarkStart w:id="254" w:name="_Toc488227483"/>
      <w:bookmarkStart w:id="255" w:name="_Ref506471926"/>
      <w:bookmarkStart w:id="256" w:name="_Ref529888825"/>
      <w:bookmarkStart w:id="257" w:name="_Toc72946471"/>
      <w:bookmarkEnd w:id="246"/>
      <w:bookmarkEnd w:id="247"/>
      <w:bookmarkEnd w:id="248"/>
      <w:bookmarkEnd w:id="249"/>
      <w:bookmarkEnd w:id="250"/>
      <w:bookmarkEnd w:id="251"/>
      <w:bookmarkEnd w:id="252"/>
      <w:bookmarkEnd w:id="253"/>
      <w:r w:rsidRPr="00E81EFB">
        <w:t>Описание кодов возвратов при ошибках и неуспешных проверок</w:t>
      </w:r>
      <w:bookmarkEnd w:id="254"/>
      <w:bookmarkEnd w:id="255"/>
      <w:bookmarkEnd w:id="256"/>
      <w:bookmarkEnd w:id="257"/>
    </w:p>
    <w:tbl>
      <w:tblPr>
        <w:tblStyle w:val="TableNormal"/>
        <w:tblW w:w="10688"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750"/>
        <w:gridCol w:w="2694"/>
        <w:gridCol w:w="2834"/>
        <w:gridCol w:w="1843"/>
      </w:tblGrid>
      <w:tr w:rsidR="00597C4C" w:rsidRPr="00E81EFB" w14:paraId="11783816" w14:textId="77777777" w:rsidTr="00293B12">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88747" w14:textId="77777777" w:rsidR="00597C4C" w:rsidRPr="00E81EFB" w:rsidRDefault="00597C4C" w:rsidP="00566D8F">
            <w:pPr>
              <w:pStyle w:val="ae"/>
              <w:rPr>
                <w:rFonts w:ascii="Times New Roman" w:cs="Times New Roman"/>
              </w:rPr>
            </w:pPr>
            <w:r w:rsidRPr="00E81EFB">
              <w:rPr>
                <w:rFonts w:ascii="Times New Roman" w:cs="Times New Roman"/>
              </w:rPr>
              <w:t>№</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A6964" w14:textId="77777777" w:rsidR="00597C4C" w:rsidRPr="00E81EFB" w:rsidRDefault="00597C4C" w:rsidP="00566D8F">
            <w:pPr>
              <w:pStyle w:val="ae"/>
              <w:rPr>
                <w:rFonts w:ascii="Times New Roman" w:cs="Times New Roman"/>
              </w:rPr>
            </w:pPr>
            <w:r w:rsidRPr="00E81EFB">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9D674" w14:textId="77777777" w:rsidR="00597C4C" w:rsidRPr="00E81EFB" w:rsidRDefault="00597C4C" w:rsidP="00566D8F">
            <w:pPr>
              <w:pStyle w:val="ae"/>
              <w:rPr>
                <w:rFonts w:ascii="Times New Roman" w:cs="Times New Roman"/>
              </w:rPr>
            </w:pPr>
            <w:r w:rsidRPr="00E81EFB">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4F1A9" w14:textId="77777777" w:rsidR="00597C4C" w:rsidRPr="00E81EFB" w:rsidRDefault="00597C4C" w:rsidP="00566D8F">
            <w:pPr>
              <w:pStyle w:val="ae"/>
              <w:rPr>
                <w:rFonts w:ascii="Times New Roman" w:cs="Times New Roman"/>
              </w:rPr>
            </w:pPr>
            <w:r w:rsidRPr="00E81EFB">
              <w:rPr>
                <w:rFonts w:ascii="Times New Roman" w:cs="Times New Roman"/>
              </w:rPr>
              <w:t>Причина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7D237" w14:textId="77777777" w:rsidR="00597C4C" w:rsidRPr="00E81EFB" w:rsidRDefault="00597C4C" w:rsidP="00566D8F">
            <w:pPr>
              <w:pStyle w:val="ae"/>
              <w:rPr>
                <w:rFonts w:ascii="Times New Roman" w:cs="Times New Roman"/>
              </w:rPr>
            </w:pPr>
            <w:r w:rsidRPr="00E81EFB">
              <w:rPr>
                <w:rFonts w:ascii="Times New Roman" w:cs="Times New Roman"/>
              </w:rPr>
              <w:t>Комментарий</w:t>
            </w:r>
          </w:p>
        </w:tc>
      </w:tr>
      <w:tr w:rsidR="00597C4C" w:rsidRPr="00E81EFB" w14:paraId="28E4C37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6EFF" w14:textId="77777777" w:rsidR="00597C4C" w:rsidRPr="00E81EFB" w:rsidRDefault="00597C4C" w:rsidP="00566D8F">
            <w:pPr>
              <w:keepNext/>
              <w:rPr>
                <w:rFonts w:ascii="Times New Roman" w:cs="Times New Roman"/>
                <w:i/>
                <w:iCs/>
              </w:rPr>
            </w:pPr>
            <w:r w:rsidRPr="00E81EFB">
              <w:rPr>
                <w:rFonts w:ascii="Times New Roman" w:cs="Times New Roman"/>
                <w:i/>
                <w:iCs/>
              </w:rP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B3C4" w14:textId="4BA4FBC5" w:rsidR="00597C4C" w:rsidRPr="00E81EFB" w:rsidRDefault="001D6D45" w:rsidP="00566D8F">
            <w:pPr>
              <w:keepNext/>
              <w:rPr>
                <w:rFonts w:ascii="Times New Roman" w:cs="Times New Roman"/>
                <w:iCs/>
                <w:lang w:val="en-US"/>
              </w:rPr>
            </w:pPr>
            <w:r w:rsidRPr="00E81EFB">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3109D" w14:textId="01712722" w:rsidR="00597C4C" w:rsidRPr="00E81EFB" w:rsidRDefault="00F14F60" w:rsidP="00566D8F">
            <w:pPr>
              <w:keepNext/>
              <w:rPr>
                <w:rFonts w:ascii="Times New Roman" w:cs="Times New Roman"/>
                <w:i/>
                <w:iCs/>
              </w:rPr>
            </w:pPr>
            <w:r w:rsidRPr="00E81EFB">
              <w:rPr>
                <w:rFonts w:ascii="Times New Roman" w:cs="Times New Roman"/>
                <w:iCs/>
              </w:rPr>
              <w:t xml:space="preserve">Соответствует внутренним кодам </w:t>
            </w:r>
            <w:r w:rsidR="00F16051" w:rsidRPr="00E81EFB">
              <w:rPr>
                <w:rFonts w:ascii="Times New Roman" w:cs="Times New Roman"/>
                <w:iCs/>
                <w:lang w:val="en-US"/>
              </w:rPr>
              <w:t xml:space="preserve">1, </w:t>
            </w:r>
            <w:r w:rsidR="00420903" w:rsidRPr="00E81EFB">
              <w:rPr>
                <w:rFonts w:ascii="Times New Roman" w:cs="Times New Roman"/>
                <w:iCs/>
              </w:rPr>
              <w:t xml:space="preserve">11, </w:t>
            </w:r>
            <w:r w:rsidRPr="00E81EFB">
              <w:rPr>
                <w:rFonts w:ascii="Times New Roman" w:cs="Times New Roman"/>
                <w:iCs/>
              </w:rPr>
              <w:t>21, 23, 27, 30</w:t>
            </w:r>
            <w:r w:rsidR="00D04049">
              <w:rPr>
                <w:rFonts w:ascii="Times New Roman" w:cs="Times New Roman"/>
                <w:iCs/>
              </w:rPr>
              <w:t>, 102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2988" w14:textId="236C7F41" w:rsidR="00597C4C" w:rsidRPr="00E81EFB" w:rsidRDefault="00597C4C" w:rsidP="00733318">
            <w:pPr>
              <w:keepNext/>
              <w:jc w:val="both"/>
              <w:rPr>
                <w:rFonts w:ascii="Times New Roman" w:cs="Times New Roman"/>
                <w:iCs/>
              </w:rPr>
            </w:pPr>
            <w:r w:rsidRPr="00E81EFB">
              <w:rPr>
                <w:rFonts w:ascii="Times New Roman" w:cs="Times New Roman"/>
                <w:iCs/>
              </w:rPr>
              <w:t>Отсутствие прав участника на выполнение данного типа запроса, либо не пройдена проверка ЭП под сущностью</w:t>
            </w:r>
            <w:r w:rsidR="00733318" w:rsidRPr="00E81EFB">
              <w:rPr>
                <w:rFonts w:ascii="Times New Roman" w:cs="Times New Roman"/>
                <w:iCs/>
              </w:rPr>
              <w:t>, ошибка при выполнении форматно-логического контроля</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31FB9" w14:textId="2E70BC1D" w:rsidR="00597C4C" w:rsidRPr="00E81EFB" w:rsidRDefault="00597C4C" w:rsidP="00566D8F">
            <w:pPr>
              <w:keepNext/>
              <w:jc w:val="both"/>
              <w:rPr>
                <w:rFonts w:ascii="Times New Roman" w:cs="Times New Roman"/>
                <w:iCs/>
              </w:rPr>
            </w:pPr>
          </w:p>
        </w:tc>
      </w:tr>
      <w:tr w:rsidR="00293B12" w:rsidRPr="00E81EFB" w14:paraId="3DC942F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6327" w14:textId="6D1ACD4D" w:rsidR="00293B12" w:rsidRPr="00E81EFB" w:rsidRDefault="00293B12" w:rsidP="00293B12">
            <w:pPr>
              <w:keepNext/>
              <w:rPr>
                <w:rFonts w:ascii="Times New Roman" w:cs="Times New Roman"/>
                <w:i/>
                <w:iCs/>
              </w:rPr>
            </w:pPr>
            <w:r w:rsidRPr="00E81EFB">
              <w:rPr>
                <w:rFonts w:ascii="Times New Roman" w:cs="Times New Roman"/>
                <w:i/>
                <w:iCs/>
              </w:rP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094A1" w14:textId="02F748C0" w:rsidR="00293B12" w:rsidRPr="00E81EFB" w:rsidRDefault="00293B12" w:rsidP="00293B12">
            <w:pPr>
              <w:keepNext/>
              <w:rPr>
                <w:rFonts w:ascii="Times New Roman" w:cs="Times New Roman"/>
                <w:lang w:val="en-US"/>
              </w:rPr>
            </w:pPr>
            <w:r w:rsidRPr="00E81EFB">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2A693" w14:textId="63AE9FBA" w:rsidR="00293B12" w:rsidRPr="00E81EFB" w:rsidRDefault="00293B12" w:rsidP="00293B12">
            <w:pPr>
              <w:keepNext/>
              <w:rPr>
                <w:rFonts w:ascii="Times New Roman" w:cs="Times New Roman"/>
                <w:iCs/>
              </w:rPr>
            </w:pPr>
            <w:r w:rsidRPr="00E81EFB">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D372F" w14:textId="3D328255" w:rsidR="00293B12" w:rsidRPr="00E81EFB" w:rsidRDefault="00293B12" w:rsidP="00293B12">
            <w:pPr>
              <w:keepNext/>
              <w:jc w:val="both"/>
              <w:rPr>
                <w:rFonts w:ascii="Times New Roman" w:cs="Times New Roman"/>
                <w:iCs/>
              </w:rPr>
            </w:pPr>
            <w:r w:rsidRPr="00E81EFB">
              <w:rPr>
                <w:rFonts w:ascii="Times New Roman" w:cs="Times New Roman"/>
                <w:iCs/>
              </w:rPr>
              <w:t>В запросе указана неактуальная версия ВС</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AE17C" w14:textId="77777777" w:rsidR="00293B12" w:rsidRPr="00E81EFB" w:rsidRDefault="00293B12" w:rsidP="00293B12">
            <w:pPr>
              <w:keepNext/>
              <w:jc w:val="both"/>
              <w:rPr>
                <w:rFonts w:ascii="Times New Roman" w:cs="Times New Roman"/>
                <w:iCs/>
              </w:rPr>
            </w:pPr>
          </w:p>
        </w:tc>
      </w:tr>
    </w:tbl>
    <w:p w14:paraId="530DDF86" w14:textId="77777777" w:rsidR="00597C4C" w:rsidRPr="00E81EFB" w:rsidRDefault="00597C4C" w:rsidP="00597C4C">
      <w:pPr>
        <w:rPr>
          <w:rFonts w:ascii="Times New Roman" w:cs="Times New Roman"/>
        </w:rPr>
      </w:pPr>
    </w:p>
    <w:p w14:paraId="215D359F" w14:textId="1142A67C" w:rsidR="00A505CB" w:rsidRPr="00E81EFB" w:rsidRDefault="009224AB" w:rsidP="00F14F60">
      <w:pPr>
        <w:pStyle w:val="13"/>
        <w:pageBreakBefore/>
        <w:numPr>
          <w:ilvl w:val="0"/>
          <w:numId w:val="16"/>
        </w:numPr>
        <w:ind w:left="431" w:hanging="431"/>
        <w:rPr>
          <w:rStyle w:val="af1"/>
          <w:rFonts w:ascii="Times New Roman" w:hAnsi="Times New Roman" w:cs="Times New Roman"/>
        </w:rPr>
      </w:pPr>
      <w:bookmarkStart w:id="258" w:name="_Toc488743559"/>
      <w:bookmarkStart w:id="259" w:name="_Toc488743897"/>
      <w:bookmarkStart w:id="260" w:name="_Toc488765582"/>
      <w:bookmarkStart w:id="261" w:name="_Toc488765889"/>
      <w:bookmarkStart w:id="262" w:name="_Toc9"/>
      <w:bookmarkStart w:id="263" w:name="_Toc72946472"/>
      <w:bookmarkEnd w:id="258"/>
      <w:bookmarkEnd w:id="259"/>
      <w:bookmarkEnd w:id="260"/>
      <w:bookmarkEnd w:id="261"/>
      <w:r w:rsidRPr="00E81EFB">
        <w:rPr>
          <w:rStyle w:val="af1"/>
          <w:rFonts w:ascii="Times New Roman" w:hAnsi="Times New Roman" w:cs="Times New Roman"/>
        </w:rPr>
        <w:t>Дополнительная информация</w:t>
      </w:r>
      <w:bookmarkEnd w:id="262"/>
      <w:bookmarkEnd w:id="263"/>
    </w:p>
    <w:p w14:paraId="7FEAA35D" w14:textId="1E2E7791" w:rsidR="00B97737" w:rsidRDefault="00B97737" w:rsidP="009B21FC">
      <w:pPr>
        <w:pStyle w:val="Head2"/>
        <w:numPr>
          <w:ilvl w:val="1"/>
          <w:numId w:val="16"/>
        </w:numPr>
      </w:pPr>
      <w:bookmarkStart w:id="264" w:name="_Ref66966063"/>
      <w:bookmarkStart w:id="265" w:name="_Toc72946473"/>
      <w:bookmarkStart w:id="266" w:name="_Ref443645967"/>
      <w:bookmarkStart w:id="267" w:name="_Toc2776282"/>
      <w:bookmarkStart w:id="268" w:name="_Toc14179531"/>
      <w:bookmarkStart w:id="269" w:name="_Ref488750835"/>
      <w:bookmarkStart w:id="270" w:name="_Toc488227485"/>
      <w:bookmarkStart w:id="271" w:name="_Ref488335293"/>
      <w:bookmarkStart w:id="272" w:name="_Ref488422773"/>
      <w:bookmarkStart w:id="273" w:name="_Ref488422780"/>
      <w:bookmarkStart w:id="274" w:name="_Ref482182003"/>
      <w:bookmarkStart w:id="275" w:name="_Toc482801403"/>
      <w:bookmarkStart w:id="276" w:name="_Ref488325370"/>
      <w:r>
        <w:t xml:space="preserve">Уникальный идентификатор </w:t>
      </w:r>
      <w:r w:rsidRPr="00B97737">
        <w:t>уведомления об уточнении вида и принадлежности платежа</w:t>
      </w:r>
      <w:bookmarkEnd w:id="264"/>
      <w:bookmarkEnd w:id="265"/>
    </w:p>
    <w:p w14:paraId="77ADA70D" w14:textId="50E70EC9" w:rsidR="00B97737" w:rsidRDefault="00B97737" w:rsidP="00B97737">
      <w:r>
        <w:t>УИУт</w:t>
      </w:r>
      <w:r>
        <w:t xml:space="preserve"> </w:t>
      </w:r>
      <w:r>
        <w:t>для</w:t>
      </w:r>
      <w:r>
        <w:t xml:space="preserve"> </w:t>
      </w:r>
      <w:r>
        <w:t>ТОФК</w:t>
      </w:r>
      <w:r>
        <w:t xml:space="preserve"> </w:t>
      </w:r>
      <w:r>
        <w:t>должен</w:t>
      </w:r>
      <w:r>
        <w:t xml:space="preserve"> </w:t>
      </w:r>
      <w:r>
        <w:t>иметь</w:t>
      </w:r>
      <w:r>
        <w:t xml:space="preserve"> </w:t>
      </w:r>
      <w:r>
        <w:t>следующую</w:t>
      </w:r>
      <w:r>
        <w:t xml:space="preserve"> </w:t>
      </w:r>
      <w:r>
        <w:t>структуру</w:t>
      </w:r>
      <w:r>
        <w:t>:</w:t>
      </w:r>
    </w:p>
    <w:tbl>
      <w:tblPr>
        <w:tblW w:w="5000" w:type="pct"/>
        <w:tblLook w:val="04A0" w:firstRow="1" w:lastRow="0" w:firstColumn="1" w:lastColumn="0" w:noHBand="0" w:noVBand="1"/>
      </w:tblPr>
      <w:tblGrid>
        <w:gridCol w:w="545"/>
        <w:gridCol w:w="703"/>
        <w:gridCol w:w="545"/>
        <w:gridCol w:w="546"/>
        <w:gridCol w:w="548"/>
        <w:gridCol w:w="546"/>
        <w:gridCol w:w="546"/>
        <w:gridCol w:w="1092"/>
        <w:gridCol w:w="546"/>
        <w:gridCol w:w="548"/>
        <w:gridCol w:w="546"/>
        <w:gridCol w:w="546"/>
        <w:gridCol w:w="1092"/>
        <w:gridCol w:w="546"/>
        <w:gridCol w:w="548"/>
      </w:tblGrid>
      <w:tr w:rsidR="00971118" w:rsidRPr="00971118" w14:paraId="72794A85" w14:textId="77777777" w:rsidTr="00971118">
        <w:trPr>
          <w:trHeight w:val="375"/>
        </w:trPr>
        <w:tc>
          <w:tcPr>
            <w:tcW w:w="2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C2FE0"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1</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8B59046"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2</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086C967D"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3</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48D5F0B5"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4</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52802B8A"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5</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A133A88"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6</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6EB92E5F"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7</w:t>
            </w:r>
          </w:p>
        </w:tc>
        <w:tc>
          <w:tcPr>
            <w:tcW w:w="578" w:type="pct"/>
            <w:tcBorders>
              <w:top w:val="single" w:sz="4" w:space="0" w:color="auto"/>
              <w:left w:val="nil"/>
              <w:bottom w:val="single" w:sz="4" w:space="0" w:color="auto"/>
              <w:right w:val="single" w:sz="4" w:space="0" w:color="000000"/>
            </w:tcBorders>
            <w:shd w:val="clear" w:color="auto" w:fill="auto"/>
            <w:noWrap/>
            <w:vAlign w:val="center"/>
            <w:hideMark/>
          </w:tcPr>
          <w:p w14:paraId="5134F0D7"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77084B88"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12</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446A209"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13</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74C2F009"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14</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757F6F05"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15</w:t>
            </w:r>
          </w:p>
        </w:tc>
        <w:tc>
          <w:tcPr>
            <w:tcW w:w="578" w:type="pct"/>
            <w:tcBorders>
              <w:top w:val="single" w:sz="4" w:space="0" w:color="auto"/>
              <w:left w:val="nil"/>
              <w:bottom w:val="single" w:sz="4" w:space="0" w:color="auto"/>
              <w:right w:val="single" w:sz="4" w:space="0" w:color="000000"/>
            </w:tcBorders>
            <w:shd w:val="clear" w:color="auto" w:fill="auto"/>
            <w:noWrap/>
            <w:vAlign w:val="center"/>
            <w:hideMark/>
          </w:tcPr>
          <w:p w14:paraId="34D3066F"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EAA8E4B"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31</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0218F0B"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32</w:t>
            </w:r>
          </w:p>
        </w:tc>
      </w:tr>
      <w:tr w:rsidR="00971118" w:rsidRPr="00971118" w14:paraId="44B19133" w14:textId="77777777" w:rsidTr="00E44811">
        <w:trPr>
          <w:trHeight w:val="375"/>
        </w:trPr>
        <w:tc>
          <w:tcPr>
            <w:tcW w:w="289" w:type="pct"/>
            <w:tcBorders>
              <w:top w:val="nil"/>
              <w:left w:val="single" w:sz="4" w:space="0" w:color="auto"/>
              <w:bottom w:val="single" w:sz="4" w:space="0" w:color="auto"/>
              <w:right w:val="single" w:sz="4" w:space="0" w:color="auto"/>
            </w:tcBorders>
            <w:shd w:val="clear" w:color="000000" w:fill="D9D9D9"/>
            <w:noWrap/>
            <w:vAlign w:val="center"/>
            <w:hideMark/>
          </w:tcPr>
          <w:p w14:paraId="322CD2FE"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A</w:t>
            </w:r>
          </w:p>
        </w:tc>
        <w:tc>
          <w:tcPr>
            <w:tcW w:w="1241" w:type="pct"/>
            <w:gridSpan w:val="4"/>
            <w:tcBorders>
              <w:top w:val="single" w:sz="4" w:space="0" w:color="auto"/>
              <w:left w:val="nil"/>
              <w:bottom w:val="single" w:sz="4" w:space="0" w:color="auto"/>
              <w:right w:val="single" w:sz="4" w:space="0" w:color="000000"/>
            </w:tcBorders>
            <w:shd w:val="clear" w:color="000000" w:fill="FCD5B4"/>
            <w:noWrap/>
            <w:vAlign w:val="center"/>
            <w:hideMark/>
          </w:tcPr>
          <w:p w14:paraId="7CA72BB8"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B</w:t>
            </w:r>
          </w:p>
        </w:tc>
        <w:tc>
          <w:tcPr>
            <w:tcW w:w="1735" w:type="pct"/>
            <w:gridSpan w:val="5"/>
            <w:tcBorders>
              <w:top w:val="single" w:sz="4" w:space="0" w:color="auto"/>
              <w:left w:val="nil"/>
              <w:bottom w:val="single" w:sz="4" w:space="0" w:color="auto"/>
              <w:right w:val="single" w:sz="4" w:space="0" w:color="000000"/>
            </w:tcBorders>
            <w:shd w:val="clear" w:color="000000" w:fill="D8E4BC"/>
            <w:noWrap/>
            <w:vAlign w:val="center"/>
            <w:hideMark/>
          </w:tcPr>
          <w:p w14:paraId="34451CB1"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C</w:t>
            </w:r>
          </w:p>
        </w:tc>
        <w:tc>
          <w:tcPr>
            <w:tcW w:w="1735" w:type="pct"/>
            <w:gridSpan w:val="5"/>
            <w:tcBorders>
              <w:top w:val="single" w:sz="4" w:space="0" w:color="auto"/>
              <w:left w:val="nil"/>
              <w:bottom w:val="single" w:sz="4" w:space="0" w:color="auto"/>
              <w:right w:val="single" w:sz="4" w:space="0" w:color="000000"/>
            </w:tcBorders>
            <w:shd w:val="clear" w:color="000000" w:fill="DCE6F1"/>
            <w:noWrap/>
            <w:vAlign w:val="center"/>
            <w:hideMark/>
          </w:tcPr>
          <w:p w14:paraId="5A6A8D0A" w14:textId="77777777" w:rsidR="00971118" w:rsidRPr="00E44811" w:rsidRDefault="00971118" w:rsidP="0097111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cs="Times New Roman"/>
                <w:sz w:val="22"/>
                <w:szCs w:val="22"/>
                <w:bdr w:val="none" w:sz="0" w:space="0" w:color="auto"/>
              </w:rPr>
            </w:pPr>
            <w:r w:rsidRPr="00E44811">
              <w:rPr>
                <w:rFonts w:ascii="Times New Roman" w:eastAsia="Times New Roman" w:cs="Times New Roman"/>
                <w:sz w:val="22"/>
                <w:szCs w:val="22"/>
                <w:bdr w:val="none" w:sz="0" w:space="0" w:color="auto"/>
              </w:rPr>
              <w:t>D</w:t>
            </w:r>
          </w:p>
        </w:tc>
      </w:tr>
    </w:tbl>
    <w:p w14:paraId="4B2F0471" w14:textId="17DC858C" w:rsidR="00B97737" w:rsidRDefault="00B97737" w:rsidP="00B97737"/>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71118" w:rsidRPr="00203C8E" w14:paraId="6A431A07" w14:textId="77777777" w:rsidTr="008D4FBE">
        <w:trPr>
          <w:trHeight w:val="100"/>
        </w:trPr>
        <w:tc>
          <w:tcPr>
            <w:tcW w:w="333" w:type="pct"/>
            <w:tcBorders>
              <w:bottom w:val="single" w:sz="4" w:space="0" w:color="auto"/>
            </w:tcBorders>
          </w:tcPr>
          <w:p w14:paraId="3C17B10F" w14:textId="77777777" w:rsidR="00971118" w:rsidRPr="00203C8E" w:rsidRDefault="00971118" w:rsidP="008D4FBE">
            <w:pPr>
              <w:keepNext/>
              <w:keepLines/>
              <w:spacing w:after="120"/>
              <w:jc w:val="both"/>
              <w:rPr>
                <w:b/>
              </w:rPr>
            </w:pPr>
            <w:r w:rsidRPr="00203C8E">
              <w:rPr>
                <w:b/>
              </w:rPr>
              <w:t>А</w:t>
            </w:r>
          </w:p>
        </w:tc>
        <w:tc>
          <w:tcPr>
            <w:tcW w:w="4667" w:type="pct"/>
            <w:tcBorders>
              <w:bottom w:val="single" w:sz="4" w:space="0" w:color="auto"/>
            </w:tcBorders>
          </w:tcPr>
          <w:p w14:paraId="73F0719A" w14:textId="621172E7" w:rsidR="00971118" w:rsidRPr="00203C8E" w:rsidRDefault="00971118" w:rsidP="008D4FBE">
            <w:pPr>
              <w:keepNext/>
              <w:keepLines/>
              <w:spacing w:after="120"/>
              <w:jc w:val="both"/>
            </w:pPr>
            <w:r w:rsidRPr="00203C8E">
              <w:t>Значение</w:t>
            </w:r>
            <w:r w:rsidRPr="00203C8E">
              <w:t xml:space="preserve"> </w:t>
            </w:r>
            <w:r w:rsidRPr="00203C8E">
              <w:t>«</w:t>
            </w:r>
            <w:r>
              <w:t>5</w:t>
            </w:r>
            <w:r w:rsidRPr="00203C8E">
              <w:t>»</w:t>
            </w:r>
          </w:p>
        </w:tc>
      </w:tr>
      <w:tr w:rsidR="00971118" w:rsidRPr="00203C8E" w14:paraId="3C62CE14" w14:textId="77777777" w:rsidTr="008D4FBE">
        <w:tc>
          <w:tcPr>
            <w:tcW w:w="333" w:type="pct"/>
            <w:tcBorders>
              <w:top w:val="single" w:sz="4" w:space="0" w:color="auto"/>
              <w:bottom w:val="single" w:sz="4" w:space="0" w:color="auto"/>
            </w:tcBorders>
          </w:tcPr>
          <w:p w14:paraId="2B4A6CC4" w14:textId="77777777" w:rsidR="00971118" w:rsidRPr="00203C8E" w:rsidRDefault="00971118" w:rsidP="008D4FBE">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613B5618" w14:textId="77777777" w:rsidR="00971118" w:rsidRPr="00203C8E" w:rsidRDefault="00971118" w:rsidP="008D4FBE">
            <w:pPr>
              <w:keepNext/>
              <w:keepLines/>
              <w:spacing w:after="120"/>
              <w:jc w:val="both"/>
            </w:pPr>
            <w:r>
              <w:rPr>
                <w:rFonts w:eastAsia="Calibri"/>
              </w:rPr>
              <w:t>Код</w:t>
            </w:r>
            <w:r>
              <w:rPr>
                <w:rFonts w:eastAsia="Calibri"/>
              </w:rPr>
              <w:t xml:space="preserve"> </w:t>
            </w:r>
            <w:r>
              <w:rPr>
                <w:rFonts w:eastAsia="Calibri"/>
              </w:rPr>
              <w:t>ТОФК</w:t>
            </w:r>
          </w:p>
        </w:tc>
      </w:tr>
      <w:tr w:rsidR="00971118" w:rsidRPr="00203C8E" w14:paraId="6B5AD648" w14:textId="77777777" w:rsidTr="008D4FBE">
        <w:tc>
          <w:tcPr>
            <w:tcW w:w="333" w:type="pct"/>
            <w:tcBorders>
              <w:top w:val="single" w:sz="4" w:space="0" w:color="auto"/>
              <w:bottom w:val="single" w:sz="4" w:space="0" w:color="auto"/>
            </w:tcBorders>
          </w:tcPr>
          <w:p w14:paraId="3588BCAB" w14:textId="77777777" w:rsidR="00971118" w:rsidRPr="00203C8E" w:rsidRDefault="00971118" w:rsidP="008D4FBE">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59BAB912" w14:textId="31ABC548" w:rsidR="00971118" w:rsidRPr="00203C8E" w:rsidRDefault="00971118" w:rsidP="008D4FBE">
            <w:pPr>
              <w:keepNext/>
              <w:keepLines/>
              <w:spacing w:after="120"/>
              <w:jc w:val="both"/>
            </w:pPr>
            <w:r w:rsidRPr="00203C8E">
              <w:rPr>
                <w:rFonts w:eastAsia="Calibri"/>
              </w:rPr>
              <w:t>Дата</w:t>
            </w:r>
            <w:r w:rsidRPr="00203C8E">
              <w:rPr>
                <w:rFonts w:eastAsia="Calibri"/>
              </w:rPr>
              <w:t xml:space="preserve"> </w:t>
            </w:r>
            <w:r>
              <w:rPr>
                <w:rFonts w:eastAsia="Calibri"/>
              </w:rPr>
              <w:t>составления</w:t>
            </w:r>
            <w:r>
              <w:rPr>
                <w:rFonts w:eastAsia="Calibri"/>
              </w:rPr>
              <w:t xml:space="preserve"> </w:t>
            </w:r>
            <w:r>
              <w:rPr>
                <w:rFonts w:eastAsia="Calibri"/>
              </w:rPr>
              <w:t>уведомления</w:t>
            </w:r>
            <w:r>
              <w:rPr>
                <w:rFonts w:eastAsia="Calibri"/>
              </w:rPr>
              <w:t xml:space="preserve"> </w:t>
            </w:r>
            <w:r>
              <w:rPr>
                <w:rFonts w:eastAsia="Calibri"/>
              </w:rPr>
              <w:t>об</w:t>
            </w:r>
            <w:r>
              <w:rPr>
                <w:rFonts w:eastAsia="Calibri"/>
              </w:rPr>
              <w:t xml:space="preserve"> </w:t>
            </w:r>
            <w:r>
              <w:rPr>
                <w:rFonts w:eastAsia="Calibri"/>
              </w:rPr>
              <w:t>уточнении</w:t>
            </w:r>
            <w:r>
              <w:rPr>
                <w:rFonts w:eastAsia="Calibri"/>
              </w:rPr>
              <w:t xml:space="preserve"> </w:t>
            </w:r>
            <w:r>
              <w:rPr>
                <w:rFonts w:eastAsia="Calibri"/>
              </w:rPr>
              <w:t>вида</w:t>
            </w:r>
            <w:r>
              <w:rPr>
                <w:rFonts w:eastAsia="Calibri"/>
              </w:rPr>
              <w:t xml:space="preserve"> </w:t>
            </w:r>
            <w:r>
              <w:rPr>
                <w:rFonts w:eastAsia="Calibri"/>
              </w:rPr>
              <w:t>и</w:t>
            </w:r>
            <w:r>
              <w:rPr>
                <w:rFonts w:eastAsia="Calibri"/>
              </w:rPr>
              <w:t xml:space="preserve"> </w:t>
            </w:r>
            <w:r>
              <w:rPr>
                <w:rFonts w:eastAsia="Calibri"/>
              </w:rPr>
              <w:t>принадлежности</w:t>
            </w:r>
            <w:r>
              <w:rPr>
                <w:rFonts w:eastAsia="Calibri"/>
              </w:rPr>
              <w:t xml:space="preserve"> </w:t>
            </w:r>
            <w:r>
              <w:rPr>
                <w:rFonts w:eastAsia="Calibri"/>
              </w:rPr>
              <w:t>платежа</w:t>
            </w:r>
            <w:r w:rsidRPr="00203C8E">
              <w:rPr>
                <w:rFonts w:eastAsia="Calibri"/>
              </w:rPr>
              <w:t xml:space="preserve"> </w:t>
            </w:r>
            <w:r w:rsidRPr="00203C8E">
              <w:rPr>
                <w:rFonts w:eastAsia="Calibri"/>
              </w:rPr>
              <w:t>в</w:t>
            </w:r>
            <w:r w:rsidRPr="00203C8E">
              <w:rPr>
                <w:rFonts w:eastAsia="Calibri"/>
              </w:rPr>
              <w:t xml:space="preserve"> </w:t>
            </w:r>
            <w:r w:rsidRPr="00203C8E">
              <w:rPr>
                <w:rFonts w:eastAsia="Calibri"/>
              </w:rPr>
              <w:t>формате</w:t>
            </w:r>
            <w:r w:rsidRPr="00203C8E">
              <w:rPr>
                <w:rFonts w:eastAsia="Calibri"/>
              </w:rPr>
              <w:t xml:space="preserve"> </w:t>
            </w:r>
            <w:r w:rsidRPr="00203C8E">
              <w:rPr>
                <w:rFonts w:eastAsia="Calibri"/>
              </w:rPr>
              <w:t>«ДДММГГГГ»</w:t>
            </w:r>
          </w:p>
        </w:tc>
      </w:tr>
      <w:tr w:rsidR="00971118" w:rsidRPr="00203C8E" w14:paraId="5D2812F0" w14:textId="77777777" w:rsidTr="008D4FBE">
        <w:tc>
          <w:tcPr>
            <w:tcW w:w="333" w:type="pct"/>
            <w:tcBorders>
              <w:top w:val="single" w:sz="4" w:space="0" w:color="auto"/>
              <w:bottom w:val="single" w:sz="4" w:space="0" w:color="auto"/>
            </w:tcBorders>
          </w:tcPr>
          <w:p w14:paraId="16DB73D5" w14:textId="77777777" w:rsidR="00971118" w:rsidRPr="00E44811" w:rsidRDefault="00971118" w:rsidP="008D4FBE">
            <w:pPr>
              <w:keepNext/>
              <w:keepLines/>
              <w:spacing w:after="120"/>
              <w:jc w:val="both"/>
              <w:rPr>
                <w:rFonts w:ascii="Times New Roman" w:cs="Times New Roman"/>
                <w:b/>
                <w:lang w:val="en-US"/>
              </w:rPr>
            </w:pPr>
            <w:r w:rsidRPr="00E44811">
              <w:rPr>
                <w:rFonts w:ascii="Times New Roman" w:cs="Times New Roman"/>
                <w:b/>
                <w:lang w:val="en-US"/>
              </w:rPr>
              <w:t>D</w:t>
            </w:r>
          </w:p>
        </w:tc>
        <w:tc>
          <w:tcPr>
            <w:tcW w:w="4667" w:type="pct"/>
            <w:tcBorders>
              <w:top w:val="single" w:sz="4" w:space="0" w:color="auto"/>
              <w:bottom w:val="single" w:sz="4" w:space="0" w:color="auto"/>
            </w:tcBorders>
          </w:tcPr>
          <w:p w14:paraId="7BF7669A" w14:textId="4B44BC8C" w:rsidR="00971118" w:rsidRPr="00203C8E" w:rsidRDefault="00971118" w:rsidP="008D4FBE">
            <w:pPr>
              <w:keepNext/>
              <w:keepLines/>
              <w:spacing w:after="120"/>
              <w:jc w:val="both"/>
              <w:rPr>
                <w:rFonts w:eastAsia="Calibri"/>
              </w:rPr>
            </w:pPr>
            <w:r w:rsidRPr="00203C8E">
              <w:rPr>
                <w:rFonts w:eastAsia="Calibri"/>
              </w:rPr>
              <w:t>Уникальный</w:t>
            </w:r>
            <w:r w:rsidRPr="00203C8E">
              <w:rPr>
                <w:rFonts w:eastAsia="Calibri"/>
              </w:rPr>
              <w:t xml:space="preserve"> </w:t>
            </w:r>
            <w:r w:rsidRPr="00203C8E">
              <w:rPr>
                <w:rFonts w:eastAsia="Calibri"/>
              </w:rPr>
              <w:t>номер</w:t>
            </w:r>
            <w:r w:rsidRPr="00203C8E">
              <w:rPr>
                <w:rFonts w:eastAsia="Calibri"/>
              </w:rPr>
              <w:t xml:space="preserve"> </w:t>
            </w:r>
            <w:r>
              <w:t>строки</w:t>
            </w:r>
            <w:r>
              <w:t xml:space="preserve"> </w:t>
            </w:r>
            <w:r>
              <w:t>уведомления</w:t>
            </w:r>
            <w:r>
              <w:t xml:space="preserve"> </w:t>
            </w:r>
            <w:r>
              <w:t>об</w:t>
            </w:r>
            <w:r>
              <w:t xml:space="preserve"> </w:t>
            </w:r>
            <w:r>
              <w:t>уточнении</w:t>
            </w:r>
            <w:r>
              <w:t xml:space="preserve"> </w:t>
            </w:r>
            <w:r>
              <w:t>вида</w:t>
            </w:r>
            <w:r>
              <w:t xml:space="preserve"> </w:t>
            </w:r>
            <w:r>
              <w:t>и</w:t>
            </w:r>
            <w:r>
              <w:t xml:space="preserve"> </w:t>
            </w:r>
            <w:r>
              <w:t>принадлежности</w:t>
            </w:r>
            <w:r>
              <w:t xml:space="preserve"> </w:t>
            </w:r>
            <w:r>
              <w:t>платежа</w:t>
            </w:r>
            <w:r w:rsidRPr="00865465">
              <w:t xml:space="preserve"> </w:t>
            </w:r>
            <w:r w:rsidRPr="00865465">
              <w:t>в</w:t>
            </w:r>
            <w:r w:rsidRPr="00865465">
              <w:t xml:space="preserve"> </w:t>
            </w:r>
            <w:r w:rsidRPr="00865465">
              <w:t>течение</w:t>
            </w:r>
            <w:r w:rsidRPr="00865465">
              <w:t xml:space="preserve"> </w:t>
            </w:r>
            <w:r w:rsidRPr="00865465">
              <w:t>дня</w:t>
            </w:r>
            <w:r w:rsidRPr="00865465">
              <w:t xml:space="preserve"> </w:t>
            </w:r>
            <w:r w:rsidRPr="00865465">
              <w:t>для</w:t>
            </w:r>
            <w:r w:rsidRPr="00865465">
              <w:t xml:space="preserve"> </w:t>
            </w:r>
            <w:r w:rsidRPr="00865465">
              <w:t>данного</w:t>
            </w:r>
            <w:r w:rsidRPr="00865465">
              <w:t xml:space="preserve"> </w:t>
            </w:r>
            <w:r w:rsidRPr="00865465">
              <w:t>ТОФК</w:t>
            </w:r>
          </w:p>
        </w:tc>
      </w:tr>
    </w:tbl>
    <w:p w14:paraId="01FC034F" w14:textId="77777777" w:rsidR="00971118" w:rsidRPr="00E44811" w:rsidRDefault="00971118" w:rsidP="00E44811"/>
    <w:p w14:paraId="03F430C8" w14:textId="39C2C41F" w:rsidR="009B21FC" w:rsidRPr="00865465" w:rsidRDefault="009B21FC" w:rsidP="009B21FC">
      <w:pPr>
        <w:pStyle w:val="Head2"/>
        <w:numPr>
          <w:ilvl w:val="1"/>
          <w:numId w:val="16"/>
        </w:numPr>
      </w:pPr>
      <w:bookmarkStart w:id="277" w:name="_Ref66966070"/>
      <w:bookmarkStart w:id="278" w:name="_Toc72946474"/>
      <w:r>
        <w:t>Уникальный и</w:t>
      </w:r>
      <w:r w:rsidRPr="00865465">
        <w:t>дентификатор зачисления</w:t>
      </w:r>
      <w:bookmarkEnd w:id="266"/>
      <w:bookmarkEnd w:id="267"/>
      <w:bookmarkEnd w:id="268"/>
      <w:bookmarkEnd w:id="277"/>
      <w:bookmarkEnd w:id="278"/>
    </w:p>
    <w:p w14:paraId="4A002A38" w14:textId="77777777" w:rsidR="009B21FC" w:rsidRPr="007244F8" w:rsidRDefault="009B21FC" w:rsidP="009B21FC">
      <w:pPr>
        <w:ind w:firstLine="709"/>
        <w:rPr>
          <w:rFonts w:ascii="Times New Roman" w:cs="Times New Roman"/>
        </w:rPr>
      </w:pPr>
      <w:r w:rsidRPr="00841E30">
        <w:t>УИЗ</w:t>
      </w:r>
      <w:r w:rsidRPr="00841E30">
        <w:t xml:space="preserve"> </w:t>
      </w:r>
      <w:r w:rsidRPr="00841E30">
        <w:t>для</w:t>
      </w:r>
      <w:r w:rsidRPr="00841E30">
        <w:t xml:space="preserve"> </w:t>
      </w:r>
      <w:r w:rsidRPr="00841E30">
        <w:t>ТОФК</w:t>
      </w:r>
      <w:r w:rsidRPr="00841E30">
        <w:t xml:space="preserve"> </w:t>
      </w:r>
      <w:r w:rsidRPr="007244F8">
        <w:rPr>
          <w:rFonts w:ascii="Times New Roman" w:cs="Times New Roman"/>
        </w:rPr>
        <w:t>должен иметь следующую структуру:</w:t>
      </w:r>
    </w:p>
    <w:p w14:paraId="03607DB7" w14:textId="37890ADD" w:rsidR="009B21FC" w:rsidRDefault="009B21FC" w:rsidP="009B21FC">
      <w:pPr>
        <w:ind w:firstLine="709"/>
      </w:pPr>
      <w:r w:rsidRPr="007244F8">
        <w:rPr>
          <w:rFonts w:ascii="Times New Roman" w:cs="Times New Roman"/>
        </w:rPr>
        <w:t xml:space="preserve">Таблица № </w:t>
      </w:r>
      <w:r w:rsidRPr="007244F8">
        <w:rPr>
          <w:rFonts w:ascii="Times New Roman" w:cs="Times New Roman"/>
        </w:rPr>
        <w:fldChar w:fldCharType="begin"/>
      </w:r>
      <w:r w:rsidRPr="007244F8">
        <w:rPr>
          <w:rFonts w:ascii="Times New Roman" w:cs="Times New Roman"/>
        </w:rPr>
        <w:instrText xml:space="preserve"> SEQ Таблица_№ \* ARABIC </w:instrText>
      </w:r>
      <w:r w:rsidRPr="007244F8">
        <w:rPr>
          <w:rFonts w:ascii="Times New Roman" w:cs="Times New Roman"/>
        </w:rPr>
        <w:fldChar w:fldCharType="separate"/>
      </w:r>
      <w:r w:rsidR="004F480E">
        <w:rPr>
          <w:rFonts w:ascii="Times New Roman" w:cs="Times New Roman"/>
          <w:noProof/>
        </w:rPr>
        <w:t>1</w:t>
      </w:r>
      <w:r w:rsidRPr="007244F8">
        <w:rPr>
          <w:rFonts w:ascii="Times New Roman" w:cs="Times New Roman"/>
          <w:noProof/>
        </w:rPr>
        <w:fldChar w:fldCharType="end"/>
      </w:r>
      <w:r w:rsidRPr="007244F8">
        <w:rPr>
          <w:rFonts w:ascii="Times New Roman" w:cs="Times New Roman"/>
        </w:rPr>
        <w:t>. «Структура УИ</w:t>
      </w:r>
      <w:r w:rsidR="007244F8">
        <w:rPr>
          <w:rFonts w:ascii="Times New Roman" w:cs="Times New Roman"/>
        </w:rPr>
        <w:t>З</w:t>
      </w:r>
      <w:r w:rsidRPr="007244F8">
        <w:rPr>
          <w:rFonts w:ascii="Times New Roman" w:cs="Times New Roman"/>
        </w:rPr>
        <w:t xml:space="preserve"> для ТОФК</w:t>
      </w:r>
      <w:r w:rsidRPr="00841E30">
        <w:t>»</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535"/>
        <w:gridCol w:w="377"/>
        <w:gridCol w:w="425"/>
        <w:gridCol w:w="425"/>
        <w:gridCol w:w="587"/>
        <w:gridCol w:w="638"/>
        <w:gridCol w:w="699"/>
        <w:gridCol w:w="529"/>
        <w:gridCol w:w="523"/>
        <w:gridCol w:w="475"/>
        <w:gridCol w:w="501"/>
        <w:gridCol w:w="523"/>
        <w:gridCol w:w="1470"/>
        <w:gridCol w:w="627"/>
        <w:gridCol w:w="529"/>
      </w:tblGrid>
      <w:tr w:rsidR="009B21FC" w:rsidRPr="009B21FC" w14:paraId="3DAB70EE" w14:textId="77777777" w:rsidTr="000F2A32">
        <w:tc>
          <w:tcPr>
            <w:tcW w:w="425" w:type="dxa"/>
            <w:tcBorders>
              <w:bottom w:val="single" w:sz="4" w:space="0" w:color="auto"/>
            </w:tcBorders>
            <w:shd w:val="clear" w:color="auto" w:fill="F2F2F2" w:themeFill="background1" w:themeFillShade="F2"/>
          </w:tcPr>
          <w:p w14:paraId="27C38104" w14:textId="77777777" w:rsidR="009B21FC" w:rsidRPr="009B21FC" w:rsidRDefault="009B21FC" w:rsidP="000F2A32">
            <w:pPr>
              <w:keepNext/>
              <w:keepLines/>
              <w:jc w:val="both"/>
              <w:rPr>
                <w:rFonts w:ascii="Times New Roman" w:cs="Times New Roman"/>
              </w:rPr>
            </w:pPr>
            <w:r w:rsidRPr="009B21FC">
              <w:rPr>
                <w:rFonts w:ascii="Times New Roman" w:cs="Times New Roman"/>
              </w:rPr>
              <w:t>1</w:t>
            </w:r>
          </w:p>
        </w:tc>
        <w:tc>
          <w:tcPr>
            <w:tcW w:w="535" w:type="dxa"/>
            <w:tcBorders>
              <w:bottom w:val="single" w:sz="4" w:space="0" w:color="auto"/>
            </w:tcBorders>
            <w:shd w:val="clear" w:color="auto" w:fill="F2F2F2" w:themeFill="background1" w:themeFillShade="F2"/>
          </w:tcPr>
          <w:p w14:paraId="12393E63" w14:textId="77777777" w:rsidR="009B21FC" w:rsidRPr="009B21FC" w:rsidRDefault="009B21FC" w:rsidP="000F2A32">
            <w:pPr>
              <w:keepNext/>
              <w:keepLines/>
              <w:jc w:val="both"/>
              <w:rPr>
                <w:rFonts w:ascii="Times New Roman" w:cs="Times New Roman"/>
              </w:rPr>
            </w:pPr>
            <w:r w:rsidRPr="009B21FC">
              <w:rPr>
                <w:rFonts w:ascii="Times New Roman" w:cs="Times New Roman"/>
              </w:rPr>
              <w:t>2</w:t>
            </w:r>
          </w:p>
        </w:tc>
        <w:tc>
          <w:tcPr>
            <w:tcW w:w="377" w:type="dxa"/>
            <w:tcBorders>
              <w:bottom w:val="single" w:sz="4" w:space="0" w:color="auto"/>
            </w:tcBorders>
            <w:shd w:val="clear" w:color="auto" w:fill="F2F2F2" w:themeFill="background1" w:themeFillShade="F2"/>
          </w:tcPr>
          <w:p w14:paraId="391B1DD4"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3</w:t>
            </w:r>
          </w:p>
        </w:tc>
        <w:tc>
          <w:tcPr>
            <w:tcW w:w="425" w:type="dxa"/>
            <w:tcBorders>
              <w:bottom w:val="single" w:sz="4" w:space="0" w:color="auto"/>
            </w:tcBorders>
            <w:shd w:val="clear" w:color="auto" w:fill="F2F2F2" w:themeFill="background1" w:themeFillShade="F2"/>
          </w:tcPr>
          <w:p w14:paraId="60541AE4"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4</w:t>
            </w:r>
          </w:p>
        </w:tc>
        <w:tc>
          <w:tcPr>
            <w:tcW w:w="425" w:type="dxa"/>
            <w:tcBorders>
              <w:bottom w:val="single" w:sz="4" w:space="0" w:color="auto"/>
            </w:tcBorders>
            <w:shd w:val="clear" w:color="auto" w:fill="F2F2F2" w:themeFill="background1" w:themeFillShade="F2"/>
          </w:tcPr>
          <w:p w14:paraId="1598849B"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5</w:t>
            </w:r>
          </w:p>
        </w:tc>
        <w:tc>
          <w:tcPr>
            <w:tcW w:w="587" w:type="dxa"/>
            <w:tcBorders>
              <w:bottom w:val="single" w:sz="4" w:space="0" w:color="auto"/>
            </w:tcBorders>
            <w:shd w:val="clear" w:color="auto" w:fill="F2F2F2" w:themeFill="background1" w:themeFillShade="F2"/>
          </w:tcPr>
          <w:p w14:paraId="1723F7BE"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6</w:t>
            </w:r>
          </w:p>
        </w:tc>
        <w:tc>
          <w:tcPr>
            <w:tcW w:w="638" w:type="dxa"/>
            <w:tcBorders>
              <w:bottom w:val="single" w:sz="4" w:space="0" w:color="auto"/>
            </w:tcBorders>
            <w:shd w:val="clear" w:color="auto" w:fill="F2F2F2" w:themeFill="background1" w:themeFillShade="F2"/>
          </w:tcPr>
          <w:p w14:paraId="59E3E7CC"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7</w:t>
            </w:r>
          </w:p>
        </w:tc>
        <w:tc>
          <w:tcPr>
            <w:tcW w:w="699" w:type="dxa"/>
            <w:tcBorders>
              <w:bottom w:val="single" w:sz="4" w:space="0" w:color="auto"/>
            </w:tcBorders>
            <w:shd w:val="clear" w:color="auto" w:fill="F2F2F2" w:themeFill="background1" w:themeFillShade="F2"/>
          </w:tcPr>
          <w:p w14:paraId="17406AA8" w14:textId="77777777" w:rsidR="009B21FC" w:rsidRPr="009B21FC" w:rsidRDefault="009B21FC" w:rsidP="000F2A32">
            <w:pPr>
              <w:keepNext/>
              <w:keepLines/>
              <w:jc w:val="both"/>
              <w:rPr>
                <w:rFonts w:ascii="Times New Roman" w:cs="Times New Roman"/>
              </w:rPr>
            </w:pPr>
            <w:r w:rsidRPr="009B21FC">
              <w:rPr>
                <w:rFonts w:ascii="Times New Roman" w:cs="Times New Roman"/>
              </w:rPr>
              <w:t>…</w:t>
            </w:r>
          </w:p>
        </w:tc>
        <w:tc>
          <w:tcPr>
            <w:tcW w:w="529" w:type="dxa"/>
            <w:tcBorders>
              <w:bottom w:val="single" w:sz="4" w:space="0" w:color="auto"/>
            </w:tcBorders>
            <w:shd w:val="clear" w:color="auto" w:fill="F2F2F2" w:themeFill="background1" w:themeFillShade="F2"/>
          </w:tcPr>
          <w:p w14:paraId="1D4877F0"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rPr>
              <w:t>1</w:t>
            </w:r>
            <w:r w:rsidRPr="009B21FC">
              <w:rPr>
                <w:rFonts w:ascii="Times New Roman" w:cs="Times New Roman"/>
                <w:lang w:val="en-US"/>
              </w:rPr>
              <w:t>3</w:t>
            </w:r>
          </w:p>
        </w:tc>
        <w:tc>
          <w:tcPr>
            <w:tcW w:w="523" w:type="dxa"/>
            <w:shd w:val="clear" w:color="auto" w:fill="F2F2F2" w:themeFill="background1" w:themeFillShade="F2"/>
          </w:tcPr>
          <w:p w14:paraId="002E01EA" w14:textId="77777777" w:rsidR="009B21FC" w:rsidRPr="009B21FC" w:rsidRDefault="009B21FC" w:rsidP="000F2A32">
            <w:pPr>
              <w:keepNext/>
              <w:keepLines/>
              <w:jc w:val="both"/>
              <w:rPr>
                <w:rFonts w:ascii="Times New Roman" w:cs="Times New Roman"/>
              </w:rPr>
            </w:pPr>
            <w:r w:rsidRPr="009B21FC">
              <w:rPr>
                <w:rFonts w:ascii="Times New Roman" w:cs="Times New Roman"/>
              </w:rPr>
              <w:t>1</w:t>
            </w:r>
            <w:r w:rsidRPr="009B21FC">
              <w:rPr>
                <w:rFonts w:ascii="Times New Roman" w:cs="Times New Roman"/>
                <w:lang w:val="en-US"/>
              </w:rPr>
              <w:t>4</w:t>
            </w:r>
          </w:p>
        </w:tc>
        <w:tc>
          <w:tcPr>
            <w:tcW w:w="475" w:type="dxa"/>
            <w:shd w:val="clear" w:color="auto" w:fill="F2F2F2" w:themeFill="background1" w:themeFillShade="F2"/>
          </w:tcPr>
          <w:p w14:paraId="000C2BAE" w14:textId="77777777" w:rsidR="009B21FC" w:rsidRPr="009B21FC" w:rsidRDefault="009B21FC" w:rsidP="000F2A32">
            <w:pPr>
              <w:keepNext/>
              <w:keepLines/>
              <w:jc w:val="both"/>
              <w:rPr>
                <w:rFonts w:ascii="Times New Roman" w:cs="Times New Roman"/>
              </w:rPr>
            </w:pPr>
            <w:r w:rsidRPr="009B21FC">
              <w:rPr>
                <w:rFonts w:ascii="Times New Roman" w:cs="Times New Roman"/>
              </w:rPr>
              <w:t>1</w:t>
            </w:r>
            <w:r w:rsidRPr="009B21FC">
              <w:rPr>
                <w:rFonts w:ascii="Times New Roman" w:cs="Times New Roman"/>
                <w:lang w:val="en-US"/>
              </w:rPr>
              <w:t>5</w:t>
            </w:r>
          </w:p>
        </w:tc>
        <w:tc>
          <w:tcPr>
            <w:tcW w:w="501" w:type="dxa"/>
            <w:shd w:val="clear" w:color="auto" w:fill="F2F2F2" w:themeFill="background1" w:themeFillShade="F2"/>
          </w:tcPr>
          <w:p w14:paraId="6DF45221" w14:textId="77777777" w:rsidR="009B21FC" w:rsidRPr="009B21FC" w:rsidRDefault="009B21FC" w:rsidP="000F2A32">
            <w:pPr>
              <w:keepNext/>
              <w:keepLines/>
              <w:jc w:val="both"/>
              <w:rPr>
                <w:rFonts w:ascii="Times New Roman" w:cs="Times New Roman"/>
              </w:rPr>
            </w:pPr>
            <w:r w:rsidRPr="009B21FC">
              <w:rPr>
                <w:rFonts w:ascii="Times New Roman" w:cs="Times New Roman"/>
                <w:lang w:val="en-US"/>
              </w:rPr>
              <w:t>16</w:t>
            </w:r>
          </w:p>
        </w:tc>
        <w:tc>
          <w:tcPr>
            <w:tcW w:w="523" w:type="dxa"/>
            <w:shd w:val="clear" w:color="auto" w:fill="F2F2F2" w:themeFill="background1" w:themeFillShade="F2"/>
          </w:tcPr>
          <w:p w14:paraId="50FFB2BD" w14:textId="77777777" w:rsidR="009B21FC" w:rsidRPr="009B21FC" w:rsidRDefault="009B21FC" w:rsidP="000F2A32">
            <w:pPr>
              <w:keepNext/>
              <w:keepLines/>
              <w:jc w:val="both"/>
              <w:rPr>
                <w:rFonts w:ascii="Times New Roman" w:cs="Times New Roman"/>
                <w:lang w:val="en-US"/>
              </w:rPr>
            </w:pPr>
            <w:r w:rsidRPr="009B21FC">
              <w:rPr>
                <w:rFonts w:ascii="Times New Roman" w:cs="Times New Roman"/>
                <w:lang w:val="en-US"/>
              </w:rPr>
              <w:t>17</w:t>
            </w:r>
          </w:p>
        </w:tc>
        <w:tc>
          <w:tcPr>
            <w:tcW w:w="1470" w:type="dxa"/>
            <w:tcBorders>
              <w:bottom w:val="single" w:sz="4" w:space="0" w:color="auto"/>
            </w:tcBorders>
            <w:shd w:val="clear" w:color="auto" w:fill="F2F2F2" w:themeFill="background1" w:themeFillShade="F2"/>
          </w:tcPr>
          <w:p w14:paraId="7C78CC75" w14:textId="77777777" w:rsidR="009B21FC" w:rsidRPr="009B21FC" w:rsidRDefault="009B21FC" w:rsidP="000F2A32">
            <w:pPr>
              <w:keepNext/>
              <w:keepLines/>
              <w:jc w:val="both"/>
              <w:rPr>
                <w:rFonts w:ascii="Times New Roman" w:cs="Times New Roman"/>
              </w:rPr>
            </w:pPr>
            <w:r w:rsidRPr="009B21FC">
              <w:rPr>
                <w:rFonts w:ascii="Times New Roman" w:cs="Times New Roman"/>
              </w:rPr>
              <w:t>…</w:t>
            </w:r>
          </w:p>
        </w:tc>
        <w:tc>
          <w:tcPr>
            <w:tcW w:w="627" w:type="dxa"/>
            <w:tcBorders>
              <w:bottom w:val="single" w:sz="4" w:space="0" w:color="auto"/>
            </w:tcBorders>
            <w:shd w:val="clear" w:color="auto" w:fill="F2F2F2" w:themeFill="background1" w:themeFillShade="F2"/>
          </w:tcPr>
          <w:p w14:paraId="41488F80" w14:textId="77777777" w:rsidR="009B21FC" w:rsidRPr="009B21FC" w:rsidRDefault="009B21FC" w:rsidP="000F2A32">
            <w:pPr>
              <w:keepNext/>
              <w:keepLines/>
              <w:jc w:val="both"/>
              <w:rPr>
                <w:rFonts w:ascii="Times New Roman" w:cs="Times New Roman"/>
              </w:rPr>
            </w:pPr>
            <w:r w:rsidRPr="009B21FC">
              <w:rPr>
                <w:rFonts w:ascii="Times New Roman" w:cs="Times New Roman"/>
              </w:rPr>
              <w:t>31</w:t>
            </w:r>
          </w:p>
        </w:tc>
        <w:tc>
          <w:tcPr>
            <w:tcW w:w="529" w:type="dxa"/>
            <w:tcBorders>
              <w:bottom w:val="single" w:sz="4" w:space="0" w:color="auto"/>
            </w:tcBorders>
            <w:shd w:val="clear" w:color="auto" w:fill="F2F2F2" w:themeFill="background1" w:themeFillShade="F2"/>
          </w:tcPr>
          <w:p w14:paraId="17B60A07" w14:textId="77777777" w:rsidR="009B21FC" w:rsidRPr="009B21FC" w:rsidRDefault="009B21FC" w:rsidP="000F2A32">
            <w:pPr>
              <w:keepNext/>
              <w:keepLines/>
              <w:jc w:val="both"/>
              <w:rPr>
                <w:rFonts w:ascii="Times New Roman" w:cs="Times New Roman"/>
              </w:rPr>
            </w:pPr>
            <w:r w:rsidRPr="009B21FC">
              <w:rPr>
                <w:rFonts w:ascii="Times New Roman" w:cs="Times New Roman"/>
              </w:rPr>
              <w:t>32</w:t>
            </w:r>
          </w:p>
        </w:tc>
      </w:tr>
      <w:tr w:rsidR="009B21FC" w:rsidRPr="009B21FC" w14:paraId="7CE56203" w14:textId="77777777" w:rsidTr="000F2A32">
        <w:trPr>
          <w:trHeight w:val="372"/>
        </w:trPr>
        <w:tc>
          <w:tcPr>
            <w:tcW w:w="425" w:type="dxa"/>
            <w:shd w:val="clear" w:color="auto" w:fill="F9ECAB" w:themeFill="accent3" w:themeFillTint="66"/>
          </w:tcPr>
          <w:p w14:paraId="751831C0"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А</w:t>
            </w:r>
          </w:p>
        </w:tc>
        <w:tc>
          <w:tcPr>
            <w:tcW w:w="1762" w:type="dxa"/>
            <w:gridSpan w:val="4"/>
            <w:shd w:val="clear" w:color="auto" w:fill="DAEAF4" w:themeFill="accent1" w:themeFillTint="33"/>
          </w:tcPr>
          <w:p w14:paraId="3C39840B"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В</w:t>
            </w:r>
          </w:p>
        </w:tc>
        <w:tc>
          <w:tcPr>
            <w:tcW w:w="2453" w:type="dxa"/>
            <w:gridSpan w:val="4"/>
            <w:shd w:val="clear" w:color="auto" w:fill="ACACAC" w:themeFill="background2" w:themeFillShade="E6"/>
          </w:tcPr>
          <w:p w14:paraId="058B660D"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С</w:t>
            </w:r>
          </w:p>
        </w:tc>
        <w:tc>
          <w:tcPr>
            <w:tcW w:w="4648" w:type="dxa"/>
            <w:gridSpan w:val="7"/>
            <w:shd w:val="clear" w:color="auto" w:fill="auto"/>
          </w:tcPr>
          <w:p w14:paraId="4FD6C236" w14:textId="77777777" w:rsidR="009B21FC" w:rsidRPr="009B21FC" w:rsidRDefault="009B21FC" w:rsidP="000F2A32">
            <w:pPr>
              <w:keepNext/>
              <w:keepLines/>
              <w:jc w:val="center"/>
              <w:rPr>
                <w:rFonts w:ascii="Times New Roman" w:cs="Times New Roman"/>
                <w:b/>
                <w:lang w:val="en-US"/>
              </w:rPr>
            </w:pPr>
            <w:r w:rsidRPr="009B21FC">
              <w:rPr>
                <w:rFonts w:ascii="Times New Roman" w:cs="Times New Roman"/>
                <w:b/>
                <w:lang w:val="en-US"/>
              </w:rPr>
              <w:t>D</w:t>
            </w:r>
          </w:p>
        </w:tc>
      </w:tr>
    </w:tbl>
    <w:p w14:paraId="06EE097A" w14:textId="77777777" w:rsidR="009B21FC" w:rsidRDefault="009B21FC" w:rsidP="009B21FC"/>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B21FC" w:rsidRPr="00203C8E" w14:paraId="43D31BE0" w14:textId="77777777" w:rsidTr="000F2A32">
        <w:trPr>
          <w:trHeight w:val="100"/>
        </w:trPr>
        <w:tc>
          <w:tcPr>
            <w:tcW w:w="333" w:type="pct"/>
            <w:tcBorders>
              <w:bottom w:val="single" w:sz="4" w:space="0" w:color="auto"/>
            </w:tcBorders>
          </w:tcPr>
          <w:p w14:paraId="74EE2E83" w14:textId="77777777" w:rsidR="009B21FC" w:rsidRPr="00203C8E" w:rsidRDefault="009B21FC" w:rsidP="000F2A32">
            <w:pPr>
              <w:keepNext/>
              <w:keepLines/>
              <w:spacing w:after="120"/>
              <w:jc w:val="both"/>
              <w:rPr>
                <w:b/>
              </w:rPr>
            </w:pPr>
            <w:r w:rsidRPr="00203C8E">
              <w:rPr>
                <w:b/>
              </w:rPr>
              <w:t>А</w:t>
            </w:r>
          </w:p>
        </w:tc>
        <w:tc>
          <w:tcPr>
            <w:tcW w:w="4667" w:type="pct"/>
            <w:tcBorders>
              <w:bottom w:val="single" w:sz="4" w:space="0" w:color="auto"/>
            </w:tcBorders>
          </w:tcPr>
          <w:p w14:paraId="707B4356" w14:textId="77777777" w:rsidR="009B21FC" w:rsidRPr="00203C8E" w:rsidRDefault="009B21FC" w:rsidP="000F2A32">
            <w:pPr>
              <w:keepNext/>
              <w:keepLines/>
              <w:spacing w:after="120"/>
              <w:jc w:val="both"/>
            </w:pPr>
            <w:r w:rsidRPr="00203C8E">
              <w:t>Значение</w:t>
            </w:r>
            <w:r w:rsidRPr="00203C8E">
              <w:t xml:space="preserve"> </w:t>
            </w:r>
            <w:r w:rsidRPr="00203C8E">
              <w:t>«</w:t>
            </w:r>
            <w:r>
              <w:t>4</w:t>
            </w:r>
            <w:r w:rsidRPr="00203C8E">
              <w:t>»</w:t>
            </w:r>
          </w:p>
        </w:tc>
      </w:tr>
      <w:tr w:rsidR="009B21FC" w:rsidRPr="00203C8E" w14:paraId="5F9306FD" w14:textId="77777777" w:rsidTr="000F2A32">
        <w:tc>
          <w:tcPr>
            <w:tcW w:w="333" w:type="pct"/>
            <w:tcBorders>
              <w:top w:val="single" w:sz="4" w:space="0" w:color="auto"/>
              <w:bottom w:val="single" w:sz="4" w:space="0" w:color="auto"/>
            </w:tcBorders>
          </w:tcPr>
          <w:p w14:paraId="14E12DEE" w14:textId="77777777" w:rsidR="009B21FC" w:rsidRPr="00203C8E" w:rsidRDefault="009B21FC" w:rsidP="000F2A32">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1DABB6DD" w14:textId="77777777" w:rsidR="009B21FC" w:rsidRPr="00203C8E" w:rsidRDefault="009B21FC" w:rsidP="000F2A32">
            <w:pPr>
              <w:keepNext/>
              <w:keepLines/>
              <w:spacing w:after="120"/>
              <w:jc w:val="both"/>
            </w:pPr>
            <w:r>
              <w:rPr>
                <w:rFonts w:eastAsia="Calibri"/>
              </w:rPr>
              <w:t>Код</w:t>
            </w:r>
            <w:r>
              <w:rPr>
                <w:rFonts w:eastAsia="Calibri"/>
              </w:rPr>
              <w:t xml:space="preserve"> </w:t>
            </w:r>
            <w:r>
              <w:rPr>
                <w:rFonts w:eastAsia="Calibri"/>
              </w:rPr>
              <w:t>ТОФК</w:t>
            </w:r>
          </w:p>
        </w:tc>
      </w:tr>
      <w:tr w:rsidR="009B21FC" w:rsidRPr="00203C8E" w14:paraId="3F7E6144" w14:textId="77777777" w:rsidTr="000F2A32">
        <w:tc>
          <w:tcPr>
            <w:tcW w:w="333" w:type="pct"/>
            <w:tcBorders>
              <w:top w:val="single" w:sz="4" w:space="0" w:color="auto"/>
              <w:bottom w:val="single" w:sz="4" w:space="0" w:color="auto"/>
            </w:tcBorders>
          </w:tcPr>
          <w:p w14:paraId="267FF56C" w14:textId="77777777" w:rsidR="009B21FC" w:rsidRPr="00203C8E" w:rsidRDefault="009B21FC" w:rsidP="000F2A32">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15F6FE16" w14:textId="56BDF9A2" w:rsidR="009B21FC" w:rsidRPr="00203C8E" w:rsidRDefault="00850346" w:rsidP="000F2A32">
            <w:pPr>
              <w:keepNext/>
              <w:keepLines/>
              <w:spacing w:after="120"/>
              <w:jc w:val="both"/>
            </w:pPr>
            <w:r w:rsidRPr="00850346">
              <w:rPr>
                <w:rFonts w:eastAsia="Calibri"/>
              </w:rPr>
              <w:t>Дата</w:t>
            </w:r>
            <w:r w:rsidRPr="00850346">
              <w:rPr>
                <w:rFonts w:eastAsia="Calibri"/>
              </w:rPr>
              <w:t xml:space="preserve"> </w:t>
            </w:r>
            <w:r w:rsidRPr="00850346">
              <w:rPr>
                <w:rFonts w:eastAsia="Calibri"/>
              </w:rPr>
              <w:t>приема</w:t>
            </w:r>
            <w:r w:rsidRPr="00850346">
              <w:rPr>
                <w:rFonts w:eastAsia="Calibri"/>
              </w:rPr>
              <w:t xml:space="preserve"> </w:t>
            </w:r>
            <w:r w:rsidRPr="00850346">
              <w:rPr>
                <w:rFonts w:eastAsia="Calibri"/>
              </w:rPr>
              <w:t>к</w:t>
            </w:r>
            <w:r w:rsidRPr="00850346">
              <w:rPr>
                <w:rFonts w:eastAsia="Calibri"/>
              </w:rPr>
              <w:t xml:space="preserve"> </w:t>
            </w:r>
            <w:r w:rsidRPr="00850346">
              <w:rPr>
                <w:rFonts w:eastAsia="Calibri"/>
              </w:rPr>
              <w:t>исполнению</w:t>
            </w:r>
            <w:r w:rsidRPr="00850346">
              <w:rPr>
                <w:rFonts w:eastAsia="Calibri"/>
              </w:rPr>
              <w:t xml:space="preserve"> </w:t>
            </w:r>
            <w:r w:rsidRPr="00850346">
              <w:rPr>
                <w:rFonts w:eastAsia="Calibri"/>
              </w:rPr>
              <w:t>распоряжения</w:t>
            </w:r>
            <w:r w:rsidRPr="00850346">
              <w:rPr>
                <w:rFonts w:eastAsia="Calibri"/>
              </w:rPr>
              <w:t xml:space="preserve"> </w:t>
            </w:r>
            <w:r w:rsidRPr="00850346">
              <w:rPr>
                <w:rFonts w:eastAsia="Calibri"/>
              </w:rPr>
              <w:t>о</w:t>
            </w:r>
            <w:r w:rsidRPr="00850346">
              <w:rPr>
                <w:rFonts w:eastAsia="Calibri"/>
              </w:rPr>
              <w:t xml:space="preserve"> </w:t>
            </w:r>
            <w:r w:rsidRPr="00850346">
              <w:rPr>
                <w:rFonts w:eastAsia="Calibri"/>
              </w:rPr>
              <w:t>переводе</w:t>
            </w:r>
            <w:r w:rsidRPr="00850346">
              <w:rPr>
                <w:rFonts w:eastAsia="Calibri"/>
              </w:rPr>
              <w:t xml:space="preserve"> </w:t>
            </w:r>
            <w:r w:rsidRPr="00850346">
              <w:rPr>
                <w:rFonts w:eastAsia="Calibri"/>
              </w:rPr>
              <w:t>денежных</w:t>
            </w:r>
            <w:r w:rsidRPr="00850346">
              <w:rPr>
                <w:rFonts w:eastAsia="Calibri"/>
              </w:rPr>
              <w:t xml:space="preserve"> </w:t>
            </w:r>
            <w:r w:rsidRPr="00850346">
              <w:rPr>
                <w:rFonts w:eastAsia="Calibri"/>
              </w:rPr>
              <w:t>средств</w:t>
            </w:r>
            <w:r w:rsidRPr="00850346">
              <w:rPr>
                <w:rFonts w:eastAsia="Calibri"/>
              </w:rPr>
              <w:t xml:space="preserve"> </w:t>
            </w:r>
            <w:r w:rsidRPr="00850346">
              <w:rPr>
                <w:rFonts w:eastAsia="Calibri"/>
              </w:rPr>
              <w:t>в</w:t>
            </w:r>
            <w:r w:rsidRPr="00850346">
              <w:rPr>
                <w:rFonts w:eastAsia="Calibri"/>
              </w:rPr>
              <w:t xml:space="preserve"> </w:t>
            </w:r>
            <w:r w:rsidRPr="00850346">
              <w:rPr>
                <w:rFonts w:eastAsia="Calibri"/>
              </w:rPr>
              <w:t>формате</w:t>
            </w:r>
            <w:r w:rsidRPr="00850346">
              <w:rPr>
                <w:rFonts w:eastAsia="Calibri"/>
              </w:rPr>
              <w:t xml:space="preserve"> "</w:t>
            </w:r>
            <w:r w:rsidRPr="00850346">
              <w:rPr>
                <w:rFonts w:eastAsia="Calibri"/>
              </w:rPr>
              <w:t>ДДММГГГГ</w:t>
            </w:r>
            <w:r w:rsidRPr="00850346">
              <w:rPr>
                <w:rFonts w:eastAsia="Calibri"/>
              </w:rPr>
              <w:t xml:space="preserve">", </w:t>
            </w:r>
            <w:r w:rsidRPr="00850346">
              <w:rPr>
                <w:rFonts w:eastAsia="Calibri"/>
              </w:rPr>
              <w:t>где</w:t>
            </w:r>
            <w:r w:rsidRPr="00850346">
              <w:rPr>
                <w:rFonts w:eastAsia="Calibri"/>
              </w:rPr>
              <w:t xml:space="preserve"> "</w:t>
            </w:r>
            <w:r w:rsidRPr="00850346">
              <w:rPr>
                <w:rFonts w:eastAsia="Calibri"/>
              </w:rPr>
              <w:t>ДД</w:t>
            </w:r>
            <w:r w:rsidRPr="00850346">
              <w:rPr>
                <w:rFonts w:eastAsia="Calibri"/>
              </w:rPr>
              <w:t xml:space="preserve">" - </w:t>
            </w:r>
            <w:r w:rsidRPr="00850346">
              <w:rPr>
                <w:rFonts w:eastAsia="Calibri"/>
              </w:rPr>
              <w:t>день</w:t>
            </w:r>
            <w:r w:rsidRPr="00850346">
              <w:rPr>
                <w:rFonts w:eastAsia="Calibri"/>
              </w:rPr>
              <w:t>, "</w:t>
            </w:r>
            <w:r w:rsidRPr="00850346">
              <w:rPr>
                <w:rFonts w:eastAsia="Calibri"/>
              </w:rPr>
              <w:t>ММ</w:t>
            </w:r>
            <w:r w:rsidRPr="00850346">
              <w:rPr>
                <w:rFonts w:eastAsia="Calibri"/>
              </w:rPr>
              <w:t xml:space="preserve">" - </w:t>
            </w:r>
            <w:r w:rsidRPr="00850346">
              <w:rPr>
                <w:rFonts w:eastAsia="Calibri"/>
              </w:rPr>
              <w:t>месяц</w:t>
            </w:r>
            <w:r w:rsidRPr="00850346">
              <w:rPr>
                <w:rFonts w:eastAsia="Calibri"/>
              </w:rPr>
              <w:t xml:space="preserve">, </w:t>
            </w:r>
            <w:r w:rsidRPr="00850346">
              <w:rPr>
                <w:rFonts w:eastAsia="Calibri"/>
              </w:rPr>
              <w:t>а</w:t>
            </w:r>
            <w:r w:rsidRPr="00850346">
              <w:rPr>
                <w:rFonts w:eastAsia="Calibri"/>
              </w:rPr>
              <w:t xml:space="preserve"> "</w:t>
            </w:r>
            <w:r w:rsidRPr="00850346">
              <w:rPr>
                <w:rFonts w:eastAsia="Calibri"/>
              </w:rPr>
              <w:t>ГГГГ</w:t>
            </w:r>
            <w:r w:rsidRPr="00850346">
              <w:rPr>
                <w:rFonts w:eastAsia="Calibri"/>
              </w:rPr>
              <w:t xml:space="preserve">" - </w:t>
            </w:r>
            <w:r w:rsidRPr="00850346">
              <w:rPr>
                <w:rFonts w:eastAsia="Calibri"/>
              </w:rPr>
              <w:t>год</w:t>
            </w:r>
            <w:r w:rsidRPr="00850346">
              <w:rPr>
                <w:rFonts w:eastAsia="Calibri"/>
              </w:rPr>
              <w:t xml:space="preserve"> </w:t>
            </w:r>
            <w:r w:rsidRPr="00850346">
              <w:rPr>
                <w:rFonts w:eastAsia="Calibri"/>
              </w:rPr>
              <w:t>приема</w:t>
            </w:r>
            <w:r w:rsidRPr="00850346">
              <w:rPr>
                <w:rFonts w:eastAsia="Calibri"/>
              </w:rPr>
              <w:t xml:space="preserve"> </w:t>
            </w:r>
            <w:r w:rsidRPr="00850346">
              <w:rPr>
                <w:rFonts w:eastAsia="Calibri"/>
              </w:rPr>
              <w:t>к</w:t>
            </w:r>
            <w:r w:rsidRPr="00850346">
              <w:rPr>
                <w:rFonts w:eastAsia="Calibri"/>
              </w:rPr>
              <w:t xml:space="preserve"> </w:t>
            </w:r>
            <w:r w:rsidRPr="00850346">
              <w:rPr>
                <w:rFonts w:eastAsia="Calibri"/>
              </w:rPr>
              <w:t>исполнению</w:t>
            </w:r>
            <w:r w:rsidRPr="00850346">
              <w:rPr>
                <w:rFonts w:eastAsia="Calibri"/>
              </w:rPr>
              <w:t xml:space="preserve"> </w:t>
            </w:r>
            <w:r w:rsidRPr="00850346">
              <w:rPr>
                <w:rFonts w:eastAsia="Calibri"/>
              </w:rPr>
              <w:t>распоряжения</w:t>
            </w:r>
            <w:r w:rsidRPr="00850346">
              <w:rPr>
                <w:rFonts w:eastAsia="Calibri"/>
              </w:rPr>
              <w:t xml:space="preserve"> </w:t>
            </w:r>
            <w:r w:rsidRPr="00850346">
              <w:rPr>
                <w:rFonts w:eastAsia="Calibri"/>
              </w:rPr>
              <w:t>о</w:t>
            </w:r>
            <w:r w:rsidRPr="00850346">
              <w:rPr>
                <w:rFonts w:eastAsia="Calibri"/>
              </w:rPr>
              <w:t xml:space="preserve"> </w:t>
            </w:r>
            <w:r w:rsidRPr="00850346">
              <w:rPr>
                <w:rFonts w:eastAsia="Calibri"/>
              </w:rPr>
              <w:t>переводе</w:t>
            </w:r>
            <w:r w:rsidRPr="00850346">
              <w:rPr>
                <w:rFonts w:eastAsia="Calibri"/>
              </w:rPr>
              <w:t xml:space="preserve"> </w:t>
            </w:r>
            <w:r w:rsidRPr="00850346">
              <w:rPr>
                <w:rFonts w:eastAsia="Calibri"/>
              </w:rPr>
              <w:t>денежных</w:t>
            </w:r>
            <w:r w:rsidRPr="00850346">
              <w:rPr>
                <w:rFonts w:eastAsia="Calibri"/>
              </w:rPr>
              <w:t xml:space="preserve"> </w:t>
            </w:r>
            <w:r w:rsidRPr="00850346">
              <w:rPr>
                <w:rFonts w:eastAsia="Calibri"/>
              </w:rPr>
              <w:t>средств</w:t>
            </w:r>
          </w:p>
        </w:tc>
      </w:tr>
      <w:tr w:rsidR="009B21FC" w:rsidRPr="00203C8E" w14:paraId="636A922B" w14:textId="77777777" w:rsidTr="000F2A32">
        <w:tc>
          <w:tcPr>
            <w:tcW w:w="333" w:type="pct"/>
            <w:tcBorders>
              <w:top w:val="single" w:sz="4" w:space="0" w:color="auto"/>
              <w:bottom w:val="single" w:sz="4" w:space="0" w:color="auto"/>
            </w:tcBorders>
          </w:tcPr>
          <w:p w14:paraId="6E664E48" w14:textId="77777777" w:rsidR="009B21FC" w:rsidRPr="00203C8E" w:rsidRDefault="009B21FC" w:rsidP="000F2A32">
            <w:pPr>
              <w:keepNext/>
              <w:keepLines/>
              <w:spacing w:after="120"/>
              <w:jc w:val="both"/>
              <w:rPr>
                <w:b/>
                <w:lang w:val="en-US"/>
              </w:rPr>
            </w:pPr>
            <w:r w:rsidRPr="00203C8E">
              <w:rPr>
                <w:b/>
                <w:lang w:val="en-US"/>
              </w:rPr>
              <w:t>D</w:t>
            </w:r>
          </w:p>
        </w:tc>
        <w:tc>
          <w:tcPr>
            <w:tcW w:w="4667" w:type="pct"/>
            <w:tcBorders>
              <w:top w:val="single" w:sz="4" w:space="0" w:color="auto"/>
              <w:bottom w:val="single" w:sz="4" w:space="0" w:color="auto"/>
            </w:tcBorders>
          </w:tcPr>
          <w:p w14:paraId="65D62587" w14:textId="77777777" w:rsidR="009B21FC" w:rsidRPr="00203C8E" w:rsidRDefault="009B21FC" w:rsidP="000F2A32">
            <w:pPr>
              <w:keepNext/>
              <w:keepLines/>
              <w:spacing w:after="120"/>
              <w:jc w:val="both"/>
              <w:rPr>
                <w:rFonts w:eastAsia="Calibri"/>
              </w:rPr>
            </w:pPr>
            <w:r w:rsidRPr="00203C8E">
              <w:rPr>
                <w:rFonts w:eastAsia="Calibri"/>
              </w:rPr>
              <w:t>Уникальный</w:t>
            </w:r>
            <w:r w:rsidRPr="00203C8E">
              <w:rPr>
                <w:rFonts w:eastAsia="Calibri"/>
              </w:rPr>
              <w:t xml:space="preserve"> </w:t>
            </w:r>
            <w:r w:rsidRPr="00203C8E">
              <w:rPr>
                <w:rFonts w:eastAsia="Calibri"/>
              </w:rPr>
              <w:t>номер</w:t>
            </w:r>
            <w:r w:rsidRPr="00203C8E">
              <w:rPr>
                <w:rFonts w:eastAsia="Calibri"/>
              </w:rPr>
              <w:t xml:space="preserve"> </w:t>
            </w:r>
            <w:r w:rsidRPr="00865465">
              <w:t>зачисления</w:t>
            </w:r>
            <w:r w:rsidRPr="00865465">
              <w:t xml:space="preserve"> </w:t>
            </w:r>
            <w:r w:rsidRPr="00865465">
              <w:t>в</w:t>
            </w:r>
            <w:r w:rsidRPr="00865465">
              <w:t xml:space="preserve"> </w:t>
            </w:r>
            <w:r w:rsidRPr="00865465">
              <w:t>течение</w:t>
            </w:r>
            <w:r w:rsidRPr="00865465">
              <w:t xml:space="preserve"> </w:t>
            </w:r>
            <w:r w:rsidRPr="00865465">
              <w:t>дня</w:t>
            </w:r>
            <w:r w:rsidRPr="00865465">
              <w:t xml:space="preserve"> </w:t>
            </w:r>
            <w:r w:rsidRPr="00865465">
              <w:t>для</w:t>
            </w:r>
            <w:r w:rsidRPr="00865465">
              <w:t xml:space="preserve"> </w:t>
            </w:r>
            <w:r w:rsidRPr="00865465">
              <w:t>данного</w:t>
            </w:r>
            <w:r w:rsidRPr="00865465">
              <w:t xml:space="preserve"> </w:t>
            </w:r>
            <w:r w:rsidRPr="00865465">
              <w:t>ТОФК</w:t>
            </w:r>
          </w:p>
        </w:tc>
      </w:tr>
    </w:tbl>
    <w:p w14:paraId="420094FC" w14:textId="77777777" w:rsidR="004533F9" w:rsidRPr="00721F64" w:rsidRDefault="004533F9" w:rsidP="004533F9">
      <w:pPr>
        <w:pStyle w:val="24"/>
        <w:numPr>
          <w:ilvl w:val="1"/>
          <w:numId w:val="16"/>
        </w:numPr>
      </w:pPr>
      <w:bookmarkStart w:id="279" w:name="_Toc488333133"/>
      <w:bookmarkStart w:id="280" w:name="_Toc488333220"/>
      <w:bookmarkStart w:id="281" w:name="_Toc488333276"/>
      <w:bookmarkStart w:id="282" w:name="_Toc488392039"/>
      <w:bookmarkStart w:id="283" w:name="_Toc488410397"/>
      <w:bookmarkStart w:id="284" w:name="_Toc488662226"/>
      <w:bookmarkStart w:id="285" w:name="_Toc488739682"/>
      <w:bookmarkStart w:id="286" w:name="_Toc488743562"/>
      <w:bookmarkStart w:id="287" w:name="_Toc488743900"/>
      <w:bookmarkStart w:id="288" w:name="_Toc488765585"/>
      <w:bookmarkStart w:id="289" w:name="_Toc488765892"/>
      <w:bookmarkStart w:id="290" w:name="_Toc488844955"/>
      <w:bookmarkStart w:id="291" w:name="_Toc489019964"/>
      <w:bookmarkStart w:id="292" w:name="_Toc489020245"/>
      <w:bookmarkStart w:id="293" w:name="_Toc498090939"/>
      <w:bookmarkStart w:id="294" w:name="_Toc498091837"/>
      <w:bookmarkStart w:id="295" w:name="_Toc488392044"/>
      <w:bookmarkStart w:id="296" w:name="_Toc488410402"/>
      <w:bookmarkStart w:id="297" w:name="_Toc488662231"/>
      <w:bookmarkStart w:id="298" w:name="_Toc488739687"/>
      <w:bookmarkStart w:id="299" w:name="_Toc488743567"/>
      <w:bookmarkStart w:id="300" w:name="_Toc488743905"/>
      <w:bookmarkStart w:id="301" w:name="_Toc488765590"/>
      <w:bookmarkStart w:id="302" w:name="_Toc488765897"/>
      <w:bookmarkStart w:id="303" w:name="_Toc488844960"/>
      <w:bookmarkStart w:id="304" w:name="_Toc489019969"/>
      <w:bookmarkStart w:id="305" w:name="_Toc489020250"/>
      <w:bookmarkStart w:id="306" w:name="_Toc498090944"/>
      <w:bookmarkStart w:id="307" w:name="_Toc498091842"/>
      <w:bookmarkStart w:id="308" w:name="_Кодирование_даты_в"/>
      <w:bookmarkStart w:id="309" w:name="_Преобразование_порядкового_номера"/>
      <w:bookmarkStart w:id="310" w:name="_Toc375660131"/>
      <w:bookmarkStart w:id="311" w:name="_Toc375675649"/>
      <w:bookmarkStart w:id="312" w:name="_Toc375764244"/>
      <w:bookmarkStart w:id="313" w:name="_Toc375829920"/>
      <w:bookmarkStart w:id="314" w:name="_Toc375835600"/>
      <w:bookmarkStart w:id="315" w:name="_Toc377576650"/>
      <w:bookmarkStart w:id="316" w:name="_Toc377581552"/>
      <w:bookmarkStart w:id="317" w:name="_Toc375660132"/>
      <w:bookmarkStart w:id="318" w:name="_Toc375675650"/>
      <w:bookmarkStart w:id="319" w:name="_Toc375764245"/>
      <w:bookmarkStart w:id="320" w:name="_Toc375829921"/>
      <w:bookmarkStart w:id="321" w:name="_Toc375835601"/>
      <w:bookmarkStart w:id="322" w:name="_Toc377576651"/>
      <w:bookmarkStart w:id="323" w:name="_Toc377581553"/>
      <w:bookmarkStart w:id="324" w:name="_Toc375660133"/>
      <w:bookmarkStart w:id="325" w:name="_Toc375675651"/>
      <w:bookmarkStart w:id="326" w:name="_Toc375764246"/>
      <w:bookmarkStart w:id="327" w:name="_Toc375829922"/>
      <w:bookmarkStart w:id="328" w:name="_Toc375835602"/>
      <w:bookmarkStart w:id="329" w:name="_Toc377576652"/>
      <w:bookmarkStart w:id="330" w:name="_Toc377581554"/>
      <w:bookmarkStart w:id="331" w:name="_Toc375660156"/>
      <w:bookmarkStart w:id="332" w:name="_Toc375675674"/>
      <w:bookmarkStart w:id="333" w:name="_Toc375764269"/>
      <w:bookmarkStart w:id="334" w:name="_Toc375829945"/>
      <w:bookmarkStart w:id="335" w:name="_Toc375835625"/>
      <w:bookmarkStart w:id="336" w:name="_Toc377576675"/>
      <w:bookmarkStart w:id="337" w:name="_Toc377581577"/>
      <w:bookmarkStart w:id="338" w:name="_Toc375660157"/>
      <w:bookmarkStart w:id="339" w:name="_Toc375675675"/>
      <w:bookmarkStart w:id="340" w:name="_Toc375764270"/>
      <w:bookmarkStart w:id="341" w:name="_Toc375829946"/>
      <w:bookmarkStart w:id="342" w:name="_Toc375835626"/>
      <w:bookmarkStart w:id="343" w:name="_Toc377576676"/>
      <w:bookmarkStart w:id="344" w:name="_Toc377581578"/>
      <w:bookmarkStart w:id="345" w:name="_Toc375660158"/>
      <w:bookmarkStart w:id="346" w:name="_Toc375675676"/>
      <w:bookmarkStart w:id="347" w:name="_Toc375764271"/>
      <w:bookmarkStart w:id="348" w:name="_Toc375829947"/>
      <w:bookmarkStart w:id="349" w:name="_Toc375835627"/>
      <w:bookmarkStart w:id="350" w:name="_Toc377576677"/>
      <w:bookmarkStart w:id="351" w:name="_Toc377581579"/>
      <w:bookmarkStart w:id="352" w:name="_Toc375660159"/>
      <w:bookmarkStart w:id="353" w:name="_Toc375675677"/>
      <w:bookmarkStart w:id="354" w:name="_Toc375764272"/>
      <w:bookmarkStart w:id="355" w:name="_Toc375829948"/>
      <w:bookmarkStart w:id="356" w:name="_Toc375835628"/>
      <w:bookmarkStart w:id="357" w:name="_Toc377576678"/>
      <w:bookmarkStart w:id="358" w:name="_Toc377581580"/>
      <w:bookmarkStart w:id="359" w:name="_Toc375660160"/>
      <w:bookmarkStart w:id="360" w:name="_Toc375675678"/>
      <w:bookmarkStart w:id="361" w:name="_Toc375764273"/>
      <w:bookmarkStart w:id="362" w:name="_Toc375829949"/>
      <w:bookmarkStart w:id="363" w:name="_Toc375835629"/>
      <w:bookmarkStart w:id="364" w:name="_Toc377576679"/>
      <w:bookmarkStart w:id="365" w:name="_Toc377581581"/>
      <w:bookmarkStart w:id="366" w:name="_Toc375660161"/>
      <w:bookmarkStart w:id="367" w:name="_Toc375675679"/>
      <w:bookmarkStart w:id="368" w:name="_Toc375764274"/>
      <w:bookmarkStart w:id="369" w:name="_Toc375829950"/>
      <w:bookmarkStart w:id="370" w:name="_Toc375835630"/>
      <w:bookmarkStart w:id="371" w:name="_Toc377576680"/>
      <w:bookmarkStart w:id="372" w:name="_Toc377581582"/>
      <w:bookmarkStart w:id="373" w:name="_Toc375660184"/>
      <w:bookmarkStart w:id="374" w:name="_Toc375675702"/>
      <w:bookmarkStart w:id="375" w:name="_Toc375764297"/>
      <w:bookmarkStart w:id="376" w:name="_Toc375829973"/>
      <w:bookmarkStart w:id="377" w:name="_Toc375835653"/>
      <w:bookmarkStart w:id="378" w:name="_Toc377576703"/>
      <w:bookmarkStart w:id="379" w:name="_Toc377581605"/>
      <w:bookmarkStart w:id="380" w:name="_Toc375660185"/>
      <w:bookmarkStart w:id="381" w:name="_Toc375675703"/>
      <w:bookmarkStart w:id="382" w:name="_Toc375764298"/>
      <w:bookmarkStart w:id="383" w:name="_Toc375829974"/>
      <w:bookmarkStart w:id="384" w:name="_Toc375835654"/>
      <w:bookmarkStart w:id="385" w:name="_Toc377576704"/>
      <w:bookmarkStart w:id="386" w:name="_Toc377581606"/>
      <w:bookmarkStart w:id="387" w:name="_Toc375660186"/>
      <w:bookmarkStart w:id="388" w:name="_Toc375675704"/>
      <w:bookmarkStart w:id="389" w:name="_Toc375764299"/>
      <w:bookmarkStart w:id="390" w:name="_Toc375829975"/>
      <w:bookmarkStart w:id="391" w:name="_Toc375835655"/>
      <w:bookmarkStart w:id="392" w:name="_Toc377576705"/>
      <w:bookmarkStart w:id="393" w:name="_Toc377581607"/>
      <w:bookmarkStart w:id="394" w:name="_Toc375660187"/>
      <w:bookmarkStart w:id="395" w:name="_Toc375675705"/>
      <w:bookmarkStart w:id="396" w:name="_Toc375764300"/>
      <w:bookmarkStart w:id="397" w:name="_Toc375829976"/>
      <w:bookmarkStart w:id="398" w:name="_Toc375835656"/>
      <w:bookmarkStart w:id="399" w:name="_Toc377576706"/>
      <w:bookmarkStart w:id="400" w:name="_Toc377581608"/>
      <w:bookmarkStart w:id="401" w:name="_Toc375660188"/>
      <w:bookmarkStart w:id="402" w:name="_Toc375675706"/>
      <w:bookmarkStart w:id="403" w:name="_Toc375764301"/>
      <w:bookmarkStart w:id="404" w:name="_Toc375829977"/>
      <w:bookmarkStart w:id="405" w:name="_Toc375835657"/>
      <w:bookmarkStart w:id="406" w:name="_Toc377576707"/>
      <w:bookmarkStart w:id="407" w:name="_Toc377581609"/>
      <w:bookmarkStart w:id="408" w:name="_Toc488323898"/>
      <w:bookmarkStart w:id="409" w:name="_Toc488326051"/>
      <w:bookmarkStart w:id="410" w:name="_Toc488333138"/>
      <w:bookmarkStart w:id="411" w:name="_Toc488333225"/>
      <w:bookmarkStart w:id="412" w:name="_Toc488333281"/>
      <w:bookmarkStart w:id="413" w:name="_Toc488392049"/>
      <w:bookmarkStart w:id="414" w:name="_Toc488410407"/>
      <w:bookmarkStart w:id="415" w:name="_Toc488662236"/>
      <w:bookmarkStart w:id="416" w:name="_Toc488739692"/>
      <w:bookmarkStart w:id="417" w:name="_Toc488743572"/>
      <w:bookmarkStart w:id="418" w:name="_Toc488743910"/>
      <w:bookmarkStart w:id="419" w:name="_Toc488765595"/>
      <w:bookmarkStart w:id="420" w:name="_Toc488765902"/>
      <w:bookmarkStart w:id="421" w:name="_Toc488844965"/>
      <w:bookmarkStart w:id="422" w:name="_Toc489019974"/>
      <w:bookmarkStart w:id="423" w:name="_Toc489020255"/>
      <w:bookmarkStart w:id="424" w:name="_Toc498090949"/>
      <w:bookmarkStart w:id="425" w:name="_Toc498091847"/>
      <w:bookmarkStart w:id="426" w:name="_Toc67486455"/>
      <w:bookmarkStart w:id="427" w:name="_Toc72946475"/>
      <w:bookmarkStart w:id="428" w:name="_Ref312183527"/>
      <w:bookmarkStart w:id="429" w:name="_Ref397013410"/>
      <w:bookmarkStart w:id="430" w:name="_Ref410063680"/>
      <w:bookmarkStart w:id="431" w:name="_Toc412042033"/>
      <w:bookmarkStart w:id="432" w:name="_Toc462922937"/>
      <w:bookmarkStart w:id="433" w:name="_Toc482801407"/>
      <w:bookmarkEnd w:id="269"/>
      <w:bookmarkEnd w:id="270"/>
      <w:bookmarkEnd w:id="271"/>
      <w:bookmarkEnd w:id="272"/>
      <w:bookmarkEnd w:id="273"/>
      <w:bookmarkEnd w:id="274"/>
      <w:bookmarkEnd w:id="275"/>
      <w:bookmarkEnd w:id="276"/>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721F64">
        <w:t xml:space="preserve">Уникальный </w:t>
      </w:r>
      <w:r>
        <w:t>присваиваемый номер операции</w:t>
      </w:r>
      <w:bookmarkEnd w:id="426"/>
      <w:bookmarkEnd w:id="427"/>
    </w:p>
    <w:p w14:paraId="2B607206" w14:textId="77777777" w:rsidR="004533F9" w:rsidRPr="00721F64" w:rsidRDefault="004533F9" w:rsidP="004533F9">
      <w:pPr>
        <w:pStyle w:val="aff7"/>
        <w:rPr>
          <w:sz w:val="24"/>
          <w:szCs w:val="24"/>
          <w:lang w:val="ru-RU"/>
        </w:rPr>
      </w:pPr>
      <w:r>
        <w:rPr>
          <w:sz w:val="24"/>
          <w:szCs w:val="24"/>
          <w:lang w:val="ru-RU"/>
        </w:rPr>
        <w:t>УПНО</w:t>
      </w:r>
      <w:r w:rsidRPr="00721F64">
        <w:rPr>
          <w:sz w:val="24"/>
          <w:szCs w:val="24"/>
          <w:lang w:val="ru-RU"/>
        </w:rPr>
        <w:t xml:space="preserve"> состоит из 32 символов. Структура </w:t>
      </w:r>
      <w:r>
        <w:rPr>
          <w:sz w:val="24"/>
          <w:szCs w:val="24"/>
          <w:lang w:val="ru-RU"/>
        </w:rPr>
        <w:t>УПНО</w:t>
      </w:r>
      <w:r w:rsidRPr="00721F64">
        <w:rPr>
          <w:sz w:val="24"/>
          <w:szCs w:val="24"/>
          <w:lang w:val="ru-RU"/>
        </w:rPr>
        <w:t xml:space="preserve"> должна соответствовать требованиям, приведенным на настоящем разделе.</w:t>
      </w:r>
    </w:p>
    <w:p w14:paraId="2E0307EE" w14:textId="77777777" w:rsidR="004533F9" w:rsidRPr="00721F64" w:rsidRDefault="004533F9" w:rsidP="004533F9">
      <w:pPr>
        <w:pStyle w:val="32"/>
        <w:numPr>
          <w:ilvl w:val="2"/>
          <w:numId w:val="16"/>
        </w:numPr>
        <w:ind w:left="993"/>
      </w:pPr>
      <w:bookmarkStart w:id="434" w:name="_Toc485395135"/>
      <w:bookmarkStart w:id="435" w:name="_Toc67486456"/>
      <w:bookmarkStart w:id="436" w:name="_Toc72946476"/>
      <w:r w:rsidRPr="00721F64">
        <w:t xml:space="preserve">Структура </w:t>
      </w:r>
      <w:r>
        <w:t>УПНО</w:t>
      </w:r>
      <w:r w:rsidRPr="00721F64">
        <w:t xml:space="preserve"> для кредитных организаций</w:t>
      </w:r>
      <w:bookmarkEnd w:id="434"/>
      <w:bookmarkEnd w:id="435"/>
      <w:bookmarkEnd w:id="436"/>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11"/>
        <w:gridCol w:w="464"/>
        <w:gridCol w:w="475"/>
        <w:gridCol w:w="501"/>
        <w:gridCol w:w="456"/>
        <w:gridCol w:w="504"/>
        <w:gridCol w:w="1004"/>
        <w:gridCol w:w="567"/>
        <w:gridCol w:w="567"/>
      </w:tblGrid>
      <w:tr w:rsidR="00850346" w:rsidRPr="00721F64" w14:paraId="4CBAB874" w14:textId="77777777" w:rsidTr="00D04049">
        <w:tc>
          <w:tcPr>
            <w:tcW w:w="535" w:type="dxa"/>
            <w:tcBorders>
              <w:bottom w:val="single" w:sz="4" w:space="0" w:color="auto"/>
            </w:tcBorders>
            <w:shd w:val="clear" w:color="auto" w:fill="F2F2F2" w:themeFill="background1" w:themeFillShade="F2"/>
          </w:tcPr>
          <w:p w14:paraId="4553EE55" w14:textId="77777777" w:rsidR="004533F9" w:rsidRPr="00721F64" w:rsidRDefault="004533F9" w:rsidP="003D27B5">
            <w:pPr>
              <w:jc w:val="both"/>
              <w:rPr>
                <w:rFonts w:ascii="Times New Roman" w:cs="Times New Roman"/>
              </w:rPr>
            </w:pPr>
            <w:r w:rsidRPr="00721F64">
              <w:rPr>
                <w:rFonts w:ascii="Times New Roman" w:cs="Times New Roman"/>
              </w:rPr>
              <w:t>1</w:t>
            </w:r>
          </w:p>
        </w:tc>
        <w:tc>
          <w:tcPr>
            <w:tcW w:w="535" w:type="dxa"/>
            <w:tcBorders>
              <w:bottom w:val="single" w:sz="4" w:space="0" w:color="auto"/>
            </w:tcBorders>
            <w:shd w:val="clear" w:color="auto" w:fill="F2F2F2" w:themeFill="background1" w:themeFillShade="F2"/>
          </w:tcPr>
          <w:p w14:paraId="3FEB078C" w14:textId="77777777" w:rsidR="004533F9" w:rsidRPr="00721F64" w:rsidRDefault="004533F9" w:rsidP="003D27B5">
            <w:pPr>
              <w:jc w:val="both"/>
              <w:rPr>
                <w:rFonts w:ascii="Times New Roman" w:cs="Times New Roman"/>
              </w:rPr>
            </w:pPr>
            <w:r w:rsidRPr="00721F64">
              <w:rPr>
                <w:rFonts w:ascii="Times New Roman" w:cs="Times New Roman"/>
              </w:rPr>
              <w:t>2</w:t>
            </w:r>
          </w:p>
        </w:tc>
        <w:tc>
          <w:tcPr>
            <w:tcW w:w="853" w:type="dxa"/>
            <w:tcBorders>
              <w:bottom w:val="single" w:sz="4" w:space="0" w:color="auto"/>
            </w:tcBorders>
            <w:shd w:val="clear" w:color="auto" w:fill="F2F2F2" w:themeFill="background1" w:themeFillShade="F2"/>
          </w:tcPr>
          <w:p w14:paraId="368D6971" w14:textId="77777777" w:rsidR="004533F9" w:rsidRPr="00721F64" w:rsidRDefault="004533F9" w:rsidP="003D27B5">
            <w:pPr>
              <w:jc w:val="both"/>
              <w:rPr>
                <w:rFonts w:ascii="Times New Roman" w:cs="Times New Roman"/>
              </w:rPr>
            </w:pPr>
            <w:r w:rsidRPr="00721F64">
              <w:rPr>
                <w:rFonts w:ascii="Times New Roman" w:cs="Times New Roman"/>
              </w:rPr>
              <w:t>…</w:t>
            </w:r>
          </w:p>
        </w:tc>
        <w:tc>
          <w:tcPr>
            <w:tcW w:w="480" w:type="dxa"/>
            <w:tcBorders>
              <w:bottom w:val="single" w:sz="4" w:space="0" w:color="auto"/>
            </w:tcBorders>
            <w:shd w:val="clear" w:color="auto" w:fill="F2F2F2" w:themeFill="background1" w:themeFillShade="F2"/>
          </w:tcPr>
          <w:p w14:paraId="6A12D6E2" w14:textId="77777777" w:rsidR="004533F9" w:rsidRPr="00721F64" w:rsidRDefault="004533F9" w:rsidP="003D27B5">
            <w:pPr>
              <w:jc w:val="both"/>
              <w:rPr>
                <w:rFonts w:ascii="Times New Roman" w:cs="Times New Roman"/>
              </w:rPr>
            </w:pPr>
            <w:r w:rsidRPr="00721F64">
              <w:rPr>
                <w:rFonts w:ascii="Times New Roman" w:cs="Times New Roman"/>
              </w:rPr>
              <w:t>10</w:t>
            </w:r>
          </w:p>
        </w:tc>
        <w:tc>
          <w:tcPr>
            <w:tcW w:w="532" w:type="dxa"/>
            <w:tcBorders>
              <w:bottom w:val="single" w:sz="4" w:space="0" w:color="auto"/>
            </w:tcBorders>
            <w:shd w:val="clear" w:color="auto" w:fill="F2F2F2" w:themeFill="background1" w:themeFillShade="F2"/>
          </w:tcPr>
          <w:p w14:paraId="6FCA9D33" w14:textId="77777777" w:rsidR="004533F9" w:rsidRPr="00721F64" w:rsidRDefault="004533F9" w:rsidP="003D27B5">
            <w:pPr>
              <w:jc w:val="both"/>
              <w:rPr>
                <w:rFonts w:ascii="Times New Roman" w:cs="Times New Roman"/>
              </w:rPr>
            </w:pPr>
            <w:r w:rsidRPr="00721F64">
              <w:rPr>
                <w:rFonts w:ascii="Times New Roman" w:cs="Times New Roman"/>
              </w:rPr>
              <w:t>11</w:t>
            </w:r>
          </w:p>
        </w:tc>
        <w:tc>
          <w:tcPr>
            <w:tcW w:w="476" w:type="dxa"/>
            <w:tcBorders>
              <w:bottom w:val="single" w:sz="4" w:space="0" w:color="auto"/>
            </w:tcBorders>
            <w:shd w:val="clear" w:color="auto" w:fill="F2F2F2" w:themeFill="background1" w:themeFillShade="F2"/>
          </w:tcPr>
          <w:p w14:paraId="4AFDAC75" w14:textId="77777777" w:rsidR="004533F9" w:rsidRPr="00721F64" w:rsidRDefault="004533F9" w:rsidP="003D27B5">
            <w:pPr>
              <w:jc w:val="both"/>
              <w:rPr>
                <w:rFonts w:ascii="Times New Roman" w:cs="Times New Roman"/>
              </w:rPr>
            </w:pPr>
            <w:r w:rsidRPr="00721F64">
              <w:rPr>
                <w:rFonts w:ascii="Times New Roman" w:cs="Times New Roman"/>
              </w:rPr>
              <w:t>12</w:t>
            </w:r>
          </w:p>
        </w:tc>
        <w:tc>
          <w:tcPr>
            <w:tcW w:w="798" w:type="dxa"/>
            <w:tcBorders>
              <w:bottom w:val="single" w:sz="4" w:space="0" w:color="auto"/>
            </w:tcBorders>
            <w:shd w:val="clear" w:color="auto" w:fill="F2F2F2" w:themeFill="background1" w:themeFillShade="F2"/>
          </w:tcPr>
          <w:p w14:paraId="00CDD2F5" w14:textId="77777777" w:rsidR="004533F9" w:rsidRPr="00721F64" w:rsidRDefault="004533F9" w:rsidP="003D27B5">
            <w:pPr>
              <w:jc w:val="both"/>
              <w:rPr>
                <w:rFonts w:ascii="Times New Roman" w:cs="Times New Roman"/>
              </w:rPr>
            </w:pPr>
            <w:r w:rsidRPr="00721F64">
              <w:rPr>
                <w:rFonts w:ascii="Times New Roman" w:cs="Times New Roman"/>
              </w:rPr>
              <w:t>…</w:t>
            </w:r>
          </w:p>
        </w:tc>
        <w:tc>
          <w:tcPr>
            <w:tcW w:w="588" w:type="dxa"/>
            <w:tcBorders>
              <w:bottom w:val="single" w:sz="4" w:space="0" w:color="auto"/>
            </w:tcBorders>
            <w:shd w:val="clear" w:color="auto" w:fill="F2F2F2" w:themeFill="background1" w:themeFillShade="F2"/>
          </w:tcPr>
          <w:p w14:paraId="7322BB4C" w14:textId="77777777" w:rsidR="004533F9" w:rsidRPr="00721F64" w:rsidRDefault="004533F9" w:rsidP="003D27B5">
            <w:pPr>
              <w:jc w:val="both"/>
              <w:rPr>
                <w:rFonts w:ascii="Times New Roman" w:cs="Times New Roman"/>
              </w:rPr>
            </w:pPr>
            <w:r w:rsidRPr="00721F64">
              <w:rPr>
                <w:rFonts w:ascii="Times New Roman" w:cs="Times New Roman"/>
              </w:rPr>
              <w:t>16</w:t>
            </w:r>
          </w:p>
        </w:tc>
        <w:tc>
          <w:tcPr>
            <w:tcW w:w="464" w:type="dxa"/>
            <w:shd w:val="clear" w:color="auto" w:fill="F2F2F2" w:themeFill="background1" w:themeFillShade="F2"/>
          </w:tcPr>
          <w:p w14:paraId="16783897" w14:textId="77777777" w:rsidR="004533F9" w:rsidRPr="00721F64" w:rsidRDefault="004533F9" w:rsidP="003D27B5">
            <w:pPr>
              <w:jc w:val="both"/>
              <w:rPr>
                <w:rFonts w:ascii="Times New Roman" w:cs="Times New Roman"/>
              </w:rPr>
            </w:pPr>
            <w:r w:rsidRPr="00721F64">
              <w:rPr>
                <w:rFonts w:ascii="Times New Roman" w:cs="Times New Roman"/>
              </w:rPr>
              <w:t>17</w:t>
            </w:r>
          </w:p>
        </w:tc>
        <w:tc>
          <w:tcPr>
            <w:tcW w:w="475" w:type="dxa"/>
            <w:gridSpan w:val="2"/>
            <w:shd w:val="clear" w:color="auto" w:fill="F2F2F2" w:themeFill="background1" w:themeFillShade="F2"/>
          </w:tcPr>
          <w:p w14:paraId="1D1FC01D" w14:textId="77777777" w:rsidR="004533F9" w:rsidRPr="00721F64" w:rsidRDefault="004533F9" w:rsidP="003D27B5">
            <w:pPr>
              <w:jc w:val="both"/>
              <w:rPr>
                <w:rFonts w:ascii="Times New Roman" w:cs="Times New Roman"/>
              </w:rPr>
            </w:pPr>
          </w:p>
        </w:tc>
        <w:tc>
          <w:tcPr>
            <w:tcW w:w="475" w:type="dxa"/>
            <w:shd w:val="clear" w:color="auto" w:fill="F2F2F2" w:themeFill="background1" w:themeFillShade="F2"/>
          </w:tcPr>
          <w:p w14:paraId="6619E868" w14:textId="77777777" w:rsidR="004533F9" w:rsidRPr="00721F64" w:rsidRDefault="004533F9" w:rsidP="003D27B5">
            <w:pPr>
              <w:jc w:val="both"/>
              <w:rPr>
                <w:rFonts w:ascii="Times New Roman" w:cs="Times New Roman"/>
              </w:rPr>
            </w:pPr>
            <w:r w:rsidRPr="00721F64">
              <w:rPr>
                <w:rFonts w:ascii="Times New Roman" w:cs="Times New Roman"/>
              </w:rPr>
              <w:t>18</w:t>
            </w:r>
          </w:p>
        </w:tc>
        <w:tc>
          <w:tcPr>
            <w:tcW w:w="501" w:type="dxa"/>
            <w:shd w:val="clear" w:color="auto" w:fill="F2F2F2" w:themeFill="background1" w:themeFillShade="F2"/>
          </w:tcPr>
          <w:p w14:paraId="0AF5CFC0" w14:textId="77777777" w:rsidR="004533F9" w:rsidRPr="00721F64" w:rsidRDefault="004533F9" w:rsidP="003D27B5">
            <w:pPr>
              <w:jc w:val="both"/>
              <w:rPr>
                <w:rFonts w:ascii="Times New Roman" w:cs="Times New Roman"/>
              </w:rPr>
            </w:pPr>
            <w:r w:rsidRPr="00721F64">
              <w:rPr>
                <w:rFonts w:ascii="Times New Roman" w:cs="Times New Roman"/>
              </w:rPr>
              <w:t>…</w:t>
            </w:r>
          </w:p>
        </w:tc>
        <w:tc>
          <w:tcPr>
            <w:tcW w:w="456" w:type="dxa"/>
            <w:shd w:val="clear" w:color="auto" w:fill="F2F2F2" w:themeFill="background1" w:themeFillShade="F2"/>
          </w:tcPr>
          <w:p w14:paraId="132FB6CB" w14:textId="77777777" w:rsidR="004533F9" w:rsidRPr="00721F64" w:rsidRDefault="004533F9" w:rsidP="003D27B5">
            <w:pPr>
              <w:jc w:val="both"/>
              <w:rPr>
                <w:rFonts w:ascii="Times New Roman" w:cs="Times New Roman"/>
              </w:rPr>
            </w:pPr>
            <w:r w:rsidRPr="00721F64">
              <w:rPr>
                <w:rFonts w:ascii="Times New Roman" w:cs="Times New Roman"/>
              </w:rPr>
              <w:t>24</w:t>
            </w:r>
          </w:p>
        </w:tc>
        <w:tc>
          <w:tcPr>
            <w:tcW w:w="504" w:type="dxa"/>
            <w:tcBorders>
              <w:bottom w:val="single" w:sz="4" w:space="0" w:color="auto"/>
            </w:tcBorders>
            <w:shd w:val="clear" w:color="auto" w:fill="F2F2F2" w:themeFill="background1" w:themeFillShade="F2"/>
          </w:tcPr>
          <w:p w14:paraId="28844C82" w14:textId="77777777" w:rsidR="004533F9" w:rsidRPr="00721F64" w:rsidRDefault="004533F9" w:rsidP="003D27B5">
            <w:pPr>
              <w:jc w:val="both"/>
              <w:rPr>
                <w:rFonts w:ascii="Times New Roman" w:cs="Times New Roman"/>
              </w:rPr>
            </w:pPr>
            <w:r w:rsidRPr="00721F64">
              <w:rPr>
                <w:rFonts w:ascii="Times New Roman" w:cs="Times New Roman"/>
              </w:rPr>
              <w:t>25</w:t>
            </w:r>
          </w:p>
        </w:tc>
        <w:tc>
          <w:tcPr>
            <w:tcW w:w="1004" w:type="dxa"/>
            <w:tcBorders>
              <w:bottom w:val="single" w:sz="4" w:space="0" w:color="auto"/>
            </w:tcBorders>
            <w:shd w:val="clear" w:color="auto" w:fill="F2F2F2" w:themeFill="background1" w:themeFillShade="F2"/>
          </w:tcPr>
          <w:p w14:paraId="7677EAFE" w14:textId="77777777" w:rsidR="004533F9" w:rsidRPr="00721F64" w:rsidRDefault="004533F9" w:rsidP="003D27B5">
            <w:pPr>
              <w:jc w:val="both"/>
              <w:rPr>
                <w:rFonts w:ascii="Times New Roman" w:cs="Times New Roman"/>
              </w:rPr>
            </w:pPr>
            <w:r w:rsidRPr="00721F64">
              <w:rPr>
                <w:rFonts w:ascii="Times New Roman" w:cs="Times New Roman"/>
              </w:rPr>
              <w:t>…</w:t>
            </w:r>
          </w:p>
        </w:tc>
        <w:tc>
          <w:tcPr>
            <w:tcW w:w="567" w:type="dxa"/>
            <w:tcBorders>
              <w:bottom w:val="single" w:sz="4" w:space="0" w:color="auto"/>
            </w:tcBorders>
            <w:shd w:val="clear" w:color="auto" w:fill="F2F2F2" w:themeFill="background1" w:themeFillShade="F2"/>
          </w:tcPr>
          <w:p w14:paraId="717F1552" w14:textId="77777777" w:rsidR="004533F9" w:rsidRPr="00721F64" w:rsidRDefault="004533F9" w:rsidP="003D27B5">
            <w:pPr>
              <w:jc w:val="both"/>
              <w:rPr>
                <w:rFonts w:ascii="Times New Roman" w:cs="Times New Roman"/>
              </w:rPr>
            </w:pPr>
            <w:r w:rsidRPr="00721F64">
              <w:rPr>
                <w:rFonts w:ascii="Times New Roman" w:cs="Times New Roman"/>
              </w:rPr>
              <w:t>31</w:t>
            </w:r>
          </w:p>
        </w:tc>
        <w:tc>
          <w:tcPr>
            <w:tcW w:w="567" w:type="dxa"/>
            <w:tcBorders>
              <w:bottom w:val="single" w:sz="4" w:space="0" w:color="auto"/>
            </w:tcBorders>
            <w:shd w:val="clear" w:color="auto" w:fill="F2F2F2" w:themeFill="background1" w:themeFillShade="F2"/>
          </w:tcPr>
          <w:p w14:paraId="3361DF27" w14:textId="77777777" w:rsidR="004533F9" w:rsidRPr="00721F64" w:rsidRDefault="004533F9" w:rsidP="003D27B5">
            <w:pPr>
              <w:jc w:val="both"/>
              <w:rPr>
                <w:rFonts w:ascii="Times New Roman" w:cs="Times New Roman"/>
              </w:rPr>
            </w:pPr>
            <w:r w:rsidRPr="00721F64">
              <w:rPr>
                <w:rFonts w:ascii="Times New Roman" w:cs="Times New Roman"/>
              </w:rPr>
              <w:t>32</w:t>
            </w:r>
          </w:p>
        </w:tc>
      </w:tr>
      <w:tr w:rsidR="004533F9" w:rsidRPr="00721F64" w14:paraId="12EDB709" w14:textId="77777777" w:rsidTr="00D93C9D">
        <w:trPr>
          <w:trHeight w:val="372"/>
        </w:trPr>
        <w:tc>
          <w:tcPr>
            <w:tcW w:w="535" w:type="dxa"/>
            <w:shd w:val="clear" w:color="auto" w:fill="F9ECAB" w:themeFill="accent3" w:themeFillTint="66"/>
          </w:tcPr>
          <w:p w14:paraId="32431973" w14:textId="77777777" w:rsidR="004533F9" w:rsidRPr="00721F64" w:rsidRDefault="004533F9" w:rsidP="003D27B5">
            <w:pPr>
              <w:jc w:val="center"/>
              <w:rPr>
                <w:rFonts w:ascii="Times New Roman" w:cs="Times New Roman"/>
                <w:b/>
              </w:rPr>
            </w:pPr>
            <w:r w:rsidRPr="00721F64">
              <w:rPr>
                <w:rFonts w:ascii="Times New Roman" w:cs="Times New Roman"/>
                <w:b/>
              </w:rPr>
              <w:t>А</w:t>
            </w:r>
          </w:p>
        </w:tc>
        <w:tc>
          <w:tcPr>
            <w:tcW w:w="1868" w:type="dxa"/>
            <w:gridSpan w:val="3"/>
            <w:shd w:val="clear" w:color="auto" w:fill="DAEAF4" w:themeFill="accent1" w:themeFillTint="33"/>
          </w:tcPr>
          <w:p w14:paraId="53342C6A" w14:textId="77777777" w:rsidR="004533F9" w:rsidRPr="00721F64" w:rsidRDefault="004533F9" w:rsidP="003D27B5">
            <w:pPr>
              <w:jc w:val="center"/>
              <w:rPr>
                <w:rFonts w:ascii="Times New Roman" w:cs="Times New Roman"/>
                <w:b/>
              </w:rPr>
            </w:pPr>
            <w:r w:rsidRPr="00721F64">
              <w:rPr>
                <w:rFonts w:ascii="Times New Roman" w:cs="Times New Roman"/>
                <w:b/>
              </w:rPr>
              <w:t>В</w:t>
            </w:r>
          </w:p>
        </w:tc>
        <w:tc>
          <w:tcPr>
            <w:tcW w:w="2394" w:type="dxa"/>
            <w:gridSpan w:val="4"/>
            <w:shd w:val="clear" w:color="auto" w:fill="ACACAC" w:themeFill="background2" w:themeFillShade="E6"/>
          </w:tcPr>
          <w:p w14:paraId="1398BDF8" w14:textId="77777777" w:rsidR="004533F9" w:rsidRPr="00721F64" w:rsidRDefault="004533F9" w:rsidP="003D27B5">
            <w:pPr>
              <w:jc w:val="center"/>
              <w:rPr>
                <w:rFonts w:ascii="Times New Roman" w:cs="Times New Roman"/>
                <w:b/>
              </w:rPr>
            </w:pPr>
            <w:r w:rsidRPr="00721F64">
              <w:rPr>
                <w:rFonts w:ascii="Times New Roman" w:cs="Times New Roman"/>
                <w:b/>
              </w:rPr>
              <w:t>С</w:t>
            </w:r>
          </w:p>
        </w:tc>
        <w:tc>
          <w:tcPr>
            <w:tcW w:w="475" w:type="dxa"/>
            <w:gridSpan w:val="2"/>
          </w:tcPr>
          <w:p w14:paraId="65BC964D" w14:textId="77777777" w:rsidR="004533F9" w:rsidRPr="00721F64" w:rsidRDefault="004533F9" w:rsidP="003D27B5">
            <w:pPr>
              <w:jc w:val="center"/>
              <w:rPr>
                <w:rFonts w:ascii="Times New Roman" w:cs="Times New Roman"/>
                <w:b/>
                <w:lang w:val="en-US"/>
              </w:rPr>
            </w:pPr>
          </w:p>
        </w:tc>
        <w:tc>
          <w:tcPr>
            <w:tcW w:w="1896" w:type="dxa"/>
            <w:gridSpan w:val="4"/>
            <w:shd w:val="clear" w:color="auto" w:fill="auto"/>
          </w:tcPr>
          <w:p w14:paraId="0EDF058E" w14:textId="77777777" w:rsidR="004533F9" w:rsidRPr="00721F64" w:rsidRDefault="004533F9" w:rsidP="003D27B5">
            <w:pPr>
              <w:jc w:val="center"/>
              <w:rPr>
                <w:rFonts w:ascii="Times New Roman" w:cs="Times New Roman"/>
                <w:b/>
                <w:lang w:val="en-US"/>
              </w:rPr>
            </w:pPr>
            <w:r w:rsidRPr="00721F64">
              <w:rPr>
                <w:rFonts w:ascii="Times New Roman" w:cs="Times New Roman"/>
                <w:b/>
                <w:lang w:val="en-US"/>
              </w:rPr>
              <w:t>D</w:t>
            </w:r>
          </w:p>
        </w:tc>
        <w:tc>
          <w:tcPr>
            <w:tcW w:w="2642" w:type="dxa"/>
            <w:gridSpan w:val="4"/>
            <w:shd w:val="clear" w:color="auto" w:fill="E7C7F1" w:themeFill="accent6" w:themeFillTint="33"/>
          </w:tcPr>
          <w:p w14:paraId="1CE4DC8C" w14:textId="77777777" w:rsidR="004533F9" w:rsidRPr="00721F64" w:rsidRDefault="004533F9" w:rsidP="003D27B5">
            <w:pPr>
              <w:jc w:val="center"/>
              <w:rPr>
                <w:rFonts w:ascii="Times New Roman" w:cs="Times New Roman"/>
                <w:b/>
                <w:lang w:val="en-US"/>
              </w:rPr>
            </w:pPr>
            <w:r w:rsidRPr="00721F64">
              <w:rPr>
                <w:rFonts w:ascii="Times New Roman" w:cs="Times New Roman"/>
                <w:b/>
                <w:lang w:val="en-US"/>
              </w:rPr>
              <w:t>F</w:t>
            </w:r>
          </w:p>
        </w:tc>
      </w:tr>
    </w:tbl>
    <w:p w14:paraId="44939562" w14:textId="77777777" w:rsidR="004533F9" w:rsidRPr="00721F64" w:rsidRDefault="004533F9" w:rsidP="004533F9">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533F9" w:rsidRPr="00721F64" w14:paraId="1DCA1F50" w14:textId="77777777" w:rsidTr="003D27B5">
        <w:trPr>
          <w:trHeight w:val="100"/>
        </w:trPr>
        <w:tc>
          <w:tcPr>
            <w:tcW w:w="333" w:type="pct"/>
            <w:tcBorders>
              <w:bottom w:val="single" w:sz="4" w:space="0" w:color="auto"/>
            </w:tcBorders>
          </w:tcPr>
          <w:p w14:paraId="6CD6A485" w14:textId="77777777" w:rsidR="004533F9" w:rsidRPr="00721F64" w:rsidRDefault="004533F9" w:rsidP="003D27B5">
            <w:pPr>
              <w:jc w:val="both"/>
              <w:rPr>
                <w:rFonts w:ascii="Times New Roman" w:cs="Times New Roman"/>
                <w:b/>
              </w:rPr>
            </w:pPr>
            <w:r w:rsidRPr="00721F64">
              <w:rPr>
                <w:rFonts w:ascii="Times New Roman" w:cs="Times New Roman"/>
                <w:b/>
              </w:rPr>
              <w:t>А</w:t>
            </w:r>
          </w:p>
        </w:tc>
        <w:tc>
          <w:tcPr>
            <w:tcW w:w="4667" w:type="pct"/>
            <w:tcBorders>
              <w:bottom w:val="single" w:sz="4" w:space="0" w:color="auto"/>
            </w:tcBorders>
          </w:tcPr>
          <w:p w14:paraId="01726CF2" w14:textId="77777777" w:rsidR="004533F9" w:rsidRPr="00721F64" w:rsidRDefault="004533F9" w:rsidP="003D27B5">
            <w:pPr>
              <w:jc w:val="both"/>
              <w:rPr>
                <w:rFonts w:ascii="Times New Roman" w:cs="Times New Roman"/>
              </w:rPr>
            </w:pPr>
            <w:r w:rsidRPr="00721F64">
              <w:rPr>
                <w:rFonts w:ascii="Times New Roman" w:cs="Times New Roman"/>
              </w:rPr>
              <w:t>Значение «1»</w:t>
            </w:r>
          </w:p>
        </w:tc>
      </w:tr>
      <w:tr w:rsidR="004533F9" w:rsidRPr="00721F64" w14:paraId="7C87A278" w14:textId="77777777" w:rsidTr="003D27B5">
        <w:tc>
          <w:tcPr>
            <w:tcW w:w="333" w:type="pct"/>
            <w:tcBorders>
              <w:top w:val="single" w:sz="4" w:space="0" w:color="auto"/>
              <w:bottom w:val="single" w:sz="4" w:space="0" w:color="auto"/>
            </w:tcBorders>
          </w:tcPr>
          <w:p w14:paraId="6E1FF7A8" w14:textId="77777777" w:rsidR="004533F9" w:rsidRPr="00721F64" w:rsidRDefault="004533F9" w:rsidP="003D27B5">
            <w:pPr>
              <w:jc w:val="both"/>
              <w:rPr>
                <w:rFonts w:ascii="Times New Roman" w:cs="Times New Roman"/>
                <w:b/>
              </w:rPr>
            </w:pPr>
            <w:r w:rsidRPr="00721F64">
              <w:rPr>
                <w:rFonts w:ascii="Times New Roman" w:cs="Times New Roman"/>
                <w:b/>
              </w:rPr>
              <w:t>В</w:t>
            </w:r>
          </w:p>
        </w:tc>
        <w:tc>
          <w:tcPr>
            <w:tcW w:w="4667" w:type="pct"/>
            <w:tcBorders>
              <w:top w:val="single" w:sz="4" w:space="0" w:color="auto"/>
              <w:bottom w:val="single" w:sz="4" w:space="0" w:color="auto"/>
            </w:tcBorders>
          </w:tcPr>
          <w:p w14:paraId="5B6CEB31" w14:textId="77777777" w:rsidR="004533F9" w:rsidRPr="00721F64" w:rsidRDefault="004533F9" w:rsidP="003D27B5">
            <w:pPr>
              <w:jc w:val="both"/>
              <w:rPr>
                <w:rFonts w:ascii="Times New Roman" w:cs="Times New Roman"/>
              </w:rPr>
            </w:pPr>
            <w:r w:rsidRPr="00721F64">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4533F9" w:rsidRPr="00721F64" w14:paraId="25F1BF23" w14:textId="77777777" w:rsidTr="003D27B5">
        <w:tc>
          <w:tcPr>
            <w:tcW w:w="333" w:type="pct"/>
            <w:tcBorders>
              <w:top w:val="single" w:sz="4" w:space="0" w:color="auto"/>
              <w:bottom w:val="single" w:sz="4" w:space="0" w:color="auto"/>
            </w:tcBorders>
          </w:tcPr>
          <w:p w14:paraId="7A70D678" w14:textId="77777777" w:rsidR="004533F9" w:rsidRPr="00721F64" w:rsidRDefault="004533F9" w:rsidP="003D27B5">
            <w:pPr>
              <w:jc w:val="both"/>
              <w:rPr>
                <w:rFonts w:ascii="Times New Roman" w:cs="Times New Roman"/>
                <w:b/>
              </w:rPr>
            </w:pPr>
            <w:r w:rsidRPr="00721F64">
              <w:rPr>
                <w:rFonts w:ascii="Times New Roman" w:cs="Times New Roman"/>
                <w:b/>
              </w:rPr>
              <w:t>С</w:t>
            </w:r>
          </w:p>
        </w:tc>
        <w:tc>
          <w:tcPr>
            <w:tcW w:w="4667" w:type="pct"/>
            <w:tcBorders>
              <w:top w:val="single" w:sz="4" w:space="0" w:color="auto"/>
              <w:bottom w:val="single" w:sz="4" w:space="0" w:color="auto"/>
            </w:tcBorders>
          </w:tcPr>
          <w:p w14:paraId="55E0A39E" w14:textId="77777777" w:rsidR="004533F9" w:rsidRPr="00721F64" w:rsidRDefault="004533F9" w:rsidP="003D27B5">
            <w:pPr>
              <w:jc w:val="both"/>
              <w:rPr>
                <w:rFonts w:ascii="Times New Roman" w:cs="Times New Roman"/>
              </w:rPr>
            </w:pPr>
            <w:r w:rsidRPr="00721F64">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4533F9" w:rsidRPr="00721F64" w14:paraId="40605D3A" w14:textId="77777777" w:rsidTr="003D27B5">
        <w:tc>
          <w:tcPr>
            <w:tcW w:w="333" w:type="pct"/>
            <w:tcBorders>
              <w:top w:val="single" w:sz="4" w:space="0" w:color="auto"/>
              <w:bottom w:val="single" w:sz="4" w:space="0" w:color="auto"/>
            </w:tcBorders>
          </w:tcPr>
          <w:p w14:paraId="463E7A48" w14:textId="77777777" w:rsidR="004533F9" w:rsidRPr="00721F64" w:rsidRDefault="004533F9" w:rsidP="003D27B5">
            <w:pPr>
              <w:jc w:val="both"/>
              <w:rPr>
                <w:rFonts w:ascii="Times New Roman" w:cs="Times New Roman"/>
                <w:b/>
                <w:lang w:val="en-US"/>
              </w:rPr>
            </w:pPr>
            <w:r w:rsidRPr="00721F64">
              <w:rPr>
                <w:rFonts w:ascii="Times New Roman" w:cs="Times New Roman"/>
                <w:b/>
                <w:lang w:val="en-US"/>
              </w:rPr>
              <w:t>D</w:t>
            </w:r>
          </w:p>
        </w:tc>
        <w:tc>
          <w:tcPr>
            <w:tcW w:w="4667" w:type="pct"/>
            <w:tcBorders>
              <w:top w:val="single" w:sz="4" w:space="0" w:color="auto"/>
              <w:bottom w:val="single" w:sz="4" w:space="0" w:color="auto"/>
            </w:tcBorders>
          </w:tcPr>
          <w:p w14:paraId="65E5EA74" w14:textId="7BAA2232" w:rsidR="004533F9" w:rsidRPr="00721F64" w:rsidRDefault="00850346" w:rsidP="003D27B5">
            <w:pPr>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4533F9" w:rsidRPr="00721F64" w14:paraId="01AA2E0F" w14:textId="77777777" w:rsidTr="003D27B5">
        <w:tc>
          <w:tcPr>
            <w:tcW w:w="333" w:type="pct"/>
            <w:tcBorders>
              <w:top w:val="single" w:sz="4" w:space="0" w:color="auto"/>
            </w:tcBorders>
          </w:tcPr>
          <w:p w14:paraId="4BE541ED" w14:textId="77777777" w:rsidR="004533F9" w:rsidRPr="00721F64" w:rsidRDefault="004533F9" w:rsidP="003D27B5">
            <w:pPr>
              <w:jc w:val="both"/>
              <w:rPr>
                <w:rFonts w:ascii="Times New Roman" w:cs="Times New Roman"/>
                <w:b/>
                <w:lang w:val="en-US"/>
              </w:rPr>
            </w:pPr>
            <w:r w:rsidRPr="00721F64">
              <w:rPr>
                <w:rFonts w:ascii="Times New Roman" w:cs="Times New Roman"/>
                <w:b/>
                <w:lang w:val="en-US"/>
              </w:rPr>
              <w:t>F</w:t>
            </w:r>
          </w:p>
        </w:tc>
        <w:tc>
          <w:tcPr>
            <w:tcW w:w="4667" w:type="pct"/>
            <w:tcBorders>
              <w:top w:val="single" w:sz="4" w:space="0" w:color="auto"/>
            </w:tcBorders>
          </w:tcPr>
          <w:p w14:paraId="351F025B" w14:textId="77777777" w:rsidR="004533F9" w:rsidRPr="00721F64" w:rsidRDefault="004533F9" w:rsidP="003D27B5">
            <w:pPr>
              <w:jc w:val="both"/>
              <w:rPr>
                <w:rFonts w:ascii="Times New Roman" w:eastAsia="Calibri" w:cs="Times New Roman"/>
              </w:rPr>
            </w:pPr>
            <w:r w:rsidRPr="00721F64">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78B5B67C" w14:textId="7F71FED8" w:rsidR="004533F9" w:rsidRPr="00721F64" w:rsidRDefault="004533F9" w:rsidP="004533F9">
      <w:pPr>
        <w:pStyle w:val="32"/>
        <w:numPr>
          <w:ilvl w:val="2"/>
          <w:numId w:val="16"/>
        </w:numPr>
        <w:ind w:left="993"/>
      </w:pPr>
      <w:bookmarkStart w:id="437" w:name="_Toc485395136"/>
      <w:bookmarkStart w:id="438" w:name="_Toc67486457"/>
      <w:bookmarkStart w:id="439" w:name="_Toc72946477"/>
      <w:r w:rsidRPr="00721F64">
        <w:t xml:space="preserve">Структура </w:t>
      </w:r>
      <w:r>
        <w:t>УПНО</w:t>
      </w:r>
      <w:r w:rsidRPr="00721F64">
        <w:t xml:space="preserve"> </w:t>
      </w:r>
      <w:r w:rsidR="00850346">
        <w:t xml:space="preserve">(УИП) </w:t>
      </w:r>
      <w:r w:rsidRPr="00721F64">
        <w:t>для территориальных органов Федерального казначейства</w:t>
      </w:r>
      <w:bookmarkEnd w:id="437"/>
      <w:bookmarkEnd w:id="438"/>
      <w:bookmarkEnd w:id="439"/>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527"/>
      </w:tblGrid>
      <w:tr w:rsidR="004533F9" w:rsidRPr="00721F64" w14:paraId="6E05FE05" w14:textId="77777777" w:rsidTr="00D93C9D">
        <w:trPr>
          <w:trHeight w:val="271"/>
        </w:trPr>
        <w:tc>
          <w:tcPr>
            <w:tcW w:w="448" w:type="dxa"/>
            <w:shd w:val="clear" w:color="auto" w:fill="F2F2F2" w:themeFill="background1" w:themeFillShade="F2"/>
          </w:tcPr>
          <w:p w14:paraId="6E26A65C" w14:textId="77777777" w:rsidR="004533F9" w:rsidRPr="00721F64" w:rsidRDefault="004533F9" w:rsidP="003D27B5">
            <w:pPr>
              <w:jc w:val="center"/>
              <w:rPr>
                <w:rFonts w:ascii="Times New Roman" w:cs="Times New Roman"/>
              </w:rPr>
            </w:pPr>
            <w:r w:rsidRPr="00721F64">
              <w:rPr>
                <w:rFonts w:ascii="Times New Roman" w:cs="Times New Roman"/>
              </w:rPr>
              <w:t>1</w:t>
            </w:r>
          </w:p>
        </w:tc>
        <w:tc>
          <w:tcPr>
            <w:tcW w:w="476" w:type="dxa"/>
            <w:shd w:val="clear" w:color="auto" w:fill="F2F2F2" w:themeFill="background1" w:themeFillShade="F2"/>
          </w:tcPr>
          <w:p w14:paraId="5BC911C7" w14:textId="77777777" w:rsidR="004533F9" w:rsidRPr="00721F64" w:rsidRDefault="004533F9" w:rsidP="003D27B5">
            <w:pPr>
              <w:jc w:val="center"/>
              <w:rPr>
                <w:rFonts w:ascii="Times New Roman" w:cs="Times New Roman"/>
              </w:rPr>
            </w:pPr>
            <w:r w:rsidRPr="00721F64">
              <w:rPr>
                <w:rFonts w:ascii="Times New Roman" w:cs="Times New Roman"/>
              </w:rPr>
              <w:t>2</w:t>
            </w:r>
          </w:p>
        </w:tc>
        <w:tc>
          <w:tcPr>
            <w:tcW w:w="476" w:type="dxa"/>
            <w:shd w:val="clear" w:color="auto" w:fill="F2F2F2" w:themeFill="background1" w:themeFillShade="F2"/>
          </w:tcPr>
          <w:p w14:paraId="4BBBF0F5" w14:textId="77777777" w:rsidR="004533F9" w:rsidRPr="00721F64" w:rsidRDefault="004533F9" w:rsidP="003D27B5">
            <w:pPr>
              <w:jc w:val="center"/>
              <w:rPr>
                <w:rFonts w:ascii="Times New Roman" w:cs="Times New Roman"/>
              </w:rPr>
            </w:pPr>
            <w:r w:rsidRPr="00721F64">
              <w:rPr>
                <w:rFonts w:ascii="Times New Roman" w:cs="Times New Roman"/>
              </w:rPr>
              <w:t>3</w:t>
            </w:r>
          </w:p>
        </w:tc>
        <w:tc>
          <w:tcPr>
            <w:tcW w:w="518" w:type="dxa"/>
            <w:shd w:val="clear" w:color="auto" w:fill="F2F2F2" w:themeFill="background1" w:themeFillShade="F2"/>
          </w:tcPr>
          <w:p w14:paraId="0417D5E7" w14:textId="77777777" w:rsidR="004533F9" w:rsidRPr="00721F64" w:rsidRDefault="004533F9" w:rsidP="003D27B5">
            <w:pPr>
              <w:jc w:val="center"/>
              <w:rPr>
                <w:rFonts w:ascii="Times New Roman" w:cs="Times New Roman"/>
              </w:rPr>
            </w:pPr>
            <w:r w:rsidRPr="00721F64">
              <w:rPr>
                <w:rFonts w:ascii="Times New Roman" w:cs="Times New Roman"/>
              </w:rPr>
              <w:t>4</w:t>
            </w:r>
          </w:p>
        </w:tc>
        <w:tc>
          <w:tcPr>
            <w:tcW w:w="504" w:type="dxa"/>
            <w:shd w:val="clear" w:color="auto" w:fill="F2F2F2" w:themeFill="background1" w:themeFillShade="F2"/>
          </w:tcPr>
          <w:p w14:paraId="2175ABCD" w14:textId="77777777" w:rsidR="004533F9" w:rsidRPr="00721F64" w:rsidRDefault="004533F9" w:rsidP="003D27B5">
            <w:pPr>
              <w:jc w:val="center"/>
              <w:rPr>
                <w:rFonts w:ascii="Times New Roman" w:cs="Times New Roman"/>
              </w:rPr>
            </w:pPr>
            <w:r w:rsidRPr="00721F64">
              <w:rPr>
                <w:rFonts w:ascii="Times New Roman" w:cs="Times New Roman"/>
              </w:rPr>
              <w:t>5</w:t>
            </w:r>
          </w:p>
        </w:tc>
        <w:tc>
          <w:tcPr>
            <w:tcW w:w="454" w:type="dxa"/>
            <w:shd w:val="clear" w:color="auto" w:fill="F2F2F2" w:themeFill="background1" w:themeFillShade="F2"/>
          </w:tcPr>
          <w:p w14:paraId="3A4CA9BF" w14:textId="77777777" w:rsidR="004533F9" w:rsidRPr="00721F64" w:rsidRDefault="004533F9" w:rsidP="003D27B5">
            <w:pPr>
              <w:jc w:val="center"/>
              <w:rPr>
                <w:rFonts w:ascii="Times New Roman" w:cs="Times New Roman"/>
              </w:rPr>
            </w:pPr>
            <w:r w:rsidRPr="00721F64">
              <w:rPr>
                <w:rFonts w:ascii="Times New Roman" w:cs="Times New Roman"/>
              </w:rPr>
              <w:t>6</w:t>
            </w:r>
          </w:p>
        </w:tc>
        <w:tc>
          <w:tcPr>
            <w:tcW w:w="434" w:type="dxa"/>
            <w:shd w:val="clear" w:color="auto" w:fill="F2F2F2" w:themeFill="background1" w:themeFillShade="F2"/>
          </w:tcPr>
          <w:p w14:paraId="2A18C8CC" w14:textId="77777777" w:rsidR="004533F9" w:rsidRPr="00721F64" w:rsidRDefault="004533F9" w:rsidP="003D27B5">
            <w:pPr>
              <w:jc w:val="center"/>
              <w:rPr>
                <w:rFonts w:ascii="Times New Roman" w:cs="Times New Roman"/>
              </w:rPr>
            </w:pPr>
            <w:r w:rsidRPr="00721F64">
              <w:rPr>
                <w:rFonts w:ascii="Times New Roman" w:cs="Times New Roman"/>
              </w:rPr>
              <w:t>7</w:t>
            </w:r>
          </w:p>
        </w:tc>
        <w:tc>
          <w:tcPr>
            <w:tcW w:w="890" w:type="dxa"/>
            <w:shd w:val="clear" w:color="auto" w:fill="F2F2F2" w:themeFill="background1" w:themeFillShade="F2"/>
          </w:tcPr>
          <w:p w14:paraId="13DC0DBB" w14:textId="77777777" w:rsidR="004533F9" w:rsidRPr="00721F64" w:rsidRDefault="004533F9" w:rsidP="003D27B5">
            <w:pPr>
              <w:jc w:val="center"/>
              <w:rPr>
                <w:rFonts w:ascii="Times New Roman" w:cs="Times New Roman"/>
              </w:rPr>
            </w:pPr>
            <w:r w:rsidRPr="00721F64">
              <w:rPr>
                <w:rFonts w:ascii="Times New Roman" w:cs="Times New Roman"/>
              </w:rPr>
              <w:t>…</w:t>
            </w:r>
          </w:p>
        </w:tc>
        <w:tc>
          <w:tcPr>
            <w:tcW w:w="476" w:type="dxa"/>
            <w:shd w:val="clear" w:color="auto" w:fill="F2F2F2" w:themeFill="background1" w:themeFillShade="F2"/>
          </w:tcPr>
          <w:p w14:paraId="7C078DAE" w14:textId="77777777" w:rsidR="004533F9" w:rsidRPr="00721F64" w:rsidRDefault="004533F9" w:rsidP="003D27B5">
            <w:pPr>
              <w:jc w:val="center"/>
              <w:rPr>
                <w:rFonts w:ascii="Times New Roman" w:cs="Times New Roman"/>
              </w:rPr>
            </w:pPr>
            <w:r w:rsidRPr="00721F64">
              <w:rPr>
                <w:rFonts w:ascii="Times New Roman" w:cs="Times New Roman"/>
              </w:rPr>
              <w:t>16</w:t>
            </w:r>
          </w:p>
        </w:tc>
        <w:tc>
          <w:tcPr>
            <w:tcW w:w="518" w:type="dxa"/>
            <w:shd w:val="clear" w:color="auto" w:fill="F2F2F2" w:themeFill="background1" w:themeFillShade="F2"/>
          </w:tcPr>
          <w:p w14:paraId="48D348BE" w14:textId="77777777" w:rsidR="004533F9" w:rsidRPr="00721F64" w:rsidRDefault="004533F9" w:rsidP="003D27B5">
            <w:pPr>
              <w:jc w:val="center"/>
              <w:rPr>
                <w:rFonts w:ascii="Times New Roman" w:cs="Times New Roman"/>
              </w:rPr>
            </w:pPr>
            <w:r w:rsidRPr="00721F64">
              <w:rPr>
                <w:rFonts w:ascii="Times New Roman" w:cs="Times New Roman"/>
              </w:rPr>
              <w:t>17</w:t>
            </w:r>
          </w:p>
        </w:tc>
        <w:tc>
          <w:tcPr>
            <w:tcW w:w="517" w:type="dxa"/>
            <w:shd w:val="clear" w:color="auto" w:fill="F2F2F2" w:themeFill="background1" w:themeFillShade="F2"/>
          </w:tcPr>
          <w:p w14:paraId="6C9A76AA" w14:textId="77777777" w:rsidR="004533F9" w:rsidRPr="00721F64" w:rsidRDefault="004533F9" w:rsidP="003D27B5">
            <w:pPr>
              <w:jc w:val="center"/>
              <w:rPr>
                <w:rFonts w:ascii="Times New Roman" w:cs="Times New Roman"/>
              </w:rPr>
            </w:pPr>
            <w:r w:rsidRPr="00721F64">
              <w:rPr>
                <w:rFonts w:ascii="Times New Roman" w:cs="Times New Roman"/>
              </w:rPr>
              <w:t>18</w:t>
            </w:r>
          </w:p>
        </w:tc>
        <w:tc>
          <w:tcPr>
            <w:tcW w:w="476" w:type="dxa"/>
            <w:shd w:val="clear" w:color="auto" w:fill="F2F2F2" w:themeFill="background1" w:themeFillShade="F2"/>
          </w:tcPr>
          <w:p w14:paraId="7CC74932" w14:textId="77777777" w:rsidR="004533F9" w:rsidRPr="00721F64" w:rsidRDefault="004533F9" w:rsidP="003D27B5">
            <w:pPr>
              <w:jc w:val="center"/>
              <w:rPr>
                <w:rFonts w:ascii="Times New Roman" w:cs="Times New Roman"/>
              </w:rPr>
            </w:pPr>
            <w:r w:rsidRPr="00721F64">
              <w:rPr>
                <w:rFonts w:ascii="Times New Roman" w:cs="Times New Roman"/>
              </w:rPr>
              <w:t>…</w:t>
            </w:r>
          </w:p>
        </w:tc>
        <w:tc>
          <w:tcPr>
            <w:tcW w:w="532" w:type="dxa"/>
            <w:shd w:val="clear" w:color="auto" w:fill="F2F2F2" w:themeFill="background1" w:themeFillShade="F2"/>
          </w:tcPr>
          <w:p w14:paraId="045003AC" w14:textId="77777777" w:rsidR="004533F9" w:rsidRPr="00721F64" w:rsidRDefault="004533F9" w:rsidP="003D27B5">
            <w:pPr>
              <w:jc w:val="center"/>
              <w:rPr>
                <w:rFonts w:ascii="Times New Roman" w:cs="Times New Roman"/>
              </w:rPr>
            </w:pPr>
            <w:r w:rsidRPr="00721F64">
              <w:rPr>
                <w:rFonts w:ascii="Times New Roman" w:cs="Times New Roman"/>
              </w:rPr>
              <w:t>24</w:t>
            </w:r>
          </w:p>
        </w:tc>
        <w:tc>
          <w:tcPr>
            <w:tcW w:w="560" w:type="dxa"/>
            <w:shd w:val="clear" w:color="auto" w:fill="F2F2F2" w:themeFill="background1" w:themeFillShade="F2"/>
          </w:tcPr>
          <w:p w14:paraId="0CA97E62" w14:textId="77777777" w:rsidR="004533F9" w:rsidRPr="00721F64" w:rsidRDefault="004533F9" w:rsidP="003D27B5">
            <w:pPr>
              <w:jc w:val="center"/>
              <w:rPr>
                <w:rFonts w:ascii="Times New Roman" w:cs="Times New Roman"/>
              </w:rPr>
            </w:pPr>
            <w:r w:rsidRPr="00721F64">
              <w:rPr>
                <w:rFonts w:ascii="Times New Roman" w:cs="Times New Roman"/>
              </w:rPr>
              <w:t>25</w:t>
            </w:r>
          </w:p>
        </w:tc>
        <w:tc>
          <w:tcPr>
            <w:tcW w:w="1190" w:type="dxa"/>
            <w:shd w:val="clear" w:color="auto" w:fill="F2F2F2" w:themeFill="background1" w:themeFillShade="F2"/>
          </w:tcPr>
          <w:p w14:paraId="5D621F1C" w14:textId="77777777" w:rsidR="004533F9" w:rsidRPr="00721F64" w:rsidRDefault="004533F9" w:rsidP="003D27B5">
            <w:pPr>
              <w:jc w:val="center"/>
              <w:rPr>
                <w:rFonts w:ascii="Times New Roman" w:cs="Times New Roman"/>
              </w:rPr>
            </w:pPr>
            <w:r w:rsidRPr="00721F64">
              <w:rPr>
                <w:rFonts w:ascii="Times New Roman" w:cs="Times New Roman"/>
              </w:rPr>
              <w:t>…</w:t>
            </w:r>
          </w:p>
        </w:tc>
        <w:tc>
          <w:tcPr>
            <w:tcW w:w="672" w:type="dxa"/>
            <w:shd w:val="clear" w:color="auto" w:fill="F2F2F2" w:themeFill="background1" w:themeFillShade="F2"/>
          </w:tcPr>
          <w:p w14:paraId="18506724" w14:textId="77777777" w:rsidR="004533F9" w:rsidRPr="00721F64" w:rsidRDefault="004533F9" w:rsidP="003D27B5">
            <w:pPr>
              <w:jc w:val="center"/>
              <w:rPr>
                <w:rFonts w:ascii="Times New Roman" w:cs="Times New Roman"/>
              </w:rPr>
            </w:pPr>
            <w:r w:rsidRPr="00721F64">
              <w:rPr>
                <w:rFonts w:ascii="Times New Roman" w:cs="Times New Roman"/>
              </w:rPr>
              <w:t>31</w:t>
            </w:r>
          </w:p>
        </w:tc>
        <w:tc>
          <w:tcPr>
            <w:tcW w:w="527" w:type="dxa"/>
            <w:shd w:val="clear" w:color="auto" w:fill="F2F2F2" w:themeFill="background1" w:themeFillShade="F2"/>
          </w:tcPr>
          <w:p w14:paraId="5F918E1E" w14:textId="77777777" w:rsidR="004533F9" w:rsidRPr="00721F64" w:rsidRDefault="004533F9" w:rsidP="003D27B5">
            <w:pPr>
              <w:jc w:val="center"/>
              <w:rPr>
                <w:rFonts w:ascii="Times New Roman" w:cs="Times New Roman"/>
              </w:rPr>
            </w:pPr>
            <w:r w:rsidRPr="00721F64">
              <w:rPr>
                <w:rFonts w:ascii="Times New Roman" w:cs="Times New Roman"/>
              </w:rPr>
              <w:t>32</w:t>
            </w:r>
          </w:p>
        </w:tc>
      </w:tr>
      <w:tr w:rsidR="004533F9" w:rsidRPr="00721F64" w14:paraId="05A90728" w14:textId="77777777" w:rsidTr="00D93C9D">
        <w:trPr>
          <w:trHeight w:val="361"/>
        </w:trPr>
        <w:tc>
          <w:tcPr>
            <w:tcW w:w="448" w:type="dxa"/>
            <w:shd w:val="clear" w:color="auto" w:fill="FCF5D5" w:themeFill="accent3" w:themeFillTint="33"/>
          </w:tcPr>
          <w:p w14:paraId="76EEFFF2" w14:textId="77777777" w:rsidR="004533F9" w:rsidRPr="00721F64" w:rsidRDefault="004533F9" w:rsidP="003D27B5">
            <w:pPr>
              <w:jc w:val="center"/>
              <w:rPr>
                <w:rFonts w:ascii="Times New Roman" w:cs="Times New Roman"/>
                <w:b/>
              </w:rPr>
            </w:pPr>
            <w:r w:rsidRPr="00721F64">
              <w:rPr>
                <w:rFonts w:ascii="Times New Roman" w:cs="Times New Roman"/>
                <w:b/>
              </w:rPr>
              <w:t>А</w:t>
            </w:r>
          </w:p>
        </w:tc>
        <w:tc>
          <w:tcPr>
            <w:tcW w:w="1974" w:type="dxa"/>
            <w:gridSpan w:val="4"/>
            <w:shd w:val="clear" w:color="auto" w:fill="DAEAF4" w:themeFill="accent1" w:themeFillTint="33"/>
          </w:tcPr>
          <w:p w14:paraId="49DDEA1D" w14:textId="77777777" w:rsidR="004533F9" w:rsidRPr="00721F64" w:rsidRDefault="004533F9" w:rsidP="003D27B5">
            <w:pPr>
              <w:jc w:val="center"/>
              <w:rPr>
                <w:rFonts w:ascii="Times New Roman" w:cs="Times New Roman"/>
                <w:b/>
              </w:rPr>
            </w:pPr>
            <w:r w:rsidRPr="00721F64">
              <w:rPr>
                <w:rFonts w:ascii="Times New Roman" w:cs="Times New Roman"/>
                <w:b/>
              </w:rPr>
              <w:t>В</w:t>
            </w:r>
          </w:p>
        </w:tc>
        <w:tc>
          <w:tcPr>
            <w:tcW w:w="2254" w:type="dxa"/>
            <w:gridSpan w:val="4"/>
            <w:shd w:val="clear" w:color="auto" w:fill="ACACAC" w:themeFill="background2" w:themeFillShade="E6"/>
          </w:tcPr>
          <w:p w14:paraId="616B3678" w14:textId="77777777" w:rsidR="004533F9" w:rsidRPr="00721F64" w:rsidRDefault="004533F9" w:rsidP="003D27B5">
            <w:pPr>
              <w:jc w:val="center"/>
              <w:rPr>
                <w:rFonts w:ascii="Times New Roman" w:cs="Times New Roman"/>
                <w:b/>
              </w:rPr>
            </w:pPr>
            <w:r w:rsidRPr="00721F64">
              <w:rPr>
                <w:rFonts w:ascii="Times New Roman" w:cs="Times New Roman"/>
                <w:b/>
              </w:rPr>
              <w:t>С</w:t>
            </w:r>
          </w:p>
        </w:tc>
        <w:tc>
          <w:tcPr>
            <w:tcW w:w="2043" w:type="dxa"/>
            <w:gridSpan w:val="4"/>
            <w:shd w:val="clear" w:color="auto" w:fill="auto"/>
          </w:tcPr>
          <w:p w14:paraId="691594EC" w14:textId="77777777" w:rsidR="004533F9" w:rsidRPr="00721F64" w:rsidRDefault="004533F9" w:rsidP="003D27B5">
            <w:pPr>
              <w:jc w:val="center"/>
              <w:rPr>
                <w:rFonts w:ascii="Times New Roman" w:cs="Times New Roman"/>
                <w:b/>
                <w:lang w:val="en-US"/>
              </w:rPr>
            </w:pPr>
            <w:r w:rsidRPr="00721F64">
              <w:rPr>
                <w:rFonts w:ascii="Times New Roman" w:cs="Times New Roman"/>
                <w:b/>
                <w:lang w:val="en-US"/>
              </w:rPr>
              <w:t>D</w:t>
            </w:r>
          </w:p>
        </w:tc>
        <w:tc>
          <w:tcPr>
            <w:tcW w:w="2949" w:type="dxa"/>
            <w:gridSpan w:val="4"/>
            <w:shd w:val="clear" w:color="auto" w:fill="E7C7F1" w:themeFill="accent6" w:themeFillTint="33"/>
          </w:tcPr>
          <w:p w14:paraId="7BFF212F" w14:textId="77777777" w:rsidR="004533F9" w:rsidRPr="00721F64" w:rsidRDefault="004533F9" w:rsidP="003D27B5">
            <w:pPr>
              <w:jc w:val="center"/>
              <w:rPr>
                <w:rFonts w:ascii="Times New Roman" w:cs="Times New Roman"/>
                <w:b/>
                <w:lang w:val="en-US"/>
              </w:rPr>
            </w:pPr>
            <w:r w:rsidRPr="00721F64">
              <w:rPr>
                <w:rFonts w:ascii="Times New Roman" w:cs="Times New Roman"/>
                <w:b/>
                <w:lang w:val="en-US"/>
              </w:rPr>
              <w:t>F</w:t>
            </w:r>
          </w:p>
        </w:tc>
      </w:tr>
    </w:tbl>
    <w:p w14:paraId="40843F68" w14:textId="77777777" w:rsidR="004533F9" w:rsidRPr="00721F64" w:rsidRDefault="004533F9" w:rsidP="004533F9">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533F9" w:rsidRPr="00721F64" w14:paraId="329C0321" w14:textId="77777777" w:rsidTr="003D27B5">
        <w:trPr>
          <w:trHeight w:val="100"/>
        </w:trPr>
        <w:tc>
          <w:tcPr>
            <w:tcW w:w="333" w:type="pct"/>
            <w:tcBorders>
              <w:bottom w:val="single" w:sz="4" w:space="0" w:color="auto"/>
            </w:tcBorders>
          </w:tcPr>
          <w:p w14:paraId="2C814343" w14:textId="77777777" w:rsidR="004533F9" w:rsidRPr="00721F64" w:rsidRDefault="004533F9" w:rsidP="003D27B5">
            <w:pPr>
              <w:jc w:val="both"/>
              <w:rPr>
                <w:rFonts w:ascii="Times New Roman" w:cs="Times New Roman"/>
                <w:b/>
              </w:rPr>
            </w:pPr>
            <w:r w:rsidRPr="00721F64">
              <w:rPr>
                <w:rFonts w:ascii="Times New Roman" w:cs="Times New Roman"/>
                <w:b/>
              </w:rPr>
              <w:t>А</w:t>
            </w:r>
          </w:p>
        </w:tc>
        <w:tc>
          <w:tcPr>
            <w:tcW w:w="4667" w:type="pct"/>
            <w:tcBorders>
              <w:bottom w:val="single" w:sz="4" w:space="0" w:color="auto"/>
            </w:tcBorders>
          </w:tcPr>
          <w:p w14:paraId="75FE29F1" w14:textId="77777777" w:rsidR="004533F9" w:rsidRPr="00721F64" w:rsidRDefault="004533F9" w:rsidP="003D27B5">
            <w:pPr>
              <w:jc w:val="both"/>
              <w:rPr>
                <w:rFonts w:ascii="Times New Roman" w:cs="Times New Roman"/>
              </w:rPr>
            </w:pPr>
            <w:r w:rsidRPr="00721F64">
              <w:rPr>
                <w:rFonts w:ascii="Times New Roman" w:cs="Times New Roman"/>
              </w:rPr>
              <w:t>Значение «2»</w:t>
            </w:r>
          </w:p>
        </w:tc>
      </w:tr>
      <w:tr w:rsidR="004533F9" w:rsidRPr="00721F64" w14:paraId="16F0A263" w14:textId="77777777" w:rsidTr="003D27B5">
        <w:tc>
          <w:tcPr>
            <w:tcW w:w="333" w:type="pct"/>
            <w:tcBorders>
              <w:top w:val="single" w:sz="4" w:space="0" w:color="auto"/>
              <w:bottom w:val="single" w:sz="4" w:space="0" w:color="auto"/>
            </w:tcBorders>
          </w:tcPr>
          <w:p w14:paraId="2630D724" w14:textId="77777777" w:rsidR="004533F9" w:rsidRPr="00721F64" w:rsidRDefault="004533F9" w:rsidP="003D27B5">
            <w:pPr>
              <w:jc w:val="both"/>
              <w:rPr>
                <w:rFonts w:ascii="Times New Roman" w:cs="Times New Roman"/>
                <w:b/>
              </w:rPr>
            </w:pPr>
            <w:r w:rsidRPr="00721F64">
              <w:rPr>
                <w:rFonts w:ascii="Times New Roman" w:cs="Times New Roman"/>
                <w:b/>
              </w:rPr>
              <w:t>В</w:t>
            </w:r>
          </w:p>
        </w:tc>
        <w:tc>
          <w:tcPr>
            <w:tcW w:w="4667" w:type="pct"/>
            <w:tcBorders>
              <w:top w:val="single" w:sz="4" w:space="0" w:color="auto"/>
              <w:bottom w:val="single" w:sz="4" w:space="0" w:color="auto"/>
            </w:tcBorders>
          </w:tcPr>
          <w:p w14:paraId="3ABA44DD" w14:textId="77777777" w:rsidR="004533F9" w:rsidRPr="00721F64" w:rsidRDefault="004533F9" w:rsidP="003D27B5">
            <w:pPr>
              <w:jc w:val="both"/>
              <w:rPr>
                <w:rFonts w:ascii="Times New Roman" w:cs="Times New Roman"/>
              </w:rPr>
            </w:pPr>
            <w:r w:rsidRPr="00721F64">
              <w:rPr>
                <w:rFonts w:ascii="Times New Roman" w:eastAsia="Calibri" w:cs="Times New Roman"/>
              </w:rPr>
              <w:t>Код ТОФК</w:t>
            </w:r>
          </w:p>
        </w:tc>
      </w:tr>
      <w:tr w:rsidR="004533F9" w:rsidRPr="00721F64" w14:paraId="666456DA" w14:textId="77777777" w:rsidTr="003D27B5">
        <w:tc>
          <w:tcPr>
            <w:tcW w:w="333" w:type="pct"/>
            <w:tcBorders>
              <w:top w:val="single" w:sz="4" w:space="0" w:color="auto"/>
              <w:bottom w:val="single" w:sz="4" w:space="0" w:color="auto"/>
            </w:tcBorders>
          </w:tcPr>
          <w:p w14:paraId="28926A1C" w14:textId="77777777" w:rsidR="004533F9" w:rsidRPr="00721F64" w:rsidRDefault="004533F9" w:rsidP="003D27B5">
            <w:pPr>
              <w:jc w:val="both"/>
              <w:rPr>
                <w:rFonts w:ascii="Times New Roman" w:cs="Times New Roman"/>
                <w:b/>
              </w:rPr>
            </w:pPr>
            <w:r w:rsidRPr="00721F64">
              <w:rPr>
                <w:rFonts w:ascii="Times New Roman" w:cs="Times New Roman"/>
                <w:b/>
              </w:rPr>
              <w:t>С</w:t>
            </w:r>
          </w:p>
        </w:tc>
        <w:tc>
          <w:tcPr>
            <w:tcW w:w="4667" w:type="pct"/>
            <w:tcBorders>
              <w:top w:val="single" w:sz="4" w:space="0" w:color="auto"/>
              <w:bottom w:val="single" w:sz="4" w:space="0" w:color="auto"/>
            </w:tcBorders>
          </w:tcPr>
          <w:p w14:paraId="13FD8C37" w14:textId="77777777" w:rsidR="004533F9" w:rsidRPr="00721F64" w:rsidRDefault="004533F9" w:rsidP="003D27B5">
            <w:pPr>
              <w:jc w:val="both"/>
              <w:rPr>
                <w:rFonts w:ascii="Times New Roman" w:eastAsia="Calibri" w:cs="Times New Roman"/>
              </w:rPr>
            </w:pPr>
            <w:r w:rsidRPr="00721F64">
              <w:rPr>
                <w:rFonts w:ascii="Times New Roman" w:eastAsia="Calibri" w:cs="Times New Roman"/>
              </w:rPr>
              <w:t>Резерв</w:t>
            </w:r>
          </w:p>
          <w:p w14:paraId="00F8DDDF" w14:textId="77777777" w:rsidR="004533F9" w:rsidRPr="00721F64" w:rsidRDefault="004533F9" w:rsidP="003D27B5">
            <w:pPr>
              <w:jc w:val="both"/>
              <w:rPr>
                <w:rFonts w:ascii="Times New Roman" w:cs="Times New Roman"/>
              </w:rPr>
            </w:pPr>
            <w:r w:rsidRPr="00721F64">
              <w:rPr>
                <w:rFonts w:ascii="Times New Roman" w:cs="Times New Roman"/>
              </w:rPr>
              <w:t>Заполняется нулями</w:t>
            </w:r>
          </w:p>
        </w:tc>
      </w:tr>
      <w:tr w:rsidR="004533F9" w:rsidRPr="00721F64" w14:paraId="148E283E" w14:textId="77777777" w:rsidTr="003D27B5">
        <w:tc>
          <w:tcPr>
            <w:tcW w:w="333" w:type="pct"/>
            <w:tcBorders>
              <w:top w:val="single" w:sz="4" w:space="0" w:color="auto"/>
              <w:bottom w:val="single" w:sz="4" w:space="0" w:color="auto"/>
            </w:tcBorders>
          </w:tcPr>
          <w:p w14:paraId="3264D4CB" w14:textId="77777777" w:rsidR="004533F9" w:rsidRPr="00721F64" w:rsidRDefault="004533F9" w:rsidP="003D27B5">
            <w:pPr>
              <w:jc w:val="both"/>
              <w:rPr>
                <w:rFonts w:ascii="Times New Roman" w:cs="Times New Roman"/>
                <w:b/>
                <w:lang w:val="en-US"/>
              </w:rPr>
            </w:pPr>
            <w:r w:rsidRPr="00721F64">
              <w:rPr>
                <w:rFonts w:ascii="Times New Roman" w:cs="Times New Roman"/>
                <w:b/>
                <w:lang w:val="en-US"/>
              </w:rPr>
              <w:t>D</w:t>
            </w:r>
          </w:p>
        </w:tc>
        <w:tc>
          <w:tcPr>
            <w:tcW w:w="4667" w:type="pct"/>
            <w:tcBorders>
              <w:top w:val="single" w:sz="4" w:space="0" w:color="auto"/>
              <w:bottom w:val="single" w:sz="4" w:space="0" w:color="auto"/>
            </w:tcBorders>
          </w:tcPr>
          <w:p w14:paraId="61444EC1" w14:textId="665916E3" w:rsidR="004533F9" w:rsidRPr="00721F64" w:rsidRDefault="00850346" w:rsidP="003D27B5">
            <w:pPr>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4533F9" w:rsidRPr="00721F64" w14:paraId="59C9C89E" w14:textId="77777777" w:rsidTr="003D27B5">
        <w:tc>
          <w:tcPr>
            <w:tcW w:w="333" w:type="pct"/>
            <w:tcBorders>
              <w:top w:val="single" w:sz="4" w:space="0" w:color="auto"/>
            </w:tcBorders>
          </w:tcPr>
          <w:p w14:paraId="2CAA9C1B" w14:textId="77777777" w:rsidR="004533F9" w:rsidRPr="00721F64" w:rsidRDefault="004533F9" w:rsidP="003D27B5">
            <w:pPr>
              <w:jc w:val="both"/>
              <w:rPr>
                <w:rFonts w:ascii="Times New Roman" w:cs="Times New Roman"/>
                <w:b/>
                <w:lang w:val="en-US"/>
              </w:rPr>
            </w:pPr>
            <w:r w:rsidRPr="00721F64">
              <w:rPr>
                <w:rFonts w:ascii="Times New Roman" w:cs="Times New Roman"/>
                <w:b/>
                <w:lang w:val="en-US"/>
              </w:rPr>
              <w:t>F</w:t>
            </w:r>
          </w:p>
        </w:tc>
        <w:tc>
          <w:tcPr>
            <w:tcW w:w="4667" w:type="pct"/>
            <w:tcBorders>
              <w:top w:val="single" w:sz="4" w:space="0" w:color="auto"/>
            </w:tcBorders>
          </w:tcPr>
          <w:p w14:paraId="28337986" w14:textId="77777777" w:rsidR="004533F9" w:rsidRPr="00721F64" w:rsidRDefault="004533F9" w:rsidP="003D27B5">
            <w:pPr>
              <w:jc w:val="both"/>
              <w:rPr>
                <w:rFonts w:ascii="Times New Roman" w:eastAsia="Calibri" w:cs="Times New Roman"/>
              </w:rPr>
            </w:pPr>
            <w:r w:rsidRPr="00721F64">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tc>
      </w:tr>
    </w:tbl>
    <w:p w14:paraId="2D22456B" w14:textId="77777777" w:rsidR="004533F9" w:rsidRPr="00721F64" w:rsidRDefault="004533F9" w:rsidP="004533F9">
      <w:pPr>
        <w:pStyle w:val="32"/>
        <w:numPr>
          <w:ilvl w:val="2"/>
          <w:numId w:val="16"/>
        </w:numPr>
        <w:ind w:left="993"/>
      </w:pPr>
      <w:bookmarkStart w:id="440" w:name="_Toc485395137"/>
      <w:bookmarkStart w:id="441" w:name="_Toc67486458"/>
      <w:bookmarkStart w:id="442" w:name="_Toc72946478"/>
      <w:r w:rsidRPr="00721F64">
        <w:t xml:space="preserve">Структура </w:t>
      </w:r>
      <w:r>
        <w:t>УПНО</w:t>
      </w:r>
      <w:r w:rsidRPr="00721F64">
        <w:t xml:space="preserve"> для иных участников, принимающих платежи</w:t>
      </w:r>
      <w:bookmarkEnd w:id="440"/>
      <w:bookmarkEnd w:id="441"/>
      <w:bookmarkEnd w:id="442"/>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4533F9" w:rsidRPr="00721F64" w14:paraId="2D2BAFD5" w14:textId="77777777" w:rsidTr="003D27B5">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6CDE28E" w14:textId="77777777" w:rsidR="004533F9" w:rsidRPr="00721F64" w:rsidRDefault="004533F9" w:rsidP="003D27B5">
            <w:pPr>
              <w:jc w:val="center"/>
              <w:rPr>
                <w:rFonts w:ascii="Times New Roman" w:cs="Times New Roman"/>
              </w:rPr>
            </w:pPr>
            <w:r w:rsidRPr="00721F64">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3791C67" w14:textId="77777777" w:rsidR="004533F9" w:rsidRPr="00721F64" w:rsidRDefault="004533F9" w:rsidP="003D27B5">
            <w:pPr>
              <w:jc w:val="center"/>
              <w:rPr>
                <w:rFonts w:ascii="Times New Roman" w:cs="Times New Roman"/>
              </w:rPr>
            </w:pPr>
            <w:r w:rsidRPr="00721F64">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8438BD0" w14:textId="77777777" w:rsidR="004533F9" w:rsidRPr="00721F64" w:rsidRDefault="004533F9" w:rsidP="003D27B5">
            <w:pPr>
              <w:jc w:val="center"/>
              <w:rPr>
                <w:rFonts w:ascii="Times New Roman" w:cs="Times New Roman"/>
                <w:b/>
                <w:lang w:val="en-US" w:eastAsia="en-US"/>
              </w:rPr>
            </w:pPr>
            <w:r w:rsidRPr="00721F64">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2576FB9" w14:textId="77777777" w:rsidR="004533F9" w:rsidRPr="00721F64" w:rsidRDefault="004533F9" w:rsidP="003D27B5">
            <w:pPr>
              <w:jc w:val="center"/>
              <w:rPr>
                <w:rFonts w:ascii="Times New Roman" w:cs="Times New Roman"/>
              </w:rPr>
            </w:pPr>
            <w:r w:rsidRPr="00721F64">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F65D8C9" w14:textId="77777777" w:rsidR="004533F9" w:rsidRPr="00721F64" w:rsidRDefault="004533F9" w:rsidP="003D27B5">
            <w:pPr>
              <w:jc w:val="center"/>
              <w:rPr>
                <w:rFonts w:ascii="Times New Roman" w:cs="Times New Roman"/>
              </w:rPr>
            </w:pPr>
            <w:r w:rsidRPr="00721F64">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13A62EC" w14:textId="77777777" w:rsidR="004533F9" w:rsidRPr="00721F64" w:rsidRDefault="004533F9" w:rsidP="003D27B5">
            <w:pPr>
              <w:jc w:val="center"/>
              <w:rPr>
                <w:rFonts w:ascii="Times New Roman" w:cs="Times New Roman"/>
              </w:rPr>
            </w:pPr>
            <w:r w:rsidRPr="00721F64">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7F1D1A6" w14:textId="77777777" w:rsidR="004533F9" w:rsidRPr="00721F64" w:rsidRDefault="004533F9" w:rsidP="003D27B5">
            <w:pPr>
              <w:jc w:val="center"/>
              <w:rPr>
                <w:rFonts w:ascii="Times New Roman" w:cs="Times New Roman"/>
                <w:lang w:val="en-US"/>
              </w:rPr>
            </w:pPr>
            <w:r w:rsidRPr="00721F64">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304A5F2" w14:textId="77777777" w:rsidR="004533F9" w:rsidRPr="00721F64" w:rsidRDefault="004533F9" w:rsidP="003D27B5">
            <w:pPr>
              <w:jc w:val="center"/>
              <w:rPr>
                <w:rFonts w:ascii="Times New Roman" w:cs="Times New Roman"/>
                <w:lang w:val="en-US"/>
              </w:rPr>
            </w:pPr>
            <w:r w:rsidRPr="00721F64">
              <w:rPr>
                <w:rFonts w:ascii="Times New Roman" w:cs="Times New Roman"/>
              </w:rPr>
              <w:t>1</w:t>
            </w:r>
            <w:r w:rsidRPr="00721F64">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45F0A30" w14:textId="77777777" w:rsidR="004533F9" w:rsidRPr="00721F64" w:rsidRDefault="004533F9" w:rsidP="003D27B5">
            <w:pPr>
              <w:jc w:val="center"/>
              <w:rPr>
                <w:rFonts w:ascii="Times New Roman" w:cs="Times New Roman"/>
              </w:rPr>
            </w:pPr>
            <w:r w:rsidRPr="00721F64">
              <w:rPr>
                <w:rFonts w:ascii="Times New Roman" w:cs="Times New Roman"/>
              </w:rPr>
              <w:t>1</w:t>
            </w:r>
            <w:r w:rsidRPr="00721F64">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D167BAC" w14:textId="77777777" w:rsidR="004533F9" w:rsidRPr="00721F64" w:rsidRDefault="004533F9" w:rsidP="003D27B5">
            <w:pPr>
              <w:jc w:val="center"/>
              <w:rPr>
                <w:rFonts w:ascii="Times New Roman" w:cs="Times New Roman"/>
              </w:rPr>
            </w:pPr>
            <w:r w:rsidRPr="00721F64">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2936413" w14:textId="77777777" w:rsidR="004533F9" w:rsidRPr="00721F64" w:rsidRDefault="004533F9" w:rsidP="003D27B5">
            <w:pPr>
              <w:jc w:val="center"/>
              <w:rPr>
                <w:rFonts w:ascii="Times New Roman" w:cs="Times New Roman"/>
              </w:rPr>
            </w:pPr>
            <w:r w:rsidRPr="00721F64">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B733101" w14:textId="77777777" w:rsidR="004533F9" w:rsidRPr="00721F64" w:rsidRDefault="004533F9" w:rsidP="003D27B5">
            <w:pPr>
              <w:jc w:val="center"/>
              <w:rPr>
                <w:rFonts w:ascii="Times New Roman" w:cs="Times New Roman"/>
              </w:rPr>
            </w:pPr>
            <w:r w:rsidRPr="00721F64">
              <w:rPr>
                <w:rFonts w:ascii="Times New Roman" w:cs="Times New Roman"/>
              </w:rPr>
              <w:t>32</w:t>
            </w:r>
          </w:p>
        </w:tc>
      </w:tr>
      <w:tr w:rsidR="004533F9" w:rsidRPr="00721F64" w14:paraId="2C7072E6" w14:textId="77777777" w:rsidTr="003D27B5">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00054843" w14:textId="77777777" w:rsidR="004533F9" w:rsidRPr="00721F64" w:rsidRDefault="004533F9" w:rsidP="003D27B5">
            <w:pPr>
              <w:jc w:val="center"/>
              <w:rPr>
                <w:rFonts w:ascii="Times New Roman" w:cs="Times New Roman"/>
                <w:b/>
              </w:rPr>
            </w:pPr>
            <w:r w:rsidRPr="00721F64">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65B1E98F" w14:textId="77777777" w:rsidR="004533F9" w:rsidRPr="00721F64" w:rsidRDefault="004533F9" w:rsidP="003D27B5">
            <w:pPr>
              <w:jc w:val="center"/>
              <w:rPr>
                <w:rFonts w:ascii="Times New Roman" w:cs="Times New Roman"/>
                <w:b/>
              </w:rPr>
            </w:pPr>
            <w:r w:rsidRPr="00721F64">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755A0E21" w14:textId="77777777" w:rsidR="004533F9" w:rsidRPr="00721F64" w:rsidRDefault="004533F9" w:rsidP="003D27B5">
            <w:pPr>
              <w:jc w:val="center"/>
              <w:rPr>
                <w:rFonts w:ascii="Times New Roman" w:cs="Times New Roman"/>
                <w:b/>
              </w:rPr>
            </w:pPr>
            <w:r w:rsidRPr="00721F64">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1ADD075E" w14:textId="77777777" w:rsidR="004533F9" w:rsidRPr="00721F64" w:rsidRDefault="004533F9" w:rsidP="003D27B5">
            <w:pPr>
              <w:jc w:val="center"/>
              <w:rPr>
                <w:rFonts w:ascii="Times New Roman" w:cs="Times New Roman"/>
                <w:b/>
                <w:lang w:val="en-US"/>
              </w:rPr>
            </w:pPr>
            <w:r w:rsidRPr="00721F64">
              <w:rPr>
                <w:rFonts w:ascii="Times New Roman" w:cs="Times New Roman"/>
                <w:b/>
                <w:lang w:val="en-US"/>
              </w:rPr>
              <w:t>D</w:t>
            </w:r>
          </w:p>
        </w:tc>
      </w:tr>
    </w:tbl>
    <w:p w14:paraId="70F49B8C" w14:textId="77777777" w:rsidR="004533F9" w:rsidRPr="00721F64" w:rsidRDefault="004533F9" w:rsidP="004533F9">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533F9" w:rsidRPr="00721F64" w14:paraId="73EC8657" w14:textId="77777777" w:rsidTr="003D27B5">
        <w:trPr>
          <w:trHeight w:val="100"/>
        </w:trPr>
        <w:tc>
          <w:tcPr>
            <w:tcW w:w="333" w:type="pct"/>
            <w:tcBorders>
              <w:bottom w:val="single" w:sz="4" w:space="0" w:color="auto"/>
            </w:tcBorders>
          </w:tcPr>
          <w:p w14:paraId="73003A53" w14:textId="77777777" w:rsidR="004533F9" w:rsidRPr="00721F64" w:rsidRDefault="004533F9" w:rsidP="003D27B5">
            <w:pPr>
              <w:jc w:val="both"/>
              <w:rPr>
                <w:rFonts w:ascii="Times New Roman" w:cs="Times New Roman"/>
                <w:b/>
              </w:rPr>
            </w:pPr>
            <w:r w:rsidRPr="00721F64">
              <w:rPr>
                <w:rFonts w:ascii="Times New Roman" w:cs="Times New Roman"/>
                <w:b/>
              </w:rPr>
              <w:t>А</w:t>
            </w:r>
          </w:p>
        </w:tc>
        <w:tc>
          <w:tcPr>
            <w:tcW w:w="4667" w:type="pct"/>
            <w:tcBorders>
              <w:bottom w:val="single" w:sz="4" w:space="0" w:color="auto"/>
            </w:tcBorders>
          </w:tcPr>
          <w:p w14:paraId="6ACA74B7" w14:textId="77777777" w:rsidR="004533F9" w:rsidRPr="00721F64" w:rsidRDefault="004533F9" w:rsidP="003D27B5">
            <w:pPr>
              <w:jc w:val="both"/>
              <w:rPr>
                <w:rFonts w:ascii="Times New Roman" w:cs="Times New Roman"/>
              </w:rPr>
            </w:pPr>
            <w:r w:rsidRPr="00721F64">
              <w:rPr>
                <w:rFonts w:ascii="Times New Roman" w:cs="Times New Roman"/>
              </w:rPr>
              <w:t>Значение «3»</w:t>
            </w:r>
          </w:p>
        </w:tc>
      </w:tr>
      <w:tr w:rsidR="004533F9" w:rsidRPr="00721F64" w14:paraId="0637D4CD" w14:textId="77777777" w:rsidTr="003D27B5">
        <w:tc>
          <w:tcPr>
            <w:tcW w:w="333" w:type="pct"/>
            <w:tcBorders>
              <w:top w:val="single" w:sz="4" w:space="0" w:color="auto"/>
              <w:bottom w:val="single" w:sz="4" w:space="0" w:color="auto"/>
            </w:tcBorders>
          </w:tcPr>
          <w:p w14:paraId="53EAAD2B" w14:textId="77777777" w:rsidR="004533F9" w:rsidRPr="00721F64" w:rsidRDefault="004533F9" w:rsidP="003D27B5">
            <w:pPr>
              <w:jc w:val="both"/>
              <w:rPr>
                <w:rFonts w:ascii="Times New Roman" w:cs="Times New Roman"/>
                <w:b/>
              </w:rPr>
            </w:pPr>
            <w:r w:rsidRPr="00721F64">
              <w:rPr>
                <w:rFonts w:ascii="Times New Roman" w:cs="Times New Roman"/>
                <w:b/>
              </w:rPr>
              <w:t>В</w:t>
            </w:r>
          </w:p>
        </w:tc>
        <w:tc>
          <w:tcPr>
            <w:tcW w:w="4667" w:type="pct"/>
            <w:tcBorders>
              <w:top w:val="single" w:sz="4" w:space="0" w:color="auto"/>
              <w:bottom w:val="single" w:sz="4" w:space="0" w:color="auto"/>
            </w:tcBorders>
          </w:tcPr>
          <w:p w14:paraId="6D02244F" w14:textId="77777777" w:rsidR="004533F9" w:rsidRPr="00721F64" w:rsidRDefault="004533F9" w:rsidP="003D27B5">
            <w:pPr>
              <w:jc w:val="both"/>
              <w:rPr>
                <w:rFonts w:ascii="Times New Roman" w:cs="Times New Roman"/>
              </w:rPr>
            </w:pPr>
            <w:r w:rsidRPr="00721F64">
              <w:rPr>
                <w:rFonts w:ascii="Times New Roman" w:eastAsia="Calibri" w:cs="Times New Roman"/>
              </w:rPr>
              <w:t>УРН участника, принявшего платеж</w:t>
            </w:r>
          </w:p>
        </w:tc>
      </w:tr>
      <w:tr w:rsidR="004533F9" w:rsidRPr="00721F64" w14:paraId="483DDE4C" w14:textId="77777777" w:rsidTr="003D27B5">
        <w:tc>
          <w:tcPr>
            <w:tcW w:w="333" w:type="pct"/>
            <w:tcBorders>
              <w:top w:val="single" w:sz="4" w:space="0" w:color="auto"/>
              <w:bottom w:val="single" w:sz="4" w:space="0" w:color="auto"/>
            </w:tcBorders>
          </w:tcPr>
          <w:p w14:paraId="26EB77BE" w14:textId="77777777" w:rsidR="004533F9" w:rsidRPr="00721F64" w:rsidRDefault="004533F9" w:rsidP="003D27B5">
            <w:pPr>
              <w:jc w:val="both"/>
              <w:rPr>
                <w:rFonts w:ascii="Times New Roman" w:cs="Times New Roman"/>
                <w:b/>
              </w:rPr>
            </w:pPr>
            <w:r w:rsidRPr="00721F64">
              <w:rPr>
                <w:rFonts w:ascii="Times New Roman" w:cs="Times New Roman"/>
                <w:b/>
              </w:rPr>
              <w:t>С</w:t>
            </w:r>
          </w:p>
        </w:tc>
        <w:tc>
          <w:tcPr>
            <w:tcW w:w="4667" w:type="pct"/>
            <w:tcBorders>
              <w:top w:val="single" w:sz="4" w:space="0" w:color="auto"/>
              <w:bottom w:val="single" w:sz="4" w:space="0" w:color="auto"/>
            </w:tcBorders>
          </w:tcPr>
          <w:p w14:paraId="325D8180" w14:textId="7A945DD9" w:rsidR="004533F9" w:rsidRPr="00721F64" w:rsidRDefault="00850346" w:rsidP="003D27B5">
            <w:pPr>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4533F9" w:rsidRPr="00721F64" w14:paraId="7F3E3B3C" w14:textId="77777777" w:rsidTr="003D27B5">
        <w:tc>
          <w:tcPr>
            <w:tcW w:w="333" w:type="pct"/>
            <w:tcBorders>
              <w:top w:val="single" w:sz="4" w:space="0" w:color="auto"/>
            </w:tcBorders>
          </w:tcPr>
          <w:p w14:paraId="0885D870" w14:textId="77777777" w:rsidR="004533F9" w:rsidRPr="00721F64" w:rsidRDefault="004533F9" w:rsidP="003D27B5">
            <w:pPr>
              <w:jc w:val="both"/>
              <w:rPr>
                <w:rFonts w:ascii="Times New Roman" w:cs="Times New Roman"/>
                <w:b/>
                <w:lang w:val="en-US"/>
              </w:rPr>
            </w:pPr>
            <w:r w:rsidRPr="00721F64">
              <w:rPr>
                <w:rFonts w:ascii="Times New Roman" w:cs="Times New Roman"/>
                <w:b/>
                <w:lang w:val="en-US"/>
              </w:rPr>
              <w:t>D</w:t>
            </w:r>
          </w:p>
        </w:tc>
        <w:tc>
          <w:tcPr>
            <w:tcW w:w="4667" w:type="pct"/>
            <w:tcBorders>
              <w:top w:val="single" w:sz="4" w:space="0" w:color="auto"/>
            </w:tcBorders>
          </w:tcPr>
          <w:p w14:paraId="11CCF777" w14:textId="77777777" w:rsidR="004533F9" w:rsidRPr="00721F64" w:rsidRDefault="004533F9" w:rsidP="003D27B5">
            <w:pPr>
              <w:jc w:val="both"/>
              <w:rPr>
                <w:rFonts w:ascii="Times New Roman" w:eastAsia="Calibri" w:cs="Times New Roman"/>
              </w:rPr>
            </w:pPr>
            <w:r w:rsidRPr="00721F64">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71D1F0A7" w14:textId="3FDA0E52" w:rsidR="004A0D5E" w:rsidRPr="00002F11" w:rsidRDefault="004A0D5E" w:rsidP="004A0D5E">
      <w:pPr>
        <w:pStyle w:val="Head2"/>
        <w:numPr>
          <w:ilvl w:val="1"/>
          <w:numId w:val="16"/>
        </w:numPr>
      </w:pPr>
      <w:bookmarkStart w:id="443" w:name="_Ref505089425"/>
      <w:bookmarkStart w:id="444" w:name="_Ref505091016"/>
      <w:bookmarkStart w:id="445" w:name="_Toc72328187"/>
      <w:bookmarkStart w:id="446" w:name="_Toc72932762"/>
      <w:bookmarkStart w:id="447" w:name="_Toc72946479"/>
      <w:bookmarkStart w:id="448" w:name="_Ref67662909"/>
      <w:r w:rsidRPr="00002F11">
        <w:t>Уникальный идентификатор начисления</w:t>
      </w:r>
      <w:bookmarkEnd w:id="443"/>
      <w:bookmarkEnd w:id="444"/>
      <w:bookmarkEnd w:id="445"/>
      <w:bookmarkEnd w:id="446"/>
      <w:bookmarkEnd w:id="447"/>
    </w:p>
    <w:p w14:paraId="1E0A1AA0" w14:textId="77777777" w:rsidR="004A0D5E" w:rsidRPr="004A0D5E" w:rsidRDefault="004A0D5E" w:rsidP="004A0D5E">
      <w:pPr>
        <w:ind w:firstLine="709"/>
        <w:rPr>
          <w:rFonts w:ascii="Times New Roman" w:cs="Times New Roman"/>
        </w:rPr>
      </w:pPr>
      <w:r w:rsidRPr="004A0D5E">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04AC2B98" w14:textId="76F6A069" w:rsidR="004A0D5E" w:rsidRPr="00417F85" w:rsidRDefault="004A0D5E" w:rsidP="004A0D5E">
      <w:pPr>
        <w:pStyle w:val="Head3"/>
        <w:numPr>
          <w:ilvl w:val="2"/>
          <w:numId w:val="16"/>
        </w:numPr>
      </w:pPr>
      <w:bookmarkStart w:id="449" w:name="_Toc412042030"/>
      <w:bookmarkStart w:id="450" w:name="_Ref461381015"/>
      <w:bookmarkStart w:id="451" w:name="_Toc462922934"/>
      <w:bookmarkStart w:id="452" w:name="_Toc482801404"/>
      <w:bookmarkStart w:id="453" w:name="_Toc72328188"/>
      <w:bookmarkStart w:id="454" w:name="_Toc72932763"/>
      <w:bookmarkStart w:id="455" w:name="_Toc72946480"/>
      <w:r w:rsidRPr="00417F85">
        <w:t>Структура УИН для АН и ГАН, являющихся федеральными органами государственной власти</w:t>
      </w:r>
      <w:bookmarkEnd w:id="449"/>
      <w:r w:rsidRPr="00417F85">
        <w:t>, для государственных внебюджетных фондов</w:t>
      </w:r>
      <w:bookmarkEnd w:id="450"/>
      <w:bookmarkEnd w:id="451"/>
      <w:bookmarkEnd w:id="452"/>
      <w:bookmarkEnd w:id="453"/>
      <w:bookmarkEnd w:id="454"/>
      <w:bookmarkEnd w:id="45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7"/>
        <w:gridCol w:w="330"/>
      </w:tblGrid>
      <w:tr w:rsidR="004A0D5E" w:rsidRPr="00002F11" w14:paraId="68054E15" w14:textId="77777777" w:rsidTr="00BA2B9B">
        <w:tc>
          <w:tcPr>
            <w:tcW w:w="250" w:type="pct"/>
            <w:tcBorders>
              <w:bottom w:val="single" w:sz="4" w:space="0" w:color="auto"/>
            </w:tcBorders>
            <w:shd w:val="clear" w:color="auto" w:fill="F2F2F2" w:themeFill="background1" w:themeFillShade="F2"/>
            <w:vAlign w:val="center"/>
          </w:tcPr>
          <w:p w14:paraId="5C1113EC" w14:textId="77777777" w:rsidR="004A0D5E" w:rsidRPr="00002F11" w:rsidRDefault="004A0D5E" w:rsidP="00BA2B9B">
            <w:pPr>
              <w:jc w:val="both"/>
              <w:rPr>
                <w:i/>
                <w:sz w:val="16"/>
                <w:szCs w:val="16"/>
              </w:rPr>
            </w:pPr>
            <w:r w:rsidRPr="00002F11">
              <w:rPr>
                <w:i/>
                <w:sz w:val="16"/>
                <w:szCs w:val="16"/>
              </w:rPr>
              <w:t>1</w:t>
            </w:r>
          </w:p>
        </w:tc>
        <w:tc>
          <w:tcPr>
            <w:tcW w:w="249" w:type="pct"/>
            <w:tcBorders>
              <w:bottom w:val="single" w:sz="4" w:space="0" w:color="auto"/>
            </w:tcBorders>
            <w:shd w:val="clear" w:color="auto" w:fill="F2F2F2" w:themeFill="background1" w:themeFillShade="F2"/>
            <w:vAlign w:val="center"/>
          </w:tcPr>
          <w:p w14:paraId="16363D4C" w14:textId="77777777" w:rsidR="004A0D5E" w:rsidRPr="00002F11" w:rsidRDefault="004A0D5E" w:rsidP="00BA2B9B">
            <w:pPr>
              <w:jc w:val="both"/>
              <w:rPr>
                <w:i/>
                <w:sz w:val="16"/>
                <w:szCs w:val="16"/>
              </w:rPr>
            </w:pPr>
            <w:r w:rsidRPr="00002F11">
              <w:rPr>
                <w:i/>
                <w:sz w:val="16"/>
                <w:szCs w:val="16"/>
              </w:rPr>
              <w:t>2</w:t>
            </w:r>
          </w:p>
        </w:tc>
        <w:tc>
          <w:tcPr>
            <w:tcW w:w="250" w:type="pct"/>
            <w:tcBorders>
              <w:bottom w:val="single" w:sz="4" w:space="0" w:color="auto"/>
            </w:tcBorders>
            <w:shd w:val="clear" w:color="auto" w:fill="F2F2F2" w:themeFill="background1" w:themeFillShade="F2"/>
            <w:vAlign w:val="center"/>
          </w:tcPr>
          <w:p w14:paraId="39DA4A0D" w14:textId="77777777" w:rsidR="004A0D5E" w:rsidRPr="00002F11" w:rsidRDefault="004A0D5E" w:rsidP="00BA2B9B">
            <w:pPr>
              <w:jc w:val="both"/>
              <w:rPr>
                <w:i/>
                <w:sz w:val="16"/>
                <w:szCs w:val="16"/>
              </w:rPr>
            </w:pPr>
            <w:r w:rsidRPr="00002F11">
              <w:rPr>
                <w:i/>
                <w:sz w:val="16"/>
                <w:szCs w:val="16"/>
              </w:rPr>
              <w:t>3</w:t>
            </w:r>
          </w:p>
        </w:tc>
        <w:tc>
          <w:tcPr>
            <w:tcW w:w="250" w:type="pct"/>
            <w:shd w:val="clear" w:color="auto" w:fill="F2F2F2" w:themeFill="background1" w:themeFillShade="F2"/>
            <w:vAlign w:val="center"/>
          </w:tcPr>
          <w:p w14:paraId="0657AC78" w14:textId="77777777" w:rsidR="004A0D5E" w:rsidRPr="00002F11" w:rsidRDefault="004A0D5E" w:rsidP="00BA2B9B">
            <w:pPr>
              <w:jc w:val="both"/>
              <w:rPr>
                <w:i/>
                <w:sz w:val="16"/>
                <w:szCs w:val="16"/>
              </w:rPr>
            </w:pPr>
            <w:r w:rsidRPr="00002F11">
              <w:rPr>
                <w:i/>
                <w:sz w:val="16"/>
                <w:szCs w:val="16"/>
              </w:rPr>
              <w:t>4</w:t>
            </w:r>
          </w:p>
        </w:tc>
        <w:tc>
          <w:tcPr>
            <w:tcW w:w="249" w:type="pct"/>
            <w:shd w:val="clear" w:color="auto" w:fill="F2F2F2" w:themeFill="background1" w:themeFillShade="F2"/>
            <w:vAlign w:val="center"/>
          </w:tcPr>
          <w:p w14:paraId="6C801F9A" w14:textId="77777777" w:rsidR="004A0D5E" w:rsidRPr="00002F11" w:rsidRDefault="004A0D5E" w:rsidP="00BA2B9B">
            <w:pPr>
              <w:jc w:val="both"/>
              <w:rPr>
                <w:i/>
                <w:sz w:val="16"/>
                <w:szCs w:val="16"/>
              </w:rPr>
            </w:pPr>
            <w:r w:rsidRPr="00002F11">
              <w:rPr>
                <w:i/>
                <w:sz w:val="16"/>
                <w:szCs w:val="16"/>
              </w:rPr>
              <w:t>5</w:t>
            </w:r>
          </w:p>
        </w:tc>
        <w:tc>
          <w:tcPr>
            <w:tcW w:w="245" w:type="pct"/>
            <w:shd w:val="clear" w:color="auto" w:fill="F2F2F2" w:themeFill="background1" w:themeFillShade="F2"/>
            <w:vAlign w:val="center"/>
          </w:tcPr>
          <w:p w14:paraId="0A495700" w14:textId="77777777" w:rsidR="004A0D5E" w:rsidRPr="00002F11" w:rsidRDefault="004A0D5E" w:rsidP="00BA2B9B">
            <w:pPr>
              <w:jc w:val="both"/>
              <w:rPr>
                <w:i/>
                <w:sz w:val="16"/>
                <w:szCs w:val="16"/>
              </w:rPr>
            </w:pPr>
            <w:r w:rsidRPr="00002F11">
              <w:rPr>
                <w:i/>
                <w:sz w:val="16"/>
                <w:szCs w:val="16"/>
              </w:rPr>
              <w:t>6</w:t>
            </w:r>
          </w:p>
        </w:tc>
        <w:tc>
          <w:tcPr>
            <w:tcW w:w="249" w:type="pct"/>
            <w:shd w:val="clear" w:color="auto" w:fill="F2F2F2" w:themeFill="background1" w:themeFillShade="F2"/>
            <w:vAlign w:val="center"/>
          </w:tcPr>
          <w:p w14:paraId="3A9B5ED0" w14:textId="77777777" w:rsidR="004A0D5E" w:rsidRPr="00002F11" w:rsidRDefault="004A0D5E" w:rsidP="00BA2B9B">
            <w:pPr>
              <w:jc w:val="both"/>
              <w:rPr>
                <w:i/>
                <w:sz w:val="16"/>
                <w:szCs w:val="16"/>
              </w:rPr>
            </w:pPr>
            <w:r w:rsidRPr="00002F11">
              <w:rPr>
                <w:i/>
                <w:sz w:val="16"/>
                <w:szCs w:val="16"/>
              </w:rPr>
              <w:t>7</w:t>
            </w:r>
          </w:p>
        </w:tc>
        <w:tc>
          <w:tcPr>
            <w:tcW w:w="251" w:type="pct"/>
            <w:shd w:val="clear" w:color="auto" w:fill="F2F2F2" w:themeFill="background1" w:themeFillShade="F2"/>
            <w:vAlign w:val="center"/>
          </w:tcPr>
          <w:p w14:paraId="759113CC" w14:textId="77777777" w:rsidR="004A0D5E" w:rsidRPr="00002F11" w:rsidRDefault="004A0D5E" w:rsidP="00BA2B9B">
            <w:pPr>
              <w:jc w:val="both"/>
              <w:rPr>
                <w:i/>
                <w:sz w:val="16"/>
                <w:szCs w:val="16"/>
              </w:rPr>
            </w:pPr>
            <w:r w:rsidRPr="00002F11">
              <w:rPr>
                <w:i/>
                <w:sz w:val="16"/>
                <w:szCs w:val="16"/>
              </w:rPr>
              <w:t>8</w:t>
            </w:r>
          </w:p>
        </w:tc>
        <w:tc>
          <w:tcPr>
            <w:tcW w:w="250" w:type="pct"/>
            <w:shd w:val="clear" w:color="auto" w:fill="F2F2F2" w:themeFill="background1" w:themeFillShade="F2"/>
            <w:vAlign w:val="center"/>
          </w:tcPr>
          <w:p w14:paraId="59B168D4" w14:textId="77777777" w:rsidR="004A0D5E" w:rsidRPr="00002F11" w:rsidRDefault="004A0D5E" w:rsidP="00BA2B9B">
            <w:pPr>
              <w:jc w:val="both"/>
              <w:rPr>
                <w:i/>
                <w:sz w:val="16"/>
                <w:szCs w:val="16"/>
              </w:rPr>
            </w:pPr>
            <w:r w:rsidRPr="00002F11">
              <w:rPr>
                <w:i/>
                <w:sz w:val="16"/>
                <w:szCs w:val="16"/>
              </w:rPr>
              <w:t>9</w:t>
            </w:r>
          </w:p>
        </w:tc>
        <w:tc>
          <w:tcPr>
            <w:tcW w:w="253" w:type="pct"/>
            <w:shd w:val="clear" w:color="auto" w:fill="F2F2F2" w:themeFill="background1" w:themeFillShade="F2"/>
            <w:vAlign w:val="center"/>
          </w:tcPr>
          <w:p w14:paraId="060F6044" w14:textId="77777777" w:rsidR="004A0D5E" w:rsidRPr="00002F11" w:rsidRDefault="004A0D5E" w:rsidP="00BA2B9B">
            <w:pPr>
              <w:jc w:val="both"/>
              <w:rPr>
                <w:i/>
                <w:sz w:val="16"/>
                <w:szCs w:val="16"/>
              </w:rPr>
            </w:pPr>
            <w:r w:rsidRPr="00002F11">
              <w:rPr>
                <w:i/>
                <w:sz w:val="16"/>
                <w:szCs w:val="16"/>
              </w:rPr>
              <w:t>10</w:t>
            </w:r>
          </w:p>
        </w:tc>
        <w:tc>
          <w:tcPr>
            <w:tcW w:w="250" w:type="pct"/>
            <w:shd w:val="clear" w:color="auto" w:fill="F2F2F2" w:themeFill="background1" w:themeFillShade="F2"/>
            <w:vAlign w:val="center"/>
          </w:tcPr>
          <w:p w14:paraId="16ECBC9D" w14:textId="77777777" w:rsidR="004A0D5E" w:rsidRPr="00002F11" w:rsidRDefault="004A0D5E" w:rsidP="00BA2B9B">
            <w:pPr>
              <w:jc w:val="both"/>
              <w:rPr>
                <w:i/>
                <w:sz w:val="16"/>
                <w:szCs w:val="16"/>
              </w:rPr>
            </w:pPr>
            <w:r w:rsidRPr="00002F11">
              <w:rPr>
                <w:i/>
                <w:sz w:val="16"/>
                <w:szCs w:val="16"/>
              </w:rPr>
              <w:t>11</w:t>
            </w:r>
          </w:p>
        </w:tc>
        <w:tc>
          <w:tcPr>
            <w:tcW w:w="251" w:type="pct"/>
            <w:tcBorders>
              <w:right w:val="single" w:sz="4" w:space="0" w:color="auto"/>
            </w:tcBorders>
            <w:shd w:val="clear" w:color="auto" w:fill="F2F2F2" w:themeFill="background1" w:themeFillShade="F2"/>
            <w:vAlign w:val="center"/>
          </w:tcPr>
          <w:p w14:paraId="130C9773" w14:textId="77777777" w:rsidR="004A0D5E" w:rsidRPr="00002F11" w:rsidRDefault="004A0D5E" w:rsidP="00BA2B9B">
            <w:pPr>
              <w:jc w:val="both"/>
              <w:rPr>
                <w:i/>
                <w:sz w:val="16"/>
                <w:szCs w:val="16"/>
              </w:rPr>
            </w:pPr>
            <w:r w:rsidRPr="00002F11">
              <w:rPr>
                <w:i/>
                <w:sz w:val="16"/>
                <w:szCs w:val="16"/>
              </w:rPr>
              <w:t>12</w:t>
            </w:r>
          </w:p>
        </w:tc>
        <w:tc>
          <w:tcPr>
            <w:tcW w:w="250" w:type="pct"/>
            <w:tcBorders>
              <w:left w:val="single" w:sz="4" w:space="0" w:color="auto"/>
            </w:tcBorders>
            <w:shd w:val="clear" w:color="auto" w:fill="F2F2F2" w:themeFill="background1" w:themeFillShade="F2"/>
            <w:vAlign w:val="center"/>
          </w:tcPr>
          <w:p w14:paraId="651AC408" w14:textId="77777777" w:rsidR="004A0D5E" w:rsidRPr="00002F11" w:rsidRDefault="004A0D5E" w:rsidP="00BA2B9B">
            <w:pPr>
              <w:jc w:val="both"/>
              <w:rPr>
                <w:i/>
                <w:sz w:val="16"/>
                <w:szCs w:val="16"/>
              </w:rPr>
            </w:pPr>
            <w:r w:rsidRPr="00002F11">
              <w:rPr>
                <w:i/>
                <w:sz w:val="16"/>
                <w:szCs w:val="16"/>
              </w:rPr>
              <w:t>13</w:t>
            </w:r>
          </w:p>
        </w:tc>
        <w:tc>
          <w:tcPr>
            <w:tcW w:w="250" w:type="pct"/>
            <w:shd w:val="clear" w:color="auto" w:fill="F2F2F2" w:themeFill="background1" w:themeFillShade="F2"/>
            <w:vAlign w:val="center"/>
          </w:tcPr>
          <w:p w14:paraId="4EDF5C05" w14:textId="77777777" w:rsidR="004A0D5E" w:rsidRPr="00002F11" w:rsidRDefault="004A0D5E" w:rsidP="00BA2B9B">
            <w:pPr>
              <w:jc w:val="both"/>
              <w:rPr>
                <w:i/>
                <w:sz w:val="16"/>
                <w:szCs w:val="16"/>
              </w:rPr>
            </w:pPr>
            <w:r w:rsidRPr="00002F11">
              <w:rPr>
                <w:i/>
                <w:sz w:val="16"/>
                <w:szCs w:val="16"/>
              </w:rPr>
              <w:t>14</w:t>
            </w:r>
          </w:p>
        </w:tc>
        <w:tc>
          <w:tcPr>
            <w:tcW w:w="251" w:type="pct"/>
            <w:shd w:val="clear" w:color="auto" w:fill="F2F2F2" w:themeFill="background1" w:themeFillShade="F2"/>
            <w:vAlign w:val="center"/>
          </w:tcPr>
          <w:p w14:paraId="69DA01FB" w14:textId="77777777" w:rsidR="004A0D5E" w:rsidRPr="00002F11" w:rsidRDefault="004A0D5E" w:rsidP="00BA2B9B">
            <w:pPr>
              <w:jc w:val="both"/>
              <w:rPr>
                <w:i/>
                <w:sz w:val="16"/>
                <w:szCs w:val="16"/>
              </w:rPr>
            </w:pPr>
            <w:r w:rsidRPr="00002F11">
              <w:rPr>
                <w:i/>
                <w:sz w:val="16"/>
                <w:szCs w:val="16"/>
              </w:rPr>
              <w:t>15</w:t>
            </w:r>
          </w:p>
        </w:tc>
        <w:tc>
          <w:tcPr>
            <w:tcW w:w="250" w:type="pct"/>
            <w:shd w:val="clear" w:color="auto" w:fill="F2F2F2" w:themeFill="background1" w:themeFillShade="F2"/>
            <w:vAlign w:val="center"/>
          </w:tcPr>
          <w:p w14:paraId="6B8AF60A" w14:textId="77777777" w:rsidR="004A0D5E" w:rsidRPr="00002F11" w:rsidRDefault="004A0D5E" w:rsidP="00BA2B9B">
            <w:pPr>
              <w:jc w:val="both"/>
              <w:rPr>
                <w:i/>
                <w:sz w:val="16"/>
                <w:szCs w:val="16"/>
              </w:rPr>
            </w:pPr>
            <w:r w:rsidRPr="00002F11">
              <w:rPr>
                <w:i/>
                <w:sz w:val="16"/>
                <w:szCs w:val="16"/>
              </w:rPr>
              <w:t>16</w:t>
            </w:r>
          </w:p>
        </w:tc>
        <w:tc>
          <w:tcPr>
            <w:tcW w:w="250" w:type="pct"/>
            <w:shd w:val="clear" w:color="auto" w:fill="F2F2F2" w:themeFill="background1" w:themeFillShade="F2"/>
            <w:vAlign w:val="center"/>
          </w:tcPr>
          <w:p w14:paraId="4D0DC123" w14:textId="77777777" w:rsidR="004A0D5E" w:rsidRPr="00002F11" w:rsidRDefault="004A0D5E" w:rsidP="00BA2B9B">
            <w:pPr>
              <w:jc w:val="both"/>
              <w:rPr>
                <w:i/>
                <w:sz w:val="16"/>
                <w:szCs w:val="16"/>
              </w:rPr>
            </w:pPr>
            <w:r w:rsidRPr="00002F11">
              <w:rPr>
                <w:i/>
                <w:sz w:val="16"/>
                <w:szCs w:val="16"/>
              </w:rPr>
              <w:t>17</w:t>
            </w:r>
          </w:p>
        </w:tc>
        <w:tc>
          <w:tcPr>
            <w:tcW w:w="250" w:type="pct"/>
            <w:shd w:val="clear" w:color="auto" w:fill="F2F2F2" w:themeFill="background1" w:themeFillShade="F2"/>
            <w:vAlign w:val="center"/>
          </w:tcPr>
          <w:p w14:paraId="23B73DF3" w14:textId="77777777" w:rsidR="004A0D5E" w:rsidRPr="00002F11" w:rsidRDefault="004A0D5E" w:rsidP="00BA2B9B">
            <w:pPr>
              <w:jc w:val="both"/>
              <w:rPr>
                <w:i/>
                <w:sz w:val="16"/>
                <w:szCs w:val="16"/>
              </w:rPr>
            </w:pPr>
            <w:r w:rsidRPr="00002F11">
              <w:rPr>
                <w:i/>
                <w:sz w:val="16"/>
                <w:szCs w:val="16"/>
              </w:rPr>
              <w:t>18</w:t>
            </w:r>
          </w:p>
        </w:tc>
        <w:tc>
          <w:tcPr>
            <w:tcW w:w="326" w:type="pct"/>
            <w:tcBorders>
              <w:right w:val="single" w:sz="4" w:space="0" w:color="auto"/>
            </w:tcBorders>
            <w:shd w:val="clear" w:color="auto" w:fill="F2F2F2" w:themeFill="background1" w:themeFillShade="F2"/>
            <w:vAlign w:val="center"/>
          </w:tcPr>
          <w:p w14:paraId="47D04BC6" w14:textId="77777777" w:rsidR="004A0D5E" w:rsidRPr="00002F11" w:rsidRDefault="004A0D5E" w:rsidP="00BA2B9B">
            <w:pPr>
              <w:jc w:val="both"/>
              <w:rPr>
                <w:i/>
                <w:sz w:val="16"/>
                <w:szCs w:val="16"/>
              </w:rPr>
            </w:pPr>
            <w:r w:rsidRPr="00002F11">
              <w:rPr>
                <w:i/>
                <w:sz w:val="16"/>
                <w:szCs w:val="16"/>
              </w:rPr>
              <w:t>19</w:t>
            </w:r>
          </w:p>
        </w:tc>
        <w:tc>
          <w:tcPr>
            <w:tcW w:w="176" w:type="pct"/>
            <w:tcBorders>
              <w:left w:val="single" w:sz="4" w:space="0" w:color="auto"/>
            </w:tcBorders>
            <w:shd w:val="clear" w:color="auto" w:fill="F2F2F2" w:themeFill="background1" w:themeFillShade="F2"/>
            <w:vAlign w:val="center"/>
          </w:tcPr>
          <w:p w14:paraId="1CF7C31F" w14:textId="77777777" w:rsidR="004A0D5E" w:rsidRPr="00002F11" w:rsidRDefault="004A0D5E" w:rsidP="00BA2B9B">
            <w:pPr>
              <w:jc w:val="both"/>
              <w:rPr>
                <w:i/>
                <w:sz w:val="16"/>
                <w:szCs w:val="16"/>
              </w:rPr>
            </w:pPr>
            <w:r w:rsidRPr="00002F11">
              <w:rPr>
                <w:i/>
                <w:sz w:val="16"/>
                <w:szCs w:val="16"/>
              </w:rPr>
              <w:t>20</w:t>
            </w:r>
          </w:p>
        </w:tc>
      </w:tr>
      <w:tr w:rsidR="004A0D5E" w:rsidRPr="00002F11" w14:paraId="2D5A0B71" w14:textId="77777777" w:rsidTr="00BA2B9B">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E9162F5" w14:textId="77777777" w:rsidR="004A0D5E" w:rsidRPr="00002F11" w:rsidRDefault="004A0D5E" w:rsidP="00BA2B9B">
            <w:pPr>
              <w:jc w:val="center"/>
              <w:rPr>
                <w:b/>
                <w:sz w:val="16"/>
                <w:szCs w:val="16"/>
                <w:lang w:val="en-US"/>
              </w:rPr>
            </w:pPr>
            <w:r w:rsidRPr="00002F11">
              <w:rPr>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1A8E16FD" w14:textId="77777777" w:rsidR="004A0D5E" w:rsidRPr="00002F11" w:rsidRDefault="004A0D5E" w:rsidP="00BA2B9B">
            <w:pPr>
              <w:jc w:val="center"/>
              <w:rPr>
                <w:b/>
                <w:sz w:val="16"/>
                <w:szCs w:val="16"/>
                <w:lang w:val="en-US"/>
              </w:rPr>
            </w:pPr>
            <w:r w:rsidRPr="00002F11">
              <w:rPr>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5814B469" w14:textId="77777777" w:rsidR="004A0D5E" w:rsidRPr="00002F11" w:rsidRDefault="004A0D5E" w:rsidP="00BA2B9B">
            <w:pPr>
              <w:jc w:val="both"/>
              <w:rPr>
                <w:b/>
                <w:sz w:val="16"/>
                <w:szCs w:val="16"/>
                <w:lang w:val="en-US"/>
              </w:rPr>
            </w:pPr>
            <w:r w:rsidRPr="00002F11">
              <w:rPr>
                <w:b/>
                <w:sz w:val="16"/>
                <w:szCs w:val="16"/>
                <w:lang w:val="en-US"/>
              </w:rPr>
              <w:t>C</w:t>
            </w:r>
          </w:p>
        </w:tc>
      </w:tr>
    </w:tbl>
    <w:p w14:paraId="7275CC15" w14:textId="77777777" w:rsidR="004A0D5E" w:rsidRPr="00002F11" w:rsidRDefault="004A0D5E" w:rsidP="004A0D5E">
      <w:pPr>
        <w:ind w:left="708"/>
        <w:jc w:val="both"/>
        <w:rPr>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A0D5E" w:rsidRPr="00002F11" w14:paraId="40478E26" w14:textId="77777777" w:rsidTr="00BA2B9B">
        <w:trPr>
          <w:trHeight w:val="100"/>
        </w:trPr>
        <w:tc>
          <w:tcPr>
            <w:tcW w:w="333" w:type="pct"/>
            <w:tcBorders>
              <w:bottom w:val="single" w:sz="4" w:space="0" w:color="auto"/>
            </w:tcBorders>
          </w:tcPr>
          <w:p w14:paraId="2C234042" w14:textId="77777777" w:rsidR="004A0D5E" w:rsidRPr="00002F11" w:rsidRDefault="004A0D5E" w:rsidP="00BA2B9B">
            <w:pPr>
              <w:spacing w:after="120"/>
              <w:jc w:val="both"/>
              <w:rPr>
                <w:b/>
              </w:rPr>
            </w:pPr>
            <w:r w:rsidRPr="00002F11">
              <w:rPr>
                <w:b/>
              </w:rPr>
              <w:t>А</w:t>
            </w:r>
          </w:p>
        </w:tc>
        <w:tc>
          <w:tcPr>
            <w:tcW w:w="4667" w:type="pct"/>
            <w:tcBorders>
              <w:bottom w:val="single" w:sz="4" w:space="0" w:color="auto"/>
            </w:tcBorders>
          </w:tcPr>
          <w:p w14:paraId="5F64FCEA" w14:textId="77777777" w:rsidR="004A0D5E" w:rsidRPr="00002F11" w:rsidRDefault="004A0D5E" w:rsidP="00BA2B9B">
            <w:pPr>
              <w:spacing w:after="120"/>
              <w:jc w:val="both"/>
            </w:pPr>
            <w:r w:rsidRPr="00002F11">
              <w:t>Код</w:t>
            </w:r>
            <w:r w:rsidRPr="00002F11">
              <w:t xml:space="preserve"> </w:t>
            </w:r>
            <w:r w:rsidRPr="00002F11">
              <w:t>главы</w:t>
            </w:r>
            <w:r w:rsidRPr="00002F11">
              <w:t xml:space="preserve"> </w:t>
            </w:r>
            <w:r w:rsidRPr="00002F11">
              <w:t>КБК</w:t>
            </w:r>
            <w:r w:rsidRPr="00002F11">
              <w:t>.</w:t>
            </w:r>
          </w:p>
        </w:tc>
      </w:tr>
      <w:tr w:rsidR="004A0D5E" w:rsidRPr="00002F11" w14:paraId="0EFC84E7" w14:textId="77777777" w:rsidTr="00BA2B9B">
        <w:tc>
          <w:tcPr>
            <w:tcW w:w="333" w:type="pct"/>
            <w:tcBorders>
              <w:top w:val="single" w:sz="4" w:space="0" w:color="auto"/>
              <w:bottom w:val="single" w:sz="4" w:space="0" w:color="auto"/>
            </w:tcBorders>
          </w:tcPr>
          <w:p w14:paraId="14252C49" w14:textId="77777777" w:rsidR="004A0D5E" w:rsidRPr="00002F11" w:rsidRDefault="004A0D5E" w:rsidP="00BA2B9B">
            <w:pPr>
              <w:spacing w:after="120"/>
              <w:jc w:val="both"/>
              <w:rPr>
                <w:b/>
              </w:rPr>
            </w:pPr>
            <w:r w:rsidRPr="00002F11">
              <w:rPr>
                <w:b/>
              </w:rPr>
              <w:t>В</w:t>
            </w:r>
          </w:p>
        </w:tc>
        <w:tc>
          <w:tcPr>
            <w:tcW w:w="4667" w:type="pct"/>
            <w:tcBorders>
              <w:top w:val="single" w:sz="4" w:space="0" w:color="auto"/>
              <w:bottom w:val="single" w:sz="4" w:space="0" w:color="auto"/>
            </w:tcBorders>
          </w:tcPr>
          <w:p w14:paraId="7120B63F" w14:textId="77777777" w:rsidR="004A0D5E" w:rsidRPr="004A0D5E" w:rsidRDefault="004A0D5E" w:rsidP="00BA2B9B">
            <w:pPr>
              <w:spacing w:after="120"/>
              <w:jc w:val="both"/>
              <w:rPr>
                <w:rFonts w:ascii="Times New Roman" w:cs="Times New Roman"/>
              </w:rPr>
            </w:pPr>
            <w:r w:rsidRPr="004A0D5E">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4A0D5E" w:rsidRPr="00002F11" w14:paraId="2296CD5E" w14:textId="77777777" w:rsidTr="00BA2B9B">
        <w:tc>
          <w:tcPr>
            <w:tcW w:w="333" w:type="pct"/>
            <w:tcBorders>
              <w:top w:val="single" w:sz="4" w:space="0" w:color="auto"/>
            </w:tcBorders>
          </w:tcPr>
          <w:p w14:paraId="088348B2" w14:textId="77777777" w:rsidR="004A0D5E" w:rsidRPr="00002F11" w:rsidRDefault="004A0D5E" w:rsidP="00BA2B9B">
            <w:pPr>
              <w:spacing w:after="120"/>
              <w:jc w:val="both"/>
              <w:rPr>
                <w:b/>
              </w:rPr>
            </w:pPr>
            <w:r w:rsidRPr="00002F11">
              <w:rPr>
                <w:b/>
              </w:rPr>
              <w:t>С</w:t>
            </w:r>
          </w:p>
        </w:tc>
        <w:tc>
          <w:tcPr>
            <w:tcW w:w="4667" w:type="pct"/>
            <w:tcBorders>
              <w:top w:val="single" w:sz="4" w:space="0" w:color="auto"/>
            </w:tcBorders>
          </w:tcPr>
          <w:p w14:paraId="2F887FAD" w14:textId="5958C114" w:rsidR="004A0D5E" w:rsidRPr="00002F11" w:rsidRDefault="004A0D5E" w:rsidP="00BA2B9B">
            <w:pPr>
              <w:spacing w:after="120"/>
              <w:jc w:val="both"/>
            </w:pPr>
            <w:r w:rsidRPr="00002F11">
              <w:t>Контрольный</w:t>
            </w:r>
            <w:r w:rsidRPr="00002F11">
              <w:t xml:space="preserve"> </w:t>
            </w:r>
            <w:r w:rsidRPr="00002F11">
              <w:t>разряд</w:t>
            </w:r>
            <w:r w:rsidRPr="00002F11">
              <w:t xml:space="preserve">. </w:t>
            </w:r>
            <w:r w:rsidRPr="00002F11">
              <w:t>Алгоритм</w:t>
            </w:r>
            <w:r w:rsidRPr="00002F11">
              <w:t xml:space="preserve"> </w:t>
            </w:r>
            <w:r w:rsidRPr="00002F11">
              <w:t>расчета</w:t>
            </w:r>
            <w:r w:rsidRPr="00002F11">
              <w:t xml:space="preserve"> </w:t>
            </w:r>
            <w:r w:rsidRPr="00002F11">
              <w:t>представлен</w:t>
            </w:r>
            <w:r w:rsidRPr="00002F11">
              <w:t xml:space="preserve"> </w:t>
            </w:r>
            <w:r w:rsidRPr="00002F11">
              <w:t>в</w:t>
            </w:r>
            <w:r w:rsidRPr="00002F11">
              <w:t xml:space="preserve"> </w:t>
            </w:r>
            <w:r w:rsidRPr="00002F11">
              <w:t>подпункте</w:t>
            </w:r>
            <w:r w:rsidRPr="004A0D5E">
              <w:rPr>
                <w:rFonts w:ascii="Times New Roman" w:cs="Times New Roman"/>
              </w:rPr>
              <w:t xml:space="preserve"> </w:t>
            </w:r>
            <w:r>
              <w:rPr>
                <w:rFonts w:ascii="Times New Roman" w:cs="Times New Roman"/>
              </w:rPr>
              <w:fldChar w:fldCharType="begin"/>
            </w:r>
            <w:r>
              <w:rPr>
                <w:rFonts w:ascii="Times New Roman" w:cs="Times New Roman"/>
              </w:rPr>
              <w:instrText xml:space="preserve"> REF _Ref375580597 \r \h </w:instrText>
            </w:r>
            <w:r>
              <w:rPr>
                <w:rFonts w:ascii="Times New Roman" w:cs="Times New Roman"/>
              </w:rPr>
            </w:r>
            <w:r>
              <w:rPr>
                <w:rFonts w:ascii="Times New Roman" w:cs="Times New Roman"/>
              </w:rPr>
              <w:fldChar w:fldCharType="separate"/>
            </w:r>
            <w:r>
              <w:rPr>
                <w:rFonts w:ascii="Times New Roman" w:cs="Times New Roman"/>
              </w:rPr>
              <w:t>5.4.3</w:t>
            </w:r>
            <w:r>
              <w:rPr>
                <w:rFonts w:ascii="Times New Roman" w:cs="Times New Roman"/>
              </w:rPr>
              <w:fldChar w:fldCharType="end"/>
            </w:r>
          </w:p>
        </w:tc>
      </w:tr>
    </w:tbl>
    <w:p w14:paraId="0E51477F" w14:textId="24D15E46" w:rsidR="004A0D5E" w:rsidRPr="00002F11" w:rsidRDefault="004A0D5E" w:rsidP="004A0D5E">
      <w:pPr>
        <w:pStyle w:val="Head3"/>
        <w:numPr>
          <w:ilvl w:val="2"/>
          <w:numId w:val="16"/>
        </w:numPr>
      </w:pPr>
      <w:bookmarkStart w:id="456" w:name="_Toc412042031"/>
      <w:bookmarkStart w:id="457" w:name="_Ref461381058"/>
      <w:bookmarkStart w:id="458" w:name="_Ref461382928"/>
      <w:bookmarkStart w:id="459" w:name="_Toc462922935"/>
      <w:bookmarkStart w:id="460" w:name="_Toc482801405"/>
      <w:bookmarkStart w:id="461" w:name="_Ref496790622"/>
      <w:bookmarkStart w:id="462" w:name="_Toc72328189"/>
      <w:bookmarkStart w:id="463" w:name="_Toc72932764"/>
      <w:bookmarkStart w:id="464" w:name="_Toc72946481"/>
      <w:r w:rsidRPr="00002F11">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456"/>
      <w:bookmarkEnd w:id="457"/>
      <w:bookmarkEnd w:id="458"/>
      <w:bookmarkEnd w:id="459"/>
      <w:bookmarkEnd w:id="460"/>
      <w:bookmarkEnd w:id="461"/>
      <w:r w:rsidRPr="00002F11">
        <w:t>, для Банка России</w:t>
      </w:r>
      <w:bookmarkEnd w:id="462"/>
      <w:bookmarkEnd w:id="463"/>
      <w:bookmarkEnd w:id="46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2"/>
        <w:gridCol w:w="472"/>
        <w:gridCol w:w="472"/>
        <w:gridCol w:w="472"/>
        <w:gridCol w:w="474"/>
        <w:gridCol w:w="460"/>
        <w:gridCol w:w="468"/>
        <w:gridCol w:w="475"/>
        <w:gridCol w:w="472"/>
        <w:gridCol w:w="477"/>
        <w:gridCol w:w="477"/>
        <w:gridCol w:w="475"/>
        <w:gridCol w:w="472"/>
        <w:gridCol w:w="472"/>
        <w:gridCol w:w="1890"/>
        <w:gridCol w:w="509"/>
        <w:gridCol w:w="424"/>
      </w:tblGrid>
      <w:tr w:rsidR="004A0D5E" w:rsidRPr="00002F11" w14:paraId="3EA1A0D0" w14:textId="77777777" w:rsidTr="00BA2B9B">
        <w:tc>
          <w:tcPr>
            <w:tcW w:w="250" w:type="pct"/>
            <w:shd w:val="clear" w:color="auto" w:fill="F2F2F2" w:themeFill="background1" w:themeFillShade="F2"/>
            <w:vAlign w:val="center"/>
          </w:tcPr>
          <w:p w14:paraId="5F309D64" w14:textId="77777777" w:rsidR="004A0D5E" w:rsidRPr="00002F11" w:rsidRDefault="004A0D5E" w:rsidP="00BA2B9B">
            <w:pPr>
              <w:jc w:val="both"/>
              <w:rPr>
                <w:i/>
                <w:sz w:val="16"/>
                <w:szCs w:val="16"/>
              </w:rPr>
            </w:pPr>
            <w:r w:rsidRPr="00002F11">
              <w:rPr>
                <w:i/>
                <w:sz w:val="16"/>
                <w:szCs w:val="16"/>
              </w:rPr>
              <w:t>1</w:t>
            </w:r>
          </w:p>
        </w:tc>
        <w:tc>
          <w:tcPr>
            <w:tcW w:w="250" w:type="pct"/>
            <w:shd w:val="clear" w:color="auto" w:fill="F2F2F2" w:themeFill="background1" w:themeFillShade="F2"/>
            <w:vAlign w:val="center"/>
          </w:tcPr>
          <w:p w14:paraId="6712DF64" w14:textId="77777777" w:rsidR="004A0D5E" w:rsidRPr="00002F11" w:rsidRDefault="004A0D5E" w:rsidP="00BA2B9B">
            <w:pPr>
              <w:jc w:val="both"/>
              <w:rPr>
                <w:i/>
                <w:sz w:val="16"/>
                <w:szCs w:val="16"/>
              </w:rPr>
            </w:pPr>
            <w:r w:rsidRPr="00002F11">
              <w:rPr>
                <w:i/>
                <w:sz w:val="16"/>
                <w:szCs w:val="16"/>
              </w:rPr>
              <w:t>2</w:t>
            </w:r>
          </w:p>
        </w:tc>
        <w:tc>
          <w:tcPr>
            <w:tcW w:w="250" w:type="pct"/>
            <w:shd w:val="clear" w:color="auto" w:fill="F2F2F2" w:themeFill="background1" w:themeFillShade="F2"/>
            <w:vAlign w:val="center"/>
          </w:tcPr>
          <w:p w14:paraId="5A10E5E7" w14:textId="77777777" w:rsidR="004A0D5E" w:rsidRPr="00002F11" w:rsidRDefault="004A0D5E" w:rsidP="00BA2B9B">
            <w:pPr>
              <w:jc w:val="both"/>
              <w:rPr>
                <w:i/>
                <w:sz w:val="16"/>
                <w:szCs w:val="16"/>
              </w:rPr>
            </w:pPr>
            <w:r w:rsidRPr="00002F11">
              <w:rPr>
                <w:i/>
                <w:sz w:val="16"/>
                <w:szCs w:val="16"/>
              </w:rPr>
              <w:t>3</w:t>
            </w:r>
          </w:p>
        </w:tc>
        <w:tc>
          <w:tcPr>
            <w:tcW w:w="250" w:type="pct"/>
            <w:shd w:val="clear" w:color="auto" w:fill="F2F2F2" w:themeFill="background1" w:themeFillShade="F2"/>
            <w:vAlign w:val="center"/>
          </w:tcPr>
          <w:p w14:paraId="5550C24E" w14:textId="77777777" w:rsidR="004A0D5E" w:rsidRPr="00002F11" w:rsidRDefault="004A0D5E" w:rsidP="00BA2B9B">
            <w:pPr>
              <w:jc w:val="both"/>
              <w:rPr>
                <w:i/>
                <w:sz w:val="16"/>
                <w:szCs w:val="16"/>
              </w:rPr>
            </w:pPr>
            <w:r w:rsidRPr="00002F11">
              <w:rPr>
                <w:i/>
                <w:sz w:val="16"/>
                <w:szCs w:val="16"/>
              </w:rPr>
              <w:t>4</w:t>
            </w:r>
          </w:p>
        </w:tc>
        <w:tc>
          <w:tcPr>
            <w:tcW w:w="251" w:type="pct"/>
            <w:shd w:val="clear" w:color="auto" w:fill="F2F2F2" w:themeFill="background1" w:themeFillShade="F2"/>
            <w:vAlign w:val="center"/>
          </w:tcPr>
          <w:p w14:paraId="163B200D" w14:textId="77777777" w:rsidR="004A0D5E" w:rsidRPr="00002F11" w:rsidRDefault="004A0D5E" w:rsidP="00BA2B9B">
            <w:pPr>
              <w:jc w:val="both"/>
              <w:rPr>
                <w:i/>
                <w:sz w:val="16"/>
                <w:szCs w:val="16"/>
              </w:rPr>
            </w:pPr>
            <w:r w:rsidRPr="00002F11">
              <w:rPr>
                <w:i/>
                <w:sz w:val="16"/>
                <w:szCs w:val="16"/>
              </w:rPr>
              <w:t>5</w:t>
            </w:r>
          </w:p>
        </w:tc>
        <w:tc>
          <w:tcPr>
            <w:tcW w:w="244" w:type="pct"/>
            <w:shd w:val="clear" w:color="auto" w:fill="F2F2F2" w:themeFill="background1" w:themeFillShade="F2"/>
            <w:vAlign w:val="center"/>
          </w:tcPr>
          <w:p w14:paraId="754953E8" w14:textId="77777777" w:rsidR="004A0D5E" w:rsidRPr="00002F11" w:rsidRDefault="004A0D5E" w:rsidP="00BA2B9B">
            <w:pPr>
              <w:jc w:val="both"/>
              <w:rPr>
                <w:i/>
                <w:sz w:val="16"/>
                <w:szCs w:val="16"/>
              </w:rPr>
            </w:pPr>
            <w:r w:rsidRPr="00002F11">
              <w:rPr>
                <w:i/>
                <w:sz w:val="16"/>
                <w:szCs w:val="16"/>
              </w:rPr>
              <w:t>6</w:t>
            </w:r>
          </w:p>
        </w:tc>
        <w:tc>
          <w:tcPr>
            <w:tcW w:w="248" w:type="pct"/>
            <w:shd w:val="clear" w:color="auto" w:fill="F2F2F2" w:themeFill="background1" w:themeFillShade="F2"/>
            <w:vAlign w:val="center"/>
          </w:tcPr>
          <w:p w14:paraId="1924EC89" w14:textId="77777777" w:rsidR="004A0D5E" w:rsidRPr="00002F11" w:rsidRDefault="004A0D5E" w:rsidP="00BA2B9B">
            <w:pPr>
              <w:jc w:val="both"/>
              <w:rPr>
                <w:i/>
                <w:sz w:val="16"/>
                <w:szCs w:val="16"/>
              </w:rPr>
            </w:pPr>
            <w:r w:rsidRPr="00002F11">
              <w:rPr>
                <w:i/>
                <w:sz w:val="16"/>
                <w:szCs w:val="16"/>
              </w:rPr>
              <w:t>7</w:t>
            </w:r>
          </w:p>
        </w:tc>
        <w:tc>
          <w:tcPr>
            <w:tcW w:w="252" w:type="pct"/>
            <w:shd w:val="clear" w:color="auto" w:fill="F2F2F2" w:themeFill="background1" w:themeFillShade="F2"/>
            <w:vAlign w:val="center"/>
          </w:tcPr>
          <w:p w14:paraId="389303FC" w14:textId="77777777" w:rsidR="004A0D5E" w:rsidRPr="00002F11" w:rsidRDefault="004A0D5E" w:rsidP="00BA2B9B">
            <w:pPr>
              <w:jc w:val="both"/>
              <w:rPr>
                <w:i/>
                <w:sz w:val="16"/>
                <w:szCs w:val="16"/>
              </w:rPr>
            </w:pPr>
            <w:r w:rsidRPr="00002F11">
              <w:rPr>
                <w:i/>
                <w:sz w:val="16"/>
                <w:szCs w:val="16"/>
              </w:rPr>
              <w:t>8</w:t>
            </w:r>
          </w:p>
        </w:tc>
        <w:tc>
          <w:tcPr>
            <w:tcW w:w="250" w:type="pct"/>
            <w:shd w:val="clear" w:color="auto" w:fill="F2F2F2" w:themeFill="background1" w:themeFillShade="F2"/>
            <w:vAlign w:val="center"/>
          </w:tcPr>
          <w:p w14:paraId="7B0CA792" w14:textId="77777777" w:rsidR="004A0D5E" w:rsidRPr="00002F11" w:rsidRDefault="004A0D5E" w:rsidP="00BA2B9B">
            <w:pPr>
              <w:jc w:val="both"/>
              <w:rPr>
                <w:i/>
                <w:sz w:val="16"/>
                <w:szCs w:val="16"/>
              </w:rPr>
            </w:pPr>
            <w:r w:rsidRPr="00002F11">
              <w:rPr>
                <w:i/>
                <w:sz w:val="16"/>
                <w:szCs w:val="16"/>
              </w:rPr>
              <w:t>9</w:t>
            </w:r>
          </w:p>
        </w:tc>
        <w:tc>
          <w:tcPr>
            <w:tcW w:w="253" w:type="pct"/>
            <w:shd w:val="clear" w:color="auto" w:fill="F2F2F2" w:themeFill="background1" w:themeFillShade="F2"/>
            <w:vAlign w:val="center"/>
          </w:tcPr>
          <w:p w14:paraId="2F8581C1" w14:textId="77777777" w:rsidR="004A0D5E" w:rsidRPr="00002F11" w:rsidRDefault="004A0D5E" w:rsidP="00BA2B9B">
            <w:pPr>
              <w:jc w:val="both"/>
              <w:rPr>
                <w:i/>
                <w:sz w:val="16"/>
                <w:szCs w:val="16"/>
              </w:rPr>
            </w:pPr>
            <w:r w:rsidRPr="00002F11">
              <w:rPr>
                <w:i/>
                <w:sz w:val="16"/>
                <w:szCs w:val="16"/>
              </w:rPr>
              <w:t>10</w:t>
            </w:r>
          </w:p>
        </w:tc>
        <w:tc>
          <w:tcPr>
            <w:tcW w:w="253" w:type="pct"/>
            <w:shd w:val="clear" w:color="auto" w:fill="F2F2F2" w:themeFill="background1" w:themeFillShade="F2"/>
            <w:vAlign w:val="center"/>
          </w:tcPr>
          <w:p w14:paraId="2FCF8A61" w14:textId="77777777" w:rsidR="004A0D5E" w:rsidRPr="00002F11" w:rsidRDefault="004A0D5E" w:rsidP="00BA2B9B">
            <w:pPr>
              <w:jc w:val="both"/>
              <w:rPr>
                <w:i/>
                <w:sz w:val="16"/>
                <w:szCs w:val="16"/>
              </w:rPr>
            </w:pPr>
            <w:r w:rsidRPr="00002F11">
              <w:rPr>
                <w:i/>
                <w:sz w:val="16"/>
                <w:szCs w:val="16"/>
              </w:rPr>
              <w:t>11</w:t>
            </w:r>
          </w:p>
        </w:tc>
        <w:tc>
          <w:tcPr>
            <w:tcW w:w="252" w:type="pct"/>
            <w:tcBorders>
              <w:right w:val="single" w:sz="4" w:space="0" w:color="auto"/>
            </w:tcBorders>
            <w:shd w:val="clear" w:color="auto" w:fill="F2F2F2" w:themeFill="background1" w:themeFillShade="F2"/>
            <w:vAlign w:val="center"/>
          </w:tcPr>
          <w:p w14:paraId="47FC66BB" w14:textId="77777777" w:rsidR="004A0D5E" w:rsidRPr="00002F11" w:rsidRDefault="004A0D5E" w:rsidP="00BA2B9B">
            <w:pPr>
              <w:jc w:val="both"/>
              <w:rPr>
                <w:i/>
                <w:sz w:val="16"/>
                <w:szCs w:val="16"/>
              </w:rPr>
            </w:pPr>
            <w:r w:rsidRPr="00002F11">
              <w:rPr>
                <w:i/>
                <w:sz w:val="16"/>
                <w:szCs w:val="16"/>
              </w:rPr>
              <w:t>12</w:t>
            </w:r>
          </w:p>
        </w:tc>
        <w:tc>
          <w:tcPr>
            <w:tcW w:w="250" w:type="pct"/>
            <w:tcBorders>
              <w:left w:val="single" w:sz="4" w:space="0" w:color="auto"/>
            </w:tcBorders>
            <w:shd w:val="clear" w:color="auto" w:fill="F2F2F2" w:themeFill="background1" w:themeFillShade="F2"/>
            <w:vAlign w:val="center"/>
          </w:tcPr>
          <w:p w14:paraId="38FDF651" w14:textId="77777777" w:rsidR="004A0D5E" w:rsidRPr="00002F11" w:rsidRDefault="004A0D5E" w:rsidP="00BA2B9B">
            <w:pPr>
              <w:jc w:val="both"/>
              <w:rPr>
                <w:i/>
                <w:sz w:val="16"/>
                <w:szCs w:val="16"/>
              </w:rPr>
            </w:pPr>
            <w:r w:rsidRPr="00002F11">
              <w:rPr>
                <w:i/>
                <w:sz w:val="16"/>
                <w:szCs w:val="16"/>
              </w:rPr>
              <w:t>13</w:t>
            </w:r>
          </w:p>
        </w:tc>
        <w:tc>
          <w:tcPr>
            <w:tcW w:w="250" w:type="pct"/>
            <w:shd w:val="clear" w:color="auto" w:fill="F2F2F2" w:themeFill="background1" w:themeFillShade="F2"/>
            <w:vAlign w:val="center"/>
          </w:tcPr>
          <w:p w14:paraId="01DF47DD" w14:textId="77777777" w:rsidR="004A0D5E" w:rsidRPr="00002F11" w:rsidRDefault="004A0D5E" w:rsidP="00BA2B9B">
            <w:pPr>
              <w:jc w:val="both"/>
              <w:rPr>
                <w:i/>
                <w:sz w:val="16"/>
                <w:szCs w:val="16"/>
              </w:rPr>
            </w:pPr>
            <w:r w:rsidRPr="00002F11">
              <w:rPr>
                <w:i/>
                <w:sz w:val="16"/>
                <w:szCs w:val="16"/>
              </w:rPr>
              <w:t>14</w:t>
            </w:r>
          </w:p>
        </w:tc>
        <w:tc>
          <w:tcPr>
            <w:tcW w:w="1002" w:type="pct"/>
            <w:shd w:val="clear" w:color="auto" w:fill="F2F2F2" w:themeFill="background1" w:themeFillShade="F2"/>
            <w:vAlign w:val="center"/>
          </w:tcPr>
          <w:p w14:paraId="6DD492DE" w14:textId="77777777" w:rsidR="004A0D5E" w:rsidRPr="00002F11" w:rsidRDefault="004A0D5E" w:rsidP="00BA2B9B">
            <w:pPr>
              <w:jc w:val="both"/>
              <w:rPr>
                <w:i/>
                <w:sz w:val="16"/>
                <w:szCs w:val="16"/>
                <w:lang w:val="en-US"/>
              </w:rPr>
            </w:pPr>
            <w:r w:rsidRPr="00002F11">
              <w:rPr>
                <w:i/>
                <w:sz w:val="16"/>
                <w:szCs w:val="16"/>
                <w:lang w:val="en-US"/>
              </w:rPr>
              <w:t>…</w:t>
            </w:r>
          </w:p>
        </w:tc>
        <w:tc>
          <w:tcPr>
            <w:tcW w:w="269" w:type="pct"/>
            <w:tcBorders>
              <w:right w:val="single" w:sz="4" w:space="0" w:color="auto"/>
            </w:tcBorders>
            <w:shd w:val="clear" w:color="auto" w:fill="F2F2F2" w:themeFill="background1" w:themeFillShade="F2"/>
            <w:vAlign w:val="center"/>
          </w:tcPr>
          <w:p w14:paraId="0F134797" w14:textId="77777777" w:rsidR="004A0D5E" w:rsidRPr="00002F11" w:rsidRDefault="004A0D5E" w:rsidP="00BA2B9B">
            <w:pPr>
              <w:jc w:val="both"/>
              <w:rPr>
                <w:i/>
                <w:sz w:val="16"/>
                <w:szCs w:val="16"/>
                <w:lang w:val="en-US"/>
              </w:rPr>
            </w:pPr>
            <w:r w:rsidRPr="00002F11">
              <w:rPr>
                <w:i/>
                <w:sz w:val="16"/>
                <w:szCs w:val="16"/>
                <w:lang w:val="en-US"/>
              </w:rPr>
              <w:t>24</w:t>
            </w:r>
          </w:p>
        </w:tc>
        <w:tc>
          <w:tcPr>
            <w:tcW w:w="226" w:type="pct"/>
            <w:tcBorders>
              <w:left w:val="single" w:sz="4" w:space="0" w:color="auto"/>
            </w:tcBorders>
            <w:shd w:val="clear" w:color="auto" w:fill="F2F2F2" w:themeFill="background1" w:themeFillShade="F2"/>
            <w:vAlign w:val="center"/>
          </w:tcPr>
          <w:p w14:paraId="71AE167D" w14:textId="77777777" w:rsidR="004A0D5E" w:rsidRPr="00002F11" w:rsidRDefault="004A0D5E" w:rsidP="00BA2B9B">
            <w:pPr>
              <w:jc w:val="both"/>
              <w:rPr>
                <w:i/>
                <w:sz w:val="16"/>
                <w:szCs w:val="16"/>
              </w:rPr>
            </w:pPr>
            <w:r w:rsidRPr="00002F11">
              <w:rPr>
                <w:i/>
                <w:sz w:val="16"/>
                <w:szCs w:val="16"/>
                <w:lang w:val="en-US"/>
              </w:rPr>
              <w:t>25</w:t>
            </w:r>
          </w:p>
        </w:tc>
      </w:tr>
      <w:tr w:rsidR="004A0D5E" w:rsidRPr="00002F11" w14:paraId="7C348BBC" w14:textId="77777777" w:rsidTr="00BA2B9B">
        <w:trPr>
          <w:trHeight w:val="383"/>
        </w:trPr>
        <w:tc>
          <w:tcPr>
            <w:tcW w:w="1993" w:type="pct"/>
            <w:gridSpan w:val="8"/>
            <w:tcBorders>
              <w:right w:val="single" w:sz="4" w:space="0" w:color="auto"/>
            </w:tcBorders>
            <w:shd w:val="clear" w:color="auto" w:fill="D8D8D8" w:themeFill="text2" w:themeFillTint="33"/>
            <w:vAlign w:val="center"/>
          </w:tcPr>
          <w:p w14:paraId="59A31883" w14:textId="77777777" w:rsidR="004A0D5E" w:rsidRPr="00002F11" w:rsidRDefault="004A0D5E" w:rsidP="00BA2B9B">
            <w:pPr>
              <w:jc w:val="center"/>
              <w:rPr>
                <w:b/>
                <w:sz w:val="16"/>
                <w:szCs w:val="16"/>
              </w:rPr>
            </w:pPr>
            <w:r w:rsidRPr="00002F11">
              <w:rPr>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60F04855" w14:textId="77777777" w:rsidR="004A0D5E" w:rsidRPr="00002F11" w:rsidRDefault="004A0D5E" w:rsidP="00BA2B9B">
            <w:pPr>
              <w:jc w:val="center"/>
              <w:rPr>
                <w:b/>
                <w:sz w:val="16"/>
                <w:szCs w:val="16"/>
              </w:rPr>
            </w:pPr>
            <w:r w:rsidRPr="00002F11">
              <w:rPr>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7D13D08C" w14:textId="77777777" w:rsidR="004A0D5E" w:rsidRPr="00002F11" w:rsidRDefault="004A0D5E" w:rsidP="00BA2B9B">
            <w:pPr>
              <w:jc w:val="both"/>
              <w:rPr>
                <w:b/>
                <w:sz w:val="16"/>
                <w:szCs w:val="16"/>
                <w:lang w:val="en-US"/>
              </w:rPr>
            </w:pPr>
            <w:r w:rsidRPr="00002F11">
              <w:rPr>
                <w:b/>
                <w:sz w:val="16"/>
                <w:szCs w:val="16"/>
                <w:lang w:val="en-US"/>
              </w:rPr>
              <w:t>C</w:t>
            </w:r>
          </w:p>
        </w:tc>
      </w:tr>
    </w:tbl>
    <w:p w14:paraId="06E19553" w14:textId="77777777" w:rsidR="004A0D5E" w:rsidRPr="00002F11" w:rsidRDefault="004A0D5E" w:rsidP="004A0D5E">
      <w:pPr>
        <w:ind w:left="708"/>
        <w:jc w:val="both"/>
        <w:rPr>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4A0D5E" w:rsidRPr="00002F11" w14:paraId="451CDCEF" w14:textId="77777777" w:rsidTr="00BA2B9B">
        <w:tc>
          <w:tcPr>
            <w:tcW w:w="396" w:type="pct"/>
            <w:tcBorders>
              <w:bottom w:val="single" w:sz="4" w:space="0" w:color="auto"/>
            </w:tcBorders>
          </w:tcPr>
          <w:p w14:paraId="172A4588" w14:textId="77777777" w:rsidR="004A0D5E" w:rsidRPr="004A0D5E" w:rsidRDefault="004A0D5E" w:rsidP="00BA2B9B">
            <w:pPr>
              <w:spacing w:after="120"/>
              <w:jc w:val="both"/>
              <w:rPr>
                <w:rFonts w:ascii="Times New Roman" w:cs="Times New Roman"/>
                <w:b/>
              </w:rPr>
            </w:pPr>
            <w:r w:rsidRPr="004A0D5E">
              <w:rPr>
                <w:rFonts w:ascii="Times New Roman" w:cs="Times New Roman"/>
                <w:b/>
              </w:rPr>
              <w:t>A</w:t>
            </w:r>
          </w:p>
        </w:tc>
        <w:tc>
          <w:tcPr>
            <w:tcW w:w="4604" w:type="pct"/>
            <w:tcBorders>
              <w:bottom w:val="single" w:sz="4" w:space="0" w:color="auto"/>
            </w:tcBorders>
          </w:tcPr>
          <w:p w14:paraId="4BBA249C" w14:textId="77777777" w:rsidR="004A0D5E" w:rsidRPr="004A0D5E" w:rsidRDefault="004A0D5E" w:rsidP="00BA2B9B">
            <w:pPr>
              <w:spacing w:after="120"/>
              <w:jc w:val="both"/>
              <w:rPr>
                <w:rFonts w:ascii="Times New Roman" w:cs="Times New Roman"/>
              </w:rPr>
            </w:pPr>
            <w:r w:rsidRPr="004A0D5E">
              <w:rPr>
                <w:rFonts w:ascii="Times New Roman" w:cs="Times New Roman"/>
              </w:rPr>
              <w:t>УРН участника, сформировавшего начисление.</w:t>
            </w:r>
          </w:p>
          <w:p w14:paraId="3F1B42F9" w14:textId="77777777" w:rsidR="004A0D5E" w:rsidRPr="004A0D5E" w:rsidRDefault="004A0D5E" w:rsidP="00BA2B9B">
            <w:pPr>
              <w:spacing w:after="120"/>
              <w:jc w:val="both"/>
              <w:rPr>
                <w:rFonts w:ascii="Times New Roman" w:cs="Times New Roman"/>
              </w:rPr>
            </w:pPr>
            <w:r w:rsidRPr="004A0D5E">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13E51D2E" w14:textId="77777777" w:rsidR="004A0D5E" w:rsidRPr="004A0D5E" w:rsidRDefault="004A0D5E" w:rsidP="00BA2B9B">
            <w:pPr>
              <w:spacing w:after="120"/>
              <w:jc w:val="both"/>
              <w:rPr>
                <w:rFonts w:ascii="Times New Roman" w:cs="Times New Roman"/>
                <w:i/>
              </w:rPr>
            </w:pPr>
            <w:r w:rsidRPr="004A0D5E">
              <w:rPr>
                <w:rFonts w:ascii="Times New Roman" w:cs="Times New Roman"/>
                <w:i/>
              </w:rPr>
              <w:t>Например,</w:t>
            </w:r>
          </w:p>
          <w:p w14:paraId="579D3591" w14:textId="77777777" w:rsidR="004A0D5E" w:rsidRPr="004A0D5E" w:rsidRDefault="004A0D5E" w:rsidP="00BA2B9B">
            <w:pPr>
              <w:spacing w:after="120"/>
              <w:jc w:val="both"/>
              <w:rPr>
                <w:rFonts w:ascii="Times New Roman" w:cs="Times New Roman"/>
                <w:i/>
              </w:rPr>
            </w:pPr>
            <w:r w:rsidRPr="004A0D5E">
              <w:rPr>
                <w:rFonts w:ascii="Times New Roman" w:cs="Times New Roman"/>
                <w:i/>
              </w:rPr>
              <w:t>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4A0D5E" w:rsidRPr="00002F11" w14:paraId="097A04FF" w14:textId="77777777" w:rsidTr="00BA2B9B">
        <w:tc>
          <w:tcPr>
            <w:tcW w:w="396" w:type="pct"/>
            <w:tcBorders>
              <w:top w:val="single" w:sz="4" w:space="0" w:color="auto"/>
              <w:bottom w:val="single" w:sz="4" w:space="0" w:color="auto"/>
              <w:right w:val="single" w:sz="4" w:space="0" w:color="auto"/>
            </w:tcBorders>
          </w:tcPr>
          <w:p w14:paraId="7F548DD1" w14:textId="77777777" w:rsidR="004A0D5E" w:rsidRPr="004A0D5E" w:rsidRDefault="004A0D5E" w:rsidP="00BA2B9B">
            <w:pPr>
              <w:spacing w:after="120"/>
              <w:jc w:val="both"/>
              <w:rPr>
                <w:rFonts w:ascii="Times New Roman" w:cs="Times New Roman"/>
                <w:b/>
              </w:rPr>
            </w:pPr>
            <w:r w:rsidRPr="004A0D5E">
              <w:rPr>
                <w:rFonts w:ascii="Times New Roman" w:cs="Times New Roman"/>
                <w:b/>
              </w:rPr>
              <w:t>B</w:t>
            </w:r>
          </w:p>
        </w:tc>
        <w:tc>
          <w:tcPr>
            <w:tcW w:w="4604" w:type="pct"/>
            <w:tcBorders>
              <w:top w:val="single" w:sz="4" w:space="0" w:color="auto"/>
              <w:left w:val="single" w:sz="4" w:space="0" w:color="auto"/>
              <w:bottom w:val="single" w:sz="4" w:space="0" w:color="auto"/>
            </w:tcBorders>
          </w:tcPr>
          <w:p w14:paraId="69D198B0" w14:textId="77777777" w:rsidR="004A0D5E" w:rsidRPr="004A0D5E" w:rsidRDefault="004A0D5E" w:rsidP="00BA2B9B">
            <w:pPr>
              <w:spacing w:after="120"/>
              <w:jc w:val="both"/>
              <w:rPr>
                <w:rFonts w:ascii="Times New Roman" w:cs="Times New Roman"/>
              </w:rPr>
            </w:pPr>
            <w:r w:rsidRPr="004A0D5E">
              <w:rPr>
                <w:rFonts w:ascii="Times New Roman" w:cs="Times New Roman"/>
              </w:rPr>
              <w:t>Уникальный номер начисления – 16 цифр.</w:t>
            </w:r>
          </w:p>
          <w:p w14:paraId="28DB8B41" w14:textId="77777777" w:rsidR="004A0D5E" w:rsidRPr="004A0D5E" w:rsidRDefault="004A0D5E" w:rsidP="00BA2B9B">
            <w:pPr>
              <w:spacing w:after="120"/>
              <w:jc w:val="both"/>
              <w:rPr>
                <w:rFonts w:ascii="Times New Roman" w:cs="Times New Roman"/>
              </w:rPr>
            </w:pPr>
            <w:r w:rsidRPr="004A0D5E">
              <w:rPr>
                <w:rFonts w:ascii="Times New Roman" w:cs="Times New Roman"/>
              </w:rPr>
              <w:t>Алгоритм формирования, обеспечивающий уникальность номера, определяется участником самостоятельно.</w:t>
            </w:r>
          </w:p>
        </w:tc>
      </w:tr>
      <w:tr w:rsidR="004A0D5E" w:rsidRPr="00002F11" w14:paraId="58414C9F" w14:textId="77777777" w:rsidTr="00BA2B9B">
        <w:tc>
          <w:tcPr>
            <w:tcW w:w="396" w:type="pct"/>
            <w:tcBorders>
              <w:top w:val="single" w:sz="4" w:space="0" w:color="auto"/>
            </w:tcBorders>
          </w:tcPr>
          <w:p w14:paraId="291E6FF2" w14:textId="77777777" w:rsidR="004A0D5E" w:rsidRPr="004A0D5E" w:rsidRDefault="004A0D5E" w:rsidP="00BA2B9B">
            <w:pPr>
              <w:spacing w:after="120"/>
              <w:jc w:val="both"/>
              <w:rPr>
                <w:rFonts w:ascii="Times New Roman" w:cs="Times New Roman"/>
                <w:b/>
              </w:rPr>
            </w:pPr>
            <w:r w:rsidRPr="004A0D5E">
              <w:rPr>
                <w:rFonts w:ascii="Times New Roman" w:cs="Times New Roman"/>
                <w:b/>
              </w:rPr>
              <w:t>C</w:t>
            </w:r>
          </w:p>
        </w:tc>
        <w:tc>
          <w:tcPr>
            <w:tcW w:w="4604" w:type="pct"/>
            <w:tcBorders>
              <w:top w:val="single" w:sz="4" w:space="0" w:color="auto"/>
            </w:tcBorders>
          </w:tcPr>
          <w:p w14:paraId="0FB9716E" w14:textId="15BD532F" w:rsidR="004A0D5E" w:rsidRPr="004A0D5E" w:rsidRDefault="004A0D5E" w:rsidP="00BA2B9B">
            <w:pPr>
              <w:spacing w:after="120"/>
              <w:jc w:val="both"/>
              <w:rPr>
                <w:rFonts w:ascii="Times New Roman" w:cs="Times New Roman"/>
              </w:rPr>
            </w:pPr>
            <w:r w:rsidRPr="004A0D5E">
              <w:rPr>
                <w:rFonts w:ascii="Times New Roman" w:cs="Times New Roman"/>
              </w:rPr>
              <w:t xml:space="preserve">Контрольный разряд. Алгоритм расчета описан в разделе </w:t>
            </w:r>
            <w:r>
              <w:rPr>
                <w:rFonts w:ascii="Times New Roman" w:cs="Times New Roman"/>
              </w:rPr>
              <w:fldChar w:fldCharType="begin"/>
            </w:r>
            <w:r>
              <w:rPr>
                <w:rFonts w:ascii="Times New Roman" w:cs="Times New Roman"/>
              </w:rPr>
              <w:instrText xml:space="preserve"> REF _Ref375580597 \r \h </w:instrText>
            </w:r>
            <w:r>
              <w:rPr>
                <w:rFonts w:ascii="Times New Roman" w:cs="Times New Roman"/>
              </w:rPr>
            </w:r>
            <w:r>
              <w:rPr>
                <w:rFonts w:ascii="Times New Roman" w:cs="Times New Roman"/>
              </w:rPr>
              <w:fldChar w:fldCharType="separate"/>
            </w:r>
            <w:r>
              <w:rPr>
                <w:rFonts w:ascii="Times New Roman" w:cs="Times New Roman"/>
              </w:rPr>
              <w:t>5.4.3</w:t>
            </w:r>
            <w:r>
              <w:rPr>
                <w:rFonts w:ascii="Times New Roman" w:cs="Times New Roman"/>
              </w:rPr>
              <w:fldChar w:fldCharType="end"/>
            </w:r>
          </w:p>
        </w:tc>
      </w:tr>
    </w:tbl>
    <w:p w14:paraId="5C254A6C" w14:textId="342215D7" w:rsidR="004A0D5E" w:rsidRPr="00002F11" w:rsidRDefault="004A0D5E" w:rsidP="004A0D5E">
      <w:pPr>
        <w:pStyle w:val="Head3"/>
        <w:numPr>
          <w:ilvl w:val="2"/>
          <w:numId w:val="16"/>
        </w:numPr>
        <w:rPr>
          <w:bCs w:val="0"/>
        </w:rPr>
      </w:pPr>
      <w:bookmarkStart w:id="465" w:name="_Ref375580597"/>
      <w:bookmarkStart w:id="466" w:name="_Toc412042032"/>
      <w:bookmarkStart w:id="467" w:name="_Toc462922936"/>
      <w:bookmarkStart w:id="468" w:name="_Toc482801406"/>
      <w:bookmarkStart w:id="469" w:name="_Toc72328190"/>
      <w:bookmarkStart w:id="470" w:name="_Toc72932765"/>
      <w:bookmarkStart w:id="471" w:name="_Toc72946482"/>
      <w:r w:rsidRPr="00002F11">
        <w:rPr>
          <w:bCs w:val="0"/>
        </w:rPr>
        <w:t>Правила расчета контрольного разряда УИН</w:t>
      </w:r>
      <w:bookmarkEnd w:id="465"/>
      <w:bookmarkEnd w:id="466"/>
      <w:bookmarkEnd w:id="467"/>
      <w:bookmarkEnd w:id="468"/>
      <w:bookmarkEnd w:id="469"/>
      <w:bookmarkEnd w:id="470"/>
      <w:bookmarkEnd w:id="471"/>
    </w:p>
    <w:p w14:paraId="1DA50932" w14:textId="77777777" w:rsidR="004A0D5E" w:rsidRPr="00002F11" w:rsidRDefault="004A0D5E" w:rsidP="004A0D5E">
      <w:pPr>
        <w:pStyle w:val="aff7"/>
        <w:rPr>
          <w:sz w:val="24"/>
          <w:szCs w:val="24"/>
          <w:lang w:val="ru-RU"/>
        </w:rPr>
      </w:pPr>
      <w:r w:rsidRPr="00002F11">
        <w:rPr>
          <w:sz w:val="24"/>
          <w:szCs w:val="24"/>
          <w:lang w:val="ru-RU"/>
        </w:rPr>
        <w:t>Контрольный разряд УИН формируется по следующим правилам:</w:t>
      </w:r>
    </w:p>
    <w:p w14:paraId="5F5E9595" w14:textId="77777777" w:rsidR="004A0D5E" w:rsidRPr="00002F11" w:rsidRDefault="004A0D5E" w:rsidP="004A0D5E">
      <w:pPr>
        <w:pStyle w:val="a"/>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4A9D6DD7" w14:textId="77777777" w:rsidR="004A0D5E" w:rsidRPr="00002F11" w:rsidRDefault="004A0D5E" w:rsidP="004A0D5E">
      <w:pPr>
        <w:pStyle w:val="a"/>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48B9C7C" w14:textId="77777777" w:rsidR="004A0D5E" w:rsidRPr="00002F11" w:rsidRDefault="004A0D5E" w:rsidP="004A0D5E">
      <w:pPr>
        <w:pStyle w:val="a"/>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4AFF108C" w14:textId="77777777" w:rsidR="004A0D5E" w:rsidRPr="00417F85" w:rsidRDefault="004A0D5E" w:rsidP="004A0D5E">
      <w:pPr>
        <w:pStyle w:val="a"/>
        <w:numPr>
          <w:ilvl w:val="0"/>
          <w:numId w:val="15"/>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BC10684" w:rsidR="00BE63BE" w:rsidRPr="00E81EFB" w:rsidRDefault="00BE63BE" w:rsidP="00566D8F">
      <w:pPr>
        <w:pStyle w:val="24"/>
        <w:numPr>
          <w:ilvl w:val="1"/>
          <w:numId w:val="16"/>
        </w:numPr>
      </w:pPr>
      <w:bookmarkStart w:id="472" w:name="_Ref72946442"/>
      <w:bookmarkStart w:id="473" w:name="_Toc72946483"/>
      <w:r w:rsidRPr="00E81EFB">
        <w:t>Идентификатор плательщика</w:t>
      </w:r>
      <w:bookmarkEnd w:id="428"/>
      <w:bookmarkEnd w:id="429"/>
      <w:bookmarkEnd w:id="430"/>
      <w:bookmarkEnd w:id="431"/>
      <w:bookmarkEnd w:id="432"/>
      <w:bookmarkEnd w:id="433"/>
      <w:bookmarkEnd w:id="448"/>
      <w:bookmarkEnd w:id="472"/>
      <w:bookmarkEnd w:id="473"/>
    </w:p>
    <w:p w14:paraId="713883BA" w14:textId="77777777" w:rsidR="00BE63BE" w:rsidRPr="00E81EFB" w:rsidRDefault="00BE63BE" w:rsidP="00BE63BE">
      <w:pPr>
        <w:ind w:firstLine="709"/>
        <w:jc w:val="both"/>
        <w:rPr>
          <w:rFonts w:ascii="Times New Roman" w:cs="Times New Roman"/>
        </w:rPr>
      </w:pPr>
      <w:r w:rsidRPr="00E81EFB">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E81EFB"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E81EFB" w14:paraId="182B8A2B" w14:textId="77777777" w:rsidTr="00BE63BE">
        <w:tc>
          <w:tcPr>
            <w:tcW w:w="1560" w:type="dxa"/>
            <w:tcBorders>
              <w:bottom w:val="single" w:sz="4" w:space="0" w:color="auto"/>
            </w:tcBorders>
            <w:shd w:val="clear" w:color="auto" w:fill="BFBFBF" w:themeFill="background2"/>
          </w:tcPr>
          <w:p w14:paraId="62B81855" w14:textId="77777777" w:rsidR="00BE63BE" w:rsidRPr="00E81EFB" w:rsidRDefault="00BE63BE" w:rsidP="00BE63BE">
            <w:pPr>
              <w:jc w:val="both"/>
              <w:rPr>
                <w:rFonts w:ascii="Times New Roman" w:cs="Times New Roman"/>
                <w:i/>
                <w:lang w:val="en-US"/>
              </w:rPr>
            </w:pPr>
            <w:r w:rsidRPr="00E81EFB">
              <w:rPr>
                <w:rFonts w:ascii="Times New Roman" w:cs="Times New Roman"/>
                <w:i/>
                <w:lang w:val="en-US"/>
              </w:rPr>
              <w:t>1</w:t>
            </w:r>
          </w:p>
        </w:tc>
        <w:tc>
          <w:tcPr>
            <w:tcW w:w="992" w:type="dxa"/>
            <w:shd w:val="clear" w:color="auto" w:fill="BFBFBF" w:themeFill="background2"/>
          </w:tcPr>
          <w:p w14:paraId="4B8A523D" w14:textId="77777777" w:rsidR="00BE63BE" w:rsidRPr="00E81EFB" w:rsidRDefault="00BE63BE" w:rsidP="00BE63BE">
            <w:pPr>
              <w:jc w:val="both"/>
              <w:rPr>
                <w:rFonts w:ascii="Times New Roman" w:cs="Times New Roman"/>
                <w:i/>
              </w:rPr>
            </w:pPr>
            <w:r w:rsidRPr="00E81EFB">
              <w:rPr>
                <w:rFonts w:ascii="Times New Roman" w:cs="Times New Roman"/>
                <w:i/>
              </w:rPr>
              <w:t>2</w:t>
            </w:r>
          </w:p>
        </w:tc>
        <w:tc>
          <w:tcPr>
            <w:tcW w:w="993" w:type="dxa"/>
            <w:shd w:val="clear" w:color="auto" w:fill="BFBFBF" w:themeFill="background2"/>
          </w:tcPr>
          <w:p w14:paraId="1481D471" w14:textId="77777777" w:rsidR="00BE63BE" w:rsidRPr="00E81EFB" w:rsidRDefault="00BE63BE" w:rsidP="00BE63BE">
            <w:pPr>
              <w:jc w:val="both"/>
              <w:rPr>
                <w:rFonts w:ascii="Times New Roman" w:cs="Times New Roman"/>
                <w:i/>
              </w:rPr>
            </w:pPr>
            <w:r w:rsidRPr="00E81EFB">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E81EFB" w:rsidRDefault="00BE63BE" w:rsidP="00BE63BE">
            <w:pPr>
              <w:jc w:val="both"/>
              <w:rPr>
                <w:rFonts w:ascii="Times New Roman" w:cs="Times New Roman"/>
                <w:i/>
              </w:rPr>
            </w:pPr>
            <w:r w:rsidRPr="00E81EFB">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E81EFB" w:rsidRDefault="00BE63BE" w:rsidP="00BE63BE">
            <w:pPr>
              <w:jc w:val="both"/>
              <w:rPr>
                <w:rFonts w:ascii="Times New Roman" w:cs="Times New Roman"/>
                <w:i/>
              </w:rPr>
            </w:pPr>
            <w:r w:rsidRPr="00E81EFB">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E81EFB" w:rsidRDefault="00BE63BE" w:rsidP="00BE63BE">
            <w:pPr>
              <w:jc w:val="both"/>
              <w:rPr>
                <w:rFonts w:ascii="Times New Roman" w:cs="Times New Roman"/>
                <w:i/>
              </w:rPr>
            </w:pPr>
            <w:r w:rsidRPr="00E81EFB">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E81EFB" w:rsidRDefault="00BE63BE" w:rsidP="00BE63BE">
            <w:pPr>
              <w:jc w:val="both"/>
              <w:rPr>
                <w:rFonts w:ascii="Times New Roman" w:cs="Times New Roman"/>
                <w:i/>
              </w:rPr>
            </w:pPr>
            <w:r w:rsidRPr="00E81EFB">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E81EFB" w:rsidRDefault="00BE63BE" w:rsidP="00BE63BE">
            <w:pPr>
              <w:jc w:val="both"/>
              <w:rPr>
                <w:rFonts w:ascii="Times New Roman" w:cs="Times New Roman"/>
                <w:i/>
              </w:rPr>
            </w:pPr>
            <w:r w:rsidRPr="00E81EFB">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E81EFB" w:rsidRDefault="00BE63BE" w:rsidP="00BE63BE">
            <w:pPr>
              <w:jc w:val="both"/>
              <w:rPr>
                <w:rFonts w:ascii="Times New Roman" w:cs="Times New Roman"/>
                <w:i/>
              </w:rPr>
            </w:pPr>
            <w:r w:rsidRPr="00E81EFB">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E81EFB" w:rsidRDefault="00BE63BE" w:rsidP="00BE63BE">
            <w:pPr>
              <w:jc w:val="both"/>
              <w:rPr>
                <w:rFonts w:ascii="Times New Roman" w:cs="Times New Roman"/>
                <w:i/>
              </w:rPr>
            </w:pPr>
            <w:r w:rsidRPr="00E81EFB">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E81EFB" w:rsidRDefault="00BE63BE" w:rsidP="00BE63BE">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E81EFB" w:rsidRDefault="00BE63BE" w:rsidP="00BE63BE">
            <w:pPr>
              <w:jc w:val="both"/>
              <w:rPr>
                <w:rFonts w:ascii="Times New Roman" w:cs="Times New Roman"/>
                <w:i/>
              </w:rPr>
            </w:pPr>
            <w:r w:rsidRPr="00E81EFB">
              <w:rPr>
                <w:rFonts w:ascii="Times New Roman" w:cs="Times New Roman"/>
                <w:i/>
              </w:rPr>
              <w:t>22</w:t>
            </w:r>
          </w:p>
        </w:tc>
      </w:tr>
      <w:tr w:rsidR="00BE63BE" w:rsidRPr="00E81EFB" w14:paraId="1415CED1" w14:textId="77777777" w:rsidTr="00BE63BE">
        <w:trPr>
          <w:trHeight w:val="323"/>
        </w:trPr>
        <w:tc>
          <w:tcPr>
            <w:tcW w:w="1560" w:type="dxa"/>
            <w:shd w:val="clear" w:color="auto" w:fill="92D050"/>
          </w:tcPr>
          <w:p w14:paraId="59604FDD" w14:textId="77777777" w:rsidR="00BE63BE" w:rsidRPr="00E81EFB" w:rsidRDefault="00BE63BE" w:rsidP="00BE63BE">
            <w:pPr>
              <w:jc w:val="center"/>
              <w:rPr>
                <w:rFonts w:ascii="Times New Roman" w:cs="Times New Roman"/>
                <w:b/>
              </w:rPr>
            </w:pPr>
            <w:r w:rsidRPr="00E81EFB">
              <w:rPr>
                <w:rFonts w:ascii="Times New Roman" w:cs="Times New Roman"/>
                <w:b/>
              </w:rPr>
              <w:t>А</w:t>
            </w:r>
          </w:p>
        </w:tc>
        <w:tc>
          <w:tcPr>
            <w:tcW w:w="1985" w:type="dxa"/>
            <w:gridSpan w:val="2"/>
            <w:shd w:val="clear" w:color="auto" w:fill="auto"/>
          </w:tcPr>
          <w:p w14:paraId="5EE4AC9F"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C</w:t>
            </w:r>
          </w:p>
        </w:tc>
      </w:tr>
    </w:tbl>
    <w:p w14:paraId="23ABD748" w14:textId="77777777" w:rsidR="00BE63BE" w:rsidRPr="00E81EFB" w:rsidRDefault="00BE63BE" w:rsidP="00BE63BE">
      <w:pPr>
        <w:rPr>
          <w:rFonts w:ascii="Times New Roman" w:cs="Times New Roman"/>
          <w:lang w:eastAsia="en-US"/>
        </w:rPr>
      </w:pPr>
    </w:p>
    <w:tbl>
      <w:tblPr>
        <w:tblStyle w:val="afb"/>
        <w:tblW w:w="9077"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085"/>
      </w:tblGrid>
      <w:tr w:rsidR="00BE63BE" w:rsidRPr="00E81EFB" w14:paraId="62184952" w14:textId="77777777" w:rsidTr="00D93C9D">
        <w:tc>
          <w:tcPr>
            <w:tcW w:w="992" w:type="dxa"/>
            <w:tcBorders>
              <w:bottom w:val="single" w:sz="4" w:space="0" w:color="auto"/>
            </w:tcBorders>
          </w:tcPr>
          <w:p w14:paraId="126EB735" w14:textId="77777777" w:rsidR="00BE63BE" w:rsidRPr="00E81EFB" w:rsidRDefault="00BE63BE" w:rsidP="00BE63BE">
            <w:pPr>
              <w:rPr>
                <w:rFonts w:ascii="Times New Roman" w:cs="Times New Roman"/>
                <w:b/>
                <w:lang w:eastAsia="en-US"/>
              </w:rPr>
            </w:pPr>
            <w:r w:rsidRPr="00E81EFB">
              <w:rPr>
                <w:rFonts w:ascii="Times New Roman" w:cs="Times New Roman"/>
                <w:b/>
                <w:lang w:eastAsia="en-US"/>
              </w:rPr>
              <w:t>А</w:t>
            </w:r>
          </w:p>
        </w:tc>
        <w:tc>
          <w:tcPr>
            <w:tcW w:w="8085" w:type="dxa"/>
            <w:tcBorders>
              <w:bottom w:val="single" w:sz="4" w:space="0" w:color="auto"/>
            </w:tcBorders>
          </w:tcPr>
          <w:p w14:paraId="3C771BC2" w14:textId="77777777" w:rsidR="00BE63BE" w:rsidRPr="00E81EFB" w:rsidRDefault="00BE63BE" w:rsidP="00BE63BE">
            <w:pPr>
              <w:rPr>
                <w:rFonts w:ascii="Times New Roman" w:cs="Times New Roman"/>
                <w:lang w:eastAsia="en-US"/>
              </w:rPr>
            </w:pPr>
            <w:r w:rsidRPr="00E81EFB">
              <w:rPr>
                <w:rFonts w:ascii="Times New Roman" w:cs="Times New Roman"/>
                <w:lang w:eastAsia="en-US"/>
              </w:rPr>
              <w:t>Тип плательщика.</w:t>
            </w:r>
          </w:p>
          <w:p w14:paraId="4070C176" w14:textId="77777777" w:rsidR="00BE63BE" w:rsidRPr="00E81EFB" w:rsidRDefault="00BE63BE" w:rsidP="00BE63BE">
            <w:pPr>
              <w:ind w:left="1985"/>
              <w:rPr>
                <w:rFonts w:ascii="Times New Roman" w:cs="Times New Roman"/>
                <w:lang w:eastAsia="en-US"/>
              </w:rPr>
            </w:pPr>
            <w:r w:rsidRPr="00E81EFB">
              <w:rPr>
                <w:rFonts w:ascii="Times New Roman" w:cs="Times New Roman"/>
                <w:lang w:eastAsia="en-US"/>
              </w:rPr>
              <w:t>Допустимые значения: 1,2,3 или 4.</w:t>
            </w:r>
          </w:p>
          <w:p w14:paraId="40BA997E"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1</w:t>
            </w:r>
            <w:r w:rsidRPr="00E81EFB">
              <w:rPr>
                <w:sz w:val="24"/>
                <w:szCs w:val="24"/>
              </w:rPr>
              <w:t>» – при формировании идентификатора плательщика для ФЛ</w:t>
            </w:r>
          </w:p>
          <w:p w14:paraId="519F5781"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2</w:t>
            </w:r>
            <w:r w:rsidRPr="00E81EFB">
              <w:rPr>
                <w:sz w:val="24"/>
                <w:szCs w:val="24"/>
              </w:rPr>
              <w:t>» – при формировании идентификатора плательщика для ЮЛ – резидента РФ;</w:t>
            </w:r>
          </w:p>
          <w:p w14:paraId="68ECDCCF"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3</w:t>
            </w:r>
            <w:r w:rsidRPr="00E81EFB">
              <w:rPr>
                <w:sz w:val="24"/>
                <w:szCs w:val="24"/>
              </w:rPr>
              <w:t>» – при формировании идентификатора плательщика для ЮЛ – нерезидента РФ;</w:t>
            </w:r>
          </w:p>
          <w:p w14:paraId="61DFCF15" w14:textId="77777777" w:rsidR="00BE63BE" w:rsidRPr="00E81EFB" w:rsidRDefault="00BE63BE" w:rsidP="00BE63BE">
            <w:pPr>
              <w:pStyle w:val="aff2"/>
              <w:spacing w:line="240" w:lineRule="auto"/>
              <w:ind w:left="1985" w:firstLine="0"/>
              <w:rPr>
                <w:sz w:val="24"/>
                <w:szCs w:val="24"/>
                <w:lang w:eastAsia="en-US"/>
              </w:rPr>
            </w:pPr>
            <w:r w:rsidRPr="00E81EFB">
              <w:rPr>
                <w:sz w:val="24"/>
                <w:szCs w:val="24"/>
              </w:rPr>
              <w:t>«</w:t>
            </w:r>
            <w:r w:rsidRPr="00E81EFB">
              <w:rPr>
                <w:b/>
                <w:sz w:val="24"/>
                <w:szCs w:val="24"/>
              </w:rPr>
              <w:t>4</w:t>
            </w:r>
            <w:r w:rsidRPr="00E81EFB">
              <w:rPr>
                <w:sz w:val="24"/>
                <w:szCs w:val="24"/>
              </w:rPr>
              <w:t>» – при формировании идентификатора плательщика для ИП.</w:t>
            </w:r>
          </w:p>
        </w:tc>
      </w:tr>
      <w:tr w:rsidR="00BE63BE" w:rsidRPr="00E81EFB" w14:paraId="4EE785C9" w14:textId="77777777" w:rsidTr="00D93C9D">
        <w:tc>
          <w:tcPr>
            <w:tcW w:w="992" w:type="dxa"/>
            <w:vMerge w:val="restart"/>
            <w:tcBorders>
              <w:top w:val="single" w:sz="4" w:space="0" w:color="auto"/>
              <w:right w:val="single" w:sz="4" w:space="0" w:color="auto"/>
            </w:tcBorders>
          </w:tcPr>
          <w:p w14:paraId="58C1AFD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B</w:t>
            </w:r>
          </w:p>
        </w:tc>
        <w:tc>
          <w:tcPr>
            <w:tcW w:w="8085" w:type="dxa"/>
            <w:tcBorders>
              <w:top w:val="single" w:sz="4" w:space="0" w:color="auto"/>
              <w:left w:val="single" w:sz="4" w:space="0" w:color="auto"/>
            </w:tcBorders>
          </w:tcPr>
          <w:p w14:paraId="1982EDBF" w14:textId="77777777" w:rsidR="00BE63BE" w:rsidRPr="00E81EFB" w:rsidRDefault="00BE63BE" w:rsidP="00BE63BE">
            <w:pPr>
              <w:ind w:firstLine="708"/>
              <w:rPr>
                <w:rFonts w:ascii="Times New Roman" w:cs="Times New Roman"/>
                <w:lang w:eastAsia="en-US"/>
              </w:rPr>
            </w:pPr>
            <w:r w:rsidRPr="00E81EFB">
              <w:rPr>
                <w:rFonts w:ascii="Times New Roman" w:cs="Times New Roman"/>
                <w:i/>
                <w:lang w:eastAsia="en-US"/>
              </w:rPr>
              <w:t>При формировании идентификатора плательщика ЮЛ или идентификатора плательщика ИП</w:t>
            </w:r>
            <w:r w:rsidRPr="00E81EFB">
              <w:rPr>
                <w:rFonts w:ascii="Times New Roman" w:cs="Times New Roman"/>
                <w:lang w:eastAsia="en-US"/>
              </w:rPr>
              <w:t xml:space="preserve"> заполняются символами «0» (ноль).</w:t>
            </w:r>
          </w:p>
        </w:tc>
      </w:tr>
      <w:tr w:rsidR="00BE63BE" w:rsidRPr="00E81EFB" w14:paraId="65426512" w14:textId="77777777" w:rsidTr="00D93C9D">
        <w:tc>
          <w:tcPr>
            <w:tcW w:w="992" w:type="dxa"/>
            <w:vMerge/>
            <w:tcBorders>
              <w:bottom w:val="single" w:sz="4" w:space="0" w:color="auto"/>
              <w:right w:val="single" w:sz="4" w:space="0" w:color="auto"/>
            </w:tcBorders>
          </w:tcPr>
          <w:p w14:paraId="23046236" w14:textId="77777777" w:rsidR="00BE63BE" w:rsidRPr="00E81EFB" w:rsidRDefault="00BE63BE" w:rsidP="00BE63BE">
            <w:pPr>
              <w:rPr>
                <w:rFonts w:ascii="Times New Roman" w:cs="Times New Roman"/>
                <w:b/>
                <w:lang w:eastAsia="en-US"/>
              </w:rPr>
            </w:pPr>
          </w:p>
        </w:tc>
        <w:tc>
          <w:tcPr>
            <w:tcW w:w="8085" w:type="dxa"/>
            <w:tcBorders>
              <w:left w:val="single" w:sz="4" w:space="0" w:color="auto"/>
              <w:bottom w:val="single" w:sz="4" w:space="0" w:color="auto"/>
            </w:tcBorders>
          </w:tcPr>
          <w:p w14:paraId="7A38848F" w14:textId="73773B8D" w:rsidR="00BE63BE" w:rsidRPr="00E81EFB" w:rsidRDefault="00BE63BE" w:rsidP="00A6147F">
            <w:pPr>
              <w:pStyle w:val="aff7"/>
              <w:keepNext/>
              <w:ind w:firstLine="708"/>
              <w:rPr>
                <w:sz w:val="24"/>
                <w:szCs w:val="24"/>
                <w:lang w:val="ru-RU"/>
              </w:rPr>
            </w:pPr>
            <w:r w:rsidRPr="00E81EFB">
              <w:rPr>
                <w:i/>
                <w:sz w:val="24"/>
                <w:szCs w:val="24"/>
                <w:lang w:val="ru-RU"/>
              </w:rPr>
              <w:t>При формировании идентификатора плательщика ФЛ</w:t>
            </w:r>
            <w:r w:rsidRPr="00E81EFB">
              <w:rPr>
                <w:sz w:val="24"/>
                <w:szCs w:val="24"/>
                <w:lang w:val="ru-RU"/>
              </w:rPr>
              <w:t xml:space="preserve"> указывается код типа документа. Список допустимых кодов приведен в таблице ниже (см. </w:t>
            </w:r>
            <w:r w:rsidRPr="00E81EFB">
              <w:rPr>
                <w:sz w:val="24"/>
                <w:szCs w:val="24"/>
                <w:lang w:val="ru-RU"/>
              </w:rPr>
              <w:fldChar w:fldCharType="begin"/>
            </w:r>
            <w:r w:rsidRPr="00E81EFB">
              <w:rPr>
                <w:sz w:val="24"/>
                <w:szCs w:val="24"/>
                <w:lang w:val="ru-RU"/>
              </w:rPr>
              <w:instrText xml:space="preserve"> REF _Ref321760588 \h  \* MERGEFORMAT </w:instrText>
            </w:r>
            <w:r w:rsidRPr="00E81EFB">
              <w:rPr>
                <w:sz w:val="24"/>
                <w:szCs w:val="24"/>
                <w:lang w:val="ru-RU"/>
              </w:rPr>
            </w:r>
            <w:r w:rsidRPr="00E81EFB">
              <w:rPr>
                <w:sz w:val="24"/>
                <w:szCs w:val="24"/>
                <w:lang w:val="ru-RU"/>
              </w:rPr>
              <w:fldChar w:fldCharType="separate"/>
            </w:r>
            <w:r w:rsidR="004F480E" w:rsidRPr="004F480E">
              <w:rPr>
                <w:sz w:val="24"/>
                <w:szCs w:val="24"/>
                <w:lang w:val="ru-RU"/>
              </w:rPr>
              <w:t>Таблица 22. «Коды типов документов»</w:t>
            </w:r>
            <w:r w:rsidRPr="00E81EFB">
              <w:rPr>
                <w:sz w:val="24"/>
                <w:szCs w:val="24"/>
                <w:lang w:val="ru-RU"/>
              </w:rPr>
              <w:fldChar w:fldCharType="end"/>
            </w:r>
            <w:r w:rsidRPr="00E81EFB">
              <w:rPr>
                <w:sz w:val="24"/>
                <w:szCs w:val="24"/>
                <w:lang w:val="ru-RU"/>
              </w:rPr>
              <w:t>).</w:t>
            </w:r>
          </w:p>
        </w:tc>
      </w:tr>
      <w:tr w:rsidR="00BE63BE" w:rsidRPr="00E81EFB" w14:paraId="2DC4E15D" w14:textId="77777777" w:rsidTr="00D93C9D">
        <w:tc>
          <w:tcPr>
            <w:tcW w:w="992" w:type="dxa"/>
            <w:tcBorders>
              <w:top w:val="single" w:sz="4" w:space="0" w:color="auto"/>
              <w:bottom w:val="nil"/>
              <w:right w:val="single" w:sz="4" w:space="0" w:color="auto"/>
            </w:tcBorders>
          </w:tcPr>
          <w:p w14:paraId="3F2C5EF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C</w:t>
            </w:r>
          </w:p>
        </w:tc>
        <w:tc>
          <w:tcPr>
            <w:tcW w:w="8085" w:type="dxa"/>
            <w:tcBorders>
              <w:top w:val="single" w:sz="4" w:space="0" w:color="auto"/>
              <w:left w:val="single" w:sz="4" w:space="0" w:color="auto"/>
              <w:bottom w:val="nil"/>
            </w:tcBorders>
          </w:tcPr>
          <w:p w14:paraId="244349F9" w14:textId="77777777" w:rsidR="00BE63BE" w:rsidRPr="00E81EFB" w:rsidRDefault="00BE63BE" w:rsidP="00BE63BE">
            <w:pPr>
              <w:rPr>
                <w:rFonts w:ascii="Times New Roman" w:cs="Times New Roman"/>
                <w:i/>
              </w:rPr>
            </w:pPr>
            <w:r w:rsidRPr="00E81EFB">
              <w:rPr>
                <w:rFonts w:ascii="Times New Roman" w:cs="Times New Roman"/>
                <w:i/>
                <w:lang w:eastAsia="en-US"/>
              </w:rPr>
              <w:t xml:space="preserve">При формировании идентификатора плательщика для ЮЛ </w:t>
            </w:r>
            <w:r w:rsidRPr="00E81EFB">
              <w:rPr>
                <w:rFonts w:ascii="Times New Roman" w:cs="Times New Roman"/>
                <w:i/>
                <w:lang w:eastAsia="en-US"/>
              </w:rPr>
              <w:noBreakHyphen/>
            </w:r>
            <w:r w:rsidRPr="00E81EFB">
              <w:rPr>
                <w:rFonts w:ascii="Times New Roman" w:cs="Times New Roman"/>
                <w:i/>
              </w:rPr>
              <w:t>резидентов РФ:</w:t>
            </w:r>
          </w:p>
          <w:p w14:paraId="4479AA0D"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1</w:t>
            </w:r>
            <w:r w:rsidRPr="00E81EFB">
              <w:rPr>
                <w:rFonts w:ascii="Times New Roman" w:eastAsia="Calibri" w:hAnsi="Times New Roman"/>
                <w:sz w:val="24"/>
                <w:szCs w:val="24"/>
                <w:lang w:eastAsia="ru-RU"/>
              </w:rPr>
              <w:t>3</w:t>
            </w:r>
            <w:r w:rsidRPr="00E81EFB">
              <w:rPr>
                <w:rFonts w:ascii="Times New Roman" w:eastAsia="Calibri" w:hAnsi="Times New Roman"/>
                <w:sz w:val="24"/>
                <w:szCs w:val="24"/>
                <w:lang w:val="en-US" w:eastAsia="ru-RU"/>
              </w:rPr>
              <w:t xml:space="preserve"> разряды — ИНН ЮЛ (10 цифр);</w:t>
            </w:r>
          </w:p>
          <w:p w14:paraId="0A7D915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2</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0E3D5734"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w:t>
            </w:r>
            <w:r w:rsidRPr="00E81EFB">
              <w:rPr>
                <w:rFonts w:ascii="Times New Roman" w:cs="Times New Roman"/>
              </w:rPr>
              <w:t xml:space="preserve"> </w:t>
            </w:r>
            <w:r w:rsidRPr="00E81EFB">
              <w:rPr>
                <w:rFonts w:ascii="Times New Roman" w:cs="Times New Roman"/>
                <w:i/>
              </w:rPr>
              <w:t>(при наличии ИНН)</w:t>
            </w:r>
            <w:r w:rsidRPr="00E81EFB">
              <w:rPr>
                <w:rFonts w:ascii="Times New Roman" w:cs="Times New Roman"/>
              </w:rPr>
              <w:t xml:space="preserve"> следующие:</w:t>
            </w:r>
          </w:p>
          <w:p w14:paraId="624719E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4 — 13 разряды — ИНН ЮЛ (10 цифр); </w:t>
            </w:r>
          </w:p>
          <w:p w14:paraId="5CB91BEA"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4470C2EA" w14:textId="77777777" w:rsidR="00BE63BE" w:rsidRPr="00E81EFB" w:rsidRDefault="00BE63BE" w:rsidP="00BE63BE">
            <w:pPr>
              <w:spacing w:before="120"/>
              <w:ind w:firstLine="142"/>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 (при наличии КИО)</w:t>
            </w:r>
            <w:r w:rsidRPr="00E81EFB">
              <w:rPr>
                <w:rFonts w:ascii="Times New Roman" w:cs="Times New Roman"/>
              </w:rPr>
              <w:t xml:space="preserve"> следующие:</w:t>
            </w:r>
          </w:p>
          <w:p w14:paraId="34F25BDB"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4 – 8 разряды – символ «0» (ноль);</w:t>
            </w:r>
          </w:p>
          <w:p w14:paraId="50BABA0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9 — 13 разряды — КИО ЮЛ (5 цифр); </w:t>
            </w:r>
          </w:p>
          <w:p w14:paraId="267F4D60" w14:textId="6F642436" w:rsidR="00BE63BE"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5007308E" w14:textId="77777777" w:rsidR="007B1F0A" w:rsidRPr="00D51F19" w:rsidRDefault="007B1F0A" w:rsidP="007B1F0A">
            <w:pPr>
              <w:spacing w:before="120"/>
              <w:ind w:firstLine="142"/>
              <w:jc w:val="both"/>
            </w:pPr>
            <w:bookmarkStart w:id="474" w:name="_Hlk67345738"/>
            <w:r w:rsidRPr="00D51F19">
              <w:rPr>
                <w:i/>
              </w:rPr>
              <w:t>При</w:t>
            </w:r>
            <w:r w:rsidRPr="00D51F19">
              <w:rPr>
                <w:i/>
              </w:rPr>
              <w:t xml:space="preserve"> </w:t>
            </w:r>
            <w:r w:rsidRPr="00D51F19">
              <w:rPr>
                <w:i/>
              </w:rPr>
              <w:t>формировании</w:t>
            </w:r>
            <w:r w:rsidRPr="00D51F19">
              <w:rPr>
                <w:i/>
              </w:rPr>
              <w:t xml:space="preserve"> </w:t>
            </w:r>
            <w:r w:rsidRPr="00D51F19">
              <w:rPr>
                <w:i/>
              </w:rPr>
              <w:t>идентификатора</w:t>
            </w:r>
            <w:r w:rsidRPr="00D51F19">
              <w:rPr>
                <w:i/>
              </w:rPr>
              <w:t xml:space="preserve"> </w:t>
            </w:r>
            <w:r w:rsidRPr="00D51F19">
              <w:rPr>
                <w:i/>
              </w:rPr>
              <w:t>плательщика</w:t>
            </w:r>
            <w:r w:rsidRPr="00D51F19">
              <w:rPr>
                <w:i/>
              </w:rPr>
              <w:t xml:space="preserve"> </w:t>
            </w:r>
            <w:r w:rsidRPr="00D51F19">
              <w:rPr>
                <w:i/>
              </w:rPr>
              <w:t>для</w:t>
            </w:r>
            <w:r w:rsidRPr="00D51F19">
              <w:rPr>
                <w:i/>
              </w:rPr>
              <w:t xml:space="preserve"> </w:t>
            </w:r>
            <w:r w:rsidRPr="00D51F19">
              <w:rPr>
                <w:i/>
              </w:rPr>
              <w:t>ЮЛ</w:t>
            </w:r>
            <w:r w:rsidRPr="00D51F19">
              <w:rPr>
                <w:i/>
              </w:rPr>
              <w:noBreakHyphen/>
            </w:r>
            <w:r w:rsidRPr="00D51F19">
              <w:rPr>
                <w:i/>
              </w:rPr>
              <w:t>нерезидентов</w:t>
            </w:r>
            <w:r w:rsidRPr="00D51F19">
              <w:rPr>
                <w:i/>
              </w:rPr>
              <w:t xml:space="preserve"> </w:t>
            </w:r>
            <w:r w:rsidRPr="00D51F19">
              <w:rPr>
                <w:i/>
              </w:rPr>
              <w:t>РФ</w:t>
            </w:r>
            <w:r w:rsidRPr="00D51F19">
              <w:rPr>
                <w:i/>
              </w:rPr>
              <w:t xml:space="preserve"> (</w:t>
            </w:r>
            <w:r w:rsidRPr="00D51F19">
              <w:rPr>
                <w:i/>
              </w:rPr>
              <w:t>при</w:t>
            </w:r>
            <w:r w:rsidRPr="00D51F19">
              <w:rPr>
                <w:i/>
              </w:rPr>
              <w:t xml:space="preserve"> </w:t>
            </w:r>
            <w:r>
              <w:rPr>
                <w:i/>
              </w:rPr>
              <w:t>отсутствии</w:t>
            </w:r>
            <w:r w:rsidRPr="00D51F19">
              <w:rPr>
                <w:i/>
              </w:rPr>
              <w:t xml:space="preserve"> </w:t>
            </w:r>
            <w:r w:rsidRPr="00D51F19">
              <w:rPr>
                <w:i/>
              </w:rPr>
              <w:t>КИО</w:t>
            </w:r>
            <w:r>
              <w:rPr>
                <w:i/>
              </w:rPr>
              <w:t xml:space="preserve"> </w:t>
            </w:r>
            <w:r>
              <w:rPr>
                <w:i/>
              </w:rPr>
              <w:t>и</w:t>
            </w:r>
            <w:r>
              <w:rPr>
                <w:i/>
              </w:rPr>
              <w:t xml:space="preserve"> </w:t>
            </w:r>
            <w:r>
              <w:rPr>
                <w:i/>
              </w:rPr>
              <w:t>ИНН</w:t>
            </w:r>
            <w:r w:rsidRPr="00D51F19">
              <w:rPr>
                <w:i/>
              </w:rPr>
              <w:t>)</w:t>
            </w:r>
            <w:r w:rsidRPr="00D51F19">
              <w:t xml:space="preserve"> </w:t>
            </w:r>
            <w:r w:rsidRPr="00D51F19">
              <w:t>следующие</w:t>
            </w:r>
            <w:r w:rsidRPr="00D51F19">
              <w:t>:</w:t>
            </w:r>
          </w:p>
          <w:p w14:paraId="3EDE95EC" w14:textId="684C3D2A" w:rsidR="007B1F0A" w:rsidRDefault="007B1F0A" w:rsidP="007B1F0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00850346">
              <w:rPr>
                <w:rFonts w:ascii="Times New Roman" w:hAnsi="Times New Roman"/>
                <w:color w:val="000000"/>
                <w:sz w:val="24"/>
                <w:szCs w:val="24"/>
                <w:shd w:val="clear" w:color="auto" w:fill="FFFFFF"/>
              </w:rPr>
              <w:t xml:space="preserve"> При заполнении знак номера («№»), дефиса («-») и иные разделительные знаки («/», «.», «:», «,») не указываются</w:t>
            </w:r>
            <w:r w:rsidRPr="00D51F19">
              <w:rPr>
                <w:rFonts w:ascii="Times New Roman" w:eastAsia="Calibri" w:hAnsi="Times New Roman"/>
                <w:sz w:val="24"/>
                <w:szCs w:val="24"/>
                <w:lang w:eastAsia="ru-RU"/>
              </w:rPr>
              <w:t xml:space="preserve">; </w:t>
            </w:r>
          </w:p>
          <w:p w14:paraId="7C2A4C82" w14:textId="77777777" w:rsidR="007B1F0A" w:rsidRDefault="007B1F0A" w:rsidP="007B1F0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6FCE14F7" w14:textId="56D180FD" w:rsidR="007B1F0A" w:rsidRPr="007B1F0A" w:rsidRDefault="007B1F0A" w:rsidP="007B1F0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4553DC">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4553DC">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4553DC">
              <w:rPr>
                <w:rFonts w:ascii="Times New Roman" w:eastAsia="Calibri" w:hAnsi="Times New Roman"/>
                <w:sz w:val="24"/>
                <w:szCs w:val="24"/>
                <w:lang w:eastAsia="ru-RU"/>
              </w:rPr>
              <w:t>).</w:t>
            </w:r>
            <w:bookmarkEnd w:id="474"/>
          </w:p>
          <w:p w14:paraId="7CC82381"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w:t>
            </w:r>
            <w:r w:rsidRPr="00E81EFB">
              <w:rPr>
                <w:rFonts w:ascii="Times New Roman" w:cs="Times New Roman"/>
                <w:i/>
                <w:lang w:eastAsia="en-US"/>
              </w:rPr>
              <w:t>для ИП</w:t>
            </w:r>
            <w:r w:rsidRPr="00E81EFB">
              <w:rPr>
                <w:rFonts w:ascii="Times New Roman" w:cs="Times New Roman"/>
              </w:rPr>
              <w:t>:</w:t>
            </w:r>
          </w:p>
          <w:p w14:paraId="2506FE95"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 – 10 разряды символ «0» (ноль);</w:t>
            </w:r>
          </w:p>
          <w:p w14:paraId="1861513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11</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w:t>
            </w:r>
            <w:r w:rsidRPr="00E81EFB">
              <w:rPr>
                <w:rFonts w:ascii="Times New Roman" w:eastAsia="Calibri" w:hAnsi="Times New Roman"/>
                <w:sz w:val="24"/>
                <w:szCs w:val="24"/>
                <w:lang w:eastAsia="ru-RU"/>
              </w:rPr>
              <w:t>ИНН</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 xml:space="preserve">ИП </w:t>
            </w: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r w:rsidRPr="00E81EFB">
              <w:rPr>
                <w:rFonts w:ascii="Times New Roman" w:eastAsia="Calibri" w:hAnsi="Times New Roman"/>
                <w:sz w:val="24"/>
                <w:szCs w:val="24"/>
                <w:lang w:eastAsia="ru-RU"/>
              </w:rPr>
              <w:t>.</w:t>
            </w:r>
          </w:p>
          <w:p w14:paraId="6874FEC5" w14:textId="77777777" w:rsidR="00BE63BE" w:rsidRPr="00E81EFB" w:rsidRDefault="00BE63BE" w:rsidP="00BE63BE">
            <w:pPr>
              <w:spacing w:before="120"/>
              <w:ind w:firstLine="142"/>
              <w:jc w:val="both"/>
              <w:rPr>
                <w:rFonts w:ascii="Times New Roman" w:cs="Times New Roman"/>
                <w:i/>
                <w:lang w:eastAsia="en-US"/>
              </w:rPr>
            </w:pPr>
            <w:r w:rsidRPr="00E81EFB">
              <w:rPr>
                <w:rFonts w:ascii="Times New Roman" w:cs="Times New Roman"/>
                <w:i/>
                <w:lang w:eastAsia="en-US"/>
              </w:rPr>
              <w:t>При формировании идентификатора плательщика для ФЛ:</w:t>
            </w:r>
          </w:p>
          <w:p w14:paraId="6B5EC553" w14:textId="77777777" w:rsidR="00BE63BE" w:rsidRPr="00E81EFB" w:rsidRDefault="00BE63BE" w:rsidP="005D70D9">
            <w:pPr>
              <w:pStyle w:val="a"/>
              <w:keepNext/>
              <w:numPr>
                <w:ilvl w:val="0"/>
                <w:numId w:val="15"/>
              </w:numPr>
              <w:spacing w:after="0" w:line="240" w:lineRule="auto"/>
              <w:rPr>
                <w:rFonts w:ascii="Times New Roman" w:hAnsi="Times New Roman"/>
                <w:sz w:val="24"/>
                <w:szCs w:val="24"/>
              </w:rPr>
            </w:pPr>
            <w:r w:rsidRPr="00E81EFB">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E81EFB">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E81EFB" w:rsidRDefault="00BE63BE" w:rsidP="00BE63BE">
      <w:pPr>
        <w:rPr>
          <w:rFonts w:ascii="Times New Roman" w:cs="Times New Roman"/>
          <w:lang w:eastAsia="en-US"/>
        </w:rPr>
      </w:pPr>
    </w:p>
    <w:p w14:paraId="11F52D03" w14:textId="4876FBA5" w:rsidR="00BE63BE" w:rsidRPr="00E81EFB" w:rsidRDefault="00BE63BE" w:rsidP="002411FD">
      <w:pPr>
        <w:pStyle w:val="32"/>
        <w:numPr>
          <w:ilvl w:val="2"/>
          <w:numId w:val="16"/>
        </w:numPr>
        <w:ind w:left="993"/>
        <w:rPr>
          <w:bCs w:val="0"/>
        </w:rPr>
      </w:pPr>
      <w:bookmarkStart w:id="475" w:name="_Toc482801408"/>
      <w:bookmarkStart w:id="476" w:name="_Ref519257760"/>
      <w:bookmarkStart w:id="477" w:name="_Toc72946484"/>
      <w:r w:rsidRPr="00E81EFB">
        <w:rPr>
          <w:bCs w:val="0"/>
        </w:rPr>
        <w:t>Список кодов документов, допустимых к использованию при формировании идентификатора плательщика ФЛ</w:t>
      </w:r>
      <w:bookmarkEnd w:id="475"/>
      <w:bookmarkEnd w:id="476"/>
      <w:bookmarkEnd w:id="477"/>
    </w:p>
    <w:p w14:paraId="05CC93F3" w14:textId="4034887C" w:rsidR="00BE63BE" w:rsidRPr="00E81EFB" w:rsidRDefault="00BE63BE" w:rsidP="003902DB">
      <w:pPr>
        <w:ind w:firstLine="709"/>
        <w:jc w:val="both"/>
        <w:rPr>
          <w:rFonts w:ascii="Times New Roman" w:cs="Times New Roman"/>
        </w:rPr>
      </w:pPr>
      <w:r w:rsidRPr="00E81EFB">
        <w:rPr>
          <w:rFonts w:ascii="Times New Roman" w:cs="Times New Roman"/>
        </w:rPr>
        <w:t>Список допустимых кодов приведен в таблице ниже.</w:t>
      </w:r>
    </w:p>
    <w:p w14:paraId="14548C2D" w14:textId="65EC85B9" w:rsidR="00BE63BE" w:rsidRPr="00E81EFB" w:rsidRDefault="00BE63BE" w:rsidP="00BE63BE">
      <w:pPr>
        <w:pStyle w:val="25"/>
        <w:keepNext/>
        <w:keepLines/>
        <w:widowControl w:val="0"/>
        <w:spacing w:after="0"/>
        <w:jc w:val="both"/>
        <w:rPr>
          <w:sz w:val="24"/>
          <w:szCs w:val="24"/>
        </w:rPr>
      </w:pPr>
      <w:bookmarkStart w:id="478" w:name="_Ref321760588"/>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B1411E">
        <w:rPr>
          <w:b/>
          <w:noProof/>
          <w:sz w:val="24"/>
          <w:szCs w:val="24"/>
        </w:rPr>
        <w:t>16</w:t>
      </w:r>
      <w:r w:rsidRPr="00E81EFB">
        <w:rPr>
          <w:b/>
          <w:sz w:val="24"/>
          <w:szCs w:val="24"/>
        </w:rPr>
        <w:fldChar w:fldCharType="end"/>
      </w:r>
      <w:r w:rsidRPr="00E81EFB">
        <w:rPr>
          <w:b/>
          <w:sz w:val="24"/>
          <w:szCs w:val="24"/>
        </w:rPr>
        <w:t>.</w:t>
      </w:r>
      <w:r w:rsidRPr="00E81EFB">
        <w:rPr>
          <w:sz w:val="24"/>
          <w:szCs w:val="24"/>
        </w:rPr>
        <w:t xml:space="preserve"> «Коды типов документов»</w:t>
      </w:r>
      <w:bookmarkEnd w:id="478"/>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E81EFB" w14:paraId="01209F73" w14:textId="77777777" w:rsidTr="00F62E60">
        <w:trPr>
          <w:tblHeader/>
        </w:trPr>
        <w:tc>
          <w:tcPr>
            <w:tcW w:w="1320" w:type="dxa"/>
          </w:tcPr>
          <w:p w14:paraId="0A9244FC" w14:textId="77777777" w:rsidR="00BE63BE" w:rsidRPr="00E81EFB" w:rsidRDefault="00BE63BE" w:rsidP="00BE63BE">
            <w:pPr>
              <w:jc w:val="both"/>
              <w:rPr>
                <w:rFonts w:ascii="Times New Roman" w:cs="Times New Roman"/>
              </w:rPr>
            </w:pPr>
            <w:r w:rsidRPr="00E81EFB">
              <w:rPr>
                <w:rFonts w:ascii="Times New Roman" w:cs="Times New Roman"/>
              </w:rPr>
              <w:t>Значение</w:t>
            </w:r>
          </w:p>
        </w:tc>
        <w:tc>
          <w:tcPr>
            <w:tcW w:w="8064" w:type="dxa"/>
          </w:tcPr>
          <w:p w14:paraId="286D3896" w14:textId="77777777" w:rsidR="00BE63BE" w:rsidRPr="00E81EFB" w:rsidRDefault="00BE63BE" w:rsidP="00BE63BE">
            <w:pPr>
              <w:jc w:val="both"/>
              <w:rPr>
                <w:rFonts w:ascii="Times New Roman" w:cs="Times New Roman"/>
              </w:rPr>
            </w:pPr>
            <w:r w:rsidRPr="00E81EFB">
              <w:rPr>
                <w:rFonts w:ascii="Times New Roman" w:cs="Times New Roman"/>
              </w:rPr>
              <w:t>Описание</w:t>
            </w:r>
          </w:p>
        </w:tc>
      </w:tr>
      <w:tr w:rsidR="00BE63BE" w:rsidRPr="00E81EFB" w14:paraId="313C29DA" w14:textId="77777777" w:rsidTr="00BE63BE">
        <w:tc>
          <w:tcPr>
            <w:tcW w:w="1320" w:type="dxa"/>
          </w:tcPr>
          <w:p w14:paraId="5B91A0CB" w14:textId="77777777" w:rsidR="00BE63BE" w:rsidRPr="00E81EFB" w:rsidRDefault="00BE63BE" w:rsidP="00BE63BE">
            <w:pPr>
              <w:jc w:val="both"/>
              <w:rPr>
                <w:rFonts w:ascii="Times New Roman" w:cs="Times New Roman"/>
              </w:rPr>
            </w:pPr>
            <w:r w:rsidRPr="00E81EFB">
              <w:rPr>
                <w:rFonts w:ascii="Times New Roman" w:cs="Times New Roman"/>
              </w:rPr>
              <w:t>01</w:t>
            </w:r>
          </w:p>
        </w:tc>
        <w:tc>
          <w:tcPr>
            <w:tcW w:w="8064" w:type="dxa"/>
          </w:tcPr>
          <w:p w14:paraId="7CD2776A"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w:t>
            </w:r>
          </w:p>
        </w:tc>
      </w:tr>
      <w:tr w:rsidR="00BE63BE" w:rsidRPr="00E81EFB" w14:paraId="4D232AE5" w14:textId="77777777" w:rsidTr="00BE63BE">
        <w:tc>
          <w:tcPr>
            <w:tcW w:w="1320" w:type="dxa"/>
          </w:tcPr>
          <w:p w14:paraId="6C1E4BE9" w14:textId="77777777" w:rsidR="00BE63BE" w:rsidRPr="00E81EFB" w:rsidRDefault="00BE63BE" w:rsidP="00BE63BE">
            <w:pPr>
              <w:jc w:val="both"/>
              <w:rPr>
                <w:rFonts w:ascii="Times New Roman" w:cs="Times New Roman"/>
              </w:rPr>
            </w:pPr>
            <w:r w:rsidRPr="00E81EFB">
              <w:rPr>
                <w:rFonts w:ascii="Times New Roman" w:cs="Times New Roman"/>
              </w:rPr>
              <w:t>02</w:t>
            </w:r>
          </w:p>
        </w:tc>
        <w:tc>
          <w:tcPr>
            <w:tcW w:w="8064" w:type="dxa"/>
          </w:tcPr>
          <w:p w14:paraId="615320EE"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E81EFB" w14:paraId="75EBAAF2" w14:textId="77777777" w:rsidTr="00BE63BE">
        <w:tc>
          <w:tcPr>
            <w:tcW w:w="1320" w:type="dxa"/>
          </w:tcPr>
          <w:p w14:paraId="59316443" w14:textId="77777777" w:rsidR="00BE63BE" w:rsidRPr="00E81EFB" w:rsidRDefault="00BE63BE" w:rsidP="00BE63BE">
            <w:pPr>
              <w:jc w:val="both"/>
              <w:rPr>
                <w:rFonts w:ascii="Times New Roman" w:cs="Times New Roman"/>
              </w:rPr>
            </w:pPr>
            <w:r w:rsidRPr="00E81EFB">
              <w:rPr>
                <w:rFonts w:ascii="Times New Roman" w:cs="Times New Roman"/>
              </w:rPr>
              <w:t>03</w:t>
            </w:r>
          </w:p>
        </w:tc>
        <w:tc>
          <w:tcPr>
            <w:tcW w:w="8064" w:type="dxa"/>
          </w:tcPr>
          <w:p w14:paraId="56E04CB5" w14:textId="77777777" w:rsidR="00BE63BE" w:rsidRPr="00E81EFB" w:rsidRDefault="00BE63BE" w:rsidP="00BE63BE">
            <w:pPr>
              <w:jc w:val="both"/>
              <w:rPr>
                <w:rFonts w:ascii="Times New Roman" w:cs="Times New Roman"/>
              </w:rPr>
            </w:pPr>
            <w:r w:rsidRPr="00E81EFB">
              <w:rPr>
                <w:rFonts w:ascii="Times New Roman" w:cs="Times New Roman"/>
              </w:rPr>
              <w:t>Паспорт моряка (удостоверение личности моряка)</w:t>
            </w:r>
          </w:p>
        </w:tc>
      </w:tr>
      <w:tr w:rsidR="00BE63BE" w:rsidRPr="00E81EFB" w14:paraId="48E6114D" w14:textId="77777777" w:rsidTr="00BE63BE">
        <w:tc>
          <w:tcPr>
            <w:tcW w:w="1320" w:type="dxa"/>
          </w:tcPr>
          <w:p w14:paraId="6D09F508" w14:textId="77777777" w:rsidR="00BE63BE" w:rsidRPr="00E81EFB" w:rsidRDefault="00BE63BE" w:rsidP="00BE63BE">
            <w:pPr>
              <w:jc w:val="both"/>
              <w:rPr>
                <w:rFonts w:ascii="Times New Roman" w:cs="Times New Roman"/>
              </w:rPr>
            </w:pPr>
            <w:r w:rsidRPr="00E81EFB">
              <w:rPr>
                <w:rFonts w:ascii="Times New Roman" w:cs="Times New Roman"/>
              </w:rPr>
              <w:t>04</w:t>
            </w:r>
          </w:p>
        </w:tc>
        <w:tc>
          <w:tcPr>
            <w:tcW w:w="8064" w:type="dxa"/>
          </w:tcPr>
          <w:p w14:paraId="320A1C22" w14:textId="77777777" w:rsidR="00BE63BE" w:rsidRPr="00E81EFB" w:rsidRDefault="00BE63BE" w:rsidP="00BE63BE">
            <w:pPr>
              <w:jc w:val="both"/>
              <w:rPr>
                <w:rFonts w:ascii="Times New Roman" w:cs="Times New Roman"/>
              </w:rPr>
            </w:pPr>
            <w:r w:rsidRPr="00E81EFB">
              <w:rPr>
                <w:rFonts w:ascii="Times New Roman" w:cs="Times New Roman"/>
              </w:rPr>
              <w:t xml:space="preserve">Удостоверение личности военнослужащего </w:t>
            </w:r>
          </w:p>
        </w:tc>
      </w:tr>
      <w:tr w:rsidR="00BE63BE" w:rsidRPr="00E81EFB" w14:paraId="015F37AF" w14:textId="77777777" w:rsidTr="00BE63BE">
        <w:tc>
          <w:tcPr>
            <w:tcW w:w="1320" w:type="dxa"/>
          </w:tcPr>
          <w:p w14:paraId="3D32A5B8" w14:textId="77777777" w:rsidR="00BE63BE" w:rsidRPr="00E81EFB" w:rsidRDefault="00BE63BE" w:rsidP="00BE63BE">
            <w:pPr>
              <w:jc w:val="both"/>
              <w:rPr>
                <w:rFonts w:ascii="Times New Roman" w:cs="Times New Roman"/>
              </w:rPr>
            </w:pPr>
            <w:r w:rsidRPr="00E81EFB">
              <w:rPr>
                <w:rFonts w:ascii="Times New Roman" w:cs="Times New Roman"/>
              </w:rPr>
              <w:t>05</w:t>
            </w:r>
          </w:p>
        </w:tc>
        <w:tc>
          <w:tcPr>
            <w:tcW w:w="8064" w:type="dxa"/>
          </w:tcPr>
          <w:p w14:paraId="5B0C4927" w14:textId="77777777" w:rsidR="00BE63BE" w:rsidRPr="00E81EFB" w:rsidRDefault="00BE63BE" w:rsidP="00BE63BE">
            <w:pPr>
              <w:jc w:val="both"/>
              <w:rPr>
                <w:rFonts w:ascii="Times New Roman" w:cs="Times New Roman"/>
              </w:rPr>
            </w:pPr>
            <w:r w:rsidRPr="00E81EFB">
              <w:rPr>
                <w:rFonts w:ascii="Times New Roman" w:cs="Times New Roman"/>
              </w:rPr>
              <w:t>Военный билет военнослужащего</w:t>
            </w:r>
          </w:p>
        </w:tc>
      </w:tr>
      <w:tr w:rsidR="00BE63BE" w:rsidRPr="00E81EFB" w14:paraId="4C57BBED" w14:textId="77777777" w:rsidTr="00BE63BE">
        <w:tc>
          <w:tcPr>
            <w:tcW w:w="1320" w:type="dxa"/>
          </w:tcPr>
          <w:p w14:paraId="3CE7F83C" w14:textId="77777777" w:rsidR="00BE63BE" w:rsidRPr="00E81EFB" w:rsidRDefault="00BE63BE" w:rsidP="00BE63BE">
            <w:pPr>
              <w:jc w:val="both"/>
              <w:rPr>
                <w:rFonts w:ascii="Times New Roman" w:cs="Times New Roman"/>
              </w:rPr>
            </w:pPr>
            <w:r w:rsidRPr="00E81EFB">
              <w:rPr>
                <w:rFonts w:ascii="Times New Roman" w:cs="Times New Roman"/>
              </w:rPr>
              <w:t>06</w:t>
            </w:r>
          </w:p>
        </w:tc>
        <w:tc>
          <w:tcPr>
            <w:tcW w:w="8064" w:type="dxa"/>
          </w:tcPr>
          <w:p w14:paraId="2A2AF077" w14:textId="77777777" w:rsidR="00BE63BE" w:rsidRPr="00E81EFB" w:rsidRDefault="00BE63BE" w:rsidP="00BE63BE">
            <w:pPr>
              <w:jc w:val="both"/>
              <w:rPr>
                <w:rFonts w:ascii="Times New Roman" w:cs="Times New Roman"/>
              </w:rPr>
            </w:pPr>
            <w:r w:rsidRPr="00E81EFB">
              <w:rPr>
                <w:rFonts w:ascii="Times New Roman" w:cs="Times New Roman"/>
              </w:rPr>
              <w:t>Временное удостоверение личности гражданина Российской Федерации</w:t>
            </w:r>
          </w:p>
        </w:tc>
      </w:tr>
      <w:tr w:rsidR="00BE63BE" w:rsidRPr="00E81EFB" w14:paraId="2331B7DB" w14:textId="77777777" w:rsidTr="00BE63BE">
        <w:tc>
          <w:tcPr>
            <w:tcW w:w="1320" w:type="dxa"/>
          </w:tcPr>
          <w:p w14:paraId="5CD163DD" w14:textId="77777777" w:rsidR="00BE63BE" w:rsidRPr="00E81EFB" w:rsidRDefault="00BE63BE" w:rsidP="00BE63BE">
            <w:pPr>
              <w:jc w:val="both"/>
              <w:rPr>
                <w:rFonts w:ascii="Times New Roman" w:cs="Times New Roman"/>
              </w:rPr>
            </w:pPr>
            <w:r w:rsidRPr="00E81EFB">
              <w:rPr>
                <w:rFonts w:ascii="Times New Roman" w:cs="Times New Roman"/>
              </w:rPr>
              <w:t>07</w:t>
            </w:r>
          </w:p>
        </w:tc>
        <w:tc>
          <w:tcPr>
            <w:tcW w:w="8064" w:type="dxa"/>
          </w:tcPr>
          <w:p w14:paraId="67F0FD49" w14:textId="77777777" w:rsidR="00BE63BE" w:rsidRPr="00E81EFB" w:rsidRDefault="00BE63BE" w:rsidP="00BE63BE">
            <w:pPr>
              <w:jc w:val="both"/>
              <w:rPr>
                <w:rFonts w:ascii="Times New Roman" w:cs="Times New Roman"/>
              </w:rPr>
            </w:pPr>
            <w:r w:rsidRPr="00E81EFB">
              <w:rPr>
                <w:rFonts w:ascii="Times New Roman" w:cs="Times New Roman"/>
              </w:rPr>
              <w:t>Справка об освобождении из мест лишения свободы</w:t>
            </w:r>
          </w:p>
        </w:tc>
      </w:tr>
      <w:tr w:rsidR="00BE63BE" w:rsidRPr="00E81EFB" w14:paraId="44FC6890" w14:textId="77777777" w:rsidTr="00BE63BE">
        <w:tc>
          <w:tcPr>
            <w:tcW w:w="1320" w:type="dxa"/>
          </w:tcPr>
          <w:p w14:paraId="45671A56" w14:textId="77777777" w:rsidR="00BE63BE" w:rsidRPr="00E81EFB" w:rsidRDefault="00BE63BE" w:rsidP="00BE63BE">
            <w:pPr>
              <w:jc w:val="both"/>
              <w:rPr>
                <w:rFonts w:ascii="Times New Roman" w:cs="Times New Roman"/>
              </w:rPr>
            </w:pPr>
            <w:r w:rsidRPr="00E81EFB">
              <w:rPr>
                <w:rFonts w:ascii="Times New Roman" w:cs="Times New Roman"/>
              </w:rPr>
              <w:t>08</w:t>
            </w:r>
          </w:p>
        </w:tc>
        <w:tc>
          <w:tcPr>
            <w:tcW w:w="8064" w:type="dxa"/>
          </w:tcPr>
          <w:p w14:paraId="1F6A1D8D" w14:textId="77777777" w:rsidR="00BE63BE" w:rsidRPr="00E81EFB" w:rsidRDefault="00BE63BE" w:rsidP="00BE63BE">
            <w:pPr>
              <w:jc w:val="both"/>
              <w:rPr>
                <w:rFonts w:ascii="Times New Roman" w:cs="Times New Roman"/>
              </w:rPr>
            </w:pPr>
            <w:r w:rsidRPr="00E81EFB">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E81EFB" w14:paraId="5511557F" w14:textId="77777777" w:rsidTr="00BE63BE">
        <w:tc>
          <w:tcPr>
            <w:tcW w:w="1320" w:type="dxa"/>
          </w:tcPr>
          <w:p w14:paraId="22443AF3" w14:textId="77777777" w:rsidR="00BE63BE" w:rsidRPr="00E81EFB" w:rsidRDefault="00BE63BE" w:rsidP="00BE63BE">
            <w:pPr>
              <w:jc w:val="both"/>
              <w:rPr>
                <w:rFonts w:ascii="Times New Roman" w:cs="Times New Roman"/>
              </w:rPr>
            </w:pPr>
            <w:r w:rsidRPr="00E81EFB">
              <w:rPr>
                <w:rFonts w:ascii="Times New Roman" w:cs="Times New Roman"/>
              </w:rPr>
              <w:t>09</w:t>
            </w:r>
          </w:p>
        </w:tc>
        <w:tc>
          <w:tcPr>
            <w:tcW w:w="8064" w:type="dxa"/>
          </w:tcPr>
          <w:p w14:paraId="2E963F90" w14:textId="77777777" w:rsidR="00BE63BE" w:rsidRPr="00E81EFB" w:rsidRDefault="00BE63BE" w:rsidP="00BE63BE">
            <w:pPr>
              <w:jc w:val="both"/>
              <w:rPr>
                <w:rFonts w:ascii="Times New Roman" w:cs="Times New Roman"/>
              </w:rPr>
            </w:pPr>
            <w:r w:rsidRPr="00E81EFB">
              <w:rPr>
                <w:rFonts w:ascii="Times New Roman" w:cs="Times New Roman"/>
              </w:rPr>
              <w:t xml:space="preserve">Вид на жительство </w:t>
            </w:r>
          </w:p>
        </w:tc>
      </w:tr>
      <w:tr w:rsidR="00BE63BE" w:rsidRPr="00E81EFB" w14:paraId="7D59751E" w14:textId="77777777" w:rsidTr="00BE63BE">
        <w:tc>
          <w:tcPr>
            <w:tcW w:w="1320" w:type="dxa"/>
          </w:tcPr>
          <w:p w14:paraId="1509CF58" w14:textId="77777777" w:rsidR="00BE63BE" w:rsidRPr="00E81EFB" w:rsidRDefault="00BE63BE" w:rsidP="00BE63BE">
            <w:pPr>
              <w:jc w:val="both"/>
              <w:rPr>
                <w:rFonts w:ascii="Times New Roman" w:cs="Times New Roman"/>
              </w:rPr>
            </w:pPr>
            <w:r w:rsidRPr="00E81EFB">
              <w:rPr>
                <w:rFonts w:ascii="Times New Roman" w:cs="Times New Roman"/>
              </w:rPr>
              <w:t>10</w:t>
            </w:r>
          </w:p>
        </w:tc>
        <w:tc>
          <w:tcPr>
            <w:tcW w:w="8064" w:type="dxa"/>
          </w:tcPr>
          <w:p w14:paraId="34640D2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временное проживание (для лиц без гражданства)</w:t>
            </w:r>
          </w:p>
        </w:tc>
      </w:tr>
      <w:tr w:rsidR="00BE63BE" w:rsidRPr="00E81EFB" w14:paraId="2C6D0DF6" w14:textId="77777777" w:rsidTr="00BE63BE">
        <w:tc>
          <w:tcPr>
            <w:tcW w:w="1320" w:type="dxa"/>
          </w:tcPr>
          <w:p w14:paraId="6BEF0BF0" w14:textId="77777777" w:rsidR="00BE63BE" w:rsidRPr="00E81EFB" w:rsidRDefault="00BE63BE" w:rsidP="00BE63BE">
            <w:pPr>
              <w:jc w:val="both"/>
              <w:rPr>
                <w:rFonts w:ascii="Times New Roman" w:cs="Times New Roman"/>
              </w:rPr>
            </w:pPr>
            <w:r w:rsidRPr="00E81EFB">
              <w:rPr>
                <w:rFonts w:ascii="Times New Roman" w:cs="Times New Roman"/>
              </w:rPr>
              <w:t>11</w:t>
            </w:r>
          </w:p>
        </w:tc>
        <w:tc>
          <w:tcPr>
            <w:tcW w:w="8064" w:type="dxa"/>
          </w:tcPr>
          <w:p w14:paraId="4CA9E2C2" w14:textId="77777777" w:rsidR="00BE63BE" w:rsidRPr="00E81EFB" w:rsidRDefault="00BE63BE" w:rsidP="00BE63BE">
            <w:pPr>
              <w:jc w:val="both"/>
              <w:rPr>
                <w:rFonts w:ascii="Times New Roman" w:cs="Times New Roman"/>
              </w:rPr>
            </w:pPr>
            <w:r w:rsidRPr="00E81EFB">
              <w:rPr>
                <w:rFonts w:ascii="Times New Roman" w:cs="Times New Roman"/>
              </w:rPr>
              <w:t>Удостоверение беженца</w:t>
            </w:r>
          </w:p>
        </w:tc>
      </w:tr>
      <w:tr w:rsidR="00BE63BE" w:rsidRPr="00E81EFB" w14:paraId="326897F1" w14:textId="77777777" w:rsidTr="00BE63BE">
        <w:tc>
          <w:tcPr>
            <w:tcW w:w="1320" w:type="dxa"/>
          </w:tcPr>
          <w:p w14:paraId="6EBD55E7" w14:textId="77777777" w:rsidR="00BE63BE" w:rsidRPr="00E81EFB" w:rsidRDefault="00BE63BE" w:rsidP="00BE63BE">
            <w:pPr>
              <w:jc w:val="both"/>
              <w:rPr>
                <w:rFonts w:ascii="Times New Roman" w:cs="Times New Roman"/>
              </w:rPr>
            </w:pPr>
            <w:r w:rsidRPr="00E81EFB">
              <w:rPr>
                <w:rFonts w:ascii="Times New Roman" w:cs="Times New Roman"/>
              </w:rPr>
              <w:t>12</w:t>
            </w:r>
          </w:p>
        </w:tc>
        <w:tc>
          <w:tcPr>
            <w:tcW w:w="8064" w:type="dxa"/>
          </w:tcPr>
          <w:p w14:paraId="70958051" w14:textId="77777777" w:rsidR="00BE63BE" w:rsidRPr="00E81EFB" w:rsidRDefault="00BE63BE" w:rsidP="00BE63BE">
            <w:pPr>
              <w:jc w:val="both"/>
              <w:rPr>
                <w:rFonts w:ascii="Times New Roman" w:cs="Times New Roman"/>
              </w:rPr>
            </w:pPr>
            <w:r w:rsidRPr="00E81EFB">
              <w:rPr>
                <w:rFonts w:ascii="Times New Roman" w:cs="Times New Roman"/>
              </w:rPr>
              <w:t>Миграционная карта</w:t>
            </w:r>
          </w:p>
        </w:tc>
      </w:tr>
      <w:tr w:rsidR="00BE63BE" w:rsidRPr="00E81EFB" w14:paraId="6786C027" w14:textId="77777777" w:rsidTr="00BE63BE">
        <w:tc>
          <w:tcPr>
            <w:tcW w:w="1320" w:type="dxa"/>
          </w:tcPr>
          <w:p w14:paraId="7199BD68" w14:textId="77777777" w:rsidR="00BE63BE" w:rsidRPr="00E81EFB" w:rsidRDefault="00BE63BE" w:rsidP="00BE63BE">
            <w:pPr>
              <w:jc w:val="both"/>
              <w:rPr>
                <w:rFonts w:ascii="Times New Roman" w:cs="Times New Roman"/>
              </w:rPr>
            </w:pPr>
            <w:r w:rsidRPr="00E81EFB">
              <w:rPr>
                <w:rFonts w:ascii="Times New Roman" w:cs="Times New Roman"/>
              </w:rPr>
              <w:t>13</w:t>
            </w:r>
          </w:p>
        </w:tc>
        <w:tc>
          <w:tcPr>
            <w:tcW w:w="8064" w:type="dxa"/>
          </w:tcPr>
          <w:p w14:paraId="32043C36"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СССР</w:t>
            </w:r>
          </w:p>
        </w:tc>
      </w:tr>
      <w:tr w:rsidR="00BE63BE" w:rsidRPr="00E81EFB" w14:paraId="39FC9E30" w14:textId="77777777" w:rsidTr="00BE63BE">
        <w:tc>
          <w:tcPr>
            <w:tcW w:w="1320" w:type="dxa"/>
          </w:tcPr>
          <w:p w14:paraId="37867E85" w14:textId="77777777" w:rsidR="00BE63BE" w:rsidRPr="003C2D41" w:rsidRDefault="00BE63BE" w:rsidP="00BE63BE">
            <w:pPr>
              <w:jc w:val="both"/>
              <w:rPr>
                <w:rFonts w:ascii="Times New Roman" w:cs="Times New Roman"/>
              </w:rPr>
            </w:pPr>
            <w:r w:rsidRPr="003C2D41">
              <w:rPr>
                <w:rFonts w:ascii="Times New Roman" w:cs="Times New Roman"/>
              </w:rPr>
              <w:t>14</w:t>
            </w:r>
          </w:p>
        </w:tc>
        <w:tc>
          <w:tcPr>
            <w:tcW w:w="8064" w:type="dxa"/>
          </w:tcPr>
          <w:p w14:paraId="3DB092CD" w14:textId="77777777" w:rsidR="00BE63BE" w:rsidRPr="003C2D41" w:rsidRDefault="00BE63BE" w:rsidP="00BE63BE">
            <w:pPr>
              <w:jc w:val="both"/>
              <w:rPr>
                <w:rFonts w:ascii="Times New Roman" w:cs="Times New Roman"/>
              </w:rPr>
            </w:pPr>
            <w:r w:rsidRPr="003C2D41">
              <w:rPr>
                <w:rFonts w:ascii="Times New Roman" w:cs="Times New Roman"/>
                <w:lang w:val="en-US"/>
              </w:rPr>
              <w:t>C</w:t>
            </w:r>
            <w:r w:rsidRPr="003C2D41">
              <w:rPr>
                <w:rFonts w:ascii="Times New Roman" w:cs="Times New Roman"/>
              </w:rPr>
              <w:t>НИЛС</w:t>
            </w:r>
          </w:p>
        </w:tc>
      </w:tr>
      <w:tr w:rsidR="00BE63BE" w:rsidRPr="00E81EFB" w14:paraId="0F160FFF" w14:textId="77777777" w:rsidTr="00BE63BE">
        <w:tc>
          <w:tcPr>
            <w:tcW w:w="1320" w:type="dxa"/>
          </w:tcPr>
          <w:p w14:paraId="7229243C" w14:textId="794F8BC9" w:rsidR="00BE63BE" w:rsidRPr="003C2D41" w:rsidRDefault="00BE63BE" w:rsidP="00BE63BE">
            <w:pPr>
              <w:jc w:val="both"/>
              <w:rPr>
                <w:rFonts w:ascii="Times New Roman" w:cs="Times New Roman"/>
              </w:rPr>
            </w:pPr>
            <w:r w:rsidRPr="003C2D41">
              <w:rPr>
                <w:rFonts w:ascii="Times New Roman" w:cs="Times New Roman"/>
              </w:rPr>
              <w:t>1</w:t>
            </w:r>
            <w:r w:rsidR="00D04049">
              <w:rPr>
                <w:rFonts w:ascii="Times New Roman" w:cs="Times New Roman"/>
              </w:rPr>
              <w:t>5</w:t>
            </w:r>
            <w:r w:rsidRPr="003C2D41">
              <w:rPr>
                <w:rFonts w:ascii="Times New Roman" w:cs="Times New Roman"/>
              </w:rPr>
              <w:t xml:space="preserve"> — 20</w:t>
            </w:r>
          </w:p>
        </w:tc>
        <w:tc>
          <w:tcPr>
            <w:tcW w:w="8064" w:type="dxa"/>
          </w:tcPr>
          <w:p w14:paraId="2F5FF3BB" w14:textId="77777777" w:rsidR="00BE63BE" w:rsidRPr="003C2D41" w:rsidRDefault="00BE63BE" w:rsidP="00BE63BE">
            <w:pPr>
              <w:jc w:val="both"/>
              <w:rPr>
                <w:rFonts w:ascii="Times New Roman" w:cs="Times New Roman"/>
              </w:rPr>
            </w:pPr>
            <w:r w:rsidRPr="003C2D41">
              <w:rPr>
                <w:rFonts w:ascii="Times New Roman" w:cs="Times New Roman"/>
              </w:rPr>
              <w:t>Зарезервировано</w:t>
            </w:r>
          </w:p>
        </w:tc>
      </w:tr>
      <w:tr w:rsidR="00BE63BE" w:rsidRPr="00E81EFB" w:rsidDel="00310189" w14:paraId="42796FD4" w14:textId="77777777" w:rsidTr="00BE63BE">
        <w:tc>
          <w:tcPr>
            <w:tcW w:w="1320" w:type="dxa"/>
          </w:tcPr>
          <w:p w14:paraId="5C7072EA" w14:textId="77777777" w:rsidR="00BE63BE" w:rsidRPr="00E81EFB" w:rsidDel="00310189" w:rsidRDefault="00BE63BE" w:rsidP="00BE63BE">
            <w:pPr>
              <w:jc w:val="both"/>
              <w:rPr>
                <w:rFonts w:ascii="Times New Roman" w:cs="Times New Roman"/>
              </w:rPr>
            </w:pPr>
            <w:r w:rsidRPr="00E81EFB">
              <w:rPr>
                <w:rFonts w:ascii="Times New Roman" w:cs="Times New Roman"/>
              </w:rPr>
              <w:t>21</w:t>
            </w:r>
          </w:p>
        </w:tc>
        <w:tc>
          <w:tcPr>
            <w:tcW w:w="8064" w:type="dxa"/>
          </w:tcPr>
          <w:p w14:paraId="60F56D92" w14:textId="77777777" w:rsidR="00BE63BE" w:rsidRPr="00E81EFB" w:rsidDel="00310189" w:rsidRDefault="00BE63BE" w:rsidP="00BE63BE">
            <w:pPr>
              <w:jc w:val="both"/>
              <w:rPr>
                <w:rFonts w:ascii="Times New Roman" w:cs="Times New Roman"/>
              </w:rPr>
            </w:pPr>
            <w:r w:rsidRPr="00E81EFB">
              <w:rPr>
                <w:rFonts w:ascii="Times New Roman" w:cs="Times New Roman"/>
              </w:rPr>
              <w:t>ИНН</w:t>
            </w:r>
          </w:p>
        </w:tc>
      </w:tr>
      <w:tr w:rsidR="00BE63BE" w:rsidRPr="00E81EFB" w14:paraId="68B782A0" w14:textId="77777777" w:rsidTr="00BE63BE">
        <w:tc>
          <w:tcPr>
            <w:tcW w:w="1320" w:type="dxa"/>
          </w:tcPr>
          <w:p w14:paraId="47C3E02C" w14:textId="77777777" w:rsidR="00BE63BE" w:rsidRPr="00E81EFB" w:rsidRDefault="00BE63BE" w:rsidP="00BE63BE">
            <w:pPr>
              <w:jc w:val="both"/>
              <w:rPr>
                <w:rFonts w:ascii="Times New Roman" w:cs="Times New Roman"/>
              </w:rPr>
            </w:pPr>
            <w:r w:rsidRPr="00E81EFB">
              <w:rPr>
                <w:rFonts w:ascii="Times New Roman" w:cs="Times New Roman"/>
              </w:rPr>
              <w:t>22</w:t>
            </w:r>
          </w:p>
        </w:tc>
        <w:tc>
          <w:tcPr>
            <w:tcW w:w="8064" w:type="dxa"/>
          </w:tcPr>
          <w:p w14:paraId="407BCEC0"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Водительское удостоверение</w:t>
            </w:r>
          </w:p>
        </w:tc>
      </w:tr>
      <w:tr w:rsidR="00BE63BE" w:rsidRPr="00E81EFB" w14:paraId="72F402D4" w14:textId="77777777" w:rsidTr="00BE63BE">
        <w:tc>
          <w:tcPr>
            <w:tcW w:w="1320" w:type="dxa"/>
          </w:tcPr>
          <w:p w14:paraId="631B1D06" w14:textId="77777777" w:rsidR="00BE63BE" w:rsidRPr="00E81EFB" w:rsidRDefault="00BE63BE" w:rsidP="00BE63BE">
            <w:pPr>
              <w:jc w:val="both"/>
              <w:rPr>
                <w:rFonts w:ascii="Times New Roman" w:cs="Times New Roman"/>
              </w:rPr>
            </w:pPr>
            <w:r w:rsidRPr="00E81EFB">
              <w:rPr>
                <w:rFonts w:ascii="Times New Roman" w:cs="Times New Roman"/>
              </w:rPr>
              <w:t>23</w:t>
            </w:r>
          </w:p>
        </w:tc>
        <w:tc>
          <w:tcPr>
            <w:tcW w:w="8064" w:type="dxa"/>
          </w:tcPr>
          <w:p w14:paraId="2235546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Зарезервировано</w:t>
            </w:r>
          </w:p>
        </w:tc>
      </w:tr>
      <w:tr w:rsidR="00BE63BE" w:rsidRPr="00E81EFB" w14:paraId="08D8AEBE" w14:textId="77777777" w:rsidTr="00BE63BE">
        <w:tc>
          <w:tcPr>
            <w:tcW w:w="1320" w:type="dxa"/>
          </w:tcPr>
          <w:p w14:paraId="161D722F" w14:textId="77777777" w:rsidR="00BE63BE" w:rsidRPr="00E81EFB" w:rsidRDefault="00BE63BE" w:rsidP="00BE63BE">
            <w:pPr>
              <w:jc w:val="both"/>
              <w:rPr>
                <w:rFonts w:ascii="Times New Roman" w:cs="Times New Roman"/>
              </w:rPr>
            </w:pPr>
            <w:r w:rsidRPr="00E81EFB">
              <w:rPr>
                <w:rFonts w:ascii="Times New Roman" w:cs="Times New Roman"/>
              </w:rPr>
              <w:t>24</w:t>
            </w:r>
          </w:p>
        </w:tc>
        <w:tc>
          <w:tcPr>
            <w:tcW w:w="8064" w:type="dxa"/>
          </w:tcPr>
          <w:p w14:paraId="02B22F9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E81EFB" w14:paraId="04B955DC" w14:textId="77777777" w:rsidTr="00BE63BE">
        <w:tc>
          <w:tcPr>
            <w:tcW w:w="1320" w:type="dxa"/>
          </w:tcPr>
          <w:p w14:paraId="7BB45E4D" w14:textId="77777777" w:rsidR="00BE63BE" w:rsidRPr="00E81EFB" w:rsidRDefault="00BE63BE" w:rsidP="00BE63BE">
            <w:pPr>
              <w:jc w:val="both"/>
              <w:rPr>
                <w:rFonts w:ascii="Times New Roman" w:cs="Times New Roman"/>
              </w:rPr>
            </w:pPr>
            <w:r w:rsidRPr="00E81EFB">
              <w:rPr>
                <w:rFonts w:ascii="Times New Roman" w:cs="Times New Roman"/>
              </w:rPr>
              <w:t>25</w:t>
            </w:r>
          </w:p>
        </w:tc>
        <w:tc>
          <w:tcPr>
            <w:tcW w:w="8064" w:type="dxa"/>
          </w:tcPr>
          <w:p w14:paraId="5192B86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Охотничий билет</w:t>
            </w:r>
          </w:p>
        </w:tc>
      </w:tr>
      <w:tr w:rsidR="00BE63BE" w:rsidRPr="00E81EFB" w14:paraId="1C70603C" w14:textId="77777777" w:rsidTr="00BE63BE">
        <w:tc>
          <w:tcPr>
            <w:tcW w:w="1320" w:type="dxa"/>
          </w:tcPr>
          <w:p w14:paraId="551F97DC" w14:textId="77777777" w:rsidR="00BE63BE" w:rsidRPr="00E81EFB" w:rsidRDefault="00BE63BE" w:rsidP="00BE63BE">
            <w:pPr>
              <w:jc w:val="both"/>
              <w:rPr>
                <w:rFonts w:ascii="Times New Roman" w:cs="Times New Roman"/>
              </w:rPr>
            </w:pPr>
            <w:r w:rsidRPr="00E81EFB">
              <w:rPr>
                <w:rFonts w:ascii="Times New Roman" w:cs="Times New Roman"/>
              </w:rPr>
              <w:t>26</w:t>
            </w:r>
          </w:p>
        </w:tc>
        <w:tc>
          <w:tcPr>
            <w:tcW w:w="8064" w:type="dxa"/>
          </w:tcPr>
          <w:p w14:paraId="3811C2F1"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хранение и ношение охотничьего оружия</w:t>
            </w:r>
          </w:p>
        </w:tc>
      </w:tr>
      <w:tr w:rsidR="00BE63BE" w:rsidRPr="00E81EFB" w14:paraId="6F1DD41E" w14:textId="77777777" w:rsidTr="00BE63BE">
        <w:tc>
          <w:tcPr>
            <w:tcW w:w="1320" w:type="dxa"/>
          </w:tcPr>
          <w:p w14:paraId="1E28989E" w14:textId="77777777" w:rsidR="00BE63BE" w:rsidRPr="00E81EFB" w:rsidRDefault="00BE63BE" w:rsidP="00BE63BE">
            <w:pPr>
              <w:jc w:val="both"/>
              <w:rPr>
                <w:rFonts w:ascii="Times New Roman" w:cs="Times New Roman"/>
              </w:rPr>
            </w:pPr>
            <w:r w:rsidRPr="00E81EFB">
              <w:rPr>
                <w:rFonts w:ascii="Times New Roman" w:cs="Times New Roman"/>
              </w:rPr>
              <w:t>27</w:t>
            </w:r>
          </w:p>
        </w:tc>
        <w:tc>
          <w:tcPr>
            <w:tcW w:w="8064" w:type="dxa"/>
          </w:tcPr>
          <w:p w14:paraId="1673AF6E" w14:textId="34F5B659" w:rsidR="00BE63BE" w:rsidRPr="00E81EFB" w:rsidRDefault="003830C8" w:rsidP="00BE63BE">
            <w:pPr>
              <w:jc w:val="both"/>
              <w:rPr>
                <w:rFonts w:ascii="Times New Roman" w:cs="Times New Roman"/>
              </w:rPr>
            </w:pPr>
            <w:r w:rsidRPr="00E81EFB">
              <w:rPr>
                <w:rFonts w:ascii="Times New Roman" w:cs="Times New Roman"/>
              </w:rPr>
              <w:t>Зарезервировано</w:t>
            </w:r>
          </w:p>
        </w:tc>
      </w:tr>
      <w:tr w:rsidR="00BE63BE" w:rsidRPr="00E81EFB" w14:paraId="4E593762" w14:textId="77777777" w:rsidTr="00BE63BE">
        <w:tc>
          <w:tcPr>
            <w:tcW w:w="1320" w:type="dxa"/>
          </w:tcPr>
          <w:p w14:paraId="665F75D6" w14:textId="77777777" w:rsidR="00BE63BE" w:rsidRPr="00E81EFB" w:rsidRDefault="00BE63BE" w:rsidP="00BE63BE">
            <w:pPr>
              <w:jc w:val="both"/>
              <w:rPr>
                <w:rFonts w:ascii="Times New Roman" w:cs="Times New Roman"/>
              </w:rPr>
            </w:pPr>
            <w:r w:rsidRPr="00E81EFB">
              <w:rPr>
                <w:rFonts w:ascii="Times New Roman" w:cs="Times New Roman"/>
              </w:rPr>
              <w:t>28</w:t>
            </w:r>
          </w:p>
        </w:tc>
        <w:tc>
          <w:tcPr>
            <w:tcW w:w="8064" w:type="dxa"/>
          </w:tcPr>
          <w:p w14:paraId="77388528"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E81EFB" w14:paraId="58D5AC27" w14:textId="77777777" w:rsidTr="00BE63BE">
        <w:tc>
          <w:tcPr>
            <w:tcW w:w="1320" w:type="dxa"/>
          </w:tcPr>
          <w:p w14:paraId="4FAE7B26" w14:textId="77777777" w:rsidR="00BE63BE" w:rsidRPr="00E81EFB" w:rsidRDefault="00BE63BE" w:rsidP="00BE63BE">
            <w:pPr>
              <w:jc w:val="both"/>
              <w:rPr>
                <w:rFonts w:ascii="Times New Roman" w:cs="Times New Roman"/>
              </w:rPr>
            </w:pPr>
            <w:r w:rsidRPr="00E81EFB">
              <w:rPr>
                <w:rFonts w:ascii="Times New Roman" w:cs="Times New Roman"/>
              </w:rPr>
              <w:t>29</w:t>
            </w:r>
          </w:p>
        </w:tc>
        <w:tc>
          <w:tcPr>
            <w:tcW w:w="8064" w:type="dxa"/>
          </w:tcPr>
          <w:p w14:paraId="73B744C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предоставлении временного убежища на территории Российской Федерации</w:t>
            </w:r>
          </w:p>
        </w:tc>
      </w:tr>
      <w:tr w:rsidR="00BE63BE" w:rsidRPr="00E81EFB" w14:paraId="5DBB8F1C" w14:textId="77777777" w:rsidTr="00BE63BE">
        <w:tc>
          <w:tcPr>
            <w:tcW w:w="1320" w:type="dxa"/>
          </w:tcPr>
          <w:p w14:paraId="183A40BE" w14:textId="77777777" w:rsidR="00BE63BE" w:rsidRPr="00E81EFB" w:rsidRDefault="00BE63BE" w:rsidP="00BE63BE">
            <w:pPr>
              <w:jc w:val="both"/>
              <w:rPr>
                <w:rFonts w:ascii="Times New Roman" w:cs="Times New Roman"/>
              </w:rPr>
            </w:pPr>
            <w:r w:rsidRPr="00E81EFB">
              <w:rPr>
                <w:rFonts w:ascii="Times New Roman" w:cs="Times New Roman"/>
              </w:rPr>
              <w:t>30</w:t>
            </w:r>
          </w:p>
        </w:tc>
        <w:tc>
          <w:tcPr>
            <w:tcW w:w="8064" w:type="dxa"/>
          </w:tcPr>
          <w:p w14:paraId="0DD2741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рассмотрении ходатайства по существу</w:t>
            </w:r>
          </w:p>
        </w:tc>
      </w:tr>
      <w:tr w:rsidR="00BE63BE" w:rsidRPr="00E81EFB" w14:paraId="003B5B8C" w14:textId="77777777" w:rsidTr="00BE63BE">
        <w:tc>
          <w:tcPr>
            <w:tcW w:w="1320" w:type="dxa"/>
          </w:tcPr>
          <w:p w14:paraId="7F6E0454" w14:textId="77777777" w:rsidR="00BE63BE" w:rsidRPr="00E81EFB" w:rsidRDefault="00BE63BE" w:rsidP="00BE63BE">
            <w:pPr>
              <w:jc w:val="both"/>
              <w:rPr>
                <w:rFonts w:ascii="Times New Roman" w:cs="Times New Roman"/>
              </w:rPr>
            </w:pPr>
            <w:r w:rsidRPr="00E81EFB">
              <w:rPr>
                <w:rFonts w:ascii="Times New Roman" w:cs="Times New Roman"/>
              </w:rPr>
              <w:t>31..99</w:t>
            </w:r>
          </w:p>
        </w:tc>
        <w:tc>
          <w:tcPr>
            <w:tcW w:w="8064" w:type="dxa"/>
          </w:tcPr>
          <w:p w14:paraId="3AA8FE95"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bl>
    <w:p w14:paraId="0033ACEE" w14:textId="47AB2377" w:rsidR="00A505CB" w:rsidRPr="00E81EFB" w:rsidRDefault="009224AB" w:rsidP="00B8724E">
      <w:pPr>
        <w:pStyle w:val="24"/>
        <w:numPr>
          <w:ilvl w:val="1"/>
          <w:numId w:val="16"/>
        </w:numPr>
      </w:pPr>
      <w:bookmarkStart w:id="479" w:name="_Toc11"/>
      <w:bookmarkStart w:id="480" w:name="_Ref513806831"/>
      <w:bookmarkStart w:id="481" w:name="_Toc72946485"/>
      <w:r w:rsidRPr="00E81EFB">
        <w:t>Контактная информация</w:t>
      </w:r>
      <w:bookmarkEnd w:id="479"/>
      <w:bookmarkEnd w:id="480"/>
      <w:bookmarkEnd w:id="481"/>
    </w:p>
    <w:p w14:paraId="597DDA3D" w14:textId="1D6A9A23" w:rsidR="00A32F9C" w:rsidRPr="008E500A" w:rsidRDefault="004F2EF8" w:rsidP="00A32F9C">
      <w:pPr>
        <w:pStyle w:val="af"/>
        <w:spacing w:line="240" w:lineRule="auto"/>
        <w:rPr>
          <w:i/>
          <w:iCs/>
        </w:rPr>
      </w:pPr>
      <w:r w:rsidRPr="00E81EFB">
        <w:t xml:space="preserve">Электронный адрес единого контактного центра Федерального казначейства (ЕКЦ): </w:t>
      </w:r>
      <w:r w:rsidRPr="00E81EFB">
        <w:rPr>
          <w:lang w:val="en-US"/>
        </w:rPr>
        <w:t>support</w:t>
      </w:r>
      <w:r w:rsidRPr="00E81EFB">
        <w:t>_</w:t>
      </w:r>
      <w:r w:rsidRPr="00E81EFB">
        <w:rPr>
          <w:lang w:val="en-US"/>
        </w:rPr>
        <w:t>gisgmp</w:t>
      </w:r>
      <w:r w:rsidRPr="00E81EFB">
        <w:t>@</w:t>
      </w:r>
      <w:r w:rsidRPr="00E81EFB">
        <w:rPr>
          <w:lang w:val="en-US"/>
        </w:rPr>
        <w:t>roskazna</w:t>
      </w:r>
      <w:r w:rsidRPr="00E81EFB">
        <w:t>.</w:t>
      </w:r>
      <w:r w:rsidRPr="00E81EFB">
        <w:rPr>
          <w:lang w:val="en-US"/>
        </w:rPr>
        <w:t>ru</w:t>
      </w:r>
      <w:r w:rsidRPr="00E81EFB">
        <w:t>. В теме письма необходимо указать наименование вида сведений и</w:t>
      </w:r>
      <w:r w:rsidRPr="00E81EFB">
        <w:rPr>
          <w:rFonts w:hint="eastAsia"/>
        </w:rPr>
        <w:t xml:space="preserve"> </w:t>
      </w:r>
      <w:r w:rsidRPr="00E81EFB">
        <w:t>«СМЭВ 3»</w:t>
      </w:r>
      <w:r w:rsidRPr="00E81EFB">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8870" w14:textId="77777777" w:rsidR="00902541" w:rsidRDefault="00902541">
      <w:r>
        <w:separator/>
      </w:r>
    </w:p>
  </w:endnote>
  <w:endnote w:type="continuationSeparator" w:id="0">
    <w:p w14:paraId="777C3DA8" w14:textId="77777777" w:rsidR="00902541" w:rsidRDefault="00902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5335F025" w:rsidR="00083826" w:rsidRDefault="00083826">
    <w:pPr>
      <w:pStyle w:val="a7"/>
      <w:jc w:val="center"/>
    </w:pPr>
    <w:r>
      <w:fldChar w:fldCharType="begin"/>
    </w:r>
    <w:r>
      <w:instrText xml:space="preserve"> PAGE </w:instrText>
    </w:r>
    <w:r>
      <w:fldChar w:fldCharType="separate"/>
    </w:r>
    <w:r w:rsidR="006471F9">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D114" w14:textId="77777777" w:rsidR="00902541" w:rsidRDefault="00902541">
      <w:r>
        <w:separator/>
      </w:r>
    </w:p>
  </w:footnote>
  <w:footnote w:type="continuationSeparator" w:id="0">
    <w:p w14:paraId="2C7BB6FF" w14:textId="77777777" w:rsidR="00902541" w:rsidRDefault="00902541">
      <w:r>
        <w:continuationSeparator/>
      </w:r>
    </w:p>
  </w:footnote>
  <w:footnote w:id="1">
    <w:p w14:paraId="21FE598E" w14:textId="41E582A7" w:rsidR="00083826" w:rsidRDefault="00083826">
      <w:pPr>
        <w:pStyle w:val="afff"/>
      </w:pPr>
      <w:r>
        <w:rPr>
          <w:rStyle w:val="affa"/>
        </w:rPr>
        <w:footnoteRef/>
      </w:r>
      <w:r>
        <w:t xml:space="preserve"> </w:t>
      </w:r>
      <w:r w:rsidRPr="00E81EFB">
        <w:rPr>
          <w:szCs w:val="24"/>
        </w:rPr>
        <w:t>Количество тегов, обязательность тега</w:t>
      </w:r>
    </w:p>
  </w:footnote>
  <w:footnote w:id="2">
    <w:p w14:paraId="7E086A40" w14:textId="5DCFCE24" w:rsidR="00083826" w:rsidRDefault="00083826">
      <w:pPr>
        <w:pStyle w:val="afff"/>
      </w:pPr>
      <w:r>
        <w:rPr>
          <w:rStyle w:val="affa"/>
        </w:rPr>
        <w:footnoteRef/>
      </w:r>
      <w:r>
        <w:t xml:space="preserve"> </w:t>
      </w:r>
      <w:r w:rsidRPr="00E81EFB">
        <w:rPr>
          <w:szCs w:val="24"/>
        </w:rPr>
        <w:t>Количество тегов, обязательность 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083826" w:rsidRDefault="00083826">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2F0"/>
    <w:multiLevelType w:val="hybridMultilevel"/>
    <w:tmpl w:val="EC18F120"/>
    <w:lvl w:ilvl="0" w:tplc="9F9CAAB2">
      <w:start w:val="1"/>
      <w:numFmt w:val="decimal"/>
      <w:lvlText w:val="%1."/>
      <w:lvlJc w:val="right"/>
      <w:pPr>
        <w:ind w:left="431" w:hanging="26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D6D62"/>
    <w:multiLevelType w:val="hybridMultilevel"/>
    <w:tmpl w:val="28B2A22C"/>
    <w:lvl w:ilvl="0" w:tplc="FB1E5E5E">
      <w:start w:val="1"/>
      <w:numFmt w:val="bullet"/>
      <w:lvlText w:val="−"/>
      <w:lvlJc w:val="left"/>
      <w:pPr>
        <w:ind w:left="777" w:hanging="360"/>
      </w:pPr>
      <w:rPr>
        <w:rFonts w:ascii="Times New Roman" w:hAnsi="Times New Roman" w:cs="Times New Roman"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 w15:restartNumberingAfterBreak="0">
    <w:nsid w:val="051F2645"/>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15:restartNumberingAfterBreak="0">
    <w:nsid w:val="05955DA8"/>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E5543C"/>
    <w:multiLevelType w:val="multilevel"/>
    <w:tmpl w:val="3384A5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08321371"/>
    <w:multiLevelType w:val="hybridMultilevel"/>
    <w:tmpl w:val="8F9CD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A5921DF"/>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8" w15:restartNumberingAfterBreak="0">
    <w:nsid w:val="0CDB5AE4"/>
    <w:multiLevelType w:val="multilevel"/>
    <w:tmpl w:val="4502C5B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0"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1"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1964457D"/>
    <w:multiLevelType w:val="hybridMultilevel"/>
    <w:tmpl w:val="29203328"/>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07428D"/>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172F87"/>
    <w:multiLevelType w:val="multilevel"/>
    <w:tmpl w:val="24C2802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9" w15:restartNumberingAfterBreak="0">
    <w:nsid w:val="2956137D"/>
    <w:multiLevelType w:val="hybridMultilevel"/>
    <w:tmpl w:val="6DACD43A"/>
    <w:lvl w:ilvl="0" w:tplc="FFFFFFFF">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0"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A7C0E24"/>
    <w:multiLevelType w:val="multilevel"/>
    <w:tmpl w:val="C04230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676CBF"/>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7" w15:restartNumberingAfterBreak="0">
    <w:nsid w:val="32384D84"/>
    <w:multiLevelType w:val="hybridMultilevel"/>
    <w:tmpl w:val="F54279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2F17741"/>
    <w:multiLevelType w:val="hybridMultilevel"/>
    <w:tmpl w:val="B9EE86E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15:restartNumberingAfterBreak="0">
    <w:nsid w:val="3A7849C2"/>
    <w:multiLevelType w:val="multilevel"/>
    <w:tmpl w:val="6A8CE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2" w15:restartNumberingAfterBreak="0">
    <w:nsid w:val="3FE9066D"/>
    <w:multiLevelType w:val="multilevel"/>
    <w:tmpl w:val="F7A4EAD4"/>
    <w:lvl w:ilvl="0">
      <w:start w:val="1"/>
      <w:numFmt w:val="decimal"/>
      <w:lvlText w:val="%1."/>
      <w:lvlJc w:val="left"/>
      <w:pPr>
        <w:tabs>
          <w:tab w:val="num" w:pos="720"/>
        </w:tabs>
        <w:ind w:left="360" w:hanging="360"/>
      </w:pPr>
      <w:rPr>
        <w:rFonts w:ascii="Times New Roman" w:hAnsi="Times New Roman" w:cs="Times New Roman" w:hint="default"/>
        <w:sz w:val="24"/>
        <w:szCs w:val="24"/>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3" w15:restartNumberingAfterBreak="0">
    <w:nsid w:val="419249FE"/>
    <w:multiLevelType w:val="multilevel"/>
    <w:tmpl w:val="4A6682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1EB20F7"/>
    <w:multiLevelType w:val="multilevel"/>
    <w:tmpl w:val="875080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5244B3A"/>
    <w:multiLevelType w:val="multilevel"/>
    <w:tmpl w:val="EAA211FE"/>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6" w15:restartNumberingAfterBreak="0">
    <w:nsid w:val="46CF26D0"/>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7" w15:restartNumberingAfterBreak="0">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9" w15:restartNumberingAfterBreak="0">
    <w:nsid w:val="547250E3"/>
    <w:multiLevelType w:val="multilevel"/>
    <w:tmpl w:val="516AA4B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0"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FBF66F5"/>
    <w:multiLevelType w:val="multilevel"/>
    <w:tmpl w:val="404ACB2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0DD5123"/>
    <w:multiLevelType w:val="hybridMultilevel"/>
    <w:tmpl w:val="F54279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1344CFE"/>
    <w:multiLevelType w:val="hybridMultilevel"/>
    <w:tmpl w:val="F0C09A6C"/>
    <w:lvl w:ilvl="0" w:tplc="B108F3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53E5AF4"/>
    <w:multiLevelType w:val="multilevel"/>
    <w:tmpl w:val="08B66FEA"/>
    <w:lvl w:ilvl="0">
      <w:start w:val="1"/>
      <w:numFmt w:val="decimal"/>
      <w:pStyle w:val="10"/>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4"/>
        <w:szCs w:val="24"/>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48" w15:restartNumberingAfterBreak="0">
    <w:nsid w:val="6A2015D0"/>
    <w:multiLevelType w:val="hybridMultilevel"/>
    <w:tmpl w:val="FE0EEFF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50"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51"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E7A6C62"/>
    <w:multiLevelType w:val="hybridMultilevel"/>
    <w:tmpl w:val="7E96C286"/>
    <w:lvl w:ilvl="0" w:tplc="943E9146">
      <w:start w:val="1"/>
      <w:numFmt w:val="bullet"/>
      <w:lvlText w:val="­"/>
      <w:lvlJc w:val="left"/>
      <w:pPr>
        <w:ind w:left="1701" w:hanging="360"/>
      </w:pPr>
      <w:rPr>
        <w:rFonts w:ascii="Courier New" w:hAnsi="Courier New" w:hint="default"/>
      </w:rPr>
    </w:lvl>
    <w:lvl w:ilvl="1" w:tplc="04190003" w:tentative="1">
      <w:start w:val="1"/>
      <w:numFmt w:val="bullet"/>
      <w:lvlText w:val="o"/>
      <w:lvlJc w:val="left"/>
      <w:pPr>
        <w:ind w:left="2421" w:hanging="360"/>
      </w:pPr>
      <w:rPr>
        <w:rFonts w:ascii="Courier New" w:hAnsi="Courier New" w:cs="Courier New" w:hint="default"/>
      </w:rPr>
    </w:lvl>
    <w:lvl w:ilvl="2" w:tplc="04190005">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num w:numId="1">
    <w:abstractNumId w:val="12"/>
  </w:num>
  <w:num w:numId="2">
    <w:abstractNumId w:val="13"/>
  </w:num>
  <w:num w:numId="3">
    <w:abstractNumId w:val="49"/>
  </w:num>
  <w:num w:numId="4">
    <w:abstractNumId w:val="50"/>
  </w:num>
  <w:num w:numId="5">
    <w:abstractNumId w:val="20"/>
  </w:num>
  <w:num w:numId="6">
    <w:abstractNumId w:val="44"/>
  </w:num>
  <w:num w:numId="7">
    <w:abstractNumId w:val="40"/>
  </w:num>
  <w:num w:numId="8">
    <w:abstractNumId w:val="9"/>
  </w:num>
  <w:num w:numId="9">
    <w:abstractNumId w:val="2"/>
  </w:num>
  <w:num w:numId="10">
    <w:abstractNumId w:val="10"/>
  </w:num>
  <w:num w:numId="11">
    <w:abstractNumId w:val="45"/>
  </w:num>
  <w:num w:numId="12">
    <w:abstractNumId w:val="26"/>
  </w:num>
  <w:num w:numId="13">
    <w:abstractNumId w:val="33"/>
  </w:num>
  <w:num w:numId="14">
    <w:abstractNumId w:val="15"/>
  </w:num>
  <w:num w:numId="15">
    <w:abstractNumId w:val="24"/>
  </w:num>
  <w:num w:numId="16">
    <w:abstractNumId w:val="34"/>
  </w:num>
  <w:num w:numId="17">
    <w:abstractNumId w:val="29"/>
  </w:num>
  <w:num w:numId="18">
    <w:abstractNumId w:val="47"/>
  </w:num>
  <w:num w:numId="19">
    <w:abstractNumId w:val="51"/>
  </w:num>
  <w:num w:numId="20">
    <w:abstractNumId w:val="38"/>
  </w:num>
  <w:num w:numId="21">
    <w:abstractNumId w:val="3"/>
  </w:num>
  <w:num w:numId="22">
    <w:abstractNumId w:val="11"/>
  </w:num>
  <w:num w:numId="23">
    <w:abstractNumId w:val="37"/>
  </w:num>
  <w:num w:numId="24">
    <w:abstractNumId w:val="5"/>
  </w:num>
  <w:num w:numId="25">
    <w:abstractNumId w:val="39"/>
  </w:num>
  <w:num w:numId="26">
    <w:abstractNumId w:val="54"/>
  </w:num>
  <w:num w:numId="27">
    <w:abstractNumId w:val="28"/>
  </w:num>
  <w:num w:numId="28">
    <w:abstractNumId w:val="18"/>
  </w:num>
  <w:num w:numId="29">
    <w:abstractNumId w:val="35"/>
  </w:num>
  <w:num w:numId="30">
    <w:abstractNumId w:val="30"/>
  </w:num>
  <w:num w:numId="31">
    <w:abstractNumId w:val="14"/>
  </w:num>
  <w:num w:numId="32">
    <w:abstractNumId w:val="21"/>
  </w:num>
  <w:num w:numId="33">
    <w:abstractNumId w:val="22"/>
  </w:num>
  <w:num w:numId="34">
    <w:abstractNumId w:val="52"/>
  </w:num>
  <w:num w:numId="35">
    <w:abstractNumId w:val="8"/>
  </w:num>
  <w:num w:numId="36">
    <w:abstractNumId w:val="0"/>
  </w:num>
  <w:num w:numId="37">
    <w:abstractNumId w:val="46"/>
  </w:num>
  <w:num w:numId="38">
    <w:abstractNumId w:val="25"/>
  </w:num>
  <w:num w:numId="39">
    <w:abstractNumId w:val="23"/>
  </w:num>
  <w:num w:numId="40">
    <w:abstractNumId w:val="31"/>
  </w:num>
  <w:num w:numId="41">
    <w:abstractNumId w:val="53"/>
  </w:num>
  <w:num w:numId="42">
    <w:abstractNumId w:val="17"/>
  </w:num>
  <w:num w:numId="43">
    <w:abstractNumId w:val="32"/>
  </w:num>
  <w:num w:numId="44">
    <w:abstractNumId w:val="43"/>
  </w:num>
  <w:num w:numId="45">
    <w:abstractNumId w:val="36"/>
  </w:num>
  <w:num w:numId="46">
    <w:abstractNumId w:val="19"/>
  </w:num>
  <w:num w:numId="47">
    <w:abstractNumId w:val="48"/>
  </w:num>
  <w:num w:numId="48">
    <w:abstractNumId w:val="41"/>
  </w:num>
  <w:num w:numId="49">
    <w:abstractNumId w:val="6"/>
  </w:num>
  <w:num w:numId="50">
    <w:abstractNumId w:val="42"/>
  </w:num>
  <w:num w:numId="51">
    <w:abstractNumId w:val="16"/>
  </w:num>
  <w:num w:numId="52">
    <w:abstractNumId w:val="7"/>
  </w:num>
  <w:num w:numId="53">
    <w:abstractNumId w:val="27"/>
  </w:num>
  <w:num w:numId="54">
    <w:abstractNumId w:val="1"/>
  </w:num>
  <w:num w:numId="55">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BC6"/>
    <w:rsid w:val="00002CCA"/>
    <w:rsid w:val="00003CFB"/>
    <w:rsid w:val="000041C7"/>
    <w:rsid w:val="000045B7"/>
    <w:rsid w:val="00006D70"/>
    <w:rsid w:val="00007F7F"/>
    <w:rsid w:val="00010005"/>
    <w:rsid w:val="00020799"/>
    <w:rsid w:val="00020A80"/>
    <w:rsid w:val="00023250"/>
    <w:rsid w:val="0002333C"/>
    <w:rsid w:val="0002377A"/>
    <w:rsid w:val="0002477C"/>
    <w:rsid w:val="00025E76"/>
    <w:rsid w:val="00027ADD"/>
    <w:rsid w:val="0003086D"/>
    <w:rsid w:val="00032AE9"/>
    <w:rsid w:val="00034283"/>
    <w:rsid w:val="0003552B"/>
    <w:rsid w:val="00040EE4"/>
    <w:rsid w:val="00042A8A"/>
    <w:rsid w:val="00043E14"/>
    <w:rsid w:val="000460DB"/>
    <w:rsid w:val="000550BE"/>
    <w:rsid w:val="000554B9"/>
    <w:rsid w:val="0006465C"/>
    <w:rsid w:val="000647B8"/>
    <w:rsid w:val="000663DB"/>
    <w:rsid w:val="000670B4"/>
    <w:rsid w:val="000675DA"/>
    <w:rsid w:val="00072166"/>
    <w:rsid w:val="000752A6"/>
    <w:rsid w:val="00076B91"/>
    <w:rsid w:val="00083826"/>
    <w:rsid w:val="0008728F"/>
    <w:rsid w:val="000913B2"/>
    <w:rsid w:val="00091934"/>
    <w:rsid w:val="000958C9"/>
    <w:rsid w:val="000A0679"/>
    <w:rsid w:val="000A1B09"/>
    <w:rsid w:val="000A41AD"/>
    <w:rsid w:val="000A704A"/>
    <w:rsid w:val="000B1EAC"/>
    <w:rsid w:val="000B5DEE"/>
    <w:rsid w:val="000C08CC"/>
    <w:rsid w:val="000D0B27"/>
    <w:rsid w:val="000D0C78"/>
    <w:rsid w:val="000D22EA"/>
    <w:rsid w:val="000D746D"/>
    <w:rsid w:val="000D7DDB"/>
    <w:rsid w:val="000E2FDC"/>
    <w:rsid w:val="000E3F12"/>
    <w:rsid w:val="000F10CA"/>
    <w:rsid w:val="000F2A32"/>
    <w:rsid w:val="000F49DC"/>
    <w:rsid w:val="00100E98"/>
    <w:rsid w:val="0010119D"/>
    <w:rsid w:val="00103E07"/>
    <w:rsid w:val="001053C0"/>
    <w:rsid w:val="00106AF2"/>
    <w:rsid w:val="0012149A"/>
    <w:rsid w:val="0012292B"/>
    <w:rsid w:val="00126C39"/>
    <w:rsid w:val="001322BD"/>
    <w:rsid w:val="00132CF9"/>
    <w:rsid w:val="00142530"/>
    <w:rsid w:val="00144AEE"/>
    <w:rsid w:val="00144C72"/>
    <w:rsid w:val="00151D87"/>
    <w:rsid w:val="00151E98"/>
    <w:rsid w:val="001552B7"/>
    <w:rsid w:val="001566CB"/>
    <w:rsid w:val="00157DE1"/>
    <w:rsid w:val="001627FF"/>
    <w:rsid w:val="00172004"/>
    <w:rsid w:val="00173EBC"/>
    <w:rsid w:val="001749C2"/>
    <w:rsid w:val="001806AE"/>
    <w:rsid w:val="00180D8E"/>
    <w:rsid w:val="00186557"/>
    <w:rsid w:val="0018690F"/>
    <w:rsid w:val="00192070"/>
    <w:rsid w:val="00193361"/>
    <w:rsid w:val="00193699"/>
    <w:rsid w:val="0019498A"/>
    <w:rsid w:val="001A1179"/>
    <w:rsid w:val="001A293A"/>
    <w:rsid w:val="001A347A"/>
    <w:rsid w:val="001A4D76"/>
    <w:rsid w:val="001B4009"/>
    <w:rsid w:val="001C25C3"/>
    <w:rsid w:val="001C377C"/>
    <w:rsid w:val="001C737C"/>
    <w:rsid w:val="001D11B5"/>
    <w:rsid w:val="001D1883"/>
    <w:rsid w:val="001D5A2C"/>
    <w:rsid w:val="001D6D45"/>
    <w:rsid w:val="001E159F"/>
    <w:rsid w:val="001E196B"/>
    <w:rsid w:val="001E378B"/>
    <w:rsid w:val="001E44E5"/>
    <w:rsid w:val="001F117C"/>
    <w:rsid w:val="001F361D"/>
    <w:rsid w:val="002012DC"/>
    <w:rsid w:val="002016C2"/>
    <w:rsid w:val="00206F41"/>
    <w:rsid w:val="00217E6D"/>
    <w:rsid w:val="0022079C"/>
    <w:rsid w:val="00233279"/>
    <w:rsid w:val="00237920"/>
    <w:rsid w:val="002411FD"/>
    <w:rsid w:val="002420DE"/>
    <w:rsid w:val="002441BC"/>
    <w:rsid w:val="00251041"/>
    <w:rsid w:val="002532C5"/>
    <w:rsid w:val="002533C8"/>
    <w:rsid w:val="0025601D"/>
    <w:rsid w:val="002728D8"/>
    <w:rsid w:val="00276085"/>
    <w:rsid w:val="002763B3"/>
    <w:rsid w:val="00281F06"/>
    <w:rsid w:val="00284F31"/>
    <w:rsid w:val="00286CA8"/>
    <w:rsid w:val="00291A09"/>
    <w:rsid w:val="0029286A"/>
    <w:rsid w:val="00293B12"/>
    <w:rsid w:val="00294E43"/>
    <w:rsid w:val="002A1222"/>
    <w:rsid w:val="002A126C"/>
    <w:rsid w:val="002A4A53"/>
    <w:rsid w:val="002B2262"/>
    <w:rsid w:val="002B23BC"/>
    <w:rsid w:val="002B2D9B"/>
    <w:rsid w:val="002B2F2E"/>
    <w:rsid w:val="002B572A"/>
    <w:rsid w:val="002D2388"/>
    <w:rsid w:val="002D6F6F"/>
    <w:rsid w:val="002D7287"/>
    <w:rsid w:val="002E0323"/>
    <w:rsid w:val="002E0C96"/>
    <w:rsid w:val="002E394C"/>
    <w:rsid w:val="002E5CA1"/>
    <w:rsid w:val="002F045D"/>
    <w:rsid w:val="002F263E"/>
    <w:rsid w:val="002F5BF7"/>
    <w:rsid w:val="0030686B"/>
    <w:rsid w:val="003077CA"/>
    <w:rsid w:val="00307AE0"/>
    <w:rsid w:val="0031009B"/>
    <w:rsid w:val="0031423D"/>
    <w:rsid w:val="00316758"/>
    <w:rsid w:val="00316E33"/>
    <w:rsid w:val="00323362"/>
    <w:rsid w:val="003236BE"/>
    <w:rsid w:val="0032480B"/>
    <w:rsid w:val="00331166"/>
    <w:rsid w:val="00336992"/>
    <w:rsid w:val="003378C2"/>
    <w:rsid w:val="003405C6"/>
    <w:rsid w:val="003413C4"/>
    <w:rsid w:val="003439B0"/>
    <w:rsid w:val="003465D9"/>
    <w:rsid w:val="003469B3"/>
    <w:rsid w:val="00353DAF"/>
    <w:rsid w:val="00353FAC"/>
    <w:rsid w:val="003556B8"/>
    <w:rsid w:val="003569BD"/>
    <w:rsid w:val="00356AC1"/>
    <w:rsid w:val="00362B29"/>
    <w:rsid w:val="00362D4D"/>
    <w:rsid w:val="00382A5F"/>
    <w:rsid w:val="003830C8"/>
    <w:rsid w:val="00387694"/>
    <w:rsid w:val="003902DB"/>
    <w:rsid w:val="003903E1"/>
    <w:rsid w:val="00391046"/>
    <w:rsid w:val="003917FB"/>
    <w:rsid w:val="00396EC3"/>
    <w:rsid w:val="003A0B6B"/>
    <w:rsid w:val="003A2941"/>
    <w:rsid w:val="003A4187"/>
    <w:rsid w:val="003A5152"/>
    <w:rsid w:val="003B3C8B"/>
    <w:rsid w:val="003B497C"/>
    <w:rsid w:val="003C2D41"/>
    <w:rsid w:val="003D138D"/>
    <w:rsid w:val="003D27B5"/>
    <w:rsid w:val="003D4DBD"/>
    <w:rsid w:val="003D4E06"/>
    <w:rsid w:val="003E13BA"/>
    <w:rsid w:val="003F0026"/>
    <w:rsid w:val="003F2E06"/>
    <w:rsid w:val="00403BBD"/>
    <w:rsid w:val="004043CD"/>
    <w:rsid w:val="00404FDA"/>
    <w:rsid w:val="00405D75"/>
    <w:rsid w:val="004075A4"/>
    <w:rsid w:val="0041606D"/>
    <w:rsid w:val="0042054D"/>
    <w:rsid w:val="00420903"/>
    <w:rsid w:val="00424C43"/>
    <w:rsid w:val="0042782B"/>
    <w:rsid w:val="0043159A"/>
    <w:rsid w:val="00431EAF"/>
    <w:rsid w:val="00432158"/>
    <w:rsid w:val="0043740D"/>
    <w:rsid w:val="004438B0"/>
    <w:rsid w:val="00444E1F"/>
    <w:rsid w:val="004506C9"/>
    <w:rsid w:val="004532D4"/>
    <w:rsid w:val="004533F9"/>
    <w:rsid w:val="004537F4"/>
    <w:rsid w:val="004554CA"/>
    <w:rsid w:val="00456C23"/>
    <w:rsid w:val="00462D47"/>
    <w:rsid w:val="00465E8B"/>
    <w:rsid w:val="0046604E"/>
    <w:rsid w:val="00467907"/>
    <w:rsid w:val="004710B0"/>
    <w:rsid w:val="0047162A"/>
    <w:rsid w:val="0047177A"/>
    <w:rsid w:val="00471DB4"/>
    <w:rsid w:val="00475ED5"/>
    <w:rsid w:val="0047604F"/>
    <w:rsid w:val="0047636F"/>
    <w:rsid w:val="00482A1D"/>
    <w:rsid w:val="004866D2"/>
    <w:rsid w:val="004875B9"/>
    <w:rsid w:val="00493B97"/>
    <w:rsid w:val="004A0D5E"/>
    <w:rsid w:val="004A1595"/>
    <w:rsid w:val="004A1DC7"/>
    <w:rsid w:val="004A1FAD"/>
    <w:rsid w:val="004A3AE4"/>
    <w:rsid w:val="004B5C84"/>
    <w:rsid w:val="004C0DB0"/>
    <w:rsid w:val="004C2491"/>
    <w:rsid w:val="004C5173"/>
    <w:rsid w:val="004C64C4"/>
    <w:rsid w:val="004D0DE9"/>
    <w:rsid w:val="004D219F"/>
    <w:rsid w:val="004D2851"/>
    <w:rsid w:val="004D5839"/>
    <w:rsid w:val="004D7DCD"/>
    <w:rsid w:val="004E2704"/>
    <w:rsid w:val="004F2EF8"/>
    <w:rsid w:val="004F480E"/>
    <w:rsid w:val="0050738F"/>
    <w:rsid w:val="005122B2"/>
    <w:rsid w:val="00516770"/>
    <w:rsid w:val="0052156B"/>
    <w:rsid w:val="00527B3A"/>
    <w:rsid w:val="005368FA"/>
    <w:rsid w:val="005424D6"/>
    <w:rsid w:val="005443B9"/>
    <w:rsid w:val="005451A6"/>
    <w:rsid w:val="00561F42"/>
    <w:rsid w:val="00566D8F"/>
    <w:rsid w:val="00567522"/>
    <w:rsid w:val="00575BB3"/>
    <w:rsid w:val="00584CDA"/>
    <w:rsid w:val="00586BC0"/>
    <w:rsid w:val="005941F8"/>
    <w:rsid w:val="00597913"/>
    <w:rsid w:val="00597C4C"/>
    <w:rsid w:val="005A0175"/>
    <w:rsid w:val="005A1A26"/>
    <w:rsid w:val="005A1CB4"/>
    <w:rsid w:val="005A4698"/>
    <w:rsid w:val="005A5500"/>
    <w:rsid w:val="005B3042"/>
    <w:rsid w:val="005B35AC"/>
    <w:rsid w:val="005B4754"/>
    <w:rsid w:val="005C1CA4"/>
    <w:rsid w:val="005C318C"/>
    <w:rsid w:val="005C3907"/>
    <w:rsid w:val="005C5811"/>
    <w:rsid w:val="005D0230"/>
    <w:rsid w:val="005D0B4B"/>
    <w:rsid w:val="005D290E"/>
    <w:rsid w:val="005D5736"/>
    <w:rsid w:val="005D6B5A"/>
    <w:rsid w:val="005D70D9"/>
    <w:rsid w:val="005E21B7"/>
    <w:rsid w:val="005F29A6"/>
    <w:rsid w:val="005F2C5F"/>
    <w:rsid w:val="005F2E7B"/>
    <w:rsid w:val="00600D53"/>
    <w:rsid w:val="00600D6F"/>
    <w:rsid w:val="00607B85"/>
    <w:rsid w:val="0061131D"/>
    <w:rsid w:val="00611797"/>
    <w:rsid w:val="00613C95"/>
    <w:rsid w:val="006156B6"/>
    <w:rsid w:val="00616F05"/>
    <w:rsid w:val="0062019A"/>
    <w:rsid w:val="00624942"/>
    <w:rsid w:val="00624FE9"/>
    <w:rsid w:val="00626B0D"/>
    <w:rsid w:val="0063028C"/>
    <w:rsid w:val="00630C51"/>
    <w:rsid w:val="006327BA"/>
    <w:rsid w:val="00633177"/>
    <w:rsid w:val="006331C3"/>
    <w:rsid w:val="006332EB"/>
    <w:rsid w:val="00633886"/>
    <w:rsid w:val="00633C7D"/>
    <w:rsid w:val="00633EEC"/>
    <w:rsid w:val="00634464"/>
    <w:rsid w:val="0063468F"/>
    <w:rsid w:val="00636E9C"/>
    <w:rsid w:val="00637BC5"/>
    <w:rsid w:val="00641E5B"/>
    <w:rsid w:val="00645782"/>
    <w:rsid w:val="006471F9"/>
    <w:rsid w:val="006478D0"/>
    <w:rsid w:val="0065072B"/>
    <w:rsid w:val="00652083"/>
    <w:rsid w:val="006520D4"/>
    <w:rsid w:val="00652F47"/>
    <w:rsid w:val="00664B6E"/>
    <w:rsid w:val="006703F0"/>
    <w:rsid w:val="00672230"/>
    <w:rsid w:val="006733C9"/>
    <w:rsid w:val="006763DB"/>
    <w:rsid w:val="00677623"/>
    <w:rsid w:val="00677716"/>
    <w:rsid w:val="0068303C"/>
    <w:rsid w:val="00686E39"/>
    <w:rsid w:val="00686E6A"/>
    <w:rsid w:val="0068753B"/>
    <w:rsid w:val="0069089E"/>
    <w:rsid w:val="00690F2B"/>
    <w:rsid w:val="006941E3"/>
    <w:rsid w:val="006A0D01"/>
    <w:rsid w:val="006A53DC"/>
    <w:rsid w:val="006A7E3F"/>
    <w:rsid w:val="006A7F85"/>
    <w:rsid w:val="006B5C41"/>
    <w:rsid w:val="006B7B84"/>
    <w:rsid w:val="006C3599"/>
    <w:rsid w:val="006D638F"/>
    <w:rsid w:val="006E3194"/>
    <w:rsid w:val="006E7730"/>
    <w:rsid w:val="006E7E41"/>
    <w:rsid w:val="006F3A48"/>
    <w:rsid w:val="006F432B"/>
    <w:rsid w:val="006F7C1D"/>
    <w:rsid w:val="00700575"/>
    <w:rsid w:val="00701F8F"/>
    <w:rsid w:val="00704A6F"/>
    <w:rsid w:val="0070517F"/>
    <w:rsid w:val="00706D6A"/>
    <w:rsid w:val="007070FC"/>
    <w:rsid w:val="0070743D"/>
    <w:rsid w:val="007110F4"/>
    <w:rsid w:val="00715D99"/>
    <w:rsid w:val="007177F7"/>
    <w:rsid w:val="00720985"/>
    <w:rsid w:val="007217E3"/>
    <w:rsid w:val="0072263D"/>
    <w:rsid w:val="007244F8"/>
    <w:rsid w:val="00727222"/>
    <w:rsid w:val="00732E2E"/>
    <w:rsid w:val="00733318"/>
    <w:rsid w:val="00733A68"/>
    <w:rsid w:val="00740103"/>
    <w:rsid w:val="00747C71"/>
    <w:rsid w:val="007534E8"/>
    <w:rsid w:val="00753E3E"/>
    <w:rsid w:val="00762077"/>
    <w:rsid w:val="00764228"/>
    <w:rsid w:val="007663B0"/>
    <w:rsid w:val="00766413"/>
    <w:rsid w:val="00770C7C"/>
    <w:rsid w:val="00776D14"/>
    <w:rsid w:val="00782022"/>
    <w:rsid w:val="007A4E58"/>
    <w:rsid w:val="007B1F0A"/>
    <w:rsid w:val="007B3788"/>
    <w:rsid w:val="007B656D"/>
    <w:rsid w:val="007B7CCA"/>
    <w:rsid w:val="007B7D13"/>
    <w:rsid w:val="007C4482"/>
    <w:rsid w:val="007C60F1"/>
    <w:rsid w:val="007D2954"/>
    <w:rsid w:val="007E22DE"/>
    <w:rsid w:val="007E34D3"/>
    <w:rsid w:val="007E40D8"/>
    <w:rsid w:val="007E4977"/>
    <w:rsid w:val="007E6287"/>
    <w:rsid w:val="007E715E"/>
    <w:rsid w:val="007F31EC"/>
    <w:rsid w:val="007F3FC3"/>
    <w:rsid w:val="007F72FD"/>
    <w:rsid w:val="007F7412"/>
    <w:rsid w:val="0080095D"/>
    <w:rsid w:val="008019AB"/>
    <w:rsid w:val="00801F34"/>
    <w:rsid w:val="008073BF"/>
    <w:rsid w:val="00814041"/>
    <w:rsid w:val="0081453F"/>
    <w:rsid w:val="00814792"/>
    <w:rsid w:val="0081598F"/>
    <w:rsid w:val="008169C1"/>
    <w:rsid w:val="0082228E"/>
    <w:rsid w:val="00824965"/>
    <w:rsid w:val="00824A31"/>
    <w:rsid w:val="00824C6D"/>
    <w:rsid w:val="00825AAE"/>
    <w:rsid w:val="008311FF"/>
    <w:rsid w:val="008317B2"/>
    <w:rsid w:val="00831F46"/>
    <w:rsid w:val="00836C07"/>
    <w:rsid w:val="0083720E"/>
    <w:rsid w:val="00837364"/>
    <w:rsid w:val="008420D5"/>
    <w:rsid w:val="00846D58"/>
    <w:rsid w:val="00850346"/>
    <w:rsid w:val="00852B20"/>
    <w:rsid w:val="00874304"/>
    <w:rsid w:val="00877839"/>
    <w:rsid w:val="00882DAE"/>
    <w:rsid w:val="00892EBE"/>
    <w:rsid w:val="00894997"/>
    <w:rsid w:val="008963F8"/>
    <w:rsid w:val="008A375A"/>
    <w:rsid w:val="008A4D6C"/>
    <w:rsid w:val="008B1BDB"/>
    <w:rsid w:val="008B7311"/>
    <w:rsid w:val="008C689D"/>
    <w:rsid w:val="008C70C1"/>
    <w:rsid w:val="008C779F"/>
    <w:rsid w:val="008D2F37"/>
    <w:rsid w:val="008D4FBE"/>
    <w:rsid w:val="008D5FE3"/>
    <w:rsid w:val="008E2E40"/>
    <w:rsid w:val="008E2F3C"/>
    <w:rsid w:val="008E500A"/>
    <w:rsid w:val="008E72FE"/>
    <w:rsid w:val="008F40AA"/>
    <w:rsid w:val="008F4C58"/>
    <w:rsid w:val="008F6CC2"/>
    <w:rsid w:val="008F6F3F"/>
    <w:rsid w:val="009013C4"/>
    <w:rsid w:val="009019DF"/>
    <w:rsid w:val="00901BD5"/>
    <w:rsid w:val="00902541"/>
    <w:rsid w:val="0090709A"/>
    <w:rsid w:val="00915FC6"/>
    <w:rsid w:val="009224AB"/>
    <w:rsid w:val="00926E9B"/>
    <w:rsid w:val="00927BA6"/>
    <w:rsid w:val="0093339E"/>
    <w:rsid w:val="0093482A"/>
    <w:rsid w:val="00935DA3"/>
    <w:rsid w:val="009376F0"/>
    <w:rsid w:val="00946987"/>
    <w:rsid w:val="009473DB"/>
    <w:rsid w:val="0095009B"/>
    <w:rsid w:val="00953A32"/>
    <w:rsid w:val="009570A3"/>
    <w:rsid w:val="00957D2D"/>
    <w:rsid w:val="0096243A"/>
    <w:rsid w:val="00964051"/>
    <w:rsid w:val="00964AC3"/>
    <w:rsid w:val="009705D4"/>
    <w:rsid w:val="00971118"/>
    <w:rsid w:val="00973D7D"/>
    <w:rsid w:val="0097409B"/>
    <w:rsid w:val="009752B5"/>
    <w:rsid w:val="009832E7"/>
    <w:rsid w:val="00986241"/>
    <w:rsid w:val="009866DD"/>
    <w:rsid w:val="00987DBB"/>
    <w:rsid w:val="00991571"/>
    <w:rsid w:val="009940D0"/>
    <w:rsid w:val="0099654E"/>
    <w:rsid w:val="00997305"/>
    <w:rsid w:val="009978BD"/>
    <w:rsid w:val="009A34FD"/>
    <w:rsid w:val="009A4073"/>
    <w:rsid w:val="009B21FC"/>
    <w:rsid w:val="009B413E"/>
    <w:rsid w:val="009C3220"/>
    <w:rsid w:val="009D1A25"/>
    <w:rsid w:val="009D2B4F"/>
    <w:rsid w:val="009D5A28"/>
    <w:rsid w:val="009D784C"/>
    <w:rsid w:val="009F1F07"/>
    <w:rsid w:val="009F356D"/>
    <w:rsid w:val="00A02474"/>
    <w:rsid w:val="00A03225"/>
    <w:rsid w:val="00A04393"/>
    <w:rsid w:val="00A053CF"/>
    <w:rsid w:val="00A10241"/>
    <w:rsid w:val="00A11F9A"/>
    <w:rsid w:val="00A126C6"/>
    <w:rsid w:val="00A151B9"/>
    <w:rsid w:val="00A16D0E"/>
    <w:rsid w:val="00A2192C"/>
    <w:rsid w:val="00A303EF"/>
    <w:rsid w:val="00A3041D"/>
    <w:rsid w:val="00A3230D"/>
    <w:rsid w:val="00A32356"/>
    <w:rsid w:val="00A32F9C"/>
    <w:rsid w:val="00A35795"/>
    <w:rsid w:val="00A3655A"/>
    <w:rsid w:val="00A365F3"/>
    <w:rsid w:val="00A44F03"/>
    <w:rsid w:val="00A505CB"/>
    <w:rsid w:val="00A55523"/>
    <w:rsid w:val="00A56D81"/>
    <w:rsid w:val="00A56F02"/>
    <w:rsid w:val="00A6147F"/>
    <w:rsid w:val="00A61A22"/>
    <w:rsid w:val="00A62259"/>
    <w:rsid w:val="00A70606"/>
    <w:rsid w:val="00A72D8C"/>
    <w:rsid w:val="00A74B38"/>
    <w:rsid w:val="00A75CF1"/>
    <w:rsid w:val="00A77E23"/>
    <w:rsid w:val="00A81B99"/>
    <w:rsid w:val="00A87FD3"/>
    <w:rsid w:val="00A92961"/>
    <w:rsid w:val="00A957C1"/>
    <w:rsid w:val="00A97B87"/>
    <w:rsid w:val="00AA1FF6"/>
    <w:rsid w:val="00AA3926"/>
    <w:rsid w:val="00AA3E02"/>
    <w:rsid w:val="00AA4882"/>
    <w:rsid w:val="00AA7B17"/>
    <w:rsid w:val="00AB008D"/>
    <w:rsid w:val="00AB49AF"/>
    <w:rsid w:val="00AB5E68"/>
    <w:rsid w:val="00AC251A"/>
    <w:rsid w:val="00AC6789"/>
    <w:rsid w:val="00AC7149"/>
    <w:rsid w:val="00AC78EB"/>
    <w:rsid w:val="00AD5054"/>
    <w:rsid w:val="00AD6444"/>
    <w:rsid w:val="00AD698A"/>
    <w:rsid w:val="00AE1B55"/>
    <w:rsid w:val="00AE29C2"/>
    <w:rsid w:val="00AE2CC5"/>
    <w:rsid w:val="00AE3314"/>
    <w:rsid w:val="00AE55D2"/>
    <w:rsid w:val="00AE59D1"/>
    <w:rsid w:val="00AF079A"/>
    <w:rsid w:val="00AF1AC1"/>
    <w:rsid w:val="00AF26EE"/>
    <w:rsid w:val="00AF5D5B"/>
    <w:rsid w:val="00B061F2"/>
    <w:rsid w:val="00B12AD8"/>
    <w:rsid w:val="00B12AFA"/>
    <w:rsid w:val="00B1411E"/>
    <w:rsid w:val="00B24FCB"/>
    <w:rsid w:val="00B273E1"/>
    <w:rsid w:val="00B27EB6"/>
    <w:rsid w:val="00B33B33"/>
    <w:rsid w:val="00B40717"/>
    <w:rsid w:val="00B41A7F"/>
    <w:rsid w:val="00B41D8F"/>
    <w:rsid w:val="00B52B7B"/>
    <w:rsid w:val="00B533AA"/>
    <w:rsid w:val="00B5583E"/>
    <w:rsid w:val="00B6095F"/>
    <w:rsid w:val="00B6219A"/>
    <w:rsid w:val="00B64BB9"/>
    <w:rsid w:val="00B656B4"/>
    <w:rsid w:val="00B663BC"/>
    <w:rsid w:val="00B7653A"/>
    <w:rsid w:val="00B768DD"/>
    <w:rsid w:val="00B775C1"/>
    <w:rsid w:val="00B81EE1"/>
    <w:rsid w:val="00B8724E"/>
    <w:rsid w:val="00B90C1F"/>
    <w:rsid w:val="00B91196"/>
    <w:rsid w:val="00B92742"/>
    <w:rsid w:val="00B97737"/>
    <w:rsid w:val="00BA1F13"/>
    <w:rsid w:val="00BA37B7"/>
    <w:rsid w:val="00BA45D5"/>
    <w:rsid w:val="00BA68BB"/>
    <w:rsid w:val="00BA7579"/>
    <w:rsid w:val="00BA7DD1"/>
    <w:rsid w:val="00BB1639"/>
    <w:rsid w:val="00BB17BA"/>
    <w:rsid w:val="00BB2A21"/>
    <w:rsid w:val="00BB628D"/>
    <w:rsid w:val="00BB655A"/>
    <w:rsid w:val="00BC34C0"/>
    <w:rsid w:val="00BC525D"/>
    <w:rsid w:val="00BD12FB"/>
    <w:rsid w:val="00BD4199"/>
    <w:rsid w:val="00BE24C9"/>
    <w:rsid w:val="00BE26E0"/>
    <w:rsid w:val="00BE3B63"/>
    <w:rsid w:val="00BE63BE"/>
    <w:rsid w:val="00BE7003"/>
    <w:rsid w:val="00BF0515"/>
    <w:rsid w:val="00BF12D5"/>
    <w:rsid w:val="00BF23FA"/>
    <w:rsid w:val="00BF32F5"/>
    <w:rsid w:val="00BF39C6"/>
    <w:rsid w:val="00C00CF6"/>
    <w:rsid w:val="00C012FA"/>
    <w:rsid w:val="00C042AB"/>
    <w:rsid w:val="00C06E9D"/>
    <w:rsid w:val="00C1218D"/>
    <w:rsid w:val="00C13973"/>
    <w:rsid w:val="00C13E19"/>
    <w:rsid w:val="00C20240"/>
    <w:rsid w:val="00C2045B"/>
    <w:rsid w:val="00C21181"/>
    <w:rsid w:val="00C22F8A"/>
    <w:rsid w:val="00C2476A"/>
    <w:rsid w:val="00C35185"/>
    <w:rsid w:val="00C365FA"/>
    <w:rsid w:val="00C37722"/>
    <w:rsid w:val="00C41C33"/>
    <w:rsid w:val="00C47144"/>
    <w:rsid w:val="00C47655"/>
    <w:rsid w:val="00C52E10"/>
    <w:rsid w:val="00C54F89"/>
    <w:rsid w:val="00C555FB"/>
    <w:rsid w:val="00C577CE"/>
    <w:rsid w:val="00C6059B"/>
    <w:rsid w:val="00C622FC"/>
    <w:rsid w:val="00C635DC"/>
    <w:rsid w:val="00C66450"/>
    <w:rsid w:val="00C67630"/>
    <w:rsid w:val="00C67FA7"/>
    <w:rsid w:val="00C7192E"/>
    <w:rsid w:val="00C812BB"/>
    <w:rsid w:val="00C8186B"/>
    <w:rsid w:val="00C83B64"/>
    <w:rsid w:val="00C853AC"/>
    <w:rsid w:val="00C861C9"/>
    <w:rsid w:val="00C8650A"/>
    <w:rsid w:val="00C86C00"/>
    <w:rsid w:val="00C86EAD"/>
    <w:rsid w:val="00CA0D92"/>
    <w:rsid w:val="00CA2960"/>
    <w:rsid w:val="00CA317E"/>
    <w:rsid w:val="00CA33E4"/>
    <w:rsid w:val="00CA55AF"/>
    <w:rsid w:val="00CA68AD"/>
    <w:rsid w:val="00CA6968"/>
    <w:rsid w:val="00CA6C8B"/>
    <w:rsid w:val="00CA75F9"/>
    <w:rsid w:val="00CB3665"/>
    <w:rsid w:val="00CC7156"/>
    <w:rsid w:val="00CD105C"/>
    <w:rsid w:val="00CD12DD"/>
    <w:rsid w:val="00CD4059"/>
    <w:rsid w:val="00CD4A99"/>
    <w:rsid w:val="00CD4C7E"/>
    <w:rsid w:val="00CD6183"/>
    <w:rsid w:val="00CD77D2"/>
    <w:rsid w:val="00CE0401"/>
    <w:rsid w:val="00CF2687"/>
    <w:rsid w:val="00CF2978"/>
    <w:rsid w:val="00CF6B91"/>
    <w:rsid w:val="00D01A4D"/>
    <w:rsid w:val="00D0301C"/>
    <w:rsid w:val="00D03322"/>
    <w:rsid w:val="00D038B7"/>
    <w:rsid w:val="00D038EA"/>
    <w:rsid w:val="00D03D0C"/>
    <w:rsid w:val="00D04049"/>
    <w:rsid w:val="00D07222"/>
    <w:rsid w:val="00D106C6"/>
    <w:rsid w:val="00D11A4B"/>
    <w:rsid w:val="00D13735"/>
    <w:rsid w:val="00D21014"/>
    <w:rsid w:val="00D248B5"/>
    <w:rsid w:val="00D24E73"/>
    <w:rsid w:val="00D259E4"/>
    <w:rsid w:val="00D3017D"/>
    <w:rsid w:val="00D326AF"/>
    <w:rsid w:val="00D32F84"/>
    <w:rsid w:val="00D338D5"/>
    <w:rsid w:val="00D45777"/>
    <w:rsid w:val="00D53523"/>
    <w:rsid w:val="00D60497"/>
    <w:rsid w:val="00D66748"/>
    <w:rsid w:val="00D71D55"/>
    <w:rsid w:val="00D733D7"/>
    <w:rsid w:val="00D73D40"/>
    <w:rsid w:val="00D7433A"/>
    <w:rsid w:val="00D75DF2"/>
    <w:rsid w:val="00D77697"/>
    <w:rsid w:val="00D83611"/>
    <w:rsid w:val="00D90781"/>
    <w:rsid w:val="00D90B53"/>
    <w:rsid w:val="00D92F8F"/>
    <w:rsid w:val="00D93C9D"/>
    <w:rsid w:val="00D93D65"/>
    <w:rsid w:val="00D94C38"/>
    <w:rsid w:val="00DA3DA0"/>
    <w:rsid w:val="00DA51C3"/>
    <w:rsid w:val="00DA58C3"/>
    <w:rsid w:val="00DA5D66"/>
    <w:rsid w:val="00DA5D77"/>
    <w:rsid w:val="00DB0263"/>
    <w:rsid w:val="00DB0AB3"/>
    <w:rsid w:val="00DB7B87"/>
    <w:rsid w:val="00DC11B8"/>
    <w:rsid w:val="00DC1CB3"/>
    <w:rsid w:val="00DC32D8"/>
    <w:rsid w:val="00DC4ED5"/>
    <w:rsid w:val="00DC4FB2"/>
    <w:rsid w:val="00DD1FE6"/>
    <w:rsid w:val="00DD4206"/>
    <w:rsid w:val="00DD4D9F"/>
    <w:rsid w:val="00DD7310"/>
    <w:rsid w:val="00DE1561"/>
    <w:rsid w:val="00DE5854"/>
    <w:rsid w:val="00DE7D09"/>
    <w:rsid w:val="00DF159A"/>
    <w:rsid w:val="00DF1F08"/>
    <w:rsid w:val="00DF5AF0"/>
    <w:rsid w:val="00DF67A3"/>
    <w:rsid w:val="00DF7290"/>
    <w:rsid w:val="00E014AF"/>
    <w:rsid w:val="00E01EDF"/>
    <w:rsid w:val="00E02B90"/>
    <w:rsid w:val="00E02E82"/>
    <w:rsid w:val="00E047DD"/>
    <w:rsid w:val="00E16896"/>
    <w:rsid w:val="00E25725"/>
    <w:rsid w:val="00E26CE0"/>
    <w:rsid w:val="00E304E0"/>
    <w:rsid w:val="00E323BC"/>
    <w:rsid w:val="00E35FC3"/>
    <w:rsid w:val="00E36F44"/>
    <w:rsid w:val="00E4205C"/>
    <w:rsid w:val="00E432F3"/>
    <w:rsid w:val="00E44811"/>
    <w:rsid w:val="00E46A40"/>
    <w:rsid w:val="00E50C90"/>
    <w:rsid w:val="00E6262D"/>
    <w:rsid w:val="00E63734"/>
    <w:rsid w:val="00E7577D"/>
    <w:rsid w:val="00E761D8"/>
    <w:rsid w:val="00E81EFB"/>
    <w:rsid w:val="00E823F7"/>
    <w:rsid w:val="00E82712"/>
    <w:rsid w:val="00E846A9"/>
    <w:rsid w:val="00E86FC0"/>
    <w:rsid w:val="00E87685"/>
    <w:rsid w:val="00E92E37"/>
    <w:rsid w:val="00E93EA5"/>
    <w:rsid w:val="00E95C8B"/>
    <w:rsid w:val="00EA2998"/>
    <w:rsid w:val="00EA76B2"/>
    <w:rsid w:val="00EB04BB"/>
    <w:rsid w:val="00EB25D1"/>
    <w:rsid w:val="00EB350A"/>
    <w:rsid w:val="00EB4EF7"/>
    <w:rsid w:val="00EB7AD1"/>
    <w:rsid w:val="00EC21A6"/>
    <w:rsid w:val="00EC27C3"/>
    <w:rsid w:val="00EC2915"/>
    <w:rsid w:val="00EC550D"/>
    <w:rsid w:val="00ED1973"/>
    <w:rsid w:val="00ED55BD"/>
    <w:rsid w:val="00EE1C0B"/>
    <w:rsid w:val="00EF4E4E"/>
    <w:rsid w:val="00F01DDF"/>
    <w:rsid w:val="00F06B80"/>
    <w:rsid w:val="00F0729A"/>
    <w:rsid w:val="00F14DA9"/>
    <w:rsid w:val="00F14F60"/>
    <w:rsid w:val="00F16051"/>
    <w:rsid w:val="00F173A5"/>
    <w:rsid w:val="00F27B24"/>
    <w:rsid w:val="00F325DD"/>
    <w:rsid w:val="00F35ECE"/>
    <w:rsid w:val="00F363BD"/>
    <w:rsid w:val="00F4379A"/>
    <w:rsid w:val="00F44EE1"/>
    <w:rsid w:val="00F462B3"/>
    <w:rsid w:val="00F528FF"/>
    <w:rsid w:val="00F568FA"/>
    <w:rsid w:val="00F62223"/>
    <w:rsid w:val="00F62E60"/>
    <w:rsid w:val="00F754A9"/>
    <w:rsid w:val="00F76805"/>
    <w:rsid w:val="00F77C82"/>
    <w:rsid w:val="00F842B7"/>
    <w:rsid w:val="00F855C6"/>
    <w:rsid w:val="00F8570A"/>
    <w:rsid w:val="00F90F81"/>
    <w:rsid w:val="00F94219"/>
    <w:rsid w:val="00F94F6C"/>
    <w:rsid w:val="00F95EF7"/>
    <w:rsid w:val="00F96149"/>
    <w:rsid w:val="00FA5842"/>
    <w:rsid w:val="00FC0EB1"/>
    <w:rsid w:val="00FC20F9"/>
    <w:rsid w:val="00FC4F69"/>
    <w:rsid w:val="00FC6940"/>
    <w:rsid w:val="00FD12C5"/>
    <w:rsid w:val="00FD2011"/>
    <w:rsid w:val="00FD30B3"/>
    <w:rsid w:val="00FD3F74"/>
    <w:rsid w:val="00FD7839"/>
    <w:rsid w:val="00FF1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83053302-D97C-42A2-AE7D-3F9569E0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
    <w:name w:val="heading 1"/>
    <w:basedOn w:val="a1"/>
    <w:next w:val="a1"/>
    <w:link w:val="11"/>
    <w:uiPriority w:val="9"/>
    <w:qFormat/>
    <w:rsid w:val="0096243A"/>
    <w:pPr>
      <w:keepNext/>
      <w:keepLines/>
      <w:numPr>
        <w:numId w:val="24"/>
      </w:numPr>
      <w:spacing w:before="480"/>
      <w:outlineLvl w:val="0"/>
    </w:pPr>
    <w:rPr>
      <w:rFonts w:asciiTheme="majorHAnsi" w:eastAsiaTheme="majorEastAsia" w:hAnsiTheme="majorHAnsi" w:cstheme="majorBidi"/>
      <w:b/>
      <w:bCs/>
      <w:color w:val="2F759E" w:themeColor="accent1" w:themeShade="BF"/>
      <w:sz w:val="28"/>
      <w:szCs w:val="28"/>
    </w:rPr>
  </w:style>
  <w:style w:type="paragraph" w:styleId="2">
    <w:name w:val="heading 2"/>
    <w:basedOn w:val="a1"/>
    <w:next w:val="a1"/>
    <w:link w:val="22"/>
    <w:uiPriority w:val="9"/>
    <w:unhideWhenUsed/>
    <w:qFormat/>
    <w:rsid w:val="00E86FC0"/>
    <w:pPr>
      <w:keepNext/>
      <w:keepLines/>
      <w:numPr>
        <w:ilvl w:val="1"/>
        <w:numId w:val="24"/>
      </w:numPr>
      <w:spacing w:before="40"/>
      <w:outlineLvl w:val="1"/>
    </w:pPr>
    <w:rPr>
      <w:rFonts w:ascii="Times New Roman" w:eastAsiaTheme="majorEastAsia" w:cstheme="majorBidi"/>
      <w:b/>
      <w:color w:val="auto"/>
      <w:sz w:val="32"/>
      <w:szCs w:val="26"/>
    </w:rPr>
  </w:style>
  <w:style w:type="paragraph" w:styleId="3">
    <w:name w:val="heading 3"/>
    <w:basedOn w:val="a1"/>
    <w:next w:val="a1"/>
    <w:link w:val="30"/>
    <w:uiPriority w:val="9"/>
    <w:unhideWhenUsed/>
    <w:qFormat/>
    <w:rsid w:val="00B768DD"/>
    <w:pPr>
      <w:keepNext/>
      <w:keepLines/>
      <w:numPr>
        <w:ilvl w:val="2"/>
        <w:numId w:val="24"/>
      </w:numPr>
      <w:spacing w:before="40"/>
      <w:outlineLvl w:val="2"/>
    </w:pPr>
    <w:rPr>
      <w:rFonts w:ascii="Times New Roman" w:eastAsiaTheme="majorEastAsia" w:cs="Times New Roman"/>
      <w:b/>
      <w:color w:val="auto"/>
    </w:rPr>
  </w:style>
  <w:style w:type="paragraph" w:styleId="4">
    <w:name w:val="heading 4"/>
    <w:basedOn w:val="a1"/>
    <w:next w:val="a1"/>
    <w:link w:val="40"/>
    <w:uiPriority w:val="9"/>
    <w:semiHidden/>
    <w:unhideWhenUsed/>
    <w:qFormat/>
    <w:rsid w:val="00CD4059"/>
    <w:pPr>
      <w:keepNext/>
      <w:keepLines/>
      <w:numPr>
        <w:ilvl w:val="3"/>
        <w:numId w:val="24"/>
      </w:numPr>
      <w:spacing w:before="40"/>
      <w:outlineLvl w:val="3"/>
    </w:pPr>
    <w:rPr>
      <w:rFonts w:asciiTheme="majorHAnsi" w:eastAsiaTheme="majorEastAsia" w:hAnsiTheme="majorHAnsi" w:cstheme="majorBidi"/>
      <w:i/>
      <w:iCs/>
      <w:color w:val="2F759E" w:themeColor="accent1" w:themeShade="BF"/>
    </w:rPr>
  </w:style>
  <w:style w:type="paragraph" w:styleId="5">
    <w:name w:val="heading 5"/>
    <w:basedOn w:val="a1"/>
    <w:next w:val="a1"/>
    <w:link w:val="50"/>
    <w:uiPriority w:val="9"/>
    <w:semiHidden/>
    <w:unhideWhenUsed/>
    <w:qFormat/>
    <w:rsid w:val="00CD4059"/>
    <w:pPr>
      <w:keepNext/>
      <w:keepLines/>
      <w:numPr>
        <w:ilvl w:val="4"/>
        <w:numId w:val="24"/>
      </w:numPr>
      <w:spacing w:before="40"/>
      <w:outlineLvl w:val="4"/>
    </w:pPr>
    <w:rPr>
      <w:rFonts w:asciiTheme="majorHAnsi" w:eastAsiaTheme="majorEastAsia" w:hAnsiTheme="majorHAnsi" w:cstheme="majorBidi"/>
      <w:color w:val="2F759E" w:themeColor="accent1" w:themeShade="BF"/>
    </w:rPr>
  </w:style>
  <w:style w:type="paragraph" w:styleId="6">
    <w:name w:val="heading 6"/>
    <w:basedOn w:val="a1"/>
    <w:next w:val="a1"/>
    <w:link w:val="60"/>
    <w:uiPriority w:val="9"/>
    <w:semiHidden/>
    <w:unhideWhenUsed/>
    <w:qFormat/>
    <w:rsid w:val="00CD4059"/>
    <w:pPr>
      <w:keepNext/>
      <w:keepLines/>
      <w:numPr>
        <w:ilvl w:val="5"/>
        <w:numId w:val="24"/>
      </w:numPr>
      <w:spacing w:before="40"/>
      <w:outlineLvl w:val="5"/>
    </w:pPr>
    <w:rPr>
      <w:rFonts w:asciiTheme="majorHAnsi" w:eastAsiaTheme="majorEastAsia" w:hAnsiTheme="majorHAnsi" w:cstheme="majorBidi"/>
      <w:color w:val="1F4E69" w:themeColor="accent1" w:themeShade="7F"/>
    </w:rPr>
  </w:style>
  <w:style w:type="paragraph" w:styleId="7">
    <w:name w:val="heading 7"/>
    <w:basedOn w:val="a1"/>
    <w:next w:val="a1"/>
    <w:link w:val="70"/>
    <w:uiPriority w:val="9"/>
    <w:semiHidden/>
    <w:unhideWhenUsed/>
    <w:qFormat/>
    <w:rsid w:val="00CD4059"/>
    <w:pPr>
      <w:keepNext/>
      <w:keepLines/>
      <w:numPr>
        <w:ilvl w:val="6"/>
        <w:numId w:val="24"/>
      </w:numPr>
      <w:spacing w:before="40"/>
      <w:outlineLvl w:val="6"/>
    </w:pPr>
    <w:rPr>
      <w:rFonts w:asciiTheme="majorHAnsi" w:eastAsiaTheme="majorEastAsia" w:hAnsiTheme="majorHAnsi" w:cstheme="majorBidi"/>
      <w:i/>
      <w:iCs/>
      <w:color w:val="1F4E69" w:themeColor="accent1" w:themeShade="7F"/>
    </w:rPr>
  </w:style>
  <w:style w:type="paragraph" w:styleId="8">
    <w:name w:val="heading 8"/>
    <w:basedOn w:val="a1"/>
    <w:next w:val="a1"/>
    <w:link w:val="80"/>
    <w:uiPriority w:val="9"/>
    <w:semiHidden/>
    <w:unhideWhenUsed/>
    <w:qFormat/>
    <w:rsid w:val="00CD4059"/>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CD4059"/>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1">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0">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0">
    <w:name w:val="Заголовок_2"/>
    <w:basedOn w:val="10"/>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
    <w:uiPriority w:val="9"/>
    <w:rsid w:val="00E86FC0"/>
    <w:rPr>
      <w:rFonts w:eastAsiaTheme="majorEastAsia" w:cstheme="majorBidi"/>
      <w:b/>
      <w:sz w:val="32"/>
      <w:szCs w:val="26"/>
      <w:u w:color="000000"/>
    </w:rPr>
  </w:style>
  <w:style w:type="character" w:customStyle="1" w:styleId="30">
    <w:name w:val="Заголовок 3 Знак"/>
    <w:basedOn w:val="a2"/>
    <w:link w:val="3"/>
    <w:uiPriority w:val="9"/>
    <w:rsid w:val="00B768DD"/>
    <w:rPr>
      <w:rFonts w:eastAsiaTheme="majorEastAsia"/>
      <w:b/>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40">
    <w:name w:val="Заголовок 4 Знак"/>
    <w:basedOn w:val="a2"/>
    <w:link w:val="4"/>
    <w:uiPriority w:val="9"/>
    <w:semiHidden/>
    <w:rsid w:val="00CD4059"/>
    <w:rPr>
      <w:rFonts w:asciiTheme="majorHAnsi" w:eastAsiaTheme="majorEastAsia" w:hAnsiTheme="majorHAnsi" w:cstheme="majorBidi"/>
      <w:i/>
      <w:iCs/>
      <w:color w:val="2F759E" w:themeColor="accent1" w:themeShade="BF"/>
      <w:sz w:val="24"/>
      <w:szCs w:val="24"/>
      <w:u w:color="000000"/>
    </w:rPr>
  </w:style>
  <w:style w:type="character" w:customStyle="1" w:styleId="50">
    <w:name w:val="Заголовок 5 Знак"/>
    <w:basedOn w:val="a2"/>
    <w:link w:val="5"/>
    <w:uiPriority w:val="9"/>
    <w:semiHidden/>
    <w:rsid w:val="00CD4059"/>
    <w:rPr>
      <w:rFonts w:asciiTheme="majorHAnsi" w:eastAsiaTheme="majorEastAsia" w:hAnsiTheme="majorHAnsi" w:cstheme="majorBidi"/>
      <w:color w:val="2F759E" w:themeColor="accent1" w:themeShade="BF"/>
      <w:sz w:val="24"/>
      <w:szCs w:val="24"/>
      <w:u w:color="000000"/>
    </w:rPr>
  </w:style>
  <w:style w:type="character" w:customStyle="1" w:styleId="60">
    <w:name w:val="Заголовок 6 Знак"/>
    <w:basedOn w:val="a2"/>
    <w:link w:val="6"/>
    <w:uiPriority w:val="9"/>
    <w:semiHidden/>
    <w:rsid w:val="00CD4059"/>
    <w:rPr>
      <w:rFonts w:asciiTheme="majorHAnsi" w:eastAsiaTheme="majorEastAsia" w:hAnsiTheme="majorHAnsi" w:cstheme="majorBidi"/>
      <w:color w:val="1F4E69" w:themeColor="accent1" w:themeShade="7F"/>
      <w:sz w:val="24"/>
      <w:szCs w:val="24"/>
      <w:u w:color="000000"/>
    </w:rPr>
  </w:style>
  <w:style w:type="character" w:customStyle="1" w:styleId="70">
    <w:name w:val="Заголовок 7 Знак"/>
    <w:basedOn w:val="a2"/>
    <w:link w:val="7"/>
    <w:uiPriority w:val="9"/>
    <w:semiHidden/>
    <w:rsid w:val="00CD4059"/>
    <w:rPr>
      <w:rFonts w:asciiTheme="majorHAnsi" w:eastAsiaTheme="majorEastAsia" w:hAnsiTheme="majorHAnsi" w:cstheme="majorBidi"/>
      <w:i/>
      <w:iCs/>
      <w:color w:val="1F4E69" w:themeColor="accent1" w:themeShade="7F"/>
      <w:sz w:val="24"/>
      <w:szCs w:val="24"/>
      <w:u w:color="000000"/>
    </w:rPr>
  </w:style>
  <w:style w:type="character" w:customStyle="1" w:styleId="80">
    <w:name w:val="Заголовок 8 Знак"/>
    <w:basedOn w:val="a2"/>
    <w:link w:val="8"/>
    <w:uiPriority w:val="9"/>
    <w:semiHidden/>
    <w:rsid w:val="00CD4059"/>
    <w:rPr>
      <w:rFonts w:asciiTheme="majorHAnsi" w:eastAsiaTheme="majorEastAsia" w:hAnsiTheme="majorHAnsi" w:cstheme="majorBidi"/>
      <w:color w:val="272727" w:themeColor="text1" w:themeTint="D8"/>
      <w:sz w:val="21"/>
      <w:szCs w:val="21"/>
      <w:u w:color="000000"/>
    </w:rPr>
  </w:style>
  <w:style w:type="character" w:customStyle="1" w:styleId="90">
    <w:name w:val="Заголовок 9 Знак"/>
    <w:basedOn w:val="a2"/>
    <w:link w:val="9"/>
    <w:uiPriority w:val="9"/>
    <w:semiHidden/>
    <w:rsid w:val="00CD4059"/>
    <w:rPr>
      <w:rFonts w:asciiTheme="majorHAnsi" w:eastAsiaTheme="majorEastAsia" w:hAnsiTheme="majorHAnsi" w:cstheme="majorBidi"/>
      <w:i/>
      <w:iCs/>
      <w:color w:val="272727" w:themeColor="text1" w:themeTint="D8"/>
      <w:sz w:val="21"/>
      <w:szCs w:val="21"/>
      <w:u w:color="000000"/>
    </w:rPr>
  </w:style>
  <w:style w:type="character" w:styleId="affa">
    <w:name w:val="footnote reference"/>
    <w:uiPriority w:val="99"/>
    <w:semiHidden/>
    <w:rsid w:val="00B52B7B"/>
    <w:rPr>
      <w:rFonts w:ascii="Times New Roman" w:hAnsi="Times New Roman"/>
      <w:noProof w:val="0"/>
      <w:vertAlign w:val="superscript"/>
      <w:lang w:val="ru-RU"/>
    </w:rPr>
  </w:style>
  <w:style w:type="paragraph" w:styleId="affb">
    <w:name w:val="endnote text"/>
    <w:basedOn w:val="a1"/>
    <w:link w:val="affc"/>
    <w:uiPriority w:val="99"/>
    <w:semiHidden/>
    <w:unhideWhenUsed/>
    <w:rsid w:val="003D138D"/>
    <w:rPr>
      <w:sz w:val="20"/>
      <w:szCs w:val="20"/>
    </w:rPr>
  </w:style>
  <w:style w:type="character" w:customStyle="1" w:styleId="affc">
    <w:name w:val="Текст концевой сноски Знак"/>
    <w:basedOn w:val="a2"/>
    <w:link w:val="affb"/>
    <w:uiPriority w:val="99"/>
    <w:semiHidden/>
    <w:rsid w:val="003D138D"/>
    <w:rPr>
      <w:rFonts w:ascii="Arial Unicode MS" w:cs="Arial Unicode MS"/>
      <w:color w:val="000000"/>
      <w:u w:color="000000"/>
    </w:rPr>
  </w:style>
  <w:style w:type="character" w:styleId="affd">
    <w:name w:val="endnote reference"/>
    <w:basedOn w:val="a2"/>
    <w:uiPriority w:val="99"/>
    <w:semiHidden/>
    <w:unhideWhenUsed/>
    <w:rsid w:val="003D138D"/>
    <w:rPr>
      <w:vertAlign w:val="superscript"/>
    </w:rPr>
  </w:style>
  <w:style w:type="paragraph" w:styleId="affe">
    <w:name w:val="Revision"/>
    <w:hidden/>
    <w:uiPriority w:val="99"/>
    <w:semiHidden/>
    <w:rsid w:val="00ED1973"/>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paragraph" w:styleId="afff">
    <w:name w:val="footnote text"/>
    <w:basedOn w:val="a1"/>
    <w:link w:val="afff0"/>
    <w:uiPriority w:val="99"/>
    <w:semiHidden/>
    <w:rsid w:val="005C5811"/>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f0">
    <w:name w:val="Текст сноски Знак"/>
    <w:basedOn w:val="a2"/>
    <w:link w:val="afff"/>
    <w:uiPriority w:val="99"/>
    <w:semiHidden/>
    <w:rsid w:val="005C5811"/>
    <w:rPr>
      <w:rFonts w:eastAsia="Times New Roman"/>
      <w:sz w:val="24"/>
      <w:bdr w:val="none" w:sz="0" w:space="0" w:color="auto"/>
      <w:lang w:eastAsia="en-US"/>
    </w:rPr>
  </w:style>
  <w:style w:type="paragraph" w:styleId="afff1">
    <w:name w:val="Normal (Web)"/>
    <w:basedOn w:val="a1"/>
    <w:uiPriority w:val="99"/>
    <w:semiHidden/>
    <w:unhideWhenUsed/>
    <w:rsid w:val="0006465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character" w:customStyle="1" w:styleId="aff8">
    <w:name w:val="Стиль текста документа Знак"/>
    <w:link w:val="aff7"/>
    <w:rsid w:val="004533F9"/>
    <w:rPr>
      <w:rFonts w:eastAsia="Times New Roman"/>
      <w:sz w:val="28"/>
      <w:u w:color="000000"/>
      <w:bdr w:val="none" w:sz="0" w:space="0" w:color="auto"/>
      <w:lang w:val="en-US" w:eastAsia="en-US"/>
    </w:rPr>
  </w:style>
  <w:style w:type="paragraph" w:customStyle="1" w:styleId="GOSTTablenorm">
    <w:name w:val="_GOST_Table_norm"/>
    <w:link w:val="GOSTTablenorm0"/>
    <w:qFormat/>
    <w:rsid w:val="004533F9"/>
    <w:pPr>
      <w:pBdr>
        <w:top w:val="none" w:sz="0" w:space="0" w:color="auto"/>
        <w:left w:val="none" w:sz="0" w:space="0" w:color="auto"/>
        <w:bottom w:val="none" w:sz="0" w:space="0" w:color="auto"/>
        <w:right w:val="none" w:sz="0" w:space="0" w:color="auto"/>
        <w:between w:val="none" w:sz="0" w:space="0" w:color="auto"/>
        <w:bar w:val="none" w:sz="0" w:color="auto"/>
      </w:pBdr>
      <w:spacing w:before="60" w:after="60"/>
      <w:contextualSpacing/>
      <w:jc w:val="both"/>
    </w:pPr>
    <w:rPr>
      <w:rFonts w:eastAsia="Times New Roman"/>
      <w:sz w:val="22"/>
      <w:bdr w:val="none" w:sz="0" w:space="0" w:color="auto"/>
    </w:rPr>
  </w:style>
  <w:style w:type="character" w:customStyle="1" w:styleId="GOSTTablenorm0">
    <w:name w:val="_GOST_Table_norm Знак"/>
    <w:link w:val="GOSTTablenorm"/>
    <w:qFormat/>
    <w:rsid w:val="004533F9"/>
    <w:rPr>
      <w:rFonts w:eastAsia="Times New Roman"/>
      <w:sz w:val="22"/>
      <w:bdr w:val="none" w:sz="0" w:space="0" w:color="auto"/>
    </w:rPr>
  </w:style>
  <w:style w:type="character" w:customStyle="1" w:styleId="sc121">
    <w:name w:val="sc121"/>
    <w:basedOn w:val="a2"/>
    <w:rsid w:val="00A56F02"/>
    <w:rPr>
      <w:rFonts w:ascii="Courier New" w:hAnsi="Courier New" w:cs="Courier New" w:hint="default"/>
      <w:color w:val="FF0000"/>
      <w:sz w:val="20"/>
      <w:szCs w:val="20"/>
      <w:shd w:val="clear" w:color="auto" w:fill="FFFF00"/>
    </w:rPr>
  </w:style>
  <w:style w:type="character" w:customStyle="1" w:styleId="sc14">
    <w:name w:val="sc14"/>
    <w:basedOn w:val="a2"/>
    <w:rsid w:val="00A56F02"/>
    <w:rPr>
      <w:rFonts w:ascii="Courier New" w:hAnsi="Courier New" w:cs="Courier New" w:hint="default"/>
      <w:color w:val="0000FF"/>
      <w:sz w:val="20"/>
      <w:szCs w:val="20"/>
    </w:rPr>
  </w:style>
  <w:style w:type="character" w:customStyle="1" w:styleId="sc8">
    <w:name w:val="sc8"/>
    <w:basedOn w:val="a2"/>
    <w:rsid w:val="00A56F02"/>
    <w:rPr>
      <w:rFonts w:ascii="Courier New" w:hAnsi="Courier New" w:cs="Courier New" w:hint="default"/>
      <w:color w:val="000000"/>
      <w:sz w:val="20"/>
      <w:szCs w:val="20"/>
    </w:rPr>
  </w:style>
  <w:style w:type="character" w:customStyle="1" w:styleId="sc31">
    <w:name w:val="sc31"/>
    <w:basedOn w:val="a2"/>
    <w:rsid w:val="00A56F02"/>
    <w:rPr>
      <w:rFonts w:ascii="Courier New" w:hAnsi="Courier New" w:cs="Courier New" w:hint="default"/>
      <w:color w:val="FF0000"/>
      <w:sz w:val="20"/>
      <w:szCs w:val="20"/>
    </w:rPr>
  </w:style>
  <w:style w:type="character" w:customStyle="1" w:styleId="sc61">
    <w:name w:val="sc61"/>
    <w:basedOn w:val="a2"/>
    <w:rsid w:val="00A56F02"/>
    <w:rPr>
      <w:rFonts w:ascii="Courier New" w:hAnsi="Courier New" w:cs="Courier New" w:hint="default"/>
      <w:b/>
      <w:bCs/>
      <w:color w:val="8000FF"/>
      <w:sz w:val="20"/>
      <w:szCs w:val="20"/>
    </w:rPr>
  </w:style>
  <w:style w:type="character" w:customStyle="1" w:styleId="sc131">
    <w:name w:val="sc131"/>
    <w:basedOn w:val="a2"/>
    <w:rsid w:val="00A56F02"/>
    <w:rPr>
      <w:rFonts w:ascii="Courier New" w:hAnsi="Courier New" w:cs="Courier New" w:hint="default"/>
      <w:color w:val="FF0000"/>
      <w:sz w:val="20"/>
      <w:szCs w:val="20"/>
      <w:shd w:val="clear" w:color="auto" w:fill="FFFF00"/>
    </w:rPr>
  </w:style>
  <w:style w:type="character" w:customStyle="1" w:styleId="sc01">
    <w:name w:val="sc01"/>
    <w:basedOn w:val="a2"/>
    <w:rsid w:val="00A56F02"/>
    <w:rPr>
      <w:rFonts w:ascii="Courier New" w:hAnsi="Courier New" w:cs="Courier New" w:hint="default"/>
      <w:b/>
      <w:bCs/>
      <w:color w:val="000000"/>
      <w:sz w:val="20"/>
      <w:szCs w:val="20"/>
    </w:rPr>
  </w:style>
  <w:style w:type="character" w:customStyle="1" w:styleId="sc111">
    <w:name w:val="sc111"/>
    <w:basedOn w:val="a2"/>
    <w:rsid w:val="00A56F02"/>
    <w:rPr>
      <w:rFonts w:ascii="Courier New" w:hAnsi="Courier New" w:cs="Courier New" w:hint="default"/>
      <w:color w:val="0000FF"/>
      <w:sz w:val="20"/>
      <w:szCs w:val="20"/>
    </w:rPr>
  </w:style>
  <w:style w:type="paragraph" w:customStyle="1" w:styleId="msonormal0">
    <w:name w:val="msonormal"/>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A56F0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character" w:customStyle="1" w:styleId="15">
    <w:name w:val="Неразрешенное упоминание1"/>
    <w:basedOn w:val="a2"/>
    <w:uiPriority w:val="99"/>
    <w:semiHidden/>
    <w:unhideWhenUsed/>
    <w:rsid w:val="003D27B5"/>
    <w:rPr>
      <w:color w:val="605E5C"/>
      <w:shd w:val="clear" w:color="auto" w:fill="E1DFDD"/>
    </w:rPr>
  </w:style>
  <w:style w:type="character" w:customStyle="1" w:styleId="block">
    <w:name w:val="block"/>
    <w:basedOn w:val="a2"/>
    <w:rsid w:val="003D2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2123">
      <w:bodyDiv w:val="1"/>
      <w:marLeft w:val="0"/>
      <w:marRight w:val="0"/>
      <w:marTop w:val="0"/>
      <w:marBottom w:val="0"/>
      <w:divBdr>
        <w:top w:val="none" w:sz="0" w:space="0" w:color="auto"/>
        <w:left w:val="none" w:sz="0" w:space="0" w:color="auto"/>
        <w:bottom w:val="none" w:sz="0" w:space="0" w:color="auto"/>
        <w:right w:val="none" w:sz="0" w:space="0" w:color="auto"/>
      </w:divBdr>
      <w:divsChild>
        <w:div w:id="925379243">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81827217">
      <w:bodyDiv w:val="1"/>
      <w:marLeft w:val="0"/>
      <w:marRight w:val="0"/>
      <w:marTop w:val="0"/>
      <w:marBottom w:val="0"/>
      <w:divBdr>
        <w:top w:val="none" w:sz="0" w:space="0" w:color="auto"/>
        <w:left w:val="none" w:sz="0" w:space="0" w:color="auto"/>
        <w:bottom w:val="none" w:sz="0" w:space="0" w:color="auto"/>
        <w:right w:val="none" w:sz="0" w:space="0" w:color="auto"/>
      </w:divBdr>
      <w:divsChild>
        <w:div w:id="940450475">
          <w:marLeft w:val="0"/>
          <w:marRight w:val="0"/>
          <w:marTop w:val="0"/>
          <w:marBottom w:val="0"/>
          <w:divBdr>
            <w:top w:val="none" w:sz="0" w:space="0" w:color="auto"/>
            <w:left w:val="none" w:sz="0" w:space="0" w:color="auto"/>
            <w:bottom w:val="none" w:sz="0" w:space="0" w:color="auto"/>
            <w:right w:val="none" w:sz="0" w:space="0" w:color="auto"/>
          </w:divBdr>
        </w:div>
      </w:divsChild>
    </w:div>
    <w:div w:id="419758090">
      <w:bodyDiv w:val="1"/>
      <w:marLeft w:val="0"/>
      <w:marRight w:val="0"/>
      <w:marTop w:val="0"/>
      <w:marBottom w:val="0"/>
      <w:divBdr>
        <w:top w:val="none" w:sz="0" w:space="0" w:color="auto"/>
        <w:left w:val="none" w:sz="0" w:space="0" w:color="auto"/>
        <w:bottom w:val="none" w:sz="0" w:space="0" w:color="auto"/>
        <w:right w:val="none" w:sz="0" w:space="0" w:color="auto"/>
      </w:divBdr>
    </w:div>
    <w:div w:id="499779757">
      <w:bodyDiv w:val="1"/>
      <w:marLeft w:val="0"/>
      <w:marRight w:val="0"/>
      <w:marTop w:val="0"/>
      <w:marBottom w:val="0"/>
      <w:divBdr>
        <w:top w:val="none" w:sz="0" w:space="0" w:color="auto"/>
        <w:left w:val="none" w:sz="0" w:space="0" w:color="auto"/>
        <w:bottom w:val="none" w:sz="0" w:space="0" w:color="auto"/>
        <w:right w:val="none" w:sz="0" w:space="0" w:color="auto"/>
      </w:divBdr>
      <w:divsChild>
        <w:div w:id="1337659611">
          <w:marLeft w:val="0"/>
          <w:marRight w:val="0"/>
          <w:marTop w:val="0"/>
          <w:marBottom w:val="0"/>
          <w:divBdr>
            <w:top w:val="none" w:sz="0" w:space="0" w:color="auto"/>
            <w:left w:val="none" w:sz="0" w:space="0" w:color="auto"/>
            <w:bottom w:val="none" w:sz="0" w:space="0" w:color="auto"/>
            <w:right w:val="none" w:sz="0" w:space="0" w:color="auto"/>
          </w:divBdr>
        </w:div>
      </w:divsChild>
    </w:div>
    <w:div w:id="541673858">
      <w:bodyDiv w:val="1"/>
      <w:marLeft w:val="0"/>
      <w:marRight w:val="0"/>
      <w:marTop w:val="0"/>
      <w:marBottom w:val="0"/>
      <w:divBdr>
        <w:top w:val="none" w:sz="0" w:space="0" w:color="auto"/>
        <w:left w:val="none" w:sz="0" w:space="0" w:color="auto"/>
        <w:bottom w:val="none" w:sz="0" w:space="0" w:color="auto"/>
        <w:right w:val="none" w:sz="0" w:space="0" w:color="auto"/>
      </w:divBdr>
      <w:divsChild>
        <w:div w:id="998995907">
          <w:marLeft w:val="-960"/>
          <w:marRight w:val="0"/>
          <w:marTop w:val="0"/>
          <w:marBottom w:val="0"/>
          <w:divBdr>
            <w:top w:val="none" w:sz="0" w:space="0" w:color="auto"/>
            <w:left w:val="none" w:sz="0" w:space="0" w:color="auto"/>
            <w:bottom w:val="none" w:sz="0" w:space="0" w:color="auto"/>
            <w:right w:val="none" w:sz="0" w:space="0" w:color="auto"/>
          </w:divBdr>
        </w:div>
      </w:divsChild>
    </w:div>
    <w:div w:id="709570283">
      <w:bodyDiv w:val="1"/>
      <w:marLeft w:val="0"/>
      <w:marRight w:val="0"/>
      <w:marTop w:val="0"/>
      <w:marBottom w:val="0"/>
      <w:divBdr>
        <w:top w:val="none" w:sz="0" w:space="0" w:color="auto"/>
        <w:left w:val="none" w:sz="0" w:space="0" w:color="auto"/>
        <w:bottom w:val="none" w:sz="0" w:space="0" w:color="auto"/>
        <w:right w:val="none" w:sz="0" w:space="0" w:color="auto"/>
      </w:divBdr>
      <w:divsChild>
        <w:div w:id="82918469">
          <w:marLeft w:val="0"/>
          <w:marRight w:val="0"/>
          <w:marTop w:val="0"/>
          <w:marBottom w:val="0"/>
          <w:divBdr>
            <w:top w:val="none" w:sz="0" w:space="0" w:color="auto"/>
            <w:left w:val="none" w:sz="0" w:space="0" w:color="auto"/>
            <w:bottom w:val="none" w:sz="0" w:space="0" w:color="auto"/>
            <w:right w:val="none" w:sz="0" w:space="0" w:color="auto"/>
          </w:divBdr>
        </w:div>
      </w:divsChild>
    </w:div>
    <w:div w:id="855076322">
      <w:bodyDiv w:val="1"/>
      <w:marLeft w:val="0"/>
      <w:marRight w:val="0"/>
      <w:marTop w:val="0"/>
      <w:marBottom w:val="0"/>
      <w:divBdr>
        <w:top w:val="none" w:sz="0" w:space="0" w:color="auto"/>
        <w:left w:val="none" w:sz="0" w:space="0" w:color="auto"/>
        <w:bottom w:val="none" w:sz="0" w:space="0" w:color="auto"/>
        <w:right w:val="none" w:sz="0" w:space="0" w:color="auto"/>
      </w:divBdr>
      <w:divsChild>
        <w:div w:id="936520528">
          <w:marLeft w:val="0"/>
          <w:marRight w:val="0"/>
          <w:marTop w:val="0"/>
          <w:marBottom w:val="0"/>
          <w:divBdr>
            <w:top w:val="none" w:sz="0" w:space="0" w:color="auto"/>
            <w:left w:val="none" w:sz="0" w:space="0" w:color="auto"/>
            <w:bottom w:val="none" w:sz="0" w:space="0" w:color="auto"/>
            <w:right w:val="none" w:sz="0" w:space="0" w:color="auto"/>
          </w:divBdr>
        </w:div>
      </w:divsChild>
    </w:div>
    <w:div w:id="1260868849">
      <w:bodyDiv w:val="1"/>
      <w:marLeft w:val="0"/>
      <w:marRight w:val="0"/>
      <w:marTop w:val="0"/>
      <w:marBottom w:val="0"/>
      <w:divBdr>
        <w:top w:val="none" w:sz="0" w:space="0" w:color="auto"/>
        <w:left w:val="none" w:sz="0" w:space="0" w:color="auto"/>
        <w:bottom w:val="none" w:sz="0" w:space="0" w:color="auto"/>
        <w:right w:val="none" w:sz="0" w:space="0" w:color="auto"/>
      </w:divBdr>
      <w:divsChild>
        <w:div w:id="936329786">
          <w:marLeft w:val="0"/>
          <w:marRight w:val="0"/>
          <w:marTop w:val="0"/>
          <w:marBottom w:val="0"/>
          <w:divBdr>
            <w:top w:val="none" w:sz="0" w:space="0" w:color="auto"/>
            <w:left w:val="none" w:sz="0" w:space="0" w:color="auto"/>
            <w:bottom w:val="none" w:sz="0" w:space="0" w:color="auto"/>
            <w:right w:val="none" w:sz="0" w:space="0" w:color="auto"/>
          </w:divBdr>
        </w:div>
      </w:divsChild>
    </w:div>
    <w:div w:id="1530485295">
      <w:bodyDiv w:val="1"/>
      <w:marLeft w:val="0"/>
      <w:marRight w:val="0"/>
      <w:marTop w:val="0"/>
      <w:marBottom w:val="0"/>
      <w:divBdr>
        <w:top w:val="none" w:sz="0" w:space="0" w:color="auto"/>
        <w:left w:val="none" w:sz="0" w:space="0" w:color="auto"/>
        <w:bottom w:val="none" w:sz="0" w:space="0" w:color="auto"/>
        <w:right w:val="none" w:sz="0" w:space="0" w:color="auto"/>
      </w:divBdr>
      <w:divsChild>
        <w:div w:id="2114739969">
          <w:marLeft w:val="-960"/>
          <w:marRight w:val="0"/>
          <w:marTop w:val="0"/>
          <w:marBottom w:val="0"/>
          <w:divBdr>
            <w:top w:val="none" w:sz="0" w:space="0" w:color="auto"/>
            <w:left w:val="none" w:sz="0" w:space="0" w:color="auto"/>
            <w:bottom w:val="none" w:sz="0" w:space="0" w:color="auto"/>
            <w:right w:val="none" w:sz="0" w:space="0" w:color="auto"/>
          </w:divBdr>
        </w:div>
      </w:divsChild>
    </w:div>
    <w:div w:id="1746293806">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org/TR/xmlschema-2/" TargetMode="External"/><Relationship Id="rId3" Type="http://schemas.openxmlformats.org/officeDocument/2006/relationships/styles" Target="styles.xml"/><Relationship Id="rId21" Type="http://schemas.openxmlformats.org/officeDocument/2006/relationships/hyperlink" Target="http://www.w3.org/TR/xmlschema-2/" TargetMode="External"/><Relationship Id="rId7" Type="http://schemas.openxmlformats.org/officeDocument/2006/relationships/endnotes" Target="end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xmlschema-2" TargetMode="External"/><Relationship Id="rId24"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s://www.w3.org/TR/xmlschema-2/" TargetMode="External"/><Relationship Id="rId23" Type="http://schemas.openxmlformats.org/officeDocument/2006/relationships/hyperlink" Target="http://www.w3.org/TR/xmlschema-2/" TargetMode="External"/><Relationship Id="rId28" Type="http://schemas.openxmlformats.org/officeDocument/2006/relationships/theme" Target="theme/theme1.xml"/><Relationship Id="rId10" Type="http://schemas.openxmlformats.org/officeDocument/2006/relationships/hyperlink" Target="https://www.w3.org/TR/xmlschema-2/" TargetMode="External"/><Relationship Id="rId19"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org/TR/xmlschema-2" TargetMode="External"/><Relationship Id="rId22" Type="http://schemas.openxmlformats.org/officeDocument/2006/relationships/hyperlink" Target="http://www.w3.org/TR/xmlschema-2/"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65D6D-DC70-4586-9CC9-85296C1F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30655</Words>
  <Characters>174736</Characters>
  <Application>Microsoft Office Word</Application>
  <DocSecurity>0</DocSecurity>
  <Lines>1456</Lines>
  <Paragraphs>409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204982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А. Хадасков</dc:creator>
  <cp:keywords/>
  <dc:description/>
  <cp:lastModifiedBy>Цивлина Татьяна Сергеевна</cp:lastModifiedBy>
  <cp:revision>6</cp:revision>
  <cp:lastPrinted>2017-07-21T11:39:00Z</cp:lastPrinted>
  <dcterms:created xsi:type="dcterms:W3CDTF">2021-05-26T15:35:00Z</dcterms:created>
  <dcterms:modified xsi:type="dcterms:W3CDTF">2021-06-01T14:53:00Z</dcterms:modified>
</cp:coreProperties>
</file>