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E76" w14:textId="77777777" w:rsidR="00A505CB" w:rsidRPr="00241DE3" w:rsidRDefault="00A505CB">
      <w:pPr>
        <w:pStyle w:val="ad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203C8E" w:rsidRDefault="007B3788">
      <w:pPr>
        <w:pStyle w:val="ad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203C8E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203C8E" w:rsidRDefault="00A505CB">
      <w:pPr>
        <w:pStyle w:val="ad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203C8E" w:rsidRDefault="00A505CB">
      <w:pPr>
        <w:pStyle w:val="ae"/>
      </w:pPr>
    </w:p>
    <w:p w14:paraId="1B8AA0CE" w14:textId="77777777" w:rsidR="00A505CB" w:rsidRPr="00203C8E" w:rsidRDefault="00A505CB">
      <w:pPr>
        <w:pStyle w:val="ae"/>
      </w:pPr>
    </w:p>
    <w:p w14:paraId="3047CE43" w14:textId="77777777" w:rsidR="00A505CB" w:rsidRPr="00203C8E" w:rsidRDefault="00A505CB">
      <w:pPr>
        <w:pStyle w:val="ae"/>
      </w:pPr>
    </w:p>
    <w:p w14:paraId="4DC0A87F" w14:textId="77777777" w:rsidR="00A505CB" w:rsidRPr="00203C8E" w:rsidRDefault="00A505CB">
      <w:pPr>
        <w:pStyle w:val="ae"/>
      </w:pPr>
    </w:p>
    <w:p w14:paraId="730CE6E7" w14:textId="77777777" w:rsidR="00A505CB" w:rsidRPr="00203C8E" w:rsidRDefault="00A505CB">
      <w:pPr>
        <w:pStyle w:val="ae"/>
      </w:pPr>
    </w:p>
    <w:p w14:paraId="510312CB" w14:textId="77777777" w:rsidR="00A505CB" w:rsidRPr="00203C8E" w:rsidRDefault="009224AB">
      <w:pPr>
        <w:pStyle w:val="af"/>
        <w:spacing w:before="0"/>
        <w:rPr>
          <w:rFonts w:ascii="Times New Roman" w:cs="Times New Roman"/>
        </w:rPr>
      </w:pPr>
      <w:r w:rsidRPr="00203C8E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203C8E" w:rsidRDefault="009224AB">
      <w:pPr>
        <w:pStyle w:val="af"/>
        <w:spacing w:before="0"/>
        <w:rPr>
          <w:rFonts w:ascii="Times New Roman" w:cs="Times New Roman"/>
        </w:rPr>
      </w:pPr>
      <w:r w:rsidRPr="00203C8E">
        <w:rPr>
          <w:rFonts w:ascii="Times New Roman" w:cs="Times New Roman"/>
        </w:rPr>
        <w:t>ВИДА СВЕДЕНИ</w:t>
      </w:r>
      <w:r w:rsidR="008E2E40" w:rsidRPr="00203C8E">
        <w:rPr>
          <w:rFonts w:ascii="Times New Roman" w:cs="Times New Roman"/>
        </w:rPr>
        <w:t>Й</w:t>
      </w:r>
      <w:r w:rsidRPr="00203C8E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203C8E" w:rsidRDefault="00A505CB">
      <w:pPr>
        <w:pStyle w:val="af0"/>
        <w:ind w:left="284" w:firstLine="567"/>
        <w:jc w:val="left"/>
        <w:rPr>
          <w:sz w:val="22"/>
          <w:szCs w:val="22"/>
        </w:rPr>
      </w:pPr>
    </w:p>
    <w:p w14:paraId="4AC6D590" w14:textId="6777D22C" w:rsidR="00A505CB" w:rsidRPr="00203C8E" w:rsidRDefault="009224AB">
      <w:pPr>
        <w:jc w:val="center"/>
        <w:rPr>
          <w:b/>
          <w:bCs/>
          <w:sz w:val="32"/>
          <w:szCs w:val="32"/>
        </w:rPr>
      </w:pPr>
      <w:r w:rsidRPr="00203C8E">
        <w:rPr>
          <w:sz w:val="32"/>
          <w:szCs w:val="32"/>
        </w:rPr>
        <w:t>Сведение</w:t>
      </w:r>
      <w:r w:rsidRPr="00203C8E">
        <w:rPr>
          <w:b/>
          <w:bCs/>
          <w:sz w:val="32"/>
          <w:szCs w:val="32"/>
        </w:rPr>
        <w:t xml:space="preserve"> «</w:t>
      </w:r>
      <w:r w:rsidR="0019498A" w:rsidRPr="00203C8E">
        <w:rPr>
          <w:i/>
          <w:iCs/>
          <w:sz w:val="32"/>
          <w:szCs w:val="32"/>
        </w:rPr>
        <w:t>Прием информации о</w:t>
      </w:r>
      <w:r w:rsidR="00FC35F6">
        <w:rPr>
          <w:i/>
          <w:iCs/>
          <w:sz w:val="32"/>
          <w:szCs w:val="32"/>
        </w:rPr>
        <w:t xml:space="preserve"> зачислени</w:t>
      </w:r>
      <w:r w:rsidR="00052BED">
        <w:rPr>
          <w:i/>
          <w:iCs/>
          <w:sz w:val="32"/>
          <w:szCs w:val="32"/>
        </w:rPr>
        <w:t>и</w:t>
      </w:r>
      <w:r w:rsidRPr="00203C8E">
        <w:rPr>
          <w:b/>
          <w:bCs/>
          <w:sz w:val="32"/>
          <w:szCs w:val="32"/>
        </w:rPr>
        <w:t>»</w:t>
      </w:r>
    </w:p>
    <w:p w14:paraId="48FBC27D" w14:textId="1BBFF13D" w:rsidR="0096243A" w:rsidRPr="00203C8E" w:rsidRDefault="0096243A">
      <w:pPr>
        <w:jc w:val="center"/>
        <w:rPr>
          <w:i/>
          <w:iCs/>
          <w:sz w:val="32"/>
          <w:szCs w:val="32"/>
        </w:rPr>
      </w:pPr>
      <w:r w:rsidRPr="00203C8E">
        <w:rPr>
          <w:i/>
          <w:iCs/>
          <w:sz w:val="32"/>
          <w:szCs w:val="32"/>
          <w:lang w:val="en-US"/>
        </w:rPr>
        <w:t>ID</w:t>
      </w:r>
      <w:r w:rsidRPr="00203C8E">
        <w:rPr>
          <w:i/>
          <w:iCs/>
          <w:sz w:val="32"/>
          <w:szCs w:val="32"/>
        </w:rPr>
        <w:t xml:space="preserve"> вида сведений </w:t>
      </w:r>
    </w:p>
    <w:p w14:paraId="7D6112B1" w14:textId="77777777" w:rsidR="00A505CB" w:rsidRPr="00203C8E" w:rsidRDefault="00A505CB">
      <w:pPr>
        <w:pStyle w:val="ae"/>
        <w:rPr>
          <w:color w:val="000000"/>
          <w:u w:color="000000"/>
        </w:rPr>
      </w:pPr>
    </w:p>
    <w:p w14:paraId="101715FA" w14:textId="77777777" w:rsidR="001E44E5" w:rsidRPr="00203C8E" w:rsidRDefault="001E44E5">
      <w:pPr>
        <w:pStyle w:val="ae"/>
        <w:rPr>
          <w:color w:val="000000"/>
          <w:u w:color="000000"/>
        </w:rPr>
      </w:pPr>
    </w:p>
    <w:p w14:paraId="60B2CD18" w14:textId="77777777" w:rsidR="00A505CB" w:rsidRPr="00203C8E" w:rsidRDefault="00A505CB">
      <w:pPr>
        <w:pStyle w:val="ae"/>
        <w:spacing w:before="60"/>
        <w:rPr>
          <w:color w:val="000000"/>
          <w:u w:color="000000"/>
        </w:rPr>
      </w:pPr>
    </w:p>
    <w:p w14:paraId="4672F12D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429B34EC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574A18F3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50AC0C9A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736C401E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1AE4A661" w14:textId="77777777" w:rsidR="00A505CB" w:rsidRPr="00203C8E" w:rsidRDefault="00A505CB">
      <w:pPr>
        <w:pStyle w:val="ae"/>
        <w:jc w:val="left"/>
        <w:rPr>
          <w:color w:val="000000"/>
          <w:u w:color="000000"/>
        </w:rPr>
      </w:pPr>
    </w:p>
    <w:p w14:paraId="50CF84DE" w14:textId="5B6220A7" w:rsidR="00A505CB" w:rsidRPr="002B6EE3" w:rsidRDefault="009224AB">
      <w:pPr>
        <w:pStyle w:val="af1"/>
        <w:rPr>
          <w:rFonts w:ascii="Times New Roman" w:cs="Times New Roman"/>
          <w:b w:val="0"/>
          <w:i/>
        </w:rPr>
      </w:pPr>
      <w:r w:rsidRPr="002B6EE3">
        <w:rPr>
          <w:rFonts w:ascii="Times New Roman" w:cs="Times New Roman"/>
        </w:rPr>
        <w:t>Дата:</w:t>
      </w:r>
      <w:r w:rsidR="00851DF1" w:rsidRPr="002B6EE3">
        <w:rPr>
          <w:rFonts w:ascii="Times New Roman" w:cs="Times New Roman"/>
        </w:rPr>
        <w:t xml:space="preserve"> </w:t>
      </w:r>
      <w:r w:rsidR="00827E01" w:rsidRPr="002B6EE3">
        <w:rPr>
          <w:rFonts w:ascii="Times New Roman" w:cs="Times New Roman"/>
          <w:b w:val="0"/>
          <w:i/>
        </w:rPr>
        <w:t>0</w:t>
      </w:r>
      <w:r w:rsidR="003C7885" w:rsidRPr="002B6EE3">
        <w:rPr>
          <w:rFonts w:ascii="Times New Roman" w:cs="Times New Roman"/>
          <w:b w:val="0"/>
          <w:i/>
        </w:rPr>
        <w:t>1</w:t>
      </w:r>
      <w:r w:rsidR="00827E01" w:rsidRPr="002B6EE3">
        <w:rPr>
          <w:rFonts w:ascii="Times New Roman" w:cs="Times New Roman"/>
          <w:b w:val="0"/>
          <w:i/>
        </w:rPr>
        <w:t>.</w:t>
      </w:r>
      <w:r w:rsidR="003C7885" w:rsidRPr="002B6EE3">
        <w:rPr>
          <w:rFonts w:ascii="Times New Roman" w:cs="Times New Roman"/>
          <w:b w:val="0"/>
          <w:i/>
        </w:rPr>
        <w:t>0</w:t>
      </w:r>
      <w:r w:rsidR="002D7C8C" w:rsidRPr="002B6EE3">
        <w:rPr>
          <w:rFonts w:ascii="Times New Roman" w:cs="Times New Roman"/>
          <w:b w:val="0"/>
          <w:i/>
        </w:rPr>
        <w:t>6</w:t>
      </w:r>
      <w:r w:rsidR="00827E01" w:rsidRPr="002B6EE3">
        <w:rPr>
          <w:rFonts w:ascii="Times New Roman" w:cs="Times New Roman"/>
          <w:b w:val="0"/>
          <w:i/>
        </w:rPr>
        <w:t>.202</w:t>
      </w:r>
      <w:r w:rsidR="003C7885" w:rsidRPr="002B6EE3">
        <w:rPr>
          <w:rFonts w:ascii="Times New Roman" w:cs="Times New Roman"/>
          <w:b w:val="0"/>
          <w:i/>
        </w:rPr>
        <w:t>1</w:t>
      </w:r>
    </w:p>
    <w:p w14:paraId="44292A3D" w14:textId="5E8B7EC8" w:rsidR="00A505CB" w:rsidRPr="00203C8E" w:rsidRDefault="009224AB" w:rsidP="00991571">
      <w:pPr>
        <w:pStyle w:val="af1"/>
        <w:rPr>
          <w:rFonts w:ascii="Times New Roman" w:cs="Times New Roman"/>
        </w:rPr>
      </w:pPr>
      <w:r w:rsidRPr="002B6EE3">
        <w:rPr>
          <w:rFonts w:ascii="Times New Roman" w:cs="Times New Roman"/>
        </w:rPr>
        <w:t>Версия</w:t>
      </w:r>
      <w:r w:rsidR="001947AF" w:rsidRPr="002B6EE3">
        <w:rPr>
          <w:rFonts w:ascii="Times New Roman" w:cs="Times New Roman"/>
        </w:rPr>
        <w:t xml:space="preserve">: </w:t>
      </w:r>
      <w:r w:rsidR="002B6EE3">
        <w:rPr>
          <w:rFonts w:ascii="Times New Roman" w:cs="Times New Roman"/>
          <w:b w:val="0"/>
          <w:i/>
        </w:rPr>
        <w:t>4</w:t>
      </w:r>
      <w:r w:rsidR="001947AF" w:rsidRPr="002B6EE3">
        <w:rPr>
          <w:rFonts w:ascii="Times New Roman" w:cs="Times New Roman"/>
          <w:b w:val="0"/>
          <w:i/>
        </w:rPr>
        <w:t>.</w:t>
      </w:r>
      <w:r w:rsidR="009140C7" w:rsidRPr="002B6EE3">
        <w:rPr>
          <w:rFonts w:ascii="Times New Roman" w:cs="Times New Roman"/>
          <w:b w:val="0"/>
          <w:i/>
        </w:rPr>
        <w:t>0</w:t>
      </w:r>
      <w:r w:rsidRPr="00203C8E">
        <w:rPr>
          <w:rFonts w:ascii="Times New Roman" w:cs="Times New Roman"/>
        </w:rPr>
        <w:br w:type="page"/>
      </w:r>
    </w:p>
    <w:p w14:paraId="7A464E15" w14:textId="77777777" w:rsidR="00991571" w:rsidRPr="00203C8E" w:rsidRDefault="00991571" w:rsidP="00991571">
      <w:pPr>
        <w:pStyle w:val="310"/>
        <w:ind w:firstLine="851"/>
        <w:jc w:val="both"/>
        <w:rPr>
          <w:rStyle w:val="37"/>
          <w:color w:val="000000"/>
        </w:rPr>
      </w:pPr>
      <w:r w:rsidRPr="00203C8E">
        <w:rPr>
          <w:rStyle w:val="37"/>
          <w:color w:val="000000"/>
        </w:rPr>
        <w:lastRenderedPageBreak/>
        <w:t>АННОТАЦИЯ</w:t>
      </w:r>
    </w:p>
    <w:p w14:paraId="762E795B" w14:textId="77777777" w:rsidR="00991571" w:rsidRPr="00203C8E" w:rsidRDefault="00991571" w:rsidP="00991571">
      <w:pPr>
        <w:pStyle w:val="310"/>
        <w:ind w:firstLine="851"/>
        <w:jc w:val="both"/>
        <w:rPr>
          <w:rStyle w:val="37"/>
          <w:color w:val="000000"/>
        </w:rPr>
      </w:pPr>
    </w:p>
    <w:p w14:paraId="6FF29077" w14:textId="70C3D6AB" w:rsidR="00991571" w:rsidRPr="00203C8E" w:rsidRDefault="00991571" w:rsidP="00991571">
      <w:pPr>
        <w:pStyle w:val="310"/>
        <w:ind w:firstLine="851"/>
        <w:jc w:val="both"/>
        <w:rPr>
          <w:rStyle w:val="37"/>
          <w:color w:val="000000"/>
        </w:rPr>
      </w:pPr>
      <w:r w:rsidRPr="00203C8E">
        <w:rPr>
          <w:rStyle w:val="37"/>
          <w:color w:val="000000"/>
        </w:rPr>
        <w:t xml:space="preserve">Данный документ является </w:t>
      </w:r>
      <w:r w:rsidR="007B3788" w:rsidRPr="00203C8E">
        <w:rPr>
          <w:rStyle w:val="37"/>
          <w:color w:val="000000"/>
        </w:rPr>
        <w:t>руководством пользователя</w:t>
      </w:r>
      <w:r w:rsidRPr="00203C8E">
        <w:rPr>
          <w:rStyle w:val="37"/>
          <w:color w:val="000000"/>
        </w:rPr>
        <w:t xml:space="preserve"> вида сведений </w:t>
      </w:r>
      <w:r w:rsidR="007B3788" w:rsidRPr="00203C8E">
        <w:rPr>
          <w:rStyle w:val="37"/>
          <w:color w:val="000000"/>
        </w:rPr>
        <w:t>«Прием</w:t>
      </w:r>
      <w:r w:rsidR="00016E7E" w:rsidRPr="00203C8E">
        <w:rPr>
          <w:rStyle w:val="37"/>
          <w:color w:val="000000"/>
        </w:rPr>
        <w:t xml:space="preserve"> информации </w:t>
      </w:r>
      <w:r w:rsidR="00FC35F6">
        <w:rPr>
          <w:rStyle w:val="37"/>
          <w:color w:val="000000"/>
        </w:rPr>
        <w:t>зачислениях</w:t>
      </w:r>
      <w:r w:rsidR="007B3788" w:rsidRPr="00203C8E">
        <w:rPr>
          <w:rStyle w:val="37"/>
          <w:color w:val="000000"/>
        </w:rPr>
        <w:t xml:space="preserve">» </w:t>
      </w:r>
      <w:r w:rsidRPr="00203C8E">
        <w:rPr>
          <w:rStyle w:val="37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203C8E" w:rsidRDefault="00991571">
      <w:pPr>
        <w:rPr>
          <w:b/>
          <w:bCs/>
        </w:rPr>
      </w:pPr>
      <w:r w:rsidRPr="00203C8E">
        <w:br w:type="page"/>
      </w:r>
    </w:p>
    <w:p w14:paraId="721C6BCB" w14:textId="77777777" w:rsidR="00A505CB" w:rsidRPr="00203C8E" w:rsidRDefault="009224AB">
      <w:pPr>
        <w:pStyle w:val="af2"/>
        <w:rPr>
          <w:rFonts w:ascii="Times New Roman" w:hAnsi="Times New Roman" w:cs="Times New Roman"/>
        </w:rPr>
      </w:pPr>
      <w:r w:rsidRPr="00203C8E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kern w:val="0"/>
          <w:sz w:val="24"/>
          <w:szCs w:val="20"/>
          <w:bdr w:val="none" w:sz="0" w:space="0" w:color="auto"/>
          <w:lang w:eastAsia="en-US"/>
        </w:rPr>
        <w:id w:val="1015889441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5D8AAE33" w14:textId="63B5D763" w:rsidR="003D138D" w:rsidRPr="00203C8E" w:rsidRDefault="003D138D" w:rsidP="00203C8E">
          <w:pPr>
            <w:pStyle w:val="12"/>
            <w:spacing w:after="0"/>
            <w:rPr>
              <w:sz w:val="16"/>
              <w:szCs w:val="16"/>
            </w:rPr>
          </w:pPr>
        </w:p>
        <w:p w14:paraId="31D45075" w14:textId="73779492" w:rsidR="00BB6AF7" w:rsidRDefault="008A17D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 w:rsidRPr="00203C8E">
            <w:fldChar w:fldCharType="begin"/>
          </w:r>
          <w:r w:rsidRPr="00203C8E">
            <w:instrText xml:space="preserve"> TOC \o "1-3" \h \z \u </w:instrText>
          </w:r>
          <w:r w:rsidRPr="00203C8E">
            <w:fldChar w:fldCharType="separate"/>
          </w:r>
          <w:hyperlink w:anchor="_Toc70507142" w:history="1">
            <w:r w:rsidR="00BB6AF7" w:rsidRPr="00914217">
              <w:rPr>
                <w:rStyle w:val="a8"/>
                <w:noProof/>
              </w:rPr>
              <w:t>1 ОБЩИЕ СВЕДЕНИЯ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_Toc70507142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391F71E5" w14:textId="2A060051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43" w:history="1">
            <w:r w:rsidR="00BB6AF7" w:rsidRPr="00914217">
              <w:rPr>
                <w:rStyle w:val="a8"/>
                <w:noProof/>
                <w:snapToGrid w:val="0"/>
              </w:rPr>
              <w:t>1.1</w:t>
            </w:r>
            <w:r w:rsidR="00BB6AF7" w:rsidRPr="00914217">
              <w:rPr>
                <w:rStyle w:val="a8"/>
                <w:noProof/>
              </w:rPr>
              <w:t xml:space="preserve"> Руководящие</w:t>
            </w:r>
            <w:r w:rsidR="00BB6AF7" w:rsidRPr="00914217">
              <w:rPr>
                <w:rStyle w:val="a8"/>
                <w:noProof/>
                <w:snapToGrid w:val="0"/>
              </w:rPr>
              <w:t xml:space="preserve"> документы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_Toc70507143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06612C6C" w14:textId="5B6E004D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44" w:history="1">
            <w:r w:rsidR="00BB6AF7" w:rsidRPr="00914217">
              <w:rPr>
                <w:rStyle w:val="a8"/>
                <w:noProof/>
              </w:rPr>
              <w:t>1.2 Описание вида сведения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_Toc70507144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58F1D09F" w14:textId="4A59F567" w:rsidR="00BB6AF7" w:rsidRDefault="005B445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70507145" w:history="1">
            <w:r w:rsidR="00BB6AF7" w:rsidRPr="00914217">
              <w:rPr>
                <w:rStyle w:val="a8"/>
                <w:noProof/>
                <w:snapToGrid w:val="0"/>
              </w:rPr>
              <w:t>2 СХЕМА ВИДА СВЕДЕНИЙ И ЭТАЛОННЫЕ ЗАПРОСЫ И ОТВЕТЫ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_Toc70507145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4FDD561A" w14:textId="3551FF98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46" w:history="1">
            <w:r w:rsidR="00BB6AF7" w:rsidRPr="00914217">
              <w:rPr>
                <w:rStyle w:val="a8"/>
                <w:noProof/>
                <w:snapToGrid w:val="0"/>
              </w:rPr>
              <w:t>2.1 Схема вида сведений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_Toc70507146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793D0453" w14:textId="5E3D5DAD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47" w:history="1">
            <w:r w:rsidR="00BB6AF7" w:rsidRPr="00914217">
              <w:rPr>
                <w:rStyle w:val="a8"/>
                <w:noProof/>
                <w:snapToGrid w:val="0"/>
                <w:lang w:val="en-US"/>
              </w:rPr>
              <w:t>2.2</w:t>
            </w:r>
            <w:r w:rsidR="00BB6AF7" w:rsidRPr="00914217">
              <w:rPr>
                <w:rStyle w:val="a8"/>
                <w:noProof/>
                <w:snapToGrid w:val="0"/>
              </w:rPr>
              <w:t xml:space="preserve"> Эталонные</w:t>
            </w:r>
            <w:r w:rsidR="00BB6AF7" w:rsidRPr="00914217">
              <w:rPr>
                <w:rStyle w:val="a8"/>
                <w:noProof/>
                <w:snapToGrid w:val="0"/>
                <w:lang w:val="en-US"/>
              </w:rPr>
              <w:t xml:space="preserve"> </w:t>
            </w:r>
            <w:r w:rsidR="00BB6AF7" w:rsidRPr="00914217">
              <w:rPr>
                <w:rStyle w:val="a8"/>
                <w:noProof/>
                <w:snapToGrid w:val="0"/>
              </w:rPr>
              <w:t>запросы</w:t>
            </w:r>
            <w:r w:rsidR="00BB6AF7" w:rsidRPr="00914217">
              <w:rPr>
                <w:rStyle w:val="a8"/>
                <w:noProof/>
                <w:snapToGrid w:val="0"/>
                <w:lang w:val="en-US"/>
              </w:rPr>
              <w:t xml:space="preserve"> </w:t>
            </w:r>
            <w:r w:rsidR="00BB6AF7" w:rsidRPr="00914217">
              <w:rPr>
                <w:rStyle w:val="a8"/>
                <w:noProof/>
                <w:snapToGrid w:val="0"/>
              </w:rPr>
              <w:t>и</w:t>
            </w:r>
            <w:r w:rsidR="00BB6AF7" w:rsidRPr="00914217">
              <w:rPr>
                <w:rStyle w:val="a8"/>
                <w:noProof/>
                <w:snapToGrid w:val="0"/>
                <w:lang w:val="en-US"/>
              </w:rPr>
              <w:t xml:space="preserve"> </w:t>
            </w:r>
            <w:r w:rsidR="00BB6AF7" w:rsidRPr="00914217">
              <w:rPr>
                <w:rStyle w:val="a8"/>
                <w:noProof/>
                <w:snapToGrid w:val="0"/>
              </w:rPr>
              <w:t>ответы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_Toc70507147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96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34DBDF09" w14:textId="796507EE" w:rsidR="00BB6AF7" w:rsidRDefault="005B445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70507148" w:history="1">
            <w:r w:rsidR="00BB6AF7" w:rsidRPr="00914217">
              <w:rPr>
                <w:rStyle w:val="a8"/>
                <w:noProof/>
                <w:snapToGrid w:val="0"/>
              </w:rPr>
              <w:t>3 ТЕСТОВЫЕ СЦЕНАРИИ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98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720831E9" w14:textId="153925DB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49" w:history="1">
            <w:r w:rsidR="00BB6AF7" w:rsidRPr="00914217">
              <w:rPr>
                <w:rStyle w:val="a8"/>
                <w:noProof/>
                <w:snapToGrid w:val="0"/>
              </w:rPr>
              <w:t>3.1 Тестовый сценарий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_Toc70507149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98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3F6FA916" w14:textId="7A9BEFEE" w:rsidR="00BB6AF7" w:rsidRDefault="005B445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70507150" w:history="1">
            <w:r w:rsidR="00BB6AF7" w:rsidRPr="00914217">
              <w:rPr>
                <w:rStyle w:val="a8"/>
                <w:noProof/>
                <w:snapToGrid w:val="0"/>
              </w:rPr>
              <w:t>4 СОСТАВ ПЕРЕДАВАЕМОЙ ИНФОРМАЦИИ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99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39B68B22" w14:textId="3FDFD1C8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1" w:history="1">
            <w:r w:rsidR="00BB6AF7" w:rsidRPr="00914217">
              <w:rPr>
                <w:rStyle w:val="a8"/>
                <w:noProof/>
                <w:snapToGrid w:val="0"/>
              </w:rPr>
              <w:t>4.1 Описание полей запроса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_Toc70507151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99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2B045E89" w14:textId="5D95D6CF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2" w:history="1">
            <w:r w:rsidR="00BB6AF7" w:rsidRPr="00914217">
              <w:rPr>
                <w:rStyle w:val="a8"/>
                <w:noProof/>
                <w:snapToGrid w:val="0"/>
              </w:rPr>
              <w:t>4.2 Описание полей ответа на запрос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_Toc70507152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102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61AB76AC" w14:textId="7D34D364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3" w:history="1">
            <w:r w:rsidR="00BB6AF7" w:rsidRPr="00914217">
              <w:rPr>
                <w:rStyle w:val="a8"/>
                <w:noProof/>
                <w:snapToGrid w:val="0"/>
              </w:rPr>
              <w:t>4.3</w:t>
            </w:r>
            <w:r w:rsidR="00BB6AF7" w:rsidRPr="00914217">
              <w:rPr>
                <w:rStyle w:val="a8"/>
                <w:noProof/>
              </w:rPr>
              <w:t xml:space="preserve"> Описание</w:t>
            </w:r>
            <w:r w:rsidR="00BB6AF7" w:rsidRPr="00914217">
              <w:rPr>
                <w:rStyle w:val="a8"/>
                <w:noProof/>
                <w:snapToGrid w:val="0"/>
              </w:rPr>
              <w:t xml:space="preserve"> комплексных типов полей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_Toc70507153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102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09F49A93" w14:textId="120FBFB9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4" w:history="1">
            <w:r w:rsidR="00BB6AF7" w:rsidRPr="00914217">
              <w:rPr>
                <w:rStyle w:val="a8"/>
                <w:noProof/>
                <w:snapToGrid w:val="0"/>
              </w:rPr>
              <w:t>4.4 Описание простых типов полей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_Toc70507154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126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07DAB712" w14:textId="62094A1F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5" w:history="1">
            <w:r w:rsidR="00BB6AF7" w:rsidRPr="00914217">
              <w:rPr>
                <w:rStyle w:val="a8"/>
                <w:noProof/>
                <w:snapToGrid w:val="0"/>
              </w:rPr>
              <w:t>4.5 Описание проверок запроса на стороне поставщика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_Toc70507155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128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6CADF3D2" w14:textId="4D1DAA33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6" w:history="1">
            <w:r w:rsidR="00BB6AF7" w:rsidRPr="00914217">
              <w:rPr>
                <w:rStyle w:val="a8"/>
                <w:noProof/>
                <w:snapToGrid w:val="0"/>
              </w:rPr>
              <w:t>4.6 Описание кодов возвратов при ошибках и неуспешных проверках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_Toc70507156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686FA7A9" w14:textId="66F31F5A" w:rsidR="00BB6AF7" w:rsidRDefault="005B445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70507157" w:history="1">
            <w:r w:rsidR="00BB6AF7" w:rsidRPr="00914217">
              <w:rPr>
                <w:rStyle w:val="a8"/>
                <w:noProof/>
                <w:snapToGrid w:val="0"/>
              </w:rPr>
              <w:t>5 ДОПОЛНИТЕЛЬНАЯ ИНФОРМАЦИЯ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_Toc70507157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1E7FFFA6" w14:textId="55478736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8" w:history="1">
            <w:r w:rsidR="00BB6AF7" w:rsidRPr="00914217">
              <w:rPr>
                <w:rStyle w:val="a8"/>
                <w:noProof/>
              </w:rPr>
              <w:t>5.1 Уникальный идентификатор зачисления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2F7F4372" w14:textId="56F5F05D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59" w:history="1">
            <w:r w:rsidR="00BB6AF7" w:rsidRPr="00914217">
              <w:rPr>
                <w:rStyle w:val="a8"/>
                <w:noProof/>
              </w:rPr>
              <w:t>5.2 Идентификатор плательщика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_Toc70507159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404B3279" w14:textId="5DFDCE72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60" w:history="1">
            <w:r w:rsidR="00BB6AF7" w:rsidRPr="00914217">
              <w:rPr>
                <w:rStyle w:val="a8"/>
                <w:noProof/>
              </w:rPr>
              <w:t>5.2.1 Список кодов документов, допустимых к использованию при формировании идентификатора плательщика ФЛ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_Toc70507160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135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1FDC1F6E" w14:textId="30F77133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61" w:history="1">
            <w:r w:rsidR="00BB6AF7" w:rsidRPr="00914217">
              <w:rPr>
                <w:rStyle w:val="a8"/>
                <w:noProof/>
              </w:rPr>
              <w:t>5.3 Уникальный присваиваемый номер операции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_Toc70507161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5AAE7FC6" w14:textId="658A99AF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0" w:history="1">
            <w:r w:rsidR="00BB6AF7" w:rsidRPr="00914217">
              <w:rPr>
                <w:rStyle w:val="a8"/>
                <w:noProof/>
              </w:rPr>
              <w:t>5.3.1 Структура УПНО для кредитных организаций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7368AD56" w14:textId="66EF608D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1" w:history="1">
            <w:r w:rsidR="00BB6AF7" w:rsidRPr="00914217">
              <w:rPr>
                <w:rStyle w:val="a8"/>
                <w:noProof/>
              </w:rPr>
              <w:t>5.3.2 Структура УПНО для территориальных органов Федерального казначейства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_Toc70507171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136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11CEB75A" w14:textId="5BD839C7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2" w:history="1">
            <w:r w:rsidR="00BB6AF7" w:rsidRPr="00914217">
              <w:rPr>
                <w:rStyle w:val="a8"/>
                <w:noProof/>
              </w:rPr>
              <w:t>5.3.3 Структура УПНО для иных участников, принимающих платежи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_Toc70507172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425CBBF5" w14:textId="47853D7E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3" w:history="1">
            <w:r w:rsidR="00BB6AF7" w:rsidRPr="00914217">
              <w:rPr>
                <w:rStyle w:val="a8"/>
                <w:noProof/>
                <w:snapToGrid w:val="0"/>
              </w:rPr>
              <w:t>5.4 Изменение полей с типом «Контейнер» при уточнении извещения о зачислении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_Toc70507173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7AA36BAF" w14:textId="20B36329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4" w:history="1">
            <w:r w:rsidR="00BB6AF7" w:rsidRPr="00914217">
              <w:rPr>
                <w:rStyle w:val="a8"/>
                <w:noProof/>
              </w:rPr>
              <w:t>5.4.1 Реквизиты структурного подразделения кредитной организации, принявшего платеж (Bank, поле номер 2005)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_Toc70507174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6A6715ED" w14:textId="0D89DDB8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5" w:history="1">
            <w:r w:rsidR="00BB6AF7" w:rsidRPr="00914217">
              <w:rPr>
                <w:rStyle w:val="a8"/>
                <w:noProof/>
              </w:rPr>
              <w:t>5.4.2 Сведения о плательщике (Payer, поле номер 2006)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_Toc70507175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0FC120F5" w14:textId="494345AA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6" w:history="1">
            <w:r w:rsidR="00BB6AF7" w:rsidRPr="00914217">
              <w:rPr>
                <w:rStyle w:val="a8"/>
                <w:noProof/>
              </w:rPr>
              <w:t>5.4.3 Реквизиты платежа (BudgetIndex, поле номер 2007)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_Toc70507176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139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7F1A1424" w14:textId="589F165F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7" w:history="1">
            <w:r w:rsidR="00BB6AF7" w:rsidRPr="00914217">
              <w:rPr>
                <w:rStyle w:val="a8"/>
                <w:noProof/>
              </w:rPr>
              <w:t>5.4.4 Реквизиты платежного документа (AccDoc, поле номер 2008)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_Toc70507177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140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2683B1AD" w14:textId="694F2E24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8" w:history="1">
            <w:r w:rsidR="00BB6AF7" w:rsidRPr="00914217">
              <w:rPr>
                <w:rStyle w:val="a8"/>
                <w:noProof/>
              </w:rPr>
              <w:t>5.4.5 Дополнительные поля зачисления (AdditionalData, поле номер 202)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141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2543F26C" w14:textId="322D2DAC" w:rsidR="00BB6AF7" w:rsidRDefault="005B4451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79" w:history="1">
            <w:r w:rsidR="00BB6AF7" w:rsidRPr="00914217">
              <w:rPr>
                <w:rStyle w:val="a8"/>
                <w:noProof/>
              </w:rPr>
              <w:t>5.4.6 Дополнительная информация, указанная в реестре принятых к исполнению распоряжений (CreditTransferTransaction, поле номер 4010)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_Toc70507179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142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3AB7D208" w14:textId="6349CF1C" w:rsidR="00BB6AF7" w:rsidRDefault="005B4451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507180" w:history="1">
            <w:r w:rsidR="00BB6AF7" w:rsidRPr="00914217">
              <w:rPr>
                <w:rStyle w:val="a8"/>
                <w:noProof/>
                <w:snapToGrid w:val="0"/>
              </w:rPr>
              <w:t>5.5 Контактная информация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_Toc70507180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FE5104">
              <w:rPr>
                <w:noProof/>
                <w:webHidden/>
              </w:rPr>
              <w:t>143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14:paraId="2C49B2A5" w14:textId="279D409A" w:rsidR="003D138D" w:rsidRPr="00203C8E" w:rsidRDefault="008A17D4" w:rsidP="006A58D1">
          <w:pPr>
            <w:pStyle w:val="24"/>
          </w:pPr>
          <w:r w:rsidRPr="00203C8E">
            <w:fldChar w:fldCharType="end"/>
          </w:r>
        </w:p>
      </w:sdtContent>
    </w:sdt>
    <w:p w14:paraId="77357A17" w14:textId="77777777" w:rsidR="00A505CB" w:rsidRPr="00203C8E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 w:rsidRPr="00203C8E">
        <w:br w:type="page"/>
      </w:r>
    </w:p>
    <w:p w14:paraId="5999ADEE" w14:textId="77777777" w:rsidR="00A505CB" w:rsidRPr="00203C8E" w:rsidRDefault="009224AB">
      <w:pPr>
        <w:pStyle w:val="af2"/>
        <w:rPr>
          <w:rFonts w:ascii="Times New Roman" w:eastAsia="Calibri" w:hAnsi="Times New Roman" w:cs="Times New Roman"/>
        </w:rPr>
      </w:pPr>
      <w:r w:rsidRPr="00203C8E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203C8E" w14:paraId="433FDB2A" w14:textId="77777777" w:rsidTr="00191F21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Изменения</w:t>
            </w:r>
          </w:p>
        </w:tc>
      </w:tr>
      <w:tr w:rsidR="00A505CB" w:rsidRPr="00203C8E" w14:paraId="7645F8EB" w14:textId="77777777" w:rsidTr="00191F21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203C8E" w:rsidRDefault="007B3788">
            <w:r w:rsidRPr="00203C8E"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0A96A2D5" w:rsidR="00A505CB" w:rsidRPr="00203C8E" w:rsidRDefault="00A505CB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2560035E" w:rsidR="00A505CB" w:rsidRPr="00203C8E" w:rsidRDefault="00806C1C">
            <w: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203C8E" w:rsidRDefault="001C737C">
            <w:r w:rsidRPr="00203C8E">
              <w:t>Первая версия документа</w:t>
            </w:r>
          </w:p>
        </w:tc>
      </w:tr>
      <w:tr w:rsidR="00ED10F3" w:rsidRPr="00203C8E" w14:paraId="1F4BE78A" w14:textId="77777777" w:rsidTr="00191F21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64391" w14:textId="678BEFEB" w:rsidR="00ED10F3" w:rsidRPr="00626F78" w:rsidRDefault="00864AC7" w:rsidP="00ED10F3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ABD21" w14:textId="38C1AD39" w:rsidR="00ED10F3" w:rsidRPr="00626F78" w:rsidRDefault="00827E01" w:rsidP="00ED10F3">
            <w:pPr>
              <w:rPr>
                <w:lang w:val="en-US"/>
              </w:rPr>
            </w:pPr>
            <w:r>
              <w:t>07.10</w:t>
            </w:r>
            <w:r w:rsidR="00864AC7">
              <w:rPr>
                <w:lang w:val="en-US"/>
              </w:rPr>
              <w:t>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6A8AE" w14:textId="0E25DD7A" w:rsidR="00ED10F3" w:rsidRPr="00864AC7" w:rsidRDefault="00864AC7" w:rsidP="00ED10F3">
            <w: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70DE" w14:textId="77777777" w:rsidR="007B2C7C" w:rsidRPr="00125C80" w:rsidRDefault="007B2C7C" w:rsidP="00626F78">
            <w:pPr>
              <w:jc w:val="both"/>
            </w:pPr>
            <w:r w:rsidRPr="00125C80">
              <w:t>Внесены изменения в схему Common.xsd, Organization.xsd (изменены описания реквизитов типов данных «BankType», «AccountNumType», допустимые значения реквизитов «UFK», «KBK», «paymentId»).</w:t>
            </w:r>
          </w:p>
          <w:p w14:paraId="6524DCDF" w14:textId="77777777" w:rsidR="007B2C7C" w:rsidRPr="00125C80" w:rsidRDefault="007B2C7C" w:rsidP="00626F78">
            <w:pPr>
              <w:jc w:val="both"/>
            </w:pPr>
            <w:r w:rsidRPr="00125C80">
              <w:t>Версия схем изменена на 2.2.0</w:t>
            </w:r>
          </w:p>
          <w:p w14:paraId="523A4A53" w14:textId="77777777" w:rsidR="007B2C7C" w:rsidRDefault="007B2C7C" w:rsidP="00626F78">
            <w:pPr>
              <w:jc w:val="both"/>
            </w:pPr>
            <w:r w:rsidRPr="00125C80">
              <w:t>Введены термины «Единый казначейский счет», «Казначейский счет», «Номер счета получателя средств», «Номер счета банка получателя средств», «Справочники НСИ ГИС ГМП».</w:t>
            </w:r>
          </w:p>
          <w:p w14:paraId="5B001C1B" w14:textId="707196F3" w:rsidR="0031477B" w:rsidRPr="00125C80" w:rsidRDefault="0031477B" w:rsidP="00626F78">
            <w:pPr>
              <w:jc w:val="both"/>
            </w:pPr>
            <w:r>
              <w:t>Уточнено описание термина «УИП»</w:t>
            </w:r>
          </w:p>
          <w:p w14:paraId="214240E6" w14:textId="77777777" w:rsidR="007B2C7C" w:rsidRPr="00125C80" w:rsidRDefault="007B2C7C" w:rsidP="00626F78">
            <w:pPr>
              <w:jc w:val="both"/>
            </w:pPr>
            <w:r w:rsidRPr="00125C80">
              <w:t>Изменена версия МР (п. 1.2)</w:t>
            </w:r>
          </w:p>
          <w:p w14:paraId="05C07CDE" w14:textId="77777777" w:rsidR="007B2C7C" w:rsidRPr="00125C80" w:rsidRDefault="007B2C7C" w:rsidP="00626F78">
            <w:pPr>
              <w:jc w:val="both"/>
            </w:pPr>
            <w:r w:rsidRPr="00125C80">
              <w:t>Добавлена информация о владельце ВС, сеансе обмена, наличии вложений (п. 1.2)</w:t>
            </w:r>
          </w:p>
          <w:p w14:paraId="448304CC" w14:textId="77777777" w:rsidR="007B2C7C" w:rsidRDefault="007B2C7C" w:rsidP="00626F78">
            <w:pPr>
              <w:jc w:val="both"/>
            </w:pPr>
            <w:r w:rsidRPr="00125C80">
              <w:t>Актуализированы схемы вида сведений (п. 2.1), эталонные запросы и ответы (п.2.2), тестовые сценарии (п.3.1).</w:t>
            </w:r>
          </w:p>
          <w:p w14:paraId="715BF021" w14:textId="77777777" w:rsidR="007B2C7C" w:rsidRPr="00125C80" w:rsidRDefault="007B2C7C" w:rsidP="00626F78">
            <w:pPr>
              <w:jc w:val="both"/>
            </w:pPr>
            <w:r>
              <w:t>Уточнено описание полей «</w:t>
            </w:r>
            <w:r w:rsidRPr="00203C8E">
              <w:rPr>
                <w:szCs w:val="24"/>
                <w:lang w:val="en-US"/>
              </w:rPr>
              <w:t>accountNumber</w:t>
            </w:r>
            <w:r>
              <w:t>», блока данных «</w:t>
            </w:r>
            <w:r w:rsidRPr="00203C8E">
              <w:rPr>
                <w:szCs w:val="24"/>
                <w:lang w:val="en-US"/>
              </w:rPr>
              <w:t>OrgAccount</w:t>
            </w:r>
            <w:r>
              <w:t>», «</w:t>
            </w:r>
            <w:r w:rsidRPr="00203C8E">
              <w:rPr>
                <w:szCs w:val="24"/>
              </w:rPr>
              <w:t>Bank</w:t>
            </w:r>
            <w:r>
              <w:t>» типа данных «</w:t>
            </w:r>
            <w:r w:rsidRPr="00125C80">
              <w:t>IncomeType</w:t>
            </w:r>
            <w:r>
              <w:t>» (п. 4.3)</w:t>
            </w:r>
          </w:p>
          <w:p w14:paraId="6F182303" w14:textId="77777777" w:rsidR="007B2C7C" w:rsidRPr="00125C80" w:rsidRDefault="007B2C7C" w:rsidP="00626F78">
            <w:pPr>
              <w:jc w:val="both"/>
            </w:pPr>
            <w:r w:rsidRPr="00125C80">
              <w:t>Уточнено описание полей типов данных «BankType», «AccountNumType» (п. 4.3 – 4.4)</w:t>
            </w:r>
          </w:p>
          <w:p w14:paraId="2AA1E145" w14:textId="0C042234" w:rsidR="00ED10F3" w:rsidRPr="00203C8E" w:rsidRDefault="007B2C7C" w:rsidP="00626F78">
            <w:pPr>
              <w:pStyle w:val="af7"/>
              <w:ind w:left="62"/>
              <w:jc w:val="both"/>
            </w:pPr>
            <w:r w:rsidRPr="00125C80">
              <w:t>Изменено допустимое значение типов данных «KBKType», «PaymentIdType» (п. 4.4).</w:t>
            </w:r>
          </w:p>
        </w:tc>
      </w:tr>
      <w:tr w:rsidR="00DF0722" w:rsidRPr="00203C8E" w14:paraId="64CEF09B" w14:textId="77777777" w:rsidTr="00191F21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1C08C" w14:textId="72B69832" w:rsidR="00DF0722" w:rsidRPr="00203C8E" w:rsidRDefault="00DF0722" w:rsidP="00DF0722">
            <w:r>
              <w:t>3.0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A290" w14:textId="2A4EBDBA" w:rsidR="00DF0722" w:rsidRPr="00203C8E" w:rsidRDefault="00DF0722" w:rsidP="00DF0722">
            <w:r>
              <w:t>01.04.2021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30C6" w14:textId="2437F435" w:rsidR="00DF0722" w:rsidRPr="00203C8E" w:rsidRDefault="00DF0722" w:rsidP="00DF0722">
            <w:r>
              <w:t>Смольянинова А.О.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08D2" w14:textId="77777777" w:rsidR="00DF0722" w:rsidRPr="00AE404A" w:rsidRDefault="00DF0722" w:rsidP="00DF0722">
            <w:r w:rsidRPr="00125C80">
              <w:t>Внесены изменения в схем</w:t>
            </w:r>
            <w:r>
              <w:t xml:space="preserve">ы </w:t>
            </w:r>
            <w:r>
              <w:rPr>
                <w:color w:val="000000"/>
              </w:rPr>
              <w:t>Package</w:t>
            </w:r>
            <w:r w:rsidRPr="00E31E9E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xsd</w:t>
            </w:r>
            <w:r>
              <w:rPr>
                <w:color w:val="000000"/>
              </w:rPr>
              <w:t>, Common</w:t>
            </w:r>
            <w:r w:rsidRPr="00E31E9E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xsd</w:t>
            </w:r>
            <w:r>
              <w:rPr>
                <w:color w:val="000000"/>
              </w:rPr>
              <w:t>, Payment</w:t>
            </w:r>
            <w:r w:rsidRPr="00E31E9E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xsd</w:t>
            </w:r>
            <w:r>
              <w:rPr>
                <w:color w:val="000000"/>
              </w:rPr>
              <w:t xml:space="preserve">. </w:t>
            </w:r>
            <w:r w:rsidRPr="003D3F6E">
              <w:rPr>
                <w:color w:val="000000"/>
              </w:rPr>
              <w:t>Добавлена схема Clarification.xsd.</w:t>
            </w:r>
          </w:p>
          <w:p w14:paraId="43922466" w14:textId="77777777" w:rsidR="00DF0722" w:rsidRDefault="00DF0722" w:rsidP="00DF0722">
            <w:pPr>
              <w:jc w:val="both"/>
            </w:pPr>
            <w:r w:rsidRPr="00125C80">
              <w:t>Версия схем изменена на 2.</w:t>
            </w:r>
            <w:r>
              <w:t>3</w:t>
            </w:r>
            <w:r w:rsidRPr="00125C80">
              <w:t>.0</w:t>
            </w:r>
          </w:p>
          <w:p w14:paraId="588B3B2A" w14:textId="77777777" w:rsidR="00DF0722" w:rsidRDefault="00DF0722" w:rsidP="00DF0722">
            <w:pPr>
              <w:pStyle w:val="af7"/>
              <w:ind w:left="0"/>
              <w:jc w:val="both"/>
            </w:pPr>
            <w:r w:rsidRPr="00CE3FBE">
              <w:t>Термин УИП заменен на УПНО</w:t>
            </w:r>
            <w:r>
              <w:t xml:space="preserve"> (УИП).</w:t>
            </w:r>
          </w:p>
          <w:p w14:paraId="7069997D" w14:textId="77777777" w:rsidR="00DF0722" w:rsidRDefault="00DF0722" w:rsidP="00DF0722">
            <w:pPr>
              <w:pStyle w:val="af7"/>
              <w:ind w:left="0"/>
              <w:jc w:val="both"/>
            </w:pPr>
            <w:r w:rsidRPr="00AE404A">
              <w:t xml:space="preserve">Уточнено описание атрибута </w:t>
            </w:r>
            <w:r>
              <w:t>«</w:t>
            </w:r>
            <w:r w:rsidRPr="00AE404A">
              <w:t>description</w:t>
            </w:r>
            <w:r>
              <w:t>»</w:t>
            </w:r>
            <w:r w:rsidRPr="00AE404A">
              <w:t xml:space="preserve"> типа </w:t>
            </w:r>
            <w:r>
              <w:t>«</w:t>
            </w:r>
            <w:r w:rsidRPr="00AE404A">
              <w:t>ImportProtocolType</w:t>
            </w:r>
            <w:r>
              <w:t>»</w:t>
            </w:r>
            <w:r w:rsidRPr="00AE404A">
              <w:t xml:space="preserve"> (п. 4.3).</w:t>
            </w:r>
          </w:p>
          <w:p w14:paraId="1E324B72" w14:textId="77777777" w:rsidR="00DF0722" w:rsidRPr="00A355BE" w:rsidRDefault="00DF0722" w:rsidP="00DF0722">
            <w:pPr>
              <w:pStyle w:val="af7"/>
              <w:ind w:left="0"/>
              <w:jc w:val="both"/>
            </w:pPr>
            <w:r>
              <w:t>Добавлен контейнер «</w:t>
            </w:r>
            <w:r>
              <w:rPr>
                <w:lang w:val="en-US"/>
              </w:rPr>
              <w:t>IncomeIndex</w:t>
            </w:r>
            <w:r>
              <w:t>» (п. 4.3).</w:t>
            </w:r>
          </w:p>
          <w:p w14:paraId="0A8511C9" w14:textId="77777777" w:rsidR="00DF0722" w:rsidRPr="003455B7" w:rsidRDefault="00DF0722" w:rsidP="00DF0722">
            <w:pPr>
              <w:pStyle w:val="af7"/>
              <w:ind w:left="0"/>
              <w:jc w:val="both"/>
            </w:pPr>
            <w:r w:rsidRPr="005416BA">
              <w:t>Добавлен атрибут «paymentExecDate» (п. 4.3).</w:t>
            </w:r>
          </w:p>
          <w:p w14:paraId="2E07F66E" w14:textId="77777777" w:rsidR="00DF0722" w:rsidRPr="00A355BE" w:rsidRDefault="00DF0722" w:rsidP="00DF0722">
            <w:pPr>
              <w:rPr>
                <w:szCs w:val="24"/>
                <w:lang w:val="en-US"/>
              </w:rPr>
            </w:pPr>
            <w:bookmarkStart w:id="0" w:name="_Hlk67501061"/>
            <w:r w:rsidRPr="00723A1E">
              <w:rPr>
                <w:szCs w:val="24"/>
              </w:rPr>
              <w:t>Уточнено</w:t>
            </w:r>
            <w:r w:rsidRPr="00A355BE">
              <w:rPr>
                <w:szCs w:val="24"/>
                <w:lang w:val="en-US"/>
              </w:rPr>
              <w:t xml:space="preserve"> </w:t>
            </w:r>
            <w:r w:rsidRPr="00723A1E">
              <w:rPr>
                <w:szCs w:val="24"/>
              </w:rPr>
              <w:t>описание</w:t>
            </w:r>
            <w:r w:rsidRPr="00A355BE">
              <w:rPr>
                <w:szCs w:val="24"/>
                <w:lang w:val="en-US"/>
              </w:rPr>
              <w:t xml:space="preserve"> </w:t>
            </w:r>
            <w:r w:rsidRPr="00723A1E">
              <w:rPr>
                <w:szCs w:val="24"/>
              </w:rPr>
              <w:t>атрибутов</w:t>
            </w:r>
            <w:r w:rsidRPr="00A355BE">
              <w:rPr>
                <w:szCs w:val="24"/>
                <w:lang w:val="en-US"/>
              </w:rPr>
              <w:t xml:space="preserve"> «</w:t>
            </w:r>
            <w:r w:rsidRPr="005773CE">
              <w:rPr>
                <w:szCs w:val="24"/>
                <w:lang w:val="en-US"/>
              </w:rPr>
              <w:t>paymentId</w:t>
            </w:r>
            <w:r w:rsidRPr="00A355BE">
              <w:rPr>
                <w:szCs w:val="24"/>
                <w:lang w:val="en-US"/>
              </w:rPr>
              <w:t>», «</w:t>
            </w:r>
            <w:r w:rsidRPr="003455B7">
              <w:rPr>
                <w:szCs w:val="24"/>
                <w:lang w:val="en-US"/>
              </w:rPr>
              <w:t>status</w:t>
            </w:r>
            <w:r w:rsidRPr="00A355BE">
              <w:rPr>
                <w:szCs w:val="24"/>
                <w:lang w:val="en-US"/>
              </w:rPr>
              <w:t>», «</w:t>
            </w:r>
            <w:r w:rsidRPr="003455B7">
              <w:rPr>
                <w:szCs w:val="24"/>
                <w:lang w:val="en-US"/>
              </w:rPr>
              <w:t>paytReason</w:t>
            </w:r>
            <w:r w:rsidRPr="00A355BE">
              <w:rPr>
                <w:szCs w:val="24"/>
                <w:lang w:val="en-US"/>
              </w:rPr>
              <w:t>», «</w:t>
            </w:r>
            <w:r w:rsidRPr="003455B7">
              <w:rPr>
                <w:szCs w:val="24"/>
                <w:lang w:val="en-US"/>
              </w:rPr>
              <w:t>taxDocDate</w:t>
            </w:r>
            <w:r w:rsidRPr="00A355BE">
              <w:rPr>
                <w:szCs w:val="24"/>
                <w:lang w:val="en-US"/>
              </w:rPr>
              <w:t>»</w:t>
            </w:r>
            <w:bookmarkEnd w:id="0"/>
            <w:r w:rsidRPr="00A355BE">
              <w:rPr>
                <w:szCs w:val="24"/>
                <w:lang w:val="en-US"/>
              </w:rPr>
              <w:t>, «</w:t>
            </w:r>
            <w:r w:rsidRPr="00C50925">
              <w:rPr>
                <w:szCs w:val="24"/>
                <w:lang w:val="en-US"/>
              </w:rPr>
              <w:t>taxDocNumber</w:t>
            </w:r>
            <w:r w:rsidRPr="00A355BE">
              <w:rPr>
                <w:szCs w:val="24"/>
                <w:lang w:val="en-US"/>
              </w:rPr>
              <w:t xml:space="preserve">», </w:t>
            </w:r>
            <w:r w:rsidRPr="00A355BE">
              <w:rPr>
                <w:lang w:val="en-US"/>
              </w:rPr>
              <w:t>«</w:t>
            </w:r>
            <w:r>
              <w:rPr>
                <w:lang w:val="en-US"/>
              </w:rPr>
              <w:t>UFK</w:t>
            </w:r>
            <w:r w:rsidRPr="00A355BE">
              <w:rPr>
                <w:lang w:val="en-US"/>
              </w:rPr>
              <w:t>»</w:t>
            </w:r>
            <w:r w:rsidRPr="00A355BE">
              <w:rPr>
                <w:szCs w:val="24"/>
                <w:lang w:val="en-US"/>
              </w:rPr>
              <w:t xml:space="preserve"> , «</w:t>
            </w:r>
            <w:r w:rsidRPr="00C50925">
              <w:rPr>
                <w:szCs w:val="24"/>
                <w:lang w:val="en-US"/>
              </w:rPr>
              <w:t>payerIdentifier</w:t>
            </w:r>
            <w:r w:rsidRPr="00A355BE">
              <w:rPr>
                <w:szCs w:val="24"/>
                <w:lang w:val="en-US"/>
              </w:rPr>
              <w:t>» (</w:t>
            </w:r>
            <w:r w:rsidRPr="00723A1E">
              <w:rPr>
                <w:szCs w:val="24"/>
              </w:rPr>
              <w:t>п</w:t>
            </w:r>
            <w:r w:rsidRPr="00A355BE">
              <w:rPr>
                <w:szCs w:val="24"/>
                <w:lang w:val="en-US"/>
              </w:rPr>
              <w:t>. 4.3).</w:t>
            </w:r>
          </w:p>
          <w:p w14:paraId="0285AC76" w14:textId="77777777" w:rsidR="00DF0722" w:rsidRDefault="00DF0722" w:rsidP="00DF0722">
            <w:pPr>
              <w:rPr>
                <w:szCs w:val="24"/>
              </w:rPr>
            </w:pPr>
            <w:r>
              <w:rPr>
                <w:szCs w:val="24"/>
              </w:rPr>
              <w:t>Уточнено описание элементов типа</w:t>
            </w:r>
            <w:r w:rsidRPr="004B663A">
              <w:rPr>
                <w:szCs w:val="24"/>
              </w:rPr>
              <w:t xml:space="preserve"> «</w:t>
            </w:r>
            <w:r w:rsidRPr="00C50925">
              <w:rPr>
                <w:szCs w:val="24"/>
                <w:lang w:val="en-US"/>
              </w:rPr>
              <w:t>ImportedChangeType</w:t>
            </w:r>
            <w:r w:rsidRPr="004B663A">
              <w:rPr>
                <w:szCs w:val="24"/>
              </w:rPr>
              <w:t>» (</w:t>
            </w:r>
            <w:r>
              <w:rPr>
                <w:szCs w:val="24"/>
              </w:rPr>
              <w:t>п</w:t>
            </w:r>
            <w:r w:rsidRPr="004B663A">
              <w:rPr>
                <w:szCs w:val="24"/>
              </w:rPr>
              <w:t>. 4.3).</w:t>
            </w:r>
          </w:p>
          <w:p w14:paraId="5D35DDD1" w14:textId="77777777" w:rsidR="00DF0722" w:rsidRDefault="00DF0722" w:rsidP="00DF0722">
            <w:r>
              <w:rPr>
                <w:szCs w:val="24"/>
              </w:rPr>
              <w:t>Добавлен атрибут «</w:t>
            </w:r>
            <w:r>
              <w:rPr>
                <w:szCs w:val="24"/>
                <w:lang w:val="en-US"/>
              </w:rPr>
              <w:t>t</w:t>
            </w:r>
            <w:r w:rsidRPr="00817BCD">
              <w:rPr>
                <w:szCs w:val="24"/>
              </w:rPr>
              <w:t>ransactionID</w:t>
            </w:r>
            <w:r>
              <w:rPr>
                <w:szCs w:val="24"/>
              </w:rPr>
              <w:t>» в типе «</w:t>
            </w:r>
            <w:r>
              <w:rPr>
                <w:szCs w:val="24"/>
                <w:lang w:val="en-US"/>
              </w:rPr>
              <w:t>IncomeType</w:t>
            </w:r>
            <w:r>
              <w:rPr>
                <w:szCs w:val="24"/>
              </w:rPr>
              <w:t xml:space="preserve">» </w:t>
            </w:r>
            <w:r w:rsidRPr="00AE404A">
              <w:t>(п. 4.3).</w:t>
            </w:r>
          </w:p>
          <w:p w14:paraId="768B888C" w14:textId="77777777" w:rsidR="00DF0722" w:rsidRPr="004B663A" w:rsidRDefault="00DF0722" w:rsidP="00DF0722">
            <w:pPr>
              <w:rPr>
                <w:szCs w:val="24"/>
              </w:rPr>
            </w:pPr>
            <w:r>
              <w:t>Удален</w:t>
            </w:r>
            <w:r w:rsidRPr="00E37E9C">
              <w:t xml:space="preserve"> </w:t>
            </w:r>
            <w:r>
              <w:t>элемент</w:t>
            </w:r>
            <w:r w:rsidRPr="00E37E9C">
              <w:t xml:space="preserve"> «</w:t>
            </w:r>
            <w:r w:rsidRPr="004B663A">
              <w:rPr>
                <w:szCs w:val="24"/>
                <w:lang w:val="en-US"/>
              </w:rPr>
              <w:t>CreditTransferTransaction</w:t>
            </w:r>
            <w:r w:rsidRPr="00E37E9C">
              <w:t xml:space="preserve">» </w:t>
            </w:r>
            <w:r>
              <w:t>из</w:t>
            </w:r>
            <w:r w:rsidRPr="00E37E9C">
              <w:t xml:space="preserve"> </w:t>
            </w:r>
            <w:r>
              <w:t>типа</w:t>
            </w:r>
            <w:r w:rsidRPr="00E37E9C">
              <w:t xml:space="preserve"> </w:t>
            </w:r>
            <w:r w:rsidRPr="00E37E9C"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IncomeType</w:t>
            </w:r>
            <w:r w:rsidRPr="00E37E9C">
              <w:rPr>
                <w:szCs w:val="24"/>
              </w:rPr>
              <w:t xml:space="preserve">» </w:t>
            </w:r>
            <w:r w:rsidRPr="00E37E9C">
              <w:t>(</w:t>
            </w:r>
            <w:r w:rsidRPr="00AE404A">
              <w:t>п</w:t>
            </w:r>
            <w:r w:rsidRPr="00E37E9C">
              <w:t>. 4.3).</w:t>
            </w:r>
          </w:p>
          <w:p w14:paraId="620249BC" w14:textId="77777777" w:rsidR="00DF0722" w:rsidRPr="00396D1A" w:rsidRDefault="00DF0722" w:rsidP="00DF0722">
            <w:pPr>
              <w:rPr>
                <w:szCs w:val="24"/>
              </w:rPr>
            </w:pPr>
            <w:r>
              <w:rPr>
                <w:szCs w:val="24"/>
              </w:rPr>
              <w:t>Уточнено описание простого типа «</w:t>
            </w:r>
            <w:r>
              <w:rPr>
                <w:szCs w:val="24"/>
                <w:lang w:val="en-US"/>
              </w:rPr>
              <w:t>KBKType</w:t>
            </w:r>
            <w:r>
              <w:rPr>
                <w:szCs w:val="24"/>
              </w:rPr>
              <w:t xml:space="preserve">», </w:t>
            </w:r>
            <w:r>
              <w:rPr>
                <w:color w:val="000000"/>
                <w:shd w:val="clear" w:color="auto" w:fill="FFFFFF"/>
              </w:rPr>
              <w:t>«PayerIdentifierType»</w:t>
            </w:r>
            <w:r>
              <w:rPr>
                <w:szCs w:val="24"/>
              </w:rPr>
              <w:t xml:space="preserve"> (п.4.4).</w:t>
            </w:r>
          </w:p>
          <w:p w14:paraId="0CD39A46" w14:textId="77777777" w:rsidR="00DF0722" w:rsidRDefault="00DF0722" w:rsidP="00DF0722">
            <w:pPr>
              <w:rPr>
                <w:szCs w:val="24"/>
              </w:rPr>
            </w:pPr>
            <w:r>
              <w:rPr>
                <w:szCs w:val="24"/>
              </w:rPr>
              <w:t>Добавлены проверки запросов на стороне поставщика с кодами «336» (п.4.5, п.4.6).</w:t>
            </w:r>
          </w:p>
          <w:p w14:paraId="2CD23544" w14:textId="77777777" w:rsidR="00DF0722" w:rsidRDefault="00DF0722" w:rsidP="00DF0722">
            <w:pPr>
              <w:rPr>
                <w:szCs w:val="24"/>
              </w:rPr>
            </w:pPr>
            <w:r>
              <w:rPr>
                <w:color w:val="000000"/>
                <w:shd w:val="clear" w:color="auto" w:fill="FFFFFF"/>
              </w:rPr>
              <w:t>Изменено описание структуры уникального идентификатора зачисления (п.5.1).</w:t>
            </w:r>
          </w:p>
          <w:p w14:paraId="17523045" w14:textId="77777777" w:rsidR="00DF0722" w:rsidRDefault="00DF0722" w:rsidP="00DF0722">
            <w:r>
              <w:t>Уточнено описание структуры идентификатора плательщика (п. 5.2).</w:t>
            </w:r>
          </w:p>
          <w:p w14:paraId="6914FA30" w14:textId="4712943E" w:rsidR="00DF0722" w:rsidRPr="00203C8E" w:rsidRDefault="00DF0722" w:rsidP="00DF0722">
            <w:pPr>
              <w:rPr>
                <w:szCs w:val="24"/>
              </w:rPr>
            </w:pPr>
            <w:r>
              <w:rPr>
                <w:color w:val="000000"/>
                <w:shd w:val="clear" w:color="auto" w:fill="FFFFFF"/>
              </w:rPr>
              <w:t xml:space="preserve">Изменено описание раздела 5.4.6. </w:t>
            </w:r>
          </w:p>
        </w:tc>
      </w:tr>
      <w:tr w:rsidR="00E65497" w:rsidRPr="00203C8E" w14:paraId="4CB53895" w14:textId="77777777" w:rsidTr="00191F21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74B3" w14:textId="290A57EC" w:rsidR="00E65497" w:rsidRDefault="002B6EE3" w:rsidP="004D79C1">
            <w:r>
              <w:t>4.0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BC69" w14:textId="19FAD504" w:rsidR="00E65497" w:rsidRDefault="002D7C8C" w:rsidP="004D79C1">
            <w: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E9A0" w14:textId="73B24B2C" w:rsidR="00E65497" w:rsidRDefault="002D7C8C" w:rsidP="004D79C1">
            <w: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A5CD2" w14:textId="76A0ACF8" w:rsidR="00E65497" w:rsidRPr="00917C29" w:rsidRDefault="00E65497" w:rsidP="00E65497">
            <w:r w:rsidRPr="00125C80">
              <w:t>Внесены изменения в схем</w:t>
            </w:r>
            <w:r w:rsidR="008F57AC">
              <w:t>ы</w:t>
            </w:r>
            <w:r>
              <w:t xml:space="preserve"> </w:t>
            </w:r>
            <w:r>
              <w:rPr>
                <w:color w:val="000000"/>
              </w:rPr>
              <w:t>Common</w:t>
            </w:r>
            <w:r w:rsidRPr="00E31E9E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xsd</w:t>
            </w:r>
            <w:r>
              <w:rPr>
                <w:color w:val="000000"/>
              </w:rPr>
              <w:t xml:space="preserve">, </w:t>
            </w:r>
            <w:r w:rsidR="008F57AC">
              <w:rPr>
                <w:color w:val="000000"/>
              </w:rPr>
              <w:t>Package</w:t>
            </w:r>
            <w:r w:rsidR="008F57AC" w:rsidRPr="00E31E9E">
              <w:rPr>
                <w:color w:val="000000"/>
              </w:rPr>
              <w:t>.</w:t>
            </w:r>
            <w:r w:rsidR="008F57AC">
              <w:rPr>
                <w:color w:val="000000"/>
                <w:lang w:val="en-US"/>
              </w:rPr>
              <w:t>xsd</w:t>
            </w:r>
            <w:r w:rsidR="008F57AC">
              <w:rPr>
                <w:color w:val="000000"/>
              </w:rPr>
              <w:t>.</w:t>
            </w:r>
          </w:p>
          <w:p w14:paraId="2ED7A81A" w14:textId="73D8D697" w:rsidR="00E65497" w:rsidRDefault="00E65497" w:rsidP="00E65497">
            <w:pPr>
              <w:jc w:val="both"/>
            </w:pPr>
            <w:r w:rsidRPr="00125C80">
              <w:t>Версия схем изменена на 2.</w:t>
            </w:r>
            <w:r w:rsidRPr="008F57AC">
              <w:t>4</w:t>
            </w:r>
            <w:r w:rsidRPr="00125C80">
              <w:t>.0</w:t>
            </w:r>
            <w:r w:rsidR="00285536">
              <w:t>.</w:t>
            </w:r>
          </w:p>
          <w:p w14:paraId="10B10D7D" w14:textId="77777777" w:rsidR="00E65497" w:rsidRDefault="00285536" w:rsidP="00285536">
            <w:pPr>
              <w:jc w:val="both"/>
            </w:pPr>
            <w:r w:rsidRPr="00125C80">
              <w:t>Актуализированы схемы вида сведений (п. 2.1), эталонные запросы и ответы (п.2.2), тестовые сценарии (п.3.1).</w:t>
            </w:r>
          </w:p>
          <w:p w14:paraId="505D8AE3" w14:textId="7CA14CD6" w:rsidR="00614FDC" w:rsidRDefault="00614FDC" w:rsidP="002D7C8C">
            <w:pPr>
              <w:jc w:val="both"/>
              <w:rPr>
                <w:spacing w:val="-5"/>
              </w:rPr>
            </w:pPr>
            <w:r w:rsidRPr="0087693D">
              <w:t>Добавлен</w:t>
            </w:r>
            <w:r w:rsidR="002D7C8C">
              <w:t>ы</w:t>
            </w:r>
            <w:r w:rsidRPr="0087693D">
              <w:t xml:space="preserve"> контрол</w:t>
            </w:r>
            <w:r w:rsidR="002D7C8C">
              <w:t>и</w:t>
            </w:r>
            <w:r w:rsidRPr="0087693D">
              <w:t xml:space="preserve"> с код</w:t>
            </w:r>
            <w:r w:rsidR="002D7C8C">
              <w:t>а</w:t>
            </w:r>
            <w:r w:rsidRPr="0087693D">
              <w:t>м</w:t>
            </w:r>
            <w:r w:rsidR="002D7C8C">
              <w:t>и</w:t>
            </w:r>
            <w:r w:rsidRPr="0087693D">
              <w:t xml:space="preserve"> ошиб</w:t>
            </w:r>
            <w:r w:rsidR="002D7C8C">
              <w:t>о</w:t>
            </w:r>
            <w:r w:rsidRPr="0087693D">
              <w:t xml:space="preserve">к </w:t>
            </w:r>
            <w:r>
              <w:t>«102»</w:t>
            </w:r>
            <w:r w:rsidR="002D7C8C">
              <w:t>, «332»</w:t>
            </w:r>
            <w:r w:rsidRPr="0087693D">
              <w:rPr>
                <w:spacing w:val="-5"/>
              </w:rPr>
              <w:t xml:space="preserve">  (п. </w:t>
            </w:r>
            <w:r w:rsidRPr="0087693D">
              <w:rPr>
                <w:spacing w:val="-5"/>
              </w:rPr>
              <w:fldChar w:fldCharType="begin"/>
            </w:r>
            <w:r w:rsidRPr="0087693D">
              <w:rPr>
                <w:spacing w:val="-5"/>
              </w:rPr>
              <w:instrText xml:space="preserve"> REF _Ref497143976 \r \h  \* MERGEFORMAT </w:instrText>
            </w:r>
            <w:r w:rsidRPr="0087693D">
              <w:rPr>
                <w:spacing w:val="-5"/>
              </w:rPr>
            </w:r>
            <w:r w:rsidRPr="0087693D">
              <w:rPr>
                <w:spacing w:val="-5"/>
              </w:rPr>
              <w:fldChar w:fldCharType="separate"/>
            </w:r>
            <w:r w:rsidRPr="0087693D">
              <w:rPr>
                <w:spacing w:val="-5"/>
              </w:rPr>
              <w:t>4.5</w:t>
            </w:r>
            <w:r w:rsidRPr="0087693D">
              <w:rPr>
                <w:spacing w:val="-5"/>
              </w:rPr>
              <w:fldChar w:fldCharType="end"/>
            </w:r>
            <w:r>
              <w:rPr>
                <w:spacing w:val="-5"/>
              </w:rPr>
              <w:t>, п. 4.6</w:t>
            </w:r>
            <w:r w:rsidRPr="0087693D">
              <w:rPr>
                <w:spacing w:val="-5"/>
              </w:rPr>
              <w:t>).</w:t>
            </w:r>
          </w:p>
          <w:p w14:paraId="270D8508" w14:textId="623801FC" w:rsidR="000C5875" w:rsidRPr="00125C80" w:rsidRDefault="000C5875" w:rsidP="000C5875">
            <w:pPr>
              <w:jc w:val="both"/>
            </w:pPr>
            <w:r>
              <w:rPr>
                <w:spacing w:val="-5"/>
              </w:rPr>
              <w:t xml:space="preserve">Добавлен раздел с условиями направления извещения в ГИС ГМП (п. </w:t>
            </w:r>
            <w:r>
              <w:rPr>
                <w:spacing w:val="-5"/>
              </w:rPr>
              <w:fldChar w:fldCharType="begin"/>
            </w:r>
            <w:r>
              <w:rPr>
                <w:spacing w:val="-5"/>
              </w:rPr>
              <w:instrText xml:space="preserve"> REF _Ref72750788 \n \h </w:instrText>
            </w:r>
            <w:r>
              <w:rPr>
                <w:spacing w:val="-5"/>
              </w:rPr>
            </w:r>
            <w:r>
              <w:rPr>
                <w:spacing w:val="-5"/>
              </w:rPr>
              <w:fldChar w:fldCharType="separate"/>
            </w:r>
            <w:r>
              <w:rPr>
                <w:spacing w:val="-5"/>
              </w:rPr>
              <w:t>5.1</w:t>
            </w:r>
            <w:r>
              <w:rPr>
                <w:spacing w:val="-5"/>
              </w:rPr>
              <w:fldChar w:fldCharType="end"/>
            </w:r>
            <w:r>
              <w:rPr>
                <w:spacing w:val="-5"/>
              </w:rPr>
              <w:t>)</w:t>
            </w:r>
          </w:p>
        </w:tc>
      </w:tr>
    </w:tbl>
    <w:p w14:paraId="3120BBC1" w14:textId="40B207FF" w:rsidR="00A505CB" w:rsidRPr="00203C8E" w:rsidRDefault="00A505CB">
      <w:pPr>
        <w:pStyle w:val="af4"/>
        <w:rPr>
          <w:color w:val="A6A6A6"/>
          <w:u w:color="A6A6A6"/>
        </w:rPr>
      </w:pPr>
    </w:p>
    <w:p w14:paraId="4FCFB195" w14:textId="01DEF138" w:rsidR="00A505CB" w:rsidRPr="00203C8E" w:rsidRDefault="009224AB">
      <w:pPr>
        <w:pStyle w:val="af2"/>
        <w:rPr>
          <w:rFonts w:ascii="Times New Roman" w:eastAsia="Calibri" w:hAnsi="Times New Roman" w:cs="Times New Roman"/>
        </w:rPr>
      </w:pPr>
      <w:r w:rsidRPr="00203C8E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203C8E" w14:paraId="69BD47BF" w14:textId="77777777" w:rsidTr="00191F21">
        <w:trPr>
          <w:trHeight w:val="356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203C8E" w:rsidRDefault="009224AB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</w:t>
            </w:r>
          </w:p>
        </w:tc>
      </w:tr>
      <w:tr w:rsidR="00F649A0" w:rsidRPr="00203C8E" w14:paraId="79C0D330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11CC" w14:textId="354E51EE" w:rsidR="00F649A0" w:rsidRPr="004A7863" w:rsidRDefault="00F649A0" w:rsidP="00F649A0">
            <w:r w:rsidRPr="004A7863"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E744F" w14:textId="18A9E0F8" w:rsidR="00F649A0" w:rsidRPr="004A7863" w:rsidRDefault="00F649A0" w:rsidP="00F649A0">
            <w:r w:rsidRPr="004A7863">
              <w:t>Государственная информационная система о государственных и муниципальных платежах</w:t>
            </w:r>
          </w:p>
        </w:tc>
      </w:tr>
      <w:tr w:rsidR="00407800" w:rsidRPr="00203C8E" w14:paraId="217AD4A6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BFDC" w14:textId="001EA55B" w:rsidR="00407800" w:rsidRPr="004A7863" w:rsidRDefault="00407800" w:rsidP="00407800">
            <w:r>
              <w:t>Единый 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43BF" w14:textId="32BA321B" w:rsidR="00407800" w:rsidRPr="004A7863" w:rsidRDefault="00407800" w:rsidP="00626F78">
            <w:pPr>
              <w:jc w:val="both"/>
            </w:pPr>
            <w:r w:rsidRPr="00DD4B64">
              <w:t>Банковский счет (совокупность банковских счетов), открытый (открытых)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счетах, за исключением казначейских счетов для осуществления и отражения операций с денежными средствами Фонда национального благосостояния</w:t>
            </w:r>
          </w:p>
        </w:tc>
      </w:tr>
      <w:tr w:rsidR="00407800" w:rsidRPr="004A7863" w14:paraId="02E88EB8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68E4" w14:textId="457DCDE7" w:rsidR="00407800" w:rsidRPr="004A7863" w:rsidRDefault="00407800" w:rsidP="00407800">
            <w:r w:rsidRPr="004A7863"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A70E" w14:textId="0650E320" w:rsidR="00407800" w:rsidRPr="004A7863" w:rsidRDefault="00407800" w:rsidP="00407800">
            <w:r w:rsidRPr="004A7863">
              <w:t>Индивидуальный номер налогоплательщика</w:t>
            </w:r>
          </w:p>
        </w:tc>
      </w:tr>
      <w:tr w:rsidR="00407800" w:rsidRPr="004A7863" w14:paraId="0462DBD8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50AD" w14:textId="3BFE2A7B" w:rsidR="00407800" w:rsidRPr="004A7863" w:rsidRDefault="00407800" w:rsidP="00407800">
            <w:r>
              <w:t>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BD11" w14:textId="20B08009" w:rsidR="00407800" w:rsidRPr="004A7863" w:rsidRDefault="00407800" w:rsidP="00626F78">
            <w:pPr>
              <w:jc w:val="both"/>
            </w:pPr>
            <w:r>
              <w:rPr>
                <w:szCs w:val="24"/>
              </w:rPr>
              <w:t>Счет,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</w:t>
            </w:r>
          </w:p>
        </w:tc>
      </w:tr>
      <w:tr w:rsidR="00407800" w:rsidRPr="00203C8E" w14:paraId="1FCA75AE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C84" w14:textId="6825EBAF" w:rsidR="00407800" w:rsidRPr="004A7863" w:rsidRDefault="00407800" w:rsidP="00407800">
            <w:r w:rsidRPr="004A7863"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374F3" w14:textId="11CF8719" w:rsidR="00407800" w:rsidRPr="004A7863" w:rsidRDefault="00407800" w:rsidP="00407800">
            <w:r w:rsidRPr="004A7863">
              <w:t>Код бюджетной классификации Российской Федерации.</w:t>
            </w:r>
          </w:p>
        </w:tc>
      </w:tr>
      <w:tr w:rsidR="00407800" w:rsidRPr="00203C8E" w14:paraId="4242F288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A9CFC" w14:textId="1441BFA3" w:rsidR="00407800" w:rsidRPr="004A7863" w:rsidRDefault="00407800" w:rsidP="00407800">
            <w:r w:rsidRPr="004A7863"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53370" w14:textId="39618F15" w:rsidR="00407800" w:rsidRPr="004A7863" w:rsidRDefault="00407800" w:rsidP="00407800">
            <w:r w:rsidRPr="004A7863">
              <w:t>Код причины постановки на учет</w:t>
            </w:r>
          </w:p>
        </w:tc>
      </w:tr>
      <w:tr w:rsidR="00407800" w:rsidRPr="004A7863" w14:paraId="0B1D54DD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B28C" w14:textId="7029B4F3" w:rsidR="00407800" w:rsidRPr="004A7863" w:rsidRDefault="00407800" w:rsidP="00407800">
            <w:r w:rsidRPr="004A7863"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6646" w14:textId="0B0FC92A" w:rsidR="00407800" w:rsidRPr="004A7863" w:rsidRDefault="00407800" w:rsidP="00407800">
            <w:r w:rsidRPr="004A7863">
              <w:t>Основной государственный регистрационный номер</w:t>
            </w:r>
          </w:p>
        </w:tc>
      </w:tr>
      <w:tr w:rsidR="00407800" w:rsidRPr="004A7863" w14:paraId="3D1ECDBF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D29B" w14:textId="77A4FF89" w:rsidR="00407800" w:rsidRPr="004A7863" w:rsidRDefault="00407800" w:rsidP="00407800">
            <w:r w:rsidRPr="004A7863"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5BAD" w14:textId="0FEC1C37" w:rsidR="00407800" w:rsidRPr="004A7863" w:rsidRDefault="00407800" w:rsidP="00407800">
            <w:r w:rsidRPr="004A7863">
              <w:t>Органы исполнительной власти</w:t>
            </w:r>
          </w:p>
        </w:tc>
      </w:tr>
      <w:tr w:rsidR="00407800" w:rsidRPr="00203C8E" w14:paraId="0CA898E2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9793" w14:textId="70031DC1" w:rsidR="00407800" w:rsidRPr="004A7863" w:rsidRDefault="00407800" w:rsidP="00407800">
            <w:r w:rsidRPr="004A7863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DB293" w14:textId="429962A9" w:rsidR="00407800" w:rsidRPr="004A7863" w:rsidRDefault="00407800" w:rsidP="00407800">
            <w:r w:rsidRPr="004A7863">
              <w:t>Общероссийский классификатор территорий муниципальных образований</w:t>
            </w:r>
          </w:p>
        </w:tc>
      </w:tr>
      <w:tr w:rsidR="00407800" w:rsidRPr="004A7863" w14:paraId="281AD4CB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60C9" w14:textId="276DA807" w:rsidR="00407800" w:rsidRPr="004A7863" w:rsidRDefault="00407800" w:rsidP="00407800">
            <w:r w:rsidRPr="004A7863">
              <w:t>Поставщи</w:t>
            </w:r>
            <w:r w:rsidRPr="004A7863">
              <w:rPr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E047" w14:textId="34D3EC83" w:rsidR="00407800" w:rsidRPr="004A7863" w:rsidRDefault="00407800" w:rsidP="00407800">
            <w:r w:rsidRPr="004A7863">
              <w:rPr>
                <w:lang w:val="en-US"/>
              </w:rPr>
              <w:t>Организация</w:t>
            </w:r>
            <w:r w:rsidRPr="004A7863">
              <w:t xml:space="preserve"> – </w:t>
            </w:r>
            <w:r w:rsidRPr="004A7863">
              <w:rPr>
                <w:lang w:val="en-US"/>
              </w:rPr>
              <w:t xml:space="preserve">владелец </w:t>
            </w:r>
            <w:r w:rsidRPr="004A7863">
              <w:t>вида сведений</w:t>
            </w:r>
          </w:p>
        </w:tc>
      </w:tr>
      <w:tr w:rsidR="00407800" w:rsidRPr="00203C8E" w14:paraId="79E2220E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80F3" w14:textId="41251A82" w:rsidR="00407800" w:rsidRPr="004A7863" w:rsidRDefault="00407800" w:rsidP="00407800">
            <w:r w:rsidRPr="004A7863"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B308" w14:textId="4776BA8D" w:rsidR="00407800" w:rsidRPr="004A7863" w:rsidRDefault="00407800" w:rsidP="00407800">
            <w:r w:rsidRPr="004A7863">
              <w:t>Система межведомственного электронного взаимодействия</w:t>
            </w:r>
          </w:p>
        </w:tc>
      </w:tr>
      <w:tr w:rsidR="00407800" w:rsidRPr="00203C8E" w14:paraId="2CF5743B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FCBEC" w14:textId="319DEF0A" w:rsidR="00407800" w:rsidRPr="00FC35F6" w:rsidRDefault="00407800" w:rsidP="00407800">
            <w:pPr>
              <w:rPr>
                <w:highlight w:val="yellow"/>
              </w:rPr>
            </w:pPr>
            <w:r w:rsidRPr="00C64D47">
              <w:t>СБП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F839" w14:textId="499343D4" w:rsidR="00407800" w:rsidRPr="00FC35F6" w:rsidRDefault="00407800" w:rsidP="00407800">
            <w:pPr>
              <w:rPr>
                <w:highlight w:val="yellow"/>
              </w:rPr>
            </w:pPr>
            <w:r w:rsidRPr="00C64D47">
              <w:t>Подсистема платежной системы Банка России, реализующая сервис быстрых платежей</w:t>
            </w:r>
          </w:p>
        </w:tc>
      </w:tr>
      <w:tr w:rsidR="00407800" w:rsidRPr="00203C8E" w14:paraId="586A9075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4686" w14:textId="0B34BD23" w:rsidR="00407800" w:rsidRPr="005233A4" w:rsidRDefault="00407800" w:rsidP="00407800">
            <w:r w:rsidRPr="005233A4">
              <w:t>ТОФК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74764" w14:textId="51DBD0CB" w:rsidR="00407800" w:rsidRPr="005233A4" w:rsidRDefault="00407800" w:rsidP="00407800">
            <w:r w:rsidRPr="005233A4">
              <w:t>Территориальный орган Федерального казначейства</w:t>
            </w:r>
          </w:p>
        </w:tc>
      </w:tr>
      <w:tr w:rsidR="00407800" w:rsidRPr="00203C8E" w14:paraId="1799DC4E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53B2" w14:textId="04A55B6E" w:rsidR="00407800" w:rsidRPr="00841E30" w:rsidRDefault="00407800" w:rsidP="00407800">
            <w:r w:rsidRPr="00841E30">
              <w:t>УИЗ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9AF61" w14:textId="04E898E7" w:rsidR="00407800" w:rsidRPr="00841E30" w:rsidRDefault="00407800" w:rsidP="00407800">
            <w:r>
              <w:t>Уникальный идентификатор зачисления</w:t>
            </w:r>
          </w:p>
        </w:tc>
      </w:tr>
      <w:tr w:rsidR="00407800" w:rsidRPr="00203C8E" w14:paraId="5CFB90CF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6398" w14:textId="3F3F1512" w:rsidR="00407800" w:rsidRPr="00823AF6" w:rsidRDefault="00407800" w:rsidP="00407800">
            <w:r w:rsidRPr="00823AF6"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B8BA" w14:textId="72182BF4" w:rsidR="00407800" w:rsidRPr="00823AF6" w:rsidRDefault="00407800" w:rsidP="00407800">
            <w:r w:rsidRPr="00823AF6">
              <w:t>Уникальный идентификатор начисления</w:t>
            </w:r>
          </w:p>
        </w:tc>
      </w:tr>
      <w:tr w:rsidR="00407800" w:rsidRPr="00203C8E" w14:paraId="43856A71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6BED" w14:textId="240215A5" w:rsidR="00407800" w:rsidRPr="00626F78" w:rsidRDefault="00626F78" w:rsidP="00407800">
            <w:r>
              <w:t>УПНО</w:t>
            </w:r>
            <w:r w:rsidR="004878F2">
              <w:t xml:space="preserve"> (УИП)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5582" w14:textId="5C8CBE14" w:rsidR="00407800" w:rsidRPr="004A7863" w:rsidRDefault="0031477B" w:rsidP="00626F78">
            <w:pPr>
              <w:jc w:val="both"/>
            </w:pPr>
            <w:r w:rsidRPr="0031477B">
              <w:t>Уникальный присваиваемый номер операции</w:t>
            </w:r>
            <w:r w:rsidR="004878F2">
              <w:t xml:space="preserve"> (</w:t>
            </w:r>
            <w:r w:rsidR="004878F2" w:rsidRPr="004A7863">
              <w:t>Уникальный идентификатор платежа</w:t>
            </w:r>
            <w:r w:rsidR="004878F2">
              <w:t>)</w:t>
            </w:r>
          </w:p>
        </w:tc>
      </w:tr>
      <w:tr w:rsidR="00407800" w:rsidRPr="00203C8E" w14:paraId="0EAD4509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E583" w14:textId="2865D284" w:rsidR="00407800" w:rsidRPr="004A7863" w:rsidRDefault="00407800" w:rsidP="00407800">
            <w:r w:rsidRPr="004A7863"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C1A3" w14:textId="6549CFC4" w:rsidR="00407800" w:rsidRPr="004A7863" w:rsidRDefault="00407800" w:rsidP="00407800">
            <w:r w:rsidRPr="004A7863">
              <w:t>Уникальный регистрационный номер</w:t>
            </w:r>
          </w:p>
        </w:tc>
      </w:tr>
      <w:tr w:rsidR="00407800" w:rsidRPr="00203C8E" w14:paraId="13C7F420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5F7A8" w14:textId="5BB48CC9" w:rsidR="00407800" w:rsidRPr="004A7863" w:rsidRDefault="00407800" w:rsidP="00407800">
            <w:r w:rsidRPr="004A7863"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C517" w14:textId="3889DB27" w:rsidR="00407800" w:rsidRPr="004A7863" w:rsidRDefault="00407800" w:rsidP="00407800">
            <w:r w:rsidRPr="004A7863">
              <w:t>Физическое лицо</w:t>
            </w:r>
          </w:p>
        </w:tc>
      </w:tr>
      <w:tr w:rsidR="00407800" w:rsidRPr="004A7863" w14:paraId="781F8C2B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4280" w14:textId="1BA942BC" w:rsidR="00407800" w:rsidRPr="004A7863" w:rsidRDefault="00407800" w:rsidP="00407800">
            <w:r w:rsidRPr="004A7863"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41A3D" w14:textId="4771D86C" w:rsidR="00407800" w:rsidRPr="004A7863" w:rsidRDefault="00407800" w:rsidP="00407800">
            <w:r w:rsidRPr="004A7863">
              <w:t>Электронная подпись</w:t>
            </w:r>
          </w:p>
        </w:tc>
      </w:tr>
      <w:tr w:rsidR="00407800" w:rsidRPr="00203C8E" w14:paraId="025319C5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3050" w14:textId="758894ED" w:rsidR="00407800" w:rsidRPr="004A7863" w:rsidRDefault="00407800" w:rsidP="00407800">
            <w:r w:rsidRPr="004A7863"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5BA8" w14:textId="13C6454E" w:rsidR="00407800" w:rsidRPr="004A7863" w:rsidRDefault="00407800" w:rsidP="00407800">
            <w:r w:rsidRPr="004A7863"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407800" w:rsidRPr="004A7863" w14:paraId="675108F9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E3D4" w14:textId="385D88E5" w:rsidR="00407800" w:rsidRPr="004A7863" w:rsidRDefault="00407800" w:rsidP="00407800">
            <w:r w:rsidRPr="004A7863"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0DB7C" w14:textId="77597E92" w:rsidR="00407800" w:rsidRPr="004A7863" w:rsidRDefault="00407800" w:rsidP="00407800">
            <w:r w:rsidRPr="004A7863">
              <w:t>Юридическое лицо</w:t>
            </w:r>
          </w:p>
        </w:tc>
      </w:tr>
      <w:tr w:rsidR="00407800" w:rsidRPr="00FC3476" w14:paraId="7B04CDA8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rPr>
                <w:lang w:val="en-US"/>
              </w:rPr>
              <w:t>Web Services Description Language — язык описания веб- сервисов.</w:t>
            </w:r>
          </w:p>
        </w:tc>
      </w:tr>
      <w:tr w:rsidR="00407800" w:rsidRPr="004A7863" w14:paraId="5CE8EA28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407800" w:rsidRPr="004A7863" w:rsidRDefault="00407800" w:rsidP="00407800">
            <w:r w:rsidRPr="004A7863">
              <w:t>XML Schema definition - язык описания структуры XML документа.</w:t>
            </w:r>
          </w:p>
        </w:tc>
      </w:tr>
      <w:tr w:rsidR="00407800" w:rsidRPr="004A7863" w14:paraId="4F2EF97D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407800" w:rsidRPr="004A7863" w:rsidRDefault="00407800" w:rsidP="00407800">
            <w:r w:rsidRPr="004A7863"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407800" w:rsidRPr="00FC3476" w14:paraId="37A824AF" w14:textId="77777777" w:rsidTr="00191F2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407800" w:rsidRPr="004A7863" w:rsidRDefault="00407800" w:rsidP="00407800">
            <w:pPr>
              <w:rPr>
                <w:lang w:val="en-US"/>
              </w:rPr>
            </w:pPr>
            <w:r w:rsidRPr="004A7863">
              <w:rPr>
                <w:lang w:val="en-US"/>
              </w:rPr>
              <w:t>extensible Markup Language — расширяемый язык разметки.</w:t>
            </w:r>
          </w:p>
        </w:tc>
      </w:tr>
    </w:tbl>
    <w:p w14:paraId="0E856B4F" w14:textId="7F140A06" w:rsidR="00A505CB" w:rsidRPr="00203C8E" w:rsidRDefault="005D037D" w:rsidP="00042435">
      <w:pPr>
        <w:pStyle w:val="Head1"/>
      </w:pPr>
      <w:bookmarkStart w:id="1" w:name="_Toc70507142"/>
      <w:r w:rsidRPr="00203C8E">
        <w:t>ОБЩИЕ СВЕДЕНИЯ</w:t>
      </w:r>
      <w:bookmarkEnd w:id="1"/>
    </w:p>
    <w:p w14:paraId="2F7262E2" w14:textId="77777777" w:rsidR="00A505CB" w:rsidRPr="00203C8E" w:rsidRDefault="009224AB" w:rsidP="00042435">
      <w:pPr>
        <w:pStyle w:val="Head2"/>
        <w:ind w:hanging="142"/>
        <w:rPr>
          <w:snapToGrid w:val="0"/>
        </w:rPr>
      </w:pPr>
      <w:bookmarkStart w:id="2" w:name="_Toc1"/>
      <w:bookmarkStart w:id="3" w:name="_Toc70507143"/>
      <w:r w:rsidRPr="00203C8E">
        <w:t>Руководящие</w:t>
      </w:r>
      <w:r w:rsidRPr="00203C8E">
        <w:rPr>
          <w:snapToGrid w:val="0"/>
        </w:rPr>
        <w:t xml:space="preserve"> документы</w:t>
      </w:r>
      <w:bookmarkEnd w:id="2"/>
      <w:bookmarkEnd w:id="3"/>
    </w:p>
    <w:p w14:paraId="52483FE2" w14:textId="77777777" w:rsidR="00A505CB" w:rsidRPr="00203C8E" w:rsidRDefault="007B3788" w:rsidP="00294E43">
      <w:pPr>
        <w:pStyle w:val="af4"/>
        <w:numPr>
          <w:ilvl w:val="0"/>
          <w:numId w:val="6"/>
        </w:numPr>
        <w:rPr>
          <w:iCs/>
        </w:rPr>
      </w:pPr>
      <w:r w:rsidRPr="00203C8E">
        <w:rPr>
          <w:iCs/>
        </w:rPr>
        <w:t>Ст. 21.3 Федерального закона от 27.07.2010</w:t>
      </w:r>
      <w:r w:rsidR="00F855C6" w:rsidRPr="00203C8E">
        <w:rPr>
          <w:iCs/>
        </w:rPr>
        <w:t xml:space="preserve"> г. №</w:t>
      </w:r>
      <w:r w:rsidRPr="00203C8E">
        <w:rPr>
          <w:iCs/>
        </w:rPr>
        <w:t xml:space="preserve">210-ФЗ </w:t>
      </w:r>
      <w:r w:rsidR="00F855C6" w:rsidRPr="00203C8E">
        <w:rPr>
          <w:iCs/>
        </w:rPr>
        <w:t>«</w:t>
      </w:r>
      <w:r w:rsidRPr="00203C8E">
        <w:rPr>
          <w:iCs/>
        </w:rPr>
        <w:t>Об организации предоставления государственных и муниципальных услуг</w:t>
      </w:r>
      <w:r w:rsidR="00F855C6" w:rsidRPr="00203C8E">
        <w:rPr>
          <w:iCs/>
        </w:rPr>
        <w:t>»</w:t>
      </w:r>
      <w:r w:rsidRPr="00203C8E">
        <w:rPr>
          <w:iCs/>
        </w:rPr>
        <w:t>;</w:t>
      </w:r>
    </w:p>
    <w:p w14:paraId="38C79B64" w14:textId="7F9602F4" w:rsidR="007B3788" w:rsidRPr="00203C8E" w:rsidRDefault="007B3788" w:rsidP="00294E43">
      <w:pPr>
        <w:pStyle w:val="af4"/>
        <w:numPr>
          <w:ilvl w:val="0"/>
          <w:numId w:val="6"/>
        </w:numPr>
        <w:rPr>
          <w:iCs/>
        </w:rPr>
      </w:pPr>
      <w:r w:rsidRPr="00203C8E">
        <w:rPr>
          <w:iCs/>
        </w:rPr>
        <w:t xml:space="preserve">Приказ Федерального казначейства от </w:t>
      </w:r>
      <w:r w:rsidR="00B775C1" w:rsidRPr="00203C8E">
        <w:rPr>
          <w:iCs/>
        </w:rPr>
        <w:t>12.05</w:t>
      </w:r>
      <w:r w:rsidR="00F855C6" w:rsidRPr="00203C8E">
        <w:rPr>
          <w:iCs/>
        </w:rPr>
        <w:t>.201</w:t>
      </w:r>
      <w:r w:rsidR="00B775C1" w:rsidRPr="00203C8E">
        <w:rPr>
          <w:iCs/>
        </w:rPr>
        <w:t>7</w:t>
      </w:r>
      <w:r w:rsidR="00F855C6" w:rsidRPr="00203C8E">
        <w:rPr>
          <w:iCs/>
        </w:rPr>
        <w:t xml:space="preserve"> г. №1</w:t>
      </w:r>
      <w:r w:rsidR="00B775C1" w:rsidRPr="00203C8E">
        <w:rPr>
          <w:iCs/>
        </w:rPr>
        <w:t>1</w:t>
      </w:r>
      <w:r w:rsidRPr="00203C8E">
        <w:rPr>
          <w:iCs/>
        </w:rPr>
        <w:t xml:space="preserve">н </w:t>
      </w:r>
      <w:r w:rsidR="00F855C6" w:rsidRPr="00203C8E">
        <w:rPr>
          <w:iCs/>
        </w:rPr>
        <w:t>«</w:t>
      </w:r>
      <w:r w:rsidRPr="00203C8E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203C8E">
        <w:rPr>
          <w:iCs/>
        </w:rPr>
        <w:t>».</w:t>
      </w:r>
    </w:p>
    <w:p w14:paraId="5CA12072" w14:textId="77777777" w:rsidR="00A505CB" w:rsidRPr="00203C8E" w:rsidRDefault="009224AB" w:rsidP="00042435">
      <w:pPr>
        <w:pStyle w:val="Head2"/>
        <w:ind w:hanging="142"/>
      </w:pPr>
      <w:bookmarkStart w:id="4" w:name="_Toc2"/>
      <w:bookmarkStart w:id="5" w:name="_Ref513803873"/>
      <w:bookmarkStart w:id="6" w:name="_Ref528847809"/>
      <w:bookmarkStart w:id="7" w:name="_Ref530391437"/>
      <w:bookmarkStart w:id="8" w:name="_Toc70507144"/>
      <w:r w:rsidRPr="00203C8E">
        <w:t>Описание вида сведения</w:t>
      </w:r>
      <w:bookmarkEnd w:id="4"/>
      <w:bookmarkEnd w:id="5"/>
      <w:bookmarkEnd w:id="6"/>
      <w:bookmarkEnd w:id="7"/>
      <w:bookmarkEnd w:id="8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450"/>
      </w:tblGrid>
      <w:tr w:rsidR="00A505CB" w:rsidRPr="00203C8E" w14:paraId="6105D0AA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203C8E" w:rsidRDefault="009224AB" w:rsidP="008E2E40">
            <w:pPr>
              <w:pStyle w:val="af4"/>
              <w:spacing w:line="240" w:lineRule="auto"/>
              <w:ind w:firstLine="0"/>
              <w:jc w:val="left"/>
            </w:pPr>
            <w:r w:rsidRPr="00203C8E">
              <w:rPr>
                <w:b/>
                <w:bCs/>
              </w:rPr>
              <w:t>Наименование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09FF99F6" w:rsidR="00A505CB" w:rsidRPr="00203C8E" w:rsidRDefault="00F855C6" w:rsidP="00052BED">
            <w:pPr>
              <w:jc w:val="both"/>
            </w:pPr>
            <w:r w:rsidRPr="00203C8E">
              <w:rPr>
                <w:iCs/>
              </w:rPr>
              <w:t xml:space="preserve">Прием информации </w:t>
            </w:r>
            <w:r w:rsidR="003761E1" w:rsidRPr="00203C8E">
              <w:rPr>
                <w:iCs/>
              </w:rPr>
              <w:t>о</w:t>
            </w:r>
            <w:r w:rsidR="00FC35F6">
              <w:rPr>
                <w:iCs/>
              </w:rPr>
              <w:t xml:space="preserve"> зачислени</w:t>
            </w:r>
            <w:r w:rsidR="00052BED">
              <w:rPr>
                <w:iCs/>
              </w:rPr>
              <w:t>и</w:t>
            </w:r>
          </w:p>
        </w:tc>
      </w:tr>
      <w:tr w:rsidR="00A505CB" w:rsidRPr="00203C8E" w14:paraId="5D44B99A" w14:textId="77777777" w:rsidTr="00626F78">
        <w:trPr>
          <w:trHeight w:val="42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77777777" w:rsidR="00A505CB" w:rsidRPr="00147447" w:rsidRDefault="009224AB" w:rsidP="008E2E4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7447">
              <w:rPr>
                <w:b/>
              </w:rPr>
              <w:t>ID вида сведени</w:t>
            </w:r>
            <w:r w:rsidR="008E2E40" w:rsidRPr="00147447">
              <w:rPr>
                <w:b/>
              </w:rPr>
              <w:t>й</w:t>
            </w:r>
            <w:r w:rsidRPr="00147447">
              <w:rPr>
                <w:b/>
              </w:rPr>
              <w:t xml:space="preserve"> в ФРГУ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315438A8" w:rsidR="00A505CB" w:rsidRPr="00203C8E" w:rsidRDefault="00A505CB" w:rsidP="00273A05">
            <w:pPr>
              <w:pStyle w:val="af4"/>
              <w:spacing w:line="240" w:lineRule="auto"/>
              <w:ind w:firstLine="0"/>
              <w:jc w:val="left"/>
            </w:pPr>
          </w:p>
        </w:tc>
      </w:tr>
      <w:tr w:rsidR="00A505CB" w:rsidRPr="00203C8E" w14:paraId="1846F3A1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203C8E" w:rsidRDefault="009224AB" w:rsidP="008E2E4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>Содержание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0CE4D920" w:rsidR="00A505CB" w:rsidRPr="00203C8E" w:rsidRDefault="003761E1" w:rsidP="00052BED">
            <w:pPr>
              <w:pStyle w:val="af4"/>
              <w:spacing w:line="240" w:lineRule="auto"/>
              <w:ind w:firstLine="0"/>
              <w:jc w:val="left"/>
            </w:pPr>
            <w:r w:rsidRPr="00203C8E">
              <w:rPr>
                <w:iCs/>
              </w:rPr>
              <w:t xml:space="preserve">Прием </w:t>
            </w:r>
            <w:r w:rsidR="00FC35F6">
              <w:rPr>
                <w:iCs/>
              </w:rPr>
              <w:t>извещения о зачислени</w:t>
            </w:r>
            <w:r w:rsidR="00052BED">
              <w:rPr>
                <w:iCs/>
              </w:rPr>
              <w:t>и</w:t>
            </w:r>
          </w:p>
        </w:tc>
      </w:tr>
      <w:tr w:rsidR="00A505CB" w:rsidRPr="00203C8E" w14:paraId="0FDE1889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203C8E" w:rsidRDefault="009224AB" w:rsidP="008E2E4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>Поставщик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203C8E" w:rsidRDefault="00F855C6" w:rsidP="009473DB">
            <w:pPr>
              <w:pStyle w:val="af4"/>
              <w:spacing w:line="240" w:lineRule="auto"/>
              <w:ind w:firstLine="0"/>
              <w:jc w:val="left"/>
            </w:pPr>
            <w:r w:rsidRPr="00203C8E">
              <w:rPr>
                <w:iCs/>
              </w:rPr>
              <w:t>Федеральное казначейство</w:t>
            </w:r>
          </w:p>
        </w:tc>
      </w:tr>
      <w:tr w:rsidR="00407800" w:rsidRPr="00203C8E" w14:paraId="2AFC97EA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280C" w14:textId="0195ADB1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B14DF" w14:textId="6635018A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Федеральное казначейство</w:t>
            </w:r>
          </w:p>
        </w:tc>
      </w:tr>
      <w:tr w:rsidR="00407800" w:rsidRPr="00203C8E" w14:paraId="3E629DC4" w14:textId="77777777" w:rsidTr="00626F78">
        <w:trPr>
          <w:trHeight w:val="67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57536A3D" w:rsidR="00407800" w:rsidRPr="00203C8E" w:rsidRDefault="00407800" w:rsidP="00407800">
            <w:pPr>
              <w:pStyle w:val="af3"/>
              <w:spacing w:before="0" w:after="0"/>
              <w:jc w:val="left"/>
              <w:rPr>
                <w:rFonts w:ascii="Times New Roman" w:eastAsia="Times New Roman" w:cs="Times New Roman"/>
              </w:rPr>
            </w:pPr>
            <w:r w:rsidRPr="00203C8E">
              <w:rPr>
                <w:rFonts w:ascii="Times New Roman" w:eastAsia="Times New Roman" w:cs="Times New Roman"/>
              </w:rPr>
              <w:t>Потребители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266D3A98" w:rsidR="00407800" w:rsidRPr="00203C8E" w:rsidRDefault="00407800" w:rsidP="00407800">
            <w:pPr>
              <w:pStyle w:val="af4"/>
              <w:spacing w:line="240" w:lineRule="auto"/>
              <w:ind w:firstLine="0"/>
            </w:pPr>
            <w:r w:rsidRPr="00052BED">
              <w:rPr>
                <w:iCs/>
              </w:rPr>
              <w:t>ОИВ</w:t>
            </w:r>
          </w:p>
        </w:tc>
      </w:tr>
      <w:tr w:rsidR="00407800" w:rsidRPr="00203C8E" w14:paraId="24947892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407800" w:rsidRPr="00203C8E" w:rsidRDefault="00407800" w:rsidP="00407800">
            <w:pPr>
              <w:pStyle w:val="af3"/>
              <w:spacing w:before="0" w:after="0"/>
              <w:jc w:val="left"/>
              <w:rPr>
                <w:rFonts w:ascii="Times New Roman" w:eastAsia="Times New Roman" w:cs="Times New Roman"/>
              </w:rPr>
            </w:pPr>
            <w:r w:rsidRPr="00203C8E">
              <w:rPr>
                <w:rFonts w:ascii="Times New Roman" w:eastAsia="Times New Roman" w:cs="Times New Roman"/>
              </w:rPr>
              <w:t>Назначение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060C2565" w:rsidR="00407800" w:rsidRPr="00203C8E" w:rsidRDefault="00407800" w:rsidP="00407800">
            <w:pPr>
              <w:pStyle w:val="af4"/>
              <w:spacing w:line="240" w:lineRule="auto"/>
              <w:ind w:firstLine="0"/>
              <w:rPr>
                <w:iCs/>
              </w:rPr>
            </w:pPr>
            <w:r w:rsidRPr="00203C8E">
              <w:rPr>
                <w:iCs/>
              </w:rPr>
              <w:t>Прием от участников ГИС ГМП информации о</w:t>
            </w:r>
            <w:r>
              <w:rPr>
                <w:iCs/>
              </w:rPr>
              <w:t xml:space="preserve"> зачислении</w:t>
            </w:r>
          </w:p>
        </w:tc>
      </w:tr>
      <w:tr w:rsidR="00407800" w:rsidRPr="00203C8E" w14:paraId="594221DF" w14:textId="77777777" w:rsidTr="00626F78">
        <w:trPr>
          <w:trHeight w:val="6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>Область применения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</w:pPr>
            <w:r w:rsidRPr="00203C8E">
              <w:rPr>
                <w:iCs/>
              </w:rPr>
              <w:t>Межведомственное взаимодействие</w:t>
            </w:r>
          </w:p>
        </w:tc>
      </w:tr>
      <w:tr w:rsidR="00407800" w:rsidRPr="00203C8E" w14:paraId="001BBA0A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 xml:space="preserve">Тип запроса 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Запрос</w:t>
            </w:r>
          </w:p>
        </w:tc>
      </w:tr>
      <w:tr w:rsidR="00407800" w:rsidRPr="00203C8E" w14:paraId="25A25833" w14:textId="77777777" w:rsidTr="00626F78">
        <w:trPr>
          <w:trHeight w:val="6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>Тип маршрутизации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Фиксированная</w:t>
            </w:r>
          </w:p>
        </w:tc>
      </w:tr>
      <w:tr w:rsidR="00407800" w:rsidRPr="00203C8E" w14:paraId="2D464DC7" w14:textId="77777777" w:rsidTr="00626F78">
        <w:trPr>
          <w:trHeight w:val="28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CF11" w14:textId="5919A25C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 xml:space="preserve">Тип директивной маршрутизации </w:t>
            </w:r>
            <w:r w:rsidR="00147447" w:rsidRPr="00B93976">
              <w:rPr>
                <w:b/>
              </w:rPr>
              <w:t>(для версии МР 3.5)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A7E91" w14:textId="46D58C0F" w:rsidR="00407800" w:rsidRPr="00626F78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626F78">
              <w:rPr>
                <w:iCs/>
              </w:rPr>
              <w:t xml:space="preserve"> </w:t>
            </w:r>
            <w:r w:rsidR="00626F78" w:rsidRPr="00626F78">
              <w:rPr>
                <w:iCs/>
              </w:rPr>
              <w:t>-</w:t>
            </w:r>
          </w:p>
        </w:tc>
      </w:tr>
      <w:tr w:rsidR="00407800" w:rsidRPr="00203C8E" w14:paraId="201FC90E" w14:textId="77777777" w:rsidTr="00626F78">
        <w:trPr>
          <w:trHeight w:val="28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D43F" w14:textId="46578931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B4DAE" w14:textId="2736ED6D" w:rsidR="00407800" w:rsidRPr="00626F78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626F78">
              <w:rPr>
                <w:iCs/>
              </w:rPr>
              <w:t xml:space="preserve">Стандартный </w:t>
            </w:r>
          </w:p>
        </w:tc>
      </w:tr>
      <w:tr w:rsidR="00407800" w:rsidRPr="00203C8E" w14:paraId="3880C920" w14:textId="77777777" w:rsidTr="00626F78">
        <w:trPr>
          <w:trHeight w:val="28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D99C5" w14:textId="013F3329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F5C2" w14:textId="709A6716" w:rsidR="00407800" w:rsidRPr="00626F78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 w:rsidRPr="00626F78">
              <w:rPr>
                <w:iCs/>
              </w:rPr>
              <w:t>Нет</w:t>
            </w:r>
          </w:p>
        </w:tc>
      </w:tr>
      <w:tr w:rsidR="00407800" w:rsidRPr="00203C8E" w14:paraId="4BEAD265" w14:textId="77777777" w:rsidTr="00626F78">
        <w:trPr>
          <w:trHeight w:val="39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2DF62F49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203C8E">
              <w:rPr>
                <w:b/>
                <w:bCs/>
              </w:rPr>
              <w:t>Версия ВС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4EC875B1" w:rsidR="00407800" w:rsidRPr="006D7668" w:rsidRDefault="00407800" w:rsidP="00407800">
            <w:pPr>
              <w:pStyle w:val="af4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2.</w:t>
            </w:r>
            <w:r w:rsidR="00E23100">
              <w:rPr>
                <w:iCs/>
              </w:rPr>
              <w:t>4</w:t>
            </w:r>
            <w:r>
              <w:rPr>
                <w:iCs/>
                <w:lang w:val="en-US"/>
              </w:rPr>
              <w:t>.0</w:t>
            </w:r>
          </w:p>
        </w:tc>
      </w:tr>
      <w:tr w:rsidR="00407800" w:rsidRPr="00203C8E" w14:paraId="6CCBAF35" w14:textId="77777777" w:rsidTr="00626F78">
        <w:trPr>
          <w:trHeight w:val="262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407800" w:rsidRPr="00203C8E" w:rsidRDefault="00407800" w:rsidP="00407800">
            <w:pPr>
              <w:pStyle w:val="af4"/>
              <w:spacing w:line="240" w:lineRule="auto"/>
              <w:ind w:firstLine="0"/>
              <w:jc w:val="left"/>
            </w:pPr>
            <w:r w:rsidRPr="00203C8E">
              <w:rPr>
                <w:b/>
                <w:bCs/>
              </w:rPr>
              <w:t>Версия МР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1FC43B81" w:rsidR="00407800" w:rsidRPr="00E2071A" w:rsidRDefault="00407800" w:rsidP="00407800">
            <w:pPr>
              <w:pStyle w:val="af4"/>
              <w:spacing w:line="240" w:lineRule="auto"/>
              <w:ind w:firstLine="0"/>
              <w:rPr>
                <w:lang w:val="en-US"/>
              </w:rPr>
            </w:pPr>
            <w:r w:rsidRPr="00E2071A">
              <w:t>3.</w:t>
            </w:r>
            <w:r>
              <w:t>5.0.1</w:t>
            </w:r>
          </w:p>
        </w:tc>
      </w:tr>
    </w:tbl>
    <w:p w14:paraId="5D0D722C" w14:textId="77777777" w:rsidR="00106AF2" w:rsidRPr="00203C8E" w:rsidRDefault="00106AF2">
      <w:pPr>
        <w:rPr>
          <w:rStyle w:val="af6"/>
          <w:b/>
          <w:bCs/>
          <w:caps/>
        </w:rPr>
      </w:pPr>
      <w:bookmarkStart w:id="9" w:name="_Toc3"/>
    </w:p>
    <w:p w14:paraId="67E1EDCE" w14:textId="77777777" w:rsidR="00986241" w:rsidRPr="00203C8E" w:rsidRDefault="00986241">
      <w:pPr>
        <w:rPr>
          <w:rStyle w:val="af6"/>
          <w:b/>
          <w:bCs/>
          <w:caps/>
        </w:rPr>
        <w:sectPr w:rsidR="00986241" w:rsidRPr="00203C8E" w:rsidSect="00B775C1">
          <w:footerReference w:type="default" r:id="rId8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1F76C114" w:rsidR="00106AF2" w:rsidRPr="00203C8E" w:rsidRDefault="009224AB" w:rsidP="00042435">
      <w:pPr>
        <w:pStyle w:val="Head1"/>
        <w:rPr>
          <w:snapToGrid w:val="0"/>
        </w:rPr>
      </w:pPr>
      <w:bookmarkStart w:id="10" w:name="_Toc70507145"/>
      <w:r w:rsidRPr="00203C8E">
        <w:rPr>
          <w:snapToGrid w:val="0"/>
        </w:rPr>
        <w:t>С</w:t>
      </w:r>
      <w:r w:rsidR="005D037D" w:rsidRPr="00203C8E">
        <w:rPr>
          <w:snapToGrid w:val="0"/>
        </w:rPr>
        <w:t xml:space="preserve">ХЕМА ВИДА СВЕДЕНИЙ И </w:t>
      </w:r>
      <w:bookmarkEnd w:id="9"/>
      <w:r w:rsidR="005D037D" w:rsidRPr="00203C8E">
        <w:rPr>
          <w:snapToGrid w:val="0"/>
        </w:rPr>
        <w:t>ЭТАЛОННЫЕ ЗАПРОСЫ И ОТВЕТЫ</w:t>
      </w:r>
      <w:bookmarkEnd w:id="10"/>
    </w:p>
    <w:p w14:paraId="7BC78F62" w14:textId="3A976746" w:rsidR="00A505CB" w:rsidRDefault="0031009B" w:rsidP="00042435">
      <w:pPr>
        <w:pStyle w:val="Head2"/>
        <w:rPr>
          <w:snapToGrid w:val="0"/>
        </w:rPr>
      </w:pPr>
      <w:bookmarkStart w:id="11" w:name="_Ref497929968"/>
      <w:bookmarkStart w:id="12" w:name="_Toc70507146"/>
      <w:r w:rsidRPr="00203C8E">
        <w:rPr>
          <w:snapToGrid w:val="0"/>
        </w:rPr>
        <w:t xml:space="preserve">Схема </w:t>
      </w:r>
      <w:r w:rsidR="00E16896" w:rsidRPr="00203C8E">
        <w:rPr>
          <w:snapToGrid w:val="0"/>
        </w:rPr>
        <w:t>вида сведений</w:t>
      </w:r>
      <w:bookmarkEnd w:id="11"/>
      <w:bookmarkEnd w:id="12"/>
    </w:p>
    <w:p w14:paraId="42A068DB" w14:textId="77777777" w:rsidR="00422A21" w:rsidRPr="00A063C4" w:rsidRDefault="00422A21" w:rsidP="00422A21">
      <w:pPr>
        <w:ind w:left="709"/>
      </w:pPr>
      <w:r w:rsidRPr="00A063C4">
        <w:t xml:space="preserve">Основная схема </w:t>
      </w:r>
      <w:r w:rsidRPr="00422A21">
        <w:rPr>
          <w:b/>
          <w:bCs/>
        </w:rPr>
        <w:t>«ImportIncomes.xsd»</w:t>
      </w:r>
      <w:r w:rsidRPr="00A063C4"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FC3476" w14:paraId="543A3633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454E9" w14:textId="1C73CEE6" w:rsidR="00422A21" w:rsidRPr="00C30C5E" w:rsidRDefault="00C476CC" w:rsidP="00285536">
            <w:pPr>
              <w:shd w:val="clear" w:color="auto" w:fill="FFFFFF"/>
              <w:rPr>
                <w:szCs w:val="24"/>
                <w:lang w:val="en-US"/>
              </w:rPr>
            </w:pPr>
            <w:r w:rsidRPr="00C476C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&lt;xsd:schema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xmlns:pkg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"http://roskazna.ru/gisgmp/xsd/Package/2.4.0"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xmlns:inc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"http://roskazna.ru/gisgmp/xsd/Income/2.4.0"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xmlns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"urn://roskazna.ru/gisgmp/xsd/services/import-incomes/2.4.0"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targetNamespace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"urn://roskazna.ru/gisgmp/xsd/services/import-incomes/2.4.0"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elementFormDefault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"commons/Common.xsd"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"http://roskazna.ru/gisgmp/xsd/Package/2.4.0"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"commons/Package.xsd"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"http://roskazna.ru/gisgmp/xsd/Income/2.4.0"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"commons/Income.xsd"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"ImportIncomesRequest"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"com:RequestType"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"pkg:IncomesPackage"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"ImportIncomesResponse"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"com:ImportPackageResponseType"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Ответ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</w:p>
        </w:tc>
      </w:tr>
    </w:tbl>
    <w:p w14:paraId="583E2E46" w14:textId="77777777" w:rsidR="00422A21" w:rsidRPr="00422A21" w:rsidRDefault="00422A21" w:rsidP="00422A21">
      <w:pPr>
        <w:ind w:left="709"/>
      </w:pPr>
      <w:r w:rsidRPr="00203C8E">
        <w:t>Импортированная</w:t>
      </w:r>
      <w:r w:rsidRPr="00422A21">
        <w:t xml:space="preserve"> </w:t>
      </w:r>
      <w:r w:rsidRPr="00203C8E">
        <w:t>схема</w:t>
      </w:r>
      <w:r w:rsidRPr="00422A21">
        <w:t xml:space="preserve"> </w:t>
      </w:r>
      <w:r w:rsidRPr="00422A21">
        <w:rPr>
          <w:b/>
          <w:bCs/>
        </w:rPr>
        <w:t>«Income.xsd»</w:t>
      </w:r>
      <w:r w:rsidRPr="00422A21"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DF0722" w14:paraId="00CC211C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4170" w14:textId="77761403" w:rsidR="00422A21" w:rsidRPr="00C476CC" w:rsidRDefault="00C476CC" w:rsidP="00285536">
            <w:pPr>
              <w:shd w:val="clear" w:color="auto" w:fill="FFFFFF"/>
              <w:rPr>
                <w:szCs w:val="24"/>
              </w:rPr>
            </w:pPr>
            <w:r>
              <w:rPr>
                <w:rFonts w:eastAsia="Arial Unicode MS"/>
                <w:color w:val="8B26C9"/>
                <w:szCs w:val="24"/>
                <w:bdr w:val="nil"/>
                <w:lang w:eastAsia="ru-RU"/>
              </w:rPr>
              <w:t>&lt;?xml version="1.0" encoding="UTF-8"?&gt;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&lt;xsd:schema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xmlns:xsd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"http://www.w3.org/2001/XMLSchema"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xmlns:com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xmlns:pmnt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"http://roskazna.ru/gisgmp/xsd/Payment/2.4.0"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targetNamespace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"http://roskazna.ru/gisgmp/xsd/Income/2.4.0"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elementFormDefault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"qualified"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xmlns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"http://roskazna.ru/gisgmp/xsd/Income/2.4.0"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xmlns:org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"Common.xsd"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   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"Organization.xsd"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"http://roskazna.ru/gisgmp/xsd/Payment/2.4.0"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"IncomeType"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&lt;xsd:extension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"pmnt:PaymentBaseType"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"IncomeIndex"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4010: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Реквизиты зачисления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"com:KBKType"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4011: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    КБК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"oktmo"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"com:OKTMOType"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4012: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    ОКТМО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"inn"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"com:INNType"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4013: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    ИНН получателя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"kpp"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"com:KPPType"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4014: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    КПП получателя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"accountNumber"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"com:AccountNumType"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4015: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    Номер казначейского счета получателя средств после обработки и классификации кредитовых распоряжений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"transactionID"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4004:Номер записи в реестре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4005: Дата составления электронного сообщения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"incomeId"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"com:IncomeIdType"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 идентификатор зачисления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"incomeDate"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"xsd:dateTime"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4001: Дата и время формирования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документа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"edCode"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4002: Обозначение электронного сообщения в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унифицированных форматах электронных банковских сообщений Банка России,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на основании которого сформировано зачисление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"ED101"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"ED104"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"ED105"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"ED108"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"ED701"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"edNo"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4200: Номер электронного сообщения в течение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опердня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"9"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"chargeOffDate"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71: Дата списания денежных средств со счета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плательщика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"isUncertain"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4003: Признак отнесения платежа к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невыясненным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"xsd:boolean"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"com:PaymentIdType"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2000:УПНО(УИП)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&lt;/xsd:schema&gt;</w:t>
            </w:r>
          </w:p>
        </w:tc>
      </w:tr>
    </w:tbl>
    <w:p w14:paraId="6B02892A" w14:textId="77777777" w:rsidR="00422A21" w:rsidRPr="00C476CC" w:rsidRDefault="00422A21" w:rsidP="00422A21">
      <w:pPr>
        <w:ind w:left="709"/>
      </w:pPr>
    </w:p>
    <w:p w14:paraId="66262943" w14:textId="58EBD977" w:rsidR="00422A21" w:rsidRPr="00422A21" w:rsidRDefault="00422A21" w:rsidP="00422A21">
      <w:pPr>
        <w:ind w:left="709"/>
      </w:pPr>
      <w:r w:rsidRPr="00203C8E">
        <w:t>Импортированная</w:t>
      </w:r>
      <w:r w:rsidRPr="00422A21">
        <w:t xml:space="preserve"> </w:t>
      </w:r>
      <w:r w:rsidRPr="00203C8E">
        <w:t>схема</w:t>
      </w:r>
      <w:r w:rsidRPr="00422A21">
        <w:t xml:space="preserve"> </w:t>
      </w:r>
      <w:r w:rsidRPr="00422A21">
        <w:rPr>
          <w:b/>
          <w:bCs/>
        </w:rPr>
        <w:t>«Common.xsd»</w:t>
      </w:r>
      <w:r w:rsidRPr="00422A21"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9D4101" w14:paraId="6799D958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42C72" w14:textId="1DCE85D7" w:rsidR="00422A21" w:rsidRPr="00B36ED6" w:rsidRDefault="00C476CC" w:rsidP="00285536">
            <w:pPr>
              <w:shd w:val="clear" w:color="auto" w:fill="FFFFFF"/>
              <w:rPr>
                <w:szCs w:val="24"/>
                <w:lang w:val="en-US"/>
              </w:rPr>
            </w:pPr>
            <w:r>
              <w:rPr>
                <w:rFonts w:eastAsia="Arial Unicode MS"/>
                <w:color w:val="8B26C9"/>
                <w:szCs w:val="24"/>
                <w:bdr w:val="nil"/>
                <w:lang w:eastAsia="ru-RU"/>
              </w:rPr>
              <w:t>&lt;?xml version="1.0" encoding="UTF-8"?&gt;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&lt;xsd:schema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xmlns:xsd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"http://www.w3.org/2001/XMLSchema"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xmlns:com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targetNamespace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elementFormDefault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"qualified"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"AccountNumType"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 счета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"\d{20}"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"INNType"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ИНН юр. лица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"([^0^\D]\d|\d[^0^\D])\d{8}"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"INNAllType"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ИНН юр. лица и физ. лица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"([^0^\D]\d|\d[^0^\D])\d{8}"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"([^0^\D]\d|\d[^0^\D])\d{10}"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"[1-9]\d{4}|\d{1}[1-9]\d{3}|\d{2}[1-9]\d{2}|\d{3}[1-9]\d{1}|\d{4}[1-9]"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"KPPType"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КПП юр. лица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"([^0^\D]\d|\d[^0^\D])\d{2}[A-Z0-9]{2}\d{3}"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9 символов, пятый и шестой из которых могут быть прописными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(заглавными) латинскими буквами или цифрами, а все остальные только цифрами,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и при этом первый и второй знаки (цифры) не могут одновременно принимать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значение ноль ("0").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"OKTMOType"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 ОКТМО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"\d{8}"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8 цифр ОКТМО, при этом первые 3 не могут быть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нулями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"\d{11}"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"[0-9a-zA-Zа-яА-Я]{20}"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"KBKResponseType"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"OGRNType"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ОГРН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"13"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{13}"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BIKType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БИК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"9"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{9}"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SupplierBillIDType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w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{20}"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{25}"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URNType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"[0-9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fA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F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]{6}"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EsiaUserInfoType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choice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пользователя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полученные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информационной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системой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Person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Физическое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DocumentIdentity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удостоверяющий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личность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"code"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удостоверяющего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личность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Паспорт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гражданина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Российской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иностранного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гражданина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"series"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Серия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"snils"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СНИЛС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физического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"\d{11}"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"personINN"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"com:PersonINNType"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физического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гражданина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).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Обязательно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заполнения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физическое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гражданин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"IndividualBusiness"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Индивидуальный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предприниматель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"personINN"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"com:PersonINNType"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"userId"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"xsd:integer"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записи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пользователя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"sessionIndex"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пользователя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form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"unqualified"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"sessionDate"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пользователя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"AdditionalDataType"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"Name"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"Value"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"AdditionalData"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"com:AdditionalDataType"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202: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"MeaningType"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отражающий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2 -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3 -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аннулирование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4 -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деаннулировании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"ChangeStatusType"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abstract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"true"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"Meaning"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"com:MeaningType"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отражающий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2 -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3 -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аннулирование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4 -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деаннулировании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"Reason"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"com:ReasonType"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"Meaning"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отражающий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2 -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3 -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аннулирование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4 -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деаннулировании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"com:MeaningType"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"Reason"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"com:ReasonType"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"ChangeStatusInfo"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"Meaning"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отражающий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2 -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3 -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аннулирование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4 -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деаннулировании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"com:MeaningType"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"Reason"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"com:ReasonType"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"ReasonType"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"512"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"PersonINNType"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abstract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"true"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"Discount"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"com:DiscountType"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"DiscountValueType"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&lt;xsd:union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memberTypes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"xsd:float xsd:nonNegativeInteger"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"DiscountDateType"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Срок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скидки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Возможные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окончания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скидки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формате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ГГГГ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ММ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ДД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»; 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отсутствии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срока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действия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«0».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{4}-\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{2}-\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{2})|0"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abstract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true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DiscountValueType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значение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Expiry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DiscountDateType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срок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действия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DiscountSize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substitutionGroup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Условия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скидкой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процент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)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DiscountType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1006: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Процент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скидки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суммы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nonNegativeInteger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minInclusive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maxInclusive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totalDigits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"Expiry"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"com:DiscountDateType"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1007: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Срок действия скидки.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Возможные значения: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- дата окончания скидки в формате «ГГГГ-ММ-ДД»;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при отсутствии срока действия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указывается значение «0».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"DiscountFixed"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substitutionGroup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Условия оплаты с фиксированной суммой скидки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"Value"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1004: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Сумма скидки от полной суммы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"xsd:nonNegativeInteger"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&lt;xsd:minInclusive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"Expiry"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"com:DiscountDateType"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1005: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Срок действия скидки.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Возможные значения: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- дата окончания скидки в формате «ГГГГ-ММ-ДД»;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при отсутствии срока действия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указывается значение «0».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"MultiplierSize"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substitutionGroup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Условия оплаты с применением понижающего размер начисления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коэффициента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"Value"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1008: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Коэффициент, понижающий размер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"xsd:float"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&lt;xsd:minExclusive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"0\.\d\d?"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"Expiry"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"com:DiscountDateType"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1009: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Возможные значения: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- дата окончания скидки в формате «ГГГГ-ММ-ДД»;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при отсутствии срока действия указывается значение «0».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"RequestType"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запроса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"xsd:ID"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"timestamp"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"xsd:dateTime"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 и время формирования запроса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"senderIdentifier"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"com:URNType"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 участника-отправителя запроса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"senderRole"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"\w{1,10}"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"ExportRequestType"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&lt;xsd:extension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"com:RequestType"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"Paging"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"com:PagingType"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"originatorId"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"com:URNType"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 участника косвенного взаимодействия, сформировавшего запрос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"ResponseType"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Основные параметры ответа на запрос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ответа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"xsd:ID"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"RqId"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запроса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"recipientIdentifier"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"com:URNType"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 участника получателя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"timestamp"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"xsd:dateTime"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 и время формирования ответа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"PayerIdentifierType"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плательщика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"1((0[1-9])|(1[0-5])|(2[12456789])|(3[0]))[0-9a-zA-Zа-яА-Я]{19}"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ФЛ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"200\d{14}[A-Z0-9]{2}\d{3}"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ЮЛ или ИП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"300\d{14}[A-Z0-9]{2}\d{3}|3[0]{7}\d{9}[A-Z0-9]{2}\d{3}"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"4[0]{9}\d{12}"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"payerIdentifier"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"com:PayerIdentifierType"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201: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Идентификатор плательщика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ImportProtocolType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entityID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сущности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code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результата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обработки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: 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0 —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если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успешно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ошибки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случае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обработке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"32"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description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Описание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результата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обработки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ImportPackageResponseType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extension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ResponseType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maxOccurs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ImportProtocol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ImportProtocolType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Результат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обработки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сущности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extension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TransKindType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"AccDocType"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"accDocNo"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частичного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40: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"\d{1,6}"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"accDocDate"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4.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частичного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41: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"1\d{15}((0[1-9]|[12][0-9]|3[01])(0[1-9]|1[012])\d{4})\d{8}"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организаций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&lt;/xsd:pattern&gt;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"2\d{4}0{11}((0[1-9]|[12][0-9]|3[01])(0[1-9]|1[012])\d{4})\d{8}"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&lt;/xsd:pattern&gt;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"3[a-fA-F0-9]{6}((0[1-9]|[12][0-9]|3[01])(0[1-9]|1[012])\d{4})\d{17}"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остальных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участников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&lt;/xsd:pattern&gt;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"\w{32}"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"\d{8}((0[1-9]|[12][0-9]|3[01])(0[1-9]|1[012])\d{4})\d{9}"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"^6\d{4}((0[1-9]|[12][0-9]|3[01])(0[1-9]|1[012])\d{4})\d{19}"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"5\d{4}((0[1-9]|[12][0-9]|3[01])(0[1-9]|1[012])\d{4})\d{19}"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"BankType"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"name"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13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"bik"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"com:BIKType"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14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БИК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"correspondentBankAccount"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"com:AccountNumType"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15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12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единого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корреспондентского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Описание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банковского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ПБР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"Bank"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"com:BankType"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"accountNumber"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"com:AccountNumType"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"OrgAccount"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"Bank"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"com:BankType"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кредитной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"accountNumber"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"com:AccountNumType"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"PayeeAccountType"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Лицевого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"[\d\w]{11}"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"PagingType"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Параметры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постраничного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"pageNumber"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страницы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выборка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разбивается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страницы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размером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pageLength,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начиная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первого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элемента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Последняя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может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быть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меньше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pageLength.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ответ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возвращается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только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равен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pageNumber.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"xsd:nonNegativeInteger"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&lt;xsd:minInclusive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"pageLength"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Количество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элементов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странице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"xsd:nonNegativeInteger"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&lt;xsd:minInclusive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"TimeIntervalType"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"startDate"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Начальная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интервала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"endDate"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Конечная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интервала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"TimeInterval"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"com:TimeIntervalType"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Временной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интервал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запрашивается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ГИС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ГМП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"KBKlist"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Перечень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"KBK"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"com:KBKType"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"AcknowledgmentStatusType"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присваиваемый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создании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квитанции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: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2 -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предварительно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3 -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4 -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инициативе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/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ГАН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отсутствующим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ГИС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ГМП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5 -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принудительно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инициативе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/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ГАН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6 –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отсутствующим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указанием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суммы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предварительно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отсутствующим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принудительно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сквитировано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отсутствующим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указанием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суммы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"ImportCertificateEntryType"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"xsd:IDREF"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пределах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описания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сертификата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используемый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поиска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самого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сертификата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элементе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basic:AttachmentContentList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СМЭВ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"ownership"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владельца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сертификата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ключа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проверки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ЭП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"BudgetIndexType"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предусмотренные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приказом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Минфина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12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ноября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2013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 №107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"status"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101: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Статус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101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"paytReason"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106: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Показатель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106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А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"taxPeriod"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Показатель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налогового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периода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таможенного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осуществляющего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соответствии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законодательством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функции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выработке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государственной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политики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нормативному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регулированию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контролю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надзору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области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таможенного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дела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–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107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.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МС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\.(0[0-9]|1[012])\.\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КВ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\.0[1-4]\.\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ПЛ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\.0[1-2]\.\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ГД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\.00\.\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"(0[1-9]|[12][0-9]|3[01])\.(0[1-9]|1[012])\.\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{8}"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taxDocNumber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108: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Показатель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108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"15"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taxDocDate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109: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Показатель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даты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109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"(0[1-9]|[12][0-9]|3[01])\.(0[1-9]|1[012])\.\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IncomeIdType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"4\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{4}((0[1-9]|[12][0-9]|3[01])(0[1-9]|1[012])\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{4})\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{19}"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УИЗ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RoutingCodeType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маршрутизации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предоставления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ВС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табличной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маршрутизацией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RequisiteCheckCodeType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КПР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ошибки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"250"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PaymentMethodType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Способ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.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Признак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через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СБП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.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serviceDataIDType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учете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факта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[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fA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F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0-9]{6}((0[1-9]|[12][0-9]|3[01])(0[1-9]|1[012])\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{4})([0-2]|0[0-9]|1[0-9]|2[0-3])[0-5][0-9][0-5][0-9]"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ServiceDataType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предоставлении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услуги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personeOfficial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принявшем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факта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Фамилия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инициалы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должностного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принявшего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факта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officialPosition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принявшего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"300"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"amount"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"xsd:unsignedLong"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которую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была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предоставлена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услуга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копейках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"courtName"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"400"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"lawsuitInfo"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делопроизводства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"reconcileIDType"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операции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принудительного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квитирования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отсутствующим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ГИС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ГМП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платежом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"N[a-fA-F0-9]{6}((0[1-9]|[12][0-9]|3[01])(0[1-9]|1[012])\d{4})([0-2]|0[0-9]|1[0-9]|2[0-3])[0-5][0-9][0-5][0-9]"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"AdrType"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"FIOFSSPType"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ФИО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"ExecutiveProcedureInfoType"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необходимая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производства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"com:DeedInfo"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"ExecutOrgan"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"organOkogu"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1114: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Общероссийскому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классификатору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органов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государственной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власти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управления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ОКОГУ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"\d{7}"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"organCode"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1115: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1116: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уполномоченного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form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"unqualified"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"organAdr"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"com:AdrType"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1117: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"organSignCodePost"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1118: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"organSign"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1119: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"organSignFIO"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"com:FIOFSSPType"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1120: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Фамилия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имя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отчество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выдавшего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должнике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"Person"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индивидуального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предпринимателя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физического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"debtorRegPlace"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1125: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Место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регистрации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индивидуального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предпринимателя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"150"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"debtorBirthDate"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1126: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рождения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"debtorGender"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1127: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мужской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женский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"debtorBirthPlace"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1128: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Место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рождения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1121: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"xsd:integer"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"1700"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"debtorAdr"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"com:AdrType"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1122: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debtorAdrFakt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AdrType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1123: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фактический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debtorCountryCode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1124: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страны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должника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Общероссийскому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классификатору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стран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мира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{3}"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idDeloNo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1101: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дела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материалов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deloPlace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1102: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Место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рассмотрения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дела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0B2D3D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0B2D3D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0B2D3D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"150"</w:t>
            </w:r>
            <w:r w:rsidRPr="000B2D3D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0B2D3D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idDesDate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1103: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принятия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делу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aktDate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1104: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вступления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решения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законную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силу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srokPrIsp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integer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1105: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Срок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предъявления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исполнению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srokPrIspType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1106: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периода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срока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предъявления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claimerAdr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AdrType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1107: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взыскателя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notifFSSPDate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1108: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уведомления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ФССП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неуплате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штрафа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установленный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законом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"DeedInfo"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1109: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integer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"13"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enumeration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idDocNo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1110: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присвоенный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органом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выдавшим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исполнительный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idDocDate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1111: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выдачи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subjCode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1112: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предмета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исполнения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"\d{7}"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"subjName"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1113: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Предмет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исполнения</w:t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"1000"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B36ED6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B36ED6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B36ED6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B36ED6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B36ED6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  <w:r w:rsidRPr="00B36ED6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</w:p>
        </w:tc>
      </w:tr>
    </w:tbl>
    <w:p w14:paraId="5B0B6844" w14:textId="77777777" w:rsidR="00422A21" w:rsidRPr="00B36ED6" w:rsidRDefault="00422A21" w:rsidP="00422A21">
      <w:pPr>
        <w:ind w:left="709"/>
        <w:rPr>
          <w:lang w:val="en-US"/>
        </w:rPr>
      </w:pPr>
    </w:p>
    <w:p w14:paraId="271F640B" w14:textId="7788ED7A" w:rsidR="00422A21" w:rsidRPr="00B36ED6" w:rsidRDefault="00422A21" w:rsidP="00422A21">
      <w:pPr>
        <w:ind w:left="709"/>
        <w:rPr>
          <w:lang w:val="en-US"/>
        </w:rPr>
      </w:pPr>
      <w:r w:rsidRPr="00203C8E">
        <w:t>Импортированная</w:t>
      </w:r>
      <w:r w:rsidRPr="00B36ED6">
        <w:rPr>
          <w:lang w:val="en-US"/>
        </w:rPr>
        <w:t xml:space="preserve"> </w:t>
      </w:r>
      <w:r w:rsidRPr="00203C8E">
        <w:t>схема</w:t>
      </w:r>
      <w:r w:rsidRPr="00B36ED6">
        <w:rPr>
          <w:lang w:val="en-US"/>
        </w:rPr>
        <w:t xml:space="preserve"> </w:t>
      </w:r>
      <w:r w:rsidRPr="00B36ED6">
        <w:rPr>
          <w:b/>
          <w:bCs/>
          <w:lang w:val="en-US"/>
        </w:rPr>
        <w:t>«</w:t>
      </w:r>
      <w:r w:rsidRPr="00FE5104">
        <w:rPr>
          <w:b/>
          <w:bCs/>
          <w:lang w:val="en-US"/>
        </w:rPr>
        <w:t>Package</w:t>
      </w:r>
      <w:r w:rsidRPr="00B36ED6">
        <w:rPr>
          <w:b/>
          <w:bCs/>
          <w:lang w:val="en-US"/>
        </w:rPr>
        <w:t>.</w:t>
      </w:r>
      <w:r w:rsidRPr="00FE5104">
        <w:rPr>
          <w:b/>
          <w:bCs/>
          <w:lang w:val="en-US"/>
        </w:rPr>
        <w:t>xsd</w:t>
      </w:r>
      <w:r w:rsidRPr="00B36ED6">
        <w:rPr>
          <w:b/>
          <w:bCs/>
          <w:lang w:val="en-US"/>
        </w:rPr>
        <w:t>»</w:t>
      </w:r>
      <w:r w:rsidRPr="00B36ED6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9D4101" w14:paraId="30249225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F3302" w14:textId="3A21EA94" w:rsidR="00422A21" w:rsidRPr="00C476CC" w:rsidRDefault="00C476CC" w:rsidP="00E23100">
            <w:pPr>
              <w:shd w:val="clear" w:color="auto" w:fill="FFFFFF"/>
              <w:rPr>
                <w:color w:val="000000"/>
                <w:szCs w:val="24"/>
                <w:lang w:val="en-US" w:eastAsia="ru-RU"/>
              </w:rPr>
            </w:pPr>
            <w:r w:rsidRPr="00C476C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&lt;xs:schema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xmlns:rfnd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"http://roskazna.ru/gisgmp/xsd/Refund/2.4.0"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xmlns:pkg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"http://roskazna.ru/gisgmp/xsd/Package/2.4.0"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xmlns:chg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"http://roskazna.ru/gisgmp/xsd/Charge/2.4.0"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xmlns:pmnt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"http://roskazna.ru/gisgmp/xsd/Payment/2.4.0"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xmlns:inc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"http://roskazna.ru/gisgmp/xsd/Income/2.4.0"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xmlns:clrf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"http://roskazna.ru/gisgmp/xsd/Clarification/2.4.0"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xmlns:dv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"http://roskazna.ru/gisgmp/xsd/Renouncement/2.4.0"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xmlns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"http://roskazna.ru/gisgmp/xsd/Package/2.4.0"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targetNamespace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"http://roskazna.ru/gisgmp/xsd/Package/2.4.0"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elementFormDefault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"http://roskazna.ru/gisgmp/xsd/Charge/2.4.0"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"Charge.xsd"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"http://roskazna.ru/gisgmp/xsd/Payment/2.4.0"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"http://roskazna.ru/gisgmp/xsd/Refund/2.4.0"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"http://roskazna.ru/gisgmp/xsd/Income/2.4.0"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"Income.xsd"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"http://roskazna.ru/gisgmp/xsd/Clarification/2.4.0"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"http://roskazna.ru/gisgmp/xsd/Renouncement/2.4.0"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"ImportedCharge"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"pkg:ImportedChargeType"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"ImportedPayment"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"pkg:ImportedPaymentType"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"ImportedRefund"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"pkg:ImportedRefundType"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"ImportedIncome"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"pkg:ImportedIncomeType"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"ImportedClarification"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"pkg:ImportedClarificationType"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"ImportedRenouncement"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"ImportedRenouncementType"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ранее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загруженные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"ImportedChargeType"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"chg:ChargeType"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"ImportedPaymentType"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"pmnt:PaymentType"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"paymentMethod"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Способ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1 -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Признак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оплаты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через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СБП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"requisiteCheckCode"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"com:RequisiteCheckCodeType"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КПР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"ImportedRefundType"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"rfnd:RefundType"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возвтата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"ImportedClarificationType"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"clrf:ClarificationType"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"ImportedRenouncementType"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"dv:RenouncementType"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abstract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"false"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"SupplierBillId"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"com:SupplierBillIDType"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"com:PaymentIdType"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"com:RefundIdType"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"IncomeId"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"com:IncomeIdType"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"com:ClarificationIdType"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"dv:RenouncementIDType"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производства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"ChangeValue"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Множественное значение (до 10 штук) допустимо только для тех полей, в схеме которых определено максимальное количество – больше одного. Изменение множественных полей  выполняется всем передаваемым блоком. Переданные ранее значения в ГИС ГМП не сохраняются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"name"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 изменяемого поля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"value"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"ChangeValueType"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Значение изменяемого поля.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Если требуется не изменить, а удалить переданное ранее значение поля, то в поле следует указать значение NULL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"fieldNum"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 поля, в которое вносятся изменения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"\d+"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"4"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&lt;xs:simpleType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"ChangeValueType"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&lt;xs:documentation/&gt;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"255"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"ChargesPackage"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 содержащий импортируемые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"pkg:PackageType"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&lt;xs:choice&gt;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maxOccurs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ImportedCharge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pkg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ImportedChargeType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начислении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maxOccurs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ImportedChange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начислении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ImportedChangeType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SupplierBillId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 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SupplierBillIDType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"PaymentsPackage"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содержащий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"ImportedPayment"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"pkg:ImportedPaymentType"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"PaymentId"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"com:PaymentIdType"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"RefundsPackage"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"ImportedRefund"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"pkg:ImportedRefundType"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"com:RefundIdType"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"IncomesPackage"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содержащий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"ImportedIncome"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"ImportedIncomeType"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"IncomeId"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"com:IncomeIdType"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"ImportedIncomeType"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"inc:IncomeType"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"originatorId"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"com:URNType"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косвенного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взаимодействия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запрос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"xs:ID"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"ClarificationsPackage"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содержащий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импортируемые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"ImportedClarification"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"pkg:ImportedClarificationType"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"ClarificationId"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"com:ClarificationIdType"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"unbounded"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           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"ChangeType"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Изменяемые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"com:ChangeStatus"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"RenouncementPackage"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Пакет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содержащий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"PackageType"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"ImportedRenouncement"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"ImportedRenouncementType"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Направляемое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&lt;/xs:schema&gt;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</w:p>
        </w:tc>
      </w:tr>
    </w:tbl>
    <w:p w14:paraId="00238FE8" w14:textId="77777777" w:rsidR="00422A21" w:rsidRPr="00C476CC" w:rsidRDefault="00422A21" w:rsidP="00422A21">
      <w:pPr>
        <w:ind w:left="709"/>
        <w:rPr>
          <w:lang w:val="en-US"/>
        </w:rPr>
      </w:pPr>
    </w:p>
    <w:p w14:paraId="62487CBD" w14:textId="7022BFC3" w:rsidR="00422A21" w:rsidRPr="00C476CC" w:rsidRDefault="00422A21" w:rsidP="00422A21">
      <w:pPr>
        <w:ind w:left="709"/>
        <w:rPr>
          <w:lang w:val="en-US"/>
        </w:rPr>
      </w:pPr>
      <w:r w:rsidRPr="00203C8E">
        <w:t>Импортированная</w:t>
      </w:r>
      <w:r w:rsidRPr="00C476CC">
        <w:rPr>
          <w:lang w:val="en-US"/>
        </w:rPr>
        <w:t xml:space="preserve"> </w:t>
      </w:r>
      <w:r w:rsidRPr="00203C8E">
        <w:t>схема</w:t>
      </w:r>
      <w:r w:rsidRPr="00C476CC">
        <w:rPr>
          <w:lang w:val="en-US"/>
        </w:rPr>
        <w:t xml:space="preserve"> </w:t>
      </w:r>
      <w:r w:rsidRPr="00C476CC">
        <w:rPr>
          <w:b/>
          <w:bCs/>
          <w:lang w:val="en-US"/>
        </w:rPr>
        <w:t>«</w:t>
      </w:r>
      <w:r w:rsidRPr="00DF0722">
        <w:rPr>
          <w:b/>
          <w:bCs/>
          <w:lang w:val="en-US"/>
        </w:rPr>
        <w:t>Organization</w:t>
      </w:r>
      <w:r w:rsidRPr="00C476CC">
        <w:rPr>
          <w:b/>
          <w:bCs/>
          <w:lang w:val="en-US"/>
        </w:rPr>
        <w:t>.</w:t>
      </w:r>
      <w:r w:rsidRPr="00DF0722">
        <w:rPr>
          <w:b/>
          <w:bCs/>
          <w:lang w:val="en-US"/>
        </w:rPr>
        <w:t>xsd</w:t>
      </w:r>
      <w:r w:rsidRPr="00C476CC">
        <w:rPr>
          <w:b/>
          <w:bCs/>
          <w:lang w:val="en-US"/>
        </w:rPr>
        <w:t>»</w:t>
      </w:r>
      <w:r w:rsidRPr="00C476CC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9D4101" w14:paraId="1263B232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A0A8E" w14:textId="5C830D89" w:rsidR="00422A21" w:rsidRPr="00C476CC" w:rsidRDefault="00C476CC" w:rsidP="00285536">
            <w:pPr>
              <w:shd w:val="clear" w:color="auto" w:fill="FFFFFF"/>
              <w:rPr>
                <w:szCs w:val="24"/>
                <w:lang w:val="en-US"/>
              </w:rPr>
            </w:pPr>
            <w:r w:rsidRPr="00C476C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&lt;xsd:schema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xmlns:org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targetNamespace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elementFormDefault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xmlns:ns1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"OrganizationType"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"name"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16: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"org:OrgNameType"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"com:INNType"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61: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"kpp"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"com:KPPType"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103: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КПП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"ogrn"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"com:OGRNType"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200: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ОГРН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"PaymentOrgType"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принявшая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"Bank"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"com:BankType"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2005: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"UFK"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2003: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БИК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/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Если платеж принят ТОФК, то тег должен быть заполнен значением, содержащим код ТОФК (с 1 по 4 символы) и БИК ТОФК (с 5 по 13 символы).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четырехсимвольного кода ТОФК.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"36"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&lt;xsd:whiteSpace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"preserve"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"\d{4}"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"[a-zA-Z0-9]{6}"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"\d{13}"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"Other"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2004: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Признак иного способа проведения платежа.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В случае приема в кассу получателя платежа наличных денежных средств от плательщика, тег должен быть заполнен значением «CASH».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"CASH"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кассу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наличных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денежных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&lt;/xsd:choice&gt;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"org:OrganizationType"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"com:OrgAccount"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"RefundPayer"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"org:OrganizationType"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form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"unqualified"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"codeUBP"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"org:kodUBPType"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3003: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Особенности заполнения: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остальных клиентов указывается уникальный код организации по Сводному реестру, равный 8 знакам;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налоговых органов указывается код УФНС России, передающего информацию в ТОФК.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"kodUBPType"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"\w{5}"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"\w{8}"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"OrgNameType"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</w:p>
        </w:tc>
      </w:tr>
    </w:tbl>
    <w:p w14:paraId="73BB0E45" w14:textId="77777777" w:rsidR="00422A21" w:rsidRPr="00C476CC" w:rsidRDefault="00422A21" w:rsidP="00422A21">
      <w:pPr>
        <w:ind w:left="709"/>
        <w:rPr>
          <w:lang w:val="en-US"/>
        </w:rPr>
      </w:pPr>
    </w:p>
    <w:p w14:paraId="4980539A" w14:textId="21D4973F" w:rsidR="00422A21" w:rsidRPr="00422A21" w:rsidRDefault="00422A21" w:rsidP="00422A21">
      <w:pPr>
        <w:ind w:left="709"/>
      </w:pPr>
      <w:r w:rsidRPr="00203C8E">
        <w:t>Импортированная</w:t>
      </w:r>
      <w:r w:rsidRPr="00422A21">
        <w:t xml:space="preserve"> </w:t>
      </w:r>
      <w:r w:rsidRPr="00203C8E">
        <w:t>схема</w:t>
      </w:r>
      <w:r w:rsidRPr="00422A21">
        <w:t xml:space="preserve"> </w:t>
      </w:r>
      <w:r w:rsidRPr="00422A21">
        <w:rPr>
          <w:b/>
          <w:bCs/>
        </w:rPr>
        <w:t>«Charge.xsd»</w:t>
      </w:r>
      <w:r w:rsidRPr="00422A21"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587FB2" w:rsidRPr="009D4101" w14:paraId="7B7D6FC8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69F3" w14:textId="7F9F611D" w:rsidR="00587FB2" w:rsidRPr="00587FB2" w:rsidRDefault="00587FB2" w:rsidP="00587FB2">
            <w:pPr>
              <w:shd w:val="clear" w:color="auto" w:fill="FFFFFF"/>
              <w:rPr>
                <w:szCs w:val="24"/>
                <w:lang w:val="en-US"/>
              </w:rPr>
            </w:pPr>
            <w:r>
              <w:rPr>
                <w:rFonts w:eastAsia="Arial Unicode MS"/>
                <w:color w:val="8B26C9"/>
                <w:szCs w:val="24"/>
                <w:bdr w:val="nil"/>
                <w:lang w:eastAsia="ru-RU"/>
              </w:rPr>
              <w:t>&lt;?xml version="1.0" encoding="UTF-8"?&gt;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&lt;xsd:schema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xmlns:xsd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"http://www.w3.org/2001/XMLSchema"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xmlns:org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xmlns:com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targetNamespace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"http://roskazna.ru/gisgmp/xsd/Charge/2.4.0"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elementFormDefault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"qualified"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xmlns:chg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"http://roskazna.ru/gisgmp/xsd/Charge/2.4.0"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xmlns:ns1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xmlns:ns2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xmlns:ns3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"Organization.xsd"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"Common.xsd"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abstract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"true"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"AbstractChargtType"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"ChargeType"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Данные нового начисления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&lt;xsd:extension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"chg:AbstractChargtType"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"LinkedChargesIdentifiers"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1003: Идентификаторы начислений, на основании которых выставлено данное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начисление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maxOccurs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"SupplierBillID"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"com:SupplierBillIDType"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УИН, на основании которого выставлено данное начисление (УИН связанного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начисления)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"org:Payee"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 организации, являющейся получателем средств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"chg:Payer"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"BudgetIndex"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"com:BudgetIndexType"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 реквизиты платежа, предусмотренные приказом Минфина России от 12 ноября 2013 г. №107н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"ExecutiveProcedureInfo"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"com:ExecutiveProcedureInfoType"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Дополнительная информация, необходимая для осуществления исполнительного производства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"chg:AdditionalOffense"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 условия оплаты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maxOccurs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"com:AdditionalData"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202: Дополнительные поля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"supplierBillID"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"com:SupplierBillIDType"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"(\w{20})|(\d{25})"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&lt;xsd:attributeGroup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"chg:commonAttributeGroup"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"noticeTerm"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1011: Количество дней от даты начисления, подлежащей уплате плательщиком, по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истечении которых необходимо повторно предоставлять уведомление о начислении по подписке в случае, если оно не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оплачено или сумма платежей меньше суммы к оплате, указанной в начислении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"xsd:integer"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&lt;xsd:minInclusive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"OKVED"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"chg:OKVEDType"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"optional"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 по ОКВЭД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"chargeOffense"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"xsd:integer"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fixed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Признак административного правонарушения, зафиксированного специальными техническими средствами, работающими в автоматическом режиме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"ChargeTemplateType"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 шаблона формирования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&lt;xsd:extension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"chg:AbstractChargtType"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"org:Payee"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 организации, являющейся получателем средств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"chg:Payer"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 о плательщике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"BudgetIndex"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"com:BudgetIndexType"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 реквизиты платежа, предусмотренные приказом Минфина России от 12 ноября 2013 г. №107н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"com:Discount"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 условия оплаты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maxOccurs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"com:AdditionalData"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202: Дополнительные поля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"supplierBillID"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"com:SupplierBillIDType"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"(\w{20})|(\d{25})"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&lt;xsd:attributeGroup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"chg:commonAttributeGroup"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 о плательщике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&lt;xsd:extension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"chg:PayerType"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"payerName"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8: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Плательщик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"160"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"additionalPayerIdentifier"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1201: Дополнительный идентификатор плательщика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"com:PayerIdentifierType"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  <w:t>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"(1((0[1-9])|(1[0-5])|(2[1245689])|(3[0]))[0-9a-zA-Zа-яА-Я]{19})|(200\d{14}[A-Z0-9]{2}\d{3})|300[0-9a-zA-Zа-яА-Я]{19}|(4[0]{9}\d{12})"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&lt;xsd:attributeGroup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"commonAttributeGroup"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Общие атрибуты для начисления и шаблона формирования начисления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"billDate"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"xsd:dateTime"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4: Дата, а также сведения о периоде времени, в который осуществлено начисление, либо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время начисления суммы денежных средств, подлежащих уплате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"validUntil"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1001: Дата, вплоть до которой актуально выставленное начисление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"totalAmount"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"xsd:unsignedLong"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7: Сумма начисления (в копейках)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"purpose"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24: Назначение платежа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"210"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"com:KBKType"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104: КБК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"oktmo"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"com:OKTMOType"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105: Код по ОКТМО, указываемый АН или ГАН в соответствии с НПА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"deliveryDate"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37: Дата отсылки (вручения) плательщику документа с начислением в случае, если этот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документ был отослан (вручен) получателем средств плательщику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"legalAct"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1010: Информация о нормативном правовом (правовом) акте, являющемся основанием для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исчисления суммы денежных средств, подлежащих уплате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"255"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"paymentTerm"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19: Срок оплаты начисления в соответствии с нормативным правовым (правовым)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  <w:t>актом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origin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1002: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Признак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предварительного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PRIOR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TEMP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attributeGroup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payerIdentifier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201: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PayerIdentifierType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"1((0[1-9])|(1[0-5])|(2[12456789])|(3[0]))[0-9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]{19}"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ФЛ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"22"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"200\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{14}[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0-9]{2}\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{3}"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ЮЛ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"300[0-9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]{19}"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"4[0]{9}\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{12}"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AdditionalOffense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chg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OffenseType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Блок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дополнительной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информации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административном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правонарушении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"OffenseType"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"offenseDate"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нарушения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"offensePlace"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Место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нарушения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fixed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"false"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"legalAct"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Статья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нарушения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fixed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"false"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"digitalLink"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Ссылка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фото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видео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материалов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нарушения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"2000"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fixed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"false"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"departmentName"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подразделении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вынесшем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постановление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fixed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"false"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"OKVEDType"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ОКВЭД</w:t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"\d{2}\.\d{2}"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"\d{2}\.\d{2}\.\d{1}"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587FB2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587FB2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587FB2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"\d{2}\.\d{2}\.\d{2}"</w:t>
            </w:r>
            <w:r w:rsidRPr="00587FB2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587FB2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  <w:r w:rsidRPr="00587FB2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</w:p>
        </w:tc>
      </w:tr>
    </w:tbl>
    <w:p w14:paraId="402B08F2" w14:textId="77777777" w:rsidR="00422A21" w:rsidRPr="00C476CC" w:rsidRDefault="00422A21" w:rsidP="00422A21">
      <w:pPr>
        <w:ind w:left="709"/>
        <w:rPr>
          <w:lang w:val="en-US"/>
        </w:rPr>
      </w:pPr>
    </w:p>
    <w:p w14:paraId="3BC40BC6" w14:textId="165118A4" w:rsidR="00422A21" w:rsidRPr="00422A21" w:rsidRDefault="00422A21" w:rsidP="00422A21">
      <w:pPr>
        <w:ind w:left="709"/>
      </w:pPr>
      <w:r w:rsidRPr="00203C8E">
        <w:t>Импортированная</w:t>
      </w:r>
      <w:r w:rsidRPr="00422A21">
        <w:t xml:space="preserve"> </w:t>
      </w:r>
      <w:r w:rsidRPr="00203C8E">
        <w:t>схема</w:t>
      </w:r>
      <w:r w:rsidRPr="00422A21">
        <w:t xml:space="preserve"> </w:t>
      </w:r>
      <w:r w:rsidRPr="00285536">
        <w:rPr>
          <w:b/>
          <w:bCs/>
        </w:rPr>
        <w:t>«</w:t>
      </w:r>
      <w:r w:rsidRPr="00422A21">
        <w:rPr>
          <w:b/>
          <w:bCs/>
        </w:rPr>
        <w:t>Payment</w:t>
      </w:r>
      <w:r w:rsidRPr="00E23100">
        <w:rPr>
          <w:b/>
          <w:bCs/>
        </w:rPr>
        <w:t>.</w:t>
      </w:r>
      <w:r w:rsidRPr="00422A21">
        <w:rPr>
          <w:b/>
          <w:bCs/>
        </w:rPr>
        <w:t>xsd</w:t>
      </w:r>
      <w:r w:rsidRPr="00285536">
        <w:rPr>
          <w:b/>
          <w:bCs/>
        </w:rPr>
        <w:t>»</w:t>
      </w:r>
      <w:r w:rsidRPr="00422A21"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9D4101" w14:paraId="769CB9B8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79FD" w14:textId="1B900F02" w:rsidR="00422A21" w:rsidRPr="00C476CC" w:rsidRDefault="00C476CC" w:rsidP="00285536">
            <w:pPr>
              <w:shd w:val="clear" w:color="auto" w:fill="FFFFFF"/>
              <w:rPr>
                <w:szCs w:val="24"/>
                <w:lang w:val="en-US"/>
              </w:rPr>
            </w:pPr>
            <w:r>
              <w:rPr>
                <w:rFonts w:eastAsia="Arial Unicode MS"/>
                <w:color w:val="8B26C9"/>
                <w:szCs w:val="24"/>
                <w:bdr w:val="nil"/>
                <w:lang w:eastAsia="ru-RU"/>
              </w:rPr>
              <w:t>&lt;?xml version="1.0" encoding="UTF-8"?&gt;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&lt;xsd:schema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xmlns:xsd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"http://www.w3.org/2001/XMLSchema"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xmlns:com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xmlns:org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</w:t>
            </w:r>
            <w:r>
              <w:rPr>
                <w:rFonts w:eastAsia="Arial Unicode MS"/>
                <w:color w:val="0099CC"/>
                <w:szCs w:val="24"/>
                <w:bdr w:val="nil"/>
                <w:lang w:eastAsia="ru-RU"/>
              </w:rPr>
              <w:t>xmlns:pmnt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"http://roskazna.ru/gisgmp/xsd/Payment/2.4.0"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targetNamespace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"http://roskazna.ru/gisgmp/xsd/Payment/2.4.0"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elementFormDefault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"qualified"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"http://roskazna.ru/gisgmp/xsd/Common/2.4.0"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"Common.xsd"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&lt;xsd:import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namespace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"http://roskazna.ru/gisgmp/xsd/Organization/2.4.0"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    schemaLocation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"Organization.xsd"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"PaymentBaseType"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Базовый тип для платежа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"PaymentOrg"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"org:PaymentOrgType"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 организации, принявшей платеж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"pmnt:Payer"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2006: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Сведения о плательщике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ref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"org:Payee"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 о получателе средств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&lt;xsd:element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"BudgetIndex"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"com:BudgetIndexType"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minOccurs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2007: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Реквизиты платежа 101, 106-109, предусмотренные приказом Минфина России от 12 ноября 2013г.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№107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"AccDoc"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"com:AccDocType"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2008: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"com:AdditionalData"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202: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"supplierBillID"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1000: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&lt;xsd:union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memberTypes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"com:SupplierBillIDType"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"\d{15}"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&lt;/xsd:union&gt;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"purpose"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Назначение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"amount"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"xsd:unsignedLong"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копейках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"receiptDate"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62: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поступления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банк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Обязательно для заполнения в случае поступления распоряжения в кредитную организацию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"paymentExecDate"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2063: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распоряжений, ранее помещенных банком в очередь не исполненных в срок распоряжений.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"com:KBKType"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104: КБК.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"oktmo"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"com:OKTMOType"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105: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Код ОКТМО, указанный в распоряжении о переводе денежных средств.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"transKind"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"com:TransKindType"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18: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операции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шифр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"pmnt:PaymentBaseType"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"PartialPayt"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частичном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"AccDoc"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"com:AccDocType"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осуществляется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частичное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"transKind"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"com:TransKindType"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39: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операции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Проставляется шифр исполняемого распоряжения. Возможные значения: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01 – платежное поручение;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06 – инкассовое поручение;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16 – платежный  ордер.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"paytNo"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38: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частичного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"transContent"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70: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Содержание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операции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"sumResidualPayt"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"xsd:integer"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42: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остатка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paymentId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PaymentIdType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УИП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)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paymentDate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dateTime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2001: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приема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исполнению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deliveryDate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37: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отсылки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вручения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плательщику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начислением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случае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если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этот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был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отослан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вручен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получателем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плательщику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ESIA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_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ID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2002: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учетной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записи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пользователя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ЕСИА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+([\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]*\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+)*"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extension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complexContent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payerIdentifier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use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required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201: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com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PayerIdentifierType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"1((0[1-9])|(1[0-5])|(2[12456789])|(3[0]))[0-9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zA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Z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яА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]{19}"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ФЛ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length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D4101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D4101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"22"</w:t>
            </w:r>
            <w:r w:rsidRPr="009D4101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D4101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D4101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: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D4101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"200\d{14}[A-Z0-9]{2}\d{3}"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ЮЛ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&lt;/xsd:pattern&gt;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"300[0-9a-zA-Z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а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яА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Я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]{19}"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"4[0]{9}\d{12}"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"com:PayerType"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"payerName"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8: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"[^\s]+(\s+[^\s]+)*"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"payerAccount"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9: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плательщика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наличии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принявшей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</w:p>
        </w:tc>
      </w:tr>
    </w:tbl>
    <w:p w14:paraId="5400CEB8" w14:textId="77777777" w:rsidR="00A933BB" w:rsidRPr="00C476CC" w:rsidRDefault="00A933BB" w:rsidP="00A933BB">
      <w:pPr>
        <w:ind w:left="709"/>
        <w:rPr>
          <w:lang w:val="en-US"/>
        </w:rPr>
      </w:pPr>
    </w:p>
    <w:p w14:paraId="5C1ABC47" w14:textId="48A09855" w:rsidR="00422A21" w:rsidRPr="00C476CC" w:rsidRDefault="00422A21" w:rsidP="00A933BB">
      <w:pPr>
        <w:ind w:left="709"/>
        <w:rPr>
          <w:lang w:val="en-US"/>
        </w:rPr>
      </w:pPr>
      <w:r w:rsidRPr="00203C8E">
        <w:t>Импортированная</w:t>
      </w:r>
      <w:r w:rsidRPr="00C476CC">
        <w:rPr>
          <w:lang w:val="en-US"/>
        </w:rPr>
        <w:t xml:space="preserve"> </w:t>
      </w:r>
      <w:r w:rsidRPr="00203C8E">
        <w:t>схема</w:t>
      </w:r>
      <w:r w:rsidRPr="00C476CC">
        <w:rPr>
          <w:lang w:val="en-US"/>
        </w:rPr>
        <w:t xml:space="preserve"> </w:t>
      </w:r>
      <w:r w:rsidRPr="00C476CC">
        <w:rPr>
          <w:b/>
          <w:bCs/>
          <w:lang w:val="en-US"/>
        </w:rPr>
        <w:t>«</w:t>
      </w:r>
      <w:r w:rsidRPr="00FE5104">
        <w:rPr>
          <w:b/>
          <w:bCs/>
          <w:lang w:val="en-US"/>
        </w:rPr>
        <w:t>Refund</w:t>
      </w:r>
      <w:r w:rsidRPr="00C476CC">
        <w:rPr>
          <w:b/>
          <w:bCs/>
          <w:lang w:val="en-US"/>
        </w:rPr>
        <w:t>.</w:t>
      </w:r>
      <w:r w:rsidRPr="00FE5104">
        <w:rPr>
          <w:b/>
          <w:bCs/>
          <w:lang w:val="en-US"/>
        </w:rPr>
        <w:t>xsd</w:t>
      </w:r>
      <w:r w:rsidRPr="00C476CC">
        <w:rPr>
          <w:b/>
          <w:bCs/>
          <w:lang w:val="en-US"/>
        </w:rPr>
        <w:t>»</w:t>
      </w:r>
      <w:r w:rsidRPr="00C476CC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22A21" w:rsidRPr="00C476CC" w14:paraId="27E18E78" w14:textId="77777777" w:rsidTr="00E2310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9ED0" w14:textId="3C93E21C" w:rsidR="00422A21" w:rsidRPr="00C476CC" w:rsidRDefault="00C476CC" w:rsidP="00285536">
            <w:pPr>
              <w:shd w:val="clear" w:color="auto" w:fill="FFFFFF"/>
              <w:rPr>
                <w:szCs w:val="24"/>
              </w:rPr>
            </w:pPr>
            <w:r w:rsidRPr="00C476C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&lt;xsd:schema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xmlns:org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targetNamespace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"http://roskazna.ru/gisgmp/xsd/Refund/2.4.0"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elementFormDefault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xmlns:rfnd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"http://roskazna.ru/gisgmp/xsd/Refund/2.4.0"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xmlns:ns1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"Organization.xsd"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Базовый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"org:RefundPayer"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Сведения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осуществляющей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денежных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"RefundApplication"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"appNum"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присвоенный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формирующей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которую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сформирована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"com:PaymentIdType"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2000: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"cashType"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"xsd:int"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финансирования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финансирования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мероприятий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оперативно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розыскной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деятельности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поступающие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временное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казенных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учреждений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юридического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"amount"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копейках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"xsd:unsignedLong"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&lt;xsd:minInclusive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"purpose"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Назначение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"RefundBasis"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"docKind"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3005: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"docNumber"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3006: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"\d{1,6}"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"docDate"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3007: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осуществления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"RefundPayee"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денежных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"rfnd:PayeeType"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"BankAccountNumber"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"com:AccountType"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"PayeeAccount"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                                  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"com:PayeeAccountType"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3008: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лицевого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Заполняется только в случае, если документ исполняется вне банковской операцией на счета ТОФК, отличных от счета по учету поступлений.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&lt;/xsd:element&gt;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&lt;/xsd:sequence&gt;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"name"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8: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Наименование получателя денежных средств Особенности заполнения: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ЮЛ указывается наименование организации;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ФЛ указывается фамилия, имя, отчество (при наличии);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- для ИП указывается фамилия, имя, отчество (при наличии) ИП.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"kbk"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"com:KBKType"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3104: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Заполняется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случае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если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является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контрагент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соответствующий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лицевой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открыт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финансовой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организацией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"oktmo"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"com:OKTMOType"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3105: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ОКТМО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Заполняется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случае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перечисления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денежных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бюджетную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Российской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Федерации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"com:AdditionalData"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202: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Дополнительные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"com:RefundIdType"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"\d{8}((0[1-9]|[12][0-9]|3[01])(0[1-9]|1[012])\d{4})\d{9}"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form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"unqualified"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"refundDocDate"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"xsd:dateTime"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3001: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время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формирования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"budgetLevel"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3002: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Уровень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Допустимые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: 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1 -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2 –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субъекта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3 –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местный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4 –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ГВФ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5 –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ТГВФ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РФ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>6 – «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ЮЛ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».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"6"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"kbk"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"com:KBKType"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  <w:t xml:space="preserve">                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104: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КБК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 БУ в позициях с 18 по 20 указывается код по бюджетной классификации. Для АУ, ФГУП, ГУП, МУП в случаях, предусмотренных НПА, в позициях с 18 по 20 указывается код по бюджетной классификации.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В случае отсутствия следует указывать значение «0».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"oktmo"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"com:OKTMOType"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105: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Код ОКТМО. В случае отсутствия следует указывать значение «0».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&lt;xsd:complexType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"PayeeType"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"payerIdentifier"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Поле номер 201: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>Идентификатор плательщика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"com:PayerIdentifierType"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                              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"1((0[1-9])|(1[0-5])|(2[12456789])|(3[0]))[0-9a-zA-Zа-яА-Я]{19}"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ФЛ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"22"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"200\d{14}[A-Z0-9]{2}\d{3}"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ЮЛ или ИП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&lt;/xsd:pattern&gt;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"300[0-9a-zA-Zа-яА-Я]{19}"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"4[0]{9}\d{12}"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   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  <w:t xml:space="preserve">    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&lt;/xsd:schema&gt;</w:t>
            </w:r>
          </w:p>
        </w:tc>
      </w:tr>
    </w:tbl>
    <w:p w14:paraId="2512A296" w14:textId="10A9AB21" w:rsidR="00D06DFF" w:rsidRPr="00C476CC" w:rsidRDefault="00D06DFF" w:rsidP="00A063C4">
      <w:pPr>
        <w:rPr>
          <w:lang w:eastAsia="ru-RU"/>
        </w:rPr>
      </w:pPr>
    </w:p>
    <w:p w14:paraId="1EE7C82D" w14:textId="3DC4F9F1" w:rsidR="00160CEE" w:rsidRPr="00C476CC" w:rsidRDefault="00160CEE" w:rsidP="00160CEE">
      <w:pPr>
        <w:ind w:left="709"/>
        <w:rPr>
          <w:lang w:val="en-US"/>
        </w:rPr>
      </w:pPr>
      <w:r w:rsidRPr="00203C8E">
        <w:t>Импортированная</w:t>
      </w:r>
      <w:r w:rsidRPr="00C476CC">
        <w:rPr>
          <w:lang w:val="en-US"/>
        </w:rPr>
        <w:t xml:space="preserve"> </w:t>
      </w:r>
      <w:r w:rsidRPr="00203C8E">
        <w:t>схема</w:t>
      </w:r>
      <w:r w:rsidRPr="00C476CC">
        <w:rPr>
          <w:lang w:val="en-US"/>
        </w:rPr>
        <w:t xml:space="preserve"> </w:t>
      </w:r>
      <w:r w:rsidRPr="00C476CC">
        <w:rPr>
          <w:b/>
          <w:bCs/>
          <w:lang w:val="en-US"/>
        </w:rPr>
        <w:t>«</w:t>
      </w:r>
      <w:r w:rsidRPr="00FE5104">
        <w:rPr>
          <w:b/>
          <w:bCs/>
          <w:lang w:val="en-US"/>
        </w:rPr>
        <w:t>Clarification</w:t>
      </w:r>
      <w:r w:rsidRPr="00C476CC">
        <w:rPr>
          <w:b/>
          <w:bCs/>
          <w:lang w:val="en-US"/>
        </w:rPr>
        <w:t>.</w:t>
      </w:r>
      <w:r w:rsidRPr="00FE5104">
        <w:rPr>
          <w:b/>
          <w:bCs/>
          <w:lang w:val="en-US"/>
        </w:rPr>
        <w:t>xsd</w:t>
      </w:r>
      <w:r w:rsidRPr="00C476CC">
        <w:rPr>
          <w:b/>
          <w:bCs/>
          <w:lang w:val="en-US"/>
        </w:rPr>
        <w:t>»</w:t>
      </w:r>
      <w:r w:rsidRPr="00C476CC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251AC" w:rsidRPr="00C476CC" w14:paraId="71ABC288" w14:textId="77777777" w:rsidTr="008477A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2DFB" w14:textId="14E46469" w:rsidR="009251AC" w:rsidRPr="00C476CC" w:rsidRDefault="009251AC" w:rsidP="009251AC">
            <w:pPr>
              <w:shd w:val="clear" w:color="auto" w:fill="FFFFFF"/>
              <w:rPr>
                <w:szCs w:val="24"/>
              </w:rPr>
            </w:pPr>
            <w:r w:rsidRPr="009251A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&lt;xsd:schema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9251A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xmlns:xsd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xmlns:org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xmlns:clrf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"http://roskazna.ru/gisgmp/xsd/Clarification/2.4.0"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targetNamespace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"http://roskazna.ru/gisgmp/xsd/Clarification/2.4.0"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elementFormDefault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"http://roskazna.ru/gisgmp/xsd/Organization/2.4.0"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schemaLocation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"Organization.xsd"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"Common.xsd"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"AbstractClarificationType"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abstract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"true"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"paymentDetailType"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хранения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которые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могут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быть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или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уточненных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"payeeName"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"inn"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"com:INNType"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идентификационный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налогоплательщика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"kpp"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"com:KPPType"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причины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постановки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учет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налоговом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"payeeAccount"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"com:PayeeAccountType"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лицевой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получателя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"oktmo"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"com:OKTMOType"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8-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значный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Общероссийскому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классификатору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территорий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муниципальных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образований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"kbk"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"com:KBKType"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классификации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доходов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соответствии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действующей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бюджетной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классификацией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Российской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Федерации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"subsidy"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цели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субсидии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субвенции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"\w+"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"purpose"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назначение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"description"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прочая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необходимая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"210"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"originalDetailType"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хранения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которые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могут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быть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"clrf:paymentDetailType"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"amount"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"xsd:unsignedLong"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Целое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число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показывающее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сумму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копейках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"setDetailType"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хранения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которые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могут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быть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"clrf:paymentDetailType"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"amount"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"xsd:unsignedLong"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Целое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число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показывающее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сумму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копейках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&lt;/xsd:extension&gt;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&lt;/xsd:complexContent&gt;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"ClarificationApplicationType"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хранения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"OriginalDetails"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"clrf:originalDetailType"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"SetDetails"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"clrf:setDetailType"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Новые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"ordinalNumber"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цифровой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порядковый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строки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пределах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оформляемого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"\w+"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"applicationName"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"160"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"appCode"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"PP"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поручение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"PL"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Поручение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перечислении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"ZR"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кассовый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расход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"ZK"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Сводная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кассовый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расход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уплаты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налогов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"ZS"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наличных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денег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"ZN"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денежных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средств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перечисляемых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карту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"UF"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Уведомление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"ZV"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Заявка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возврат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&lt;/xsd:enumeration&gt;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"appNum"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уточняемого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"incomeId"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"com:IncomeIdType"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УИЗ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зачислении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отношении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формируется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уведомление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"applicationNumber"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территориальным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органом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Федерального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казначейства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качестве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приложения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выписке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minLength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"15"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+"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applicationDate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date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полученного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территориальным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органом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Федерального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казначейства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качестве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приложения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выписке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счета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attribute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SignsClarificationType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Тип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хранения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подписей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sequence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HeadPost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Руководитель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уполномоченное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+([\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]*\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HeadName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Руководитель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уполномоченное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расшифровка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подписи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documentation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annotation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simpleType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string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xsd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: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>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+([\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\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"ExecutorPost"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Ответственный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"ExecutorName"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ответственного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"ExecutorNum"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Телефон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ответственного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"SignDate"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подписания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"TOFKheadPost"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Руководитель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уполномоченное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"TOFKheadName"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Руководитель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уполномоченное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расшифровка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подписи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"TOFKexecutorPost"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"TOFKexecutorName"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"TOFKexecutorNum"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Телефон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"TOFKsignDate"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отметки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нового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уточнения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вида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принадлежности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&lt;xsd:complexContent&gt;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&lt;xsd:extension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"clrf:AbstractClarificationType"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"ClarificationApplication"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"clrf:ClarificationApplicationType"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maxOccurs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Реквизиты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"Signs"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"clrf:SignsClarificationType"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minOccurs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"0"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Подписи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отметка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ТОФК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"clarificationNumber"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цифровой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порядковый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совершении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далее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-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присвоенный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прямым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участником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системы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казначейских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платежей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пределах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даты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составления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.</w:t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"15"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"\w+"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"clarificationDate"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9251A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9251A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9251A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9251A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9251A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составления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распоряжения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не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превышающая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дату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его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представления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орган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Федерального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казначейства</w:t>
            </w:r>
            <w:r w:rsidRPr="009251A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 распоряжении на бумажном носителе указываются день, месяц и год составления распоряжения цифрами в формате "ДД.ММ.ГГГГ". В распоряжении в электронной форме указываются день, месяц и год составления распоряжения цифрами.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"clarificationId"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"com:ClarificationIdType"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 уточнении вида и принадлежности платежа - УВПП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"paymentId"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"com:PaymentIdType"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УПНО(УИП)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"supplierBillID"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&lt;xsd:union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memberTypes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"com:SupplierBillIDType"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&lt;/xsd:union&gt;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"authorAccount"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"com:PayeeAccountType"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 лицевого счета ПБС/АДБ/АИФДБ. Указывается номер лицевого счета прямого участника системы казначейских платежей, соответствующий номеру лицевого счета, открытого в территориальном органе Федерального казначейства.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"authorName"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наименование получателя бюджетных средств, администратора доходов бюджета или администратора источников финансирования дефицита бюджета - прямого участника системы казначейских платежей, формирующего распоряжение.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"codeUBP"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"org:kodUBPType"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уникальный код плательщика - прямого участника системы казначейских платежей в соответствии со Сводным реестром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"mainAuthorName"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полное наименование главного распорядителя бюджетных средств, главного администратора доходов бюджета или главного администратора источников финансирования дефицита бюджета, в ведении которого находится прямой участник системы казначейских платежей, формирующий распоряжение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"kbkGlavaCode"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код главы по бюджетной классификации вышестоящего участника бюджетного процесса, в ведении которого находится прямой участник системы казначейских платежей, в соответствии со Сводным реестром.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"\d{3}"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"budgetLevel"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Уровень бюджета. Допустимые значения: 1 - «федеральный»; 2 – «бюджет субъекта РФ»; 3 – «местный бюджет»; 4 – «бюджет ГВФ РФ»; 5 – «бюджет ТГВФ РФ»; 6 – «средства ЮЛ».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"4"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&lt;xsd:enumeration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"6"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"okpo"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код финансового органа, органа управления государственным внебюджетным фондом по Общероссийскому классификатору предприятий и организаций.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"\d{8}"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"finBodyAccount"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"com:PayeeAccountType"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номер лицевого счета прямого участника системы казначейских платежей (финансового органа), соответствующий номеру лицевого счета, открытого в территориальном органе Федерального казначейства.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"financialBody"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Указывается:для прямого участника системы казначейских платежей, являющегося участником бюджетного процесса федерального уровня, - "Министерство финансов Российской Федерации"; для прямого участника системы казначейских платежей, являющегося участником бюджетного процесса субъекта Российской Федерации, муниципального образования, государственного внебюджетного фонда - полное наименование финансового органа соответствующего бюджета, органа управления государственным внебюджетным фондом.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"tofkName"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полное наименование территориального органа Федерального казначейства, в котором осуществляется обслуживание лицевого счета прямого участника системы казначейских платежей.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"tofkCode"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use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"required"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код территориального органа Федерального казначейства, в котором осуществляется обслуживание лицевого счета прямого участника системы казначейских платежей, присвоенный Федеральным казначейством.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"\d{4}"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"payerName"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наименование учреждения, организации-плательщика или фамилия, имя, отчество физического лица -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"2000"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"payerIdentifier"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"com:PayerIdentifierType"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идентификационный номер плательщика.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"inn"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"com:INNAllType"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ИНН плательщика.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"kpp"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"com:KPPType"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код причины постановки на учет в налоговом органе плательщика.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"payerDocument"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Указываются для физического лица - плательщика - серия и номер паспорта,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(при необходимости). Для учреждения, организации-плательщика строка не заполняется.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"1000"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"\S+([\S\s]*\S+)*"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"payerAccount"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номер банковского счета или казначейского счета плательщика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"34"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"[A-Z0-9]+"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"findingoutRequestNum"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номер Запроса на выяснение принадлежности платежа, направленного прямому участнику системы казначейских платежей.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&lt;xsd:restriction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base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"xsd:string"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&lt;xsd:maxLength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"15"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&lt;xsd:minLength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"1"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&lt;xsd:pattern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value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"\w+"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/&gt;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&lt;/xsd:restriction&gt;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&lt;/xsd:simpleType&gt;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&lt;xsd:attribute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name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"findingoutRequestDate"</w:t>
            </w:r>
            <w:r>
              <w:rPr>
                <w:rFonts w:eastAsia="Arial Unicode MS"/>
                <w:color w:val="F5844C"/>
                <w:szCs w:val="24"/>
                <w:bdr w:val="nil"/>
                <w:lang w:eastAsia="ru-RU"/>
              </w:rPr>
              <w:t xml:space="preserve"> type</w:t>
            </w:r>
            <w:r>
              <w:rPr>
                <w:rFonts w:eastAsia="Arial Unicode MS"/>
                <w:color w:val="FF8040"/>
                <w:szCs w:val="24"/>
                <w:bdr w:val="nil"/>
                <w:lang w:eastAsia="ru-RU"/>
              </w:rPr>
              <w:t>=</w:t>
            </w:r>
            <w:r>
              <w:rPr>
                <w:rFonts w:eastAsia="Arial Unicode MS"/>
                <w:color w:val="993300"/>
                <w:szCs w:val="24"/>
                <w:bdr w:val="nil"/>
                <w:lang w:eastAsia="ru-RU"/>
              </w:rPr>
              <w:t>"xsd:date"</w:t>
            </w:r>
            <w:r>
              <w:rPr>
                <w:rFonts w:eastAsia="Arial Unicode MS"/>
                <w:color w:val="000096"/>
                <w:szCs w:val="24"/>
                <w:bdr w:val="nil"/>
                <w:lang w:eastAsia="ru-RU"/>
              </w:rPr>
              <w:t>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Указывается дата Запроса на выяснение принадлежности платежа, направленного прямому участнику системы казначейских платежей.</w:t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&lt;/xsd:annotation&gt;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&lt;/xsd:attribute&gt;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&lt;/xsd:extension&gt;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&lt;/xsd:complexContent&gt;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ab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&lt;/xsd:complexType&gt;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  <w:r>
              <w:rPr>
                <w:rFonts w:eastAsia="Arial Unicode MS"/>
                <w:color w:val="003296"/>
                <w:szCs w:val="24"/>
                <w:bdr w:val="nil"/>
                <w:lang w:eastAsia="ru-RU"/>
              </w:rPr>
              <w:t>&lt;/xsd:schema&gt;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br/>
            </w:r>
          </w:p>
        </w:tc>
      </w:tr>
    </w:tbl>
    <w:p w14:paraId="6552DF21" w14:textId="77777777" w:rsidR="00160CEE" w:rsidRPr="00C476CC" w:rsidRDefault="00160CEE" w:rsidP="00160CEE">
      <w:pPr>
        <w:ind w:left="709"/>
      </w:pPr>
    </w:p>
    <w:p w14:paraId="3746DB6B" w14:textId="7638FA3D" w:rsidR="00160CEE" w:rsidRPr="00C476CC" w:rsidRDefault="00160CEE" w:rsidP="00160CEE">
      <w:pPr>
        <w:ind w:left="709"/>
        <w:rPr>
          <w:lang w:val="en-US"/>
        </w:rPr>
      </w:pPr>
      <w:r w:rsidRPr="00203C8E">
        <w:t>Импортированная</w:t>
      </w:r>
      <w:r w:rsidRPr="00C476CC">
        <w:rPr>
          <w:lang w:val="en-US"/>
        </w:rPr>
        <w:t xml:space="preserve"> </w:t>
      </w:r>
      <w:r w:rsidRPr="00203C8E">
        <w:t>схема</w:t>
      </w:r>
      <w:r w:rsidRPr="00C476CC">
        <w:rPr>
          <w:lang w:val="en-US"/>
        </w:rPr>
        <w:t xml:space="preserve"> </w:t>
      </w:r>
      <w:r w:rsidRPr="00C476CC">
        <w:rPr>
          <w:b/>
          <w:bCs/>
          <w:lang w:val="en-US"/>
        </w:rPr>
        <w:t>«</w:t>
      </w:r>
      <w:r w:rsidRPr="00FE5104">
        <w:rPr>
          <w:b/>
          <w:bCs/>
          <w:lang w:val="en-US"/>
        </w:rPr>
        <w:t>Renouncement</w:t>
      </w:r>
      <w:r w:rsidRPr="00C476CC">
        <w:rPr>
          <w:b/>
          <w:bCs/>
          <w:lang w:val="en-US"/>
        </w:rPr>
        <w:t>.</w:t>
      </w:r>
      <w:r w:rsidRPr="00FE5104">
        <w:rPr>
          <w:b/>
          <w:bCs/>
          <w:lang w:val="en-US"/>
        </w:rPr>
        <w:t>xsd</w:t>
      </w:r>
      <w:r w:rsidRPr="00C476CC">
        <w:rPr>
          <w:b/>
          <w:bCs/>
          <w:lang w:val="en-US"/>
        </w:rPr>
        <w:t>»</w:t>
      </w:r>
      <w:r w:rsidRPr="00C476CC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160CEE" w:rsidRPr="009251AC" w14:paraId="5580F2F5" w14:textId="77777777" w:rsidTr="008477A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56F6" w14:textId="404137CE" w:rsidR="00160CEE" w:rsidRPr="00C476CC" w:rsidRDefault="00C476CC" w:rsidP="008477AC">
            <w:pPr>
              <w:shd w:val="clear" w:color="auto" w:fill="FFFFFF"/>
              <w:rPr>
                <w:szCs w:val="24"/>
                <w:lang w:val="en-US"/>
              </w:rPr>
            </w:pPr>
            <w:r w:rsidRPr="00C476CC">
              <w:rPr>
                <w:rFonts w:eastAsia="Arial Unicode MS"/>
                <w:color w:val="8B26C9"/>
                <w:szCs w:val="24"/>
                <w:bdr w:val="nil"/>
                <w:lang w:val="en-US" w:eastAsia="ru-RU"/>
              </w:rPr>
              <w:t>&lt;?xml version="1.0" encoding="UTF-8"?&gt;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&lt;xsd:schema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xmlns:xsd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"http://www.w3.org/2001/XMLSchema"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xmlns:com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targetNamespace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"http://roskazna.ru/gisgmp/xsd/Renouncement/2.4.0"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  <w:t>elementFormDefault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"qualified"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</w:t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xmlns:dv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"http://roskazna.ru/gisgmp/xsd/Renouncement/2.4.0"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99CC"/>
                <w:szCs w:val="24"/>
                <w:bdr w:val="nil"/>
                <w:lang w:val="en-US" w:eastAsia="ru-RU"/>
              </w:rPr>
              <w:t>xmlns:ns2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&lt;xsd:import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namespace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"http://roskazna.ru/gisgmp/xsd/Common/2.4.0"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schemaLocation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"Common.xsd"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"Approver"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Информация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утверждении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"positionCode"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СПИ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/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ФССП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утвердившего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"positionName"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утвердившего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"personApproving"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утвердившего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"com:FIOFSSPType"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"approvalDate"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утверждения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должностного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лица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),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вынесшего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"VKSPCode"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ВКСП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"\d{5}"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"structuralUnitName"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Наименование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ФССП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"structuralUnitAddress"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"com:AdrType"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Адрес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ФССП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"structuralLocality"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Населенный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пункт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структурного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подразделения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ФССП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России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"80"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"executorFullName"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"com:FIOFSSPType"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ФИО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судебного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пристава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исполнителя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&lt;xsd:element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ref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"com:DeedInfo"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Данные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документа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которому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вынесено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&lt;/xsd:element&gt;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&lt;/xsd:sequence&gt;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"supplierBillID"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"com:SupplierBillIDType"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Уникальный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начисления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УИН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"renouncementID"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"dv:RenouncementIDType"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производства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"rulingDate"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type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"xsd:date"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Дата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"rulingNum"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Номер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постановления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"refusalGround"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Обстоятельства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,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послужившие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основанием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для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ИП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"1000"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"\S+([\S\s]*\S+)*"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&lt;xsd:attribute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"reasonCode"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use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"required"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Код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причины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(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пункт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ч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1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ст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. 31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Федерального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закона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02.10.2007 N 229-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ФЗ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>)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"3"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"4"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"7"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&lt;xsd:enumeration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"8"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&lt;/xsd:attribute&gt;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&lt;/xsd:complexType&gt;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&lt;xsd:simpleType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name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"RenouncementIDType"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&lt;xsd:documentation&gt;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Идентификатор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извещения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об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отказе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возбуждении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исполнительного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 xml:space="preserve"> </w:t>
            </w:r>
            <w:r>
              <w:rPr>
                <w:rFonts w:eastAsia="Arial Unicode MS"/>
                <w:color w:val="000000"/>
                <w:szCs w:val="24"/>
                <w:bdr w:val="nil"/>
                <w:lang w:eastAsia="ru-RU"/>
              </w:rPr>
              <w:t>производства</w:t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&lt;/xsd:documentation&gt;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&lt;/xsd:annotation&gt;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&lt;xsd:restriction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base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"xsd:string"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&lt;xsd:pattern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"F[0-9a-fA-F]{6}((0[1-9]|[12][0-9]|3[01])(0[1-9]|1[012])\d{4})\d{10}"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&lt;xsd:minLength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"1"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&lt;xsd:maxLength</w:t>
            </w:r>
            <w:r w:rsidRPr="00C476CC">
              <w:rPr>
                <w:rFonts w:eastAsia="Arial Unicode MS"/>
                <w:color w:val="F5844C"/>
                <w:szCs w:val="24"/>
                <w:bdr w:val="nil"/>
                <w:lang w:val="en-US" w:eastAsia="ru-RU"/>
              </w:rPr>
              <w:t xml:space="preserve"> value</w:t>
            </w:r>
            <w:r w:rsidRPr="00C476CC">
              <w:rPr>
                <w:rFonts w:eastAsia="Arial Unicode MS"/>
                <w:color w:val="FF8040"/>
                <w:szCs w:val="24"/>
                <w:bdr w:val="nil"/>
                <w:lang w:val="en-US" w:eastAsia="ru-RU"/>
              </w:rPr>
              <w:t>=</w:t>
            </w:r>
            <w:r w:rsidRPr="00C476CC">
              <w:rPr>
                <w:rFonts w:eastAsia="Arial Unicode MS"/>
                <w:color w:val="993300"/>
                <w:szCs w:val="24"/>
                <w:bdr w:val="nil"/>
                <w:lang w:val="en-US" w:eastAsia="ru-RU"/>
              </w:rPr>
              <w:t>"25"</w:t>
            </w:r>
            <w:r w:rsidRPr="00C476CC">
              <w:rPr>
                <w:rFonts w:eastAsia="Arial Unicode MS"/>
                <w:color w:val="000096"/>
                <w:szCs w:val="24"/>
                <w:bdr w:val="nil"/>
                <w:lang w:val="en-US" w:eastAsia="ru-RU"/>
              </w:rPr>
              <w:t>/&gt;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&lt;/xsd:restriction&gt;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tab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&lt;/xsd:simpleType&gt;</w:t>
            </w:r>
            <w:r w:rsidRPr="00C476CC">
              <w:rPr>
                <w:rFonts w:eastAsia="Arial Unicode MS"/>
                <w:color w:val="000000"/>
                <w:szCs w:val="24"/>
                <w:bdr w:val="nil"/>
                <w:lang w:val="en-US" w:eastAsia="ru-RU"/>
              </w:rPr>
              <w:br/>
            </w:r>
            <w:r w:rsidRPr="00C476CC">
              <w:rPr>
                <w:rFonts w:eastAsia="Arial Unicode MS"/>
                <w:color w:val="003296"/>
                <w:szCs w:val="24"/>
                <w:bdr w:val="nil"/>
                <w:lang w:val="en-US" w:eastAsia="ru-RU"/>
              </w:rPr>
              <w:t>&lt;/xsd:schema&gt;</w:t>
            </w:r>
          </w:p>
        </w:tc>
      </w:tr>
    </w:tbl>
    <w:p w14:paraId="5816CDD4" w14:textId="77777777" w:rsidR="00160CEE" w:rsidRPr="00C476CC" w:rsidRDefault="00160CEE" w:rsidP="00A063C4">
      <w:pPr>
        <w:rPr>
          <w:lang w:val="en-US" w:eastAsia="ru-RU"/>
        </w:rPr>
      </w:pPr>
    </w:p>
    <w:p w14:paraId="4F8E4391" w14:textId="77777777" w:rsidR="00A505CB" w:rsidRPr="00C476CC" w:rsidRDefault="00E16896" w:rsidP="00042435">
      <w:pPr>
        <w:pStyle w:val="Head2"/>
        <w:rPr>
          <w:snapToGrid w:val="0"/>
          <w:lang w:val="en-US"/>
        </w:rPr>
      </w:pPr>
      <w:bookmarkStart w:id="13" w:name="_Ref497929976"/>
      <w:bookmarkStart w:id="14" w:name="_Toc70507147"/>
      <w:r w:rsidRPr="00203C8E">
        <w:rPr>
          <w:snapToGrid w:val="0"/>
        </w:rPr>
        <w:t>Эталонные</w:t>
      </w:r>
      <w:r w:rsidRPr="00C476CC">
        <w:rPr>
          <w:snapToGrid w:val="0"/>
          <w:lang w:val="en-US"/>
        </w:rPr>
        <w:t xml:space="preserve"> </w:t>
      </w:r>
      <w:r w:rsidRPr="00203C8E">
        <w:rPr>
          <w:snapToGrid w:val="0"/>
        </w:rPr>
        <w:t>запросы</w:t>
      </w:r>
      <w:r w:rsidRPr="00C476CC">
        <w:rPr>
          <w:snapToGrid w:val="0"/>
          <w:lang w:val="en-US"/>
        </w:rPr>
        <w:t xml:space="preserve"> </w:t>
      </w:r>
      <w:r w:rsidRPr="00203C8E">
        <w:rPr>
          <w:snapToGrid w:val="0"/>
        </w:rPr>
        <w:t>и</w:t>
      </w:r>
      <w:r w:rsidRPr="00C476CC">
        <w:rPr>
          <w:snapToGrid w:val="0"/>
          <w:lang w:val="en-US"/>
        </w:rPr>
        <w:t xml:space="preserve"> </w:t>
      </w:r>
      <w:r w:rsidRPr="00203C8E">
        <w:rPr>
          <w:snapToGrid w:val="0"/>
        </w:rPr>
        <w:t>ответы</w:t>
      </w:r>
      <w:bookmarkEnd w:id="13"/>
      <w:bookmarkEnd w:id="14"/>
    </w:p>
    <w:p w14:paraId="1FC2E200" w14:textId="77777777" w:rsidR="00E16896" w:rsidRPr="00C476CC" w:rsidRDefault="00E16896" w:rsidP="00010005">
      <w:pPr>
        <w:ind w:firstLine="709"/>
        <w:rPr>
          <w:lang w:val="en-US"/>
        </w:rPr>
      </w:pPr>
      <w:r w:rsidRPr="00203C8E">
        <w:t>Эталонный</w:t>
      </w:r>
      <w:r w:rsidRPr="00C476CC">
        <w:rPr>
          <w:lang w:val="en-US"/>
        </w:rPr>
        <w:t xml:space="preserve"> </w:t>
      </w:r>
      <w:r w:rsidRPr="00203C8E">
        <w:t>запрос</w:t>
      </w:r>
      <w:r w:rsidR="00AB49AF" w:rsidRPr="00C476CC">
        <w:rPr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FE5104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E7F" w14:textId="5C98DA48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>&lt;?</w:t>
            </w:r>
            <w:r w:rsidRPr="00EA59DA">
              <w:rPr>
                <w:i/>
                <w:iCs/>
                <w:szCs w:val="22"/>
                <w:lang w:val="en-US"/>
              </w:rPr>
              <w:t>xml</w:t>
            </w:r>
            <w:r w:rsidRPr="00C476CC">
              <w:rPr>
                <w:i/>
                <w:iCs/>
                <w:szCs w:val="22"/>
                <w:lang w:val="en-US"/>
              </w:rPr>
              <w:t xml:space="preserve"> </w:t>
            </w:r>
            <w:r w:rsidRPr="00EA59DA">
              <w:rPr>
                <w:i/>
                <w:iCs/>
                <w:szCs w:val="22"/>
                <w:lang w:val="en-US"/>
              </w:rPr>
              <w:t>version</w:t>
            </w:r>
            <w:r w:rsidRPr="00C476CC">
              <w:rPr>
                <w:i/>
                <w:iCs/>
                <w:szCs w:val="22"/>
                <w:lang w:val="en-US"/>
              </w:rPr>
              <w:t xml:space="preserve">="1.0" </w:t>
            </w:r>
            <w:r w:rsidRPr="00EA59DA">
              <w:rPr>
                <w:i/>
                <w:iCs/>
                <w:szCs w:val="22"/>
                <w:lang w:val="en-US"/>
              </w:rPr>
              <w:t>encoding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UTF</w:t>
            </w:r>
            <w:r w:rsidRPr="00C476CC">
              <w:rPr>
                <w:i/>
                <w:iCs/>
                <w:szCs w:val="22"/>
                <w:lang w:val="en-US"/>
              </w:rPr>
              <w:t>-8"?&gt;</w:t>
            </w:r>
          </w:p>
          <w:p w14:paraId="0AB3FFA8" w14:textId="435A4D34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>&lt;</w:t>
            </w:r>
            <w:r w:rsidRPr="00EA59DA">
              <w:rPr>
                <w:i/>
                <w:iCs/>
                <w:szCs w:val="22"/>
                <w:lang w:val="en-US"/>
              </w:rPr>
              <w:t>req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ImportIncomesRequest</w:t>
            </w:r>
            <w:r w:rsidRPr="00C476CC">
              <w:rPr>
                <w:i/>
                <w:iCs/>
                <w:szCs w:val="22"/>
                <w:lang w:val="en-US"/>
              </w:rPr>
              <w:t xml:space="preserve"> </w:t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com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http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Common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36638AA0" w14:textId="7A508C58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inc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http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Income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23C9F79D" w14:textId="7F24FE9B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pkg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http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Package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162D138F" w14:textId="49487D37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pmnt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http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Payment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5A542067" w14:textId="7CF87906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org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http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Organization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686BE5E2" w14:textId="6347D769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xmlns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req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urn</w:t>
            </w:r>
            <w:r w:rsidRPr="00C476CC">
              <w:rPr>
                <w:i/>
                <w:iCs/>
                <w:szCs w:val="22"/>
                <w:lang w:val="en-US"/>
              </w:rPr>
              <w:t>://</w:t>
            </w:r>
            <w:r w:rsidRPr="00EA59DA">
              <w:rPr>
                <w:i/>
                <w:iCs/>
                <w:szCs w:val="22"/>
                <w:lang w:val="en-US"/>
              </w:rPr>
              <w:t>roskazna</w:t>
            </w:r>
            <w:r w:rsidRPr="00C476CC">
              <w:rPr>
                <w:i/>
                <w:iCs/>
                <w:szCs w:val="22"/>
                <w:lang w:val="en-US"/>
              </w:rPr>
              <w:t>.</w:t>
            </w:r>
            <w:r w:rsidRPr="00EA59DA">
              <w:rPr>
                <w:i/>
                <w:iCs/>
                <w:szCs w:val="22"/>
                <w:lang w:val="en-US"/>
              </w:rPr>
              <w:t>ru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gisgmp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xsd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services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Pr="00EA59DA">
              <w:rPr>
                <w:i/>
                <w:iCs/>
                <w:szCs w:val="22"/>
                <w:lang w:val="en-US"/>
              </w:rPr>
              <w:t>import</w:t>
            </w:r>
            <w:r w:rsidRPr="00C476CC">
              <w:rPr>
                <w:i/>
                <w:iCs/>
                <w:szCs w:val="22"/>
                <w:lang w:val="en-US"/>
              </w:rPr>
              <w:t>-</w:t>
            </w:r>
            <w:r w:rsidRPr="00EA59DA">
              <w:rPr>
                <w:i/>
                <w:iCs/>
                <w:szCs w:val="22"/>
                <w:lang w:val="en-US"/>
              </w:rPr>
              <w:t>incomes</w:t>
            </w:r>
            <w:r w:rsidRPr="00C476CC">
              <w:rPr>
                <w:i/>
                <w:iCs/>
                <w:szCs w:val="22"/>
                <w:lang w:val="en-US"/>
              </w:rPr>
              <w:t>/</w:t>
            </w:r>
            <w:r w:rsidR="00B1071B" w:rsidRPr="00C476CC">
              <w:rPr>
                <w:i/>
                <w:iCs/>
                <w:szCs w:val="22"/>
                <w:lang w:val="en-US"/>
              </w:rPr>
              <w:t>2.</w:t>
            </w:r>
            <w:r w:rsidR="00E23100" w:rsidRPr="00C476CC">
              <w:rPr>
                <w:i/>
                <w:iCs/>
                <w:szCs w:val="22"/>
                <w:lang w:val="en-US"/>
              </w:rPr>
              <w:t>4</w:t>
            </w:r>
            <w:r w:rsidR="00B1071B" w:rsidRPr="00C476CC">
              <w:rPr>
                <w:i/>
                <w:iCs/>
                <w:szCs w:val="22"/>
                <w:lang w:val="en-US"/>
              </w:rPr>
              <w:t>.0</w:t>
            </w:r>
            <w:r w:rsidRPr="00C476CC">
              <w:rPr>
                <w:i/>
                <w:iCs/>
                <w:szCs w:val="22"/>
                <w:lang w:val="en-US"/>
              </w:rPr>
              <w:t>"</w:t>
            </w:r>
          </w:p>
          <w:p w14:paraId="0E5F0079" w14:textId="0BCEE18F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Id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G</w:t>
            </w:r>
            <w:r w:rsidRPr="00C476CC">
              <w:rPr>
                <w:i/>
                <w:iCs/>
                <w:szCs w:val="22"/>
                <w:lang w:val="en-US"/>
              </w:rPr>
              <w:t>_</w:t>
            </w:r>
            <w:r w:rsidRPr="00EA59DA">
              <w:rPr>
                <w:i/>
                <w:iCs/>
                <w:szCs w:val="22"/>
                <w:lang w:val="en-US"/>
              </w:rPr>
              <w:t>fce</w:t>
            </w:r>
            <w:r w:rsidRPr="00C476CC">
              <w:rPr>
                <w:i/>
                <w:iCs/>
                <w:szCs w:val="22"/>
                <w:lang w:val="en-US"/>
              </w:rPr>
              <w:t>0</w:t>
            </w:r>
            <w:r w:rsidRPr="00EA59DA">
              <w:rPr>
                <w:i/>
                <w:iCs/>
                <w:szCs w:val="22"/>
                <w:lang w:val="en-US"/>
              </w:rPr>
              <w:t>c</w:t>
            </w:r>
            <w:r w:rsidRPr="00C476CC">
              <w:rPr>
                <w:i/>
                <w:iCs/>
                <w:szCs w:val="22"/>
                <w:lang w:val="en-US"/>
              </w:rPr>
              <w:t>522-</w:t>
            </w:r>
            <w:r w:rsidRPr="00EA59DA">
              <w:rPr>
                <w:i/>
                <w:iCs/>
                <w:szCs w:val="22"/>
                <w:lang w:val="en-US"/>
              </w:rPr>
              <w:t>b</w:t>
            </w:r>
            <w:r w:rsidRPr="00C476CC">
              <w:rPr>
                <w:i/>
                <w:iCs/>
                <w:szCs w:val="22"/>
                <w:lang w:val="en-US"/>
              </w:rPr>
              <w:t>08</w:t>
            </w:r>
            <w:r w:rsidRPr="00EA59DA">
              <w:rPr>
                <w:i/>
                <w:iCs/>
                <w:szCs w:val="22"/>
                <w:lang w:val="en-US"/>
              </w:rPr>
              <w:t>d</w:t>
            </w:r>
            <w:r w:rsidRPr="00C476CC">
              <w:rPr>
                <w:i/>
                <w:iCs/>
                <w:szCs w:val="22"/>
                <w:lang w:val="en-US"/>
              </w:rPr>
              <w:t>-44</w:t>
            </w:r>
            <w:r w:rsidRPr="00EA59DA">
              <w:rPr>
                <w:i/>
                <w:iCs/>
                <w:szCs w:val="22"/>
                <w:lang w:val="en-US"/>
              </w:rPr>
              <w:t>bc</w:t>
            </w:r>
            <w:r w:rsidRPr="00C476CC">
              <w:rPr>
                <w:i/>
                <w:iCs/>
                <w:szCs w:val="22"/>
                <w:lang w:val="en-US"/>
              </w:rPr>
              <w:t>-55</w:t>
            </w:r>
            <w:r w:rsidRPr="00EA59DA">
              <w:rPr>
                <w:i/>
                <w:iCs/>
                <w:szCs w:val="22"/>
                <w:lang w:val="en-US"/>
              </w:rPr>
              <w:t>d</w:t>
            </w:r>
            <w:r w:rsidRPr="00C476CC">
              <w:rPr>
                <w:i/>
                <w:iCs/>
                <w:szCs w:val="22"/>
                <w:lang w:val="en-US"/>
              </w:rPr>
              <w:t>8-738</w:t>
            </w:r>
            <w:r w:rsidRPr="00EA59DA">
              <w:rPr>
                <w:i/>
                <w:iCs/>
                <w:szCs w:val="22"/>
                <w:lang w:val="en-US"/>
              </w:rPr>
              <w:t>f</w:t>
            </w:r>
            <w:r w:rsidRPr="00C476CC">
              <w:rPr>
                <w:i/>
                <w:iCs/>
                <w:szCs w:val="22"/>
                <w:lang w:val="en-US"/>
              </w:rPr>
              <w:t>10</w:t>
            </w:r>
            <w:r w:rsidRPr="00EA59DA">
              <w:rPr>
                <w:i/>
                <w:iCs/>
                <w:szCs w:val="22"/>
                <w:lang w:val="en-US"/>
              </w:rPr>
              <w:t>e</w:t>
            </w:r>
            <w:r w:rsidRPr="00C476CC">
              <w:rPr>
                <w:i/>
                <w:iCs/>
                <w:szCs w:val="22"/>
                <w:lang w:val="en-US"/>
              </w:rPr>
              <w:t>9</w:t>
            </w:r>
            <w:r w:rsidRPr="00EA59DA">
              <w:rPr>
                <w:i/>
                <w:iCs/>
                <w:szCs w:val="22"/>
                <w:lang w:val="en-US"/>
              </w:rPr>
              <w:t>d</w:t>
            </w:r>
            <w:r w:rsidRPr="00C476CC">
              <w:rPr>
                <w:i/>
                <w:iCs/>
                <w:szCs w:val="22"/>
                <w:lang w:val="en-US"/>
              </w:rPr>
              <w:t xml:space="preserve">068" </w:t>
            </w:r>
            <w:r w:rsidRPr="00EA59DA">
              <w:rPr>
                <w:i/>
                <w:iCs/>
                <w:szCs w:val="22"/>
                <w:lang w:val="en-US"/>
              </w:rPr>
              <w:t>timestamp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="00407800" w:rsidRPr="00C476CC">
              <w:rPr>
                <w:i/>
                <w:iCs/>
                <w:szCs w:val="22"/>
                <w:lang w:val="en-US"/>
              </w:rPr>
              <w:t>202</w:t>
            </w:r>
            <w:r w:rsidR="00831ECB" w:rsidRPr="00C476CC">
              <w:rPr>
                <w:i/>
                <w:iCs/>
                <w:szCs w:val="22"/>
                <w:lang w:val="en-US"/>
              </w:rPr>
              <w:t>1</w:t>
            </w:r>
            <w:r w:rsidR="00407800" w:rsidRPr="00C476CC">
              <w:rPr>
                <w:i/>
                <w:iCs/>
                <w:szCs w:val="22"/>
                <w:lang w:val="en-US"/>
              </w:rPr>
              <w:t>-0</w:t>
            </w:r>
            <w:r w:rsidR="00831ECB" w:rsidRPr="00C476CC">
              <w:rPr>
                <w:i/>
                <w:iCs/>
                <w:szCs w:val="22"/>
                <w:lang w:val="en-US"/>
              </w:rPr>
              <w:t>7</w:t>
            </w:r>
            <w:r w:rsidR="00407800" w:rsidRPr="00C476CC">
              <w:rPr>
                <w:i/>
                <w:iCs/>
                <w:szCs w:val="22"/>
                <w:lang w:val="en-US"/>
              </w:rPr>
              <w:t>-</w:t>
            </w:r>
            <w:r w:rsidR="00831ECB" w:rsidRPr="00C476CC">
              <w:rPr>
                <w:i/>
                <w:iCs/>
                <w:szCs w:val="22"/>
                <w:lang w:val="en-US"/>
              </w:rPr>
              <w:t>01</w:t>
            </w:r>
            <w:r w:rsidRPr="00EA59DA">
              <w:rPr>
                <w:i/>
                <w:iCs/>
                <w:szCs w:val="22"/>
                <w:lang w:val="en-US"/>
              </w:rPr>
              <w:t>T</w:t>
            </w:r>
            <w:r w:rsidRPr="00C476CC">
              <w:rPr>
                <w:i/>
                <w:iCs/>
                <w:szCs w:val="22"/>
                <w:lang w:val="en-US"/>
              </w:rPr>
              <w:t>16:03:05.041+03:00"</w:t>
            </w:r>
          </w:p>
          <w:p w14:paraId="6DA1CE9D" w14:textId="77777777" w:rsidR="00EA59DA" w:rsidRPr="00C476CC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senderIdentifier</w:t>
            </w:r>
            <w:r w:rsidRPr="00C476CC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aaa</w:t>
            </w:r>
            <w:r w:rsidRPr="00C476CC">
              <w:rPr>
                <w:i/>
                <w:iCs/>
                <w:szCs w:val="22"/>
                <w:lang w:val="en-US"/>
              </w:rPr>
              <w:t xml:space="preserve">111" </w:t>
            </w:r>
            <w:r w:rsidRPr="00EA59DA">
              <w:rPr>
                <w:i/>
                <w:iCs/>
                <w:szCs w:val="22"/>
                <w:lang w:val="en-US"/>
              </w:rPr>
              <w:t>senderRole</w:t>
            </w:r>
            <w:r w:rsidRPr="00C476CC">
              <w:rPr>
                <w:i/>
                <w:iCs/>
                <w:szCs w:val="22"/>
                <w:lang w:val="en-US"/>
              </w:rPr>
              <w:t>="70"&gt;</w:t>
            </w:r>
          </w:p>
          <w:p w14:paraId="738040C3" w14:textId="77777777" w:rsidR="00EA59DA" w:rsidRPr="00894F45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C476CC">
              <w:rPr>
                <w:i/>
                <w:iCs/>
                <w:szCs w:val="22"/>
                <w:lang w:val="en-US"/>
              </w:rPr>
              <w:tab/>
              <w:t>&lt;</w:t>
            </w:r>
            <w:r w:rsidRPr="00EA59DA">
              <w:rPr>
                <w:i/>
                <w:iCs/>
                <w:szCs w:val="22"/>
                <w:lang w:val="en-US"/>
              </w:rPr>
              <w:t>pkg</w:t>
            </w:r>
            <w:r w:rsidRPr="00C476CC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IncomesPackage</w:t>
            </w:r>
            <w:r w:rsidRPr="00894F45">
              <w:rPr>
                <w:i/>
                <w:iCs/>
                <w:szCs w:val="22"/>
                <w:lang w:val="en-US"/>
              </w:rPr>
              <w:t>&gt;</w:t>
            </w:r>
          </w:p>
          <w:p w14:paraId="1A41700E" w14:textId="0CBC75D0" w:rsidR="00EA59DA" w:rsidRPr="00894F45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894F45">
              <w:rPr>
                <w:i/>
                <w:iCs/>
                <w:szCs w:val="22"/>
                <w:lang w:val="en-US"/>
              </w:rPr>
              <w:tab/>
              <w:t>&lt;</w:t>
            </w:r>
            <w:r w:rsidRPr="00EA59DA">
              <w:rPr>
                <w:i/>
                <w:iCs/>
                <w:szCs w:val="22"/>
                <w:lang w:val="en-US"/>
              </w:rPr>
              <w:t>pkg</w:t>
            </w:r>
            <w:r w:rsidRPr="00894F45">
              <w:rPr>
                <w:i/>
                <w:iCs/>
                <w:szCs w:val="22"/>
                <w:lang w:val="en-US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ImportedIncome</w:t>
            </w:r>
            <w:r w:rsidRPr="00894F45">
              <w:rPr>
                <w:i/>
                <w:iCs/>
                <w:szCs w:val="22"/>
                <w:lang w:val="en-US"/>
              </w:rPr>
              <w:t xml:space="preserve"> </w:t>
            </w:r>
            <w:r w:rsidRPr="00EA59DA">
              <w:rPr>
                <w:i/>
                <w:iCs/>
                <w:szCs w:val="22"/>
                <w:lang w:val="en-US"/>
              </w:rPr>
              <w:t>incomeId</w:t>
            </w:r>
            <w:r w:rsidRPr="00894F45">
              <w:rPr>
                <w:i/>
                <w:iCs/>
                <w:szCs w:val="22"/>
                <w:lang w:val="en-US"/>
              </w:rPr>
              <w:t>="49999</w:t>
            </w:r>
            <w:r w:rsidR="00AB5EF4" w:rsidRPr="004463A3">
              <w:rPr>
                <w:i/>
                <w:iCs/>
                <w:szCs w:val="22"/>
                <w:lang w:val="en-US"/>
              </w:rPr>
              <w:t>01</w:t>
            </w:r>
            <w:r w:rsidR="00CD0629" w:rsidRPr="00894F45">
              <w:rPr>
                <w:i/>
                <w:iCs/>
                <w:szCs w:val="22"/>
                <w:lang w:val="en-US"/>
              </w:rPr>
              <w:t>0</w:t>
            </w:r>
            <w:r w:rsidR="00AB5EF4" w:rsidRPr="004463A3">
              <w:rPr>
                <w:i/>
                <w:iCs/>
                <w:szCs w:val="22"/>
                <w:lang w:val="en-US"/>
              </w:rPr>
              <w:t>7</w:t>
            </w:r>
            <w:r w:rsidR="00CD0629" w:rsidRPr="00894F45">
              <w:rPr>
                <w:i/>
                <w:iCs/>
                <w:szCs w:val="22"/>
                <w:lang w:val="en-US"/>
              </w:rPr>
              <w:t>202</w:t>
            </w:r>
            <w:r w:rsidR="00AB5EF4" w:rsidRPr="004463A3">
              <w:rPr>
                <w:i/>
                <w:iCs/>
                <w:szCs w:val="22"/>
                <w:lang w:val="en-US"/>
              </w:rPr>
              <w:t>1</w:t>
            </w:r>
            <w:r w:rsidRPr="00894F45">
              <w:rPr>
                <w:i/>
                <w:iCs/>
                <w:szCs w:val="22"/>
                <w:lang w:val="en-US"/>
              </w:rPr>
              <w:t>0000000000000301067"</w:t>
            </w:r>
          </w:p>
          <w:p w14:paraId="5B747C43" w14:textId="2A73E305" w:rsidR="00EA59DA" w:rsidRPr="00894F45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incomeDate</w:t>
            </w:r>
            <w:r w:rsidRPr="00894F45">
              <w:rPr>
                <w:i/>
                <w:iCs/>
                <w:szCs w:val="22"/>
                <w:lang w:val="en-US"/>
              </w:rPr>
              <w:t>="</w:t>
            </w:r>
            <w:r w:rsidR="00407800" w:rsidRPr="00894F45">
              <w:rPr>
                <w:i/>
                <w:iCs/>
                <w:szCs w:val="22"/>
                <w:lang w:val="en-US"/>
              </w:rPr>
              <w:t>202</w:t>
            </w:r>
            <w:r w:rsidR="00831ECB" w:rsidRPr="00831ECB">
              <w:rPr>
                <w:i/>
                <w:iCs/>
                <w:szCs w:val="22"/>
                <w:lang w:val="en-US"/>
              </w:rPr>
              <w:t>1</w:t>
            </w:r>
            <w:r w:rsidR="00407800" w:rsidRPr="00894F45">
              <w:rPr>
                <w:i/>
                <w:iCs/>
                <w:szCs w:val="22"/>
                <w:lang w:val="en-US"/>
              </w:rPr>
              <w:t>-0</w:t>
            </w:r>
            <w:r w:rsidR="00831ECB" w:rsidRPr="00831ECB">
              <w:rPr>
                <w:i/>
                <w:iCs/>
                <w:szCs w:val="22"/>
                <w:lang w:val="en-US"/>
              </w:rPr>
              <w:t>7</w:t>
            </w:r>
            <w:r w:rsidR="00407800" w:rsidRPr="00894F45">
              <w:rPr>
                <w:i/>
                <w:iCs/>
                <w:szCs w:val="22"/>
                <w:lang w:val="en-US"/>
              </w:rPr>
              <w:t>-</w:t>
            </w:r>
            <w:r w:rsidR="00831ECB" w:rsidRPr="00831ECB">
              <w:rPr>
                <w:i/>
                <w:iCs/>
                <w:szCs w:val="22"/>
                <w:lang w:val="en-US"/>
              </w:rPr>
              <w:t>01</w:t>
            </w:r>
            <w:r w:rsidRPr="00EA59DA">
              <w:rPr>
                <w:i/>
                <w:iCs/>
                <w:szCs w:val="22"/>
                <w:lang w:val="en-US"/>
              </w:rPr>
              <w:t>T</w:t>
            </w:r>
            <w:r w:rsidRPr="00894F45">
              <w:rPr>
                <w:i/>
                <w:iCs/>
                <w:szCs w:val="22"/>
                <w:lang w:val="en-US"/>
              </w:rPr>
              <w:t xml:space="preserve">15:01:30.511+03:00" </w:t>
            </w:r>
            <w:r w:rsidRPr="00EA59DA">
              <w:rPr>
                <w:i/>
                <w:iCs/>
                <w:szCs w:val="22"/>
                <w:lang w:val="en-US"/>
              </w:rPr>
              <w:t>edCode</w:t>
            </w:r>
            <w:r w:rsidRPr="00894F45">
              <w:rPr>
                <w:i/>
                <w:iCs/>
                <w:szCs w:val="22"/>
                <w:lang w:val="en-US"/>
              </w:rPr>
              <w:t>="</w:t>
            </w:r>
            <w:r w:rsidRPr="00EA59DA">
              <w:rPr>
                <w:i/>
                <w:iCs/>
                <w:szCs w:val="22"/>
                <w:lang w:val="en-US"/>
              </w:rPr>
              <w:t>ED</w:t>
            </w:r>
            <w:r w:rsidRPr="00894F45">
              <w:rPr>
                <w:i/>
                <w:iCs/>
                <w:szCs w:val="22"/>
                <w:lang w:val="en-US"/>
              </w:rPr>
              <w:t xml:space="preserve">101" </w:t>
            </w:r>
            <w:r w:rsidRPr="00EA59DA">
              <w:rPr>
                <w:i/>
                <w:iCs/>
                <w:szCs w:val="22"/>
                <w:lang w:val="en-US"/>
              </w:rPr>
              <w:t>edNo</w:t>
            </w:r>
            <w:r w:rsidRPr="00894F45">
              <w:rPr>
                <w:i/>
                <w:iCs/>
                <w:szCs w:val="22"/>
                <w:lang w:val="en-US"/>
              </w:rPr>
              <w:t>="0012345"</w:t>
            </w:r>
          </w:p>
          <w:p w14:paraId="1ECFF281" w14:textId="22482C5B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894F45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supplierBillID</w:t>
            </w:r>
            <w:r w:rsidRPr="00894F45">
              <w:rPr>
                <w:i/>
                <w:iCs/>
                <w:szCs w:val="22"/>
                <w:lang w:val="en-US"/>
              </w:rPr>
              <w:t>="188170724162</w:t>
            </w:r>
            <w:r w:rsidRPr="00EA59DA">
              <w:rPr>
                <w:i/>
                <w:iCs/>
                <w:szCs w:val="22"/>
                <w:lang w:val="en-US"/>
              </w:rPr>
              <w:t>85972102" paymentId="1047102001000523</w:t>
            </w:r>
            <w:r w:rsidR="00AB5EF4" w:rsidRPr="004463A3">
              <w:rPr>
                <w:i/>
                <w:iCs/>
                <w:szCs w:val="22"/>
                <w:lang w:val="en-US"/>
              </w:rPr>
              <w:t>01</w:t>
            </w:r>
            <w:r w:rsidR="00407800">
              <w:rPr>
                <w:i/>
                <w:iCs/>
                <w:szCs w:val="22"/>
                <w:lang w:val="en-US"/>
              </w:rPr>
              <w:t>0</w:t>
            </w:r>
            <w:r w:rsidR="00AB5EF4" w:rsidRPr="004463A3">
              <w:rPr>
                <w:i/>
                <w:iCs/>
                <w:szCs w:val="22"/>
                <w:lang w:val="en-US"/>
              </w:rPr>
              <w:t>7</w:t>
            </w:r>
            <w:r w:rsidR="00407800">
              <w:rPr>
                <w:i/>
                <w:iCs/>
                <w:szCs w:val="22"/>
                <w:lang w:val="en-US"/>
              </w:rPr>
              <w:t>202</w:t>
            </w:r>
            <w:r w:rsidR="00AB5EF4" w:rsidRPr="004463A3">
              <w:rPr>
                <w:i/>
                <w:iCs/>
                <w:szCs w:val="22"/>
                <w:lang w:val="en-US"/>
              </w:rPr>
              <w:t>1</w:t>
            </w:r>
            <w:r w:rsidRPr="00EA59DA">
              <w:rPr>
                <w:i/>
                <w:iCs/>
                <w:szCs w:val="22"/>
                <w:lang w:val="en-US"/>
              </w:rPr>
              <w:t>00000001"</w:t>
            </w:r>
          </w:p>
          <w:p w14:paraId="2A970260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purpose="Штраф" amount="50000" kbk="18811630020016000140" oktmo="45348000"</w:t>
            </w:r>
          </w:p>
          <w:p w14:paraId="7E42E999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transKind="01" isUncertain="0" Id="I_22ccd2c6-a33a-3ea2-959d-8e198ba673a9"&gt;</w:t>
            </w:r>
          </w:p>
          <w:p w14:paraId="680892C8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&lt;pmnt:PaymentOrg&gt;</w:t>
            </w:r>
          </w:p>
          <w:p w14:paraId="2BF3FAC5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&lt;org:Bank bik="047252006"/&gt;</w:t>
            </w:r>
          </w:p>
          <w:p w14:paraId="49E81190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&lt;/pmnt:PaymentOrg&gt;</w:t>
            </w:r>
          </w:p>
          <w:p w14:paraId="66F68B6A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&lt;pmnt:Payer payerIdentifier="1010000000003751379232" payerName="Тестовый плательщик"/&gt;</w:t>
            </w:r>
          </w:p>
          <w:p w14:paraId="1B4F5400" w14:textId="77777777" w:rsidR="00EA59DA" w:rsidRPr="00B36ED6" w:rsidRDefault="00EA59DA" w:rsidP="00EA59DA">
            <w:pPr>
              <w:rPr>
                <w:i/>
                <w:iCs/>
                <w:szCs w:val="22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B36ED6">
              <w:rPr>
                <w:i/>
                <w:iCs/>
                <w:szCs w:val="22"/>
              </w:rPr>
              <w:t>&lt;</w:t>
            </w:r>
            <w:r w:rsidRPr="00EA59DA">
              <w:rPr>
                <w:i/>
                <w:iCs/>
                <w:szCs w:val="22"/>
                <w:lang w:val="en-US"/>
              </w:rPr>
              <w:t>org</w:t>
            </w:r>
            <w:r w:rsidRPr="00B36ED6">
              <w:rPr>
                <w:i/>
                <w:iCs/>
                <w:szCs w:val="22"/>
              </w:rPr>
              <w:t>:</w:t>
            </w:r>
            <w:r w:rsidRPr="00EA59DA">
              <w:rPr>
                <w:i/>
                <w:iCs/>
                <w:szCs w:val="22"/>
                <w:lang w:val="en-US"/>
              </w:rPr>
              <w:t>Payee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  <w:lang w:val="en-US"/>
              </w:rPr>
              <w:t>name</w:t>
            </w:r>
            <w:r w:rsidRPr="00B36ED6">
              <w:rPr>
                <w:i/>
                <w:iCs/>
                <w:szCs w:val="22"/>
              </w:rPr>
              <w:t>="</w:t>
            </w:r>
            <w:r w:rsidRPr="00EA59DA">
              <w:rPr>
                <w:i/>
                <w:iCs/>
                <w:szCs w:val="22"/>
              </w:rPr>
              <w:t>УВД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по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ЦАО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ГУ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МВД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России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по</w:t>
            </w:r>
            <w:r w:rsidRPr="00B36ED6">
              <w:rPr>
                <w:i/>
                <w:iCs/>
                <w:szCs w:val="22"/>
              </w:rPr>
              <w:t xml:space="preserve"> </w:t>
            </w:r>
            <w:r w:rsidRPr="00EA59DA">
              <w:rPr>
                <w:i/>
                <w:iCs/>
                <w:szCs w:val="22"/>
              </w:rPr>
              <w:t>г</w:t>
            </w:r>
            <w:r w:rsidRPr="00B36ED6">
              <w:rPr>
                <w:i/>
                <w:iCs/>
                <w:szCs w:val="22"/>
              </w:rPr>
              <w:t xml:space="preserve">. </w:t>
            </w:r>
            <w:r w:rsidRPr="00EA59DA">
              <w:rPr>
                <w:i/>
                <w:iCs/>
                <w:szCs w:val="22"/>
              </w:rPr>
              <w:t>Москве</w:t>
            </w:r>
            <w:r w:rsidRPr="00B36ED6">
              <w:rPr>
                <w:i/>
                <w:iCs/>
                <w:szCs w:val="22"/>
              </w:rPr>
              <w:t xml:space="preserve">" </w:t>
            </w:r>
            <w:r w:rsidRPr="00EA59DA">
              <w:rPr>
                <w:i/>
                <w:iCs/>
                <w:szCs w:val="22"/>
                <w:lang w:val="en-US"/>
              </w:rPr>
              <w:t>inn</w:t>
            </w:r>
            <w:r w:rsidRPr="00B36ED6">
              <w:rPr>
                <w:i/>
                <w:iCs/>
                <w:szCs w:val="22"/>
              </w:rPr>
              <w:t xml:space="preserve">="7706012716" </w:t>
            </w:r>
            <w:r w:rsidRPr="00EA59DA">
              <w:rPr>
                <w:i/>
                <w:iCs/>
                <w:szCs w:val="22"/>
                <w:lang w:val="en-US"/>
              </w:rPr>
              <w:t>kpp</w:t>
            </w:r>
            <w:r w:rsidRPr="00B36ED6">
              <w:rPr>
                <w:i/>
                <w:iCs/>
                <w:szCs w:val="22"/>
              </w:rPr>
              <w:t>="770901011"&gt;</w:t>
            </w:r>
          </w:p>
          <w:p w14:paraId="4D564C75" w14:textId="332898F6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B36ED6">
              <w:rPr>
                <w:i/>
                <w:iCs/>
                <w:szCs w:val="22"/>
              </w:rPr>
              <w:tab/>
            </w:r>
            <w:r w:rsidRPr="00B36ED6">
              <w:rPr>
                <w:i/>
                <w:iCs/>
                <w:szCs w:val="22"/>
              </w:rPr>
              <w:tab/>
            </w:r>
            <w:r w:rsidRPr="00B36ED6">
              <w:rPr>
                <w:i/>
                <w:iCs/>
                <w:szCs w:val="22"/>
              </w:rPr>
              <w:tab/>
            </w:r>
            <w:r w:rsidRPr="00B36ED6">
              <w:rPr>
                <w:i/>
                <w:iCs/>
                <w:szCs w:val="22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>&lt;com:OrgAccount accountNumber="</w:t>
            </w:r>
            <w:r w:rsidR="00C95A3F" w:rsidRPr="00C95A3F">
              <w:rPr>
                <w:i/>
                <w:iCs/>
                <w:szCs w:val="22"/>
                <w:lang w:val="en-US"/>
              </w:rPr>
              <w:t>03100643000000019500</w:t>
            </w:r>
            <w:r w:rsidRPr="00EA59DA">
              <w:rPr>
                <w:i/>
                <w:iCs/>
                <w:szCs w:val="22"/>
                <w:lang w:val="en-US"/>
              </w:rPr>
              <w:t>"&gt;</w:t>
            </w:r>
          </w:p>
          <w:p w14:paraId="02BFF0C9" w14:textId="4B934EF0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&lt;com:Bank bik="</w:t>
            </w:r>
            <w:r w:rsidR="00C95A3F" w:rsidRPr="00C95A3F">
              <w:rPr>
                <w:i/>
                <w:iCs/>
                <w:szCs w:val="22"/>
                <w:lang w:val="en-US"/>
              </w:rPr>
              <w:t>024501901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  <w:r w:rsidR="004A04F7">
              <w:rPr>
                <w:i/>
                <w:iCs/>
                <w:szCs w:val="22"/>
                <w:lang w:val="en-US"/>
              </w:rPr>
              <w:t xml:space="preserve"> </w:t>
            </w:r>
            <w:r w:rsidR="004A04F7" w:rsidRPr="004A04F7">
              <w:rPr>
                <w:i/>
                <w:iCs/>
                <w:szCs w:val="22"/>
                <w:lang w:val="en-US"/>
              </w:rPr>
              <w:t>correspondentBankAccount="</w:t>
            </w:r>
            <w:r w:rsidR="0060730A" w:rsidRPr="0060730A">
              <w:rPr>
                <w:i/>
                <w:iCs/>
                <w:szCs w:val="22"/>
                <w:lang w:val="en-US"/>
              </w:rPr>
              <w:t>40102810045370000002</w:t>
            </w:r>
            <w:r w:rsidR="004A04F7" w:rsidRPr="004A04F7">
              <w:rPr>
                <w:i/>
                <w:iCs/>
                <w:szCs w:val="22"/>
                <w:lang w:val="en-US"/>
              </w:rPr>
              <w:t>"</w:t>
            </w:r>
            <w:r w:rsidRPr="00EA59DA">
              <w:rPr>
                <w:i/>
                <w:iCs/>
                <w:szCs w:val="22"/>
                <w:lang w:val="en-US"/>
              </w:rPr>
              <w:t>/&gt;</w:t>
            </w:r>
          </w:p>
          <w:p w14:paraId="1884FF0D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&lt;/com:OrgAccount&gt;</w:t>
            </w:r>
          </w:p>
          <w:p w14:paraId="413959C3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&lt;/org:Payee&gt;</w:t>
            </w:r>
          </w:p>
          <w:p w14:paraId="5035559F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&lt;pmnt:BudgetIndex status="01" paytReason="0" taxPeriod="0" taxDocNumber="0"</w:t>
            </w:r>
          </w:p>
          <w:p w14:paraId="29228F0D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taxDocDate="0"/&gt;</w:t>
            </w:r>
          </w:p>
          <w:p w14:paraId="2DD6BAD8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</w:r>
            <w:r w:rsidRPr="00EA59DA">
              <w:rPr>
                <w:i/>
                <w:iCs/>
                <w:szCs w:val="22"/>
                <w:lang w:val="en-US"/>
              </w:rPr>
              <w:tab/>
              <w:t>&lt;/pkg:ImportedIncome&gt;</w:t>
            </w:r>
          </w:p>
          <w:p w14:paraId="21CAB122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ab/>
              <w:t>&lt;/pkg:IncomesPackage&gt;</w:t>
            </w:r>
          </w:p>
          <w:p w14:paraId="1264E90D" w14:textId="77FA35D2" w:rsidR="00E16896" w:rsidRPr="00203C8E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>&lt;/req:ImportIncomesRequest&gt;</w:t>
            </w:r>
          </w:p>
        </w:tc>
      </w:tr>
    </w:tbl>
    <w:p w14:paraId="67EB2B6D" w14:textId="77777777" w:rsidR="00336992" w:rsidRPr="00203C8E" w:rsidRDefault="00336992" w:rsidP="00AB49AF">
      <w:pPr>
        <w:pStyle w:val="af4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5" w:name="_Toc6"/>
    </w:p>
    <w:p w14:paraId="43EDD99A" w14:textId="77777777" w:rsidR="00E16896" w:rsidRPr="00203C8E" w:rsidRDefault="00AB49AF" w:rsidP="00010005">
      <w:pPr>
        <w:pStyle w:val="af4"/>
        <w:widowControl w:val="0"/>
        <w:spacing w:line="240" w:lineRule="auto"/>
        <w:rPr>
          <w:rFonts w:eastAsia="Arial Unicode MS"/>
          <w:lang w:val="en-US"/>
        </w:rPr>
      </w:pPr>
      <w:r w:rsidRPr="00203C8E">
        <w:rPr>
          <w:rFonts w:eastAsia="Arial Unicode MS"/>
        </w:rPr>
        <w:t>Эталонный</w:t>
      </w:r>
      <w:r w:rsidRPr="00203C8E">
        <w:rPr>
          <w:rFonts w:eastAsia="Arial Unicode MS"/>
          <w:lang w:val="en-US"/>
        </w:rPr>
        <w:t xml:space="preserve"> </w:t>
      </w:r>
      <w:r w:rsidRPr="00203C8E">
        <w:rPr>
          <w:rFonts w:eastAsia="Arial Unicode MS"/>
        </w:rPr>
        <w:t>ответ</w:t>
      </w:r>
      <w:r w:rsidRPr="00203C8E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9251AC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00EFF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200C3491" w14:textId="67F45573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>&lt;req:ImportIncomesResponse xmlns:com="http://roskazna.ru/gisgmp/xsd/Common/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0F494FAF" w14:textId="237F16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xmlns:inc="http://roskazna.ru/gisgmp/xsd/Income/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0A82981C" w14:textId="5D8D9192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xmlns:pkg="http://roskazna.ru/gisgmp/xsd/Package/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4F12321A" w14:textId="1B166CAD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xmlns:pmnt="http://roskazna.ru/gisgmp/xsd/Payment/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0818F7AD" w14:textId="4653EC22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xmlns:org="http://roskazna.ru/gisgmp/xsd/Organization/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40E24E5C" w14:textId="1C96B28A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xmlns:req="urn://roskazna.ru/gisgmp/xsd/services/import-incomes/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EA59DA">
              <w:rPr>
                <w:i/>
                <w:iCs/>
                <w:szCs w:val="22"/>
                <w:lang w:val="en-US"/>
              </w:rPr>
              <w:t>"</w:t>
            </w:r>
          </w:p>
          <w:p w14:paraId="44E50733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Id="I_1bb7dbca-d28f-48b1-7b39-b4a5f16d5e5c" RqId="G_fce0c522-b08d-44bc-55d8-738f10e9d068"</w:t>
            </w:r>
          </w:p>
          <w:p w14:paraId="2151F8F6" w14:textId="2D0B405C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recipientIdentifier="aaa111" timestamp="</w:t>
            </w:r>
            <w:r w:rsidR="00407800">
              <w:rPr>
                <w:i/>
                <w:iCs/>
                <w:szCs w:val="22"/>
                <w:lang w:val="en-US"/>
              </w:rPr>
              <w:t>202</w:t>
            </w:r>
            <w:r w:rsidR="00831ECB" w:rsidRPr="004463A3">
              <w:rPr>
                <w:i/>
                <w:iCs/>
                <w:szCs w:val="22"/>
                <w:lang w:val="en-US"/>
              </w:rPr>
              <w:t>1</w:t>
            </w:r>
            <w:r w:rsidR="00407800">
              <w:rPr>
                <w:i/>
                <w:iCs/>
                <w:szCs w:val="22"/>
                <w:lang w:val="en-US"/>
              </w:rPr>
              <w:t>-0</w:t>
            </w:r>
            <w:r w:rsidR="00831ECB" w:rsidRPr="00AB5EF4">
              <w:rPr>
                <w:i/>
                <w:iCs/>
                <w:szCs w:val="22"/>
                <w:lang w:val="en-US"/>
              </w:rPr>
              <w:t>7</w:t>
            </w:r>
            <w:r w:rsidR="00407800">
              <w:rPr>
                <w:i/>
                <w:iCs/>
                <w:szCs w:val="22"/>
                <w:lang w:val="en-US"/>
              </w:rPr>
              <w:t>-</w:t>
            </w:r>
            <w:r w:rsidR="00831ECB" w:rsidRPr="00AB5EF4">
              <w:rPr>
                <w:i/>
                <w:iCs/>
                <w:szCs w:val="22"/>
                <w:lang w:val="en-US"/>
              </w:rPr>
              <w:t>01</w:t>
            </w:r>
            <w:r w:rsidRPr="00EA59DA">
              <w:rPr>
                <w:i/>
                <w:iCs/>
                <w:szCs w:val="22"/>
                <w:lang w:val="en-US"/>
              </w:rPr>
              <w:t>T16:03:25.932+03:00"&gt;</w:t>
            </w:r>
          </w:p>
          <w:p w14:paraId="60C8A924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&lt;com:ImportProtocol entityID="I_22ccd2c6-a33a-3ea2-959d-8e198ba673a9" code="0"</w:t>
            </w:r>
          </w:p>
          <w:p w14:paraId="0D0DB7A0" w14:textId="77777777" w:rsidR="00EA59DA" w:rsidRPr="00EA59DA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 xml:space="preserve">        description="Успешно (ТЕСТОВЫЕ ДАННЫЕ!)"/&gt;</w:t>
            </w:r>
          </w:p>
          <w:p w14:paraId="16C1BD18" w14:textId="624A3E07" w:rsidR="00AB49AF" w:rsidRPr="00203C8E" w:rsidRDefault="00EA59DA" w:rsidP="00EA59DA">
            <w:pPr>
              <w:rPr>
                <w:i/>
                <w:iCs/>
                <w:szCs w:val="22"/>
                <w:lang w:val="en-US"/>
              </w:rPr>
            </w:pPr>
            <w:r w:rsidRPr="00EA59DA">
              <w:rPr>
                <w:i/>
                <w:iCs/>
                <w:szCs w:val="22"/>
                <w:lang w:val="en-US"/>
              </w:rPr>
              <w:t>&lt;/req:ImportIncomesResponse&gt;</w:t>
            </w:r>
          </w:p>
        </w:tc>
      </w:tr>
      <w:bookmarkEnd w:id="15"/>
    </w:tbl>
    <w:p w14:paraId="44D47200" w14:textId="77777777" w:rsidR="00892EBE" w:rsidRPr="00203C8E" w:rsidRDefault="00892EBE" w:rsidP="00892EBE">
      <w:pPr>
        <w:jc w:val="both"/>
        <w:rPr>
          <w:lang w:val="en-US"/>
        </w:rPr>
        <w:sectPr w:rsidR="00892EBE" w:rsidRPr="00203C8E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5F0CEBBA" w:rsidR="00D259E4" w:rsidRPr="00203C8E" w:rsidRDefault="005D037D" w:rsidP="00042435">
      <w:pPr>
        <w:pStyle w:val="Head1"/>
        <w:rPr>
          <w:snapToGrid w:val="0"/>
        </w:rPr>
      </w:pPr>
      <w:bookmarkStart w:id="16" w:name="_Ref518987844"/>
      <w:bookmarkStart w:id="17" w:name="_Toc70507148"/>
      <w:r w:rsidRPr="00203C8E">
        <w:rPr>
          <w:snapToGrid w:val="0"/>
        </w:rPr>
        <w:t>ТЕСТОВЫЕ СЦЕНАРИИ</w:t>
      </w:r>
      <w:bookmarkEnd w:id="16"/>
      <w:bookmarkEnd w:id="17"/>
    </w:p>
    <w:p w14:paraId="47C343C0" w14:textId="77777777" w:rsidR="00E16896" w:rsidRPr="00203C8E" w:rsidRDefault="00D259E4" w:rsidP="00042435">
      <w:pPr>
        <w:pStyle w:val="Head2"/>
        <w:rPr>
          <w:snapToGrid w:val="0"/>
        </w:rPr>
      </w:pPr>
      <w:bookmarkStart w:id="18" w:name="_Ref497929990"/>
      <w:bookmarkStart w:id="19" w:name="_Toc70507149"/>
      <w:r w:rsidRPr="00203C8E">
        <w:rPr>
          <w:snapToGrid w:val="0"/>
        </w:rPr>
        <w:t>Тестовы</w:t>
      </w:r>
      <w:r w:rsidR="00FD30B3" w:rsidRPr="00203C8E">
        <w:rPr>
          <w:snapToGrid w:val="0"/>
        </w:rPr>
        <w:t>й</w:t>
      </w:r>
      <w:r w:rsidRPr="00203C8E">
        <w:rPr>
          <w:snapToGrid w:val="0"/>
        </w:rPr>
        <w:t xml:space="preserve"> сценари</w:t>
      </w:r>
      <w:r w:rsidR="00FD30B3" w:rsidRPr="00203C8E">
        <w:rPr>
          <w:snapToGrid w:val="0"/>
        </w:rPr>
        <w:t>й</w:t>
      </w:r>
      <w:bookmarkEnd w:id="18"/>
      <w:bookmarkEnd w:id="19"/>
    </w:p>
    <w:p w14:paraId="13F931F8" w14:textId="77777777" w:rsidR="008D0B3C" w:rsidRPr="0019498A" w:rsidRDefault="008D0B3C" w:rsidP="008D0B3C">
      <w:pPr>
        <w:ind w:firstLine="709"/>
        <w:jc w:val="both"/>
      </w:pPr>
      <w:r w:rsidRPr="008E500A">
        <w:t>Наименование</w:t>
      </w:r>
      <w:r w:rsidRPr="0019498A">
        <w:t xml:space="preserve"> </w:t>
      </w:r>
      <w:r w:rsidRPr="008E500A">
        <w:t>сценария</w:t>
      </w:r>
      <w:r w:rsidRPr="0019498A">
        <w:t>: «</w:t>
      </w:r>
      <w:r>
        <w:t xml:space="preserve">Успешный прием </w:t>
      </w:r>
      <w:r w:rsidRPr="00C06E9D">
        <w:t>информации о</w:t>
      </w:r>
      <w:r>
        <w:t xml:space="preserve"> зачислении»</w:t>
      </w:r>
    </w:p>
    <w:tbl>
      <w:tblPr>
        <w:tblStyle w:val="aff0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8D0B3C" w:rsidRPr="00266CBA" w14:paraId="6A969E49" w14:textId="77777777" w:rsidTr="00A063C4">
        <w:trPr>
          <w:trHeight w:val="493"/>
        </w:trPr>
        <w:tc>
          <w:tcPr>
            <w:tcW w:w="4237" w:type="dxa"/>
            <w:vAlign w:val="center"/>
            <w:hideMark/>
          </w:tcPr>
          <w:p w14:paraId="59FEA5EC" w14:textId="77777777" w:rsidR="008D0B3C" w:rsidRPr="00266CBA" w:rsidRDefault="008D0B3C" w:rsidP="00A063C4">
            <w:pPr>
              <w:keepNext/>
              <w:jc w:val="center"/>
              <w:rPr>
                <w:b/>
                <w:lang w:val="en-US"/>
              </w:rPr>
            </w:pPr>
            <w:r w:rsidRPr="00266CBA">
              <w:rPr>
                <w:b/>
              </w:rPr>
              <w:t>Идентификатор</w:t>
            </w:r>
            <w:r w:rsidRPr="00266CBA">
              <w:rPr>
                <w:b/>
                <w:lang w:val="en-US"/>
              </w:rPr>
              <w:t xml:space="preserve"> </w:t>
            </w:r>
            <w:r w:rsidRPr="00266CBA">
              <w:rPr>
                <w:b/>
              </w:rPr>
              <w:t>сценария</w:t>
            </w:r>
            <w:r w:rsidRPr="00266CBA">
              <w:rPr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19303CBB" w14:textId="77777777" w:rsidR="008D0B3C" w:rsidRPr="00266CBA" w:rsidRDefault="008D0B3C" w:rsidP="00A063C4">
            <w:pPr>
              <w:keepNext/>
              <w:jc w:val="center"/>
              <w:rPr>
                <w:b/>
              </w:rPr>
            </w:pPr>
            <w:r w:rsidRPr="00266CBA">
              <w:rPr>
                <w:b/>
              </w:rPr>
              <w:t xml:space="preserve">Пространство имен, используемое в </w:t>
            </w:r>
            <w:r w:rsidRPr="00266CBA">
              <w:rPr>
                <w:b/>
                <w:lang w:val="en-US"/>
              </w:rPr>
              <w:t>xpat</w:t>
            </w:r>
            <w:r w:rsidRPr="00266CBA">
              <w:rPr>
                <w:b/>
              </w:rPr>
              <w:t>h</w:t>
            </w:r>
          </w:p>
        </w:tc>
      </w:tr>
      <w:tr w:rsidR="008D0B3C" w:rsidRPr="009251AC" w14:paraId="2BDAE1F9" w14:textId="77777777" w:rsidTr="00A063C4">
        <w:trPr>
          <w:trHeight w:val="557"/>
        </w:trPr>
        <w:tc>
          <w:tcPr>
            <w:tcW w:w="4237" w:type="dxa"/>
          </w:tcPr>
          <w:p w14:paraId="2F4333E2" w14:textId="511DBCAC" w:rsidR="008D0B3C" w:rsidRPr="00BC076A" w:rsidRDefault="008D0B3C" w:rsidP="00A063C4">
            <w:pPr>
              <w:rPr>
                <w:i/>
                <w:szCs w:val="22"/>
              </w:rPr>
            </w:pPr>
            <w:r w:rsidRPr="00BC076A">
              <w:rPr>
                <w:i/>
                <w:szCs w:val="22"/>
              </w:rPr>
              <w:t>//</w:t>
            </w:r>
            <w:r w:rsidRPr="00BC076A">
              <w:rPr>
                <w:i/>
                <w:szCs w:val="22"/>
                <w:lang w:val="en-US"/>
              </w:rPr>
              <w:t>req</w:t>
            </w:r>
            <w:r w:rsidRPr="00BC076A">
              <w:rPr>
                <w:i/>
                <w:szCs w:val="22"/>
              </w:rPr>
              <w:t>:</w:t>
            </w:r>
            <w:r w:rsidR="00DC5939">
              <w:rPr>
                <w:i/>
                <w:szCs w:val="22"/>
                <w:lang w:val="en-US"/>
              </w:rPr>
              <w:t>ImportIncomesRequest</w:t>
            </w:r>
            <w:r w:rsidRPr="00BC076A">
              <w:rPr>
                <w:i/>
                <w:szCs w:val="22"/>
              </w:rPr>
              <w:t>/</w:t>
            </w:r>
            <w:r w:rsidRPr="00BC076A">
              <w:rPr>
                <w:i/>
                <w:szCs w:val="22"/>
                <w:lang w:val="en-US"/>
              </w:rPr>
              <w:t>pkg</w:t>
            </w:r>
            <w:r w:rsidRPr="00BC076A">
              <w:rPr>
                <w:i/>
                <w:szCs w:val="22"/>
              </w:rPr>
              <w:t>:</w:t>
            </w:r>
            <w:r w:rsidRPr="00BC076A">
              <w:rPr>
                <w:i/>
                <w:szCs w:val="22"/>
                <w:lang w:val="en-US"/>
              </w:rPr>
              <w:t>IncomesPackage</w:t>
            </w:r>
            <w:r w:rsidRPr="00BC076A">
              <w:rPr>
                <w:i/>
                <w:szCs w:val="22"/>
              </w:rPr>
              <w:t>/</w:t>
            </w:r>
            <w:r w:rsidRPr="00BC076A">
              <w:rPr>
                <w:i/>
                <w:szCs w:val="22"/>
                <w:lang w:val="en-US"/>
              </w:rPr>
              <w:t>pkg</w:t>
            </w:r>
            <w:r w:rsidRPr="00BC076A">
              <w:rPr>
                <w:i/>
                <w:szCs w:val="22"/>
              </w:rPr>
              <w:t>:</w:t>
            </w:r>
            <w:r w:rsidRPr="00BC076A">
              <w:rPr>
                <w:i/>
                <w:szCs w:val="22"/>
                <w:lang w:val="en-US"/>
              </w:rPr>
              <w:t>ImportedIncome</w:t>
            </w:r>
            <w:r w:rsidRPr="00BC076A">
              <w:rPr>
                <w:i/>
                <w:szCs w:val="22"/>
              </w:rPr>
              <w:t>/[@</w:t>
            </w:r>
            <w:r w:rsidRPr="00BC076A">
              <w:rPr>
                <w:i/>
                <w:szCs w:val="22"/>
                <w:lang w:val="en-US"/>
              </w:rPr>
              <w:t>incomeId</w:t>
            </w:r>
            <w:r w:rsidRPr="00BC076A">
              <w:rPr>
                <w:i/>
                <w:szCs w:val="22"/>
              </w:rPr>
              <w:t xml:space="preserve"> = '</w:t>
            </w:r>
            <w:r w:rsidRPr="00BC076A">
              <w:rPr>
                <w:i/>
                <w:iCs/>
                <w:szCs w:val="22"/>
              </w:rPr>
              <w:t>49999</w:t>
            </w:r>
            <w:r w:rsidR="00AB5EF4">
              <w:rPr>
                <w:i/>
                <w:iCs/>
                <w:szCs w:val="22"/>
              </w:rPr>
              <w:t>01</w:t>
            </w:r>
            <w:r w:rsidR="00CD0629">
              <w:rPr>
                <w:i/>
                <w:iCs/>
                <w:szCs w:val="22"/>
              </w:rPr>
              <w:t>0</w:t>
            </w:r>
            <w:r w:rsidR="00AB5EF4">
              <w:rPr>
                <w:i/>
                <w:iCs/>
                <w:szCs w:val="22"/>
              </w:rPr>
              <w:t>7</w:t>
            </w:r>
            <w:r w:rsidR="00CD0629">
              <w:rPr>
                <w:i/>
                <w:iCs/>
                <w:szCs w:val="22"/>
              </w:rPr>
              <w:t>202</w:t>
            </w:r>
            <w:r w:rsidR="00AB5EF4">
              <w:rPr>
                <w:i/>
                <w:iCs/>
                <w:szCs w:val="22"/>
              </w:rPr>
              <w:t>1</w:t>
            </w:r>
            <w:r w:rsidRPr="00BC076A">
              <w:rPr>
                <w:i/>
                <w:iCs/>
                <w:szCs w:val="22"/>
              </w:rPr>
              <w:t>0000000000000301067</w:t>
            </w:r>
            <w:r w:rsidRPr="00BC076A">
              <w:rPr>
                <w:i/>
                <w:szCs w:val="22"/>
              </w:rPr>
              <w:t>'</w:t>
            </w:r>
          </w:p>
        </w:tc>
        <w:tc>
          <w:tcPr>
            <w:tcW w:w="5134" w:type="dxa"/>
          </w:tcPr>
          <w:p w14:paraId="402A2504" w14:textId="609154E1" w:rsidR="008D0B3C" w:rsidRPr="00597D8E" w:rsidRDefault="008D0B3C" w:rsidP="00067BEB">
            <w:pPr>
              <w:rPr>
                <w:i/>
                <w:szCs w:val="22"/>
                <w:lang w:val="en-US"/>
              </w:rPr>
            </w:pPr>
            <w:r w:rsidRPr="00BC076A">
              <w:rPr>
                <w:i/>
                <w:iCs/>
                <w:szCs w:val="22"/>
                <w:lang w:val="en-US"/>
              </w:rPr>
              <w:t>xmlns:req=urn://roskazna.ru/gisgmp/x</w:t>
            </w:r>
            <w:r w:rsidR="00501B1F">
              <w:rPr>
                <w:i/>
                <w:iCs/>
                <w:szCs w:val="22"/>
                <w:lang w:val="en-US"/>
              </w:rPr>
              <w:t>sd/services/import-incomes/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597D8E">
              <w:rPr>
                <w:i/>
                <w:lang w:val="en-US"/>
              </w:rPr>
              <w:t xml:space="preserve"> xmlns:pkg=</w:t>
            </w:r>
            <w:r w:rsidRPr="00501B1F">
              <w:rPr>
                <w:i/>
                <w:lang w:val="en-US"/>
              </w:rPr>
              <w:t>http://roskazna.ru/gisgmp/xsd/Package</w:t>
            </w:r>
            <w:r w:rsidR="00501B1F">
              <w:rPr>
                <w:i/>
                <w:lang w:val="en-US"/>
              </w:rPr>
              <w:t>/</w:t>
            </w:r>
            <w:r w:rsidR="00B1071B">
              <w:rPr>
                <w:i/>
                <w:lang w:val="en-US"/>
              </w:rPr>
              <w:t>2.</w:t>
            </w:r>
            <w:r w:rsidR="00E23100" w:rsidRPr="00E23100">
              <w:rPr>
                <w:i/>
                <w:lang w:val="en-US"/>
              </w:rPr>
              <w:t>4</w:t>
            </w:r>
            <w:r w:rsidR="00B1071B">
              <w:rPr>
                <w:i/>
                <w:lang w:val="en-US"/>
              </w:rPr>
              <w:t>.0</w:t>
            </w:r>
          </w:p>
        </w:tc>
      </w:tr>
    </w:tbl>
    <w:p w14:paraId="071BC6EE" w14:textId="77777777" w:rsidR="008D0B3C" w:rsidRPr="00597D8E" w:rsidRDefault="008D0B3C" w:rsidP="008D0B3C">
      <w:pPr>
        <w:ind w:firstLine="709"/>
        <w:rPr>
          <w:lang w:val="en-US"/>
        </w:rPr>
      </w:pPr>
    </w:p>
    <w:p w14:paraId="4FAB5826" w14:textId="77777777" w:rsidR="008D0B3C" w:rsidRPr="008E500A" w:rsidRDefault="008D0B3C" w:rsidP="008D0B3C">
      <w:pPr>
        <w:ind w:firstLine="709"/>
      </w:pPr>
      <w:r w:rsidRPr="008E500A">
        <w:t xml:space="preserve">Наименование </w:t>
      </w:r>
      <w:r w:rsidRPr="008E500A">
        <w:rPr>
          <w:lang w:val="en-US"/>
        </w:rPr>
        <w:t>XSL</w:t>
      </w:r>
      <w:r w:rsidRPr="008E500A">
        <w:t>-файла, используемого для генерации автоматического ответа</w:t>
      </w:r>
      <w:r>
        <w:t xml:space="preserve"> в данном сценарии:</w:t>
      </w:r>
      <w:r w:rsidRPr="00A113ED">
        <w:rPr>
          <w:i/>
        </w:rPr>
        <w:t xml:space="preserve"> </w:t>
      </w:r>
      <w:r w:rsidRPr="00266CBA">
        <w:rPr>
          <w:i/>
        </w:rPr>
        <w:t>Response.xsl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D0B3C" w:rsidRPr="00FE5104" w14:paraId="7261E045" w14:textId="77777777" w:rsidTr="00A063C4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FAAE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77E0C69D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>&lt;xsl:stylesheet version="2.0" xmlns:xs="http://www.w3.org/2001/XMLSchema"</w:t>
            </w:r>
          </w:p>
          <w:p w14:paraId="05307A56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  <w:t>xmlns:xsl="http://www.w3.org/1999/XSL/Transform"</w:t>
            </w:r>
          </w:p>
          <w:p w14:paraId="2FD1EE1D" w14:textId="42723532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  <w:t>xmlns:pkg="http://roskazna.ru/gisgmp/xsd/Package/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"&gt;</w:t>
            </w:r>
          </w:p>
          <w:p w14:paraId="23A8A335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  <w:t>&lt;xsl:template</w:t>
            </w:r>
          </w:p>
          <w:p w14:paraId="1789E579" w14:textId="4E11D2C8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match="//pkg:ImportedIncome[@incomeId/string() = '49999</w:t>
            </w:r>
            <w:r w:rsidR="00AB5EF4" w:rsidRPr="00AB5EF4">
              <w:rPr>
                <w:i/>
                <w:iCs/>
                <w:szCs w:val="22"/>
                <w:lang w:val="en-US"/>
              </w:rPr>
              <w:t>01</w:t>
            </w:r>
            <w:r w:rsidRPr="00895A09">
              <w:rPr>
                <w:i/>
                <w:iCs/>
                <w:szCs w:val="22"/>
                <w:lang w:val="en-US"/>
              </w:rPr>
              <w:t>0</w:t>
            </w:r>
            <w:r w:rsidR="00AB5EF4" w:rsidRPr="00AB5EF4">
              <w:rPr>
                <w:i/>
                <w:iCs/>
                <w:szCs w:val="22"/>
                <w:lang w:val="en-US"/>
              </w:rPr>
              <w:t>7</w:t>
            </w:r>
            <w:r w:rsidRPr="00895A09">
              <w:rPr>
                <w:i/>
                <w:iCs/>
                <w:szCs w:val="22"/>
                <w:lang w:val="en-US"/>
              </w:rPr>
              <w:t>202</w:t>
            </w:r>
            <w:r w:rsidR="00AB5EF4" w:rsidRPr="00AB5EF4">
              <w:rPr>
                <w:i/>
                <w:iCs/>
                <w:szCs w:val="22"/>
                <w:lang w:val="en-US"/>
              </w:rPr>
              <w:t>1</w:t>
            </w:r>
            <w:r w:rsidRPr="00895A09">
              <w:rPr>
                <w:i/>
                <w:iCs/>
                <w:szCs w:val="22"/>
                <w:lang w:val="en-US"/>
              </w:rPr>
              <w:t>0000000000000301067']"&gt;</w:t>
            </w:r>
          </w:p>
          <w:p w14:paraId="203515CC" w14:textId="326FA9DD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&lt;req:ImportIncomesResponse xmlns:com="http://roskazna.ru/gisgmp/xsd/Common/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2F91E77C" w14:textId="00D44FF1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xmlns:inc="http://roskazna.ru/gisgmp/xsd/Income/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0B6A589E" w14:textId="6C0B7D0E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xmlns:pkg="http://roskazna.ru/gisgmp/xsd/Package/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09D64D57" w14:textId="0FC97E3F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xmlns:pmnt="http://roskazna.ru/gisgmp/xsd/Payment/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7D61AEF6" w14:textId="3FFCF52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xmlns:org="http://roskazna.ru/gisgmp/xsd/Organization/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27820197" w14:textId="6655B0D5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xmlns:req="urn://roskazna.ru/gisgmp/xsd/services/import-incomes/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895A09">
              <w:rPr>
                <w:i/>
                <w:iCs/>
                <w:szCs w:val="22"/>
                <w:lang w:val="en-US"/>
              </w:rPr>
              <w:t>"</w:t>
            </w:r>
          </w:p>
          <w:p w14:paraId="4183B8D3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Id="I_1bb7dbca-d28f-48b1-7b39-b4a5f16d5e5c"</w:t>
            </w:r>
          </w:p>
          <w:p w14:paraId="75564E9D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RqId="G_fce0c522-b08d-44bc-55d8-738f10e9d068" recipientIdentifier="aaa111"</w:t>
            </w:r>
          </w:p>
          <w:p w14:paraId="0B12E6AF" w14:textId="029E995A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timestamp="202</w:t>
            </w:r>
            <w:r w:rsidR="00AB5EF4" w:rsidRPr="004463A3">
              <w:rPr>
                <w:i/>
                <w:iCs/>
                <w:szCs w:val="22"/>
                <w:lang w:val="en-US"/>
              </w:rPr>
              <w:t>1</w:t>
            </w:r>
            <w:r w:rsidRPr="00895A09">
              <w:rPr>
                <w:i/>
                <w:iCs/>
                <w:szCs w:val="22"/>
                <w:lang w:val="en-US"/>
              </w:rPr>
              <w:t>-0</w:t>
            </w:r>
            <w:r w:rsidR="00AB5EF4" w:rsidRPr="004463A3">
              <w:rPr>
                <w:i/>
                <w:iCs/>
                <w:szCs w:val="22"/>
                <w:lang w:val="en-US"/>
              </w:rPr>
              <w:t>7</w:t>
            </w:r>
            <w:r w:rsidRPr="00895A09">
              <w:rPr>
                <w:i/>
                <w:iCs/>
                <w:szCs w:val="22"/>
                <w:lang w:val="en-US"/>
              </w:rPr>
              <w:t>-</w:t>
            </w:r>
            <w:r w:rsidR="00AB5EF4" w:rsidRPr="004463A3">
              <w:rPr>
                <w:i/>
                <w:iCs/>
                <w:szCs w:val="22"/>
                <w:lang w:val="en-US"/>
              </w:rPr>
              <w:t>01</w:t>
            </w:r>
            <w:r w:rsidRPr="00895A09">
              <w:rPr>
                <w:i/>
                <w:iCs/>
                <w:szCs w:val="22"/>
                <w:lang w:val="en-US"/>
              </w:rPr>
              <w:t>T16:03:25.932+03:00"&gt;</w:t>
            </w:r>
          </w:p>
          <w:p w14:paraId="6F286E9C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&lt;com:ImportProtocol entityID="I_22ccd2c6-a33a-3ea2-959d-8e198ba673a9" code="0"</w:t>
            </w:r>
          </w:p>
          <w:p w14:paraId="7D2848DC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description="Успешно (ТЕСТОВЫЕ ДАННЫЕ!)"/&gt;</w:t>
            </w:r>
          </w:p>
          <w:p w14:paraId="0D80193C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</w:r>
            <w:r w:rsidRPr="00895A09">
              <w:rPr>
                <w:i/>
                <w:iCs/>
                <w:szCs w:val="22"/>
                <w:lang w:val="en-US"/>
              </w:rPr>
              <w:tab/>
              <w:t>&lt;/req:ImportIncomesResponse&gt;</w:t>
            </w:r>
          </w:p>
          <w:p w14:paraId="0654C946" w14:textId="77777777" w:rsidR="00895A09" w:rsidRPr="00895A09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ab/>
              <w:t>&lt;/xsl:template&gt;</w:t>
            </w:r>
          </w:p>
          <w:p w14:paraId="19B29098" w14:textId="7DBA37ED" w:rsidR="008D0B3C" w:rsidRPr="00BC076A" w:rsidRDefault="00895A09" w:rsidP="00895A09">
            <w:pPr>
              <w:rPr>
                <w:i/>
                <w:iCs/>
                <w:szCs w:val="22"/>
                <w:lang w:val="en-US"/>
              </w:rPr>
            </w:pPr>
            <w:r w:rsidRPr="00895A09">
              <w:rPr>
                <w:i/>
                <w:iCs/>
                <w:szCs w:val="22"/>
                <w:lang w:val="en-US"/>
              </w:rPr>
              <w:t>&lt;/xsl:stylesheet&gt;</w:t>
            </w:r>
          </w:p>
        </w:tc>
      </w:tr>
    </w:tbl>
    <w:p w14:paraId="2FE5BB17" w14:textId="77777777" w:rsidR="008D0B3C" w:rsidRPr="00BC076A" w:rsidRDefault="008D0B3C" w:rsidP="008D0B3C">
      <w:pPr>
        <w:ind w:firstLine="851"/>
        <w:rPr>
          <w:lang w:val="en-US"/>
        </w:rPr>
      </w:pPr>
    </w:p>
    <w:p w14:paraId="1B473D4C" w14:textId="77777777" w:rsidR="008D0B3C" w:rsidRPr="00266CBA" w:rsidRDefault="008D0B3C" w:rsidP="008D0B3C">
      <w:pPr>
        <w:ind w:firstLine="709"/>
      </w:pPr>
      <w:bookmarkStart w:id="20" w:name="_Toc416447907"/>
      <w:r w:rsidRPr="00266CBA">
        <w:t>Контрольные примеры</w:t>
      </w:r>
      <w:bookmarkEnd w:id="20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8D0B3C" w:rsidRPr="00266CBA" w14:paraId="46F1CBAD" w14:textId="77777777" w:rsidTr="00A063C4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73B38" w14:textId="77777777" w:rsidR="008D0B3C" w:rsidRPr="00266CBA" w:rsidRDefault="008D0B3C" w:rsidP="00A063C4">
            <w:pPr>
              <w:keepNext/>
              <w:jc w:val="center"/>
              <w:rPr>
                <w:b/>
              </w:rPr>
            </w:pPr>
            <w:r w:rsidRPr="00266CBA">
              <w:rPr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78613" w14:textId="77777777" w:rsidR="008D0B3C" w:rsidRPr="00266CBA" w:rsidRDefault="008D0B3C" w:rsidP="00A063C4">
            <w:pPr>
              <w:keepNext/>
              <w:jc w:val="center"/>
              <w:rPr>
                <w:b/>
              </w:rPr>
            </w:pPr>
            <w:r w:rsidRPr="00266CBA">
              <w:rPr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F3942" w14:textId="77777777" w:rsidR="008D0B3C" w:rsidRPr="00266CBA" w:rsidRDefault="008D0B3C" w:rsidP="00A063C4">
            <w:pPr>
              <w:keepNext/>
              <w:jc w:val="center"/>
              <w:rPr>
                <w:b/>
              </w:rPr>
            </w:pPr>
            <w:r w:rsidRPr="00266CBA">
              <w:rPr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44ED9" w14:textId="77777777" w:rsidR="008D0B3C" w:rsidRPr="00266CBA" w:rsidRDefault="008D0B3C" w:rsidP="00A063C4">
            <w:pPr>
              <w:keepNext/>
              <w:jc w:val="center"/>
              <w:rPr>
                <w:b/>
              </w:rPr>
            </w:pPr>
            <w:r w:rsidRPr="00266CBA">
              <w:rPr>
                <w:b/>
              </w:rPr>
              <w:t>XSL файл для сценария</w:t>
            </w:r>
          </w:p>
        </w:tc>
      </w:tr>
      <w:tr w:rsidR="008D0B3C" w:rsidRPr="008E500A" w14:paraId="649A7341" w14:textId="77777777" w:rsidTr="00A063C4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F749A" w14:textId="77777777" w:rsidR="008D0B3C" w:rsidRPr="00266CBA" w:rsidRDefault="008D0B3C" w:rsidP="00A063C4">
            <w:pPr>
              <w:rPr>
                <w:i/>
              </w:rPr>
            </w:pPr>
            <w:r w:rsidRPr="00266CBA">
              <w:rPr>
                <w:i/>
              </w:rPr>
              <w:t>КП</w:t>
            </w:r>
            <w:r w:rsidRPr="00266CBA">
              <w:rPr>
                <w:i/>
                <w:lang w:val="en-US"/>
              </w:rPr>
              <w:t xml:space="preserve"> </w:t>
            </w:r>
            <w:r w:rsidRPr="00266CBA">
              <w:rPr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92018" w14:textId="363A7417" w:rsidR="008D0B3C" w:rsidRPr="00266CBA" w:rsidRDefault="008D0B3C" w:rsidP="00A063C4">
            <w:pPr>
              <w:rPr>
                <w:i/>
              </w:rPr>
            </w:pPr>
            <w:r w:rsidRPr="00BC076A">
              <w:rPr>
                <w:i/>
                <w:szCs w:val="22"/>
              </w:rPr>
              <w:t>//</w:t>
            </w:r>
            <w:r w:rsidRPr="00BC076A">
              <w:rPr>
                <w:i/>
                <w:szCs w:val="22"/>
                <w:lang w:val="en-US"/>
              </w:rPr>
              <w:t>req</w:t>
            </w:r>
            <w:r w:rsidRPr="00BC076A">
              <w:rPr>
                <w:i/>
                <w:szCs w:val="22"/>
              </w:rPr>
              <w:t>:</w:t>
            </w:r>
            <w:r w:rsidR="00DC5939">
              <w:rPr>
                <w:i/>
                <w:szCs w:val="22"/>
                <w:lang w:val="en-US"/>
              </w:rPr>
              <w:t>ImportIncomesRequest</w:t>
            </w:r>
            <w:r w:rsidRPr="00BC076A">
              <w:rPr>
                <w:i/>
                <w:szCs w:val="22"/>
              </w:rPr>
              <w:t>/</w:t>
            </w:r>
            <w:r w:rsidRPr="00BC076A">
              <w:rPr>
                <w:i/>
                <w:szCs w:val="22"/>
                <w:lang w:val="en-US"/>
              </w:rPr>
              <w:t>pkg</w:t>
            </w:r>
            <w:r w:rsidRPr="00BC076A">
              <w:rPr>
                <w:i/>
                <w:szCs w:val="22"/>
              </w:rPr>
              <w:t>:</w:t>
            </w:r>
            <w:r w:rsidRPr="00BC076A">
              <w:rPr>
                <w:i/>
                <w:szCs w:val="22"/>
                <w:lang w:val="en-US"/>
              </w:rPr>
              <w:t>IncomesPackage</w:t>
            </w:r>
            <w:r w:rsidRPr="00BC076A">
              <w:rPr>
                <w:i/>
                <w:szCs w:val="22"/>
              </w:rPr>
              <w:t>/</w:t>
            </w:r>
            <w:r w:rsidRPr="00BC076A">
              <w:rPr>
                <w:i/>
                <w:szCs w:val="22"/>
                <w:lang w:val="en-US"/>
              </w:rPr>
              <w:t>pkg</w:t>
            </w:r>
            <w:r w:rsidRPr="00BC076A">
              <w:rPr>
                <w:i/>
                <w:szCs w:val="22"/>
              </w:rPr>
              <w:t>:</w:t>
            </w:r>
            <w:r w:rsidRPr="00BC076A">
              <w:rPr>
                <w:i/>
                <w:szCs w:val="22"/>
                <w:lang w:val="en-US"/>
              </w:rPr>
              <w:t>ImportedIncome</w:t>
            </w:r>
            <w:r w:rsidRPr="00BC076A">
              <w:rPr>
                <w:i/>
                <w:szCs w:val="22"/>
              </w:rPr>
              <w:t>/[@</w:t>
            </w:r>
            <w:r w:rsidRPr="00BC076A">
              <w:rPr>
                <w:i/>
                <w:szCs w:val="22"/>
                <w:lang w:val="en-US"/>
              </w:rPr>
              <w:t>incomeId</w:t>
            </w:r>
            <w:r w:rsidRPr="00BC076A">
              <w:rPr>
                <w:i/>
                <w:szCs w:val="22"/>
              </w:rPr>
              <w:t xml:space="preserve"> = '</w:t>
            </w:r>
            <w:r w:rsidRPr="00BC076A">
              <w:rPr>
                <w:i/>
                <w:iCs/>
                <w:szCs w:val="22"/>
              </w:rPr>
              <w:t>49999</w:t>
            </w:r>
            <w:r w:rsidR="00AB5EF4">
              <w:rPr>
                <w:i/>
                <w:iCs/>
                <w:szCs w:val="22"/>
              </w:rPr>
              <w:t>01</w:t>
            </w:r>
            <w:r w:rsidR="00CD0629">
              <w:rPr>
                <w:i/>
                <w:iCs/>
                <w:szCs w:val="22"/>
              </w:rPr>
              <w:t>0</w:t>
            </w:r>
            <w:r w:rsidR="00AB5EF4">
              <w:rPr>
                <w:i/>
                <w:iCs/>
                <w:szCs w:val="22"/>
              </w:rPr>
              <w:t>7</w:t>
            </w:r>
            <w:r w:rsidR="00CD0629">
              <w:rPr>
                <w:i/>
                <w:iCs/>
                <w:szCs w:val="22"/>
              </w:rPr>
              <w:t>202</w:t>
            </w:r>
            <w:r w:rsidR="00AB5EF4">
              <w:rPr>
                <w:i/>
                <w:iCs/>
                <w:szCs w:val="22"/>
              </w:rPr>
              <w:t>1</w:t>
            </w:r>
            <w:r w:rsidRPr="00BC076A">
              <w:rPr>
                <w:i/>
                <w:iCs/>
                <w:szCs w:val="22"/>
              </w:rPr>
              <w:t>0000000000000301067</w:t>
            </w:r>
            <w:r w:rsidRPr="00BC076A">
              <w:rPr>
                <w:i/>
                <w:szCs w:val="22"/>
              </w:rPr>
              <w:t>'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124FD" w14:textId="68E6D309" w:rsidR="008D0B3C" w:rsidRPr="00501B1F" w:rsidRDefault="008D0B3C" w:rsidP="00067BEB">
            <w:pPr>
              <w:rPr>
                <w:i/>
                <w:lang w:val="en-US"/>
              </w:rPr>
            </w:pPr>
            <w:r w:rsidRPr="00BC076A">
              <w:rPr>
                <w:i/>
                <w:iCs/>
                <w:szCs w:val="22"/>
                <w:lang w:val="en-US"/>
              </w:rPr>
              <w:t>xmlns</w:t>
            </w:r>
            <w:r w:rsidRPr="00501B1F">
              <w:rPr>
                <w:i/>
                <w:iCs/>
                <w:szCs w:val="22"/>
                <w:lang w:val="en-US"/>
              </w:rPr>
              <w:t>:</w:t>
            </w:r>
            <w:r w:rsidRPr="00BC076A">
              <w:rPr>
                <w:i/>
                <w:iCs/>
                <w:szCs w:val="22"/>
                <w:lang w:val="en-US"/>
              </w:rPr>
              <w:t>req</w:t>
            </w:r>
            <w:r w:rsidRPr="00501B1F">
              <w:rPr>
                <w:i/>
                <w:iCs/>
                <w:szCs w:val="22"/>
                <w:lang w:val="en-US"/>
              </w:rPr>
              <w:t>=</w:t>
            </w:r>
            <w:r w:rsidRPr="00BC076A">
              <w:rPr>
                <w:i/>
                <w:iCs/>
                <w:szCs w:val="22"/>
                <w:lang w:val="en-US"/>
              </w:rPr>
              <w:t>urn</w:t>
            </w:r>
            <w:r w:rsidRPr="00501B1F">
              <w:rPr>
                <w:i/>
                <w:iCs/>
                <w:szCs w:val="22"/>
                <w:lang w:val="en-US"/>
              </w:rPr>
              <w:t>://</w:t>
            </w:r>
            <w:r w:rsidRPr="00BC076A">
              <w:rPr>
                <w:i/>
                <w:iCs/>
                <w:szCs w:val="22"/>
                <w:lang w:val="en-US"/>
              </w:rPr>
              <w:t>roskazna</w:t>
            </w:r>
            <w:r w:rsidRPr="00501B1F">
              <w:rPr>
                <w:i/>
                <w:iCs/>
                <w:szCs w:val="22"/>
                <w:lang w:val="en-US"/>
              </w:rPr>
              <w:t>.</w:t>
            </w:r>
            <w:r w:rsidRPr="00BC076A">
              <w:rPr>
                <w:i/>
                <w:iCs/>
                <w:szCs w:val="22"/>
                <w:lang w:val="en-US"/>
              </w:rPr>
              <w:t>ru</w:t>
            </w:r>
            <w:r w:rsidRPr="00501B1F">
              <w:rPr>
                <w:i/>
                <w:iCs/>
                <w:szCs w:val="22"/>
                <w:lang w:val="en-US"/>
              </w:rPr>
              <w:t>/</w:t>
            </w:r>
            <w:r w:rsidRPr="00BC076A">
              <w:rPr>
                <w:i/>
                <w:iCs/>
                <w:szCs w:val="22"/>
                <w:lang w:val="en-US"/>
              </w:rPr>
              <w:t>gisgmp</w:t>
            </w:r>
            <w:r w:rsidRPr="00501B1F">
              <w:rPr>
                <w:i/>
                <w:iCs/>
                <w:szCs w:val="22"/>
                <w:lang w:val="en-US"/>
              </w:rPr>
              <w:t>/</w:t>
            </w:r>
            <w:r w:rsidRPr="00BC076A">
              <w:rPr>
                <w:i/>
                <w:iCs/>
                <w:szCs w:val="22"/>
                <w:lang w:val="en-US"/>
              </w:rPr>
              <w:t>x</w:t>
            </w:r>
            <w:r w:rsidR="00501B1F">
              <w:rPr>
                <w:i/>
                <w:iCs/>
                <w:szCs w:val="22"/>
                <w:lang w:val="en-US"/>
              </w:rPr>
              <w:t>sd</w:t>
            </w:r>
            <w:r w:rsidR="00501B1F" w:rsidRPr="00501B1F">
              <w:rPr>
                <w:i/>
                <w:iCs/>
                <w:szCs w:val="22"/>
                <w:lang w:val="en-US"/>
              </w:rPr>
              <w:t>/</w:t>
            </w:r>
            <w:r w:rsidR="00501B1F">
              <w:rPr>
                <w:i/>
                <w:iCs/>
                <w:szCs w:val="22"/>
                <w:lang w:val="en-US"/>
              </w:rPr>
              <w:t>services</w:t>
            </w:r>
            <w:r w:rsidR="00501B1F" w:rsidRPr="00501B1F">
              <w:rPr>
                <w:i/>
                <w:iCs/>
                <w:szCs w:val="22"/>
                <w:lang w:val="en-US"/>
              </w:rPr>
              <w:t>/</w:t>
            </w:r>
            <w:r w:rsidR="00501B1F">
              <w:rPr>
                <w:i/>
                <w:iCs/>
                <w:szCs w:val="22"/>
                <w:lang w:val="en-US"/>
              </w:rPr>
              <w:t>import</w:t>
            </w:r>
            <w:r w:rsidR="00501B1F" w:rsidRPr="00501B1F">
              <w:rPr>
                <w:i/>
                <w:iCs/>
                <w:szCs w:val="22"/>
                <w:lang w:val="en-US"/>
              </w:rPr>
              <w:t>-</w:t>
            </w:r>
            <w:r w:rsidR="00501B1F">
              <w:rPr>
                <w:i/>
                <w:iCs/>
                <w:szCs w:val="22"/>
                <w:lang w:val="en-US"/>
              </w:rPr>
              <w:t>incomes</w:t>
            </w:r>
            <w:r w:rsidR="00501B1F" w:rsidRPr="00501B1F">
              <w:rPr>
                <w:i/>
                <w:iCs/>
                <w:szCs w:val="22"/>
                <w:lang w:val="en-US"/>
              </w:rPr>
              <w:t>/</w:t>
            </w:r>
            <w:r w:rsidR="00B1071B">
              <w:rPr>
                <w:i/>
                <w:iCs/>
                <w:szCs w:val="22"/>
                <w:lang w:val="en-US"/>
              </w:rPr>
              <w:t>2.</w:t>
            </w:r>
            <w:r w:rsidR="00E23100" w:rsidRPr="00E23100">
              <w:rPr>
                <w:i/>
                <w:iCs/>
                <w:szCs w:val="22"/>
                <w:lang w:val="en-US"/>
              </w:rPr>
              <w:t>4</w:t>
            </w:r>
            <w:r w:rsidR="00B1071B">
              <w:rPr>
                <w:i/>
                <w:iCs/>
                <w:szCs w:val="22"/>
                <w:lang w:val="en-US"/>
              </w:rPr>
              <w:t>.0</w:t>
            </w:r>
            <w:r w:rsidRPr="00501B1F">
              <w:rPr>
                <w:i/>
                <w:lang w:val="en-US"/>
              </w:rPr>
              <w:t xml:space="preserve"> </w:t>
            </w:r>
            <w:r w:rsidRPr="00597D8E">
              <w:rPr>
                <w:i/>
                <w:lang w:val="en-US"/>
              </w:rPr>
              <w:t>xmlns</w:t>
            </w:r>
            <w:r w:rsidRPr="00501B1F">
              <w:rPr>
                <w:i/>
                <w:lang w:val="en-US"/>
              </w:rPr>
              <w:t>:</w:t>
            </w:r>
            <w:r w:rsidRPr="00597D8E">
              <w:rPr>
                <w:i/>
                <w:lang w:val="en-US"/>
              </w:rPr>
              <w:t>pkg</w:t>
            </w:r>
            <w:r w:rsidRPr="00501B1F">
              <w:rPr>
                <w:i/>
                <w:lang w:val="en-US"/>
              </w:rPr>
              <w:t>=http://roskazna.ru/gisgmp/xsd/Package</w:t>
            </w:r>
            <w:r w:rsidR="00501B1F">
              <w:rPr>
                <w:i/>
                <w:lang w:val="en-US"/>
              </w:rPr>
              <w:t>/</w:t>
            </w:r>
            <w:r w:rsidR="00B1071B">
              <w:rPr>
                <w:i/>
                <w:lang w:val="en-US"/>
              </w:rPr>
              <w:t>2.</w:t>
            </w:r>
            <w:r w:rsidR="00E23100" w:rsidRPr="00E23100">
              <w:rPr>
                <w:i/>
                <w:lang w:val="en-US"/>
              </w:rPr>
              <w:t>4</w:t>
            </w:r>
            <w:r w:rsidR="00B1071B">
              <w:rPr>
                <w:i/>
                <w:lang w:val="en-US"/>
              </w:rPr>
              <w:t>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9CE" w14:textId="77777777" w:rsidR="008D0B3C" w:rsidRPr="0080086F" w:rsidRDefault="008D0B3C" w:rsidP="00A063C4">
            <w:pPr>
              <w:rPr>
                <w:i/>
              </w:rPr>
            </w:pPr>
            <w:r w:rsidRPr="00266CBA">
              <w:rPr>
                <w:i/>
              </w:rPr>
              <w:t>Response.xsl</w:t>
            </w:r>
          </w:p>
        </w:tc>
      </w:tr>
    </w:tbl>
    <w:p w14:paraId="1FD99FDC" w14:textId="77777777" w:rsidR="00A05E7C" w:rsidRPr="00501B1F" w:rsidRDefault="00A05E7C" w:rsidP="001D5A2C">
      <w:pPr>
        <w:ind w:firstLine="851"/>
      </w:pPr>
    </w:p>
    <w:p w14:paraId="75861056" w14:textId="6776EA85" w:rsidR="0031009B" w:rsidRPr="00203C8E" w:rsidRDefault="003F0705" w:rsidP="00042435">
      <w:pPr>
        <w:pStyle w:val="Head1"/>
        <w:rPr>
          <w:snapToGrid w:val="0"/>
        </w:rPr>
      </w:pPr>
      <w:bookmarkStart w:id="21" w:name="_Toc70507150"/>
      <w:r w:rsidRPr="00203C8E">
        <w:rPr>
          <w:snapToGrid w:val="0"/>
        </w:rPr>
        <w:t>СОСТАВ ПЕРЕДАВАЕМОЙ ИНФОРМАЦИИ</w:t>
      </w:r>
      <w:bookmarkEnd w:id="21"/>
    </w:p>
    <w:p w14:paraId="332DBC10" w14:textId="77777777" w:rsidR="0031009B" w:rsidRPr="00203C8E" w:rsidRDefault="0031009B" w:rsidP="00042435">
      <w:pPr>
        <w:pStyle w:val="Head2"/>
        <w:rPr>
          <w:snapToGrid w:val="0"/>
        </w:rPr>
      </w:pPr>
      <w:bookmarkStart w:id="22" w:name="_Ref517778742"/>
      <w:bookmarkStart w:id="23" w:name="_Toc70507151"/>
      <w:r w:rsidRPr="00203C8E">
        <w:rPr>
          <w:snapToGrid w:val="0"/>
        </w:rPr>
        <w:t>Описание полей запроса</w:t>
      </w:r>
      <w:bookmarkEnd w:id="22"/>
      <w:bookmarkEnd w:id="23"/>
    </w:p>
    <w:tbl>
      <w:tblPr>
        <w:tblStyle w:val="TableNormal"/>
        <w:tblW w:w="11114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418"/>
        <w:gridCol w:w="2268"/>
        <w:gridCol w:w="1417"/>
        <w:gridCol w:w="2127"/>
        <w:gridCol w:w="2835"/>
      </w:tblGrid>
      <w:tr w:rsidR="0031009B" w:rsidRPr="00203C8E" w14:paraId="5D85F0F6" w14:textId="77777777" w:rsidTr="006D5F5D">
        <w:trPr>
          <w:trHeight w:val="1018"/>
          <w:tblHeader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3D326DD7" w:rsidR="0031009B" w:rsidRPr="00203C8E" w:rsidRDefault="0031009B" w:rsidP="0040198B">
            <w:pPr>
              <w:pStyle w:val="af3"/>
              <w:ind w:left="-80" w:right="-81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Требования к заполнению</w:t>
            </w:r>
            <w:r w:rsidR="0040198B" w:rsidRPr="00203C8E">
              <w:rPr>
                <w:rStyle w:val="afff"/>
                <w:rFonts w:cs="Times New Roman"/>
                <w:szCs w:val="20"/>
              </w:rPr>
              <w:footnoteReference w:id="1"/>
            </w:r>
            <w:r w:rsidRPr="00203C8E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203C8E" w:rsidRDefault="0031009B" w:rsidP="00010005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0B5DEE" w:rsidRPr="00203C8E" w14:paraId="2715B35A" w14:textId="77777777" w:rsidTr="006D5F5D">
        <w:trPr>
          <w:trHeight w:val="1201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0B5DEE" w:rsidRPr="00203C8E" w:rsidRDefault="000B5DEE" w:rsidP="00294E43">
            <w:pPr>
              <w:pStyle w:val="aff5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0A82637F" w:rsidR="000B5DEE" w:rsidRPr="00203C8E" w:rsidRDefault="00DC5939" w:rsidP="00052BED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ImportIncomesRequest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598452D9" w:rsidR="000B5DEE" w:rsidRPr="00203C8E" w:rsidRDefault="000B5DEE" w:rsidP="000D48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Прием информации </w:t>
            </w:r>
            <w:r w:rsidR="008C779F" w:rsidRPr="00203C8E">
              <w:rPr>
                <w:rFonts w:ascii="Times New Roman" w:hAnsi="Times New Roman"/>
                <w:sz w:val="24"/>
                <w:szCs w:val="28"/>
              </w:rPr>
              <w:t>о</w:t>
            </w:r>
            <w:r w:rsidR="000D48EE">
              <w:rPr>
                <w:rFonts w:ascii="Times New Roman" w:hAnsi="Times New Roman"/>
                <w:sz w:val="24"/>
                <w:szCs w:val="28"/>
              </w:rPr>
              <w:t xml:space="preserve"> зачислениях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77777777" w:rsidR="000B5DEE" w:rsidRPr="00203C8E" w:rsidRDefault="000B5DEE" w:rsidP="000B5DEE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E24D" w14:textId="77777777" w:rsidR="000B5DEE" w:rsidRPr="00203C8E" w:rsidRDefault="000B5DEE" w:rsidP="000B5DEE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74B6575F" w14:textId="36389AB1" w:rsidR="000B5DEE" w:rsidRPr="00D130F6" w:rsidRDefault="000B5DEE" w:rsidP="00C17E3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RequestType</w:t>
            </w:r>
            <w:r w:rsidR="00D130F6">
              <w:rPr>
                <w:rFonts w:ascii="Times New Roman" w:hAnsi="Times New Roman"/>
                <w:sz w:val="24"/>
                <w:szCs w:val="24"/>
              </w:rPr>
              <w:t xml:space="preserve"> (см. описание </w:t>
            </w:r>
            <w:r w:rsidR="006A504D">
              <w:rPr>
                <w:rFonts w:ascii="Times New Roman" w:hAnsi="Times New Roman"/>
                <w:sz w:val="24"/>
                <w:szCs w:val="24"/>
              </w:rPr>
              <w:t xml:space="preserve">в таблице - </w:t>
            </w:r>
            <w:r w:rsidR="006A50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A504D">
              <w:rPr>
                <w:rFonts w:ascii="Times New Roman" w:hAnsi="Times New Roman"/>
                <w:sz w:val="24"/>
                <w:szCs w:val="24"/>
              </w:rPr>
              <w:instrText xml:space="preserve"> REF _Ref483569073 \h  \* MERGEFORMAT </w:instrText>
            </w:r>
            <w:r w:rsidR="006A504D">
              <w:rPr>
                <w:rFonts w:ascii="Times New Roman" w:hAnsi="Times New Roman"/>
                <w:sz w:val="24"/>
                <w:szCs w:val="24"/>
              </w:rPr>
            </w:r>
            <w:r w:rsidR="006A50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 1</w:t>
            </w:r>
            <w:r w:rsidR="006A50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72337D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2337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2337D">
              <w:rPr>
                <w:rFonts w:ascii="Times New Roman" w:hAnsi="Times New Roman"/>
                <w:sz w:val="24"/>
                <w:szCs w:val="24"/>
              </w:rPr>
              <w:instrText xml:space="preserve"> REF _Ref488757793 \r \h </w:instrText>
            </w:r>
            <w:r w:rsidR="0072337D">
              <w:rPr>
                <w:rFonts w:ascii="Times New Roman" w:hAnsi="Times New Roman"/>
                <w:sz w:val="24"/>
                <w:szCs w:val="24"/>
              </w:rPr>
            </w:r>
            <w:r w:rsidR="0072337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="0072337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D130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203C8E" w14:paraId="62E0DECB" w14:textId="77777777" w:rsidTr="006D5F5D">
        <w:trPr>
          <w:trHeight w:val="463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0B5DEE" w:rsidRPr="00203C8E" w:rsidRDefault="000B5DEE" w:rsidP="00294E43">
            <w:pPr>
              <w:pStyle w:val="aff5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77777777" w:rsidR="000B5DEE" w:rsidRPr="00203C8E" w:rsidRDefault="000B5DEE" w:rsidP="000B5DEE">
            <w:pPr>
              <w:pStyle w:val="aff5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77777777" w:rsidR="000B5DEE" w:rsidRPr="00D130F6" w:rsidRDefault="000B5DEE" w:rsidP="000B5DEE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30F6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233DB694" w:rsidR="000B5DEE" w:rsidRPr="00724CF5" w:rsidRDefault="000B5DEE" w:rsidP="00724CF5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724CF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724CF5"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="00724CF5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9" w:history="1">
              <w:r w:rsidR="00724CF5" w:rsidRPr="00724CF5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https://www.w3.org/TR/xmlschema-2/</w:t>
              </w:r>
            </w:hyperlink>
            <w:r w:rsidR="00724CF5" w:rsidRPr="00724CF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203C8E" w14:paraId="1498EAEC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0B5DEE" w:rsidRPr="00203C8E" w:rsidRDefault="000B5DEE" w:rsidP="00294E43">
            <w:pPr>
              <w:pStyle w:val="aff5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77777777" w:rsidR="000B5DEE" w:rsidRPr="00203C8E" w:rsidRDefault="000B5DEE" w:rsidP="000B5DEE">
            <w:pPr>
              <w:pStyle w:val="aff5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30F6">
              <w:rPr>
                <w:rFonts w:ascii="Times New Roman" w:hAnsi="Times New Roman"/>
                <w:sz w:val="24"/>
                <w:szCs w:val="24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b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Дата и время формирования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77777777" w:rsidR="000B5DEE" w:rsidRPr="00203C8E" w:rsidRDefault="000B5DEE" w:rsidP="000B5DEE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B011" w14:textId="5B50EC2D" w:rsidR="00AF6ADB" w:rsidRDefault="00AF6ADB" w:rsidP="000B5DEE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0" w:history="1">
              <w:r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1F2C82" w14:textId="519288F0" w:rsidR="000B5DEE" w:rsidRPr="00AF6ADB" w:rsidRDefault="00AF6ADB" w:rsidP="000B5DEE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="000B5DEE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B5DEE" w:rsidRPr="00203C8E" w14:paraId="0192FA91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0B5DEE" w:rsidRPr="00AF6ADB" w:rsidRDefault="000B5DEE" w:rsidP="00294E43">
            <w:pPr>
              <w:pStyle w:val="aff5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77777777" w:rsidR="000B5DEE" w:rsidRPr="00203C8E" w:rsidRDefault="000B5DEE" w:rsidP="000B5DEE">
            <w:pPr>
              <w:pStyle w:val="aff5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УРН участника-отправителя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77777777" w:rsidR="000B5DEE" w:rsidRPr="00203C8E" w:rsidRDefault="000B5DEE" w:rsidP="000B5DEE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27B9A8A6" w:rsidR="000B5DEE" w:rsidRPr="00203C8E" w:rsidRDefault="000B5DEE" w:rsidP="00215098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6A0D01" w:rsidRPr="00203C8E">
              <w:rPr>
                <w:rFonts w:ascii="Times New Roman" w:hAnsi="Times New Roman"/>
                <w:sz w:val="24"/>
                <w:szCs w:val="24"/>
              </w:rPr>
              <w:t>пункте</w:t>
            </w:r>
            <w:r w:rsidR="00215098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="005368FA"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368FA"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241DE3" w:rsidRPr="00203C8E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5368FA" w:rsidRPr="00203C8E">
              <w:rPr>
                <w:rFonts w:ascii="Times New Roman" w:hAnsi="Times New Roman"/>
                <w:sz w:val="24"/>
                <w:szCs w:val="24"/>
              </w:rPr>
            </w:r>
            <w:r w:rsidR="005368FA"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="005368FA"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AF6AD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892E16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="00892E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92E16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892E16">
              <w:rPr>
                <w:rFonts w:ascii="Times New Roman" w:hAnsi="Times New Roman"/>
                <w:sz w:val="24"/>
                <w:szCs w:val="24"/>
              </w:rPr>
            </w:r>
            <w:r w:rsidR="00892E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892E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C779F" w:rsidRPr="00203C8E" w14:paraId="7E4DDAE1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8C779F" w:rsidRPr="00203C8E" w:rsidRDefault="008C779F" w:rsidP="008C779F">
            <w:pPr>
              <w:pStyle w:val="aff5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39C7C0D1" w:rsidR="008C779F" w:rsidRPr="00203C8E" w:rsidRDefault="009C35A8" w:rsidP="008C779F">
            <w:pPr>
              <w:pStyle w:val="aff5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senderRole </w:t>
            </w:r>
            <w:r w:rsidR="008C779F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="008C779F"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="008C779F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78A04B8A" w:rsidR="008C779F" w:rsidRPr="00203C8E" w:rsidRDefault="008C779F" w:rsidP="00B1413C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сообщения, с которым происходит обращение к ГИС</w:t>
            </w:r>
            <w:r w:rsidR="00B1413C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8"/>
              </w:rPr>
              <w:t>ГМП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69C3BB13" w:rsidR="008C779F" w:rsidRPr="00203C8E" w:rsidRDefault="00B52B7B" w:rsidP="00B52B7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</w:t>
            </w:r>
            <w:r w:rsidR="008C779F"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146A9" w14:textId="77777777" w:rsidR="00466B53" w:rsidRPr="00203C8E" w:rsidRDefault="00466B53" w:rsidP="00466B5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\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C0940B" w14:textId="77777777" w:rsidR="00466B53" w:rsidRPr="00203C8E" w:rsidRDefault="00466B53" w:rsidP="00466B53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08FC2AE3" w:rsidR="008C779F" w:rsidRPr="00203C8E" w:rsidRDefault="00466B53" w:rsidP="00466B53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9ABD" w14:textId="76D43FE3" w:rsidR="008C779F" w:rsidRPr="00203C8E" w:rsidRDefault="008C779F" w:rsidP="008C779F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203C8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203C8E">
              <w:rPr>
                <w:rFonts w:ascii="Times New Roman" w:hAnsi="Times New Roman"/>
                <w:sz w:val="24"/>
                <w:szCs w:val="28"/>
              </w:rPr>
              <w:t>), с которым происходит обращение к ГИС</w:t>
            </w:r>
            <w:r w:rsidR="00B1413C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ГМП. </w:t>
            </w:r>
          </w:p>
          <w:p w14:paraId="6F5FEA4F" w14:textId="77777777" w:rsidR="008C779F" w:rsidRPr="00203C8E" w:rsidRDefault="008C779F" w:rsidP="008C779F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FD15F9C" w14:textId="79D02338" w:rsidR="007313E8" w:rsidRPr="00203C8E" w:rsidRDefault="000D48EE" w:rsidP="00892E16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70</w:t>
            </w:r>
            <w:r w:rsidR="008C779F" w:rsidRPr="00203C8E">
              <w:rPr>
                <w:rFonts w:ascii="Times New Roman" w:hAnsi="Times New Roman"/>
                <w:sz w:val="24"/>
                <w:szCs w:val="28"/>
              </w:rPr>
              <w:t xml:space="preserve"> —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Администратор зачислений </w:t>
            </w:r>
            <w:r w:rsidR="008C779F" w:rsidRPr="00203C8E">
              <w:rPr>
                <w:rFonts w:ascii="Times New Roman" w:hAnsi="Times New Roman"/>
                <w:sz w:val="24"/>
                <w:szCs w:val="28"/>
              </w:rPr>
              <w:t>(</w:t>
            </w:r>
            <w:r>
              <w:rPr>
                <w:rFonts w:ascii="Times New Roman" w:hAnsi="Times New Roman"/>
                <w:sz w:val="24"/>
                <w:szCs w:val="28"/>
              </w:rPr>
              <w:t>Тер</w:t>
            </w:r>
            <w:r w:rsidR="00892E16">
              <w:rPr>
                <w:rFonts w:ascii="Times New Roman" w:hAnsi="Times New Roman"/>
                <w:sz w:val="24"/>
                <w:szCs w:val="28"/>
              </w:rPr>
              <w:t>р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 w:rsidR="00892E16">
              <w:rPr>
                <w:rFonts w:ascii="Times New Roman" w:hAnsi="Times New Roman"/>
                <w:sz w:val="24"/>
                <w:szCs w:val="28"/>
              </w:rPr>
              <w:t>то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риальный орган </w:t>
            </w:r>
            <w:r w:rsidR="00892E16">
              <w:rPr>
                <w:rFonts w:ascii="Times New Roman" w:hAnsi="Times New Roman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sz w:val="24"/>
                <w:szCs w:val="28"/>
              </w:rPr>
              <w:t>едерального казначейства</w:t>
            </w:r>
            <w:r w:rsidR="008C779F" w:rsidRPr="00203C8E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</w:tr>
      <w:tr w:rsidR="00705B8C" w:rsidRPr="00203C8E" w14:paraId="1D8AFE99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2D11" w14:textId="58903ECB" w:rsidR="00705B8C" w:rsidRPr="00203C8E" w:rsidRDefault="00705B8C" w:rsidP="00705B8C">
            <w:pPr>
              <w:pStyle w:val="aff5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F137" w14:textId="7ED8B4A7" w:rsidR="00705B8C" w:rsidRPr="00203C8E" w:rsidRDefault="00EA5226" w:rsidP="00EA5226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A5226">
              <w:rPr>
                <w:rFonts w:ascii="Times New Roman" w:hAnsi="Times New Roman"/>
                <w:sz w:val="24"/>
                <w:szCs w:val="24"/>
                <w:lang w:val="en-US"/>
              </w:rPr>
              <w:t>IncomesPackage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1B78E" w14:textId="7F4A6EFA" w:rsidR="00705B8C" w:rsidRPr="00203C8E" w:rsidRDefault="00705B8C" w:rsidP="00EA5226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Пакет, содержащий направляемые </w:t>
            </w:r>
            <w:r w:rsidR="00EA5226">
              <w:rPr>
                <w:rFonts w:ascii="Times New Roman" w:hAnsi="Times New Roman"/>
                <w:sz w:val="24"/>
                <w:szCs w:val="28"/>
              </w:rPr>
              <w:t>зачисления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7DB5" w14:textId="5373B53B" w:rsidR="00705B8C" w:rsidRPr="00203C8E" w:rsidRDefault="00705B8C" w:rsidP="00705B8C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484C" w14:textId="460C4FB2" w:rsidR="00705B8C" w:rsidRPr="00203C8E" w:rsidRDefault="00EC7339" w:rsidP="00705B8C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C4049" w14:textId="65906F7E" w:rsidR="00705B8C" w:rsidRPr="00203C8E" w:rsidRDefault="00705B8C" w:rsidP="00705B8C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A5226" w:rsidRPr="00203C8E" w14:paraId="490E13DE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6F4D9" w14:textId="77777777" w:rsidR="00EA5226" w:rsidRPr="00203C8E" w:rsidRDefault="00EA5226" w:rsidP="00EA5226">
            <w:pPr>
              <w:pStyle w:val="aff5"/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BDEEF" w14:textId="5EE291E7" w:rsidR="00EA5226" w:rsidRPr="00EA5226" w:rsidRDefault="00AE7DEA" w:rsidP="00AE7DEA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7DEA">
              <w:rPr>
                <w:rFonts w:ascii="Times New Roman" w:hAnsi="Times New Roman"/>
                <w:sz w:val="24"/>
                <w:szCs w:val="24"/>
                <w:lang w:val="en-US"/>
              </w:rPr>
              <w:t>ImportedIncome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2FD9" w14:textId="7B67939E" w:rsidR="00EA5226" w:rsidRPr="00203C8E" w:rsidRDefault="00EA5226" w:rsidP="00AE7DEA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Направляемое новое извещение о </w:t>
            </w:r>
            <w:r w:rsidR="00AE7DEA">
              <w:rPr>
                <w:rFonts w:ascii="Times New Roman" w:hAnsi="Times New Roman"/>
                <w:sz w:val="24"/>
                <w:szCs w:val="28"/>
              </w:rPr>
              <w:t>зачислении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5412" w14:textId="2399D8F6" w:rsidR="00EA5226" w:rsidRPr="00203C8E" w:rsidRDefault="00EA5226" w:rsidP="00EA5226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…100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42DA" w14:textId="77777777" w:rsidR="00385F95" w:rsidRDefault="00385F95" w:rsidP="00385F9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2D52383E" w14:textId="0027B50C" w:rsidR="00385F95" w:rsidRPr="00203C8E" w:rsidRDefault="00ED04AB" w:rsidP="005C4E0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D04AB">
              <w:rPr>
                <w:rFonts w:ascii="Times New Roman" w:hAnsi="Times New Roman"/>
                <w:sz w:val="24"/>
                <w:szCs w:val="24"/>
                <w:lang w:val="en-US"/>
              </w:rPr>
              <w:t>ImportedIncomeType</w:t>
            </w:r>
            <w:r w:rsidR="00385F95">
              <w:rPr>
                <w:rFonts w:ascii="Times New Roman" w:hAnsi="Times New Roman"/>
                <w:sz w:val="24"/>
                <w:szCs w:val="24"/>
              </w:rPr>
              <w:t>, который</w:t>
            </w:r>
            <w:r w:rsidR="00EA5226"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385F95" w:rsidRPr="000D48EE">
              <w:rPr>
                <w:rFonts w:ascii="Times New Roman" w:hAnsi="Times New Roman"/>
                <w:sz w:val="24"/>
                <w:szCs w:val="24"/>
                <w:lang w:val="en-US"/>
              </w:rPr>
              <w:t>Income</w:t>
            </w:r>
            <w:r w:rsidR="00385F95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="00385F95">
              <w:rPr>
                <w:rFonts w:ascii="Times New Roman" w:hAnsi="Times New Roman"/>
                <w:sz w:val="24"/>
                <w:szCs w:val="24"/>
              </w:rPr>
              <w:t xml:space="preserve"> (см. описание 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>в</w:t>
            </w:r>
            <w:r w:rsidR="00385F95" w:rsidRPr="00E207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>таблице</w:t>
            </w:r>
            <w:r w:rsidR="00385F95" w:rsidRPr="00E2071A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385F95" w:rsidRPr="001958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F9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385F95">
              <w:rPr>
                <w:rFonts w:ascii="Times New Roman" w:hAnsi="Times New Roman"/>
                <w:sz w:val="24"/>
                <w:szCs w:val="24"/>
              </w:rPr>
              <w:instrText xml:space="preserve"> REF _Ref488326948 \h  \* MERGEFORMAT </w:instrText>
            </w:r>
            <w:r w:rsidR="00385F95">
              <w:rPr>
                <w:rFonts w:ascii="Times New Roman" w:hAnsi="Times New Roman"/>
                <w:sz w:val="24"/>
                <w:szCs w:val="24"/>
              </w:rPr>
            </w:r>
            <w:r w:rsidR="00385F9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 5</w:t>
            </w:r>
            <w:r w:rsidR="00385F9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385F95" w:rsidRPr="00917B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F95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385F95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_Ref488757793 \r  \* MERGEFORMAT </w:instrTex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 xml:space="preserve">) с указанием </w:t>
            </w:r>
            <w:r w:rsidR="005C4E01">
              <w:rPr>
                <w:rFonts w:ascii="Times New Roman" w:hAnsi="Times New Roman"/>
                <w:sz w:val="24"/>
                <w:szCs w:val="24"/>
              </w:rPr>
              <w:t xml:space="preserve">дополнительных атрибутов 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>«originatorId»</w:t>
            </w:r>
            <w:r w:rsidR="005C4E01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1A2DED" w:rsidRPr="00203C8E">
              <w:rPr>
                <w:rFonts w:ascii="Times New Roman" w:hAnsi="Times New Roman"/>
                <w:sz w:val="24"/>
                <w:szCs w:val="24"/>
              </w:rPr>
              <w:t>I</w:t>
            </w:r>
            <w:r w:rsidR="005C4E01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661C" w14:textId="086C5129" w:rsidR="00EA5226" w:rsidRPr="00203C8E" w:rsidRDefault="00EA5226" w:rsidP="00EA5226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Наличие данного контейнера исключает наличие контейнера ImportedChange</w:t>
            </w:r>
          </w:p>
        </w:tc>
      </w:tr>
      <w:tr w:rsidR="00385F95" w:rsidRPr="00203C8E" w14:paraId="3A8077F4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CA824" w14:textId="583F6422" w:rsidR="00385F95" w:rsidRPr="00203C8E" w:rsidRDefault="00385F95" w:rsidP="00385F95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1A8F" w14:textId="5836EB99" w:rsidR="00385F95" w:rsidRPr="00AE7DEA" w:rsidRDefault="00385F95" w:rsidP="00385F95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originatorId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6C39A" w14:textId="4DF941D8" w:rsidR="00385F95" w:rsidRPr="00203C8E" w:rsidRDefault="00385F95" w:rsidP="00385F95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DB1D" w14:textId="6E5FDF92" w:rsidR="00385F95" w:rsidRPr="00203C8E" w:rsidRDefault="00385F95" w:rsidP="00385F9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BE28" w14:textId="6F10D7A7" w:rsidR="00385F95" w:rsidRPr="00385F95" w:rsidRDefault="00385F95" w:rsidP="00385F9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B71B" w14:textId="24A8E9DF" w:rsidR="00385F95" w:rsidRPr="00203C8E" w:rsidRDefault="00385F95" w:rsidP="00385F95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85F95" w:rsidRPr="00203C8E" w14:paraId="650B6781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6552F" w14:textId="77777777" w:rsidR="00385F95" w:rsidRPr="00203C8E" w:rsidRDefault="00385F95" w:rsidP="00385F95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AADD" w14:textId="18DE7F75" w:rsidR="00385F95" w:rsidRPr="00AE7DEA" w:rsidRDefault="001A2DED" w:rsidP="00385F95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I</w:t>
            </w:r>
            <w:r w:rsidR="00385F95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385F95" w:rsidRPr="00203C8E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C25D" w14:textId="29F6C95A" w:rsidR="00385F95" w:rsidRPr="00203C8E" w:rsidRDefault="00385F95" w:rsidP="00385F95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зачисления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в пакете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6126" w14:textId="172D8D9B" w:rsidR="00385F95" w:rsidRPr="00203C8E" w:rsidRDefault="00385F95" w:rsidP="00385F9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AFEC" w14:textId="2F1F03CC" w:rsidR="00385F95" w:rsidRPr="00385F95" w:rsidRDefault="00385F95" w:rsidP="00385F9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385F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1" w:history="1">
              <w:r w:rsidRPr="00724CF5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https://www.w3.org/TR/xmlschema-2/</w:t>
              </w:r>
            </w:hyperlink>
            <w:r w:rsidRPr="00724CF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9E4B" w14:textId="77777777" w:rsidR="00385F95" w:rsidRPr="00203C8E" w:rsidRDefault="00385F95" w:rsidP="00385F95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C7339" w:rsidRPr="00203C8E" w14:paraId="268D58E7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6AAC" w14:textId="77777777" w:rsidR="00EC7339" w:rsidRPr="00203C8E" w:rsidRDefault="00EC7339" w:rsidP="00EC7339">
            <w:pPr>
              <w:pStyle w:val="aff5"/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7155C" w14:textId="3E724C90" w:rsidR="00EC7339" w:rsidRPr="00385F95" w:rsidRDefault="00EC7339" w:rsidP="00EC7339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ImportedChange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5232" w14:textId="21079A7C" w:rsidR="00EC7339" w:rsidRPr="00203C8E" w:rsidRDefault="00EC7339" w:rsidP="00EC7339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 xml:space="preserve">Направляемые изменения в извещение о </w:t>
            </w:r>
            <w:r>
              <w:rPr>
                <w:rFonts w:ascii="Times New Roman" w:hAnsi="Times New Roman"/>
                <w:sz w:val="24"/>
                <w:szCs w:val="28"/>
              </w:rPr>
              <w:t>зачислении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D37F4" w14:textId="320CDCF8" w:rsidR="00EC7339" w:rsidRPr="00203C8E" w:rsidRDefault="00EC7339" w:rsidP="00EC7339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…100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7AED" w14:textId="77777777" w:rsidR="00EC7339" w:rsidRDefault="00EC7339" w:rsidP="00EC7339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57888C24" w14:textId="0F83C538" w:rsidR="00EC7339" w:rsidRPr="00203C8E" w:rsidRDefault="00EC7339" w:rsidP="00EC7339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2071A">
              <w:rPr>
                <w:rFonts w:ascii="Times New Roman" w:hAnsi="Times New Roman"/>
                <w:sz w:val="24"/>
                <w:szCs w:val="24"/>
                <w:lang w:val="en-US"/>
              </w:rPr>
              <w:t>IncomeChangeType</w:t>
            </w:r>
            <w:r w:rsidRPr="00E2071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E2071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E207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в</w:t>
            </w:r>
            <w:r w:rsidRPr="00E207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таблице</w:t>
            </w:r>
            <w:r w:rsidRPr="00E2071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E2071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E2071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E2071A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E2071A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E2071A">
              <w:rPr>
                <w:rFonts w:ascii="Times New Roman" w:hAnsi="Times New Roman"/>
                <w:sz w:val="24"/>
                <w:szCs w:val="24"/>
              </w:rPr>
              <w:instrText>514416020 \</w:instrText>
            </w:r>
            <w:r w:rsidRPr="00E2071A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E2071A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E2071A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E2071A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 13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_Ref488757793 \r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E2071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2EB3" w14:textId="074B5943" w:rsidR="00EC7339" w:rsidRPr="00203C8E" w:rsidRDefault="00EC7339" w:rsidP="00EC7339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Наличие данного контейнера исключает наличие контейнера Imported</w:t>
            </w:r>
            <w:r w:rsidRPr="00052BED">
              <w:rPr>
                <w:rFonts w:ascii="Times New Roman" w:hAnsi="Times New Roman"/>
                <w:i/>
                <w:sz w:val="24"/>
                <w:szCs w:val="24"/>
              </w:rPr>
              <w:t>Income</w:t>
            </w:r>
          </w:p>
        </w:tc>
      </w:tr>
      <w:tr w:rsidR="00010A02" w:rsidRPr="00203C8E" w14:paraId="19056928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1B33" w14:textId="77777777" w:rsidR="00010A02" w:rsidRPr="00203C8E" w:rsidRDefault="00010A02" w:rsidP="006D5F5D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6067" w14:textId="53DEF07B" w:rsidR="00010A02" w:rsidRPr="00203C8E" w:rsidRDefault="00010A02" w:rsidP="006D5F5D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originatorId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FFF8" w14:textId="2ABC7634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C1E8" w14:textId="1B0F625D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1C204" w14:textId="649EBA95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URNType (см. описание в пункте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A09" w14:textId="77777777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10A02" w:rsidRPr="00203C8E" w14:paraId="3BC0A8F9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187FA" w14:textId="77777777" w:rsidR="00010A02" w:rsidRPr="00203C8E" w:rsidRDefault="00010A02" w:rsidP="006D5F5D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A7177" w14:textId="7055B18F" w:rsidR="00010A02" w:rsidRPr="00203C8E" w:rsidRDefault="001A2DED" w:rsidP="00010A02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I</w:t>
            </w:r>
            <w:r w:rsidR="00010A02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010A02" w:rsidRPr="00203C8E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FAE95" w14:textId="6EF689A8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677D" w14:textId="030BD6F7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0CAF" w14:textId="119C2B62" w:rsidR="00010A02" w:rsidRPr="00010A02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2" w:history="1">
              <w:r w:rsidRPr="00724CF5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9373" w14:textId="77777777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10A02" w:rsidRPr="00203C8E" w14:paraId="1B725794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18ABD" w14:textId="77777777" w:rsidR="00010A02" w:rsidRPr="00203C8E" w:rsidRDefault="00010A02" w:rsidP="006D5F5D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6BA5" w14:textId="34957BD5" w:rsidR="00010A02" w:rsidRPr="00203C8E" w:rsidRDefault="00315B7D" w:rsidP="00315B7D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IncomeId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3DD" w14:textId="4B494ABE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УИЗ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96D9" w14:textId="0BC8BA18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A2FA" w14:textId="16199479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IncomeIdType (описание см. в п</w:t>
            </w:r>
            <w:r>
              <w:rPr>
                <w:rFonts w:ascii="Times New Roman" w:hAnsi="Times New Roman"/>
                <w:sz w:val="24"/>
                <w:szCs w:val="24"/>
              </w:rPr>
              <w:t>ункте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_Ref5429770 \r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2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27BD" w14:textId="32DA76E4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19582E">
              <w:rPr>
                <w:rFonts w:ascii="Times New Roman" w:hAnsi="Times New Roman"/>
                <w:sz w:val="24"/>
                <w:szCs w:val="24"/>
              </w:rPr>
              <w:t>Указывается УИЗ уточняемого извещения о зачислении</w:t>
            </w:r>
          </w:p>
        </w:tc>
      </w:tr>
      <w:tr w:rsidR="00010A02" w:rsidRPr="00203C8E" w14:paraId="10FEB559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BCF9" w14:textId="77777777" w:rsidR="00010A02" w:rsidRPr="00203C8E" w:rsidRDefault="00010A02" w:rsidP="006D5F5D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5866" w14:textId="3AF68B63" w:rsidR="00010A02" w:rsidRPr="00203C8E" w:rsidRDefault="00010A02" w:rsidP="00010A02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26E1" w14:textId="121F0C46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8"/>
              </w:rPr>
              <w:t>Изменяемые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802B" w14:textId="00039A6C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DEA54" w14:textId="45259104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10A02">
              <w:rPr>
                <w:rFonts w:ascii="Times New Roman" w:hAnsi="Times New Roman"/>
                <w:sz w:val="24"/>
                <w:szCs w:val="24"/>
              </w:rPr>
              <w:t xml:space="preserve">Контейнер / Основан на типе ChangeType (см описание в таблице - </w:t>
            </w:r>
            <w:r w:rsidRPr="00010A0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10A02">
              <w:rPr>
                <w:rFonts w:ascii="Times New Roman" w:hAnsi="Times New Roman"/>
                <w:sz w:val="24"/>
                <w:szCs w:val="24"/>
              </w:rPr>
              <w:instrText xml:space="preserve"> REF _Ref523996035 \h  \* MERGEFORMAT </w:instrText>
            </w:r>
            <w:r w:rsidRPr="00010A02">
              <w:rPr>
                <w:rFonts w:ascii="Times New Roman" w:hAnsi="Times New Roman"/>
                <w:sz w:val="24"/>
                <w:szCs w:val="24"/>
              </w:rPr>
            </w:r>
            <w:r w:rsidRPr="00010A0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 14</w:t>
            </w:r>
            <w:r w:rsidRPr="00010A0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_Ref488757793 \r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10A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38A56" w14:textId="77777777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10A02" w:rsidRPr="00203C8E" w14:paraId="63142B47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1EEE" w14:textId="77777777" w:rsidR="00010A02" w:rsidRPr="00203C8E" w:rsidRDefault="00010A02" w:rsidP="006D5F5D">
            <w:pPr>
              <w:pStyle w:val="aff5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94E47" w14:textId="6CAD71E1" w:rsidR="00010A02" w:rsidRPr="00203C8E" w:rsidRDefault="00010A02" w:rsidP="006D5F5D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CE04" w14:textId="18BD7102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Сведения о статусе и основаниях его изменения.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82939" w14:textId="782B90B4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678E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Контейнер / </w:t>
            </w:r>
          </w:p>
          <w:p w14:paraId="4C624B45" w14:textId="26F9860F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Основан на типе Change</w:t>
            </w: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Type (см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описание в таблице -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 15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E6E8E" w14:textId="77777777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10A02" w:rsidRPr="00203C8E" w14:paraId="778CF3E1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C8AB" w14:textId="77777777" w:rsidR="00010A02" w:rsidRPr="00203C8E" w:rsidRDefault="00010A02" w:rsidP="006D5F5D">
            <w:pPr>
              <w:pStyle w:val="aff5"/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190B" w14:textId="529AD682" w:rsidR="00010A02" w:rsidRPr="00203C8E" w:rsidRDefault="00010A02" w:rsidP="006D5F5D">
            <w:pPr>
              <w:pStyle w:val="aff5"/>
              <w:spacing w:after="0"/>
              <w:ind w:left="34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55BA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9B6E" w14:textId="17F6851C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Статус, отражающий изменение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9C09" w14:textId="7F314286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39201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D851477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22C4CD47" w14:textId="256F0CD9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Основан на типе MeaningType (описание см. в пункте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_Ref524601772 \n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16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DA45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4BE63A98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5A62B587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7303E59F" w14:textId="17DAF3DB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010A02" w:rsidRPr="00203C8E" w14:paraId="4CE6E733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7963" w14:textId="77777777" w:rsidR="00010A02" w:rsidRPr="00203C8E" w:rsidRDefault="00010A02" w:rsidP="006D5F5D">
            <w:pPr>
              <w:pStyle w:val="aff5"/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C9ED0" w14:textId="2826803B" w:rsidR="00010A02" w:rsidRPr="00203C8E" w:rsidRDefault="00010A02" w:rsidP="006D5F5D">
            <w:pPr>
              <w:pStyle w:val="aff5"/>
              <w:spacing w:after="0"/>
              <w:ind w:left="34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55BA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54EDA" w14:textId="1CCDFE0B" w:rsidR="00010A02" w:rsidRPr="00203C8E" w:rsidRDefault="00010A02" w:rsidP="00010A02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F15E" w14:textId="48402EED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90F37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C975C4" w14:textId="77777777" w:rsidR="00010A02" w:rsidRPr="0042711B" w:rsidRDefault="00010A02" w:rsidP="00010A0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2FDE5367" w14:textId="050DB34E" w:rsidR="00010A02" w:rsidRPr="00203C8E" w:rsidRDefault="00010A02" w:rsidP="00010A0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Type (описание см. в пункте</w:t>
            </w:r>
            <w:r w:rsidRPr="00865465">
              <w:rPr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_Ref5460078 \r \h </w:instrText>
            </w:r>
            <w:r w:rsidR="006D5F5D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6F5B" w14:textId="77777777" w:rsidR="00010A02" w:rsidRPr="00203C8E" w:rsidRDefault="00010A02" w:rsidP="00010A0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D5F5D" w:rsidRPr="00203C8E" w14:paraId="7313637C" w14:textId="77777777" w:rsidTr="006D5F5D">
        <w:trPr>
          <w:trHeight w:val="529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30EF" w14:textId="77777777" w:rsidR="006D5F5D" w:rsidRPr="00203C8E" w:rsidRDefault="006D5F5D" w:rsidP="006D5F5D">
            <w:pPr>
              <w:pStyle w:val="aff5"/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11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4108" w14:textId="2A950B1D" w:rsidR="006D5F5D" w:rsidRPr="00203C8E" w:rsidRDefault="006D5F5D" w:rsidP="006D5F5D">
            <w:pPr>
              <w:pStyle w:val="aff5"/>
              <w:spacing w:after="0"/>
              <w:ind w:left="34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55BA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37B37" w14:textId="27C625C3" w:rsidR="006D5F5D" w:rsidRPr="00203C8E" w:rsidRDefault="006D5F5D" w:rsidP="006D5F5D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E155BA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</w:t>
            </w:r>
            <w:r w:rsidRPr="007E1BB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зачислении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C660" w14:textId="51A179B3" w:rsidR="006D5F5D" w:rsidRPr="00203C8E" w:rsidRDefault="006D5F5D" w:rsidP="006D5F5D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FD13" w14:textId="77777777" w:rsidR="006D5F5D" w:rsidRPr="00AF6ADB" w:rsidRDefault="006D5F5D" w:rsidP="006D5F5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3" w:history="1">
              <w:r w:rsidRPr="00582AE0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</w:t>
              </w:r>
            </w:hyperlink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1DF8F8BD" w14:textId="533BAF5F" w:rsidR="006D5F5D" w:rsidRPr="00203C8E" w:rsidRDefault="006D5F5D" w:rsidP="006D5F5D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B366A" w14:textId="33C3B7E3" w:rsidR="006D5F5D" w:rsidRPr="00203C8E" w:rsidRDefault="006D5F5D" w:rsidP="006D5F5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141AAA47" w14:textId="77777777" w:rsidR="0031009B" w:rsidRPr="00203C8E" w:rsidRDefault="0031009B" w:rsidP="00042435">
      <w:pPr>
        <w:pStyle w:val="Head2"/>
        <w:rPr>
          <w:snapToGrid w:val="0"/>
        </w:rPr>
      </w:pPr>
      <w:bookmarkStart w:id="24" w:name="_Toc70507152"/>
      <w:r w:rsidRPr="00203C8E">
        <w:rPr>
          <w:snapToGrid w:val="0"/>
        </w:rPr>
        <w:t>Описание полей ответа на запрос</w:t>
      </w:r>
      <w:bookmarkEnd w:id="24"/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843"/>
        <w:gridCol w:w="3118"/>
      </w:tblGrid>
      <w:tr w:rsidR="0031009B" w:rsidRPr="00203C8E" w14:paraId="5E509CF5" w14:textId="77777777" w:rsidTr="00F754A9">
        <w:trPr>
          <w:trHeight w:val="66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728B7DA1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F5A98" w:rsidRPr="00203C8E">
              <w:rPr>
                <w:rStyle w:val="afff"/>
                <w:rFonts w:cs="Times New Roman"/>
                <w:szCs w:val="20"/>
              </w:rPr>
              <w:footnoteReference w:id="2"/>
            </w:r>
            <w:r w:rsidRPr="00203C8E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0B5DEE" w:rsidRPr="00203C8E" w14:paraId="120C5198" w14:textId="77777777" w:rsidTr="00634464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77777777" w:rsidR="000B5DEE" w:rsidRPr="00203C8E" w:rsidRDefault="000B5DEE" w:rsidP="000B5DEE">
            <w:r w:rsidRPr="00203C8E">
              <w:t>1.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694F076E" w:rsidR="000B5DEE" w:rsidRPr="00203C8E" w:rsidRDefault="00657828" w:rsidP="00D53523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ImportIncomesResponse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08C203B9" w:rsidR="000B5DEE" w:rsidRPr="00203C8E" w:rsidRDefault="000B5DEE" w:rsidP="008C105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Ответ на запрос приема информации </w:t>
            </w:r>
            <w:r w:rsidR="00D53523" w:rsidRPr="00203C8E">
              <w:rPr>
                <w:rFonts w:ascii="Times New Roman" w:hAnsi="Times New Roman"/>
                <w:sz w:val="24"/>
                <w:szCs w:val="24"/>
              </w:rPr>
              <w:t xml:space="preserve">о </w:t>
            </w:r>
            <w:r w:rsidR="008C105A">
              <w:rPr>
                <w:rFonts w:ascii="Times New Roman" w:hAnsi="Times New Roman"/>
                <w:sz w:val="24"/>
                <w:szCs w:val="24"/>
              </w:rPr>
              <w:t>зачислении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80399" w14:textId="77777777" w:rsidR="00892E16" w:rsidRDefault="00892E16" w:rsidP="00892E16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27E6F7FA" w14:textId="3AC87EC6" w:rsidR="000B5DEE" w:rsidRPr="00203C8E" w:rsidRDefault="000B5DEE" w:rsidP="006D5F5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ImportPackageResponseType</w:t>
            </w:r>
            <w:r w:rsidRPr="008C1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3523" w:rsidRPr="008C105A">
              <w:rPr>
                <w:rFonts w:ascii="Times New Roman" w:hAnsi="Times New Roman"/>
                <w:sz w:val="24"/>
                <w:szCs w:val="24"/>
              </w:rPr>
              <w:t>(</w:t>
            </w:r>
            <w:r w:rsidR="00D53523" w:rsidRPr="00203C8E">
              <w:rPr>
                <w:rFonts w:ascii="Times New Roman" w:hAnsi="Times New Roman"/>
                <w:sz w:val="24"/>
                <w:szCs w:val="24"/>
              </w:rPr>
              <w:t>см</w:t>
            </w:r>
            <w:r w:rsidR="00D53523" w:rsidRPr="008C105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53523" w:rsidRPr="00203C8E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D53523" w:rsidRPr="008C1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3523" w:rsidRPr="00203C8E">
              <w:rPr>
                <w:rFonts w:ascii="Times New Roman" w:hAnsi="Times New Roman"/>
                <w:sz w:val="24"/>
                <w:szCs w:val="24"/>
              </w:rPr>
              <w:t>в</w:t>
            </w:r>
            <w:r w:rsidR="00D53523" w:rsidRPr="008C1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5F5D">
              <w:rPr>
                <w:rFonts w:ascii="Times New Roman" w:hAnsi="Times New Roman"/>
                <w:sz w:val="24"/>
                <w:szCs w:val="24"/>
              </w:rPr>
              <w:t xml:space="preserve">таблице - </w:t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D5F5D">
              <w:rPr>
                <w:rFonts w:ascii="Times New Roman" w:hAnsi="Times New Roman"/>
                <w:sz w:val="24"/>
                <w:szCs w:val="24"/>
              </w:rPr>
              <w:instrText xml:space="preserve"> REF _Ref13555886 \h  \* MERGEFORMAT </w:instrText>
            </w:r>
            <w:r w:rsidR="006D5F5D">
              <w:rPr>
                <w:rFonts w:ascii="Times New Roman" w:hAnsi="Times New Roman"/>
                <w:sz w:val="24"/>
                <w:szCs w:val="24"/>
              </w:rPr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 2</w:t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1413C" w:rsidRPr="008C1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413C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8C105A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="00B1413C"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1413C"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_Ref488757803 \r  \* MERGEFORMAT </w:instrText>
            </w:r>
            <w:r w:rsidR="00B1413C"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="00B1413C"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D53523" w:rsidRPr="00203C8E">
              <w:rPr>
                <w:rFonts w:ascii="Times New Roman" w:hAnsi="Times New Roman"/>
                <w:sz w:val="24"/>
                <w:szCs w:val="24"/>
              </w:rPr>
              <w:t>)</w:t>
            </w:r>
            <w:r w:rsidR="006D5F5D">
              <w:rPr>
                <w:rFonts w:ascii="Times New Roman" w:hAnsi="Times New Roman"/>
                <w:sz w:val="24"/>
                <w:szCs w:val="24"/>
              </w:rPr>
              <w:t>, который основан</w:t>
            </w:r>
            <w:r w:rsidR="006D5F5D" w:rsidRPr="0080662F">
              <w:rPr>
                <w:rFonts w:ascii="Times New Roman" w:hAnsi="Times New Roman"/>
                <w:sz w:val="24"/>
                <w:szCs w:val="24"/>
              </w:rPr>
              <w:t xml:space="preserve"> на типе ResponseType</w:t>
            </w:r>
            <w:r w:rsidR="006D5F5D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D5F5D">
              <w:rPr>
                <w:rFonts w:ascii="Times New Roman" w:hAnsi="Times New Roman"/>
                <w:sz w:val="24"/>
                <w:szCs w:val="24"/>
              </w:rPr>
              <w:instrText xml:space="preserve"> REF _Ref12975855 \h  \* MERGEFORMAT </w:instrText>
            </w:r>
            <w:r w:rsidR="006D5F5D">
              <w:rPr>
                <w:rFonts w:ascii="Times New Roman" w:hAnsi="Times New Roman"/>
                <w:sz w:val="24"/>
                <w:szCs w:val="24"/>
              </w:rPr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 3</w:t>
            </w:r>
            <w:r w:rsidR="006D5F5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6D5F5D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D5F5D"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="006D5F5D"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D5F5D"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_Ref488757803 \r  \* MERGEFORMAT </w:instrText>
            </w:r>
            <w:r w:rsidR="006D5F5D"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 w:rsidR="006D5F5D"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6D5F5D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0B5DEE" w:rsidRPr="00203C8E" w:rsidRDefault="000B5DEE" w:rsidP="000B5DEE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7A3686" w14:textId="77777777" w:rsidR="0031009B" w:rsidRPr="00203C8E" w:rsidRDefault="0031009B" w:rsidP="00042435">
      <w:pPr>
        <w:pStyle w:val="Head2"/>
        <w:rPr>
          <w:snapToGrid w:val="0"/>
        </w:rPr>
      </w:pPr>
      <w:bookmarkStart w:id="25" w:name="_Ref488757793"/>
      <w:bookmarkStart w:id="26" w:name="_Ref488757803"/>
      <w:bookmarkStart w:id="27" w:name="_Toc70507153"/>
      <w:r w:rsidRPr="00203C8E">
        <w:t>Описание</w:t>
      </w:r>
      <w:r w:rsidRPr="00203C8E">
        <w:rPr>
          <w:snapToGrid w:val="0"/>
        </w:rPr>
        <w:t xml:space="preserve"> комплексных типов полей</w:t>
      </w:r>
      <w:bookmarkEnd w:id="25"/>
      <w:bookmarkEnd w:id="26"/>
      <w:bookmarkEnd w:id="27"/>
    </w:p>
    <w:p w14:paraId="278AB0C9" w14:textId="0FBD330D" w:rsidR="00D733D7" w:rsidRDefault="00D733D7" w:rsidP="00D733D7">
      <w:pPr>
        <w:pStyle w:val="aff3"/>
        <w:rPr>
          <w:b/>
          <w:szCs w:val="24"/>
        </w:rPr>
      </w:pPr>
      <w:bookmarkStart w:id="28" w:name="_Ref483569073"/>
      <w:r w:rsidRPr="00203C8E">
        <w:rPr>
          <w:b/>
          <w:szCs w:val="24"/>
        </w:rPr>
        <w:t xml:space="preserve">Таблица </w:t>
      </w:r>
      <w:r w:rsidRPr="00203C8E">
        <w:rPr>
          <w:b/>
          <w:szCs w:val="24"/>
        </w:rPr>
        <w:fldChar w:fldCharType="begin"/>
      </w:r>
      <w:r w:rsidRPr="00203C8E">
        <w:rPr>
          <w:b/>
          <w:szCs w:val="24"/>
        </w:rPr>
        <w:instrText xml:space="preserve"> SEQ Таблица \* ARABIC </w:instrText>
      </w:r>
      <w:r w:rsidRPr="00203C8E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1</w:t>
      </w:r>
      <w:r w:rsidRPr="00203C8E">
        <w:rPr>
          <w:b/>
          <w:szCs w:val="24"/>
        </w:rPr>
        <w:fldChar w:fldCharType="end"/>
      </w:r>
      <w:bookmarkEnd w:id="28"/>
      <w:r w:rsidRPr="00203C8E">
        <w:rPr>
          <w:b/>
          <w:szCs w:val="24"/>
        </w:rPr>
        <w:t>.</w:t>
      </w:r>
      <w:r w:rsidR="00B33B33" w:rsidRPr="00203C8E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DF0722" w:rsidRPr="00203C8E" w14:paraId="67D2BB7E" w14:textId="77777777" w:rsidTr="00DF0722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768FF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3BF74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47D30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3862D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F3EB1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4FE0A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DF0722" w:rsidRPr="00203C8E" w14:paraId="1EE8FABB" w14:textId="77777777" w:rsidTr="00DF072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C657" w14:textId="77777777" w:rsidR="00DF0722" w:rsidRPr="00203C8E" w:rsidRDefault="00DF0722" w:rsidP="00DF0722">
            <w:pPr>
              <w:pStyle w:val="aff7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AADB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76B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3B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0A68" w14:textId="77777777" w:rsidR="00DF0722" w:rsidRPr="00B96CC3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19582E">
              <w:rPr>
                <w:rFonts w:ascii="Times New Roman" w:hAnsi="Times New Roman"/>
                <w:i/>
                <w:sz w:val="24"/>
                <w:szCs w:val="24"/>
              </w:rPr>
              <w:t>ID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4" w:history="1">
              <w:r w:rsidRPr="00724CF5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https://www.w3.org/TR/xmlschema-2/</w:t>
              </w:r>
            </w:hyperlink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E7B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7309DC34" w14:textId="77777777" w:rsidTr="00DF072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78CD5" w14:textId="77777777" w:rsidR="00DF0722" w:rsidRPr="00203C8E" w:rsidRDefault="00DF0722" w:rsidP="00DF0722">
            <w:pPr>
              <w:pStyle w:val="aff7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AA5C" w14:textId="77777777" w:rsidR="00DF0722" w:rsidRPr="00203C8E" w:rsidRDefault="00DF0722" w:rsidP="00DF0722">
            <w:pPr>
              <w:jc w:val="both"/>
            </w:pPr>
            <w:r w:rsidRPr="00203C8E"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634F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D05F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AC452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5" w:history="1">
              <w:r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</w:p>
          <w:p w14:paraId="2D5A68A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0FF5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1F78544E" w14:textId="77777777" w:rsidTr="00DF072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1AB8E" w14:textId="77777777" w:rsidR="00DF0722" w:rsidRPr="00203C8E" w:rsidRDefault="00DF0722" w:rsidP="00DF0722">
            <w:pPr>
              <w:pStyle w:val="aff7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F44EC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DF82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6CE5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71E6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63CD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DD7CD3F" w14:textId="77777777" w:rsidTr="00DF072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EC28" w14:textId="77777777" w:rsidR="00DF0722" w:rsidRPr="00203C8E" w:rsidRDefault="00DF0722" w:rsidP="00DF0722">
            <w:pPr>
              <w:pStyle w:val="aff7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A0BC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1CD7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сообщения, с которым происходит обращение к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6E6C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0B11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до 10 символов (\w{1,10}) </w:t>
            </w:r>
          </w:p>
          <w:p w14:paraId="65CE38E1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/</w:t>
            </w:r>
          </w:p>
          <w:p w14:paraId="3369084D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2F6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815B35" w14:textId="3F94C69D" w:rsidR="00B96CC3" w:rsidRDefault="00B33B33" w:rsidP="00B33B33">
      <w:pPr>
        <w:pStyle w:val="aff3"/>
        <w:rPr>
          <w:b/>
          <w:szCs w:val="24"/>
        </w:rPr>
      </w:pPr>
      <w:bookmarkStart w:id="29" w:name="_Ref13555886"/>
      <w:r w:rsidRPr="00203C8E">
        <w:rPr>
          <w:b/>
          <w:szCs w:val="24"/>
        </w:rPr>
        <w:t xml:space="preserve">Таблица </w:t>
      </w:r>
      <w:r w:rsidRPr="00203C8E">
        <w:rPr>
          <w:b/>
          <w:szCs w:val="24"/>
        </w:rPr>
        <w:fldChar w:fldCharType="begin"/>
      </w:r>
      <w:r w:rsidRPr="00203C8E">
        <w:rPr>
          <w:b/>
          <w:szCs w:val="24"/>
        </w:rPr>
        <w:instrText xml:space="preserve"> SEQ Таблица \* ARABIC </w:instrText>
      </w:r>
      <w:r w:rsidRPr="00203C8E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2</w:t>
      </w:r>
      <w:r w:rsidRPr="00203C8E">
        <w:rPr>
          <w:b/>
          <w:szCs w:val="24"/>
        </w:rPr>
        <w:fldChar w:fldCharType="end"/>
      </w:r>
      <w:bookmarkEnd w:id="29"/>
      <w:r w:rsidRPr="00203C8E">
        <w:rPr>
          <w:b/>
          <w:szCs w:val="24"/>
        </w:rPr>
        <w:t xml:space="preserve">. </w:t>
      </w:r>
      <w:r w:rsidR="00B96CC3" w:rsidRPr="0080662F">
        <w:rPr>
          <w:b/>
          <w:szCs w:val="24"/>
        </w:rPr>
        <w:t>ImportPackageResponseType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96CC3" w:rsidRPr="00203C8E" w14:paraId="052899F5" w14:textId="77777777" w:rsidTr="00B01117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90599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8BAE3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67D6A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63B60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0B2FC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F309C" w14:textId="77777777" w:rsidR="00B96CC3" w:rsidRPr="00203C8E" w:rsidRDefault="00B96CC3" w:rsidP="00B01117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96CC3" w:rsidRPr="00203C8E" w14:paraId="4210DE93" w14:textId="77777777" w:rsidTr="00B01117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F1D9" w14:textId="77777777" w:rsidR="00B96CC3" w:rsidRPr="00203C8E" w:rsidRDefault="00B96CC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8BAE4" w14:textId="77777777" w:rsidR="00B96CC3" w:rsidRPr="00B96CC3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6AB5A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57B6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CDEA" w14:textId="5780DBB8" w:rsidR="00B96CC3" w:rsidRPr="00B96CC3" w:rsidRDefault="00B96CC3" w:rsidP="0053630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6" w:history="1">
              <w:r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59F5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6CC3" w:rsidRPr="00203C8E" w14:paraId="0F502A96" w14:textId="77777777" w:rsidTr="00B01117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78DB0" w14:textId="77777777" w:rsidR="00B96CC3" w:rsidRPr="00203C8E" w:rsidRDefault="00B96CC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5C13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1527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4140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040D" w14:textId="0DAF74D8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FE2F01">
              <w:rPr>
                <w:rFonts w:ascii="Times New Roman" w:hAnsi="Times New Roman"/>
                <w:i/>
                <w:sz w:val="24"/>
                <w:szCs w:val="24"/>
              </w:rPr>
              <w:t>ID</w:t>
            </w:r>
            <w:r w:rsidR="00FE2F0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FE2F01">
              <w:rPr>
                <w:rFonts w:ascii="Times New Roman" w:hAnsi="Times New Roman"/>
                <w:sz w:val="24"/>
                <w:szCs w:val="24"/>
              </w:rPr>
              <w:t>(</w:t>
            </w:r>
            <w:r w:rsidR="00FE2F01"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="00FE2F01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7" w:history="1">
              <w:r w:rsidR="00FE2F01"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 w:rsidR="00FE2F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2B5B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6CC3" w:rsidRPr="00203C8E" w14:paraId="152495F2" w14:textId="77777777" w:rsidTr="00B01117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7EE2" w14:textId="77777777" w:rsidR="00B96CC3" w:rsidRPr="00203C8E" w:rsidRDefault="00B96CC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65508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8DED7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83CB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1EA99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C021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6CC3" w:rsidRPr="00203C8E" w14:paraId="31B2C389" w14:textId="77777777" w:rsidTr="00B01117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9243B" w14:textId="77777777" w:rsidR="00B96CC3" w:rsidRPr="00203C8E" w:rsidRDefault="00B96CC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FB192" w14:textId="77777777" w:rsidR="00B96CC3" w:rsidRPr="00203C8E" w:rsidRDefault="00B96CC3" w:rsidP="00B01117">
            <w:pPr>
              <w:jc w:val="both"/>
            </w:pPr>
            <w:r w:rsidRPr="00203C8E"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E21D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Дата и время формирования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5597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660A4" w14:textId="77777777" w:rsidR="00B96CC3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8" w:history="1">
              <w:r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</w:p>
          <w:p w14:paraId="6B1644CC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A426A" w14:textId="77777777" w:rsidR="00B96CC3" w:rsidRPr="00203C8E" w:rsidRDefault="00B96CC3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6301" w:rsidRPr="00203C8E" w14:paraId="43C93AA9" w14:textId="77777777" w:rsidTr="00B01117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CDC" w14:textId="77777777" w:rsidR="00536301" w:rsidRPr="00203C8E" w:rsidRDefault="00536301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25D0" w14:textId="4ED1B010" w:rsidR="00536301" w:rsidRPr="00142749" w:rsidRDefault="00536301" w:rsidP="00142749">
            <w:pPr>
              <w:jc w:val="both"/>
              <w:rPr>
                <w:lang w:val="en-US"/>
              </w:rPr>
            </w:pPr>
            <w:r>
              <w:rPr>
                <w:szCs w:val="24"/>
              </w:rPr>
              <w:t>ImportProtoco</w:t>
            </w:r>
            <w:r w:rsidR="00142749">
              <w:rPr>
                <w:szCs w:val="24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95A7" w14:textId="0CFF09EE" w:rsidR="00536301" w:rsidRPr="00203C8E" w:rsidRDefault="00536301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80662F">
              <w:rPr>
                <w:rFonts w:ascii="Times New Roman" w:hAnsi="Times New Roman"/>
                <w:sz w:val="24"/>
                <w:szCs w:val="24"/>
              </w:rPr>
              <w:t>Результат обработки 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C929" w14:textId="58781F08" w:rsidR="00536301" w:rsidRPr="00203C8E" w:rsidRDefault="00536301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1..100,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E703" w14:textId="77777777" w:rsidR="00142749" w:rsidRDefault="00142749" w:rsidP="00142749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4FA90B27" w14:textId="09037A25" w:rsidR="00536301" w:rsidRDefault="00142749" w:rsidP="00142749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80662F">
              <w:rPr>
                <w:rFonts w:ascii="Times New Roman" w:hAnsi="Times New Roman"/>
                <w:sz w:val="24"/>
                <w:szCs w:val="24"/>
              </w:rPr>
              <w:t xml:space="preserve">ImportProtocolType (см. описание в таблице – </w:t>
            </w:r>
            <w:r w:rsidRPr="0080662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0662F">
              <w:rPr>
                <w:rFonts w:ascii="Times New Roman" w:hAnsi="Times New Roman"/>
                <w:sz w:val="24"/>
                <w:szCs w:val="24"/>
              </w:rPr>
              <w:instrText xml:space="preserve"> REF _Ref483500511 \h  \* MERGEFORMAT </w:instrText>
            </w:r>
            <w:r w:rsidRPr="0080662F">
              <w:rPr>
                <w:rFonts w:ascii="Times New Roman" w:hAnsi="Times New Roman"/>
                <w:sz w:val="24"/>
                <w:szCs w:val="24"/>
              </w:rPr>
            </w:r>
            <w:r w:rsidRPr="0080662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1A2DED" w:rsidRPr="001A2DED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80662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0662F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A82B" w14:textId="77777777" w:rsidR="00536301" w:rsidRPr="00203C8E" w:rsidRDefault="00536301" w:rsidP="00B0111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D3CD80" w14:textId="4E0ED800" w:rsidR="00B33B33" w:rsidRPr="00203C8E" w:rsidRDefault="00B96CC3" w:rsidP="00B33B33">
      <w:pPr>
        <w:pStyle w:val="aff3"/>
        <w:rPr>
          <w:b/>
          <w:szCs w:val="24"/>
        </w:rPr>
      </w:pPr>
      <w:bookmarkStart w:id="30" w:name="_Ref12975855"/>
      <w:r w:rsidRPr="00203C8E">
        <w:rPr>
          <w:b/>
          <w:szCs w:val="24"/>
        </w:rPr>
        <w:t xml:space="preserve">Таблица </w:t>
      </w:r>
      <w:r w:rsidRPr="00203C8E">
        <w:rPr>
          <w:b/>
          <w:szCs w:val="24"/>
        </w:rPr>
        <w:fldChar w:fldCharType="begin"/>
      </w:r>
      <w:r w:rsidRPr="00203C8E">
        <w:rPr>
          <w:b/>
          <w:szCs w:val="24"/>
        </w:rPr>
        <w:instrText xml:space="preserve"> SEQ Таблица \* ARABIC </w:instrText>
      </w:r>
      <w:r w:rsidRPr="00203C8E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3</w:t>
      </w:r>
      <w:r w:rsidRPr="00203C8E">
        <w:rPr>
          <w:b/>
          <w:szCs w:val="24"/>
        </w:rPr>
        <w:fldChar w:fldCharType="end"/>
      </w:r>
      <w:bookmarkEnd w:id="30"/>
      <w:r w:rsidRPr="00203C8E">
        <w:rPr>
          <w:b/>
          <w:szCs w:val="24"/>
        </w:rPr>
        <w:t xml:space="preserve">. </w:t>
      </w:r>
      <w:r w:rsidR="00B33B33" w:rsidRPr="00203C8E">
        <w:rPr>
          <w:b/>
          <w:szCs w:val="24"/>
        </w:rPr>
        <w:t>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203C8E" w14:paraId="20080464" w14:textId="77777777" w:rsidTr="00FA5842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203C8E" w14:paraId="5686569A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203C8E" w:rsidRDefault="00B33B3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622C6E33" w:rsidR="00B33B33" w:rsidRPr="00536301" w:rsidRDefault="00B33B33" w:rsidP="008B726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53630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36301"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="00536301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19" w:history="1">
              <w:r w:rsidR="00536301"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 w:rsidR="005363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203C8E" w14:paraId="2B9ECA7F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203C8E" w:rsidRDefault="00B33B33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06D3404B" w:rsidR="00B33B33" w:rsidRPr="00536301" w:rsidRDefault="00B33B33" w:rsidP="008B726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53630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36301"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="00536301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20" w:history="1">
              <w:r w:rsidR="00536301"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 w:rsidR="0053630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5BBD" w:rsidRPr="00203C8E" w14:paraId="3B32CBFF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448C" w14:textId="77777777" w:rsidR="00025BBD" w:rsidRPr="00203C8E" w:rsidRDefault="00025BBD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6ED9" w14:textId="33998101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5952" w14:textId="22F6E466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5424" w14:textId="74A4D925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A925" w14:textId="3D5E59DA" w:rsidR="00025BBD" w:rsidRPr="00203C8E" w:rsidRDefault="00025BBD" w:rsidP="0000240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</w:t>
            </w:r>
            <w:r w:rsidR="00002400" w:rsidRPr="00203C8E">
              <w:rPr>
                <w:rFonts w:ascii="Times New Roman" w:hAnsi="Times New Roman"/>
                <w:sz w:val="24"/>
                <w:szCs w:val="24"/>
              </w:rPr>
              <w:t>ункте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241DE3" w:rsidRPr="00203C8E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002400"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B1413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1413C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B1413C">
              <w:rPr>
                <w:rFonts w:ascii="Times New Roman" w:hAnsi="Times New Roman"/>
                <w:sz w:val="24"/>
                <w:szCs w:val="24"/>
              </w:rPr>
            </w:r>
            <w:r w:rsidR="00B1413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B1413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AF89" w14:textId="77777777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5BBD" w:rsidRPr="00203C8E" w14:paraId="0079AAFE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025BBD" w:rsidRPr="00203C8E" w:rsidRDefault="00025BBD" w:rsidP="00D563F9">
            <w:pPr>
              <w:pStyle w:val="aff7"/>
              <w:numPr>
                <w:ilvl w:val="0"/>
                <w:numId w:val="6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025BBD" w:rsidRPr="00203C8E" w:rsidRDefault="00025BBD" w:rsidP="00025BBD">
            <w:pPr>
              <w:jc w:val="both"/>
            </w:pPr>
            <w:r w:rsidRPr="00203C8E"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C5EA3E5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Дата и время формирования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5AABD" w14:textId="77777777" w:rsidR="00AF6ADB" w:rsidRDefault="00AF6ADB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21" w:history="1">
              <w:r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</w:p>
          <w:p w14:paraId="755D0652" w14:textId="4200580E" w:rsidR="00025BBD" w:rsidRPr="00203C8E" w:rsidRDefault="00AF6ADB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="00025BBD" w:rsidRPr="00203C8E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025BBD" w:rsidRPr="00203C8E" w:rsidRDefault="00025BBD" w:rsidP="00025BB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44978F" w14:textId="669A641F" w:rsidR="00B33B33" w:rsidRPr="00203C8E" w:rsidRDefault="00B33B33" w:rsidP="00B33B33">
      <w:pPr>
        <w:pStyle w:val="aff3"/>
        <w:rPr>
          <w:b/>
          <w:szCs w:val="24"/>
        </w:rPr>
      </w:pPr>
      <w:bookmarkStart w:id="31" w:name="_Ref483500511"/>
      <w:r w:rsidRPr="00203C8E">
        <w:rPr>
          <w:b/>
          <w:szCs w:val="24"/>
        </w:rPr>
        <w:t xml:space="preserve">Таблица </w:t>
      </w:r>
      <w:r w:rsidRPr="00203C8E">
        <w:rPr>
          <w:b/>
          <w:szCs w:val="24"/>
        </w:rPr>
        <w:fldChar w:fldCharType="begin"/>
      </w:r>
      <w:r w:rsidRPr="00203C8E">
        <w:rPr>
          <w:b/>
          <w:szCs w:val="24"/>
        </w:rPr>
        <w:instrText xml:space="preserve"> SEQ Таблица \* ARABIC </w:instrText>
      </w:r>
      <w:r w:rsidRPr="00203C8E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4</w:t>
      </w:r>
      <w:r w:rsidRPr="00203C8E">
        <w:rPr>
          <w:b/>
          <w:szCs w:val="24"/>
        </w:rPr>
        <w:fldChar w:fldCharType="end"/>
      </w:r>
      <w:bookmarkEnd w:id="31"/>
      <w:r w:rsidR="005233A4">
        <w:rPr>
          <w:b/>
          <w:szCs w:val="24"/>
        </w:rPr>
        <w:t>. ImportProtocolType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203C8E" w14:paraId="627803A9" w14:textId="77777777" w:rsidTr="00FA5842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6F6E1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9FCD6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9B8C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D22CD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CDD41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0C4BA" w14:textId="77777777" w:rsidR="00B33B33" w:rsidRPr="00203C8E" w:rsidRDefault="00B33B33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203C8E" w14:paraId="100F456B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16068" w14:textId="77777777" w:rsidR="00B33B33" w:rsidRPr="00203C8E" w:rsidRDefault="00B33B33" w:rsidP="00294E43">
            <w:pPr>
              <w:pStyle w:val="aff7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52D7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entityID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F2DF" w14:textId="164CCFBE" w:rsidR="00B33B33" w:rsidRPr="0030653F" w:rsidRDefault="00E8447F" w:rsidP="0030653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3D03" w14:textId="5BF2AE2C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30653F">
              <w:rPr>
                <w:rFonts w:ascii="Times New Roman" w:hAnsi="Times New Roman"/>
                <w:sz w:val="24"/>
                <w:szCs w:val="24"/>
              </w:rPr>
              <w:t>обяз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7560" w14:textId="13856089" w:rsidR="00B33B33" w:rsidRPr="00203C8E" w:rsidRDefault="00B33B33" w:rsidP="008B726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30653F">
              <w:rPr>
                <w:rFonts w:ascii="Times New Roman" w:hAnsi="Times New Roman"/>
                <w:i/>
                <w:sz w:val="24"/>
                <w:szCs w:val="24"/>
              </w:rPr>
              <w:t>ID</w:t>
            </w:r>
            <w:r w:rsidR="0030653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0653F">
              <w:rPr>
                <w:rFonts w:ascii="Times New Roman" w:hAnsi="Times New Roman"/>
                <w:sz w:val="24"/>
                <w:szCs w:val="24"/>
              </w:rPr>
              <w:t>(</w:t>
            </w:r>
            <w:r w:rsidR="0030653F"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="0030653F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22" w:history="1">
              <w:r w:rsidR="0030653F" w:rsidRPr="00582AE0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</w:t>
              </w:r>
            </w:hyperlink>
            <w:r w:rsidR="0030653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AC2F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203C8E" w14:paraId="09EF21AE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6D225" w14:textId="77777777" w:rsidR="00B33B33" w:rsidRPr="00203C8E" w:rsidRDefault="00B33B33" w:rsidP="00294E43">
            <w:pPr>
              <w:pStyle w:val="aff7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98BB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7F5C1" w14:textId="3F9E8D93" w:rsidR="00B33B33" w:rsidRPr="00203C8E" w:rsidRDefault="00877839" w:rsidP="00E844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Код результата обработки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D350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ADD43" w14:textId="4B49CE4A" w:rsidR="000F10CA" w:rsidRPr="00203C8E" w:rsidRDefault="000F10CA" w:rsidP="00B33B33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</w:t>
            </w:r>
            <w:r w:rsidR="00346DDF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длиной 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не более 32 символов</w:t>
            </w:r>
          </w:p>
          <w:p w14:paraId="1AE4267D" w14:textId="7ED7B8E4" w:rsidR="00B33B33" w:rsidRPr="00203C8E" w:rsidRDefault="000F10CA" w:rsidP="003761E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/</w:t>
            </w:r>
            <w:r w:rsidR="003761E1"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7839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2430C" w14:textId="77777777" w:rsidR="00877839" w:rsidRPr="00203C8E" w:rsidRDefault="00877839" w:rsidP="00877839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Результат обработки документа:</w:t>
            </w:r>
          </w:p>
          <w:p w14:paraId="0CD4DBCD" w14:textId="77777777" w:rsidR="00877839" w:rsidRPr="00203C8E" w:rsidRDefault="00877839" w:rsidP="00877839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 – запрос успешно принят;</w:t>
            </w:r>
          </w:p>
          <w:p w14:paraId="3DA54FB2" w14:textId="01E71E07" w:rsidR="00877839" w:rsidRPr="00203C8E" w:rsidRDefault="00877839" w:rsidP="005A6F26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код ошибки</w:t>
            </w:r>
            <w:r w:rsidR="009C6A9B" w:rsidRPr="00203C8E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в случае отказа в приеме к обработке</w:t>
            </w:r>
            <w:r w:rsidR="005A6F26">
              <w:rPr>
                <w:rFonts w:ascii="Times New Roman" w:hAnsi="Times New Roman"/>
                <w:sz w:val="24"/>
                <w:szCs w:val="24"/>
              </w:rPr>
              <w:t xml:space="preserve"> (см. «</w:t>
            </w:r>
            <w:r w:rsidR="005A6F26" w:rsidRPr="005A6F26">
              <w:rPr>
                <w:rFonts w:ascii="Times New Roman" w:hAnsi="Times New Roman"/>
                <w:sz w:val="24"/>
                <w:szCs w:val="24"/>
              </w:rPr>
              <w:t>Результат проверки</w:t>
            </w:r>
            <w:r w:rsidR="005A6F26">
              <w:rPr>
                <w:rFonts w:ascii="Times New Roman" w:hAnsi="Times New Roman"/>
                <w:sz w:val="24"/>
                <w:szCs w:val="24"/>
              </w:rPr>
              <w:t xml:space="preserve">», раздел </w:t>
            </w:r>
            <w:r w:rsidR="005A6F2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A6F26">
              <w:rPr>
                <w:rFonts w:ascii="Times New Roman" w:hAnsi="Times New Roman"/>
                <w:sz w:val="24"/>
                <w:szCs w:val="24"/>
              </w:rPr>
              <w:instrText xml:space="preserve"> REF _Ref497480973 \r \h </w:instrText>
            </w:r>
            <w:r w:rsidR="005A6F26">
              <w:rPr>
                <w:rFonts w:ascii="Times New Roman" w:hAnsi="Times New Roman"/>
                <w:sz w:val="24"/>
                <w:szCs w:val="24"/>
              </w:rPr>
            </w:r>
            <w:r w:rsidR="005A6F2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4.5</w:t>
            </w:r>
            <w:r w:rsidR="005A6F2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A6F2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33B33" w:rsidRPr="00203C8E" w14:paraId="2955E671" w14:textId="77777777" w:rsidTr="00FA5842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C4A9" w14:textId="77777777" w:rsidR="00B33B33" w:rsidRPr="00203C8E" w:rsidRDefault="00B33B33" w:rsidP="00294E43">
            <w:pPr>
              <w:pStyle w:val="aff7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466EE" w14:textId="77777777" w:rsidR="00B33B33" w:rsidRPr="00203C8E" w:rsidRDefault="00B33B33" w:rsidP="00B33B33">
            <w:pPr>
              <w:jc w:val="both"/>
            </w:pPr>
            <w:r w:rsidRPr="00203C8E">
              <w:t>description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82A4" w14:textId="48DDA320" w:rsidR="00B33B33" w:rsidRPr="00203C8E" w:rsidRDefault="00877839" w:rsidP="00C64D4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О</w:t>
            </w:r>
            <w:r w:rsidR="00C64D47">
              <w:rPr>
                <w:rFonts w:ascii="Times New Roman" w:hAnsi="Times New Roman"/>
                <w:sz w:val="24"/>
                <w:szCs w:val="24"/>
              </w:rPr>
              <w:t>п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и</w:t>
            </w:r>
            <w:r w:rsidR="00C64D47">
              <w:rPr>
                <w:rFonts w:ascii="Times New Roman" w:hAnsi="Times New Roman"/>
                <w:sz w:val="24"/>
                <w:szCs w:val="24"/>
              </w:rPr>
              <w:t>с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ание результата обработки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A0AC" w14:textId="77777777" w:rsidR="00B33B33" w:rsidRPr="00203C8E" w:rsidRDefault="00B33B33" w:rsidP="00B33B3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7CD5" w14:textId="697BDACD" w:rsidR="000F10CA" w:rsidRPr="00203C8E" w:rsidRDefault="000F10CA" w:rsidP="00B33B33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</w:t>
            </w:r>
            <w:r w:rsidR="00346DDF"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длиной 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не более 255 символов</w:t>
            </w:r>
          </w:p>
          <w:p w14:paraId="25B5D12F" w14:textId="3B913AB0" w:rsidR="00B33B33" w:rsidRPr="00203C8E" w:rsidRDefault="000F10CA" w:rsidP="003761E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/</w:t>
            </w:r>
            <w:r w:rsidR="003761E1"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7839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423" w14:textId="77777777" w:rsidR="00DF0722" w:rsidRP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F0722">
              <w:rPr>
                <w:rFonts w:ascii="Times New Roman" w:hAnsi="Times New Roman"/>
                <w:sz w:val="24"/>
                <w:szCs w:val="24"/>
              </w:rPr>
              <w:t>Комментарий результата обработки документа :</w:t>
            </w:r>
          </w:p>
          <w:p w14:paraId="657F1584" w14:textId="77777777" w:rsidR="00DF0722" w:rsidRP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F0722">
              <w:rPr>
                <w:rFonts w:ascii="Times New Roman" w:hAnsi="Times New Roman"/>
                <w:sz w:val="24"/>
                <w:szCs w:val="24"/>
              </w:rPr>
              <w:t>«успешно» - запрос успешно принят;</w:t>
            </w:r>
          </w:p>
          <w:p w14:paraId="4B26C4BA" w14:textId="576948A3" w:rsidR="00B33B33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F0722">
              <w:rPr>
                <w:rFonts w:ascii="Times New Roman" w:hAnsi="Times New Roman"/>
                <w:sz w:val="24"/>
                <w:szCs w:val="24"/>
              </w:rPr>
              <w:t>Комментарий соответствующей ошибки, описанной в разделе 4.5 – в случае отказа в приеме к обработке.</w:t>
            </w:r>
          </w:p>
        </w:tc>
      </w:tr>
    </w:tbl>
    <w:p w14:paraId="28ED1756" w14:textId="370ACD37" w:rsidR="000554B9" w:rsidRPr="00CB3B48" w:rsidRDefault="000554B9" w:rsidP="000554B9">
      <w:pPr>
        <w:pStyle w:val="aff3"/>
        <w:rPr>
          <w:b/>
          <w:szCs w:val="24"/>
        </w:rPr>
      </w:pPr>
      <w:bookmarkStart w:id="32" w:name="_Ref488326948"/>
      <w:bookmarkStart w:id="33" w:name="_Ref488757914"/>
      <w:r w:rsidRPr="00203C8E">
        <w:rPr>
          <w:b/>
          <w:szCs w:val="24"/>
        </w:rPr>
        <w:t>Таблица</w:t>
      </w:r>
      <w:r w:rsidRPr="009F1E45">
        <w:rPr>
          <w:b/>
          <w:szCs w:val="24"/>
        </w:rPr>
        <w:t xml:space="preserve"> </w:t>
      </w:r>
      <w:r w:rsidRPr="00203C8E">
        <w:rPr>
          <w:b/>
          <w:szCs w:val="24"/>
        </w:rPr>
        <w:fldChar w:fldCharType="begin"/>
      </w:r>
      <w:r w:rsidRPr="009F1E45">
        <w:rPr>
          <w:b/>
          <w:szCs w:val="24"/>
        </w:rPr>
        <w:instrText xml:space="preserve"> </w:instrText>
      </w:r>
      <w:r w:rsidRPr="00CB3B48">
        <w:rPr>
          <w:b/>
          <w:szCs w:val="24"/>
          <w:lang w:val="en-US"/>
        </w:rPr>
        <w:instrText>SEQ</w:instrText>
      </w:r>
      <w:r w:rsidRPr="009F1E45">
        <w:rPr>
          <w:b/>
          <w:szCs w:val="24"/>
        </w:rPr>
        <w:instrText xml:space="preserve"> </w:instrText>
      </w:r>
      <w:r w:rsidRPr="00203C8E">
        <w:rPr>
          <w:b/>
          <w:szCs w:val="24"/>
        </w:rPr>
        <w:instrText>Таблица</w:instrText>
      </w:r>
      <w:r w:rsidRPr="009F1E45">
        <w:rPr>
          <w:b/>
          <w:szCs w:val="24"/>
        </w:rPr>
        <w:instrText xml:space="preserve"> \* </w:instrText>
      </w:r>
      <w:r w:rsidRPr="00CB3B48">
        <w:rPr>
          <w:b/>
          <w:szCs w:val="24"/>
          <w:lang w:val="en-US"/>
        </w:rPr>
        <w:instrText>ARABIC</w:instrText>
      </w:r>
      <w:r w:rsidRPr="009F1E45">
        <w:rPr>
          <w:b/>
          <w:szCs w:val="24"/>
        </w:rPr>
        <w:instrText xml:space="preserve"> </w:instrText>
      </w:r>
      <w:r w:rsidRPr="00203C8E">
        <w:rPr>
          <w:b/>
          <w:szCs w:val="24"/>
        </w:rPr>
        <w:fldChar w:fldCharType="separate"/>
      </w:r>
      <w:r w:rsidR="001A2DED" w:rsidRPr="009F1E45">
        <w:rPr>
          <w:b/>
          <w:noProof/>
          <w:szCs w:val="24"/>
        </w:rPr>
        <w:t>5</w:t>
      </w:r>
      <w:r w:rsidRPr="00203C8E">
        <w:rPr>
          <w:b/>
          <w:szCs w:val="24"/>
        </w:rPr>
        <w:fldChar w:fldCharType="end"/>
      </w:r>
      <w:bookmarkEnd w:id="32"/>
      <w:r w:rsidRPr="009F1E45">
        <w:rPr>
          <w:b/>
          <w:szCs w:val="24"/>
        </w:rPr>
        <w:t xml:space="preserve">. </w:t>
      </w:r>
      <w:r w:rsidR="00841E30" w:rsidRPr="00CB3B48">
        <w:rPr>
          <w:b/>
          <w:szCs w:val="24"/>
          <w:lang w:val="en-US"/>
        </w:rPr>
        <w:t>Income</w:t>
      </w:r>
      <w:r w:rsidRPr="00CB3B48">
        <w:rPr>
          <w:b/>
          <w:szCs w:val="24"/>
          <w:lang w:val="en-US"/>
        </w:rPr>
        <w:t>Type</w:t>
      </w:r>
      <w:bookmarkEnd w:id="33"/>
      <w:r w:rsidR="00CB3B48" w:rsidRPr="00CB3B48">
        <w:rPr>
          <w:b/>
          <w:szCs w:val="24"/>
        </w:rPr>
        <w:t xml:space="preserve"> (</w:t>
      </w:r>
      <w:r w:rsidR="00CB3B48" w:rsidRPr="000378F3">
        <w:rPr>
          <w:szCs w:val="24"/>
        </w:rPr>
        <w:t xml:space="preserve">основан на типе </w:t>
      </w:r>
      <w:r w:rsidR="00CB3B48" w:rsidRPr="000378F3">
        <w:rPr>
          <w:szCs w:val="24"/>
          <w:lang w:val="en-US"/>
        </w:rPr>
        <w:t>PaymentBaseType</w:t>
      </w:r>
      <w:r w:rsidR="00CB3B48" w:rsidRPr="000378F3">
        <w:rPr>
          <w:szCs w:val="24"/>
        </w:rPr>
        <w:t xml:space="preserve"> (описание см. в таблице – </w:t>
      </w:r>
      <w:r w:rsidR="000378F3" w:rsidRPr="000378F3">
        <w:rPr>
          <w:szCs w:val="24"/>
        </w:rPr>
        <w:fldChar w:fldCharType="begin"/>
      </w:r>
      <w:r w:rsidR="000378F3" w:rsidRPr="000378F3">
        <w:rPr>
          <w:szCs w:val="24"/>
        </w:rPr>
        <w:instrText xml:space="preserve"> REF _Ref15474307 \h  \* MERGEFORMAT </w:instrText>
      </w:r>
      <w:r w:rsidR="000378F3" w:rsidRPr="000378F3">
        <w:rPr>
          <w:szCs w:val="24"/>
        </w:rPr>
      </w:r>
      <w:r w:rsidR="000378F3" w:rsidRPr="000378F3">
        <w:rPr>
          <w:szCs w:val="24"/>
        </w:rPr>
        <w:fldChar w:fldCharType="separate"/>
      </w:r>
      <w:r w:rsidR="000378F3" w:rsidRPr="000378F3">
        <w:rPr>
          <w:szCs w:val="24"/>
        </w:rPr>
        <w:t xml:space="preserve">Таблица </w:t>
      </w:r>
      <w:r w:rsidR="000378F3" w:rsidRPr="000378F3">
        <w:rPr>
          <w:noProof/>
          <w:szCs w:val="24"/>
        </w:rPr>
        <w:t>6</w:t>
      </w:r>
      <w:r w:rsidR="000378F3" w:rsidRPr="000378F3">
        <w:rPr>
          <w:szCs w:val="24"/>
        </w:rPr>
        <w:fldChar w:fldCharType="end"/>
      </w:r>
      <w:r w:rsidR="00CB3B48" w:rsidRPr="000378F3">
        <w:rPr>
          <w:szCs w:val="24"/>
        </w:rPr>
        <w:t>) с указанием дополнительных атрибутов и элементов</w:t>
      </w:r>
      <w:r w:rsidR="00CB3B48">
        <w:rPr>
          <w:b/>
          <w:szCs w:val="24"/>
        </w:rPr>
        <w:t>)</w:t>
      </w:r>
    </w:p>
    <w:tbl>
      <w:tblPr>
        <w:tblStyle w:val="TableNormal"/>
        <w:tblW w:w="10830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1985"/>
        <w:gridCol w:w="2127"/>
        <w:gridCol w:w="1559"/>
        <w:gridCol w:w="1701"/>
        <w:gridCol w:w="2551"/>
      </w:tblGrid>
      <w:tr w:rsidR="00DF0722" w:rsidRPr="00203C8E" w14:paraId="1B9C79BB" w14:textId="77777777" w:rsidTr="00DF0722">
        <w:trPr>
          <w:trHeight w:val="662"/>
          <w:tblHeader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75DD6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bookmarkStart w:id="34" w:name="_Ref5431278"/>
            <w:bookmarkStart w:id="35" w:name="_Ref5430821"/>
            <w:bookmarkStart w:id="36" w:name="_Ref488326917"/>
            <w:bookmarkStart w:id="37" w:name="_Ref488326872"/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D22E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6F6DD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9796A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3BE62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B9E81" w14:textId="77777777" w:rsidR="00DF0722" w:rsidRPr="00203C8E" w:rsidRDefault="00DF0722" w:rsidP="00DF072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DF0722" w:rsidRPr="00203C8E" w14:paraId="19303DD4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6BD9F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5512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supplierBillID 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D364F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1000:</w:t>
            </w:r>
          </w:p>
          <w:p w14:paraId="488932F7" w14:textId="77777777" w:rsidR="00DF0722" w:rsidRPr="009B543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B5436">
              <w:rPr>
                <w:rFonts w:ascii="Times New Roman" w:hAnsi="Times New Roman"/>
                <w:sz w:val="24"/>
                <w:szCs w:val="24"/>
              </w:rPr>
              <w:t>УИН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E6" w14:textId="77777777" w:rsidR="00DF0722" w:rsidRPr="009B543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B5436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61D92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SupplierBillIDType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(описание см.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_Ref461470510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57F6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Указывается соответствующее значение из извещения о приеме к исполнению распоряжения</w:t>
            </w:r>
          </w:p>
        </w:tc>
      </w:tr>
      <w:tr w:rsidR="00DF0722" w:rsidRPr="00203C8E" w14:paraId="159C4FA7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0B01A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B739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purpose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077B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24:</w:t>
            </w:r>
          </w:p>
          <w:p w14:paraId="7015EA99" w14:textId="77777777" w:rsidR="00DF0722" w:rsidRPr="009B543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Назначение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5E586" w14:textId="77777777" w:rsidR="00DF0722" w:rsidRPr="009B543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F97388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2F590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Строка длиной до 210 символов (</w:t>
            </w:r>
            <w:r w:rsidRPr="009D1762">
              <w:rPr>
                <w:rFonts w:ascii="Times New Roman" w:hAnsi="Times New Roman"/>
                <w:i/>
                <w:sz w:val="24"/>
                <w:szCs w:val="24"/>
              </w:rPr>
              <w:t>[^\s]+(\s+[^\s]+)*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B234B6A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DA88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70307485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6EA5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7386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D5B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7:</w:t>
            </w:r>
          </w:p>
          <w:p w14:paraId="2A318961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Сумма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02049" w14:textId="77777777" w:rsidR="00DF0722" w:rsidRPr="00F97388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0B64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3666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0B645F">
              <w:rPr>
                <w:rFonts w:ascii="Times New Roman" w:hAnsi="Times New Roman"/>
                <w:i/>
                <w:sz w:val="24"/>
                <w:szCs w:val="24"/>
              </w:rPr>
              <w:t>Положительное целое число, до 18 разрядов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([\-+]?[0-9]+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|</w:t>
            </w:r>
            <w:r>
              <w:t xml:space="preserve"> 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[\-]?[1-9]\</w:t>
            </w:r>
            <w:r w:rsidRPr="00805A0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{0,}|[0]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ACBC3F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805A0F">
              <w:rPr>
                <w:rFonts w:ascii="Times New Roman" w:hAnsi="Times New Roman"/>
                <w:sz w:val="24"/>
                <w:szCs w:val="24"/>
                <w:lang w:val="en-US"/>
              </w:rPr>
              <w:t>integer"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0EFB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bCs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DF0722" w:rsidRPr="00203C8E" w14:paraId="70A3FDCF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FB25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726A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receiptDate </w:t>
            </w:r>
            <w:r w:rsidRPr="00805A0F">
              <w:rPr>
                <w:rFonts w:ascii="Times New Roman" w:hAnsi="Times New Roman"/>
                <w:sz w:val="24"/>
                <w:szCs w:val="24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805A0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71A49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62:</w:t>
            </w:r>
          </w:p>
          <w:p w14:paraId="6B482AD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Дата поступления распоряжения в банк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FC55B" w14:textId="77777777" w:rsidR="00DF0722" w:rsidRPr="00F97388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388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12B1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3" w:anchor="date" w:history="1">
              <w:r w:rsidRPr="00203C8E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69D0F9F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BD9E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19FB9F12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CDCDE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156D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1A4C43">
              <w:rPr>
                <w:rFonts w:ascii="Times New Roman" w:hAnsi="Times New Roman"/>
                <w:sz w:val="24"/>
                <w:szCs w:val="24"/>
              </w:rPr>
              <w:t>paymentExecDate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CDC3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1A4C43">
              <w:rPr>
                <w:rFonts w:ascii="Times New Roman" w:hAnsi="Times New Roman"/>
                <w:sz w:val="24"/>
                <w:szCs w:val="24"/>
              </w:rPr>
              <w:t xml:space="preserve">Поле номер 2063: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</w:t>
            </w:r>
            <w:r>
              <w:rPr>
                <w:rFonts w:ascii="Times New Roman" w:hAnsi="Times New Roman"/>
                <w:sz w:val="24"/>
                <w:szCs w:val="24"/>
              </w:rPr>
              <w:t>распоряжения.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760F" w14:textId="77777777" w:rsidR="00DF0722" w:rsidRPr="00F97388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1A4C43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5D5A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1A4C43">
              <w:rPr>
                <w:rFonts w:ascii="Times New Roman" w:hAnsi="Times New Roman"/>
                <w:sz w:val="24"/>
                <w:szCs w:val="24"/>
              </w:rPr>
              <w:t>Формат определен стандартом XML/XSD, опубликованным по адресу http://www.w3.org/TR/xmlschema-2/#date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FD9F" w14:textId="64D5A65E" w:rsidR="00DF0722" w:rsidRDefault="00B36ED6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</w:rPr>
              <w:t>Заполняется для распоряжений, ранее помещенных банком в очередь не исполненных в срок распоряжений.</w:t>
            </w:r>
          </w:p>
        </w:tc>
      </w:tr>
      <w:tr w:rsidR="00DF0722" w:rsidRPr="00203C8E" w14:paraId="4EE1DA6E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3500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3B70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kbk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CE38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104:</w:t>
            </w:r>
          </w:p>
          <w:p w14:paraId="0D914920" w14:textId="77777777" w:rsidR="00DF0722" w:rsidRPr="0074340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0201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CAEB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_Ref461470656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625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3EF13E1E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8F98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287B2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oktmo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C8A7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105:</w:t>
            </w:r>
          </w:p>
          <w:p w14:paraId="78D89FB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Код по ОКТМО, указанный в распоряжении о переводе денежных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267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66823" w14:textId="77777777" w:rsidR="00DF0722" w:rsidRPr="000B338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OKTMOType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_Ref482182914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CB3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3F38C5C9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8CF87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449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transKind 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0077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18:</w:t>
            </w:r>
          </w:p>
          <w:p w14:paraId="0000A422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Вид операции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56A18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0C229E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E7F8" w14:textId="77777777" w:rsidR="00DF0722" w:rsidRPr="009F2C61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TransKindType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_Ref482806276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7072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Указывается шифр платежного документа. </w:t>
            </w:r>
          </w:p>
          <w:p w14:paraId="3CE98EE0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671AF3F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01 – платежное поручение; </w:t>
            </w:r>
          </w:p>
          <w:p w14:paraId="100DA38C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06 – инкассовое поручение;</w:t>
            </w:r>
          </w:p>
          <w:p w14:paraId="7647E568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16 – платежный ордер.</w:t>
            </w:r>
          </w:p>
        </w:tc>
      </w:tr>
      <w:tr w:rsidR="00DF0722" w:rsidRPr="00203C8E" w14:paraId="67E80E25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55E" w14:textId="77777777" w:rsidR="00DF0722" w:rsidRPr="009027DA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1165A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incomeId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652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УИЗ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D0E5F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0DC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IncomeIdType (описание см. в пункте </w: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_Ref5429770 \r \h </w:instrTex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instrText xml:space="preserve"> \* MERGEFORMAT </w:instrTex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2</w: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раздела </w: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  <w:highlight w:val="yellow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7F22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432BB0EA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396A1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67BA1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233A4">
              <w:rPr>
                <w:rFonts w:ascii="Times New Roman" w:hAnsi="Times New Roman"/>
                <w:sz w:val="24"/>
                <w:szCs w:val="24"/>
                <w:lang w:val="en-US"/>
              </w:rPr>
              <w:t>ncome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41E30">
              <w:rPr>
                <w:rFonts w:ascii="Times New Roman" w:hAnsi="Times New Roman"/>
                <w:sz w:val="24"/>
                <w:szCs w:val="24"/>
                <w:lang w:val="en-US"/>
              </w:rPr>
              <w:t>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7A7F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4001:</w:t>
            </w:r>
          </w:p>
          <w:p w14:paraId="3CE53E04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43406">
              <w:rPr>
                <w:rFonts w:ascii="Times New Roman" w:hAnsi="Times New Roman"/>
                <w:sz w:val="24"/>
                <w:szCs w:val="24"/>
              </w:rPr>
              <w:t>Дата и время формирования зачисления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8FE2A" w14:textId="77777777" w:rsidR="00DF0722" w:rsidRPr="000C229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5B83" w14:textId="77777777" w:rsidR="00DF0722" w:rsidRPr="00AF6ADB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4" w:history="1">
              <w:r w:rsidRPr="00582AE0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</w:t>
              </w:r>
            </w:hyperlink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0428AA7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E0F3E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6098446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05A" w14:textId="77777777" w:rsidR="00DF0722" w:rsidRPr="009027DA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C1A9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edCode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ADB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4002:</w:t>
            </w:r>
          </w:p>
          <w:p w14:paraId="2735ED32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Обозначение электронного сообщения в у</w:t>
            </w: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нифицированных форматах электронных банковских сообщений Банка России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, на основании которого сформировано зачисление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54F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F56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508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5B0B0CC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101 – Платежное поручение;</w:t>
            </w:r>
          </w:p>
          <w:p w14:paraId="51F653A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104 – Инкассовое поручение;</w:t>
            </w:r>
          </w:p>
          <w:p w14:paraId="71F44FA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105 – Платежный ордер;</w:t>
            </w:r>
          </w:p>
          <w:p w14:paraId="44A0FB5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108 – Платежное поручение на общую сумму с реестром;</w:t>
            </w:r>
          </w:p>
          <w:p w14:paraId="6ED7C0BA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701 – Поручение для СБП</w:t>
            </w:r>
          </w:p>
        </w:tc>
      </w:tr>
      <w:tr w:rsidR="00DF0722" w:rsidRPr="00203C8E" w14:paraId="742399A9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5011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05F77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r w:rsidRPr="0022424C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41E30">
              <w:rPr>
                <w:rFonts w:ascii="Times New Roman" w:hAnsi="Times New Roman"/>
                <w:sz w:val="24"/>
                <w:szCs w:val="24"/>
                <w:lang w:val="en-US"/>
              </w:rPr>
              <w:t>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B100E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4200:</w:t>
            </w:r>
          </w:p>
          <w:p w14:paraId="38A3A8ED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22424C">
              <w:rPr>
                <w:rFonts w:ascii="Times New Roman" w:hAnsi="Times New Roman"/>
                <w:sz w:val="24"/>
                <w:szCs w:val="24"/>
              </w:rPr>
              <w:t xml:space="preserve">омер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электронного сообщения </w:t>
            </w:r>
            <w:r w:rsidRPr="0022424C">
              <w:rPr>
                <w:rFonts w:ascii="Times New Roman" w:hAnsi="Times New Roman"/>
                <w:sz w:val="24"/>
                <w:szCs w:val="24"/>
              </w:rPr>
              <w:t>в течение опердня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5CA4" w14:textId="77777777" w:rsidR="00DF0722" w:rsidRPr="000C229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09E5" w14:textId="77777777" w:rsidR="00DF0722" w:rsidRPr="005949AF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до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9</w:t>
            </w:r>
            <w:r w:rsidRPr="005949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символов</w:t>
            </w:r>
          </w:p>
          <w:p w14:paraId="2E8F7C05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9FE3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Указывается соответствующее значение реквизита </w:t>
            </w:r>
            <w:r w:rsidRPr="0034628F">
              <w:rPr>
                <w:rFonts w:ascii="Times New Roman" w:hAnsi="Times New Roman"/>
                <w:sz w:val="24"/>
                <w:szCs w:val="24"/>
              </w:rPr>
              <w:t>EDNo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электронного документа, направленного в Банк России, на основании которого сформировано зачисление</w:t>
            </w:r>
          </w:p>
        </w:tc>
      </w:tr>
      <w:tr w:rsidR="00DF0722" w:rsidRPr="00203C8E" w14:paraId="0890EF46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CC34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89845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edDate </w:t>
            </w:r>
            <w:r w:rsidRPr="00841E30">
              <w:rPr>
                <w:rFonts w:ascii="Times New Roman" w:hAnsi="Times New Roman"/>
                <w:sz w:val="24"/>
                <w:szCs w:val="24"/>
                <w:lang w:val="en-US"/>
              </w:rPr>
              <w:t>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5D71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4005:</w:t>
            </w:r>
          </w:p>
          <w:p w14:paraId="43FB91BD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составления электронного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E9C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991B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5" w:anchor="date" w:history="1">
              <w:r w:rsidRPr="00203C8E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1C6494A6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77719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Указывается соответствующее значение реквизита </w:t>
            </w:r>
            <w:r w:rsidRPr="003A5D4E">
              <w:rPr>
                <w:rFonts w:ascii="Times New Roman" w:hAnsi="Times New Roman"/>
                <w:sz w:val="24"/>
                <w:szCs w:val="24"/>
              </w:rPr>
              <w:t xml:space="preserve">EDDate </w:t>
            </w:r>
            <w:r>
              <w:rPr>
                <w:rFonts w:ascii="Times New Roman" w:hAnsi="Times New Roman"/>
                <w:sz w:val="24"/>
                <w:szCs w:val="24"/>
              </w:rPr>
              <w:t>электронного документа, направленного в Банк России, на основании которого сформировано зачисление</w:t>
            </w:r>
          </w:p>
        </w:tc>
      </w:tr>
      <w:tr w:rsidR="00DF0722" w:rsidRPr="00203C8E" w14:paraId="5B96BB57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0734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92743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817BCD">
              <w:rPr>
                <w:rFonts w:ascii="Times New Roman" w:hAnsi="Times New Roman"/>
                <w:sz w:val="24"/>
                <w:szCs w:val="24"/>
              </w:rPr>
              <w:t>ransactionID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1939" w14:textId="77777777" w:rsidR="00DF0722" w:rsidRDefault="00DF0722" w:rsidP="00DF0722">
            <w:pPr>
              <w:pStyle w:val="aff5"/>
              <w:ind w:righ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4004:</w:t>
            </w:r>
          </w:p>
          <w:p w14:paraId="6AA85820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65897">
              <w:rPr>
                <w:rFonts w:ascii="Times New Roman" w:hAnsi="Times New Roman"/>
                <w:sz w:val="24"/>
                <w:szCs w:val="24"/>
              </w:rPr>
              <w:t>Номер записи в реестре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9BB3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F97B51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DC8F" w14:textId="77777777" w:rsidR="00DF0722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до </w:t>
            </w:r>
            <w:r w:rsidRPr="0033031E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</w:t>
            </w:r>
          </w:p>
          <w:p w14:paraId="09DD40E8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33031E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7BC8">
              <w:rPr>
                <w:rFonts w:ascii="Times New Roman" w:hAnsi="Times New Roman"/>
                <w:spacing w:val="0"/>
                <w:sz w:val="24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FA76D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6FB9">
              <w:rPr>
                <w:rFonts w:ascii="Times New Roman" w:hAnsi="Times New Roman"/>
                <w:sz w:val="24"/>
                <w:szCs w:val="24"/>
              </w:rPr>
              <w:t xml:space="preserve">Заполняется только для документа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AE6FB9">
              <w:rPr>
                <w:rFonts w:ascii="Times New Roman" w:hAnsi="Times New Roman"/>
                <w:sz w:val="24"/>
                <w:szCs w:val="24"/>
              </w:rPr>
              <w:t>Платежное поручение на общую сумму с реестром (ED108)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F0722" w:rsidRPr="00203C8E" w14:paraId="5A85D7D9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E208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1631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B51">
              <w:rPr>
                <w:rFonts w:ascii="Times New Roman" w:hAnsi="Times New Roman"/>
                <w:sz w:val="24"/>
                <w:szCs w:val="24"/>
              </w:rPr>
              <w:t>chargeOffDate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FBA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 xml:space="preserve">Поле номер </w:t>
            </w:r>
            <w:r w:rsidRPr="00E4467F">
              <w:rPr>
                <w:rFonts w:ascii="Times New Roman" w:hAnsi="Times New Roman"/>
                <w:bCs/>
                <w:sz w:val="24"/>
                <w:szCs w:val="24"/>
              </w:rPr>
              <w:t>71</w:t>
            </w: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14:paraId="5FA2920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B51">
              <w:rPr>
                <w:rFonts w:ascii="Times New Roman" w:hAnsi="Times New Roman"/>
                <w:bCs/>
                <w:sz w:val="24"/>
                <w:szCs w:val="24"/>
              </w:rPr>
              <w:t>Дата списания денежных средств со счета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F884" w14:textId="77777777" w:rsidR="00DF0722" w:rsidRPr="000C229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F97B51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DD15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6" w:anchor="date" w:history="1">
              <w:r w:rsidRPr="00203C8E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644F55A7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5DE81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34215035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89A1" w14:textId="77777777" w:rsidR="00DF0722" w:rsidRPr="002E040B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D19D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isUncertain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2BA1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4003:</w:t>
            </w:r>
          </w:p>
          <w:p w14:paraId="470EB72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Признак отнесения платежа к невыясненным</w:t>
            </w:r>
            <w:r w:rsidRPr="009027DA">
              <w:rPr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509C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5742E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pacing w:val="0"/>
                <w:sz w:val="24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F4D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08CB6D58" w14:textId="77777777" w:rsidR="00DF0722" w:rsidRPr="009027DA" w:rsidRDefault="00DF0722" w:rsidP="00DF0722">
            <w:pPr>
              <w:jc w:val="both"/>
              <w:rPr>
                <w:szCs w:val="24"/>
              </w:rPr>
            </w:pPr>
            <w:r w:rsidRPr="009027DA">
              <w:rPr>
                <w:szCs w:val="24"/>
              </w:rPr>
              <w:t>1 – для невыясненных поступлений</w:t>
            </w:r>
          </w:p>
          <w:p w14:paraId="7F2E73E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0</w:t>
            </w:r>
            <w:r w:rsidRPr="009027DA">
              <w:rPr>
                <w:sz w:val="24"/>
                <w:szCs w:val="24"/>
              </w:rPr>
              <w:t xml:space="preserve">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–</w:t>
            </w:r>
            <w:r w:rsidRPr="009027DA">
              <w:rPr>
                <w:sz w:val="24"/>
                <w:szCs w:val="24"/>
              </w:rPr>
              <w:t xml:space="preserve"> </w:t>
            </w:r>
            <w:r w:rsidRPr="009027DA">
              <w:rPr>
                <w:rFonts w:ascii="Times New Roman" w:hAnsi="Times New Roman"/>
                <w:spacing w:val="0"/>
                <w:sz w:val="24"/>
                <w:szCs w:val="24"/>
              </w:rPr>
              <w:t>для остальных зачислений.</w:t>
            </w:r>
          </w:p>
        </w:tc>
      </w:tr>
      <w:tr w:rsidR="00DF0722" w:rsidRPr="00203C8E" w14:paraId="46D3EF9A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ED026" w14:textId="77777777" w:rsidR="00DF0722" w:rsidRPr="002E040B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4C4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IncomeIndex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E6AF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Поле 4010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E4857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Реквизиты зачисления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016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041E2" w14:textId="77777777" w:rsidR="00DF0722" w:rsidRPr="002E040B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2E040B">
              <w:rPr>
                <w:rFonts w:ascii="Times New Roman" w:hAnsi="Times New Roman"/>
                <w:spacing w:val="0"/>
                <w:sz w:val="24"/>
              </w:rPr>
              <w:t>Контейнер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570A" w14:textId="77777777" w:rsidR="00DF0722" w:rsidRPr="002E040B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Заполняется в случае, если платеж отнесен к невыясненным поступлениям.</w:t>
            </w:r>
          </w:p>
        </w:tc>
      </w:tr>
      <w:tr w:rsidR="00DF0722" w:rsidRPr="00203C8E" w14:paraId="451843BD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C00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E040B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F1F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 xml:space="preserve">kbk 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2CC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4011:</w:t>
            </w:r>
          </w:p>
          <w:p w14:paraId="2F84E580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КБК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5281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6E05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 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_Ref461470656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3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 xml:space="preserve"> раздела 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9AA55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79278C0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B80BA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E040B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3BF5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 xml:space="preserve">oktmo 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6FE6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4012:</w:t>
            </w:r>
          </w:p>
          <w:p w14:paraId="47FB359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ОКТМО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098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06F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OKTMOType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 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_Ref482182914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 xml:space="preserve"> раздела 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1A08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08E315A1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F416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E040B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FC9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DD2F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4013:</w:t>
            </w:r>
          </w:p>
          <w:p w14:paraId="2D0C33F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ИНН получателя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134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7DCBE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_Ref461471153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6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5199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990ED70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7A10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E040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4709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DE5E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4014:</w:t>
            </w:r>
          </w:p>
          <w:p w14:paraId="0B2FCA37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КПП получателя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6271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674F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_Ref461471198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7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2EDF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49824F87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1C603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E040B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E040B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699D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5DB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4015:</w:t>
            </w:r>
          </w:p>
          <w:p w14:paraId="3A6DF95E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Номер казначейского счета получателя средств после обработки и классификации кредитовых распоряжений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4545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EC4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 xml:space="preserve">AccountNumType (см. описание в пункте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_Ref5452882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9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E040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CCCB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20DD0F1A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C855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9FF" w14:textId="77777777" w:rsidR="00DF0722" w:rsidRPr="00917BC8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paymentId </w:t>
            </w:r>
            <w:r w:rsidRPr="005773C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D2A9" w14:textId="77777777" w:rsidR="00DF0722" w:rsidRPr="009B5436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B5436">
              <w:rPr>
                <w:rFonts w:ascii="Times New Roman" w:hAnsi="Times New Roman"/>
                <w:sz w:val="24"/>
                <w:szCs w:val="24"/>
              </w:rPr>
              <w:t>Поле номер 2000:</w:t>
            </w:r>
          </w:p>
          <w:p w14:paraId="695E943B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УПНО (УИП)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7891" w14:textId="77777777" w:rsidR="00DF0722" w:rsidRPr="00917BC8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8F4473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4A6A" w14:textId="77777777" w:rsidR="00DF0722" w:rsidRPr="00917BC8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PaymentIdType (описание см. в п</w:t>
            </w:r>
            <w:r>
              <w:rPr>
                <w:rFonts w:ascii="Times New Roman" w:hAnsi="Times New Roman"/>
                <w:sz w:val="24"/>
                <w:szCs w:val="24"/>
              </w:rPr>
              <w:t>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22D" w14:textId="77777777" w:rsidR="00DF0722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Указывается соответствующее значение из извещения о приеме к исполнению распоряжения.</w:t>
            </w:r>
          </w:p>
          <w:p w14:paraId="59B0BEA1" w14:textId="77777777" w:rsidR="00DF0722" w:rsidRDefault="00DF0722" w:rsidP="00DF0722">
            <w:pPr>
              <w:jc w:val="both"/>
            </w:pPr>
            <w:r>
              <w:t xml:space="preserve">Обязательно для извещений о зачислении, в которых «Поле номер </w:t>
            </w:r>
            <w:r w:rsidRPr="00310597">
              <w:t>4001</w:t>
            </w:r>
            <w:r>
              <w:t>:</w:t>
            </w:r>
          </w:p>
          <w:p w14:paraId="6C8E0EDC" w14:textId="77777777" w:rsidR="00DF0722" w:rsidRPr="00046B68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Дата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и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время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формирования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зачисления»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больше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или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равна</w:t>
            </w:r>
            <w:r w:rsidRPr="00310597">
              <w:rPr>
                <w:rFonts w:ascii="Arial Unicode MS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 </w:t>
            </w:r>
            <w:r w:rsidRPr="00310597">
              <w:rPr>
                <w:rFonts w:ascii="Times New Roman" w:eastAsia="Arial Unicode MS" w:hAnsi="Times New Roman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01.07.2021.</w:t>
            </w:r>
          </w:p>
        </w:tc>
      </w:tr>
      <w:tr w:rsidR="00DF0722" w:rsidRPr="00203C8E" w14:paraId="22D351EC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9119D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A494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PaymentOrg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794DC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Данные организации, принявшей платеж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69F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2EE6B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13912B62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 xml:space="preserve">PaymentOrgType (см. описание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таблице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_Ref5431278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6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A24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E08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791F0781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C7C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FB0A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9F1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2006:</w:t>
            </w:r>
          </w:p>
          <w:p w14:paraId="6B9C74A5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Сведения о плательщике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3BA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E7518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2BEECA3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Основан на типе PayerType (см. описание в таблице - 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_Ref488842412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7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E03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2441C05B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FC578" w14:textId="77777777" w:rsidR="00DF0722" w:rsidRPr="00203C8E" w:rsidRDefault="00DF0722" w:rsidP="00DF0722">
            <w:pPr>
              <w:pStyle w:val="aff5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62D5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78834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201:</w:t>
            </w:r>
          </w:p>
          <w:p w14:paraId="6151126C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9C6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0A6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PayerIdentifierType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_Ref482805529 \n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D62BD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1D1998F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38C8" w14:textId="77777777" w:rsidR="00DF0722" w:rsidRPr="00203C8E" w:rsidRDefault="00DF0722" w:rsidP="00DF0722">
            <w:pPr>
              <w:pStyle w:val="aff5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FC57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payerName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6B78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8:</w:t>
            </w:r>
          </w:p>
          <w:p w14:paraId="215FE0F1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Плательщик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4B40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BDF3" w14:textId="77777777" w:rsidR="00DF0722" w:rsidRPr="005773CE" w:rsidRDefault="00DF0722" w:rsidP="00DF0722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5"/>
                <w:szCs w:val="24"/>
              </w:rPr>
            </w:pPr>
            <w:r w:rsidRPr="005773CE">
              <w:rPr>
                <w:i/>
                <w:szCs w:val="24"/>
              </w:rPr>
              <w:t>Строка длиной до 160 символов (</w:t>
            </w:r>
            <w:r w:rsidRPr="0065193F">
              <w:rPr>
                <w:i/>
                <w:szCs w:val="24"/>
              </w:rPr>
              <w:t>[^\s]+(\s+[^\s]+)*</w:t>
            </w:r>
            <w:r w:rsidRPr="005773CE">
              <w:rPr>
                <w:i/>
                <w:szCs w:val="24"/>
              </w:rPr>
              <w:t>)</w:t>
            </w:r>
          </w:p>
          <w:p w14:paraId="42D7FC1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/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F4FB4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28C9DFF1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F5D1" w14:textId="77777777" w:rsidR="00DF0722" w:rsidRPr="00203C8E" w:rsidRDefault="00DF0722" w:rsidP="00DF0722">
            <w:pPr>
              <w:pStyle w:val="aff5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17DC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payerAccount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30F6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9:</w:t>
            </w:r>
          </w:p>
          <w:p w14:paraId="67A9FF44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Номер счета плательщика (при наличии) в организации, принявшей платеж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D2DA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FEC4" w14:textId="77777777" w:rsidR="00DF0722" w:rsidRPr="005773C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Строка длиной не более 20 символов</w:t>
            </w:r>
          </w:p>
          <w:p w14:paraId="39ED6B9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3C4A" w14:textId="77777777" w:rsidR="00DF0722" w:rsidRPr="00DA2487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0A0851A0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DA18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B7BE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B285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Сведения о получателе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382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5E4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01128EE9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OrganizationType (см. описание в таблице -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_Ref13559665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8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3984" w14:textId="77777777" w:rsidR="00DF0722" w:rsidRPr="00203C8E" w:rsidRDefault="00DF0722" w:rsidP="00DF0722">
            <w:pPr>
              <w:jc w:val="both"/>
            </w:pPr>
          </w:p>
        </w:tc>
      </w:tr>
      <w:tr w:rsidR="00DF0722" w:rsidRPr="00203C8E" w14:paraId="1BD24E30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02FCD" w14:textId="77777777" w:rsidR="00DF0722" w:rsidRPr="00203C8E" w:rsidRDefault="00DF0722" w:rsidP="00DF0722">
            <w:pPr>
              <w:pStyle w:val="af4"/>
              <w:numPr>
                <w:ilvl w:val="1"/>
                <w:numId w:val="8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D304" w14:textId="77777777" w:rsidR="00DF0722" w:rsidRPr="00203C8E" w:rsidRDefault="00DF0722" w:rsidP="00DF0722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name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0E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16:</w:t>
            </w:r>
          </w:p>
          <w:p w14:paraId="223399DD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27BBE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F44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OrgNameType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_Ref488832559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045E" w14:textId="77777777" w:rsidR="00DF0722" w:rsidRPr="00203C8E" w:rsidRDefault="00DF0722" w:rsidP="00DF0722">
            <w:pPr>
              <w:jc w:val="both"/>
            </w:pPr>
          </w:p>
        </w:tc>
      </w:tr>
      <w:tr w:rsidR="00DF0722" w:rsidRPr="00203C8E" w14:paraId="085D99C6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3837" w14:textId="77777777" w:rsidR="00DF0722" w:rsidRPr="00203C8E" w:rsidRDefault="00DF0722" w:rsidP="00DF0722">
            <w:pPr>
              <w:pStyle w:val="af4"/>
              <w:numPr>
                <w:ilvl w:val="1"/>
                <w:numId w:val="8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9057" w14:textId="77777777" w:rsidR="00DF0722" w:rsidRPr="00203C8E" w:rsidRDefault="00DF0722" w:rsidP="00DF0722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24E8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61:</w:t>
            </w:r>
          </w:p>
          <w:p w14:paraId="6911C72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2DC97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5857D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_Ref461471153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F730" w14:textId="77777777" w:rsidR="00DF0722" w:rsidRPr="00203C8E" w:rsidRDefault="00DF0722" w:rsidP="00DF0722">
            <w:pPr>
              <w:jc w:val="both"/>
            </w:pPr>
          </w:p>
        </w:tc>
      </w:tr>
      <w:tr w:rsidR="00DF0722" w:rsidRPr="00203C8E" w14:paraId="50722B2A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0F04A" w14:textId="77777777" w:rsidR="00DF0722" w:rsidRPr="00203C8E" w:rsidRDefault="00DF0722" w:rsidP="00DF0722">
            <w:pPr>
              <w:pStyle w:val="af4"/>
              <w:numPr>
                <w:ilvl w:val="1"/>
                <w:numId w:val="8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F292" w14:textId="77777777" w:rsidR="00DF0722" w:rsidRPr="00203C8E" w:rsidRDefault="00DF0722" w:rsidP="00DF0722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7A8B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103:</w:t>
            </w:r>
          </w:p>
          <w:p w14:paraId="62D6067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36A4F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396F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_Ref461471198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1DE8" w14:textId="77777777" w:rsidR="00DF0722" w:rsidRPr="00203C8E" w:rsidRDefault="00DF0722" w:rsidP="00DF0722">
            <w:pPr>
              <w:jc w:val="both"/>
            </w:pPr>
          </w:p>
        </w:tc>
      </w:tr>
      <w:tr w:rsidR="00DF0722" w:rsidRPr="00203C8E" w14:paraId="46C9BA19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DAF3" w14:textId="77777777" w:rsidR="00DF0722" w:rsidRPr="009027DA" w:rsidRDefault="00DF0722" w:rsidP="00DF0722">
            <w:pPr>
              <w:pStyle w:val="af4"/>
              <w:numPr>
                <w:ilvl w:val="1"/>
                <w:numId w:val="8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7D4F" w14:textId="77777777" w:rsidR="00DF0722" w:rsidRPr="009027DA" w:rsidRDefault="00DF0722" w:rsidP="00DF0722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2227" w14:textId="77777777" w:rsidR="00DF0722" w:rsidRPr="009027DA" w:rsidRDefault="00DF0722" w:rsidP="00DF0722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Поле номер 200:</w:t>
            </w:r>
          </w:p>
          <w:p w14:paraId="7C9125EE" w14:textId="77777777" w:rsidR="00DF0722" w:rsidRPr="009027DA" w:rsidRDefault="00DF0722" w:rsidP="00DF0722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027DA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0DB9" w14:textId="77777777" w:rsidR="00DF0722" w:rsidRPr="009027DA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728F" w14:textId="77777777" w:rsidR="00DF0722" w:rsidRPr="009027DA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_Ref461471947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8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4.4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B78E" w14:textId="77777777" w:rsidR="00DF0722" w:rsidRPr="009027DA" w:rsidRDefault="00DF0722" w:rsidP="00DF0722">
            <w:pPr>
              <w:jc w:val="both"/>
            </w:pPr>
          </w:p>
        </w:tc>
      </w:tr>
      <w:tr w:rsidR="00DF0722" w:rsidRPr="00203C8E" w14:paraId="1E800195" w14:textId="77777777" w:rsidTr="00DF0722">
        <w:trPr>
          <w:trHeight w:val="70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2022" w14:textId="77777777" w:rsidR="00DF0722" w:rsidRPr="00203C8E" w:rsidRDefault="00DF0722" w:rsidP="00DF0722">
            <w:pPr>
              <w:pStyle w:val="aff5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408" w14:textId="77777777" w:rsidR="00DF0722" w:rsidRPr="00203C8E" w:rsidRDefault="00DF0722" w:rsidP="00DF0722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OrgAccount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BEBEA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Реквизиты счета получателя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5503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283B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31BC5EF6" w14:textId="77777777" w:rsidR="00DF0722" w:rsidRPr="009D5359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AccountType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t xml:space="preserve">(см. описание в таблице -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D5359">
              <w:rPr>
                <w:rFonts w:ascii="Times New Roman" w:hAnsi="Times New Roman"/>
                <w:sz w:val="24"/>
                <w:szCs w:val="24"/>
              </w:rPr>
              <w:instrText xml:space="preserve"> REF _Ref12979732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9D5359">
              <w:rPr>
                <w:rFonts w:ascii="Times New Roman" w:hAnsi="Times New Roman"/>
                <w:sz w:val="24"/>
                <w:szCs w:val="24"/>
              </w:rPr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16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D5359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9D5359">
              <w:rPr>
                <w:rFonts w:ascii="Times New Roman" w:hAnsi="Times New Roman"/>
                <w:sz w:val="24"/>
                <w:szCs w:val="24"/>
              </w:rPr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D535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E334" w14:textId="77777777" w:rsidR="00DF0722" w:rsidRPr="00203C8E" w:rsidRDefault="00DF0722" w:rsidP="00DF0722">
            <w:pPr>
              <w:jc w:val="both"/>
            </w:pPr>
          </w:p>
        </w:tc>
      </w:tr>
      <w:tr w:rsidR="00DF0722" w:rsidRPr="00203C8E" w14:paraId="465FB596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73BE" w14:textId="77777777" w:rsidR="00DF0722" w:rsidRPr="00203C8E" w:rsidRDefault="00DF0722" w:rsidP="00DF0722">
            <w:pPr>
              <w:pStyle w:val="aff5"/>
              <w:numPr>
                <w:ilvl w:val="2"/>
                <w:numId w:val="8"/>
              </w:numPr>
              <w:ind w:left="402" w:hanging="19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05DB" w14:textId="77777777" w:rsidR="00DF0722" w:rsidRPr="009D5359" w:rsidRDefault="00DF0722" w:rsidP="00DF0722">
            <w:pPr>
              <w:pStyle w:val="aff5"/>
              <w:spacing w:after="0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F877D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17:</w:t>
            </w:r>
          </w:p>
          <w:p w14:paraId="65AD9396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Pr="004F4FF6">
              <w:rPr>
                <w:rFonts w:ascii="Times New Roman" w:hAnsi="Times New Roman"/>
                <w:sz w:val="24"/>
                <w:szCs w:val="24"/>
              </w:rPr>
              <w:t>казначейского счета или номер счета получателя средств в банке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BEC7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B79A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AccountNumType (см. описание в пункте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_Ref5452882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6A95" w14:textId="77777777" w:rsidR="00DF0722" w:rsidRPr="00203C8E" w:rsidRDefault="00DF0722" w:rsidP="00DF0722">
            <w:pPr>
              <w:jc w:val="both"/>
              <w:rPr>
                <w:b/>
              </w:rPr>
            </w:pPr>
          </w:p>
        </w:tc>
      </w:tr>
      <w:tr w:rsidR="00DF0722" w:rsidRPr="00203C8E" w14:paraId="58AECDFB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2511" w14:textId="77777777" w:rsidR="00DF0722" w:rsidRPr="00203C8E" w:rsidRDefault="00DF0722" w:rsidP="00DF0722">
            <w:pPr>
              <w:pStyle w:val="aff5"/>
              <w:numPr>
                <w:ilvl w:val="2"/>
                <w:numId w:val="8"/>
              </w:numPr>
              <w:ind w:left="402" w:hanging="19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D465" w14:textId="77777777" w:rsidR="00DF0722" w:rsidRPr="00203C8E" w:rsidRDefault="00DF0722" w:rsidP="00DF0722">
            <w:pPr>
              <w:pStyle w:val="aff5"/>
              <w:spacing w:after="0"/>
              <w:ind w:left="31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EAA7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 xml:space="preserve">Данные </w:t>
            </w:r>
            <w:r w:rsidRPr="00F533B1">
              <w:rPr>
                <w:rFonts w:ascii="Times New Roman" w:hAnsi="Times New Roman"/>
                <w:bCs/>
                <w:sz w:val="24"/>
                <w:szCs w:val="24"/>
              </w:rPr>
              <w:t>ТОФК,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ED8D7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19796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_Ref483568026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030C" w14:textId="77777777" w:rsidR="00DF0722" w:rsidRPr="00203C8E" w:rsidRDefault="00DF0722" w:rsidP="00DF0722">
            <w:pPr>
              <w:jc w:val="both"/>
              <w:rPr>
                <w:b/>
              </w:rPr>
            </w:pPr>
          </w:p>
        </w:tc>
      </w:tr>
      <w:tr w:rsidR="00DF0722" w:rsidRPr="00203C8E" w14:paraId="6896DC36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1023B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686D" w14:textId="77777777" w:rsidR="00DF0722" w:rsidRPr="00203C8E" w:rsidRDefault="00DF0722" w:rsidP="00DF0722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BudgetIndex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5F304" w14:textId="77777777" w:rsidR="00DF0722" w:rsidRPr="009F2C61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Поле номер 2007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9B8BCFE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Реквизиты платежа 101, 106-109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71C43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0..1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14D2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BudgetIndexType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_Ref5435893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10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BE5C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621DF939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AE924" w14:textId="77777777" w:rsidR="00DF0722" w:rsidRPr="00203C8E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F01" w14:textId="77777777" w:rsidR="00DF0722" w:rsidRPr="005773CE" w:rsidRDefault="00DF0722" w:rsidP="00DF0722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AccDoc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55D4" w14:textId="77777777" w:rsidR="00DF0722" w:rsidRPr="009F2C61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Поле номер 2008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1DC9642" w14:textId="77777777" w:rsidR="00DF0722" w:rsidRPr="00203C8E" w:rsidRDefault="00DF0722" w:rsidP="00DF0722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Реквизиты платежного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3FB7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2C61">
              <w:rPr>
                <w:rFonts w:ascii="Times New Roman" w:hAnsi="Times New Roman"/>
                <w:sz w:val="24"/>
                <w:szCs w:val="24"/>
                <w:lang w:val="en-US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0BDF" w14:textId="77777777" w:rsidR="00DF0722" w:rsidRPr="009F2C61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AccDoc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_Ref488328314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11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E534A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0722" w:rsidRPr="00203C8E" w14:paraId="5FE1D9F2" w14:textId="77777777" w:rsidTr="00DF0722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FA84" w14:textId="77777777" w:rsidR="00DF0722" w:rsidRPr="009027DA" w:rsidRDefault="00DF0722" w:rsidP="00DF0722">
            <w:pPr>
              <w:pStyle w:val="aff5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68A1" w14:textId="77777777" w:rsidR="00DF0722" w:rsidRPr="009027DA" w:rsidRDefault="00DF0722" w:rsidP="00DF0722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7DA">
              <w:rPr>
                <w:rFonts w:ascii="Times New Roman" w:hAnsi="Times New Roman"/>
                <w:sz w:val="24"/>
                <w:szCs w:val="24"/>
                <w:lang w:val="en-US"/>
              </w:rPr>
              <w:t>AdditionalData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B7B0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Поле номер 202:</w:t>
            </w:r>
          </w:p>
          <w:p w14:paraId="785AB48C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Дополнительные поля зачисления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685A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>0...10,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2A86" w14:textId="77777777" w:rsidR="00DF0722" w:rsidRPr="009027DA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027DA">
              <w:rPr>
                <w:rFonts w:ascii="Times New Roman" w:hAnsi="Times New Roman"/>
                <w:sz w:val="24"/>
                <w:szCs w:val="24"/>
              </w:rPr>
              <w:t xml:space="preserve">AdditionalDataType (см. описание в таблице -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_Ref5450511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Таблица 12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027DA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9027DA">
              <w:rPr>
                <w:rFonts w:ascii="Times New Roman" w:hAnsi="Times New Roman"/>
                <w:sz w:val="24"/>
                <w:szCs w:val="24"/>
              </w:rPr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027DA">
              <w:rPr>
                <w:rFonts w:ascii="Times New Roman" w:hAnsi="Times New Roman"/>
                <w:sz w:val="24"/>
                <w:szCs w:val="24"/>
              </w:rPr>
              <w:t>4.3</w:t>
            </w:r>
            <w:r w:rsidRPr="009027DA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027D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2AC0" w14:textId="77777777" w:rsidR="00DF0722" w:rsidRPr="00203C8E" w:rsidRDefault="00DF0722" w:rsidP="00DF072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A745B4" w14:textId="77777777" w:rsidR="00E4467F" w:rsidRDefault="00E4467F" w:rsidP="00E4467F">
      <w:pPr>
        <w:pStyle w:val="aff3"/>
        <w:rPr>
          <w:b/>
          <w:szCs w:val="24"/>
        </w:rPr>
      </w:pPr>
    </w:p>
    <w:p w14:paraId="639C68EF" w14:textId="532BBF60" w:rsidR="00E4467F" w:rsidRPr="00CB3B48" w:rsidRDefault="00E4467F" w:rsidP="00E4467F">
      <w:pPr>
        <w:pStyle w:val="aff3"/>
        <w:rPr>
          <w:b/>
          <w:szCs w:val="24"/>
        </w:rPr>
      </w:pPr>
      <w:bookmarkStart w:id="38" w:name="_Ref15474307"/>
      <w:r w:rsidRPr="00203C8E">
        <w:rPr>
          <w:b/>
          <w:szCs w:val="24"/>
        </w:rPr>
        <w:t>Таблица</w:t>
      </w:r>
      <w:r w:rsidRPr="00E4467F">
        <w:rPr>
          <w:b/>
          <w:szCs w:val="24"/>
        </w:rPr>
        <w:t xml:space="preserve"> </w:t>
      </w:r>
      <w:r w:rsidRPr="00203C8E">
        <w:rPr>
          <w:b/>
          <w:szCs w:val="24"/>
        </w:rPr>
        <w:fldChar w:fldCharType="begin"/>
      </w:r>
      <w:r w:rsidRPr="00E4467F">
        <w:rPr>
          <w:b/>
          <w:szCs w:val="24"/>
        </w:rPr>
        <w:instrText xml:space="preserve"> </w:instrText>
      </w:r>
      <w:r w:rsidRPr="00CB3B48">
        <w:rPr>
          <w:b/>
          <w:szCs w:val="24"/>
          <w:lang w:val="en-US"/>
        </w:rPr>
        <w:instrText>SEQ</w:instrText>
      </w:r>
      <w:r w:rsidRPr="00E4467F">
        <w:rPr>
          <w:b/>
          <w:szCs w:val="24"/>
        </w:rPr>
        <w:instrText xml:space="preserve"> </w:instrText>
      </w:r>
      <w:r w:rsidRPr="00203C8E">
        <w:rPr>
          <w:b/>
          <w:szCs w:val="24"/>
        </w:rPr>
        <w:instrText>Таблица</w:instrText>
      </w:r>
      <w:r w:rsidRPr="00E4467F">
        <w:rPr>
          <w:b/>
          <w:szCs w:val="24"/>
        </w:rPr>
        <w:instrText xml:space="preserve"> \* </w:instrText>
      </w:r>
      <w:r w:rsidRPr="00CB3B48">
        <w:rPr>
          <w:b/>
          <w:szCs w:val="24"/>
          <w:lang w:val="en-US"/>
        </w:rPr>
        <w:instrText>ARABIC</w:instrText>
      </w:r>
      <w:r w:rsidRPr="00E4467F">
        <w:rPr>
          <w:b/>
          <w:szCs w:val="24"/>
        </w:rPr>
        <w:instrText xml:space="preserve"> </w:instrText>
      </w:r>
      <w:r w:rsidRPr="00203C8E">
        <w:rPr>
          <w:b/>
          <w:szCs w:val="24"/>
        </w:rPr>
        <w:fldChar w:fldCharType="separate"/>
      </w:r>
      <w:r w:rsidRPr="00E4467F">
        <w:rPr>
          <w:b/>
          <w:noProof/>
          <w:szCs w:val="24"/>
        </w:rPr>
        <w:t>6</w:t>
      </w:r>
      <w:r w:rsidRPr="00203C8E">
        <w:rPr>
          <w:b/>
          <w:szCs w:val="24"/>
        </w:rPr>
        <w:fldChar w:fldCharType="end"/>
      </w:r>
      <w:bookmarkEnd w:id="38"/>
      <w:r w:rsidRPr="00E4467F">
        <w:rPr>
          <w:b/>
          <w:szCs w:val="24"/>
        </w:rPr>
        <w:t xml:space="preserve">. </w:t>
      </w:r>
      <w:r w:rsidRPr="00CB3B48">
        <w:rPr>
          <w:b/>
          <w:szCs w:val="24"/>
          <w:lang w:val="en-US"/>
        </w:rPr>
        <w:t>PaymentBaseType</w:t>
      </w:r>
      <w:r>
        <w:rPr>
          <w:b/>
          <w:szCs w:val="24"/>
        </w:rPr>
        <w:t xml:space="preserve"> </w:t>
      </w:r>
    </w:p>
    <w:tbl>
      <w:tblPr>
        <w:tblStyle w:val="TableNormal"/>
        <w:tblW w:w="10830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1985"/>
        <w:gridCol w:w="2127"/>
        <w:gridCol w:w="1559"/>
        <w:gridCol w:w="1701"/>
        <w:gridCol w:w="2551"/>
      </w:tblGrid>
      <w:tr w:rsidR="00E4467F" w:rsidRPr="00203C8E" w14:paraId="5A830C76" w14:textId="77777777" w:rsidTr="007B3F81">
        <w:trPr>
          <w:trHeight w:val="662"/>
          <w:tblHeader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29463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33B3D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43926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15B2A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3245C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6CFEA" w14:textId="77777777" w:rsidR="00E4467F" w:rsidRPr="00203C8E" w:rsidRDefault="00E4467F" w:rsidP="007B3F81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4467F" w:rsidRPr="00203C8E" w14:paraId="2F0B970B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61170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D119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supplierBillID 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9D00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1000:</w:t>
            </w:r>
          </w:p>
          <w:p w14:paraId="2C0CD8A6" w14:textId="77777777" w:rsidR="00E4467F" w:rsidRPr="009B5436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B5436">
              <w:rPr>
                <w:rFonts w:ascii="Times New Roman" w:hAnsi="Times New Roman"/>
                <w:sz w:val="24"/>
                <w:szCs w:val="24"/>
              </w:rPr>
              <w:t>УИН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355F" w14:textId="77777777" w:rsidR="00E4467F" w:rsidRPr="009B5436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B5436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218D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SupplierBillIDType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(описание см.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_Ref461470510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063A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Указывается соответствующее значение из извещения о приеме к исполнению распоряжения</w:t>
            </w:r>
          </w:p>
        </w:tc>
      </w:tr>
      <w:tr w:rsidR="00E4467F" w:rsidRPr="00203C8E" w14:paraId="583D1722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E4EC5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CA3C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purpose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4480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24:</w:t>
            </w:r>
          </w:p>
          <w:p w14:paraId="75EFC122" w14:textId="77777777" w:rsidR="00E4467F" w:rsidRPr="009B5436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Назначение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1F14" w14:textId="77777777" w:rsidR="00E4467F" w:rsidRPr="009B5436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F97388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0122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Строка длиной до 210 символов (</w:t>
            </w:r>
            <w:r w:rsidRPr="009D1762">
              <w:rPr>
                <w:rFonts w:ascii="Times New Roman" w:hAnsi="Times New Roman"/>
                <w:i/>
                <w:sz w:val="24"/>
                <w:szCs w:val="24"/>
              </w:rPr>
              <w:t>[^\s]+(\s+[^\s]+)*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0012380B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A46F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09BDB07A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4E8A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E026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761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7:</w:t>
            </w:r>
          </w:p>
          <w:p w14:paraId="069EA936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Сумма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E2F59" w14:textId="77777777" w:rsidR="00E4467F" w:rsidRPr="00F97388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0B645F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1BAE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0B645F">
              <w:rPr>
                <w:rFonts w:ascii="Times New Roman" w:hAnsi="Times New Roman"/>
                <w:i/>
                <w:sz w:val="24"/>
                <w:szCs w:val="24"/>
              </w:rPr>
              <w:t>Положительное целое число, до 18 разрядов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([\-+]?[0-9]+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|</w:t>
            </w:r>
            <w:r>
              <w:t xml:space="preserve"> 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[\-]?[1-9]\</w:t>
            </w:r>
            <w:r w:rsidRPr="00805A0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805A0F">
              <w:rPr>
                <w:rFonts w:ascii="Times New Roman" w:hAnsi="Times New Roman"/>
                <w:i/>
                <w:sz w:val="24"/>
                <w:szCs w:val="24"/>
              </w:rPr>
              <w:t>{0,}|[0]</w:t>
            </w: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0361E4D1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805A0F">
              <w:rPr>
                <w:rFonts w:ascii="Times New Roman" w:hAnsi="Times New Roman"/>
                <w:sz w:val="24"/>
                <w:szCs w:val="24"/>
                <w:lang w:val="en-US"/>
              </w:rPr>
              <w:t>integer"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CA1D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bCs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E4467F" w:rsidRPr="00203C8E" w14:paraId="0EE14DD5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E80D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0940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receiptDate </w:t>
            </w:r>
            <w:r w:rsidRPr="00805A0F">
              <w:rPr>
                <w:rFonts w:ascii="Times New Roman" w:hAnsi="Times New Roman"/>
                <w:sz w:val="24"/>
                <w:szCs w:val="24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805A0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59D83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62:</w:t>
            </w:r>
          </w:p>
          <w:p w14:paraId="4C688C72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Дата поступления распоряжения в банк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D3CB" w14:textId="77777777" w:rsidR="00E4467F" w:rsidRPr="00F97388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F97388">
              <w:rPr>
                <w:rFonts w:ascii="Times New Roman" w:hAnsi="Times New Roman"/>
                <w:bCs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FF8C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7" w:anchor="date" w:history="1">
              <w:r w:rsidRPr="00203C8E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2B3D4772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AB2FC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652D" w:rsidRPr="00203C8E" w14:paraId="74D6C0C6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4AA7" w14:textId="77777777" w:rsidR="007F652D" w:rsidRPr="00203C8E" w:rsidRDefault="007F652D" w:rsidP="007F652D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E9D9" w14:textId="6295053D" w:rsidR="007F652D" w:rsidRPr="00203C8E" w:rsidRDefault="007F652D" w:rsidP="007F65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paymentExecDate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E301" w14:textId="09F6EE53" w:rsidR="007F652D" w:rsidRPr="00203C8E" w:rsidRDefault="007F652D" w:rsidP="007F65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номер 2063: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распоряжений, ранее помещенных банком в очередь не исполненных в срок распоряжений.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678C" w14:textId="61218E9D" w:rsidR="007F652D" w:rsidRPr="00203C8E" w:rsidRDefault="007F652D" w:rsidP="007F65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91297" w14:textId="5F68FA2B" w:rsidR="007F652D" w:rsidRPr="007F652D" w:rsidRDefault="007F652D" w:rsidP="007F65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 определен стандартом XML/XSD, опубликованным по адресу http://www.w3.org/TR/xmlschema-2/#date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B158E" w14:textId="4C6072EA" w:rsidR="007F652D" w:rsidRPr="00203C8E" w:rsidRDefault="00AB757C" w:rsidP="007F65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Заполняется </w:t>
            </w:r>
            <w:r w:rsidRPr="00CA117F">
              <w:rPr>
                <w:rFonts w:ascii="Times New Roman" w:hAnsi="Times New Roman"/>
                <w:bCs/>
                <w:sz w:val="24"/>
                <w:szCs w:val="24"/>
              </w:rPr>
              <w:t>для распоряжений, ранее помещенных банком в очередь не исполненных в срок распоряжений.</w:t>
            </w:r>
          </w:p>
        </w:tc>
      </w:tr>
      <w:tr w:rsidR="00E4467F" w:rsidRPr="00203C8E" w14:paraId="23FAA735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3A783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4334" w14:textId="77777777" w:rsidR="00E4467F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kbk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EA0C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104:</w:t>
            </w:r>
          </w:p>
          <w:p w14:paraId="09E3A521" w14:textId="77777777" w:rsidR="00E4467F" w:rsidRPr="00743406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A380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74E67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_Ref461470656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8448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421FE9C5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D7485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B1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oktmo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4E04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105:</w:t>
            </w:r>
          </w:p>
          <w:p w14:paraId="7498B5CF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Код по ОКТМО, указанный в распоряжении о переводе денежных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3B58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6C56" w14:textId="77777777" w:rsidR="00E4467F" w:rsidRPr="000B3382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OKTMOType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_Ref482182914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0D17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7CBF1D64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8102B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2727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transKind 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BB5E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18:</w:t>
            </w:r>
          </w:p>
          <w:p w14:paraId="73DBC176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Вид операции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D489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0C229E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B7199" w14:textId="77777777" w:rsidR="00E4467F" w:rsidRPr="009F2C61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TransKindType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_Ref482806276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CEA6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Указывается шифр платежного документа. </w:t>
            </w:r>
          </w:p>
          <w:p w14:paraId="1021AEDE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773E3829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01 – платежное поручение; </w:t>
            </w:r>
          </w:p>
          <w:p w14:paraId="28FD81F8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06 – инкассовое поручение;</w:t>
            </w:r>
          </w:p>
          <w:p w14:paraId="206FD15A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16 – платежный ордер.</w:t>
            </w:r>
          </w:p>
        </w:tc>
      </w:tr>
      <w:tr w:rsidR="00E4467F" w:rsidRPr="00203C8E" w14:paraId="34423A8D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43D01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1FFE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PaymentOrg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8F178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Данные организации, принявшей платеж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6A27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C37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64920FD9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pacing w:val="0"/>
                <w:sz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 xml:space="preserve">PaymentOrgType (см. описание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таблице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_Ref5431278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6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A24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6D7D0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6F219132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13F4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36496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AC88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2006:</w:t>
            </w:r>
          </w:p>
          <w:p w14:paraId="57058F4F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Сведения о плательщике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7A27E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789E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1F7D0BC2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Основан на типе PayerType (см. описание в таблице - 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_Ref488842412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7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DA76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2B13DF2B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B12" w14:textId="77777777" w:rsidR="00E4467F" w:rsidRPr="00203C8E" w:rsidRDefault="00E4467F" w:rsidP="00463EAF">
            <w:pPr>
              <w:pStyle w:val="aff5"/>
              <w:numPr>
                <w:ilvl w:val="1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19E90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CB8E1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201:</w:t>
            </w:r>
          </w:p>
          <w:p w14:paraId="3E0D5CEA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25A4C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CE8E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PayerIdentifierType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_Ref482805529 \n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F939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2F6395B1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37D5" w14:textId="77777777" w:rsidR="00E4467F" w:rsidRPr="00203C8E" w:rsidRDefault="00E4467F" w:rsidP="00463EAF">
            <w:pPr>
              <w:pStyle w:val="aff5"/>
              <w:numPr>
                <w:ilvl w:val="1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BBD99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payerName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5A8C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8:</w:t>
            </w:r>
          </w:p>
          <w:p w14:paraId="50AF56AB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Плательщик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C598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55281" w14:textId="77777777" w:rsidR="00E4467F" w:rsidRPr="005773CE" w:rsidRDefault="00E4467F" w:rsidP="007B3F81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-5"/>
                <w:szCs w:val="24"/>
              </w:rPr>
            </w:pPr>
            <w:r w:rsidRPr="005773CE">
              <w:rPr>
                <w:i/>
                <w:szCs w:val="24"/>
              </w:rPr>
              <w:t>Строка длиной до 160 символов (</w:t>
            </w:r>
            <w:r w:rsidRPr="0065193F">
              <w:rPr>
                <w:i/>
                <w:szCs w:val="24"/>
              </w:rPr>
              <w:t>[^\s]+(\s+[^\s]+)*</w:t>
            </w:r>
            <w:r w:rsidRPr="005773CE">
              <w:rPr>
                <w:i/>
                <w:szCs w:val="24"/>
              </w:rPr>
              <w:t>)</w:t>
            </w:r>
          </w:p>
          <w:p w14:paraId="324AE320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/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8084E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697F2BA9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27CCC" w14:textId="77777777" w:rsidR="00E4467F" w:rsidRPr="00203C8E" w:rsidRDefault="00E4467F" w:rsidP="00463EAF">
            <w:pPr>
              <w:pStyle w:val="aff5"/>
              <w:numPr>
                <w:ilvl w:val="1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5B40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payerAccount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887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9:</w:t>
            </w:r>
          </w:p>
          <w:p w14:paraId="30AFB58B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Номер счета плательщика (при наличии) в организации, принявшей платеж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6DAF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DA2487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CAC2" w14:textId="77777777" w:rsidR="00E4467F" w:rsidRPr="005773C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i/>
                <w:sz w:val="24"/>
                <w:szCs w:val="24"/>
              </w:rPr>
              <w:t>Строка длиной не более 20 символов</w:t>
            </w:r>
          </w:p>
          <w:p w14:paraId="2EEF5BCE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B3E5" w14:textId="77777777" w:rsidR="00E4467F" w:rsidRPr="00DA2487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65D365E1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AD992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9472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D485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Сведения о получателе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DCF1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9CF3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407007CA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OrganizationType (см. описание в таблице -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_Ref13559665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8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A2487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DA2487">
              <w:rPr>
                <w:rFonts w:ascii="Times New Roman" w:hAnsi="Times New Roman"/>
                <w:sz w:val="24"/>
                <w:szCs w:val="24"/>
              </w:rPr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DA248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A5E1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4BC7E6A3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4AF7" w14:textId="77777777" w:rsidR="00E4467F" w:rsidRPr="00203C8E" w:rsidRDefault="00E4467F" w:rsidP="00463EAF">
            <w:pPr>
              <w:pStyle w:val="af4"/>
              <w:numPr>
                <w:ilvl w:val="1"/>
                <w:numId w:val="63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0EAF4" w14:textId="77777777" w:rsidR="00E4467F" w:rsidRPr="00203C8E" w:rsidRDefault="00E4467F" w:rsidP="007B3F81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name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6AF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16:</w:t>
            </w:r>
          </w:p>
          <w:p w14:paraId="6D6EFEF1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742A2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42E06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OrgNameType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_Ref488832559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689B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31CC444C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DD5F" w14:textId="77777777" w:rsidR="00E4467F" w:rsidRPr="00203C8E" w:rsidRDefault="00E4467F" w:rsidP="00463EAF">
            <w:pPr>
              <w:pStyle w:val="af4"/>
              <w:numPr>
                <w:ilvl w:val="1"/>
                <w:numId w:val="63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5D67" w14:textId="77777777" w:rsidR="00E4467F" w:rsidRPr="00203C8E" w:rsidRDefault="00E4467F" w:rsidP="007B3F81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14BA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61:</w:t>
            </w:r>
          </w:p>
          <w:p w14:paraId="2FC81B62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F432A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5D73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_Ref461471153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F1A5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34A07E3F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4ED08" w14:textId="77777777" w:rsidR="00E4467F" w:rsidRPr="00203C8E" w:rsidRDefault="00E4467F" w:rsidP="00463EAF">
            <w:pPr>
              <w:pStyle w:val="af4"/>
              <w:numPr>
                <w:ilvl w:val="1"/>
                <w:numId w:val="63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0215" w14:textId="77777777" w:rsidR="00E4467F" w:rsidRPr="00203C8E" w:rsidRDefault="00E4467F" w:rsidP="007B3F81">
            <w:pPr>
              <w:pStyle w:val="aff5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9F9E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103:</w:t>
            </w:r>
          </w:p>
          <w:p w14:paraId="6BFA4EE1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0FCF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884FE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_Ref461471198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C370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054CA798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1992" w14:textId="77777777" w:rsidR="00E4467F" w:rsidRPr="00203C8E" w:rsidRDefault="00E4467F" w:rsidP="00463EAF">
            <w:pPr>
              <w:pStyle w:val="af4"/>
              <w:numPr>
                <w:ilvl w:val="1"/>
                <w:numId w:val="63"/>
              </w:num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B1FC" w14:textId="77777777" w:rsidR="00E4467F" w:rsidRPr="00203C8E" w:rsidRDefault="00E4467F" w:rsidP="007B3F81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DD004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200:</w:t>
            </w:r>
          </w:p>
          <w:p w14:paraId="6631D728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1218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E029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_Ref461471947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5CA4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5CB3D929" w14:textId="77777777" w:rsidTr="007B3F81">
        <w:trPr>
          <w:trHeight w:val="70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258B" w14:textId="77777777" w:rsidR="00E4467F" w:rsidRPr="00203C8E" w:rsidRDefault="00E4467F" w:rsidP="00463EAF">
            <w:pPr>
              <w:pStyle w:val="aff5"/>
              <w:numPr>
                <w:ilvl w:val="1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B2F99" w14:textId="77777777" w:rsidR="00E4467F" w:rsidRPr="00203C8E" w:rsidRDefault="00E4467F" w:rsidP="007B3F81">
            <w:pPr>
              <w:pStyle w:val="aff5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OrgAccount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BBDA" w14:textId="5C45A660" w:rsidR="00E4467F" w:rsidRPr="00203C8E" w:rsidRDefault="00E4467F" w:rsidP="007E6D35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Реквизиты счета получателя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67AD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20448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20AB0CFC" w14:textId="77777777" w:rsidR="00E4467F" w:rsidRPr="009D5359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AccountType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t xml:space="preserve">(см. описание в таблице -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D5359">
              <w:rPr>
                <w:rFonts w:ascii="Times New Roman" w:hAnsi="Times New Roman"/>
                <w:sz w:val="24"/>
                <w:szCs w:val="24"/>
              </w:rPr>
              <w:instrText xml:space="preserve"> REF _Ref12979732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9D5359">
              <w:rPr>
                <w:rFonts w:ascii="Times New Roman" w:hAnsi="Times New Roman"/>
                <w:sz w:val="24"/>
                <w:szCs w:val="24"/>
              </w:rPr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16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D5359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9D5359">
              <w:rPr>
                <w:rFonts w:ascii="Times New Roman" w:hAnsi="Times New Roman"/>
                <w:sz w:val="24"/>
                <w:szCs w:val="24"/>
              </w:rPr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9D535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D535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DD651" w14:textId="77777777" w:rsidR="00E4467F" w:rsidRPr="00203C8E" w:rsidRDefault="00E4467F" w:rsidP="007B3F81">
            <w:pPr>
              <w:jc w:val="both"/>
            </w:pPr>
          </w:p>
        </w:tc>
      </w:tr>
      <w:tr w:rsidR="00E4467F" w:rsidRPr="00203C8E" w14:paraId="30831386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EDDC5" w14:textId="77777777" w:rsidR="00E4467F" w:rsidRPr="00203C8E" w:rsidRDefault="00E4467F" w:rsidP="00463EAF">
            <w:pPr>
              <w:pStyle w:val="aff5"/>
              <w:numPr>
                <w:ilvl w:val="2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D3A4" w14:textId="77777777" w:rsidR="00E4467F" w:rsidRPr="009D5359" w:rsidRDefault="00E4467F" w:rsidP="007B3F81">
            <w:pPr>
              <w:pStyle w:val="aff5"/>
              <w:spacing w:after="0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04D5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17:</w:t>
            </w:r>
          </w:p>
          <w:p w14:paraId="5E983971" w14:textId="770C8CF5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7E6D35" w:rsidRPr="004F4FF6">
              <w:rPr>
                <w:rFonts w:ascii="Times New Roman" w:hAnsi="Times New Roman"/>
                <w:sz w:val="24"/>
                <w:szCs w:val="24"/>
              </w:rPr>
              <w:t>казначейского счета или номер счета получателя средств в банке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8AA1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0F85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AccountNumType (см. описание в пункте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_Ref5452882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0A4D" w14:textId="77777777" w:rsidR="00E4467F" w:rsidRPr="00203C8E" w:rsidRDefault="00E4467F" w:rsidP="007B3F81">
            <w:pPr>
              <w:jc w:val="both"/>
              <w:rPr>
                <w:b/>
              </w:rPr>
            </w:pPr>
          </w:p>
        </w:tc>
      </w:tr>
      <w:tr w:rsidR="00E4467F" w:rsidRPr="00203C8E" w14:paraId="19D8F4B5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D6B8" w14:textId="77777777" w:rsidR="00E4467F" w:rsidRPr="00203C8E" w:rsidRDefault="00E4467F" w:rsidP="00463EAF">
            <w:pPr>
              <w:pStyle w:val="aff5"/>
              <w:numPr>
                <w:ilvl w:val="2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A1EEB" w14:textId="77777777" w:rsidR="00E4467F" w:rsidRPr="00203C8E" w:rsidRDefault="00E4467F" w:rsidP="007B3F81">
            <w:pPr>
              <w:pStyle w:val="aff5"/>
              <w:spacing w:after="0"/>
              <w:ind w:left="31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1018C" w14:textId="37889C46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 xml:space="preserve">Данные </w:t>
            </w:r>
            <w:r w:rsidR="007E6D35" w:rsidRPr="00F533B1">
              <w:rPr>
                <w:rFonts w:ascii="Times New Roman" w:hAnsi="Times New Roman"/>
                <w:bCs/>
                <w:sz w:val="24"/>
                <w:szCs w:val="24"/>
              </w:rPr>
              <w:t>ТОФК,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5271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9930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_Ref483568026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7BA3" w14:textId="77777777" w:rsidR="00E4467F" w:rsidRPr="00203C8E" w:rsidRDefault="00E4467F" w:rsidP="007B3F81">
            <w:pPr>
              <w:jc w:val="both"/>
              <w:rPr>
                <w:b/>
              </w:rPr>
            </w:pPr>
          </w:p>
        </w:tc>
      </w:tr>
      <w:tr w:rsidR="00E4467F" w:rsidRPr="00203C8E" w14:paraId="456F2ADE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8B16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A1D5" w14:textId="77777777" w:rsidR="00E4467F" w:rsidRPr="00203C8E" w:rsidRDefault="00E4467F" w:rsidP="007B3F81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BudgetIndex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1563A" w14:textId="77777777" w:rsidR="00E4467F" w:rsidRPr="009F2C61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Поле номер 2007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6E5AD7D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Реквизиты платежа 101, 106-109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53A6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0..1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ECD5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BudgetIndexType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_Ref5435893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10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085F0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479F3B15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C68F4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3E78" w14:textId="77777777" w:rsidR="00E4467F" w:rsidRPr="005773CE" w:rsidRDefault="00E4467F" w:rsidP="007B3F81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AccDoc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055A9" w14:textId="77777777" w:rsidR="00E4467F" w:rsidRPr="009F2C61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Поле номер 2008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1432CF5" w14:textId="77777777" w:rsidR="00E4467F" w:rsidRPr="00203C8E" w:rsidRDefault="00E4467F" w:rsidP="007B3F8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Реквизиты платежного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07073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2C61">
              <w:rPr>
                <w:rFonts w:ascii="Times New Roman" w:hAnsi="Times New Roman"/>
                <w:sz w:val="24"/>
                <w:szCs w:val="24"/>
                <w:lang w:val="en-US"/>
              </w:rPr>
              <w:t>0..1,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9D28" w14:textId="77777777" w:rsidR="00E4467F" w:rsidRPr="009F2C61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AccDoc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_Ref488328314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11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E169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7F" w:rsidRPr="00203C8E" w14:paraId="5762A54A" w14:textId="77777777" w:rsidTr="007B3F81">
        <w:trPr>
          <w:trHeight w:val="379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6879" w14:textId="77777777" w:rsidR="00E4467F" w:rsidRPr="00203C8E" w:rsidRDefault="00E4467F" w:rsidP="00463EAF">
            <w:pPr>
              <w:pStyle w:val="aff5"/>
              <w:numPr>
                <w:ilvl w:val="0"/>
                <w:numId w:val="63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D9D" w14:textId="77777777" w:rsidR="00E4467F" w:rsidRPr="00203C8E" w:rsidRDefault="00E4467F" w:rsidP="007B3F81">
            <w:pPr>
              <w:pStyle w:val="aff5"/>
              <w:ind w:hanging="2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AdditionalData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AC9D7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Поле номер 202:</w:t>
            </w:r>
          </w:p>
          <w:p w14:paraId="6EDE13B8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Дополнительные поля </w:t>
            </w:r>
            <w:r>
              <w:rPr>
                <w:rFonts w:ascii="Times New Roman" w:hAnsi="Times New Roman"/>
                <w:sz w:val="24"/>
                <w:szCs w:val="24"/>
              </w:rPr>
              <w:t>зачисления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7925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0...10, 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71A9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AdditionalDataType (см. описание в таблице -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_Ref5450511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8257B" w14:textId="77777777" w:rsidR="00E4467F" w:rsidRPr="00203C8E" w:rsidRDefault="00E4467F" w:rsidP="007B3F8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98C3CD" w14:textId="77777777" w:rsidR="00E4467F" w:rsidRDefault="00E4467F" w:rsidP="00781CE9">
      <w:pPr>
        <w:pStyle w:val="aff7"/>
        <w:keepNext/>
        <w:keepLines/>
        <w:spacing w:before="120" w:after="120"/>
        <w:rPr>
          <w:b/>
          <w:sz w:val="24"/>
          <w:szCs w:val="24"/>
        </w:rPr>
      </w:pPr>
    </w:p>
    <w:p w14:paraId="047ED99F" w14:textId="2907C060" w:rsidR="00781CE9" w:rsidRPr="00704C41" w:rsidRDefault="00781CE9" w:rsidP="00781CE9">
      <w:pPr>
        <w:pStyle w:val="aff7"/>
        <w:keepNext/>
        <w:keepLines/>
        <w:spacing w:before="120" w:after="120"/>
        <w:rPr>
          <w:sz w:val="24"/>
          <w:szCs w:val="24"/>
        </w:rPr>
      </w:pPr>
      <w:r w:rsidRPr="00704C41">
        <w:rPr>
          <w:b/>
          <w:sz w:val="24"/>
          <w:szCs w:val="24"/>
        </w:rPr>
        <w:t>Таблица</w:t>
      </w:r>
      <w:r w:rsidRPr="00865465">
        <w:rPr>
          <w:sz w:val="24"/>
          <w:szCs w:val="24"/>
        </w:rPr>
        <w:t> </w:t>
      </w:r>
      <w:r w:rsidRPr="00704C41">
        <w:rPr>
          <w:b/>
          <w:sz w:val="24"/>
          <w:szCs w:val="24"/>
        </w:rPr>
        <w:fldChar w:fldCharType="begin"/>
      </w:r>
      <w:r w:rsidRPr="00704C41">
        <w:rPr>
          <w:b/>
          <w:sz w:val="24"/>
          <w:szCs w:val="24"/>
        </w:rPr>
        <w:instrText xml:space="preserve"> SEQ Таблица \* ARABIC </w:instrText>
      </w:r>
      <w:r w:rsidRPr="00704C41">
        <w:rPr>
          <w:b/>
          <w:sz w:val="24"/>
          <w:szCs w:val="24"/>
        </w:rPr>
        <w:fldChar w:fldCharType="separate"/>
      </w:r>
      <w:r w:rsidR="007F652D">
        <w:rPr>
          <w:b/>
          <w:noProof/>
          <w:sz w:val="24"/>
          <w:szCs w:val="24"/>
        </w:rPr>
        <w:t>7</w:t>
      </w:r>
      <w:r w:rsidRPr="00704C41">
        <w:rPr>
          <w:b/>
          <w:sz w:val="24"/>
          <w:szCs w:val="24"/>
        </w:rPr>
        <w:fldChar w:fldCharType="end"/>
      </w:r>
      <w:bookmarkEnd w:id="34"/>
      <w:r w:rsidRPr="00704C41">
        <w:rPr>
          <w:b/>
          <w:sz w:val="24"/>
          <w:szCs w:val="24"/>
        </w:rPr>
        <w:t>. PaymentOrgType</w:t>
      </w:r>
    </w:p>
    <w:tbl>
      <w:tblPr>
        <w:tblStyle w:val="TableNormal"/>
        <w:tblW w:w="10972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560"/>
        <w:gridCol w:w="2268"/>
        <w:gridCol w:w="1559"/>
        <w:gridCol w:w="1984"/>
        <w:gridCol w:w="2977"/>
      </w:tblGrid>
      <w:tr w:rsidR="00781CE9" w:rsidRPr="00704C41" w14:paraId="29DA5026" w14:textId="77777777" w:rsidTr="0069237F">
        <w:trPr>
          <w:trHeight w:val="662"/>
          <w:tblHeader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F4F81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9B7D0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DB05C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36E65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F02A4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52146" w14:textId="77777777" w:rsidR="00781CE9" w:rsidRPr="00704C41" w:rsidRDefault="00781CE9" w:rsidP="0069237F">
            <w:pPr>
              <w:pStyle w:val="af3"/>
              <w:keepLines/>
              <w:rPr>
                <w:rFonts w:ascii="Times New Roman" w:cs="Times New Roman"/>
              </w:rPr>
            </w:pPr>
            <w:r w:rsidRPr="00704C41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81CE9" w:rsidRPr="004A104B" w14:paraId="627B9D03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93DA" w14:textId="77777777" w:rsidR="00781CE9" w:rsidRPr="00704C41" w:rsidRDefault="00781CE9" w:rsidP="0069237F">
            <w:pPr>
              <w:pStyle w:val="aff7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E810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8DC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2005:</w:t>
            </w:r>
          </w:p>
          <w:p w14:paraId="5A0C98B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Реквизиты структурного подразделения кредитной организации, принявшего платеж, организации почтовой связи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4508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10A7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 xml:space="preserve">BankType (см. описание в таблице -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04C41">
              <w:rPr>
                <w:rFonts w:ascii="Times New Roman" w:hAnsi="Times New Roman"/>
                <w:sz w:val="24"/>
                <w:szCs w:val="24"/>
              </w:rPr>
              <w:instrText xml:space="preserve"> REF _Ref483568026 \h  \* MERGEFORMAT </w:instrText>
            </w:r>
            <w:r w:rsidRPr="00704C41">
              <w:rPr>
                <w:rFonts w:ascii="Times New Roman" w:hAnsi="Times New Roman"/>
                <w:sz w:val="24"/>
                <w:szCs w:val="24"/>
              </w:rPr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 9</w:t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04C4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3B4C" w14:textId="77777777" w:rsidR="00781CE9" w:rsidRPr="0019582E" w:rsidRDefault="00781CE9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тега исключает наличие тегов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UFK</w:t>
            </w: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Other</w:t>
            </w:r>
          </w:p>
        </w:tc>
      </w:tr>
      <w:tr w:rsidR="00781CE9" w:rsidRPr="00704C41" w14:paraId="323E06A3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417" w14:textId="77777777" w:rsidR="00781CE9" w:rsidRPr="00704C41" w:rsidRDefault="00781CE9" w:rsidP="0069237F">
            <w:pPr>
              <w:pStyle w:val="aff7"/>
              <w:numPr>
                <w:ilvl w:val="1"/>
                <w:numId w:val="16"/>
              </w:numPr>
              <w:ind w:left="-23" w:firstLine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A4B1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814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10:</w:t>
            </w:r>
          </w:p>
          <w:p w14:paraId="04210F93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Наименование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F38BF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AFA8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200 символов </w:t>
            </w:r>
          </w:p>
          <w:p w14:paraId="562FA9AE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568B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81CE9" w:rsidRPr="004A104B" w14:paraId="460FCD49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163AC" w14:textId="77777777" w:rsidR="00781CE9" w:rsidRPr="00704C41" w:rsidRDefault="00781CE9" w:rsidP="0069237F">
            <w:pPr>
              <w:pStyle w:val="aff7"/>
              <w:numPr>
                <w:ilvl w:val="1"/>
                <w:numId w:val="16"/>
              </w:numPr>
              <w:ind w:left="-23" w:firstLine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89C3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bik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6D43B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11:</w:t>
            </w:r>
          </w:p>
          <w:p w14:paraId="71D8C5D4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БИК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A5386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2F8C0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04C41">
              <w:rPr>
                <w:rFonts w:ascii="Times New Roman" w:hAnsi="Times New Roman"/>
                <w:sz w:val="24"/>
                <w:szCs w:val="24"/>
              </w:rPr>
              <w:instrText xml:space="preserve"> REF _Ref461471863 \r \h  \* MERGEFORMAT </w:instrText>
            </w:r>
            <w:r w:rsidRPr="00704C41">
              <w:rPr>
                <w:rFonts w:ascii="Times New Roman" w:hAnsi="Times New Roman"/>
                <w:sz w:val="24"/>
                <w:szCs w:val="24"/>
              </w:rPr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10</w:t>
            </w:r>
            <w:r w:rsidRPr="00704C4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04C4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92A6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81CE9" w:rsidRPr="004A104B" w14:paraId="16E32B3C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34155" w14:textId="77777777" w:rsidR="00781CE9" w:rsidRPr="00704C41" w:rsidRDefault="00781CE9" w:rsidP="0069237F">
            <w:pPr>
              <w:pStyle w:val="aff7"/>
              <w:numPr>
                <w:ilvl w:val="1"/>
                <w:numId w:val="16"/>
              </w:numPr>
              <w:ind w:left="-23" w:firstLine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5597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correspondentBankAccount</w:t>
            </w: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6310F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12:</w:t>
            </w:r>
          </w:p>
          <w:p w14:paraId="62E4F6E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Номер корреспондентского счета кредитной 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199E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B292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_Ref5452882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04C4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81F4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81CE9" w:rsidRPr="004A104B" w14:paraId="367B052F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E5C1D" w14:textId="77777777" w:rsidR="00781CE9" w:rsidRPr="00704C41" w:rsidRDefault="00781CE9" w:rsidP="0069237F">
            <w:pPr>
              <w:pStyle w:val="aff7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8AAA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UFK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49C90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2003:</w:t>
            </w:r>
          </w:p>
          <w:p w14:paraId="33A6FD15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Код ТОФК/УРН ТОФК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7CE05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62EA" w14:textId="0B0320E2" w:rsidR="00781CE9" w:rsidRPr="00704C41" w:rsidRDefault="00781CE9" w:rsidP="00626F78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до </w:t>
            </w:r>
            <w:r w:rsidR="007D11BA" w:rsidRPr="004E0BB0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>3 символов (\d{4}, [a-zA-Z0-9]{6}</w:t>
            </w:r>
            <w:r w:rsidR="00626F7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626F78" w:rsidRPr="00704C41">
              <w:rPr>
                <w:rFonts w:ascii="Times New Roman" w:hAnsi="Times New Roman"/>
                <w:i/>
                <w:sz w:val="24"/>
                <w:szCs w:val="24"/>
              </w:rPr>
              <w:t>\d{</w:t>
            </w:r>
            <w:r w:rsidR="00626F78">
              <w:rPr>
                <w:rFonts w:ascii="Times New Roman" w:hAnsi="Times New Roman"/>
                <w:i/>
                <w:sz w:val="24"/>
                <w:szCs w:val="24"/>
              </w:rPr>
              <w:t>13</w:t>
            </w:r>
            <w:r w:rsidR="00626F78" w:rsidRPr="00704C41">
              <w:rPr>
                <w:rFonts w:ascii="Times New Roman" w:hAnsi="Times New Roman"/>
                <w:i/>
                <w:sz w:val="24"/>
                <w:szCs w:val="24"/>
              </w:rPr>
              <w:t>}</w:t>
            </w: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E1B9" w14:textId="77777777" w:rsid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C0557">
              <w:rPr>
                <w:rFonts w:ascii="Times New Roman" w:hAnsi="Times New Roman"/>
                <w:sz w:val="24"/>
                <w:szCs w:val="24"/>
              </w:rPr>
              <w:t>Если платеж принят ТОФК, то тег должен быть заполнен значением</w:t>
            </w:r>
            <w:r>
              <w:rPr>
                <w:rFonts w:ascii="Times New Roman" w:hAnsi="Times New Roman"/>
                <w:sz w:val="24"/>
                <w:szCs w:val="24"/>
              </w:rPr>
              <w:t>, содержащим:</w:t>
            </w:r>
          </w:p>
          <w:p w14:paraId="26CF5631" w14:textId="77777777" w:rsidR="00CB113C" w:rsidRDefault="00CB113C" w:rsidP="00CB113C">
            <w:pPr>
              <w:pStyle w:val="aff5"/>
              <w:numPr>
                <w:ilvl w:val="0"/>
                <w:numId w:val="67"/>
              </w:numPr>
              <w:ind w:left="4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r w:rsidRPr="00B07E3A">
              <w:rPr>
                <w:rFonts w:ascii="Times New Roman" w:hAnsi="Times New Roman"/>
                <w:sz w:val="24"/>
                <w:szCs w:val="24"/>
              </w:rPr>
              <w:t>ТОФК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 1 по 4 символы);</w:t>
            </w:r>
          </w:p>
          <w:p w14:paraId="7B2A636C" w14:textId="77777777" w:rsidR="00CB113C" w:rsidRPr="00704C41" w:rsidRDefault="00CB113C" w:rsidP="00CB113C">
            <w:pPr>
              <w:pStyle w:val="aff5"/>
              <w:numPr>
                <w:ilvl w:val="0"/>
                <w:numId w:val="68"/>
              </w:numPr>
              <w:ind w:left="4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БИК ТОФК (с 5 по 13 символы).</w:t>
            </w:r>
          </w:p>
          <w:p w14:paraId="24352D55" w14:textId="77777777" w:rsidR="00CB113C" w:rsidRPr="00704C41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</w:p>
          <w:p w14:paraId="2718DC8A" w14:textId="77777777" w:rsidR="00CB113C" w:rsidRPr="00704C41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  <w:p w14:paraId="1B340A47" w14:textId="7FD1589F" w:rsidR="00781CE9" w:rsidRPr="00704C41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тега исключает наличие тегов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Bank</w:t>
            </w: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Other</w:t>
            </w:r>
          </w:p>
        </w:tc>
      </w:tr>
      <w:tr w:rsidR="00781CE9" w:rsidRPr="004A104B" w14:paraId="162A2DAE" w14:textId="77777777" w:rsidTr="0069237F">
        <w:trPr>
          <w:trHeight w:val="35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2A92D" w14:textId="77777777" w:rsidR="00781CE9" w:rsidRPr="00704C41" w:rsidRDefault="00781CE9" w:rsidP="0069237F">
            <w:pPr>
              <w:pStyle w:val="aff7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F9AA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6D230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704C41">
              <w:rPr>
                <w:rFonts w:ascii="Times New Roman" w:hAnsi="Times New Roman"/>
                <w:bCs/>
                <w:sz w:val="24"/>
                <w:szCs w:val="24"/>
              </w:rPr>
              <w:t>Поле номер 2004:</w:t>
            </w:r>
          </w:p>
          <w:p w14:paraId="760A56B2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Признак иного способа проведения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CF403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C89E" w14:textId="623D9D03" w:rsidR="00781CE9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>Строка длиной 4 символа</w:t>
            </w: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33231B7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E491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sz w:val="24"/>
                <w:szCs w:val="24"/>
              </w:rPr>
              <w:t>В случае приема в кассу получателя платежа наличных денежных средств от плательщика, тег должен быть заполнен значением «CASH».</w:t>
            </w:r>
          </w:p>
          <w:p w14:paraId="1BB2532A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  <w:p w14:paraId="232D267C" w14:textId="77777777" w:rsidR="00781CE9" w:rsidRPr="00704C41" w:rsidRDefault="00781CE9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тега исключает наличие тегов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Bank</w:t>
            </w:r>
            <w:r w:rsidRPr="00704C41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04C4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UFK</w:t>
            </w:r>
          </w:p>
        </w:tc>
      </w:tr>
    </w:tbl>
    <w:p w14:paraId="600EB44E" w14:textId="5F662D8D" w:rsidR="0065193F" w:rsidRPr="005F7B58" w:rsidRDefault="0065193F" w:rsidP="0065193F">
      <w:pPr>
        <w:pStyle w:val="aff3"/>
        <w:spacing w:after="120"/>
        <w:rPr>
          <w:b/>
          <w:szCs w:val="24"/>
        </w:rPr>
      </w:pPr>
      <w:bookmarkStart w:id="39" w:name="_Ref488842412"/>
      <w:bookmarkStart w:id="40" w:name="_Ref13559077"/>
      <w:r w:rsidRPr="005F7B58">
        <w:rPr>
          <w:b/>
          <w:szCs w:val="24"/>
        </w:rPr>
        <w:t>Таблица</w:t>
      </w:r>
      <w:r w:rsidRPr="00865465">
        <w:rPr>
          <w:szCs w:val="24"/>
        </w:rPr>
        <w:t> </w:t>
      </w:r>
      <w:r w:rsidRPr="005F7B58">
        <w:rPr>
          <w:b/>
          <w:szCs w:val="24"/>
        </w:rPr>
        <w:fldChar w:fldCharType="begin"/>
      </w:r>
      <w:r w:rsidRPr="005F7B58">
        <w:rPr>
          <w:b/>
          <w:szCs w:val="24"/>
        </w:rPr>
        <w:instrText xml:space="preserve"> SEQ Таблица \* ARABIC </w:instrText>
      </w:r>
      <w:r w:rsidRPr="005F7B58">
        <w:rPr>
          <w:b/>
          <w:szCs w:val="24"/>
        </w:rPr>
        <w:fldChar w:fldCharType="separate"/>
      </w:r>
      <w:r w:rsidR="007F652D">
        <w:rPr>
          <w:b/>
          <w:noProof/>
          <w:szCs w:val="24"/>
        </w:rPr>
        <w:t>8</w:t>
      </w:r>
      <w:r w:rsidRPr="005F7B58">
        <w:rPr>
          <w:b/>
          <w:szCs w:val="24"/>
        </w:rPr>
        <w:fldChar w:fldCharType="end"/>
      </w:r>
      <w:bookmarkEnd w:id="39"/>
      <w:r w:rsidRPr="005F7B58">
        <w:rPr>
          <w:b/>
          <w:szCs w:val="24"/>
        </w:rPr>
        <w:t>. PayerType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65193F" w:rsidRPr="005F7B58" w14:paraId="1B9EA05C" w14:textId="77777777" w:rsidTr="0069237F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7F0F3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613C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1529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6A1FB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0FD17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A2C35" w14:textId="77777777" w:rsidR="0065193F" w:rsidRPr="005F7B58" w:rsidRDefault="0065193F" w:rsidP="0069237F">
            <w:pPr>
              <w:pStyle w:val="af3"/>
              <w:rPr>
                <w:rFonts w:ascii="Times New Roman" w:cs="Times New Roman"/>
              </w:rPr>
            </w:pPr>
            <w:r w:rsidRPr="005F7B58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5193F" w:rsidRPr="004A104B" w14:paraId="3736C572" w14:textId="77777777" w:rsidTr="0069237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9841" w14:textId="77777777" w:rsidR="0065193F" w:rsidRPr="005F7B58" w:rsidRDefault="0065193F" w:rsidP="00D563F9">
            <w:pPr>
              <w:pStyle w:val="aff7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BD40" w14:textId="77777777" w:rsidR="0065193F" w:rsidRPr="005F7B58" w:rsidRDefault="0065193F" w:rsidP="0069237F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7B58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  <w:r w:rsidRPr="005F7B58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E63C" w14:textId="77777777" w:rsidR="0065193F" w:rsidRPr="005F7B58" w:rsidRDefault="0065193F" w:rsidP="0069237F">
            <w:pPr>
              <w:jc w:val="both"/>
              <w:rPr>
                <w:bCs/>
              </w:rPr>
            </w:pPr>
            <w:r w:rsidRPr="005F7B58">
              <w:rPr>
                <w:bCs/>
              </w:rPr>
              <w:t>Поле номер 201:</w:t>
            </w:r>
          </w:p>
          <w:p w14:paraId="5B3C8F85" w14:textId="77777777" w:rsidR="0065193F" w:rsidRPr="005F7B58" w:rsidRDefault="0065193F" w:rsidP="0069237F">
            <w:pPr>
              <w:jc w:val="both"/>
            </w:pPr>
            <w:r w:rsidRPr="005F7B58">
              <w:rPr>
                <w:bCs/>
              </w:rPr>
              <w:t>Идентификатор плательщика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AC7BE" w14:textId="77777777" w:rsidR="0065193F" w:rsidRPr="005F7B58" w:rsidRDefault="0065193F" w:rsidP="0069237F">
            <w:pPr>
              <w:jc w:val="both"/>
              <w:rPr>
                <w:lang w:val="en-US"/>
              </w:rPr>
            </w:pPr>
            <w:r w:rsidRPr="005F7B58"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A97A" w14:textId="77777777" w:rsidR="0065193F" w:rsidRPr="005F7B58" w:rsidRDefault="0065193F" w:rsidP="0069237F">
            <w:pPr>
              <w:jc w:val="both"/>
            </w:pPr>
            <w:r w:rsidRPr="005F7B58">
              <w:t>PayerIdentifierType (см. описание в пункте</w:t>
            </w:r>
            <w:r w:rsidRPr="00865465">
              <w:rPr>
                <w:szCs w:val="24"/>
              </w:rPr>
              <w:t> </w:t>
            </w:r>
            <w:r w:rsidRPr="005F7B58">
              <w:fldChar w:fldCharType="begin"/>
            </w:r>
            <w:r w:rsidRPr="005F7B58">
              <w:instrText xml:space="preserve"> REF _Ref482805529 \r \h  \* MERGEFORMAT </w:instrText>
            </w:r>
            <w:r w:rsidRPr="005F7B58">
              <w:fldChar w:fldCharType="separate"/>
            </w:r>
            <w:r w:rsidR="001A2DED">
              <w:t>14</w:t>
            </w:r>
            <w:r w:rsidRPr="005F7B58">
              <w:fldChar w:fldCharType="end"/>
            </w:r>
            <w:r w:rsidRPr="005F7B58">
              <w:t xml:space="preserve"> </w:t>
            </w:r>
            <w:r w:rsidRPr="005F7B58">
              <w:rPr>
                <w:szCs w:val="24"/>
              </w:rPr>
              <w:t>раздела</w:t>
            </w:r>
            <w:r w:rsidRPr="00865465">
              <w:rPr>
                <w:szCs w:val="24"/>
              </w:rPr>
              <w:t> 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REF _Ref524702727 \r \h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="001A2DED">
              <w:rPr>
                <w:szCs w:val="24"/>
              </w:rPr>
              <w:t>4.4</w:t>
            </w:r>
            <w:r>
              <w:rPr>
                <w:szCs w:val="24"/>
              </w:rPr>
              <w:fldChar w:fldCharType="end"/>
            </w:r>
            <w:r w:rsidRPr="005F7B58"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B84E9" w14:textId="18569689" w:rsidR="0065193F" w:rsidRPr="005F7B58" w:rsidRDefault="00B36ED6" w:rsidP="0069237F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Алгоритм формирования идентификатора плательщика описан в разделе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instrText xml:space="preserve"> REF _Ref312183527 \r \h  \* MERGEFORMAT </w:instrTex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5.2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6B948749" w14:textId="7811AD1C" w:rsidR="005773CE" w:rsidRPr="005773CE" w:rsidRDefault="005773CE" w:rsidP="005773CE">
      <w:pPr>
        <w:pStyle w:val="aff3"/>
        <w:rPr>
          <w:b/>
          <w:szCs w:val="24"/>
        </w:rPr>
      </w:pPr>
      <w:bookmarkStart w:id="41" w:name="_Ref13559665"/>
      <w:r w:rsidRPr="005773CE">
        <w:rPr>
          <w:b/>
          <w:szCs w:val="24"/>
        </w:rPr>
        <w:t>Таблица</w:t>
      </w:r>
      <w:r w:rsidR="009F1213" w:rsidRPr="00865465">
        <w:rPr>
          <w:szCs w:val="24"/>
        </w:rPr>
        <w:t> </w:t>
      </w:r>
      <w:r w:rsidRPr="005773CE">
        <w:rPr>
          <w:b/>
          <w:szCs w:val="24"/>
        </w:rPr>
        <w:fldChar w:fldCharType="begin"/>
      </w:r>
      <w:r w:rsidRPr="005773CE">
        <w:rPr>
          <w:b/>
          <w:szCs w:val="24"/>
        </w:rPr>
        <w:instrText xml:space="preserve"> SEQ Таблица \* ARABIC </w:instrText>
      </w:r>
      <w:r w:rsidRPr="005773CE">
        <w:rPr>
          <w:b/>
          <w:szCs w:val="24"/>
        </w:rPr>
        <w:fldChar w:fldCharType="separate"/>
      </w:r>
      <w:r w:rsidR="007F652D">
        <w:rPr>
          <w:b/>
          <w:noProof/>
          <w:szCs w:val="24"/>
        </w:rPr>
        <w:t>9</w:t>
      </w:r>
      <w:r w:rsidRPr="005773CE">
        <w:rPr>
          <w:b/>
          <w:szCs w:val="24"/>
        </w:rPr>
        <w:fldChar w:fldCharType="end"/>
      </w:r>
      <w:bookmarkEnd w:id="35"/>
      <w:bookmarkEnd w:id="40"/>
      <w:bookmarkEnd w:id="41"/>
      <w:r w:rsidRPr="005773CE">
        <w:rPr>
          <w:b/>
          <w:szCs w:val="24"/>
        </w:rPr>
        <w:t>. OrganizationType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5773CE" w:rsidRPr="005773CE" w14:paraId="6B88AB8E" w14:textId="77777777" w:rsidTr="00DF632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6F80D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6E05D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A413A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5280F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EA70E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BBB99" w14:textId="77777777" w:rsidR="005773CE" w:rsidRPr="005773CE" w:rsidRDefault="005773CE" w:rsidP="00DF632D">
            <w:pPr>
              <w:pStyle w:val="af3"/>
              <w:rPr>
                <w:rFonts w:ascii="Times New Roman" w:cs="Times New Roman"/>
              </w:rPr>
            </w:pPr>
            <w:r w:rsidRPr="005773C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5773CE" w:rsidRPr="005773CE" w14:paraId="65FA5017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51A8" w14:textId="77777777" w:rsidR="005773CE" w:rsidRPr="005773CE" w:rsidRDefault="005773CE" w:rsidP="00D563F9">
            <w:pPr>
              <w:pStyle w:val="aff7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B8999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name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9E41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Поле номер 16:</w:t>
            </w:r>
          </w:p>
          <w:p w14:paraId="3D05FE34" w14:textId="77777777" w:rsidR="005773CE" w:rsidRPr="005773CE" w:rsidRDefault="005773CE" w:rsidP="00DF632D">
            <w:pPr>
              <w:jc w:val="both"/>
            </w:pPr>
            <w:r w:rsidRPr="005773CE">
              <w:rPr>
                <w:szCs w:val="24"/>
              </w:rPr>
              <w:t>Наименование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5DB85" w14:textId="77777777" w:rsidR="005773CE" w:rsidRPr="005773CE" w:rsidRDefault="005773CE" w:rsidP="00DF632D">
            <w:pPr>
              <w:jc w:val="both"/>
              <w:rPr>
                <w:lang w:val="en-US"/>
              </w:rPr>
            </w:pPr>
            <w:r w:rsidRPr="005773CE"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353DC" w14:textId="2A0319A3" w:rsidR="005773CE" w:rsidRPr="005773CE" w:rsidRDefault="005773CE" w:rsidP="009D5359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OrgNameType (см. описание в п</w:t>
            </w:r>
            <w:r w:rsidR="009D5359">
              <w:rPr>
                <w:rFonts w:ascii="Times New Roman" w:hAnsi="Times New Roman"/>
                <w:sz w:val="24"/>
                <w:szCs w:val="24"/>
              </w:rPr>
              <w:t>ункте</w:t>
            </w:r>
            <w:r w:rsidR="009D5359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_Ref488832559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5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D53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9F1213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9F1213">
              <w:rPr>
                <w:rFonts w:ascii="Times New Roman" w:hAnsi="Times New Roman"/>
                <w:sz w:val="24"/>
                <w:szCs w:val="24"/>
              </w:rPr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F0E5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Указывается,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Федерации, утвержденными приказом Министерства финансов Российской Федерации от 12 ноября 2013 г. №107н.</w:t>
            </w:r>
          </w:p>
        </w:tc>
      </w:tr>
      <w:tr w:rsidR="005773CE" w:rsidRPr="005773CE" w14:paraId="04EE1ECF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F6676" w14:textId="77777777" w:rsidR="005773CE" w:rsidRPr="005773CE" w:rsidRDefault="005773CE" w:rsidP="00D563F9">
            <w:pPr>
              <w:pStyle w:val="aff7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A8A1E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8526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Поле номер 61:</w:t>
            </w:r>
          </w:p>
          <w:p w14:paraId="799E0481" w14:textId="77777777" w:rsidR="005773CE" w:rsidRPr="005773CE" w:rsidRDefault="005773CE" w:rsidP="00DF632D">
            <w:pPr>
              <w:jc w:val="both"/>
            </w:pPr>
            <w:r w:rsidRPr="005773CE">
              <w:rPr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B2E3" w14:textId="77777777" w:rsidR="005773CE" w:rsidRPr="005773CE" w:rsidRDefault="005773CE" w:rsidP="00DF632D">
            <w:pPr>
              <w:jc w:val="both"/>
            </w:pPr>
            <w:r w:rsidRPr="005773CE"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E8934" w14:textId="60649292" w:rsidR="005773CE" w:rsidRPr="005773CE" w:rsidRDefault="005773CE" w:rsidP="009F1213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_Ref461471153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6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9F1213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9F1213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9F1213">
              <w:rPr>
                <w:rFonts w:ascii="Times New Roman" w:hAnsi="Times New Roman"/>
                <w:sz w:val="24"/>
                <w:szCs w:val="24"/>
              </w:rPr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26874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773CE" w:rsidRPr="005773CE" w14:paraId="05F175FA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97A2" w14:textId="77777777" w:rsidR="005773CE" w:rsidRPr="005773CE" w:rsidRDefault="005773CE" w:rsidP="00D563F9">
            <w:pPr>
              <w:pStyle w:val="aff7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F0AE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F9FB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Поле номер 103:</w:t>
            </w:r>
          </w:p>
          <w:p w14:paraId="375909EB" w14:textId="77777777" w:rsidR="005773CE" w:rsidRPr="005773CE" w:rsidRDefault="005773CE" w:rsidP="00DF632D">
            <w:pPr>
              <w:jc w:val="both"/>
            </w:pPr>
            <w:r w:rsidRPr="005773CE">
              <w:rPr>
                <w:bCs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E6066" w14:textId="77777777" w:rsidR="005773CE" w:rsidRPr="005773CE" w:rsidRDefault="005773CE" w:rsidP="00DF632D">
            <w:pPr>
              <w:jc w:val="both"/>
            </w:pPr>
            <w:r w:rsidRPr="005773CE"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15B4" w14:textId="14A595E9" w:rsidR="005773CE" w:rsidRPr="005773CE" w:rsidRDefault="005773CE" w:rsidP="0026051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="009F1213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_Ref461471198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7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9F1213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9F1213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9F1213">
              <w:rPr>
                <w:rFonts w:ascii="Times New Roman" w:hAnsi="Times New Roman"/>
                <w:sz w:val="24"/>
                <w:szCs w:val="24"/>
              </w:rPr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5C8E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773CE" w:rsidRPr="004A104B" w14:paraId="0E98B742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A8C0" w14:textId="77777777" w:rsidR="005773CE" w:rsidRPr="005773CE" w:rsidRDefault="005773CE" w:rsidP="00D563F9">
            <w:pPr>
              <w:pStyle w:val="aff7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198AE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B1743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</w:rPr>
              <w:t>Поле номер 200:</w:t>
            </w:r>
          </w:p>
          <w:p w14:paraId="2BE84D31" w14:textId="77777777" w:rsidR="005773CE" w:rsidRPr="005773CE" w:rsidRDefault="005773CE" w:rsidP="00DF632D">
            <w:pPr>
              <w:jc w:val="both"/>
              <w:rPr>
                <w:bCs/>
              </w:rPr>
            </w:pPr>
            <w:r w:rsidRPr="005773CE">
              <w:rPr>
                <w:bCs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134" w14:textId="77777777" w:rsidR="005773CE" w:rsidRPr="005773CE" w:rsidRDefault="005773CE" w:rsidP="00DF632D">
            <w:pPr>
              <w:jc w:val="both"/>
            </w:pPr>
            <w:r w:rsidRPr="005773CE"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4778B" w14:textId="208E6BFE" w:rsidR="005773CE" w:rsidRPr="005773CE" w:rsidRDefault="005773CE" w:rsidP="009F1213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773CE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="009F1213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5773CE">
              <w:rPr>
                <w:rFonts w:ascii="Times New Roman" w:hAnsi="Times New Roman"/>
                <w:sz w:val="24"/>
                <w:szCs w:val="24"/>
              </w:rPr>
              <w:instrText xml:space="preserve"> REF _Ref461471947 \r \h  \* MERGEFORMAT </w:instrText>
            </w:r>
            <w:r w:rsidRPr="005773CE">
              <w:rPr>
                <w:rFonts w:ascii="Times New Roman" w:hAnsi="Times New Roman"/>
                <w:sz w:val="24"/>
                <w:szCs w:val="24"/>
              </w:rPr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8</w:t>
            </w:r>
            <w:r w:rsidRPr="005773C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9F1213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9F1213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9F1213">
              <w:rPr>
                <w:rFonts w:ascii="Times New Roman" w:hAnsi="Times New Roman"/>
                <w:sz w:val="24"/>
                <w:szCs w:val="24"/>
              </w:rPr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9F121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5773C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FD6A" w14:textId="77777777" w:rsidR="005773CE" w:rsidRPr="005773CE" w:rsidRDefault="005773CE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184041C2" w14:textId="2FE623D5" w:rsidR="009F1213" w:rsidRPr="004A104B" w:rsidRDefault="009F1213" w:rsidP="009F1213">
      <w:pPr>
        <w:pStyle w:val="aff3"/>
        <w:spacing w:after="120"/>
        <w:rPr>
          <w:b/>
          <w:szCs w:val="24"/>
        </w:rPr>
      </w:pPr>
      <w:bookmarkStart w:id="42" w:name="_Ref483568026"/>
      <w:bookmarkStart w:id="43" w:name="_Ref488328223"/>
      <w:r w:rsidRPr="004A104B">
        <w:rPr>
          <w:b/>
          <w:szCs w:val="24"/>
        </w:rPr>
        <w:t>Таблица</w:t>
      </w:r>
      <w:r w:rsidRPr="00865465">
        <w:rPr>
          <w:szCs w:val="24"/>
        </w:rPr>
        <w:t> </w:t>
      </w:r>
      <w:r w:rsidRPr="004A104B">
        <w:rPr>
          <w:b/>
          <w:szCs w:val="24"/>
        </w:rPr>
        <w:fldChar w:fldCharType="begin"/>
      </w:r>
      <w:r w:rsidRPr="004A104B">
        <w:rPr>
          <w:b/>
          <w:szCs w:val="24"/>
        </w:rPr>
        <w:instrText xml:space="preserve"> SEQ Таблица \* ARABIC </w:instrText>
      </w:r>
      <w:r w:rsidRPr="004A104B">
        <w:rPr>
          <w:b/>
          <w:szCs w:val="24"/>
        </w:rPr>
        <w:fldChar w:fldCharType="separate"/>
      </w:r>
      <w:r w:rsidR="007F652D">
        <w:rPr>
          <w:b/>
          <w:noProof/>
          <w:szCs w:val="24"/>
        </w:rPr>
        <w:t>10</w:t>
      </w:r>
      <w:r w:rsidRPr="004A104B">
        <w:rPr>
          <w:b/>
          <w:szCs w:val="24"/>
        </w:rPr>
        <w:fldChar w:fldCharType="end"/>
      </w:r>
      <w:bookmarkEnd w:id="42"/>
      <w:r w:rsidRPr="004A104B">
        <w:rPr>
          <w:b/>
          <w:szCs w:val="24"/>
        </w:rPr>
        <w:t xml:space="preserve">. </w:t>
      </w:r>
      <w:r w:rsidRPr="004A104B">
        <w:rPr>
          <w:b/>
          <w:szCs w:val="24"/>
          <w:lang w:val="en-US"/>
        </w:rPr>
        <w:t>BankType</w:t>
      </w:r>
      <w:bookmarkEnd w:id="43"/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9F1213" w:rsidRPr="004A104B" w14:paraId="4AFA0E3B" w14:textId="77777777" w:rsidTr="00DF632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76546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5184E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3524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D6086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CC23B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42B32" w14:textId="77777777" w:rsidR="009F1213" w:rsidRPr="004A104B" w:rsidRDefault="009F1213" w:rsidP="00DF632D">
            <w:pPr>
              <w:pStyle w:val="af3"/>
              <w:rPr>
                <w:rFonts w:ascii="Times New Roman" w:cs="Times New Roman"/>
              </w:rPr>
            </w:pPr>
            <w:r w:rsidRPr="004A104B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9F1213" w:rsidRPr="004A104B" w14:paraId="32DDE3B2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CAF1" w14:textId="77777777" w:rsidR="009F1213" w:rsidRPr="004A104B" w:rsidRDefault="009F1213" w:rsidP="00DF632D">
            <w:pPr>
              <w:pStyle w:val="aff7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3C4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F58E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Поле номер 13:</w:t>
            </w:r>
          </w:p>
          <w:p w14:paraId="683009C5" w14:textId="79CFF35A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 xml:space="preserve">Наименование </w:t>
            </w:r>
            <w:r w:rsidR="007E6D35">
              <w:rPr>
                <w:rFonts w:ascii="Times New Roman" w:hAnsi="Times New Roman"/>
                <w:bCs/>
                <w:sz w:val="24"/>
                <w:szCs w:val="24"/>
              </w:rPr>
              <w:t xml:space="preserve">ТОФК, </w:t>
            </w: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CBD2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EF76D" w14:textId="45CE526A" w:rsidR="009F1213" w:rsidRPr="004A104B" w:rsidRDefault="009F1213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A104B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200 символов (</w:t>
            </w:r>
            <w:r w:rsidR="001A3275" w:rsidRPr="001A3275">
              <w:rPr>
                <w:rFonts w:ascii="Times New Roman" w:hAnsi="Times New Roman"/>
                <w:i/>
                <w:sz w:val="24"/>
                <w:szCs w:val="24"/>
              </w:rPr>
              <w:t>[^\s]+(\s+[^\s]+)*</w:t>
            </w:r>
            <w:r w:rsidRPr="004A104B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38C6FD05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7C49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F1213" w:rsidRPr="004A104B" w14:paraId="438DFB3D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50214" w14:textId="77777777" w:rsidR="009F1213" w:rsidRPr="004A104B" w:rsidRDefault="009F1213" w:rsidP="00DF632D">
            <w:pPr>
              <w:pStyle w:val="aff7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67A5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>bik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E0F7D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Поле номер 14:</w:t>
            </w:r>
          </w:p>
          <w:p w14:paraId="1E0513A4" w14:textId="39B7BA15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7E6D35">
              <w:rPr>
                <w:rFonts w:ascii="Times New Roman" w:hAnsi="Times New Roman"/>
                <w:bCs/>
                <w:sz w:val="24"/>
                <w:szCs w:val="24"/>
              </w:rPr>
              <w:t xml:space="preserve">ТОФК, </w:t>
            </w: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3D57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0661" w14:textId="2B67CA5C" w:rsidR="009F1213" w:rsidRPr="004A104B" w:rsidRDefault="009F1213" w:rsidP="0026051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Pr="00865465">
              <w:rPr>
                <w:rFonts w:ascii="Times New Roman" w:hAnsi="Times New Roman"/>
                <w:sz w:val="24"/>
                <w:szCs w:val="24"/>
              </w:rPr>
              <w:t> </w:t>
            </w:r>
            <w:r w:rsidRPr="004A104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A104B">
              <w:rPr>
                <w:rFonts w:ascii="Times New Roman" w:hAnsi="Times New Roman"/>
                <w:sz w:val="24"/>
                <w:szCs w:val="24"/>
              </w:rPr>
              <w:instrText xml:space="preserve"> REF _Ref461471863 \r \h  \* MERGEFORMAT </w:instrText>
            </w:r>
            <w:r w:rsidRPr="004A104B">
              <w:rPr>
                <w:rFonts w:ascii="Times New Roman" w:hAnsi="Times New Roman"/>
                <w:sz w:val="24"/>
                <w:szCs w:val="24"/>
              </w:rPr>
            </w:r>
            <w:r w:rsidRPr="004A104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10</w:t>
            </w:r>
            <w:r w:rsidRPr="004A104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260511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A104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6D91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F1213" w:rsidRPr="004A104B" w14:paraId="53B301F2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34E8" w14:textId="77777777" w:rsidR="009F1213" w:rsidRPr="004A104B" w:rsidRDefault="009F1213" w:rsidP="00DF632D">
            <w:pPr>
              <w:pStyle w:val="aff7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6D10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A104B">
              <w:rPr>
                <w:rFonts w:ascii="Times New Roman" w:hAnsi="Times New Roman"/>
                <w:sz w:val="24"/>
                <w:szCs w:val="24"/>
              </w:rPr>
              <w:t>correspondentBankAccount</w:t>
            </w: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2F546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Поле номер 15:</w:t>
            </w:r>
          </w:p>
          <w:p w14:paraId="60085EF0" w14:textId="1654B488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sz w:val="24"/>
                <w:szCs w:val="24"/>
              </w:rPr>
            </w:pP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 xml:space="preserve">Номер </w:t>
            </w:r>
            <w:r w:rsidR="007E6D35">
              <w:rPr>
                <w:rFonts w:ascii="Times New Roman" w:hAnsi="Times New Roman"/>
                <w:bCs/>
                <w:sz w:val="24"/>
                <w:szCs w:val="24"/>
              </w:rPr>
              <w:t xml:space="preserve">единого казначейского счета или номер </w:t>
            </w:r>
            <w:r w:rsidRPr="004A104B">
              <w:rPr>
                <w:rFonts w:ascii="Times New Roman" w:hAnsi="Times New Roman"/>
                <w:bCs/>
                <w:sz w:val="24"/>
                <w:szCs w:val="24"/>
              </w:rPr>
              <w:t>корреспондентского счета кредитной 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F53B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29C51" w14:textId="64227796" w:rsidR="009F1213" w:rsidRPr="004A104B" w:rsidRDefault="009F1213" w:rsidP="00260511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A104B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="00260511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 w:rsidR="00FB0BE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B0BE6">
              <w:rPr>
                <w:rFonts w:ascii="Times New Roman" w:hAnsi="Times New Roman"/>
                <w:sz w:val="24"/>
                <w:szCs w:val="24"/>
              </w:rPr>
              <w:instrText xml:space="preserve"> REF _Ref5452882 \r \h </w:instrText>
            </w:r>
            <w:r w:rsidR="00FB0BE6">
              <w:rPr>
                <w:rFonts w:ascii="Times New Roman" w:hAnsi="Times New Roman"/>
                <w:sz w:val="24"/>
                <w:szCs w:val="24"/>
              </w:rPr>
            </w:r>
            <w:r w:rsidR="00FB0BE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9</w:t>
            </w:r>
            <w:r w:rsidR="00FB0BE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A104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260511" w:rsidRPr="00577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A104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BEFE" w14:textId="77777777" w:rsidR="009F1213" w:rsidRPr="004A104B" w:rsidRDefault="009F1213" w:rsidP="00DF632D">
            <w:pPr>
              <w:pStyle w:val="aff5"/>
              <w:rPr>
                <w:rFonts w:ascii="Times New Roman" w:hAnsi="Times New Roman"/>
                <w:bCs/>
                <w:i/>
                <w:sz w:val="24"/>
                <w:szCs w:val="24"/>
                <w:highlight w:val="cyan"/>
              </w:rPr>
            </w:pPr>
          </w:p>
        </w:tc>
      </w:tr>
    </w:tbl>
    <w:p w14:paraId="2A6960C2" w14:textId="06BD3143" w:rsidR="00E304E0" w:rsidRPr="00AE71E9" w:rsidRDefault="00E304E0" w:rsidP="00AC6D8D">
      <w:pPr>
        <w:pStyle w:val="aff3"/>
        <w:spacing w:after="120"/>
        <w:rPr>
          <w:b/>
          <w:szCs w:val="24"/>
        </w:rPr>
      </w:pPr>
      <w:bookmarkStart w:id="44" w:name="_Ref483568086"/>
      <w:bookmarkStart w:id="45" w:name="_Ref5435893"/>
      <w:bookmarkEnd w:id="36"/>
      <w:bookmarkEnd w:id="37"/>
      <w:r w:rsidRPr="00AE71E9">
        <w:rPr>
          <w:b/>
          <w:szCs w:val="24"/>
        </w:rPr>
        <w:t>Таблица</w:t>
      </w:r>
      <w:r w:rsidR="00AC6D8D" w:rsidRPr="00865465">
        <w:rPr>
          <w:szCs w:val="24"/>
        </w:rPr>
        <w:t> </w:t>
      </w:r>
      <w:r w:rsidRPr="00AE71E9">
        <w:rPr>
          <w:b/>
          <w:szCs w:val="24"/>
        </w:rPr>
        <w:fldChar w:fldCharType="begin"/>
      </w:r>
      <w:r w:rsidRPr="00AE71E9">
        <w:rPr>
          <w:b/>
          <w:szCs w:val="24"/>
        </w:rPr>
        <w:instrText xml:space="preserve"> SEQ Таблица \* ARABIC </w:instrText>
      </w:r>
      <w:r w:rsidRPr="00AE71E9">
        <w:rPr>
          <w:b/>
          <w:szCs w:val="24"/>
        </w:rPr>
        <w:fldChar w:fldCharType="separate"/>
      </w:r>
      <w:r w:rsidR="007F652D">
        <w:rPr>
          <w:b/>
          <w:noProof/>
          <w:szCs w:val="24"/>
        </w:rPr>
        <w:t>11</w:t>
      </w:r>
      <w:r w:rsidRPr="00AE71E9">
        <w:rPr>
          <w:b/>
          <w:szCs w:val="24"/>
        </w:rPr>
        <w:fldChar w:fldCharType="end"/>
      </w:r>
      <w:bookmarkEnd w:id="44"/>
      <w:bookmarkEnd w:id="45"/>
      <w:r w:rsidRPr="00AE71E9">
        <w:rPr>
          <w:b/>
          <w:szCs w:val="24"/>
        </w:rPr>
        <w:t>. BudgetIndex</w:t>
      </w:r>
      <w:r w:rsidRPr="00AE71E9">
        <w:rPr>
          <w:b/>
          <w:szCs w:val="24"/>
          <w:lang w:val="en-US"/>
        </w:rPr>
        <w:t>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E304E0" w:rsidRPr="00AE71E9" w14:paraId="558C9EA4" w14:textId="77777777" w:rsidTr="00E304E0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1B65D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DD6FD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D9383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0B5C5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A34B6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5048E" w14:textId="77777777" w:rsidR="00E304E0" w:rsidRPr="00AE71E9" w:rsidRDefault="00E304E0" w:rsidP="00E304E0">
            <w:pPr>
              <w:pStyle w:val="af3"/>
              <w:rPr>
                <w:rFonts w:ascii="Times New Roman" w:cs="Times New Roman"/>
              </w:rPr>
            </w:pPr>
            <w:r w:rsidRPr="00AE71E9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3543D2" w:rsidRPr="00AE71E9" w14:paraId="69864186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D85E" w14:textId="687A288B" w:rsidR="003543D2" w:rsidRPr="00AE71E9" w:rsidRDefault="003543D2" w:rsidP="00D563F9">
            <w:pPr>
              <w:pStyle w:val="aff7"/>
              <w:numPr>
                <w:ilvl w:val="0"/>
                <w:numId w:val="5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3901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status (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1D4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Поле номер 101:</w:t>
            </w:r>
          </w:p>
          <w:p w14:paraId="312AD7AC" w14:textId="5951B24E" w:rsidR="003543D2" w:rsidRPr="00AE71E9" w:rsidRDefault="003543D2" w:rsidP="003543D2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Статус плательщика — реквизит 101 Распоряжения.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A212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7C68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Строка длиной 2</w:t>
            </w:r>
            <w:r w:rsidRPr="00AE71E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E71E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символа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C9D27E3" w14:textId="1409E1FC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/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7D967" w14:textId="77777777" w:rsidR="00CB113C" w:rsidRPr="00245BE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45BEC">
              <w:rPr>
                <w:rFonts w:ascii="Times New Roman" w:hAnsi="Times New Roman"/>
                <w:sz w:val="24"/>
                <w:szCs w:val="24"/>
              </w:rPr>
              <w:t>До 01.07.2021 реквизит платежа 101 «Статус плательщика» блока данных «Дополнительные реквизиты платежа» может принимать значение из диапазонов "01"-"13", "15"-"28".</w:t>
            </w:r>
          </w:p>
          <w:p w14:paraId="21BC0981" w14:textId="77777777" w:rsidR="00CB113C" w:rsidRPr="00245BE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45BEC">
              <w:rPr>
                <w:rFonts w:ascii="Times New Roman" w:hAnsi="Times New Roman"/>
                <w:sz w:val="24"/>
                <w:szCs w:val="24"/>
              </w:rPr>
              <w:t>C 01.07.2021 реквизит платежа 101 «Статус плательщика» блока данных «Дополнительные реквизиты платежа» может принимать значение из диапазонов "01"-"13", "15-29".</w:t>
            </w:r>
          </w:p>
          <w:p w14:paraId="34101F1C" w14:textId="45C55F79" w:rsidR="003543D2" w:rsidRPr="00AB757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45BEC">
              <w:rPr>
                <w:rFonts w:ascii="Times New Roman" w:hAnsi="Times New Roman"/>
                <w:sz w:val="24"/>
                <w:szCs w:val="24"/>
              </w:rPr>
              <w:t>С 01.10.2021 реквизит платежа 101 «Статус плательщика» блока данных «Дополнительные реквизиты платежа» может принимать значение из диапазонов "01"-"08", "13","15"-"17", "19"-"20", "23"-"24", "27"-"30".</w:t>
            </w:r>
          </w:p>
        </w:tc>
      </w:tr>
      <w:tr w:rsidR="003543D2" w:rsidRPr="00AE71E9" w14:paraId="228EDE22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8F0A" w14:textId="718B3A52" w:rsidR="003543D2" w:rsidRPr="00AE71E9" w:rsidRDefault="003543D2" w:rsidP="00D563F9">
            <w:pPr>
              <w:pStyle w:val="aff7"/>
              <w:numPr>
                <w:ilvl w:val="0"/>
                <w:numId w:val="5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8E9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paytReason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3E1B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Поле номер 106:</w:t>
            </w:r>
          </w:p>
          <w:p w14:paraId="4557BA29" w14:textId="60E379BC" w:rsidR="003543D2" w:rsidRPr="00AE71E9" w:rsidRDefault="003543D2" w:rsidP="003543D2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Показатель основания платежа — реквизит 106 Распоряжения.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96BA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DEF5" w14:textId="77777777" w:rsidR="003034B2" w:rsidRPr="007B0CF9" w:rsidRDefault="003034B2" w:rsidP="003034B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i/>
                <w:sz w:val="24"/>
                <w:szCs w:val="24"/>
              </w:rPr>
              <w:t>Значение «0»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B0CF9">
              <w:rPr>
                <w:rFonts w:ascii="Times New Roman" w:hAnsi="Times New Roman"/>
                <w:i/>
                <w:sz w:val="24"/>
                <w:szCs w:val="24"/>
              </w:rPr>
              <w:t>или строка длиной 2 символа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48162D" w14:textId="77777777" w:rsidR="003034B2" w:rsidRPr="007B0CF9" w:rsidRDefault="003034B2" w:rsidP="003034B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9D0FF7F" w14:textId="6D878686" w:rsidR="003543D2" w:rsidRPr="00AE71E9" w:rsidRDefault="003034B2" w:rsidP="003034B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BE2FD" w14:textId="77777777" w:rsidR="00CB113C" w:rsidRPr="00CB113C" w:rsidRDefault="00CB113C" w:rsidP="00CB113C">
            <w:pPr>
              <w:pStyle w:val="affff9"/>
              <w:spacing w:before="0" w:beforeAutospacing="0" w:after="240" w:afterAutospacing="0"/>
            </w:pPr>
            <w:r>
              <w:rPr>
                <w:color w:val="000000"/>
                <w:shd w:val="clear" w:color="auto" w:fill="FFFFFF"/>
              </w:rPr>
              <w:t xml:space="preserve">С 01.01.2021 реквизит 106 «Показатель основания платежа» блока данных «Дополнительные реквизиты платежа» может содержать значение "0" или одно из следующих значений: ТП, ЗД, БФ, ТР, РС, ОТ, РТ, ПБ, ПР, АП, АР, ИН, ТЛ, БД, ПК, КВ, УВ, ИЛ, ТГ, ТБ, ТД, ПВ, </w:t>
            </w:r>
            <w:r w:rsidRPr="00CB113C">
              <w:rPr>
                <w:color w:val="000000"/>
                <w:shd w:val="clear" w:color="auto" w:fill="FFFFFF"/>
              </w:rPr>
              <w:t>ЗТ, 00.</w:t>
            </w:r>
          </w:p>
          <w:p w14:paraId="0F71F9F5" w14:textId="297D93F7" w:rsidR="003543D2" w:rsidRPr="00AE71E9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 01.10.2</w:t>
            </w:r>
            <w:r w:rsidRPr="00CB113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021 реквизит 106 «Показатель основания платежа» блока данных «Дополнительные реквизиты платежа» может содержать значение "0" или одно из следующих значений: ТП, ЗД, РС, ОТ, РТ, ПБ, ИН, ТЛ, ЗТ, ДЕ, ПД, ПО, КТ, ИД, ИП, ТУ, БД, КП, ДК, ПК, КК, ТК, КВ, КЭ, УВ, ИЛ, ТГ, ТБ, ТД, ПВ, 00.</w:t>
            </w:r>
          </w:p>
        </w:tc>
      </w:tr>
      <w:tr w:rsidR="003543D2" w:rsidRPr="00AE71E9" w14:paraId="5359F082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C85AF" w14:textId="77777777" w:rsidR="003543D2" w:rsidRPr="00AE71E9" w:rsidRDefault="003543D2" w:rsidP="00D563F9">
            <w:pPr>
              <w:pStyle w:val="aff7"/>
              <w:numPr>
                <w:ilvl w:val="0"/>
                <w:numId w:val="5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616A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taxPeriod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63A7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Поле номер 107:</w:t>
            </w:r>
          </w:p>
          <w:p w14:paraId="5C930D5A" w14:textId="5494EBF6" w:rsidR="003543D2" w:rsidRPr="00AE71E9" w:rsidRDefault="003543D2" w:rsidP="003543D2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Показатель налогового периода или код таможенного органа, осуществляющего в соответствии с законодательством РФ функции по выработке государственной политики и нормативному регулированию, контролю и надзору в области таможенного дела 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–</w:t>
            </w: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 реквизит 107 Распоряжения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41A7A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8798F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i/>
                <w:sz w:val="24"/>
                <w:szCs w:val="24"/>
              </w:rPr>
              <w:t>Значение «0» или строка длиной 10 или 8 символов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0054EE1" w14:textId="3C1838EB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21AE" w14:textId="77777777" w:rsidR="003543D2" w:rsidRPr="00AE71E9" w:rsidRDefault="003543D2" w:rsidP="003543D2">
            <w:pPr>
              <w:pStyle w:val="aff9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Если длина значения в поле 10 символов, то:</w:t>
            </w:r>
          </w:p>
          <w:p w14:paraId="0E720627" w14:textId="77777777" w:rsidR="003543D2" w:rsidRPr="00AE71E9" w:rsidRDefault="003543D2" w:rsidP="00070947">
            <w:pPr>
              <w:pStyle w:val="aff9"/>
              <w:numPr>
                <w:ilvl w:val="0"/>
                <w:numId w:val="17"/>
              </w:numPr>
              <w:spacing w:before="0" w:after="0" w:line="240" w:lineRule="auto"/>
              <w:ind w:left="650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символы 1-й и 2-й могут принимать значение: МС, КВ, ПЛ, ГД;</w:t>
            </w:r>
          </w:p>
          <w:p w14:paraId="4762B60C" w14:textId="77777777" w:rsidR="003543D2" w:rsidRPr="00AE71E9" w:rsidRDefault="003543D2" w:rsidP="00070947">
            <w:pPr>
              <w:pStyle w:val="aff9"/>
              <w:numPr>
                <w:ilvl w:val="0"/>
                <w:numId w:val="17"/>
              </w:numPr>
              <w:spacing w:before="0" w:after="0" w:line="240" w:lineRule="auto"/>
              <w:ind w:left="650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 xml:space="preserve">символы 4-й и 5-й могут принимать значение: для месячных платежей </w:t>
            </w:r>
            <w:r w:rsidRPr="00AE71E9">
              <w:rPr>
                <w:rFonts w:ascii="Times New Roman" w:hAnsi="Times New Roman"/>
                <w:sz w:val="24"/>
                <w:szCs w:val="24"/>
              </w:rPr>
              <w:noBreakHyphen/>
              <w:t xml:space="preserve"> номер месяца текущего отчетного года, для квартальных платежей - номер квартала, для полугодовых - номер полугодия;</w:t>
            </w:r>
          </w:p>
          <w:p w14:paraId="30EEC6D2" w14:textId="77777777" w:rsidR="003543D2" w:rsidRPr="00AE71E9" w:rsidRDefault="003543D2" w:rsidP="00070947">
            <w:pPr>
              <w:pStyle w:val="aff9"/>
              <w:numPr>
                <w:ilvl w:val="0"/>
                <w:numId w:val="17"/>
              </w:numPr>
              <w:spacing w:before="0" w:after="0" w:line="240" w:lineRule="auto"/>
              <w:ind w:left="650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символы с 7-го по 10-й могут принимать значение: год, за который производится уплата налога;</w:t>
            </w:r>
          </w:p>
          <w:p w14:paraId="534E45AC" w14:textId="77777777" w:rsidR="003543D2" w:rsidRPr="00AE71E9" w:rsidRDefault="003543D2" w:rsidP="00070947">
            <w:pPr>
              <w:pStyle w:val="aff9"/>
              <w:numPr>
                <w:ilvl w:val="0"/>
                <w:numId w:val="17"/>
              </w:numPr>
              <w:spacing w:before="0" w:after="0" w:line="240" w:lineRule="auto"/>
              <w:ind w:left="650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символы 3-й и 6-й используются в качестве разделительных знаков, в них проставляется точка (".").</w:t>
            </w:r>
          </w:p>
          <w:p w14:paraId="6196DFB1" w14:textId="77777777" w:rsidR="003543D2" w:rsidRPr="00AE71E9" w:rsidRDefault="003543D2" w:rsidP="003543D2">
            <w:pPr>
              <w:jc w:val="both"/>
            </w:pPr>
            <w:r w:rsidRPr="00AE71E9">
              <w:t>Если длина поля 8 символов, то все они должны быть цифрами.</w:t>
            </w:r>
          </w:p>
          <w:p w14:paraId="190441B8" w14:textId="362511D1" w:rsidR="003543D2" w:rsidRPr="00AE71E9" w:rsidRDefault="003543D2" w:rsidP="003543D2">
            <w:pPr>
              <w:pStyle w:val="aff9"/>
              <w:spacing w:before="0"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Допускается указывать дату в формате</w:t>
            </w:r>
            <w:r w:rsidRPr="00AE71E9">
              <w:rPr>
                <w:rFonts w:ascii="Times New Roman" w:hAnsi="Times New Roman"/>
                <w:i/>
                <w:sz w:val="24"/>
                <w:szCs w:val="24"/>
              </w:rPr>
              <w:t xml:space="preserve"> "день.месяц.год".</w:t>
            </w:r>
          </w:p>
        </w:tc>
      </w:tr>
      <w:tr w:rsidR="003543D2" w:rsidRPr="00AE71E9" w14:paraId="6B1D9763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7BB3" w14:textId="77777777" w:rsidR="003543D2" w:rsidRPr="00AE71E9" w:rsidRDefault="003543D2" w:rsidP="00D563F9">
            <w:pPr>
              <w:pStyle w:val="aff7"/>
              <w:numPr>
                <w:ilvl w:val="0"/>
                <w:numId w:val="5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5F04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taxDocNumber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A819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Поле номер 108:</w:t>
            </w:r>
          </w:p>
          <w:p w14:paraId="2993DFE4" w14:textId="01FA88A6" w:rsidR="003543D2" w:rsidRPr="00AE71E9" w:rsidRDefault="003543D2" w:rsidP="003543D2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Показатель номера документа 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–</w:t>
            </w: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 реквизит 108 Распоряжения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F397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9F74" w14:textId="77777777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 xml:space="preserve">Строка длиной от 1 до 15 символов </w:t>
            </w:r>
          </w:p>
          <w:p w14:paraId="533D0399" w14:textId="555E39A6" w:rsidR="003543D2" w:rsidRPr="00AE71E9" w:rsidRDefault="003543D2" w:rsidP="003543D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7A9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 xml:space="preserve">Для извещений о приеме к исполнению распоряжения в уплату денежных средств в бюджетную систему РФ за исключением налогов, сборов, страховых взносов и иных платежей, администрируемых налоговыми органами (значение в поле «KBK» начинается на «182») и таможенных и иных платежей, администрируемых таможенными органами (значение в поле «KBK» начинается на «153») в случае указания в реквизите 101 (Статус плательщика) одного из статусов "03", "19", "20", "24" ИЛИ для извещений о приеме к исполнению распоряжения в уплату денежных средств в бюджетную систему РФ таможенных и иных платежей, администрируемых таможенными органами в случае указания в реквизите 101 (Статус плательщика) один из статусов "03", "16", "19", "20", </w:t>
            </w:r>
          </w:p>
          <w:p w14:paraId="683EC5D5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реквизит 108 может быть «0» или должен быть заполнен следующим образом:</w:t>
            </w:r>
          </w:p>
          <w:p w14:paraId="4B387B9B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­</w:t>
            </w:r>
            <w:r w:rsidRPr="00CB113C">
              <w:rPr>
                <w:rFonts w:ascii="Times New Roman" w:hAnsi="Times New Roman"/>
                <w:sz w:val="24"/>
                <w:szCs w:val="24"/>
              </w:rPr>
              <w:tab/>
              <w:t>первые две символа могут принимать значение "00" - "14", "22", "24" - "26", "28" - "30",</w:t>
            </w:r>
          </w:p>
          <w:p w14:paraId="50EAD37B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­</w:t>
            </w:r>
            <w:r w:rsidRPr="00CB113C">
              <w:rPr>
                <w:rFonts w:ascii="Times New Roman" w:hAnsi="Times New Roman"/>
                <w:sz w:val="24"/>
                <w:szCs w:val="24"/>
              </w:rPr>
              <w:tab/>
              <w:t>третий символ - знак ";",</w:t>
            </w:r>
          </w:p>
          <w:p w14:paraId="66BFE769" w14:textId="5BBFFE48" w:rsidR="003543D2" w:rsidRPr="00AB757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­</w:t>
            </w:r>
            <w:r w:rsidRPr="00CB113C">
              <w:rPr>
                <w:rFonts w:ascii="Times New Roman" w:hAnsi="Times New Roman"/>
                <w:sz w:val="24"/>
                <w:szCs w:val="24"/>
              </w:rPr>
              <w:tab/>
              <w:t>последующие символы - идентификатора сведений о физическом лице, длиной от 1 до 12 символов.</w:t>
            </w:r>
          </w:p>
        </w:tc>
      </w:tr>
      <w:tr w:rsidR="00AB757C" w:rsidRPr="004A104B" w14:paraId="364052AA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8E8C" w14:textId="77777777" w:rsidR="00AB757C" w:rsidRPr="00AE71E9" w:rsidRDefault="00AB757C" w:rsidP="00AB757C">
            <w:pPr>
              <w:pStyle w:val="aff7"/>
              <w:numPr>
                <w:ilvl w:val="0"/>
                <w:numId w:val="53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8C1E" w14:textId="77777777" w:rsidR="00AB757C" w:rsidRPr="00AE71E9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taxDocDate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1D9A" w14:textId="77777777" w:rsidR="00AB757C" w:rsidRPr="00AE71E9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Поле номер 109:</w:t>
            </w:r>
          </w:p>
          <w:p w14:paraId="745E2D04" w14:textId="33B95582" w:rsidR="00AB757C" w:rsidRPr="00AE71E9" w:rsidRDefault="00AB757C" w:rsidP="00AB757C">
            <w:pPr>
              <w:pStyle w:val="aff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Показатель даты документа 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>–</w:t>
            </w:r>
            <w:r w:rsidRPr="00AE71E9">
              <w:rPr>
                <w:rFonts w:ascii="Times New Roman" w:hAnsi="Times New Roman"/>
                <w:bCs/>
                <w:sz w:val="24"/>
                <w:szCs w:val="24"/>
              </w:rPr>
              <w:t xml:space="preserve"> реквизит 109 Распоряжения.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F5A7" w14:textId="77777777" w:rsidR="00AB757C" w:rsidRPr="00AE71E9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E39A" w14:textId="168BD1A6" w:rsidR="00AB757C" w:rsidRPr="00AE71E9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i/>
                <w:sz w:val="24"/>
                <w:szCs w:val="24"/>
              </w:rPr>
              <w:t>Значение «0»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«00»</w:t>
            </w:r>
            <w:r w:rsidRPr="00AE71E9">
              <w:rPr>
                <w:rFonts w:ascii="Times New Roman" w:hAnsi="Times New Roman"/>
                <w:i/>
                <w:sz w:val="24"/>
                <w:szCs w:val="24"/>
              </w:rPr>
              <w:t xml:space="preserve"> или строка длиной 10 символов ((0[1-9]|[12][0-9]|3[01])\.(0[1-9]|1[012])\.\d{4} либо «0»)</w:t>
            </w:r>
            <w:r w:rsidRPr="00AE71E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A252B08" w14:textId="4CF2EFCC" w:rsidR="00AB757C" w:rsidRPr="00AE71E9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AE71E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AE71E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C1A4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Особенности заполнения:</w:t>
            </w:r>
          </w:p>
          <w:p w14:paraId="5BE26D39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первые два символа обозначают календарный день (могут принимать значения от 01 до 31);</w:t>
            </w:r>
          </w:p>
          <w:p w14:paraId="188502F2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4-й и 5-й символы - месяц (значения от 01 до 12);</w:t>
            </w:r>
          </w:p>
          <w:p w14:paraId="41CEAC38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с 7-го по 10-й   год;</w:t>
            </w:r>
          </w:p>
          <w:p w14:paraId="30B1C3ED" w14:textId="77777777" w:rsidR="00CB113C" w:rsidRPr="00CB113C" w:rsidRDefault="00CB113C" w:rsidP="00CB113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CB113C">
              <w:rPr>
                <w:rFonts w:ascii="Times New Roman" w:hAnsi="Times New Roman"/>
                <w:sz w:val="24"/>
                <w:szCs w:val="24"/>
              </w:rPr>
              <w:t>в 3-м и 6-м символах в качестве разделительных знаков проставляется точка (".")</w:t>
            </w:r>
          </w:p>
          <w:p w14:paraId="399C24E6" w14:textId="2EB61DEF" w:rsidR="00AB757C" w:rsidRPr="00AE71E9" w:rsidRDefault="00CB113C" w:rsidP="00CB113C">
            <w:pPr>
              <w:pStyle w:val="aff5"/>
            </w:pPr>
            <w:r w:rsidRPr="00CB113C">
              <w:rPr>
                <w:rFonts w:ascii="Times New Roman" w:hAnsi="Times New Roman"/>
                <w:sz w:val="24"/>
                <w:szCs w:val="24"/>
              </w:rPr>
              <w:t>Значение «00» может быть указано в случае указания значения «00» в поле номер 106: Показатель основания платежа — реквизит 106 Распоряжения.</w:t>
            </w:r>
          </w:p>
        </w:tc>
      </w:tr>
    </w:tbl>
    <w:p w14:paraId="7A03B2B7" w14:textId="172EFBE5" w:rsidR="00AC6D8D" w:rsidRPr="005F0AD1" w:rsidRDefault="00AC6D8D" w:rsidP="00AC6D8D">
      <w:pPr>
        <w:pStyle w:val="aff3"/>
        <w:spacing w:after="120"/>
        <w:rPr>
          <w:b/>
          <w:szCs w:val="24"/>
        </w:rPr>
      </w:pPr>
      <w:bookmarkStart w:id="46" w:name="_Ref488328314"/>
      <w:bookmarkStart w:id="47" w:name="_Ref483568490"/>
      <w:r w:rsidRPr="005F0AD1">
        <w:rPr>
          <w:b/>
          <w:szCs w:val="24"/>
        </w:rPr>
        <w:t>Таблица</w:t>
      </w:r>
      <w:r w:rsidRPr="00865465">
        <w:rPr>
          <w:szCs w:val="24"/>
        </w:rPr>
        <w:t> </w:t>
      </w:r>
      <w:r w:rsidRPr="005F0AD1">
        <w:rPr>
          <w:b/>
          <w:szCs w:val="24"/>
        </w:rPr>
        <w:fldChar w:fldCharType="begin"/>
      </w:r>
      <w:r w:rsidRPr="005F0AD1">
        <w:rPr>
          <w:b/>
          <w:szCs w:val="24"/>
        </w:rPr>
        <w:instrText xml:space="preserve"> SEQ Таблица \* ARABIC </w:instrText>
      </w:r>
      <w:r w:rsidRPr="005F0AD1">
        <w:rPr>
          <w:b/>
          <w:szCs w:val="24"/>
        </w:rPr>
        <w:fldChar w:fldCharType="separate"/>
      </w:r>
      <w:r w:rsidR="007F652D">
        <w:rPr>
          <w:b/>
          <w:noProof/>
          <w:szCs w:val="24"/>
        </w:rPr>
        <w:t>12</w:t>
      </w:r>
      <w:r w:rsidRPr="005F0AD1">
        <w:rPr>
          <w:b/>
          <w:szCs w:val="24"/>
        </w:rPr>
        <w:fldChar w:fldCharType="end"/>
      </w:r>
      <w:bookmarkEnd w:id="46"/>
      <w:r w:rsidRPr="005F0AD1">
        <w:rPr>
          <w:b/>
          <w:szCs w:val="24"/>
        </w:rPr>
        <w:t>. AccDocType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AC6D8D" w:rsidRPr="005F0AD1" w14:paraId="294E9CC4" w14:textId="77777777" w:rsidTr="00DF632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C1FF8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37949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0B9A9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F87ED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E486B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D08FC" w14:textId="77777777" w:rsidR="00AC6D8D" w:rsidRPr="005F0AD1" w:rsidRDefault="00AC6D8D" w:rsidP="00DF632D">
            <w:pPr>
              <w:pStyle w:val="af3"/>
              <w:rPr>
                <w:rFonts w:ascii="Times New Roman" w:cs="Times New Roman"/>
              </w:rPr>
            </w:pPr>
            <w:r w:rsidRPr="005F0AD1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C6D8D" w:rsidRPr="005F0AD1" w14:paraId="156A3817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D05D" w14:textId="77777777" w:rsidR="00AC6D8D" w:rsidRPr="005F0AD1" w:rsidRDefault="00AC6D8D" w:rsidP="00DF632D">
            <w:pPr>
              <w:pStyle w:val="aff7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4C5D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AD1">
              <w:rPr>
                <w:rFonts w:ascii="Times New Roman" w:hAnsi="Times New Roman"/>
                <w:sz w:val="24"/>
                <w:szCs w:val="24"/>
                <w:lang w:val="en-US"/>
              </w:rPr>
              <w:t>accDocNo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57B1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Поле номер 3:</w:t>
            </w:r>
          </w:p>
          <w:p w14:paraId="2E4CD4DA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Номер платежного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87D6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DF202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5F0AD1">
              <w:rPr>
                <w:rFonts w:ascii="Times New Roman" w:hAnsi="Times New Roman"/>
                <w:i/>
                <w:sz w:val="24"/>
                <w:szCs w:val="24"/>
              </w:rPr>
              <w:t xml:space="preserve">Значение от 1 до 6 цифр (\d{1,6}) </w:t>
            </w:r>
          </w:p>
          <w:p w14:paraId="7B3A2BB0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F0AD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ED9C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6D8D" w:rsidRPr="004A104B" w14:paraId="680DED08" w14:textId="77777777" w:rsidTr="00DF632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8999" w14:textId="77777777" w:rsidR="00AC6D8D" w:rsidRPr="005F0AD1" w:rsidRDefault="00AC6D8D" w:rsidP="00DF632D">
            <w:pPr>
              <w:pStyle w:val="aff7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988C0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accDocDate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033F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Поле номер 4:</w:t>
            </w:r>
          </w:p>
          <w:p w14:paraId="22194508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Дата платежного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FFC6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2DC9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28" w:anchor="date" w:history="1">
              <w:r w:rsidRPr="005F0AD1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2A277693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5F0AD1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5F0A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AD1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B739" w14:textId="77777777" w:rsidR="00AC6D8D" w:rsidRPr="005F0AD1" w:rsidRDefault="00AC6D8D" w:rsidP="00DF632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4B69DA" w14:textId="4847F445" w:rsidR="00E304E0" w:rsidRPr="009E0606" w:rsidRDefault="00E304E0" w:rsidP="00AC6D8D">
      <w:pPr>
        <w:pStyle w:val="aff3"/>
        <w:spacing w:after="120"/>
        <w:rPr>
          <w:b/>
          <w:szCs w:val="24"/>
        </w:rPr>
      </w:pPr>
      <w:bookmarkStart w:id="48" w:name="_Ref5450511"/>
      <w:r w:rsidRPr="009E0606">
        <w:rPr>
          <w:b/>
          <w:szCs w:val="24"/>
        </w:rPr>
        <w:t>Таблица</w:t>
      </w:r>
      <w:r w:rsidR="00AC6D8D" w:rsidRPr="00865465">
        <w:rPr>
          <w:szCs w:val="24"/>
        </w:rPr>
        <w:t> </w:t>
      </w:r>
      <w:r w:rsidRPr="009E0606">
        <w:rPr>
          <w:b/>
          <w:szCs w:val="24"/>
        </w:rPr>
        <w:fldChar w:fldCharType="begin"/>
      </w:r>
      <w:r w:rsidRPr="009E0606">
        <w:rPr>
          <w:b/>
          <w:szCs w:val="24"/>
        </w:rPr>
        <w:instrText xml:space="preserve"> SEQ Таблица \* ARABIC </w:instrText>
      </w:r>
      <w:r w:rsidRPr="009E0606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12</w:t>
      </w:r>
      <w:r w:rsidRPr="009E0606">
        <w:rPr>
          <w:b/>
          <w:szCs w:val="24"/>
        </w:rPr>
        <w:fldChar w:fldCharType="end"/>
      </w:r>
      <w:bookmarkEnd w:id="47"/>
      <w:bookmarkEnd w:id="48"/>
      <w:r w:rsidRPr="009E0606">
        <w:rPr>
          <w:b/>
          <w:szCs w:val="24"/>
        </w:rPr>
        <w:t>. AdditionalDataType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E304E0" w:rsidRPr="009E0606" w14:paraId="0887477F" w14:textId="77777777" w:rsidTr="00E304E0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8B67B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2E79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CD518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7AAF3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5ECB8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70A6A" w14:textId="77777777" w:rsidR="00E304E0" w:rsidRPr="009E0606" w:rsidRDefault="00E304E0" w:rsidP="00E304E0">
            <w:pPr>
              <w:pStyle w:val="af3"/>
              <w:rPr>
                <w:rFonts w:ascii="Times New Roman" w:cs="Times New Roman"/>
              </w:rPr>
            </w:pPr>
            <w:r w:rsidRPr="009E0606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9E0606" w14:paraId="243CF156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9573" w14:textId="77777777" w:rsidR="00E304E0" w:rsidRPr="009E0606" w:rsidRDefault="00E304E0" w:rsidP="00070947">
            <w:pPr>
              <w:pStyle w:val="aff7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82D1A" w14:textId="77777777" w:rsidR="00E304E0" w:rsidRPr="009E0606" w:rsidRDefault="00E304E0" w:rsidP="00E304E0">
            <w:pPr>
              <w:jc w:val="both"/>
              <w:rPr>
                <w:lang w:val="en-US"/>
              </w:rPr>
            </w:pPr>
            <w:r w:rsidRPr="009E0606">
              <w:rPr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0D7F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0606">
              <w:rPr>
                <w:rFonts w:ascii="Times New Roman" w:hAnsi="Times New Roman"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8CD0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E060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F2F0" w14:textId="256E647E" w:rsidR="00E304E0" w:rsidRPr="009E0606" w:rsidRDefault="00E304E0" w:rsidP="00E304E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9E0606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  <w:r w:rsidR="00842486" w:rsidRPr="009E0606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683B5C" w:rsidRPr="00683B5C">
              <w:rPr>
                <w:rFonts w:ascii="Times New Roman" w:hAnsi="Times New Roman"/>
                <w:i/>
                <w:sz w:val="24"/>
                <w:szCs w:val="24"/>
              </w:rPr>
              <w:t>[^\s]+(\s+[^\s]+)*</w:t>
            </w:r>
            <w:r w:rsidR="00842486" w:rsidRPr="009E060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52FE3C08" w14:textId="1AA22E66" w:rsidR="00E304E0" w:rsidRPr="009E0606" w:rsidRDefault="00E304E0" w:rsidP="0095009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E0606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9E06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060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D3F2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4E0" w:rsidRPr="004A104B" w14:paraId="7B3E0960" w14:textId="77777777" w:rsidTr="00E304E0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44FC" w14:textId="77777777" w:rsidR="00E304E0" w:rsidRPr="009E0606" w:rsidRDefault="00E304E0" w:rsidP="00070947">
            <w:pPr>
              <w:pStyle w:val="aff7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6219" w14:textId="77777777" w:rsidR="00E304E0" w:rsidRPr="009E0606" w:rsidRDefault="00E304E0" w:rsidP="00E304E0">
            <w:pPr>
              <w:jc w:val="both"/>
            </w:pPr>
            <w:r w:rsidRPr="009E0606"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17CC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0606">
              <w:rPr>
                <w:rFonts w:ascii="Times New Roman" w:hAnsi="Times New Roman"/>
                <w:bCs/>
                <w:sz w:val="24"/>
                <w:szCs w:val="24"/>
              </w:rPr>
              <w:t>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C839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E0606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07C1" w14:textId="6E308F0E" w:rsidR="00E304E0" w:rsidRPr="009E0606" w:rsidRDefault="00E304E0" w:rsidP="00E304E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9E0606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255 символов </w:t>
            </w:r>
            <w:r w:rsidR="00842486" w:rsidRPr="009E0606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683B5C" w:rsidRPr="00683B5C">
              <w:rPr>
                <w:rFonts w:ascii="Times New Roman" w:hAnsi="Times New Roman"/>
                <w:i/>
                <w:sz w:val="24"/>
                <w:szCs w:val="24"/>
              </w:rPr>
              <w:t>[^\s]+(\s+[^\s]+)*</w:t>
            </w:r>
            <w:r w:rsidR="00842486" w:rsidRPr="009E060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8BC49CB" w14:textId="2A4FCEFD" w:rsidR="00E304E0" w:rsidRPr="009E0606" w:rsidRDefault="00E304E0" w:rsidP="0095009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E0606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9E06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060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CD5B" w14:textId="77777777" w:rsidR="00E304E0" w:rsidRPr="009E0606" w:rsidRDefault="00E304E0" w:rsidP="00E304E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85C250" w14:textId="7DE0C122" w:rsidR="00BA6DBB" w:rsidRDefault="00BA6DBB" w:rsidP="0080662F">
      <w:pPr>
        <w:pStyle w:val="aff3"/>
        <w:spacing w:after="120"/>
        <w:rPr>
          <w:b/>
          <w:szCs w:val="24"/>
        </w:rPr>
      </w:pPr>
      <w:bookmarkStart w:id="49" w:name="_Toc488759231"/>
      <w:bookmarkStart w:id="50" w:name="_Toc488844897"/>
      <w:bookmarkStart w:id="51" w:name="_Toc496883002"/>
      <w:bookmarkStart w:id="52" w:name="_Toc496885522"/>
      <w:bookmarkStart w:id="53" w:name="_Toc496885767"/>
      <w:bookmarkStart w:id="54" w:name="_Toc497481044"/>
      <w:bookmarkStart w:id="55" w:name="_Toc488759232"/>
      <w:bookmarkStart w:id="56" w:name="_Toc488844898"/>
      <w:bookmarkStart w:id="57" w:name="_Toc496883003"/>
      <w:bookmarkStart w:id="58" w:name="_Toc496885523"/>
      <w:bookmarkStart w:id="59" w:name="_Toc496885768"/>
      <w:bookmarkStart w:id="60" w:name="_Toc497481045"/>
      <w:bookmarkStart w:id="61" w:name="_Toc488759233"/>
      <w:bookmarkStart w:id="62" w:name="_Toc488844899"/>
      <w:bookmarkStart w:id="63" w:name="_Toc496883004"/>
      <w:bookmarkStart w:id="64" w:name="_Toc496885524"/>
      <w:bookmarkStart w:id="65" w:name="_Toc496885769"/>
      <w:bookmarkStart w:id="66" w:name="_Toc497481046"/>
      <w:bookmarkStart w:id="67" w:name="_Toc488759234"/>
      <w:bookmarkStart w:id="68" w:name="_Toc488844900"/>
      <w:bookmarkStart w:id="69" w:name="_Toc496883005"/>
      <w:bookmarkStart w:id="70" w:name="_Toc496885525"/>
      <w:bookmarkStart w:id="71" w:name="_Toc496885770"/>
      <w:bookmarkStart w:id="72" w:name="_Toc497481047"/>
      <w:bookmarkStart w:id="73" w:name="_Toc488759235"/>
      <w:bookmarkStart w:id="74" w:name="_Toc488844901"/>
      <w:bookmarkStart w:id="75" w:name="_Toc496883006"/>
      <w:bookmarkStart w:id="76" w:name="_Toc496885526"/>
      <w:bookmarkStart w:id="77" w:name="_Toc496885771"/>
      <w:bookmarkStart w:id="78" w:name="_Toc497481048"/>
      <w:bookmarkStart w:id="79" w:name="_Toc488759236"/>
      <w:bookmarkStart w:id="80" w:name="_Toc488844902"/>
      <w:bookmarkStart w:id="81" w:name="_Toc496883007"/>
      <w:bookmarkStart w:id="82" w:name="_Toc496885527"/>
      <w:bookmarkStart w:id="83" w:name="_Toc496885772"/>
      <w:bookmarkStart w:id="84" w:name="_Toc497481049"/>
      <w:bookmarkStart w:id="85" w:name="_Toc488759237"/>
      <w:bookmarkStart w:id="86" w:name="_Toc488844903"/>
      <w:bookmarkStart w:id="87" w:name="_Toc496883008"/>
      <w:bookmarkStart w:id="88" w:name="_Toc496885528"/>
      <w:bookmarkStart w:id="89" w:name="_Toc496885773"/>
      <w:bookmarkStart w:id="90" w:name="_Toc497481050"/>
      <w:bookmarkStart w:id="91" w:name="_Ref514416020"/>
      <w:bookmarkStart w:id="92" w:name="_Ref498535023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80662F">
        <w:rPr>
          <w:b/>
          <w:szCs w:val="24"/>
        </w:rPr>
        <w:t>Таблица</w:t>
      </w:r>
      <w:r w:rsidR="0080662F" w:rsidRPr="00865465">
        <w:rPr>
          <w:szCs w:val="24"/>
        </w:rPr>
        <w:t> </w:t>
      </w:r>
      <w:r w:rsidRPr="0080662F">
        <w:rPr>
          <w:b/>
          <w:szCs w:val="24"/>
        </w:rPr>
        <w:fldChar w:fldCharType="begin"/>
      </w:r>
      <w:r w:rsidRPr="0080662F">
        <w:rPr>
          <w:b/>
          <w:szCs w:val="24"/>
        </w:rPr>
        <w:instrText xml:space="preserve"> SEQ Таблица \* ARABIC </w:instrText>
      </w:r>
      <w:r w:rsidRPr="0080662F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13</w:t>
      </w:r>
      <w:r w:rsidRPr="0080662F">
        <w:rPr>
          <w:b/>
          <w:szCs w:val="24"/>
        </w:rPr>
        <w:fldChar w:fldCharType="end"/>
      </w:r>
      <w:bookmarkEnd w:id="91"/>
      <w:r w:rsidRPr="0080662F">
        <w:rPr>
          <w:b/>
          <w:szCs w:val="24"/>
        </w:rPr>
        <w:t xml:space="preserve">. </w:t>
      </w:r>
      <w:r w:rsidR="008D02C7" w:rsidRPr="00203C8E">
        <w:rPr>
          <w:b/>
          <w:szCs w:val="24"/>
        </w:rPr>
        <w:t>ImportedChangeType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8D02C7" w:rsidRPr="00203C8E" w14:paraId="52D5F820" w14:textId="77777777" w:rsidTr="00A063C4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88E8B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2D55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4F09D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FB5F7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4932F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F2C5E" w14:textId="77777777" w:rsidR="008D02C7" w:rsidRPr="00203C8E" w:rsidRDefault="008D02C7" w:rsidP="00A063C4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8D02C7" w:rsidRPr="00203C8E" w14:paraId="335BE113" w14:textId="77777777" w:rsidTr="008D02C7">
        <w:trPr>
          <w:trHeight w:val="124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CC5A1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A1CF" w14:textId="77777777" w:rsidR="008D02C7" w:rsidRPr="00203C8E" w:rsidRDefault="008D02C7" w:rsidP="00A063C4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originatorId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078" w14:textId="77777777" w:rsidR="008D02C7" w:rsidRPr="00203C8E" w:rsidRDefault="008D02C7" w:rsidP="00A063C4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7ECE6" w14:textId="77777777" w:rsidR="008D02C7" w:rsidRPr="00203C8E" w:rsidRDefault="008D02C7" w:rsidP="00A063C4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FAF7" w14:textId="77777777" w:rsidR="008D02C7" w:rsidRPr="00203C8E" w:rsidRDefault="008D02C7" w:rsidP="00A063C4">
            <w:pPr>
              <w:pStyle w:val="aff5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38D2E" w14:textId="77777777" w:rsidR="008D02C7" w:rsidRPr="00203C8E" w:rsidRDefault="008D02C7" w:rsidP="00A063C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D02C7" w:rsidRPr="00203C8E" w14:paraId="4547C3EF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654B1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BEC62" w14:textId="72A619EB" w:rsidR="008D02C7" w:rsidRPr="00203C8E" w:rsidRDefault="000E55FC" w:rsidP="00A063C4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I</w:t>
            </w:r>
            <w:r w:rsidR="008D02C7" w:rsidRPr="00203C8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D02C7" w:rsidRPr="00203C8E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83C85" w14:textId="77777777" w:rsidR="008D02C7" w:rsidRPr="00203C8E" w:rsidRDefault="008D02C7" w:rsidP="00A063C4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6C11D" w14:textId="77777777" w:rsidR="008D02C7" w:rsidRPr="00203C8E" w:rsidRDefault="008D02C7" w:rsidP="00A063C4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46AF" w14:textId="65043205" w:rsidR="008D02C7" w:rsidRPr="00203C8E" w:rsidRDefault="008D02C7" w:rsidP="00A063C4">
            <w:pPr>
              <w:pStyle w:val="aff5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385F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ф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ормат определен стандартом XML/XSD, опубликованным по адресу </w:t>
            </w:r>
            <w:hyperlink r:id="rId29" w:history="1">
              <w:r w:rsidRPr="00724CF5">
                <w:rPr>
                  <w:rStyle w:val="a8"/>
                  <w:rFonts w:ascii="Times New Roman" w:hAnsi="Times New Roman"/>
                  <w:sz w:val="24"/>
                  <w:szCs w:val="24"/>
                </w:rPr>
                <w:t>https://www.w3.org/TR/xmlschema-2/</w:t>
              </w:r>
            </w:hyperlink>
            <w:r w:rsidRPr="00724CF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768D" w14:textId="77777777" w:rsidR="008D02C7" w:rsidRPr="00203C8E" w:rsidRDefault="008D02C7" w:rsidP="00A063C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D02C7" w:rsidRPr="00203C8E" w14:paraId="5906A3C7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70F4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E2546" w14:textId="36357A6F" w:rsidR="008D02C7" w:rsidRPr="00203C8E" w:rsidRDefault="008D02C7" w:rsidP="00A063C4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upplierBillID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9FCE" w14:textId="2DC75031" w:rsidR="008D02C7" w:rsidRPr="00203C8E" w:rsidRDefault="008D02C7" w:rsidP="00A063C4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Идентификатор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79692" w14:textId="60F18D51" w:rsidR="008D02C7" w:rsidRPr="00203C8E" w:rsidRDefault="008D02C7" w:rsidP="00A063C4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85F18" w14:textId="325C7631" w:rsidR="008D02C7" w:rsidRPr="00203C8E" w:rsidRDefault="008D02C7" w:rsidP="00A063C4">
            <w:pPr>
              <w:jc w:val="both"/>
            </w:pPr>
            <w:r w:rsidRPr="00203C8E">
              <w:rPr>
                <w:i/>
              </w:rPr>
              <w:t>Строка длиной 20 букв (\w{20}) или цифр 25 цифр</w:t>
            </w:r>
            <w:r w:rsidRPr="00203C8E">
              <w:t xml:space="preserve"> </w:t>
            </w:r>
            <w:r w:rsidRPr="00203C8E">
              <w:rPr>
                <w:i/>
              </w:rPr>
              <w:t>(\d{25})</w:t>
            </w:r>
          </w:p>
          <w:p w14:paraId="43F4DF87" w14:textId="1E954E82" w:rsidR="008D02C7" w:rsidRPr="00203C8E" w:rsidRDefault="008D02C7" w:rsidP="00A063C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/>
              </w:rPr>
              <w:t>/</w:t>
            </w:r>
            <w:r w:rsidRPr="00203C8E">
              <w:rPr>
                <w:rFonts w:ascii="Times New Roman" w:hAnsi="Times New Roman"/>
              </w:rPr>
              <w:t xml:space="preserve">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SupplierBillIDType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(описание см. в пункте 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>482182894 \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12</w:t>
            </w: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7514B" w14:textId="40050520" w:rsidR="008D02C7" w:rsidRPr="00CB113C" w:rsidRDefault="008D02C7" w:rsidP="00A063C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CB113C">
              <w:rPr>
                <w:rFonts w:ascii="Times New Roman" w:hAnsi="Times New Roman"/>
                <w:i/>
                <w:sz w:val="24"/>
                <w:szCs w:val="24"/>
              </w:rPr>
              <w:t>В схеме изменения извещения о зачислении не используется.</w:t>
            </w:r>
          </w:p>
        </w:tc>
      </w:tr>
      <w:tr w:rsidR="008D02C7" w:rsidRPr="00203C8E" w14:paraId="300284A2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5FAF5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77E6" w14:textId="37676447" w:rsidR="008D02C7" w:rsidRPr="00203C8E" w:rsidRDefault="008D02C7" w:rsidP="00A063C4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985CE" w14:textId="3003EA7B" w:rsidR="008D02C7" w:rsidRPr="00203C8E" w:rsidRDefault="004878F2" w:rsidP="00CF1CE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УПНО</w:t>
            </w:r>
            <w:r w:rsidR="00CF1CE7">
              <w:rPr>
                <w:rFonts w:ascii="Times New Roman" w:hAnsi="Times New Roman"/>
                <w:sz w:val="24"/>
                <w:szCs w:val="24"/>
              </w:rPr>
              <w:t xml:space="preserve"> (УИП)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DBBE" w14:textId="35960E91" w:rsidR="008D02C7" w:rsidRPr="00203C8E" w:rsidRDefault="008D02C7" w:rsidP="00A063C4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2CD" w14:textId="10EB7FE4" w:rsidR="008D02C7" w:rsidRPr="00203C8E" w:rsidRDefault="008D02C7" w:rsidP="00A063C4">
            <w:pPr>
              <w:jc w:val="both"/>
              <w:rPr>
                <w:i/>
              </w:rPr>
            </w:pPr>
            <w:r w:rsidRPr="00203C8E">
              <w:t xml:space="preserve">PaymentIdType (описание см. в пункте </w:t>
            </w:r>
            <w:r w:rsidRPr="00203C8E">
              <w:fldChar w:fldCharType="begin"/>
            </w:r>
            <w:r w:rsidRPr="00203C8E">
              <w:instrText xml:space="preserve"> REF _Ref485303141 \r \h  \* MERGEFORMAT </w:instrText>
            </w:r>
            <w:r w:rsidRPr="00203C8E">
              <w:fldChar w:fldCharType="separate"/>
            </w:r>
            <w:r w:rsidR="001A2DED">
              <w:t>13</w:t>
            </w:r>
            <w:r w:rsidRPr="00203C8E">
              <w:fldChar w:fldCharType="end"/>
            </w:r>
            <w:r w:rsidRPr="00203C8E">
              <w:t xml:space="preserve"> </w:t>
            </w:r>
            <w:r w:rsidRPr="00203C8E">
              <w:rPr>
                <w:szCs w:val="24"/>
              </w:rPr>
              <w:t xml:space="preserve">раздела </w:t>
            </w:r>
            <w:r w:rsidRPr="00203C8E">
              <w:rPr>
                <w:szCs w:val="24"/>
              </w:rPr>
              <w:fldChar w:fldCharType="begin"/>
            </w:r>
            <w:r w:rsidRPr="00203C8E">
              <w:rPr>
                <w:szCs w:val="24"/>
              </w:rPr>
              <w:instrText xml:space="preserve"> REF _Ref524702727 \r \h  \* MERGEFORMAT </w:instrText>
            </w:r>
            <w:r w:rsidRPr="00203C8E">
              <w:rPr>
                <w:szCs w:val="24"/>
              </w:rPr>
            </w:r>
            <w:r w:rsidRPr="00203C8E">
              <w:rPr>
                <w:szCs w:val="24"/>
              </w:rPr>
              <w:fldChar w:fldCharType="separate"/>
            </w:r>
            <w:r w:rsidR="001A2DED">
              <w:rPr>
                <w:szCs w:val="24"/>
              </w:rPr>
              <w:t>4.4</w:t>
            </w:r>
            <w:r w:rsidRPr="00203C8E">
              <w:rPr>
                <w:szCs w:val="24"/>
              </w:rPr>
              <w:fldChar w:fldCharType="end"/>
            </w:r>
            <w:r w:rsidRPr="00203C8E"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678E" w14:textId="66B00DE2" w:rsidR="008D02C7" w:rsidRPr="00CB113C" w:rsidRDefault="008D02C7" w:rsidP="008D02C7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CB113C">
              <w:rPr>
                <w:rFonts w:ascii="Times New Roman" w:hAnsi="Times New Roman"/>
                <w:i/>
                <w:sz w:val="24"/>
                <w:szCs w:val="24"/>
              </w:rPr>
              <w:t>В схеме изменения извещения о зачислении не используется</w:t>
            </w:r>
          </w:p>
        </w:tc>
      </w:tr>
      <w:tr w:rsidR="008D02C7" w:rsidRPr="00203C8E" w14:paraId="22332329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10B8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42D5" w14:textId="2883518B" w:rsidR="008D02C7" w:rsidRPr="00203C8E" w:rsidRDefault="008D02C7" w:rsidP="00A063C4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203C8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efundId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58CB7" w14:textId="7A00A9AF" w:rsidR="008D02C7" w:rsidRPr="00203C8E" w:rsidRDefault="008D02C7" w:rsidP="00A063C4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Идентификатор возврата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43030" w14:textId="63D83F48" w:rsidR="008D02C7" w:rsidRPr="00203C8E" w:rsidRDefault="008D02C7" w:rsidP="00A063C4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548A" w14:textId="1E41F81D" w:rsidR="008D02C7" w:rsidRPr="00203C8E" w:rsidRDefault="008D02C7" w:rsidP="00A063C4">
            <w:pPr>
              <w:jc w:val="both"/>
            </w:pPr>
            <w:r w:rsidRPr="00203C8E">
              <w:rPr>
                <w:color w:val="000000" w:themeColor="text1"/>
              </w:rPr>
              <w:t>RefundIdType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E927" w14:textId="5F1AB295" w:rsidR="008D02C7" w:rsidRPr="00CB113C" w:rsidRDefault="008D02C7" w:rsidP="00A063C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CB113C">
              <w:rPr>
                <w:rFonts w:ascii="Times New Roman" w:hAnsi="Times New Roman"/>
                <w:i/>
                <w:sz w:val="24"/>
                <w:szCs w:val="24"/>
              </w:rPr>
              <w:t>В схеме изменения извещения о зачислении не используется</w:t>
            </w:r>
          </w:p>
        </w:tc>
      </w:tr>
      <w:tr w:rsidR="008D02C7" w:rsidRPr="00587FB2" w14:paraId="4354E7CE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3B18" w14:textId="77777777" w:rsidR="008D02C7" w:rsidRPr="00203C8E" w:rsidRDefault="008D02C7" w:rsidP="00D563F9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D86A" w14:textId="734750E6" w:rsidR="008D02C7" w:rsidRPr="00203C8E" w:rsidRDefault="00315B7D" w:rsidP="00315B7D">
            <w:pPr>
              <w:pStyle w:val="aff5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IncomeId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84C66" w14:textId="48F78061" w:rsidR="008D02C7" w:rsidRPr="00203C8E" w:rsidRDefault="008D02C7" w:rsidP="008D02C7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УИЗ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7C27E" w14:textId="5A04F249" w:rsidR="008D02C7" w:rsidRPr="00203C8E" w:rsidRDefault="008D02C7" w:rsidP="008D02C7">
            <w:pPr>
              <w:pStyle w:val="aff5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22A8" w14:textId="0ACFCDB0" w:rsidR="008D02C7" w:rsidRPr="00203C8E" w:rsidRDefault="008D02C7" w:rsidP="008D02C7">
            <w:pPr>
              <w:jc w:val="both"/>
              <w:rPr>
                <w:color w:val="000000" w:themeColor="text1"/>
              </w:rPr>
            </w:pPr>
            <w:r w:rsidRPr="0042711B">
              <w:rPr>
                <w:szCs w:val="24"/>
              </w:rPr>
              <w:t>IncomeIdType (описание см. в п</w:t>
            </w:r>
            <w:r>
              <w:rPr>
                <w:szCs w:val="24"/>
              </w:rPr>
              <w:t>ункте</w:t>
            </w:r>
            <w:r w:rsidRPr="00865465">
              <w:rPr>
                <w:szCs w:val="24"/>
              </w:rPr>
              <w:t> </w:t>
            </w:r>
            <w:r w:rsidRPr="0042711B">
              <w:rPr>
                <w:szCs w:val="24"/>
              </w:rPr>
              <w:fldChar w:fldCharType="begin"/>
            </w:r>
            <w:r w:rsidRPr="0042711B">
              <w:rPr>
                <w:szCs w:val="24"/>
              </w:rPr>
              <w:instrText xml:space="preserve"> REF _Ref5429770 \r \h </w:instrText>
            </w:r>
            <w:r>
              <w:rPr>
                <w:szCs w:val="24"/>
              </w:rPr>
              <w:instrText xml:space="preserve"> \* MERGEFORMAT </w:instrText>
            </w:r>
            <w:r w:rsidRPr="0042711B">
              <w:rPr>
                <w:szCs w:val="24"/>
              </w:rPr>
            </w:r>
            <w:r w:rsidRPr="0042711B">
              <w:rPr>
                <w:szCs w:val="24"/>
              </w:rPr>
              <w:fldChar w:fldCharType="separate"/>
            </w:r>
            <w:r w:rsidR="001A2DED">
              <w:rPr>
                <w:szCs w:val="24"/>
              </w:rPr>
              <w:t>2</w:t>
            </w:r>
            <w:r w:rsidRPr="0042711B">
              <w:rPr>
                <w:szCs w:val="24"/>
              </w:rPr>
              <w:fldChar w:fldCharType="end"/>
            </w:r>
            <w:r w:rsidRPr="0042711B">
              <w:rPr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szCs w:val="24"/>
              </w:rPr>
              <w:fldChar w:fldCharType="begin"/>
            </w:r>
            <w:r w:rsidRPr="0042711B">
              <w:rPr>
                <w:szCs w:val="24"/>
              </w:rPr>
              <w:instrText xml:space="preserve"> REF _Ref524702727 \r \h  \* MERGEFORMAT </w:instrText>
            </w:r>
            <w:r w:rsidRPr="0042711B">
              <w:rPr>
                <w:szCs w:val="24"/>
              </w:rPr>
            </w:r>
            <w:r w:rsidRPr="0042711B">
              <w:rPr>
                <w:szCs w:val="24"/>
              </w:rPr>
              <w:fldChar w:fldCharType="separate"/>
            </w:r>
            <w:r w:rsidR="001A2DED">
              <w:rPr>
                <w:szCs w:val="24"/>
              </w:rPr>
              <w:t>4.4</w:t>
            </w:r>
            <w:r w:rsidRPr="0042711B">
              <w:rPr>
                <w:szCs w:val="24"/>
              </w:rPr>
              <w:fldChar w:fldCharType="end"/>
            </w:r>
            <w:r w:rsidRPr="0042711B">
              <w:rPr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175D" w14:textId="77777777" w:rsidR="00CB113C" w:rsidRDefault="008D02C7" w:rsidP="008D02C7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19582E">
              <w:rPr>
                <w:rFonts w:ascii="Times New Roman" w:hAnsi="Times New Roman"/>
                <w:sz w:val="24"/>
                <w:szCs w:val="24"/>
              </w:rPr>
              <w:t>Указывается УИЗ уточняемого извещения о зачислении</w:t>
            </w:r>
          </w:p>
          <w:p w14:paraId="03F75A6E" w14:textId="277D0756" w:rsidR="008D02C7" w:rsidRPr="00CB113C" w:rsidRDefault="00CB113C" w:rsidP="008D02C7">
            <w:pPr>
              <w:pStyle w:val="aff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данного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тега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исключает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тегов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SupplierBillID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, 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PaymentId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, </w:t>
            </w:r>
            <w:r w:rsidRPr="001927C9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RefundId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, 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IncomeId</w:t>
            </w:r>
            <w:r w:rsidRPr="00CB113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, </w:t>
            </w:r>
            <w:r w:rsidR="00CF1CE7" w:rsidRPr="00CF1CE7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ClarificationId,</w:t>
            </w:r>
            <w:r w:rsidR="00CF1CE7"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RenouncementID</w:t>
            </w:r>
          </w:p>
        </w:tc>
      </w:tr>
      <w:tr w:rsidR="00D76B50" w:rsidRPr="00C476CC" w14:paraId="7F2CEEC9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C999" w14:textId="77777777" w:rsidR="00D76B50" w:rsidRPr="00CB113C" w:rsidRDefault="00D76B50" w:rsidP="00D76B50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AE27" w14:textId="61791997" w:rsidR="00D76B50" w:rsidRDefault="00D76B50" w:rsidP="00D76B50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ClarificationId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D127" w14:textId="7DD79BFB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Идентификатор уточнения вида и принадлежности платежа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ADD9" w14:textId="5387DC20" w:rsidR="00D76B50" w:rsidRPr="0042711B" w:rsidRDefault="00D76B50" w:rsidP="00D76B50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07CB" w14:textId="1E149FDA" w:rsidR="00D76B50" w:rsidRPr="0042711B" w:rsidRDefault="00D76B50" w:rsidP="00D76B50">
            <w:pPr>
              <w:jc w:val="both"/>
              <w:rPr>
                <w:szCs w:val="24"/>
              </w:rPr>
            </w:pPr>
            <w:r w:rsidRPr="001927C9">
              <w:rPr>
                <w:szCs w:val="24"/>
              </w:rPr>
              <w:t xml:space="preserve">ClarificationIdType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3B13" w14:textId="5200034B" w:rsidR="00D76B50" w:rsidRPr="00CB113C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CB113C">
              <w:rPr>
                <w:rFonts w:ascii="Times New Roman" w:hAnsi="Times New Roman"/>
                <w:i/>
                <w:sz w:val="24"/>
                <w:szCs w:val="24"/>
              </w:rPr>
              <w:t>В схеме приема изменения информации о зачислении не используется.</w:t>
            </w:r>
          </w:p>
          <w:p w14:paraId="00ACC5CD" w14:textId="7559291B" w:rsidR="00D76B50" w:rsidRPr="00B36ED6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57C" w:rsidRPr="00CB113C" w14:paraId="0474E9F2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8064" w14:textId="77777777" w:rsidR="00AB757C" w:rsidRPr="00B36ED6" w:rsidRDefault="00AB757C" w:rsidP="00AB757C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6CF1" w14:textId="60617131" w:rsidR="00AB757C" w:rsidRDefault="00AB757C" w:rsidP="00AB757C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RenouncementID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5A0D" w14:textId="5E4AF8C1" w:rsidR="00AB757C" w:rsidRPr="0042711B" w:rsidRDefault="00AB757C" w:rsidP="00AB757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Идентификатор извещения об отказе в возбуждении исполнительного производства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9258" w14:textId="1A2B61CD" w:rsidR="00AB757C" w:rsidRPr="0042711B" w:rsidRDefault="00AB757C" w:rsidP="00AB757C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09D8" w14:textId="6070A253" w:rsidR="00AB757C" w:rsidRPr="0042711B" w:rsidRDefault="00AB757C" w:rsidP="00AB757C">
            <w:pPr>
              <w:jc w:val="both"/>
              <w:rPr>
                <w:szCs w:val="24"/>
              </w:rPr>
            </w:pPr>
            <w:r w:rsidRPr="001927C9">
              <w:rPr>
                <w:szCs w:val="24"/>
              </w:rPr>
              <w:t xml:space="preserve">RenouncementIDType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6F12" w14:textId="46FA3FA1" w:rsidR="00AB757C" w:rsidRPr="00CB113C" w:rsidRDefault="00AB757C" w:rsidP="00AB757C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CB113C">
              <w:rPr>
                <w:rFonts w:ascii="Times New Roman" w:hAnsi="Times New Roman"/>
                <w:i/>
                <w:sz w:val="24"/>
                <w:szCs w:val="24"/>
              </w:rPr>
              <w:t>В схеме приема изменения информации о зачислении не используется.</w:t>
            </w:r>
          </w:p>
        </w:tc>
      </w:tr>
      <w:tr w:rsidR="00D76B50" w:rsidRPr="00203C8E" w14:paraId="6E584BFE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92E5" w14:textId="77777777" w:rsidR="00D76B50" w:rsidRPr="00CB113C" w:rsidRDefault="00D76B50" w:rsidP="00D76B50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1B1A" w14:textId="77777777" w:rsidR="00D76B50" w:rsidRPr="00203C8E" w:rsidRDefault="00D76B50" w:rsidP="00D76B50">
            <w:pPr>
              <w:pStyle w:val="aff5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B254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8"/>
              </w:rPr>
              <w:t>Изменяемые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F9FC" w14:textId="77777777" w:rsidR="00D76B50" w:rsidRPr="00203C8E" w:rsidRDefault="00D76B50" w:rsidP="00D76B50">
            <w:pPr>
              <w:pStyle w:val="aff5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81E9A" w14:textId="1F53EC88" w:rsidR="00D76B50" w:rsidRPr="00203C8E" w:rsidRDefault="00D76B50" w:rsidP="00D76B50">
            <w:pPr>
              <w:jc w:val="both"/>
              <w:rPr>
                <w:color w:val="000000" w:themeColor="text1"/>
              </w:rPr>
            </w:pPr>
            <w:r w:rsidRPr="00010A02">
              <w:rPr>
                <w:szCs w:val="24"/>
              </w:rPr>
              <w:t xml:space="preserve">Контейнер / Основан на типе ChangeType (см описание в таблице - </w:t>
            </w:r>
            <w:r w:rsidRPr="00010A02">
              <w:rPr>
                <w:szCs w:val="24"/>
              </w:rPr>
              <w:fldChar w:fldCharType="begin"/>
            </w:r>
            <w:r w:rsidRPr="00010A02">
              <w:rPr>
                <w:szCs w:val="24"/>
              </w:rPr>
              <w:instrText xml:space="preserve"> REF _Ref523996035 \h  \* MERGEFORMAT </w:instrText>
            </w:r>
            <w:r w:rsidRPr="00010A02">
              <w:rPr>
                <w:szCs w:val="24"/>
              </w:rPr>
            </w:r>
            <w:r w:rsidRPr="00010A02">
              <w:rPr>
                <w:szCs w:val="24"/>
              </w:rPr>
              <w:fldChar w:fldCharType="separate"/>
            </w:r>
            <w:r w:rsidRPr="001A2DED">
              <w:rPr>
                <w:szCs w:val="24"/>
              </w:rPr>
              <w:t>Таблица</w:t>
            </w:r>
            <w:r w:rsidRPr="00865465">
              <w:rPr>
                <w:szCs w:val="24"/>
              </w:rPr>
              <w:t> </w:t>
            </w:r>
            <w:r w:rsidRPr="001A2DED">
              <w:rPr>
                <w:szCs w:val="24"/>
              </w:rPr>
              <w:t>14</w:t>
            </w:r>
            <w:r w:rsidRPr="00010A02">
              <w:rPr>
                <w:szCs w:val="24"/>
              </w:rPr>
              <w:fldChar w:fldCharType="end"/>
            </w:r>
            <w:r>
              <w:rPr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203C8E">
              <w:rPr>
                <w:szCs w:val="24"/>
              </w:rPr>
              <w:fldChar w:fldCharType="begin"/>
            </w:r>
            <w:r w:rsidRPr="00203C8E">
              <w:rPr>
                <w:szCs w:val="24"/>
              </w:rPr>
              <w:instrText xml:space="preserve"> REF _Ref488757793 \r  \* MERGEFORMAT </w:instrText>
            </w:r>
            <w:r w:rsidRPr="00203C8E">
              <w:rPr>
                <w:szCs w:val="24"/>
              </w:rPr>
              <w:fldChar w:fldCharType="separate"/>
            </w:r>
            <w:r>
              <w:rPr>
                <w:szCs w:val="24"/>
              </w:rPr>
              <w:t>4.3</w:t>
            </w:r>
            <w:r w:rsidRPr="00203C8E">
              <w:rPr>
                <w:szCs w:val="24"/>
              </w:rPr>
              <w:fldChar w:fldCharType="end"/>
            </w:r>
            <w:r w:rsidRPr="00010A02">
              <w:rPr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AC805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B50" w:rsidRPr="00203C8E" w14:paraId="186DAF55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49DB" w14:textId="77777777" w:rsidR="00D76B50" w:rsidRPr="00203C8E" w:rsidRDefault="00D76B50" w:rsidP="00D76B50">
            <w:pPr>
              <w:pStyle w:val="aff5"/>
              <w:numPr>
                <w:ilvl w:val="0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36B1" w14:textId="77777777" w:rsidR="00D76B50" w:rsidRPr="00203C8E" w:rsidRDefault="00D76B50" w:rsidP="00D76B50">
            <w:pPr>
              <w:pStyle w:val="aff5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CFFDD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Сведения о статусе и основаниях его изменения.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099C7" w14:textId="77777777" w:rsidR="00D76B50" w:rsidRPr="00203C8E" w:rsidRDefault="00D76B50" w:rsidP="00D76B50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01F7" w14:textId="77777777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Контейнер / </w:t>
            </w:r>
          </w:p>
          <w:p w14:paraId="7D4186F7" w14:textId="734A18A0" w:rsidR="00D76B50" w:rsidRPr="00203C8E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Основан на типе Change</w:t>
            </w: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Type (см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описание в таблице -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A2DED">
              <w:rPr>
                <w:rFonts w:ascii="Times New Roman" w:hAnsi="Times New Roman"/>
                <w:sz w:val="24"/>
                <w:szCs w:val="24"/>
              </w:rPr>
              <w:t>Таблица 15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4.3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9F93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B50" w:rsidRPr="00203C8E" w14:paraId="69EEABA2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1D0E" w14:textId="77777777" w:rsidR="00D76B50" w:rsidRPr="00203C8E" w:rsidRDefault="00D76B50" w:rsidP="00D76B50">
            <w:pPr>
              <w:pStyle w:val="aff5"/>
              <w:numPr>
                <w:ilvl w:val="1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7F5E" w14:textId="77777777" w:rsidR="00D76B50" w:rsidRPr="00203C8E" w:rsidRDefault="00D76B50" w:rsidP="00D76B50">
            <w:pPr>
              <w:pStyle w:val="aff5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A3ED3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Статус, отражающий изменение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D9EC" w14:textId="77777777" w:rsidR="00D76B50" w:rsidRPr="00203C8E" w:rsidRDefault="00D76B50" w:rsidP="00D76B50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EF31D" w14:textId="77777777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CB1648B" w14:textId="77777777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22B380DB" w14:textId="1C6B0D80" w:rsidR="00D76B50" w:rsidRPr="00203C8E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Основан на типе MeaningType (описание см. в пункте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_Ref524601772 \n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0D46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02012DB8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243A5EB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7840D314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D76B50" w:rsidRPr="00203C8E" w14:paraId="0ED4B815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447D" w14:textId="77777777" w:rsidR="00D76B50" w:rsidRPr="00203C8E" w:rsidRDefault="00D76B50" w:rsidP="00D76B50">
            <w:pPr>
              <w:pStyle w:val="aff5"/>
              <w:numPr>
                <w:ilvl w:val="1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32B1" w14:textId="77777777" w:rsidR="00D76B50" w:rsidRPr="00203C8E" w:rsidRDefault="00D76B50" w:rsidP="00D76B50">
            <w:pPr>
              <w:pStyle w:val="aff5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B4D9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CF1C" w14:textId="77777777" w:rsidR="00D76B50" w:rsidRPr="00203C8E" w:rsidRDefault="00D76B50" w:rsidP="00D76B50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7AE" w14:textId="77777777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5EDF9A8" w14:textId="77777777" w:rsidR="00D76B50" w:rsidRPr="0042711B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313D483" w14:textId="558F8E00" w:rsidR="00D76B50" w:rsidRPr="00203C8E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Type (описание см. в пункте</w:t>
            </w:r>
            <w:r w:rsidRPr="00865465">
              <w:rPr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_Ref5460078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6893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B50" w:rsidRPr="00203C8E" w14:paraId="2C0CED50" w14:textId="77777777" w:rsidTr="00A063C4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6A7AB" w14:textId="77777777" w:rsidR="00D76B50" w:rsidRPr="00203C8E" w:rsidRDefault="00D76B50" w:rsidP="00D76B50">
            <w:pPr>
              <w:pStyle w:val="aff5"/>
              <w:numPr>
                <w:ilvl w:val="1"/>
                <w:numId w:val="5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FAC7" w14:textId="77777777" w:rsidR="00D76B50" w:rsidRPr="00203C8E" w:rsidRDefault="00D76B50" w:rsidP="00D76B50">
            <w:pPr>
              <w:pStyle w:val="aff5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6BDA" w14:textId="362B2905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E155BA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уществлено уточнение информации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4F95" w14:textId="77777777" w:rsidR="00D76B50" w:rsidRPr="00203C8E" w:rsidRDefault="00D76B50" w:rsidP="00D76B50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2C240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37C2D0CA" w14:textId="77777777" w:rsidR="00D76B50" w:rsidRPr="00203C8E" w:rsidRDefault="00D76B50" w:rsidP="00D76B50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0B06C" w14:textId="21AFEF93" w:rsidR="00D76B50" w:rsidRPr="00203C8E" w:rsidRDefault="00D76B50" w:rsidP="00D76B50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E084D2" w14:textId="7403EAA2" w:rsidR="00BA6DBB" w:rsidRPr="0042711B" w:rsidRDefault="00BA6DBB" w:rsidP="0042711B">
      <w:pPr>
        <w:pStyle w:val="aff3"/>
        <w:spacing w:after="120"/>
        <w:rPr>
          <w:b/>
          <w:szCs w:val="24"/>
        </w:rPr>
      </w:pPr>
      <w:bookmarkStart w:id="93" w:name="_Ref523996035"/>
      <w:r w:rsidRPr="0042711B">
        <w:rPr>
          <w:b/>
          <w:szCs w:val="24"/>
        </w:rPr>
        <w:t>Таблица</w:t>
      </w:r>
      <w:r w:rsidR="0042711B" w:rsidRPr="00865465">
        <w:rPr>
          <w:szCs w:val="24"/>
        </w:rPr>
        <w:t> </w:t>
      </w:r>
      <w:r w:rsidRPr="0042711B">
        <w:rPr>
          <w:b/>
          <w:szCs w:val="24"/>
        </w:rPr>
        <w:fldChar w:fldCharType="begin"/>
      </w:r>
      <w:r w:rsidRPr="0042711B">
        <w:rPr>
          <w:b/>
          <w:szCs w:val="24"/>
        </w:rPr>
        <w:instrText xml:space="preserve"> SEQ Таблица \* ARABIC </w:instrText>
      </w:r>
      <w:r w:rsidRPr="0042711B">
        <w:rPr>
          <w:b/>
          <w:szCs w:val="24"/>
        </w:rPr>
        <w:fldChar w:fldCharType="separate"/>
      </w:r>
      <w:r w:rsidR="001A2DED">
        <w:rPr>
          <w:b/>
          <w:noProof/>
          <w:szCs w:val="24"/>
        </w:rPr>
        <w:t>14</w:t>
      </w:r>
      <w:r w:rsidRPr="0042711B">
        <w:rPr>
          <w:b/>
          <w:szCs w:val="24"/>
        </w:rPr>
        <w:fldChar w:fldCharType="end"/>
      </w:r>
      <w:bookmarkEnd w:id="93"/>
      <w:r w:rsidRPr="0042711B">
        <w:rPr>
          <w:b/>
          <w:szCs w:val="24"/>
        </w:rPr>
        <w:t>. 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BA6DBB" w:rsidRPr="0042711B" w14:paraId="20BFA18F" w14:textId="77777777" w:rsidTr="0046213B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43E56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83F1C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9F527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ECD28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15843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3EF49" w14:textId="77777777" w:rsidR="00BA6DBB" w:rsidRPr="0042711B" w:rsidRDefault="00BA6DBB" w:rsidP="0046213B">
            <w:pPr>
              <w:pStyle w:val="af3"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A6DBB" w:rsidRPr="0042711B" w14:paraId="0746252B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9CD9" w14:textId="77777777" w:rsidR="00BA6DBB" w:rsidRPr="0042711B" w:rsidRDefault="00BA6DBB" w:rsidP="00D563F9">
            <w:pPr>
              <w:pStyle w:val="aff5"/>
              <w:numPr>
                <w:ilvl w:val="0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2FFC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fieldNum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B9D3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Номер поля, в которое вносятся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5C757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3FD3" w14:textId="77777777" w:rsidR="00BA6DBB" w:rsidRPr="0042711B" w:rsidRDefault="00BA6DBB" w:rsidP="0046213B">
            <w:pPr>
              <w:pStyle w:val="aff5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Целое неотрицательное число \</w:t>
            </w:r>
            <w:r w:rsidRPr="0042711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+ от 1 до 4 символов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7F16" w14:textId="22D62C66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A6DBB" w:rsidRPr="004A104B" w14:paraId="22767AEA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A29D" w14:textId="77777777" w:rsidR="00BA6DBB" w:rsidRPr="0042711B" w:rsidRDefault="00BA6DBB" w:rsidP="00D563F9">
            <w:pPr>
              <w:pStyle w:val="aff5"/>
              <w:numPr>
                <w:ilvl w:val="0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71928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ChangeValue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CEF3E" w14:textId="0AD285E6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Новое значение </w:t>
            </w:r>
            <w:r w:rsidR="000E55FC">
              <w:rPr>
                <w:rFonts w:ascii="Times New Roman" w:hAnsi="Times New Roman"/>
                <w:sz w:val="24"/>
                <w:szCs w:val="24"/>
              </w:rPr>
              <w:t xml:space="preserve">изменяемого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поля</w:t>
            </w:r>
            <w:r w:rsidRPr="0042711B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303F4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1..10,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66BB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717D" w14:textId="2F8B65DC" w:rsidR="00BA6DBB" w:rsidRPr="0042711B" w:rsidRDefault="00BA6DBB" w:rsidP="001406CE">
            <w:pPr>
              <w:pStyle w:val="aff5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BA6DBB" w:rsidRPr="004A104B" w14:paraId="515F3856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26D2" w14:textId="77777777" w:rsidR="00BA6DBB" w:rsidRPr="0042711B" w:rsidRDefault="00BA6DBB" w:rsidP="00D563F9">
            <w:pPr>
              <w:pStyle w:val="aff5"/>
              <w:numPr>
                <w:ilvl w:val="1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0887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FEC66" w14:textId="241EF8C9" w:rsidR="00BA6DBB" w:rsidRPr="0042711B" w:rsidRDefault="00BA6DBB" w:rsidP="000E55FC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0E55FC">
              <w:rPr>
                <w:rFonts w:ascii="Times New Roman" w:hAnsi="Times New Roman"/>
                <w:sz w:val="24"/>
                <w:szCs w:val="24"/>
              </w:rPr>
              <w:t>изменяемого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поля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839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F45F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</w:p>
          <w:p w14:paraId="4EEECF68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979C07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8AD0" w14:textId="56362D60" w:rsidR="00BA6DBB" w:rsidRPr="0042711B" w:rsidRDefault="00BA6DBB" w:rsidP="00BD2385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A6DBB" w:rsidRPr="004A104B" w14:paraId="02E136F4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10EDD" w14:textId="77777777" w:rsidR="00BA6DBB" w:rsidRPr="0042711B" w:rsidRDefault="00BA6DBB" w:rsidP="00D563F9">
            <w:pPr>
              <w:pStyle w:val="aff5"/>
              <w:numPr>
                <w:ilvl w:val="1"/>
                <w:numId w:val="5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0309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5466F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Значение изменяемого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0C2D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244A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от 1 до 255</w:t>
            </w:r>
          </w:p>
          <w:p w14:paraId="22F91429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8872450" w14:textId="61A288BB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ChangeValueType (описание см. в пункте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_Ref524427460 \r \h </w:instrText>
            </w:r>
            <w:r w:rsidR="007E6CBE" w:rsidRP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15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7E6CBE" w:rsidRP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2BE3" w14:textId="417B01DE" w:rsidR="0071444A" w:rsidRPr="0042711B" w:rsidRDefault="0071444A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Формат значения для изменяемого поля должен полностью соответствовать формату этого поля в извещении о </w:t>
            </w:r>
            <w:r w:rsidR="00AC2805">
              <w:rPr>
                <w:rFonts w:ascii="Times New Roman" w:hAnsi="Times New Roman"/>
                <w:i/>
                <w:sz w:val="24"/>
                <w:szCs w:val="24"/>
              </w:rPr>
              <w:t>зачислении</w:t>
            </w: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36E4CEE0" w14:textId="1B11335B" w:rsidR="00BA6DBB" w:rsidRPr="0042711B" w:rsidRDefault="00BA6DBB" w:rsidP="005F1F14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Если требуется не изменить, а удалить переданное ранее значение поля, то в поле следует указать значение </w:t>
            </w:r>
            <w:r w:rsidRPr="0042711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</w:p>
        </w:tc>
      </w:tr>
    </w:tbl>
    <w:p w14:paraId="1D30B10B" w14:textId="0D499A41" w:rsidR="00BA6DBB" w:rsidRPr="0042711B" w:rsidRDefault="00BA6DBB" w:rsidP="0042711B">
      <w:pPr>
        <w:pStyle w:val="aff7"/>
        <w:keepNext/>
        <w:keepLines/>
        <w:spacing w:before="120" w:after="120"/>
        <w:rPr>
          <w:b/>
          <w:bCs/>
          <w:sz w:val="24"/>
          <w:szCs w:val="24"/>
          <w:lang w:val="x-none" w:eastAsia="x-none"/>
        </w:rPr>
      </w:pPr>
      <w:bookmarkStart w:id="94" w:name="_Ref524601408"/>
      <w:r w:rsidRPr="0042711B">
        <w:rPr>
          <w:b/>
          <w:bCs/>
          <w:sz w:val="24"/>
          <w:szCs w:val="24"/>
          <w:lang w:val="x-none" w:eastAsia="x-none"/>
        </w:rPr>
        <w:t>Таблица</w:t>
      </w:r>
      <w:r w:rsidR="0042711B" w:rsidRPr="00865465">
        <w:rPr>
          <w:szCs w:val="24"/>
        </w:rPr>
        <w:t> </w:t>
      </w:r>
      <w:r w:rsidRPr="0042711B">
        <w:rPr>
          <w:b/>
          <w:bCs/>
          <w:sz w:val="24"/>
          <w:szCs w:val="24"/>
          <w:lang w:val="x-none" w:eastAsia="x-none"/>
        </w:rPr>
        <w:fldChar w:fldCharType="begin"/>
      </w:r>
      <w:r w:rsidRPr="0042711B">
        <w:rPr>
          <w:b/>
          <w:bCs/>
          <w:sz w:val="24"/>
          <w:szCs w:val="24"/>
          <w:lang w:val="x-none" w:eastAsia="x-none"/>
        </w:rPr>
        <w:instrText xml:space="preserve"> SEQ Таблица \* ARABIC </w:instrText>
      </w:r>
      <w:r w:rsidRPr="0042711B">
        <w:rPr>
          <w:b/>
          <w:bCs/>
          <w:sz w:val="24"/>
          <w:szCs w:val="24"/>
          <w:lang w:val="x-none" w:eastAsia="x-none"/>
        </w:rPr>
        <w:fldChar w:fldCharType="separate"/>
      </w:r>
      <w:r w:rsidR="001A2DED">
        <w:rPr>
          <w:b/>
          <w:bCs/>
          <w:noProof/>
          <w:sz w:val="24"/>
          <w:szCs w:val="24"/>
          <w:lang w:val="x-none" w:eastAsia="x-none"/>
        </w:rPr>
        <w:t>15</w:t>
      </w:r>
      <w:r w:rsidRPr="0042711B">
        <w:rPr>
          <w:b/>
          <w:bCs/>
          <w:sz w:val="24"/>
          <w:szCs w:val="24"/>
          <w:lang w:val="x-none" w:eastAsia="x-none"/>
        </w:rPr>
        <w:fldChar w:fldCharType="end"/>
      </w:r>
      <w:bookmarkEnd w:id="94"/>
      <w:r w:rsidRPr="0042711B">
        <w:rPr>
          <w:b/>
          <w:bCs/>
          <w:sz w:val="24"/>
          <w:szCs w:val="24"/>
          <w:lang w:val="x-none" w:eastAsia="x-none"/>
        </w:rPr>
        <w:t>.</w:t>
      </w:r>
      <w:r w:rsidRPr="0042711B">
        <w:rPr>
          <w:b/>
          <w:szCs w:val="24"/>
        </w:rPr>
        <w:t xml:space="preserve"> </w:t>
      </w:r>
      <w:r w:rsidRPr="0042711B">
        <w:rPr>
          <w:b/>
          <w:bCs/>
          <w:sz w:val="24"/>
          <w:szCs w:val="24"/>
          <w:lang w:val="x-none" w:eastAsia="x-none"/>
        </w:rPr>
        <w:t>ChangeStatusType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BA6DBB" w:rsidRPr="004A104B" w14:paraId="3D9FFE64" w14:textId="77777777" w:rsidTr="0046213B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4A4E5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6E457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2E740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E4FA7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2857F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82C15" w14:textId="77777777" w:rsidR="00BA6DBB" w:rsidRPr="0042711B" w:rsidRDefault="00BA6DBB" w:rsidP="00345D30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A6DBB" w:rsidRPr="004A104B" w14:paraId="5FC37A80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1739" w14:textId="77777777" w:rsidR="00BA6DBB" w:rsidRPr="0042711B" w:rsidRDefault="00BA6DBB" w:rsidP="00D563F9">
            <w:pPr>
              <w:pStyle w:val="aff5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B7D5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1CD9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B30F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1499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24B1CBB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69A0209" w14:textId="52F8D834" w:rsidR="00BA6DBB" w:rsidRPr="0042711B" w:rsidRDefault="00BA6DBB" w:rsidP="0042711B">
            <w:pPr>
              <w:pStyle w:val="aff5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MeaningType (описание см. в пункте</w:t>
            </w:r>
            <w:r w:rsidR="0042711B" w:rsidRPr="00865465">
              <w:rPr>
                <w:szCs w:val="24"/>
              </w:rPr>
              <w:t> 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7E6CBE" w:rsidRP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2711B">
              <w:rPr>
                <w:rFonts w:ascii="Times New Roman" w:hAnsi="Times New Roman"/>
                <w:sz w:val="24"/>
                <w:szCs w:val="24"/>
              </w:rPr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16</w:t>
            </w:r>
            <w:r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42711B" w:rsidRPr="00865465">
              <w:rPr>
                <w:szCs w:val="24"/>
              </w:rPr>
              <w:t> 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7E6CBE" w:rsidRP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CD6A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6671338C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1FD36C1C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CE73761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1D444979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BA6DBB" w:rsidRPr="004A104B" w14:paraId="4EB2406D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6EA4" w14:textId="77777777" w:rsidR="00BA6DBB" w:rsidRPr="0042711B" w:rsidRDefault="00BA6DBB" w:rsidP="00D563F9">
            <w:pPr>
              <w:pStyle w:val="aff5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A3B" w14:textId="77777777" w:rsidR="00BA6DBB" w:rsidRPr="0042711B" w:rsidRDefault="00BA6DBB" w:rsidP="0046213B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CE8E" w14:textId="2C3D0E94" w:rsidR="00BA6DBB" w:rsidRPr="0042711B" w:rsidRDefault="00BA6DBB" w:rsidP="00955C0D">
            <w:pPr>
              <w:pStyle w:val="aff5"/>
              <w:rPr>
                <w:rFonts w:ascii="Times New Roman" w:hAnsi="Times New Roman"/>
                <w:sz w:val="24"/>
                <w:szCs w:val="28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DE3F" w14:textId="77777777" w:rsidR="00BA6DBB" w:rsidRPr="0042711B" w:rsidRDefault="00BA6DBB" w:rsidP="0046213B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0DB9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5BD4F31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A93F499" w14:textId="5D8C6A08" w:rsidR="00BA6DBB" w:rsidRPr="0042711B" w:rsidRDefault="00BA6DBB" w:rsidP="0042711B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="0042711B"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2711B" w:rsidRPr="0042711B">
              <w:rPr>
                <w:rFonts w:ascii="Times New Roman" w:hAnsi="Times New Roman"/>
                <w:sz w:val="24"/>
                <w:szCs w:val="24"/>
              </w:rPr>
              <w:instrText xml:space="preserve"> REF _Ref5460078 \r \h </w:instrText>
            </w:r>
            <w:r w:rsid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42711B" w:rsidRPr="0042711B">
              <w:rPr>
                <w:rFonts w:ascii="Times New Roman" w:hAnsi="Times New Roman"/>
                <w:sz w:val="24"/>
                <w:szCs w:val="24"/>
              </w:rPr>
            </w:r>
            <w:r w:rsidR="0042711B"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17</w:t>
            </w:r>
            <w:r w:rsidR="0042711B"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instrText xml:space="preserve"> REF _Ref524702727 \r \h </w:instrText>
            </w:r>
            <w:r w:rsidR="007E6CBE" w:rsidRPr="0042711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="006937F0" w:rsidRPr="0042711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2711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B7DB5" w14:textId="77777777" w:rsidR="00BA6DBB" w:rsidRPr="0042711B" w:rsidRDefault="00BA6DBB" w:rsidP="0046213B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55C0D" w:rsidRPr="00203C8E" w14:paraId="2096195F" w14:textId="77777777" w:rsidTr="0046213B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0F89" w14:textId="77777777" w:rsidR="00955C0D" w:rsidRPr="0042711B" w:rsidRDefault="00955C0D" w:rsidP="00D563F9">
            <w:pPr>
              <w:pStyle w:val="aff5"/>
              <w:numPr>
                <w:ilvl w:val="0"/>
                <w:numId w:val="5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D642" w14:textId="1C414FF6" w:rsidR="00955C0D" w:rsidRPr="0042711B" w:rsidRDefault="00955C0D" w:rsidP="00955C0D">
            <w:pPr>
              <w:pStyle w:val="aff5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711B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7380" w14:textId="10A5572D" w:rsidR="00955C0D" w:rsidRPr="0042711B" w:rsidRDefault="00955C0D" w:rsidP="00955C0D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об уплате (до 21 часа или после 21 часа по местному времени), либо время уточнения информации об уплате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0C0F5" w14:textId="22F04743" w:rsidR="00955C0D" w:rsidRPr="0042711B" w:rsidRDefault="00955C0D" w:rsidP="00955C0D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711B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0142" w14:textId="0C2D63A1" w:rsidR="00955C0D" w:rsidRPr="00AF6ADB" w:rsidRDefault="00955C0D" w:rsidP="00955C0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30" w:history="1">
              <w:r w:rsidR="00AF6ADB" w:rsidRPr="00582AE0">
                <w:rPr>
                  <w:rStyle w:val="a8"/>
                  <w:rFonts w:ascii="Times New Roman" w:hAnsi="Times New Roman"/>
                  <w:i/>
                  <w:sz w:val="24"/>
                  <w:szCs w:val="24"/>
                </w:rPr>
                <w:t>http://www.w3.org/TR/xmlschema-2</w:t>
              </w:r>
            </w:hyperlink>
            <w:r w:rsidR="00AF6AD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5167271B" w14:textId="24592322" w:rsidR="00955C0D" w:rsidRPr="0042711B" w:rsidRDefault="00955C0D" w:rsidP="00955C0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42711B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282C" w14:textId="0AA5A73F" w:rsidR="00955C0D" w:rsidRPr="00203C8E" w:rsidRDefault="00955C0D" w:rsidP="00955C0D">
            <w:pPr>
              <w:pStyle w:val="aff5"/>
              <w:rPr>
                <w:rFonts w:ascii="Times New Roman" w:hAnsi="Times New Roman"/>
                <w:i/>
                <w:sz w:val="24"/>
                <w:szCs w:val="24"/>
              </w:rPr>
            </w:pPr>
            <w:r w:rsidRPr="0042711B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об уплате,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09C872F6" w14:textId="69E7E49E" w:rsidR="00026D31" w:rsidRPr="0042711B" w:rsidRDefault="00026D31" w:rsidP="00026D31">
      <w:pPr>
        <w:pStyle w:val="aff7"/>
        <w:keepNext/>
        <w:keepLines/>
        <w:spacing w:before="120" w:after="120"/>
        <w:rPr>
          <w:b/>
          <w:bCs/>
          <w:sz w:val="24"/>
          <w:szCs w:val="24"/>
          <w:lang w:val="x-none" w:eastAsia="x-none"/>
        </w:rPr>
      </w:pPr>
      <w:bookmarkStart w:id="95" w:name="_Ref12979732"/>
      <w:r w:rsidRPr="0042711B">
        <w:rPr>
          <w:b/>
          <w:bCs/>
          <w:sz w:val="24"/>
          <w:szCs w:val="24"/>
          <w:lang w:val="x-none" w:eastAsia="x-none"/>
        </w:rPr>
        <w:t>Таблица</w:t>
      </w:r>
      <w:r w:rsidRPr="00865465">
        <w:rPr>
          <w:szCs w:val="24"/>
        </w:rPr>
        <w:t> </w:t>
      </w:r>
      <w:r w:rsidRPr="0042711B">
        <w:rPr>
          <w:b/>
          <w:bCs/>
          <w:sz w:val="24"/>
          <w:szCs w:val="24"/>
          <w:lang w:val="x-none" w:eastAsia="x-none"/>
        </w:rPr>
        <w:fldChar w:fldCharType="begin"/>
      </w:r>
      <w:r w:rsidRPr="0042711B">
        <w:rPr>
          <w:b/>
          <w:bCs/>
          <w:sz w:val="24"/>
          <w:szCs w:val="24"/>
          <w:lang w:val="x-none" w:eastAsia="x-none"/>
        </w:rPr>
        <w:instrText xml:space="preserve"> SEQ Таблица \* ARABIC </w:instrText>
      </w:r>
      <w:r w:rsidRPr="0042711B">
        <w:rPr>
          <w:b/>
          <w:bCs/>
          <w:sz w:val="24"/>
          <w:szCs w:val="24"/>
          <w:lang w:val="x-none" w:eastAsia="x-none"/>
        </w:rPr>
        <w:fldChar w:fldCharType="separate"/>
      </w:r>
      <w:r w:rsidR="001A2DED">
        <w:rPr>
          <w:b/>
          <w:bCs/>
          <w:noProof/>
          <w:sz w:val="24"/>
          <w:szCs w:val="24"/>
          <w:lang w:val="x-none" w:eastAsia="x-none"/>
        </w:rPr>
        <w:t>16</w:t>
      </w:r>
      <w:r w:rsidRPr="0042711B">
        <w:rPr>
          <w:b/>
          <w:bCs/>
          <w:sz w:val="24"/>
          <w:szCs w:val="24"/>
          <w:lang w:val="x-none" w:eastAsia="x-none"/>
        </w:rPr>
        <w:fldChar w:fldCharType="end"/>
      </w:r>
      <w:bookmarkEnd w:id="95"/>
      <w:r w:rsidRPr="0042711B">
        <w:rPr>
          <w:b/>
          <w:bCs/>
          <w:sz w:val="24"/>
          <w:szCs w:val="24"/>
          <w:lang w:val="x-none" w:eastAsia="x-none"/>
        </w:rPr>
        <w:t>.</w:t>
      </w:r>
      <w:r w:rsidRPr="0042711B">
        <w:rPr>
          <w:b/>
          <w:szCs w:val="24"/>
        </w:rPr>
        <w:t xml:space="preserve"> </w:t>
      </w:r>
      <w:r w:rsidRPr="00026D31">
        <w:rPr>
          <w:b/>
          <w:bCs/>
          <w:sz w:val="24"/>
          <w:szCs w:val="24"/>
          <w:lang w:val="x-none" w:eastAsia="x-none"/>
        </w:rPr>
        <w:t>AccountType</w:t>
      </w:r>
    </w:p>
    <w:tbl>
      <w:tblPr>
        <w:tblStyle w:val="TableNormal"/>
        <w:tblW w:w="10967" w:type="dxa"/>
        <w:tblInd w:w="-1191" w:type="dxa"/>
        <w:tblLayout w:type="fixed"/>
        <w:tblLook w:val="04A0" w:firstRow="1" w:lastRow="0" w:firstColumn="1" w:lastColumn="0" w:noHBand="0" w:noVBand="1"/>
      </w:tblPr>
      <w:tblGrid>
        <w:gridCol w:w="477"/>
        <w:gridCol w:w="1843"/>
        <w:gridCol w:w="2127"/>
        <w:gridCol w:w="1559"/>
        <w:gridCol w:w="1984"/>
        <w:gridCol w:w="2977"/>
      </w:tblGrid>
      <w:tr w:rsidR="00026D31" w:rsidRPr="0042711B" w14:paraId="7ACF0F5F" w14:textId="77777777" w:rsidTr="00026D31">
        <w:trPr>
          <w:trHeight w:val="662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8E3E6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8BC480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Код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E2316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94F2DD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5C308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87CCF8" w14:textId="77777777" w:rsidR="00026D31" w:rsidRPr="0042711B" w:rsidRDefault="00026D31" w:rsidP="009C0557">
            <w:pPr>
              <w:pStyle w:val="af3"/>
              <w:keepLines/>
              <w:rPr>
                <w:rFonts w:ascii="Times New Roman" w:cs="Times New Roman"/>
              </w:rPr>
            </w:pPr>
            <w:r w:rsidRPr="0042711B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026D31" w:rsidRPr="00203C8E" w14:paraId="71A7475F" w14:textId="77777777" w:rsidTr="00026D31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79"/>
        </w:trPr>
        <w:tc>
          <w:tcPr>
            <w:tcW w:w="4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4AE5E" w14:textId="77777777" w:rsidR="00026D31" w:rsidRPr="00203C8E" w:rsidRDefault="00026D31" w:rsidP="00D563F9">
            <w:pPr>
              <w:pStyle w:val="aff5"/>
              <w:numPr>
                <w:ilvl w:val="0"/>
                <w:numId w:val="60"/>
              </w:numPr>
              <w:ind w:left="0" w:hanging="2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79A" w14:textId="1C43B5C9" w:rsidR="00026D31" w:rsidRPr="009D5359" w:rsidRDefault="00026D31" w:rsidP="00026D3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  <w:r w:rsidR="009D5359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456B" w14:textId="77777777" w:rsidR="00026D31" w:rsidRPr="00203C8E" w:rsidRDefault="00026D31" w:rsidP="009C0557">
            <w:pPr>
              <w:pStyle w:val="aff5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03C8E">
              <w:rPr>
                <w:rFonts w:ascii="Times New Roman" w:hAnsi="Times New Roman"/>
                <w:bCs/>
                <w:sz w:val="24"/>
                <w:szCs w:val="24"/>
              </w:rPr>
              <w:t>Поле номер 17:</w:t>
            </w:r>
          </w:p>
          <w:p w14:paraId="7963BE82" w14:textId="4CB20165" w:rsidR="00026D31" w:rsidRPr="00203C8E" w:rsidRDefault="00026D31" w:rsidP="007E6D35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Номер счета получателя платежа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7A9D" w14:textId="77777777" w:rsidR="00026D31" w:rsidRPr="00203C8E" w:rsidRDefault="00026D31" w:rsidP="009C0557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9666" w14:textId="77777777" w:rsidR="00026D31" w:rsidRPr="00203C8E" w:rsidRDefault="00026D31" w:rsidP="009C0557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 xml:space="preserve">AccountNumType (см. описание в пункте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_Ref5452882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03C8E">
              <w:rPr>
                <w:rFonts w:ascii="Times New Roman" w:hAnsi="Times New Roman"/>
                <w:sz w:val="24"/>
                <w:szCs w:val="24"/>
              </w:rPr>
              <w:instrText xml:space="preserve"> REF _Ref524702727 \r \h  \* MERGEFORMAT </w:instrText>
            </w:r>
            <w:r w:rsidRPr="00203C8E">
              <w:rPr>
                <w:rFonts w:ascii="Times New Roman" w:hAnsi="Times New Roman"/>
                <w:sz w:val="24"/>
                <w:szCs w:val="24"/>
              </w:rPr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4.4</w:t>
            </w:r>
            <w:r w:rsidRPr="00203C8E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BE32" w14:textId="77777777" w:rsidR="00026D31" w:rsidRPr="00203C8E" w:rsidRDefault="00026D31" w:rsidP="009C0557">
            <w:pPr>
              <w:jc w:val="both"/>
              <w:rPr>
                <w:b/>
              </w:rPr>
            </w:pPr>
          </w:p>
        </w:tc>
      </w:tr>
      <w:tr w:rsidR="00026D31" w:rsidRPr="00203C8E" w14:paraId="5DF59D9A" w14:textId="77777777" w:rsidTr="00026D31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79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0518" w14:textId="77777777" w:rsidR="00026D31" w:rsidRPr="00203C8E" w:rsidRDefault="00026D31" w:rsidP="00D563F9">
            <w:pPr>
              <w:pStyle w:val="aff5"/>
              <w:numPr>
                <w:ilvl w:val="0"/>
                <w:numId w:val="60"/>
              </w:numPr>
              <w:ind w:left="0" w:hanging="2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22DAE" w14:textId="77777777" w:rsidR="00026D31" w:rsidRPr="00203C8E" w:rsidRDefault="00026D31" w:rsidP="00026D31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3C8E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F3C62" w14:textId="63EC54E2" w:rsidR="00026D31" w:rsidRPr="00203C8E" w:rsidRDefault="007E6D35" w:rsidP="009C0557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Данные </w:t>
            </w:r>
            <w:r w:rsidRPr="00F533B1">
              <w:rPr>
                <w:rFonts w:ascii="Times New Roman" w:hAnsi="Times New Roman"/>
                <w:bCs/>
                <w:sz w:val="24"/>
                <w:szCs w:val="24"/>
              </w:rPr>
              <w:t>ТОФК,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C6314" w14:textId="77777777" w:rsidR="00026D31" w:rsidRPr="00203C8E" w:rsidRDefault="00026D31" w:rsidP="009C0557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CA43" w14:textId="77777777" w:rsidR="00026D31" w:rsidRPr="00203C8E" w:rsidRDefault="00026D31" w:rsidP="009C0557">
            <w:pPr>
              <w:pStyle w:val="aff5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203C8E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_Ref483568026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 w:rsidRPr="001A2DED">
              <w:rPr>
                <w:rFonts w:ascii="Times New Roman" w:hAnsi="Times New Roman"/>
                <w:sz w:val="24"/>
                <w:szCs w:val="24"/>
              </w:rPr>
              <w:t>Таблица 9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C41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_Ref488757793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A2DED">
              <w:rPr>
                <w:rFonts w:ascii="Times New Roman" w:hAnsi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03C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3792" w14:textId="77777777" w:rsidR="00026D31" w:rsidRPr="00203C8E" w:rsidRDefault="00026D31" w:rsidP="009C0557">
            <w:pPr>
              <w:jc w:val="both"/>
              <w:rPr>
                <w:b/>
              </w:rPr>
            </w:pPr>
          </w:p>
        </w:tc>
      </w:tr>
    </w:tbl>
    <w:p w14:paraId="64F4D2B7" w14:textId="77777777" w:rsidR="00026D31" w:rsidRPr="00203C8E" w:rsidRDefault="00026D31" w:rsidP="00BA6DBB"/>
    <w:p w14:paraId="53F33265" w14:textId="18AC7F57" w:rsidR="00DF67A3" w:rsidRPr="00203C8E" w:rsidRDefault="00DF67A3" w:rsidP="00042435">
      <w:pPr>
        <w:pStyle w:val="Head2"/>
        <w:rPr>
          <w:snapToGrid w:val="0"/>
        </w:rPr>
      </w:pPr>
      <w:bookmarkStart w:id="96" w:name="_Ref524702727"/>
      <w:bookmarkStart w:id="97" w:name="_Toc70507154"/>
      <w:r w:rsidRPr="00203C8E">
        <w:rPr>
          <w:snapToGrid w:val="0"/>
        </w:rPr>
        <w:t>Описание простых типов полей</w:t>
      </w:r>
      <w:bookmarkEnd w:id="92"/>
      <w:bookmarkEnd w:id="96"/>
      <w:bookmarkEnd w:id="97"/>
    </w:p>
    <w:p w14:paraId="5AC17D24" w14:textId="77777777" w:rsidR="00FB0BE6" w:rsidRPr="00FB0BE6" w:rsidRDefault="00FB0BE6" w:rsidP="00FB0BE6">
      <w:pPr>
        <w:pStyle w:val="aff7"/>
        <w:numPr>
          <w:ilvl w:val="0"/>
          <w:numId w:val="12"/>
        </w:numPr>
        <w:rPr>
          <w:b/>
        </w:rPr>
      </w:pPr>
      <w:bookmarkStart w:id="98" w:name="_Ref482795808"/>
      <w:bookmarkStart w:id="99" w:name="_Ref482182953"/>
      <w:r w:rsidRPr="00FB0BE6">
        <w:rPr>
          <w:b/>
          <w:sz w:val="24"/>
          <w:szCs w:val="24"/>
        </w:rPr>
        <w:t>URNType</w:t>
      </w:r>
      <w:bookmarkEnd w:id="98"/>
    </w:p>
    <w:p w14:paraId="4BEAA991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0477F134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 xml:space="preserve">Основан на типе </w:t>
      </w:r>
      <w:r w:rsidRPr="00FB0BE6">
        <w:rPr>
          <w:rFonts w:ascii="Times New Roman" w:hAnsi="Times New Roman"/>
          <w:sz w:val="24"/>
          <w:szCs w:val="24"/>
          <w:lang w:val="en-US"/>
        </w:rPr>
        <w:t>String</w:t>
      </w:r>
      <w:r w:rsidRPr="00FB0BE6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EA3552D" w14:textId="77777777" w:rsidR="00FB0BE6" w:rsidRPr="00823AF6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0" w:name="_Ref5429770"/>
      <w:r w:rsidRPr="00823AF6">
        <w:rPr>
          <w:b/>
          <w:sz w:val="24"/>
          <w:szCs w:val="24"/>
        </w:rPr>
        <w:t>IncomeIdType</w:t>
      </w:r>
      <w:bookmarkEnd w:id="100"/>
    </w:p>
    <w:p w14:paraId="4B0776DD" w14:textId="77777777" w:rsidR="00FB0BE6" w:rsidRPr="00823AF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Тип предназначен для указания УИ</w:t>
      </w:r>
      <w:r>
        <w:rPr>
          <w:rFonts w:ascii="Times New Roman" w:hAnsi="Times New Roman"/>
          <w:sz w:val="24"/>
          <w:szCs w:val="24"/>
        </w:rPr>
        <w:t>З</w:t>
      </w:r>
      <w:r w:rsidRPr="00823AF6">
        <w:rPr>
          <w:rFonts w:ascii="Times New Roman" w:hAnsi="Times New Roman"/>
          <w:sz w:val="24"/>
          <w:szCs w:val="24"/>
        </w:rPr>
        <w:t>.</w:t>
      </w:r>
    </w:p>
    <w:p w14:paraId="7867DC1E" w14:textId="69A47732" w:rsidR="00FB0BE6" w:rsidRPr="00823AF6" w:rsidRDefault="00FB0BE6" w:rsidP="007F652D">
      <w:pPr>
        <w:pStyle w:val="aff9"/>
        <w:spacing w:before="0"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 xml:space="preserve">Основан на типе String, </w:t>
      </w:r>
      <w:r>
        <w:rPr>
          <w:rFonts w:ascii="Times New Roman" w:hAnsi="Times New Roman"/>
          <w:sz w:val="24"/>
          <w:szCs w:val="24"/>
        </w:rPr>
        <w:t>32</w:t>
      </w:r>
      <w:r w:rsidRPr="00823AF6">
        <w:rPr>
          <w:rFonts w:ascii="Times New Roman" w:hAnsi="Times New Roman"/>
          <w:sz w:val="24"/>
          <w:szCs w:val="24"/>
        </w:rPr>
        <w:t xml:space="preserve"> символ</w:t>
      </w:r>
      <w:r>
        <w:rPr>
          <w:rFonts w:ascii="Times New Roman" w:hAnsi="Times New Roman"/>
          <w:sz w:val="24"/>
          <w:szCs w:val="24"/>
        </w:rPr>
        <w:t>а (маска ввода: «</w:t>
      </w:r>
      <w:r w:rsidR="0072337D" w:rsidRPr="0072337D">
        <w:rPr>
          <w:rFonts w:ascii="Times New Roman" w:hAnsi="Times New Roman"/>
          <w:sz w:val="24"/>
          <w:szCs w:val="24"/>
        </w:rPr>
        <w:t>4\d{4}((0[1-9]|[12][0-9]|3[01])(0[1-9]|1[012])\d{4})\d{19}</w:t>
      </w:r>
      <w:r>
        <w:rPr>
          <w:rFonts w:ascii="Times New Roman" w:hAnsi="Times New Roman"/>
          <w:sz w:val="24"/>
          <w:szCs w:val="24"/>
        </w:rPr>
        <w:t>»).</w:t>
      </w:r>
    </w:p>
    <w:p w14:paraId="437450F3" w14:textId="244832DC" w:rsidR="00FB0BE6" w:rsidRPr="00823AF6" w:rsidRDefault="00FB0BE6" w:rsidP="00FB0BE6">
      <w:pPr>
        <w:pStyle w:val="aff9"/>
        <w:spacing w:before="0"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Структура УИ</w:t>
      </w:r>
      <w:r>
        <w:rPr>
          <w:rFonts w:ascii="Times New Roman" w:hAnsi="Times New Roman"/>
          <w:sz w:val="24"/>
          <w:szCs w:val="24"/>
        </w:rPr>
        <w:t>З</w:t>
      </w:r>
      <w:r w:rsidRPr="00823AF6">
        <w:rPr>
          <w:rFonts w:ascii="Times New Roman" w:hAnsi="Times New Roman"/>
          <w:sz w:val="24"/>
          <w:szCs w:val="24"/>
        </w:rPr>
        <w:t xml:space="preserve"> описана в </w:t>
      </w:r>
      <w:r w:rsidR="00DD744D">
        <w:rPr>
          <w:rFonts w:ascii="Times New Roman" w:hAnsi="Times New Roman"/>
          <w:sz w:val="24"/>
          <w:szCs w:val="24"/>
        </w:rPr>
        <w:t xml:space="preserve">разделе </w:t>
      </w:r>
      <w:r w:rsidR="00DD744D">
        <w:rPr>
          <w:rFonts w:ascii="Times New Roman" w:hAnsi="Times New Roman"/>
          <w:sz w:val="24"/>
          <w:szCs w:val="24"/>
        </w:rPr>
        <w:fldChar w:fldCharType="begin"/>
      </w:r>
      <w:r w:rsidR="00DD744D">
        <w:rPr>
          <w:rFonts w:ascii="Times New Roman" w:hAnsi="Times New Roman"/>
          <w:sz w:val="24"/>
          <w:szCs w:val="24"/>
        </w:rPr>
        <w:instrText xml:space="preserve"> REF _Ref443645967 \r \h </w:instrText>
      </w:r>
      <w:r w:rsidR="00DD744D">
        <w:rPr>
          <w:rFonts w:ascii="Times New Roman" w:hAnsi="Times New Roman"/>
          <w:sz w:val="24"/>
          <w:szCs w:val="24"/>
        </w:rPr>
      </w:r>
      <w:r w:rsidR="00DD744D">
        <w:rPr>
          <w:rFonts w:ascii="Times New Roman" w:hAnsi="Times New Roman"/>
          <w:sz w:val="24"/>
          <w:szCs w:val="24"/>
        </w:rPr>
        <w:fldChar w:fldCharType="separate"/>
      </w:r>
      <w:r w:rsidR="001A2DED">
        <w:rPr>
          <w:rFonts w:ascii="Times New Roman" w:hAnsi="Times New Roman"/>
          <w:sz w:val="24"/>
          <w:szCs w:val="24"/>
        </w:rPr>
        <w:t>5.1</w:t>
      </w:r>
      <w:r w:rsidR="00DD744D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14:paraId="56242241" w14:textId="77777777" w:rsidR="00FB0BE6" w:rsidRPr="00FB0BE6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1" w:name="_Ref461470656"/>
      <w:bookmarkStart w:id="102" w:name="_Ref482182907"/>
      <w:r w:rsidRPr="00FB0BE6">
        <w:rPr>
          <w:b/>
          <w:sz w:val="24"/>
          <w:szCs w:val="24"/>
        </w:rPr>
        <w:t>KBKType</w:t>
      </w:r>
      <w:bookmarkEnd w:id="101"/>
      <w:bookmarkEnd w:id="102"/>
    </w:p>
    <w:p w14:paraId="1FCFECC8" w14:textId="77777777" w:rsidR="007F652D" w:rsidRDefault="007F652D" w:rsidP="007F652D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06BB703A" w14:textId="77777777" w:rsidR="007F652D" w:rsidRDefault="007F652D" w:rsidP="007F652D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Основан на типе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>
        <w:rPr>
          <w:rFonts w:ascii="Times New Roman" w:hAnsi="Times New Roman"/>
          <w:sz w:val="24"/>
          <w:szCs w:val="24"/>
        </w:rPr>
        <w:t>, значение «0» или 20 символов, среди которых допускаются русские и латинские буквы и цифры: [0-9a-zA-Zа-яА-Я]{20}.</w:t>
      </w:r>
    </w:p>
    <w:p w14:paraId="11A37929" w14:textId="77777777" w:rsidR="00FB0BE6" w:rsidRPr="00FB0BE6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3" w:name="_Ref482182914"/>
      <w:r w:rsidRPr="00FB0BE6">
        <w:rPr>
          <w:b/>
          <w:sz w:val="24"/>
          <w:szCs w:val="24"/>
        </w:rPr>
        <w:t>OKTMOType</w:t>
      </w:r>
      <w:bookmarkEnd w:id="103"/>
    </w:p>
    <w:p w14:paraId="476BC581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>Тип предназначен для указания кода по ОКТМО.</w:t>
      </w:r>
    </w:p>
    <w:p w14:paraId="0C84B4C4" w14:textId="77777777" w:rsid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 xml:space="preserve">Основан на типе </w:t>
      </w:r>
      <w:r w:rsidRPr="00FB0BE6">
        <w:rPr>
          <w:rFonts w:ascii="Times New Roman" w:hAnsi="Times New Roman"/>
          <w:sz w:val="24"/>
          <w:szCs w:val="24"/>
          <w:lang w:val="en-US"/>
        </w:rPr>
        <w:t>String</w:t>
      </w:r>
      <w:r w:rsidRPr="00FB0BE6">
        <w:rPr>
          <w:rFonts w:ascii="Times New Roman" w:hAnsi="Times New Roman"/>
          <w:sz w:val="24"/>
          <w:szCs w:val="24"/>
        </w:rPr>
        <w:t>, значение «0», или 8 цифр, или 11 цифр. Если значение поля состоит из 8 цифр, то первые 3 цифры не могут быть нулями: \d{8}, \d{11}.</w:t>
      </w:r>
    </w:p>
    <w:p w14:paraId="137523B4" w14:textId="77777777" w:rsidR="00FB0BE6" w:rsidRPr="00FB0BE6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4" w:name="_Ref488832559"/>
      <w:r w:rsidRPr="00FB0BE6">
        <w:rPr>
          <w:b/>
          <w:sz w:val="24"/>
          <w:szCs w:val="24"/>
        </w:rPr>
        <w:t>OrgNameType</w:t>
      </w:r>
      <w:bookmarkEnd w:id="104"/>
    </w:p>
    <w:p w14:paraId="0FE77447" w14:textId="3898C992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>Тип предназначен для указания наименования организации.</w:t>
      </w:r>
    </w:p>
    <w:p w14:paraId="3D649100" w14:textId="52DB420F" w:rsid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 xml:space="preserve">Основан на типе </w:t>
      </w:r>
      <w:r w:rsidRPr="00FB0BE6">
        <w:rPr>
          <w:rFonts w:ascii="Times New Roman" w:hAnsi="Times New Roman"/>
          <w:sz w:val="24"/>
          <w:szCs w:val="24"/>
          <w:lang w:val="en-US"/>
        </w:rPr>
        <w:t>String</w:t>
      </w:r>
      <w:r w:rsidRPr="00FB0BE6">
        <w:rPr>
          <w:rFonts w:ascii="Times New Roman" w:hAnsi="Times New Roman"/>
          <w:sz w:val="24"/>
          <w:szCs w:val="24"/>
        </w:rPr>
        <w:t xml:space="preserve">, значение должно быть не более 160 символов (маска ввода: </w:t>
      </w:r>
      <w:r w:rsidR="004F10F5" w:rsidRPr="00F11029">
        <w:rPr>
          <w:rFonts w:ascii="Times New Roman" w:hAnsi="Times New Roman"/>
          <w:sz w:val="24"/>
          <w:szCs w:val="24"/>
        </w:rPr>
        <w:t>[^\s]+(\s+[^\s]+)*</w:t>
      </w:r>
      <w:r w:rsidRPr="00FB0BE6">
        <w:rPr>
          <w:rFonts w:ascii="Times New Roman" w:hAnsi="Times New Roman"/>
          <w:sz w:val="24"/>
          <w:szCs w:val="24"/>
        </w:rPr>
        <w:t>).</w:t>
      </w:r>
    </w:p>
    <w:p w14:paraId="098A6B2E" w14:textId="77777777" w:rsidR="00FB0BE6" w:rsidRPr="00203C8E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5" w:name="_Ref461471153"/>
      <w:bookmarkStart w:id="106" w:name="_Ref482182931"/>
      <w:r w:rsidRPr="00203C8E">
        <w:rPr>
          <w:b/>
          <w:sz w:val="24"/>
          <w:szCs w:val="24"/>
        </w:rPr>
        <w:t>INNType</w:t>
      </w:r>
      <w:bookmarkEnd w:id="105"/>
      <w:bookmarkEnd w:id="106"/>
    </w:p>
    <w:p w14:paraId="1E3E86C6" w14:textId="77777777" w:rsidR="00FB0BE6" w:rsidRPr="00203C8E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5FC52335" w14:textId="77777777" w:rsidR="00FB0BE6" w:rsidRPr="00203C8E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 xml:space="preserve">Основан на типе </w:t>
      </w:r>
      <w:r w:rsidRPr="00203C8E">
        <w:rPr>
          <w:rFonts w:ascii="Times New Roman" w:hAnsi="Times New Roman"/>
          <w:sz w:val="24"/>
          <w:szCs w:val="24"/>
          <w:lang w:val="en-US"/>
        </w:rPr>
        <w:t>String</w:t>
      </w:r>
      <w:r w:rsidRPr="00203C8E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([^0^\D]\d|\d[^0^\D])\d{8}.</w:t>
      </w:r>
    </w:p>
    <w:p w14:paraId="651439B6" w14:textId="77777777" w:rsidR="00FB0BE6" w:rsidRPr="00203C8E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7" w:name="_Ref461471198"/>
      <w:bookmarkStart w:id="108" w:name="_Ref482182939"/>
      <w:r w:rsidRPr="00203C8E">
        <w:rPr>
          <w:b/>
          <w:sz w:val="24"/>
          <w:szCs w:val="24"/>
        </w:rPr>
        <w:t>KPPType</w:t>
      </w:r>
      <w:bookmarkEnd w:id="107"/>
      <w:bookmarkEnd w:id="108"/>
    </w:p>
    <w:p w14:paraId="53F6E9A3" w14:textId="77777777" w:rsidR="00FB0BE6" w:rsidRPr="00203C8E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426DE8FB" w14:textId="77777777" w:rsidR="00FB0BE6" w:rsidRPr="00203C8E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([^0^\D]\d|\d[^0^\D])\d{2}[A-Z0-9]{2}\d{3}.</w:t>
      </w:r>
    </w:p>
    <w:p w14:paraId="4E28AD3A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BE02625" w14:textId="77777777" w:rsidR="00FB0BE6" w:rsidRPr="00FB0BE6" w:rsidRDefault="00FB0BE6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09" w:name="_Ref461471947"/>
      <w:bookmarkStart w:id="110" w:name="_Ref461470728"/>
      <w:r w:rsidRPr="00FB0BE6">
        <w:rPr>
          <w:b/>
          <w:sz w:val="24"/>
          <w:szCs w:val="24"/>
        </w:rPr>
        <w:t>OGRNType</w:t>
      </w:r>
      <w:bookmarkEnd w:id="109"/>
    </w:p>
    <w:p w14:paraId="41243228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>Тип предназначен для указания ОГРН юридического лица.</w:t>
      </w:r>
    </w:p>
    <w:p w14:paraId="24A504C5" w14:textId="77777777" w:rsidR="00FB0BE6" w:rsidRPr="00FB0BE6" w:rsidRDefault="00FB0BE6" w:rsidP="00FB0BE6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0BE6">
        <w:rPr>
          <w:rFonts w:ascii="Times New Roman" w:hAnsi="Times New Roman"/>
          <w:sz w:val="24"/>
          <w:szCs w:val="24"/>
        </w:rPr>
        <w:t xml:space="preserve">Основан на типе </w:t>
      </w:r>
      <w:r w:rsidRPr="00FB0BE6">
        <w:rPr>
          <w:rFonts w:ascii="Times New Roman" w:hAnsi="Times New Roman"/>
          <w:sz w:val="24"/>
          <w:szCs w:val="24"/>
          <w:lang w:val="en-US"/>
        </w:rPr>
        <w:t>String</w:t>
      </w:r>
      <w:r w:rsidRPr="00FB0BE6">
        <w:rPr>
          <w:rFonts w:ascii="Times New Roman" w:hAnsi="Times New Roman"/>
          <w:sz w:val="24"/>
          <w:szCs w:val="24"/>
        </w:rPr>
        <w:t>, 13 цифр: \d{13}.</w:t>
      </w:r>
    </w:p>
    <w:p w14:paraId="33E134B1" w14:textId="6E313DD8" w:rsidR="00DF67A3" w:rsidRPr="00203C8E" w:rsidRDefault="00DF67A3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1" w:name="_Ref5452882"/>
      <w:bookmarkEnd w:id="110"/>
      <w:r w:rsidRPr="00203C8E">
        <w:rPr>
          <w:b/>
          <w:sz w:val="24"/>
          <w:szCs w:val="24"/>
        </w:rPr>
        <w:t>AccountNumType</w:t>
      </w:r>
      <w:bookmarkEnd w:id="99"/>
      <w:bookmarkEnd w:id="111"/>
    </w:p>
    <w:p w14:paraId="61AF48A2" w14:textId="1FBDC7D3" w:rsidR="00DF67A3" w:rsidRPr="00203C8E" w:rsidRDefault="00DF67A3" w:rsidP="009C0709">
      <w:pPr>
        <w:pStyle w:val="aff9"/>
        <w:spacing w:before="0" w:after="0" w:line="24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>Тип предназначен для указания номера счета.</w:t>
      </w:r>
    </w:p>
    <w:p w14:paraId="1C8262FE" w14:textId="7A59C50B" w:rsidR="00DF67A3" w:rsidRPr="00203C8E" w:rsidRDefault="00DF67A3" w:rsidP="009C0709">
      <w:pPr>
        <w:pStyle w:val="aff9"/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 xml:space="preserve">Основан на типе </w:t>
      </w:r>
      <w:r w:rsidRPr="00203C8E">
        <w:rPr>
          <w:rFonts w:ascii="Times New Roman" w:hAnsi="Times New Roman"/>
          <w:sz w:val="24"/>
          <w:szCs w:val="24"/>
          <w:lang w:val="en-US"/>
        </w:rPr>
        <w:t>String</w:t>
      </w:r>
      <w:r w:rsidRPr="00203C8E">
        <w:rPr>
          <w:rFonts w:ascii="Times New Roman" w:hAnsi="Times New Roman"/>
          <w:sz w:val="24"/>
          <w:szCs w:val="24"/>
        </w:rPr>
        <w:t>, 20 цифр: \d{20}.</w:t>
      </w:r>
    </w:p>
    <w:p w14:paraId="4B647C78" w14:textId="77777777" w:rsidR="00DF67A3" w:rsidRPr="00203C8E" w:rsidRDefault="00DF67A3" w:rsidP="00FB0BE6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2" w:name="_Ref461471863"/>
      <w:r w:rsidRPr="00203C8E">
        <w:rPr>
          <w:b/>
          <w:sz w:val="24"/>
          <w:szCs w:val="24"/>
        </w:rPr>
        <w:t>BIKType</w:t>
      </w:r>
      <w:bookmarkEnd w:id="112"/>
    </w:p>
    <w:p w14:paraId="6907E63A" w14:textId="77777777" w:rsidR="00DF67A3" w:rsidRPr="00203C8E" w:rsidRDefault="00DF67A3" w:rsidP="00DF67A3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6F1828B7" w14:textId="77777777" w:rsidR="00DF67A3" w:rsidRPr="00203C8E" w:rsidRDefault="00DF67A3" w:rsidP="00DF67A3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03C8E">
        <w:rPr>
          <w:rFonts w:ascii="Times New Roman" w:hAnsi="Times New Roman"/>
          <w:sz w:val="24"/>
          <w:szCs w:val="24"/>
        </w:rPr>
        <w:t xml:space="preserve">Основан на типе </w:t>
      </w:r>
      <w:r w:rsidRPr="00203C8E">
        <w:rPr>
          <w:rFonts w:ascii="Times New Roman" w:hAnsi="Times New Roman"/>
          <w:sz w:val="24"/>
          <w:szCs w:val="24"/>
          <w:lang w:val="en-US"/>
        </w:rPr>
        <w:t>String</w:t>
      </w:r>
      <w:r w:rsidRPr="00203C8E">
        <w:rPr>
          <w:rFonts w:ascii="Times New Roman" w:hAnsi="Times New Roman"/>
          <w:sz w:val="24"/>
          <w:szCs w:val="24"/>
        </w:rPr>
        <w:t>, 9 цифр: \d{9}.</w:t>
      </w:r>
    </w:p>
    <w:p w14:paraId="5EA2E484" w14:textId="77777777" w:rsidR="00AA5309" w:rsidRPr="00AA5309" w:rsidRDefault="00AA5309" w:rsidP="00AA5309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3" w:name="_Ref482806276"/>
      <w:r w:rsidRPr="00AA5309">
        <w:rPr>
          <w:b/>
          <w:sz w:val="24"/>
          <w:szCs w:val="24"/>
        </w:rPr>
        <w:t>TransKindType</w:t>
      </w:r>
      <w:bookmarkEnd w:id="113"/>
    </w:p>
    <w:p w14:paraId="2A257AF7" w14:textId="77777777" w:rsidR="00AA5309" w:rsidRPr="00AA5309" w:rsidRDefault="00AA5309" w:rsidP="00AA5309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AA5309">
        <w:rPr>
          <w:rFonts w:ascii="Times New Roman" w:hAnsi="Times New Roman"/>
          <w:sz w:val="24"/>
          <w:szCs w:val="24"/>
        </w:rPr>
        <w:t>Тип предназначен для указания вида операции.</w:t>
      </w:r>
    </w:p>
    <w:p w14:paraId="7AEB157E" w14:textId="77777777" w:rsidR="00AA5309" w:rsidRPr="00AA5309" w:rsidRDefault="00AA5309" w:rsidP="00AA5309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AA5309">
        <w:rPr>
          <w:rFonts w:ascii="Times New Roman" w:hAnsi="Times New Roman"/>
          <w:sz w:val="24"/>
          <w:szCs w:val="24"/>
        </w:rPr>
        <w:t xml:space="preserve">Основан на типе </w:t>
      </w:r>
      <w:r w:rsidRPr="00AA5309">
        <w:rPr>
          <w:rFonts w:ascii="Times New Roman" w:hAnsi="Times New Roman"/>
          <w:sz w:val="24"/>
          <w:szCs w:val="24"/>
          <w:lang w:val="en-US"/>
        </w:rPr>
        <w:t>String</w:t>
      </w:r>
      <w:r w:rsidRPr="00AA5309">
        <w:rPr>
          <w:rFonts w:ascii="Times New Roman" w:hAnsi="Times New Roman"/>
          <w:sz w:val="24"/>
          <w:szCs w:val="24"/>
        </w:rPr>
        <w:t>, возможные значения: «01», «06», «16».</w:t>
      </w:r>
    </w:p>
    <w:p w14:paraId="3BFF375D" w14:textId="77777777" w:rsidR="00AA5309" w:rsidRPr="00823AF6" w:rsidRDefault="00AA5309" w:rsidP="00AA5309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4" w:name="_Ref461470510"/>
      <w:bookmarkStart w:id="115" w:name="_Ref482182894"/>
      <w:r w:rsidRPr="00823AF6">
        <w:rPr>
          <w:b/>
          <w:sz w:val="24"/>
          <w:szCs w:val="24"/>
        </w:rPr>
        <w:t>SupplierBillIDType</w:t>
      </w:r>
      <w:bookmarkEnd w:id="114"/>
      <w:bookmarkEnd w:id="115"/>
    </w:p>
    <w:p w14:paraId="48FBACA6" w14:textId="77777777" w:rsidR="00AA5309" w:rsidRPr="00823AF6" w:rsidRDefault="00AA5309" w:rsidP="00AA5309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Тип предназначен для указания УИН.</w:t>
      </w:r>
    </w:p>
    <w:p w14:paraId="7A1B292E" w14:textId="77777777" w:rsidR="00AA5309" w:rsidRPr="00823AF6" w:rsidRDefault="00AA5309" w:rsidP="00AA5309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Основан на типе String, 20 символов (маска ввода: «\w{20}») или 25 цифр символов (маска ввода: «\</w:t>
      </w:r>
      <w:r w:rsidRPr="00823AF6">
        <w:rPr>
          <w:rFonts w:ascii="Times New Roman" w:hAnsi="Times New Roman"/>
          <w:sz w:val="24"/>
          <w:szCs w:val="24"/>
          <w:lang w:val="en-US"/>
        </w:rPr>
        <w:t>d</w:t>
      </w:r>
      <w:r w:rsidRPr="00823AF6">
        <w:rPr>
          <w:rFonts w:ascii="Times New Roman" w:hAnsi="Times New Roman"/>
          <w:sz w:val="24"/>
          <w:szCs w:val="24"/>
        </w:rPr>
        <w:t>{25}»).</w:t>
      </w:r>
    </w:p>
    <w:p w14:paraId="784EA6D5" w14:textId="77777777" w:rsidR="00F7466B" w:rsidRPr="00E71BD8" w:rsidRDefault="00F7466B" w:rsidP="00F7466B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6" w:name="_Ref485303141"/>
      <w:r w:rsidRPr="00E71BD8">
        <w:rPr>
          <w:b/>
          <w:sz w:val="24"/>
          <w:szCs w:val="24"/>
        </w:rPr>
        <w:t>PaymentIdType</w:t>
      </w:r>
      <w:bookmarkEnd w:id="116"/>
    </w:p>
    <w:p w14:paraId="7C6334C8" w14:textId="53FB1887" w:rsidR="00F7466B" w:rsidRPr="00E71BD8" w:rsidRDefault="00F7466B" w:rsidP="00F7466B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E71BD8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4878F2">
        <w:rPr>
          <w:rFonts w:ascii="Times New Roman" w:hAnsi="Times New Roman"/>
          <w:sz w:val="24"/>
          <w:szCs w:val="24"/>
        </w:rPr>
        <w:t>УПНО</w:t>
      </w:r>
      <w:r w:rsidR="00CF1CE7">
        <w:rPr>
          <w:rFonts w:ascii="Times New Roman" w:hAnsi="Times New Roman"/>
          <w:sz w:val="24"/>
          <w:szCs w:val="24"/>
        </w:rPr>
        <w:t xml:space="preserve"> (УИП)</w:t>
      </w:r>
      <w:r w:rsidRPr="00E71BD8">
        <w:rPr>
          <w:rFonts w:ascii="Times New Roman" w:hAnsi="Times New Roman"/>
          <w:sz w:val="24"/>
          <w:szCs w:val="24"/>
        </w:rPr>
        <w:t>.</w:t>
      </w:r>
    </w:p>
    <w:p w14:paraId="04ECE328" w14:textId="77777777" w:rsidR="00F7466B" w:rsidRPr="00E71BD8" w:rsidRDefault="00F7466B" w:rsidP="00F7466B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E71BD8">
        <w:rPr>
          <w:rFonts w:ascii="Times New Roman" w:hAnsi="Times New Roman"/>
          <w:sz w:val="24"/>
          <w:szCs w:val="24"/>
        </w:rPr>
        <w:t xml:space="preserve">Основан на типе String, 32 символа: </w:t>
      </w:r>
    </w:p>
    <w:p w14:paraId="0ED32ACF" w14:textId="77777777" w:rsidR="00F7466B" w:rsidRPr="00E71BD8" w:rsidRDefault="00F7466B" w:rsidP="00F7466B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E71BD8">
        <w:rPr>
          <w:rFonts w:ascii="Times New Roman" w:hAnsi="Times New Roman"/>
          <w:sz w:val="24"/>
          <w:szCs w:val="24"/>
        </w:rPr>
        <w:t>1\d{15}((0[1-9]|[12][0-9]|3[01])(0[1-9]|1[012])\d{4})\d{8},</w:t>
      </w:r>
    </w:p>
    <w:p w14:paraId="561E004B" w14:textId="77777777" w:rsidR="00F7466B" w:rsidRPr="00E71BD8" w:rsidRDefault="00F7466B" w:rsidP="00F7466B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E71BD8">
        <w:rPr>
          <w:rFonts w:ascii="Times New Roman" w:hAnsi="Times New Roman"/>
          <w:sz w:val="24"/>
          <w:szCs w:val="24"/>
        </w:rPr>
        <w:t>2\d{4}0{11}((0[1-9]|[12][0-9]|3[01])(0[1-9]|1[012])\d{4})\d{8},</w:t>
      </w:r>
    </w:p>
    <w:p w14:paraId="57FE26D2" w14:textId="4EA7AA51" w:rsidR="00F7466B" w:rsidRDefault="00F7466B" w:rsidP="00F7466B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E71BD8">
        <w:rPr>
          <w:rFonts w:ascii="Times New Roman" w:hAnsi="Times New Roman"/>
          <w:sz w:val="24"/>
          <w:szCs w:val="24"/>
        </w:rPr>
        <w:t>3[</w:t>
      </w:r>
      <w:r w:rsidRPr="00E71BD8">
        <w:rPr>
          <w:rFonts w:ascii="Times New Roman" w:hAnsi="Times New Roman"/>
          <w:sz w:val="24"/>
          <w:szCs w:val="24"/>
          <w:lang w:val="en-US"/>
        </w:rPr>
        <w:t>a</w:t>
      </w:r>
      <w:r w:rsidRPr="00E71BD8">
        <w:rPr>
          <w:rFonts w:ascii="Times New Roman" w:hAnsi="Times New Roman"/>
          <w:sz w:val="24"/>
          <w:szCs w:val="24"/>
        </w:rPr>
        <w:t>-</w:t>
      </w:r>
      <w:r w:rsidRPr="00E71BD8">
        <w:rPr>
          <w:rFonts w:ascii="Times New Roman" w:hAnsi="Times New Roman"/>
          <w:sz w:val="24"/>
          <w:szCs w:val="24"/>
          <w:lang w:val="en-US"/>
        </w:rPr>
        <w:t>fA</w:t>
      </w:r>
      <w:r w:rsidRPr="00E71BD8">
        <w:rPr>
          <w:rFonts w:ascii="Times New Roman" w:hAnsi="Times New Roman"/>
          <w:sz w:val="24"/>
          <w:szCs w:val="24"/>
        </w:rPr>
        <w:t>-</w:t>
      </w:r>
      <w:r w:rsidRPr="00E71BD8">
        <w:rPr>
          <w:rFonts w:ascii="Times New Roman" w:hAnsi="Times New Roman"/>
          <w:sz w:val="24"/>
          <w:szCs w:val="24"/>
          <w:lang w:val="en-US"/>
        </w:rPr>
        <w:t>F</w:t>
      </w:r>
      <w:r w:rsidRPr="00E71BD8">
        <w:rPr>
          <w:rFonts w:ascii="Times New Roman" w:hAnsi="Times New Roman"/>
          <w:sz w:val="24"/>
          <w:szCs w:val="24"/>
        </w:rPr>
        <w:t>0-9]{6}((0[1-9]|[12][0-9]|3[01])(0[1-9]|1[012])\</w:t>
      </w:r>
      <w:r w:rsidRPr="00E71BD8">
        <w:rPr>
          <w:rFonts w:ascii="Times New Roman" w:hAnsi="Times New Roman"/>
          <w:sz w:val="24"/>
          <w:szCs w:val="24"/>
          <w:lang w:val="en-US"/>
        </w:rPr>
        <w:t>d</w:t>
      </w:r>
      <w:r w:rsidRPr="00E71BD8">
        <w:rPr>
          <w:rFonts w:ascii="Times New Roman" w:hAnsi="Times New Roman"/>
          <w:sz w:val="24"/>
          <w:szCs w:val="24"/>
        </w:rPr>
        <w:t>{4})\</w:t>
      </w:r>
      <w:r w:rsidRPr="00E71BD8">
        <w:rPr>
          <w:rFonts w:ascii="Times New Roman" w:hAnsi="Times New Roman"/>
          <w:sz w:val="24"/>
          <w:szCs w:val="24"/>
          <w:lang w:val="en-US"/>
        </w:rPr>
        <w:t>d</w:t>
      </w:r>
      <w:r w:rsidRPr="00E71BD8">
        <w:rPr>
          <w:rFonts w:ascii="Times New Roman" w:hAnsi="Times New Roman"/>
          <w:sz w:val="24"/>
          <w:szCs w:val="24"/>
        </w:rPr>
        <w:t>{17}</w:t>
      </w:r>
      <w:r w:rsidR="00EC1A82" w:rsidRPr="00626F78">
        <w:rPr>
          <w:rFonts w:ascii="Times New Roman" w:hAnsi="Times New Roman"/>
          <w:sz w:val="24"/>
          <w:szCs w:val="24"/>
        </w:rPr>
        <w:t>,</w:t>
      </w:r>
    </w:p>
    <w:p w14:paraId="42D5B693" w14:textId="3012DA7E" w:rsidR="00EC1A82" w:rsidRPr="00626F78" w:rsidRDefault="00EC1A82" w:rsidP="00EC1A82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\w{32}.</w:t>
      </w:r>
    </w:p>
    <w:p w14:paraId="7D9172D4" w14:textId="77777777" w:rsidR="00DF67A3" w:rsidRPr="00F7466B" w:rsidRDefault="00DF67A3" w:rsidP="00F7466B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7" w:name="_Ref482805529"/>
      <w:r w:rsidRPr="00F7466B">
        <w:rPr>
          <w:b/>
          <w:sz w:val="24"/>
          <w:szCs w:val="24"/>
        </w:rPr>
        <w:t>PayerIdentifierType</w:t>
      </w:r>
      <w:bookmarkEnd w:id="117"/>
    </w:p>
    <w:p w14:paraId="4FEF3C54" w14:textId="77777777" w:rsidR="00DF67A3" w:rsidRPr="00F7466B" w:rsidRDefault="00DF67A3" w:rsidP="00DF67A3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7466B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27EA5289" w14:textId="46D86F63" w:rsidR="00DF67A3" w:rsidRPr="00F7466B" w:rsidRDefault="00DF67A3" w:rsidP="00DF67A3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7466B">
        <w:rPr>
          <w:rFonts w:ascii="Times New Roman" w:hAnsi="Times New Roman"/>
          <w:sz w:val="24"/>
          <w:szCs w:val="24"/>
        </w:rPr>
        <w:t>Ос</w:t>
      </w:r>
      <w:r w:rsidR="00CF1CE7">
        <w:rPr>
          <w:rFonts w:ascii="Times New Roman" w:hAnsi="Times New Roman"/>
          <w:sz w:val="24"/>
          <w:szCs w:val="24"/>
        </w:rPr>
        <w:t>нован на типе String</w:t>
      </w:r>
      <w:r w:rsidRPr="00F7466B">
        <w:rPr>
          <w:rFonts w:ascii="Times New Roman" w:hAnsi="Times New Roman"/>
          <w:sz w:val="24"/>
          <w:szCs w:val="24"/>
        </w:rPr>
        <w:t xml:space="preserve">: </w:t>
      </w:r>
    </w:p>
    <w:p w14:paraId="41F10DA2" w14:textId="77777777" w:rsidR="00CF1CE7" w:rsidRDefault="00CF1CE7" w:rsidP="00CF1CE7">
      <w:pPr>
        <w:pStyle w:val="affff9"/>
        <w:spacing w:before="0" w:beforeAutospacing="0" w:after="0" w:afterAutospacing="0"/>
        <w:ind w:left="720"/>
        <w:rPr>
          <w:sz w:val="22"/>
        </w:rPr>
      </w:pPr>
      <w:r>
        <w:rPr>
          <w:color w:val="000000"/>
          <w:shd w:val="clear" w:color="auto" w:fill="FFFFFF"/>
        </w:rPr>
        <w:t>1((0[1-9])|(1[0-5])|(2[12456789])|(3[0]))[0-9a-zA-Zа-яА-Я]{19},</w:t>
      </w:r>
    </w:p>
    <w:p w14:paraId="57A4C862" w14:textId="77777777" w:rsidR="00CF1CE7" w:rsidRDefault="00CF1CE7" w:rsidP="00CF1CE7">
      <w:pPr>
        <w:pStyle w:val="affff9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200\d{14}[A-Z0-9]{2}\d{3},</w:t>
      </w:r>
    </w:p>
    <w:p w14:paraId="67A82AD8" w14:textId="77777777" w:rsidR="00CF1CE7" w:rsidRDefault="00CF1CE7" w:rsidP="00CF1CE7">
      <w:pPr>
        <w:pStyle w:val="affff9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300[0-9a-zA-Zа-яА-Я]{19}</w:t>
      </w:r>
    </w:p>
    <w:p w14:paraId="3980991B" w14:textId="77777777" w:rsidR="00CF1CE7" w:rsidRDefault="00CF1CE7" w:rsidP="00CF1CE7">
      <w:pPr>
        <w:pStyle w:val="affff9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4[0]{9}\d{12},</w:t>
      </w:r>
    </w:p>
    <w:p w14:paraId="157E6539" w14:textId="77777777" w:rsidR="00CF1CE7" w:rsidRDefault="00CF1CE7" w:rsidP="00CF1CE7">
      <w:pPr>
        <w:pStyle w:val="affff9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«0»</w:t>
      </w:r>
    </w:p>
    <w:p w14:paraId="70253D65" w14:textId="2CFDE8F7" w:rsidR="00DF67A3" w:rsidRPr="00F7466B" w:rsidRDefault="00CF1CE7" w:rsidP="00CF1CE7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7466B">
        <w:rPr>
          <w:rFonts w:ascii="Times New Roman" w:hAnsi="Times New Roman"/>
          <w:sz w:val="24"/>
          <w:szCs w:val="24"/>
        </w:rPr>
        <w:t xml:space="preserve"> </w:t>
      </w:r>
      <w:r w:rsidR="00A16D0E" w:rsidRPr="00F7466B">
        <w:rPr>
          <w:rFonts w:ascii="Times New Roman" w:hAnsi="Times New Roman"/>
          <w:sz w:val="24"/>
          <w:szCs w:val="24"/>
        </w:rPr>
        <w:t>Структура идентификатора плательщика</w:t>
      </w:r>
      <w:r w:rsidR="00F528FF" w:rsidRPr="00F7466B">
        <w:rPr>
          <w:rFonts w:ascii="Times New Roman" w:hAnsi="Times New Roman"/>
          <w:sz w:val="24"/>
          <w:szCs w:val="24"/>
        </w:rPr>
        <w:t xml:space="preserve"> описана в </w:t>
      </w:r>
      <w:r w:rsidR="00DD744D">
        <w:rPr>
          <w:rFonts w:ascii="Times New Roman" w:hAnsi="Times New Roman"/>
          <w:sz w:val="24"/>
          <w:szCs w:val="24"/>
        </w:rPr>
        <w:t>разделе</w:t>
      </w:r>
      <w:r w:rsidR="00DD744D" w:rsidRPr="00E71BD8">
        <w:rPr>
          <w:rFonts w:ascii="Times New Roman" w:hAnsi="Times New Roman"/>
          <w:sz w:val="24"/>
          <w:szCs w:val="24"/>
        </w:rPr>
        <w:t xml:space="preserve"> </w:t>
      </w:r>
      <w:r w:rsidR="00E02E82" w:rsidRPr="00F7466B">
        <w:rPr>
          <w:rFonts w:ascii="Times New Roman" w:hAnsi="Times New Roman"/>
          <w:sz w:val="24"/>
          <w:szCs w:val="24"/>
        </w:rPr>
        <w:fldChar w:fldCharType="begin"/>
      </w:r>
      <w:r w:rsidR="00E02E82" w:rsidRPr="00F7466B">
        <w:rPr>
          <w:rFonts w:ascii="Times New Roman" w:hAnsi="Times New Roman"/>
          <w:sz w:val="24"/>
          <w:szCs w:val="24"/>
        </w:rPr>
        <w:instrText xml:space="preserve"> REF _Ref312183527 \r \h </w:instrText>
      </w:r>
      <w:r w:rsidR="00241DE3" w:rsidRPr="00F7466B">
        <w:rPr>
          <w:rFonts w:ascii="Times New Roman" w:hAnsi="Times New Roman"/>
          <w:sz w:val="24"/>
          <w:szCs w:val="24"/>
        </w:rPr>
        <w:instrText xml:space="preserve"> \* MERGEFORMAT </w:instrText>
      </w:r>
      <w:r w:rsidR="00E02E82" w:rsidRPr="00F7466B">
        <w:rPr>
          <w:rFonts w:ascii="Times New Roman" w:hAnsi="Times New Roman"/>
          <w:sz w:val="24"/>
          <w:szCs w:val="24"/>
        </w:rPr>
      </w:r>
      <w:r w:rsidR="00E02E82" w:rsidRPr="00F7466B">
        <w:rPr>
          <w:rFonts w:ascii="Times New Roman" w:hAnsi="Times New Roman"/>
          <w:sz w:val="24"/>
          <w:szCs w:val="24"/>
        </w:rPr>
        <w:fldChar w:fldCharType="separate"/>
      </w:r>
      <w:r w:rsidR="001A2DED">
        <w:rPr>
          <w:rFonts w:ascii="Times New Roman" w:hAnsi="Times New Roman"/>
          <w:sz w:val="24"/>
          <w:szCs w:val="24"/>
        </w:rPr>
        <w:t>5.2</w:t>
      </w:r>
      <w:r w:rsidR="00E02E82" w:rsidRPr="00F7466B">
        <w:rPr>
          <w:rFonts w:ascii="Times New Roman" w:hAnsi="Times New Roman"/>
          <w:sz w:val="24"/>
          <w:szCs w:val="24"/>
        </w:rPr>
        <w:fldChar w:fldCharType="end"/>
      </w:r>
    </w:p>
    <w:p w14:paraId="0CF3CFA7" w14:textId="77777777" w:rsidR="006937F0" w:rsidRPr="009D0F10" w:rsidRDefault="006937F0" w:rsidP="009D0F10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8" w:name="_Ref524427460"/>
      <w:r w:rsidRPr="009D0F10">
        <w:rPr>
          <w:b/>
          <w:sz w:val="24"/>
          <w:szCs w:val="24"/>
        </w:rPr>
        <w:t>ChangeValueType</w:t>
      </w:r>
      <w:bookmarkEnd w:id="118"/>
    </w:p>
    <w:p w14:paraId="0071FF5B" w14:textId="68205B17" w:rsidR="006937F0" w:rsidRPr="002E7B01" w:rsidRDefault="006937F0" w:rsidP="006937F0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E7B01">
        <w:rPr>
          <w:rFonts w:ascii="Times New Roman" w:hAnsi="Times New Roman"/>
          <w:sz w:val="24"/>
          <w:szCs w:val="24"/>
        </w:rPr>
        <w:t>Тип предназначен для указ</w:t>
      </w:r>
      <w:r w:rsidR="00CF1CE7">
        <w:rPr>
          <w:rFonts w:ascii="Times New Roman" w:hAnsi="Times New Roman"/>
          <w:sz w:val="24"/>
          <w:szCs w:val="24"/>
        </w:rPr>
        <w:t>ания значения изменяемого поля з</w:t>
      </w:r>
      <w:r w:rsidRPr="002E7B01">
        <w:rPr>
          <w:rFonts w:ascii="Times New Roman" w:hAnsi="Times New Roman"/>
          <w:sz w:val="24"/>
          <w:szCs w:val="24"/>
        </w:rPr>
        <w:t>ачисления.</w:t>
      </w:r>
    </w:p>
    <w:p w14:paraId="305DF6B0" w14:textId="6D89A39A" w:rsidR="006937F0" w:rsidRPr="002E7B01" w:rsidRDefault="006937F0" w:rsidP="006937F0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2E7B01">
        <w:rPr>
          <w:rFonts w:ascii="Times New Roman" w:hAnsi="Times New Roman"/>
          <w:sz w:val="24"/>
          <w:szCs w:val="24"/>
        </w:rPr>
        <w:t>Основан на типе String, от 1 до 255 символов (маска ввода: \S+([\S\s]*\S+)*).</w:t>
      </w:r>
    </w:p>
    <w:p w14:paraId="2C9AF219" w14:textId="77777777" w:rsidR="006937F0" w:rsidRPr="009D0F10" w:rsidRDefault="006937F0" w:rsidP="009D0F10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19" w:name="_Ref524601772"/>
      <w:r w:rsidRPr="009D0F10">
        <w:rPr>
          <w:b/>
          <w:sz w:val="24"/>
          <w:szCs w:val="24"/>
        </w:rPr>
        <w:t>MeaningType</w:t>
      </w:r>
      <w:bookmarkEnd w:id="119"/>
    </w:p>
    <w:p w14:paraId="4F4677B8" w14:textId="77777777" w:rsidR="006937F0" w:rsidRPr="0042711B" w:rsidRDefault="006937F0" w:rsidP="006937F0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2711B">
        <w:rPr>
          <w:rFonts w:ascii="Times New Roman" w:hAnsi="Times New Roman"/>
          <w:sz w:val="24"/>
          <w:szCs w:val="24"/>
        </w:rPr>
        <w:t>Тип предназначен для указания cтатуса, отражающий изменение данных.</w:t>
      </w:r>
    </w:p>
    <w:p w14:paraId="5D6BACBD" w14:textId="77777777" w:rsidR="006937F0" w:rsidRPr="0042711B" w:rsidRDefault="006937F0" w:rsidP="006937F0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2711B">
        <w:rPr>
          <w:rFonts w:ascii="Times New Roman" w:hAnsi="Times New Roman"/>
          <w:sz w:val="24"/>
          <w:szCs w:val="24"/>
        </w:rPr>
        <w:t>Основан на типе String, 1 символ.</w:t>
      </w:r>
    </w:p>
    <w:p w14:paraId="444AC3D5" w14:textId="5BAF9452" w:rsidR="006937F0" w:rsidRPr="00823AF6" w:rsidRDefault="006937F0" w:rsidP="009D0F10">
      <w:pPr>
        <w:pStyle w:val="aff7"/>
        <w:keepNext/>
        <w:numPr>
          <w:ilvl w:val="0"/>
          <w:numId w:val="12"/>
        </w:numPr>
        <w:spacing w:before="120" w:after="120"/>
        <w:rPr>
          <w:b/>
          <w:sz w:val="24"/>
          <w:szCs w:val="24"/>
        </w:rPr>
      </w:pPr>
      <w:bookmarkStart w:id="120" w:name="_Ref5460078"/>
      <w:r w:rsidRPr="00823AF6">
        <w:rPr>
          <w:b/>
          <w:sz w:val="24"/>
          <w:szCs w:val="24"/>
        </w:rPr>
        <w:t>Reaso</w:t>
      </w:r>
      <w:r w:rsidR="00921B71">
        <w:rPr>
          <w:b/>
          <w:sz w:val="24"/>
          <w:szCs w:val="24"/>
        </w:rPr>
        <w:t>n</w:t>
      </w:r>
      <w:r w:rsidRPr="00823AF6">
        <w:rPr>
          <w:b/>
          <w:sz w:val="24"/>
          <w:szCs w:val="24"/>
        </w:rPr>
        <w:t>Type</w:t>
      </w:r>
      <w:bookmarkEnd w:id="120"/>
    </w:p>
    <w:p w14:paraId="034794A7" w14:textId="39256AC8" w:rsidR="006937F0" w:rsidRPr="00823AF6" w:rsidRDefault="006937F0" w:rsidP="006937F0">
      <w:pPr>
        <w:pStyle w:val="aff9"/>
        <w:keepNext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Тип предназначен для указания основания изменения извещения</w:t>
      </w:r>
      <w:r w:rsidR="00955C0D" w:rsidRPr="00823AF6">
        <w:rPr>
          <w:rFonts w:ascii="Times New Roman" w:hAnsi="Times New Roman"/>
          <w:sz w:val="24"/>
          <w:szCs w:val="24"/>
        </w:rPr>
        <w:t xml:space="preserve"> о </w:t>
      </w:r>
      <w:r w:rsidR="00276DB0">
        <w:rPr>
          <w:rFonts w:ascii="Times New Roman" w:hAnsi="Times New Roman"/>
          <w:sz w:val="24"/>
          <w:szCs w:val="24"/>
        </w:rPr>
        <w:t>зачислении</w:t>
      </w:r>
      <w:r w:rsidRPr="00823AF6">
        <w:rPr>
          <w:rFonts w:ascii="Times New Roman" w:hAnsi="Times New Roman"/>
          <w:sz w:val="24"/>
          <w:szCs w:val="24"/>
        </w:rPr>
        <w:t>.</w:t>
      </w:r>
    </w:p>
    <w:p w14:paraId="6C1E8F13" w14:textId="77777777" w:rsidR="006937F0" w:rsidRDefault="006937F0" w:rsidP="006937F0">
      <w:pPr>
        <w:pStyle w:val="aff9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23AF6">
        <w:rPr>
          <w:rFonts w:ascii="Times New Roman" w:hAnsi="Times New Roman"/>
          <w:sz w:val="24"/>
          <w:szCs w:val="24"/>
        </w:rPr>
        <w:t>Основан на типе String, до 512 символов.</w:t>
      </w:r>
    </w:p>
    <w:p w14:paraId="35D31E3F" w14:textId="72454D47" w:rsidR="0031009B" w:rsidRPr="00203C8E" w:rsidRDefault="0031009B" w:rsidP="00042435">
      <w:pPr>
        <w:pStyle w:val="Head2"/>
        <w:rPr>
          <w:snapToGrid w:val="0"/>
        </w:rPr>
      </w:pPr>
      <w:bookmarkStart w:id="121" w:name="_Ref497480973"/>
      <w:bookmarkStart w:id="122" w:name="_Toc70507155"/>
      <w:r w:rsidRPr="00203C8E">
        <w:rPr>
          <w:snapToGrid w:val="0"/>
        </w:rPr>
        <w:t>Описание проверок запроса на стороне поставщика</w:t>
      </w:r>
      <w:bookmarkEnd w:id="121"/>
      <w:bookmarkEnd w:id="122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4253"/>
        <w:gridCol w:w="1559"/>
        <w:gridCol w:w="1843"/>
      </w:tblGrid>
      <w:tr w:rsidR="0031009B" w:rsidRPr="00203C8E" w14:paraId="1FF72869" w14:textId="77777777" w:rsidTr="003465D9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4D2A4094" w:rsidR="0031009B" w:rsidRPr="00203C8E" w:rsidRDefault="00400568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203C8E" w:rsidRDefault="0031009B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Комментарий</w:t>
            </w:r>
          </w:p>
        </w:tc>
      </w:tr>
      <w:tr w:rsidR="00584C77" w:rsidRPr="00203C8E" w14:paraId="261A6BC9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2022" w14:textId="77777777" w:rsidR="00584C77" w:rsidRPr="00203C8E" w:rsidRDefault="00584C77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E0A" w14:textId="29450A90" w:rsidR="00584C77" w:rsidRPr="00203C8E" w:rsidRDefault="00584C77" w:rsidP="00584C77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Блок содержимого вложений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8D7B" w14:textId="560667E7" w:rsidR="00584C77" w:rsidRPr="00203C8E" w:rsidRDefault="00584C77" w:rsidP="00584C77">
            <w:pPr>
              <w:jc w:val="both"/>
              <w:rPr>
                <w:lang w:val="en-US"/>
              </w:rPr>
            </w:pPr>
            <w:r w:rsidRPr="00203C8E">
              <w:t>//PersonalSignature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9E98" w14:textId="4430178C" w:rsidR="00584C77" w:rsidRPr="00203C8E" w:rsidRDefault="00584C77" w:rsidP="00584C77">
            <w:pPr>
              <w:jc w:val="both"/>
            </w:pPr>
            <w:r w:rsidRPr="00203C8E">
              <w:t>Не пройдена проверка ЭП под сущностью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113F" w14:textId="35EBB037" w:rsidR="00584C77" w:rsidRPr="00203C8E" w:rsidRDefault="00584C77" w:rsidP="00584C77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/SenderProvidedResponseData/RequestStatus/StatusCode = «13»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8A88" w14:textId="478CF563" w:rsidR="00584C77" w:rsidRPr="00203C8E" w:rsidRDefault="00584C77" w:rsidP="00CB37F4">
            <w:pPr>
              <w:jc w:val="both"/>
              <w:rPr>
                <w:i/>
              </w:rPr>
            </w:pPr>
            <w:r w:rsidRPr="00203C8E">
              <w:rPr>
                <w:i/>
              </w:rPr>
              <w:t>Неверный формат данных ЭП под сущностью (запросом)</w:t>
            </w:r>
          </w:p>
        </w:tc>
      </w:tr>
      <w:tr w:rsidR="00754F7F" w:rsidRPr="00203C8E" w14:paraId="4A638EA2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FD5B" w14:textId="77777777" w:rsidR="00754F7F" w:rsidRPr="00203C8E" w:rsidRDefault="00754F7F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9434" w14:textId="1AD4AB65" w:rsidR="00754F7F" w:rsidRPr="00203C8E" w:rsidRDefault="00754F7F" w:rsidP="00754F7F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6A61" w14:textId="6BBFFA2F" w:rsidR="00754F7F" w:rsidRPr="00203C8E" w:rsidRDefault="00754F7F" w:rsidP="00754F7F">
            <w:pPr>
              <w:jc w:val="both"/>
            </w:pPr>
            <w:r w:rsidRPr="00203C8E">
              <w:rPr>
                <w:iCs/>
                <w:lang w:val="en-US"/>
              </w:rPr>
              <w:t>SendRequestRequest/</w:t>
            </w:r>
            <w:r w:rsidRPr="00203C8E">
              <w:t xml:space="preserve"> </w:t>
            </w:r>
            <w:r w:rsidRPr="00203C8E">
              <w:rPr>
                <w:iCs/>
                <w:lang w:val="en-US"/>
              </w:rPr>
              <w:t>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1DCC3" w14:textId="3EEDDBA1" w:rsidR="00754F7F" w:rsidRPr="00203C8E" w:rsidRDefault="00754F7F" w:rsidP="00754F7F">
            <w:pPr>
              <w:jc w:val="both"/>
            </w:pPr>
            <w:r w:rsidRPr="00203C8E">
              <w:rPr>
                <w:sz w:val="25"/>
                <w:szCs w:val="25"/>
              </w:rPr>
              <w:t>Не пройдена проверка ЭП-ОВ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EF04A" w14:textId="38FAE372" w:rsidR="00754F7F" w:rsidRPr="00203C8E" w:rsidRDefault="00512105" w:rsidP="00754F7F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  <w:r w:rsidR="008A17D4" w:rsidRPr="00203C8E">
              <w:rPr>
                <w:lang w:val="en-US"/>
              </w:rPr>
              <w:t xml:space="preserve"> </w:t>
            </w:r>
            <w:r w:rsidR="00754F7F" w:rsidRPr="00203C8E">
              <w:rPr>
                <w:lang w:val="en-US"/>
              </w:rPr>
              <w:t>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543B6" w14:textId="5BE37AE5" w:rsidR="00754F7F" w:rsidRPr="00203C8E" w:rsidRDefault="00754F7F" w:rsidP="00754F7F">
            <w:pPr>
              <w:jc w:val="both"/>
              <w:rPr>
                <w:i/>
              </w:rPr>
            </w:pPr>
            <w:r w:rsidRPr="00203C8E">
              <w:rPr>
                <w:i/>
                <w:sz w:val="25"/>
                <w:szCs w:val="25"/>
              </w:rPr>
              <w:t>Ваш запрос не был обработан. ЭП-ОВ некорректна</w:t>
            </w:r>
          </w:p>
        </w:tc>
      </w:tr>
      <w:tr w:rsidR="00754F7F" w:rsidRPr="00203C8E" w14:paraId="4F07C754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650A" w14:textId="77777777" w:rsidR="00754F7F" w:rsidRPr="00203C8E" w:rsidRDefault="00754F7F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E2FD" w14:textId="0264E2B4" w:rsidR="00754F7F" w:rsidRPr="00203C8E" w:rsidRDefault="00754F7F" w:rsidP="00754F7F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B9C9" w14:textId="37557039" w:rsidR="00754F7F" w:rsidRPr="00203C8E" w:rsidRDefault="00754F7F" w:rsidP="00754F7F">
            <w:pPr>
              <w:jc w:val="both"/>
            </w:pPr>
            <w:r w:rsidRPr="00203C8E">
              <w:rPr>
                <w:iCs/>
                <w:lang w:val="en-US"/>
              </w:rPr>
              <w:t>SendRequestRequest/</w:t>
            </w:r>
            <w:r w:rsidRPr="00203C8E">
              <w:t xml:space="preserve"> </w:t>
            </w:r>
            <w:r w:rsidRPr="00203C8E">
              <w:rPr>
                <w:iCs/>
                <w:lang w:val="en-US"/>
              </w:rPr>
              <w:t>CallerInformationSystemSignature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1E80" w14:textId="7E99A0C4" w:rsidR="00754F7F" w:rsidRPr="00203C8E" w:rsidRDefault="00754F7F" w:rsidP="00D66EBD">
            <w:pPr>
              <w:jc w:val="both"/>
            </w:pPr>
            <w:r w:rsidRPr="00203C8E">
              <w:rPr>
                <w:sz w:val="25"/>
                <w:szCs w:val="25"/>
              </w:rPr>
              <w:t>Не пройдена проверка ЭП-ОВ</w:t>
            </w:r>
            <w:r w:rsidR="0068284A" w:rsidRPr="00203C8E">
              <w:rPr>
                <w:sz w:val="25"/>
                <w:szCs w:val="25"/>
              </w:rPr>
              <w:t xml:space="preserve"> </w:t>
            </w:r>
            <w:r w:rsidR="0068284A" w:rsidRPr="00203C8E">
              <w:t>на соответствие сертификата, хранящегося в ГИС</w:t>
            </w:r>
            <w:r w:rsidR="00D66EBD" w:rsidRPr="00865465">
              <w:rPr>
                <w:szCs w:val="24"/>
              </w:rPr>
              <w:t> </w:t>
            </w:r>
            <w:r w:rsidR="0068284A" w:rsidRPr="00203C8E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CDD1B" w14:textId="3A205BFE" w:rsidR="00754F7F" w:rsidRPr="00203C8E" w:rsidRDefault="00512105" w:rsidP="00754F7F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  <w:r w:rsidR="008A17D4" w:rsidRPr="00203C8E">
              <w:rPr>
                <w:lang w:val="en-US"/>
              </w:rPr>
              <w:t xml:space="preserve"> </w:t>
            </w:r>
            <w:r w:rsidR="00754F7F" w:rsidRPr="00203C8E">
              <w:rPr>
                <w:lang w:val="en-US"/>
              </w:rPr>
              <w:t>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2F05" w14:textId="34C1A752" w:rsidR="00754F7F" w:rsidRPr="00203C8E" w:rsidRDefault="00754F7F" w:rsidP="00754F7F">
            <w:pPr>
              <w:jc w:val="both"/>
              <w:rPr>
                <w:i/>
              </w:rPr>
            </w:pPr>
            <w:r w:rsidRPr="00203C8E">
              <w:rPr>
                <w:i/>
                <w:sz w:val="25"/>
                <w:szCs w:val="25"/>
              </w:rPr>
              <w:t>Неверный сертификат ключа проверки ЭП в запросе</w:t>
            </w:r>
          </w:p>
        </w:tc>
      </w:tr>
      <w:tr w:rsidR="001716B8" w:rsidRPr="00203C8E" w14:paraId="2D3499EF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8338" w14:textId="77777777" w:rsidR="001716B8" w:rsidRPr="00203C8E" w:rsidRDefault="001716B8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FF98" w14:textId="7972EE10" w:rsidR="001716B8" w:rsidRPr="00203C8E" w:rsidRDefault="001716B8" w:rsidP="001716B8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4349F" w14:textId="0B3D4A36" w:rsidR="001716B8" w:rsidRPr="00203C8E" w:rsidRDefault="00DC5939" w:rsidP="001716B8">
            <w:pPr>
              <w:jc w:val="both"/>
              <w:rPr>
                <w:iCs/>
                <w:lang w:val="en-US"/>
              </w:rPr>
            </w:pPr>
            <w:r>
              <w:t>ImportIncomesRequest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9FC3" w14:textId="7E57E73C" w:rsidR="001716B8" w:rsidRPr="00203C8E" w:rsidRDefault="001716B8" w:rsidP="001716B8">
            <w:pPr>
              <w:jc w:val="both"/>
              <w:rPr>
                <w:sz w:val="25"/>
                <w:szCs w:val="25"/>
              </w:rPr>
            </w:pPr>
            <w:r w:rsidRPr="00203C8E"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ED572" w14:textId="766424E5" w:rsidR="001716B8" w:rsidRPr="00203C8E" w:rsidRDefault="00512105" w:rsidP="001716B8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 = «1»</w:t>
            </w:r>
          </w:p>
          <w:p w14:paraId="2284DA2D" w14:textId="1191942A" w:rsidR="001716B8" w:rsidRPr="00D66EBD" w:rsidRDefault="001716B8" w:rsidP="00D66EBD">
            <w:pPr>
              <w:jc w:val="both"/>
            </w:pPr>
            <w:r w:rsidRPr="008760B5">
              <w:rPr>
                <w:lang w:val="en-US"/>
              </w:rPr>
              <w:t xml:space="preserve"> </w:t>
            </w:r>
            <w:r w:rsidRPr="00203C8E">
              <w:t>или</w:t>
            </w:r>
            <w:r w:rsidRPr="00D66EBD">
              <w:t xml:space="preserve"> </w:t>
            </w:r>
            <w:r w:rsidR="00657828">
              <w:rPr>
                <w:lang w:val="en-US"/>
              </w:rPr>
              <w:t>ImportIncomesResponse</w:t>
            </w:r>
            <w:r w:rsidR="00D66EBD" w:rsidRPr="00D66EBD">
              <w:t>/</w:t>
            </w:r>
            <w:r w:rsidR="00D66EBD" w:rsidRPr="00D66EBD">
              <w:rPr>
                <w:lang w:val="en-US"/>
              </w:rPr>
              <w:t>ImportProtocol</w:t>
            </w:r>
            <w:r w:rsidR="00D66EBD" w:rsidRPr="00D66EBD">
              <w:t>/@</w:t>
            </w:r>
            <w:r w:rsidR="00D66EBD" w:rsidRPr="00D66EBD">
              <w:rPr>
                <w:lang w:val="en-US"/>
              </w:rPr>
              <w:t>code</w:t>
            </w:r>
            <w:r w:rsidR="00D66EBD" w:rsidRPr="00D66EBD">
              <w:t xml:space="preserve"> </w:t>
            </w:r>
            <w:r w:rsidRPr="00D66EBD">
              <w:t>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BE1F" w14:textId="740A4826" w:rsidR="001716B8" w:rsidRPr="00203C8E" w:rsidRDefault="001716B8" w:rsidP="001716B8">
            <w:pPr>
              <w:jc w:val="both"/>
              <w:rPr>
                <w:i/>
                <w:sz w:val="25"/>
                <w:szCs w:val="25"/>
              </w:rPr>
            </w:pPr>
            <w:r w:rsidRPr="00203C8E">
              <w:rPr>
                <w:i/>
              </w:rPr>
              <w:t>Внутренняя</w:t>
            </w:r>
            <w:r w:rsidRPr="00203C8E">
              <w:rPr>
                <w:i/>
                <w:lang w:val="en-US"/>
              </w:rPr>
              <w:t xml:space="preserve"> </w:t>
            </w:r>
            <w:r w:rsidRPr="00203C8E">
              <w:rPr>
                <w:i/>
              </w:rPr>
              <w:t>ошибка</w:t>
            </w:r>
          </w:p>
        </w:tc>
      </w:tr>
      <w:tr w:rsidR="00641E5B" w:rsidRPr="00203C8E" w14:paraId="6D1A98C3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8DDD" w14:textId="77777777" w:rsidR="00641E5B" w:rsidRPr="00203C8E" w:rsidRDefault="00641E5B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297B" w14:textId="77777777" w:rsidR="00641E5B" w:rsidRPr="00203C8E" w:rsidRDefault="00641E5B" w:rsidP="00641E5B">
            <w:pPr>
              <w:jc w:val="both"/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377D" w14:textId="51C334E8" w:rsidR="00641E5B" w:rsidRPr="00203C8E" w:rsidRDefault="00DC5939" w:rsidP="00641E5B">
            <w:pPr>
              <w:jc w:val="both"/>
            </w:pPr>
            <w:r>
              <w:t>ImportIncomesRequest</w:t>
            </w:r>
            <w:r w:rsidR="00D66EBD" w:rsidRPr="00D66EBD">
              <w:t>/@senderIdentifier</w:t>
            </w:r>
          </w:p>
          <w:p w14:paraId="0E1F8E28" w14:textId="77777777" w:rsidR="00641E5B" w:rsidRPr="00203C8E" w:rsidRDefault="00641E5B" w:rsidP="00641E5B">
            <w:pPr>
              <w:jc w:val="both"/>
            </w:pPr>
          </w:p>
          <w:p w14:paraId="6B9D3C8A" w14:textId="283A73C8" w:rsidR="00641E5B" w:rsidRPr="00203C8E" w:rsidRDefault="00DC5939" w:rsidP="00D66EBD">
            <w:pPr>
              <w:jc w:val="both"/>
            </w:pPr>
            <w:r>
              <w:t>ImportIncomesRequest</w:t>
            </w:r>
            <w:r w:rsidR="00D66EBD">
              <w:rPr>
                <w:lang w:val="en-US"/>
              </w:rPr>
              <w:t>/</w:t>
            </w:r>
            <w:r w:rsidR="00D83E4A" w:rsidRPr="00203C8E">
              <w:rPr>
                <w:lang w:val="en-US"/>
              </w:rPr>
              <w:t>@senderRole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7A30" w14:textId="26A771D4" w:rsidR="00641E5B" w:rsidRPr="00203C8E" w:rsidRDefault="00D7437E" w:rsidP="00D66EBD">
            <w:pPr>
              <w:jc w:val="both"/>
            </w:pPr>
            <w:r w:rsidRPr="00203C8E">
              <w:t>Участник-отправитель запроса должен быть зарегистрирован в ГИС</w:t>
            </w:r>
            <w:r w:rsidR="00D66EBD" w:rsidRPr="00203C8E">
              <w:t> </w:t>
            </w:r>
            <w:r w:rsidRPr="00203C8E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473F" w14:textId="3EE2F852" w:rsidR="00641E5B" w:rsidRPr="00203C8E" w:rsidRDefault="00512105" w:rsidP="009A4073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  <w:r w:rsidR="00641E5B" w:rsidRPr="00203C8E">
              <w:rPr>
                <w:lang w:val="en-US"/>
              </w:rPr>
              <w:t xml:space="preserve"> 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47D" w14:textId="712DB0CD" w:rsidR="00641E5B" w:rsidRPr="00203C8E" w:rsidRDefault="00641E5B" w:rsidP="00D7437E">
            <w:pPr>
              <w:jc w:val="both"/>
              <w:rPr>
                <w:i/>
              </w:rPr>
            </w:pPr>
            <w:r w:rsidRPr="00203C8E">
              <w:rPr>
                <w:i/>
              </w:rPr>
              <w:t xml:space="preserve">Получен </w:t>
            </w:r>
            <w:r w:rsidR="00D7437E" w:rsidRPr="00203C8E">
              <w:rPr>
                <w:i/>
              </w:rPr>
              <w:t>запрос</w:t>
            </w:r>
            <w:r w:rsidRPr="00203C8E">
              <w:rPr>
                <w:i/>
              </w:rPr>
              <w:t xml:space="preserve"> от незарегистрированного участника</w:t>
            </w:r>
          </w:p>
        </w:tc>
      </w:tr>
      <w:tr w:rsidR="00641E5B" w:rsidRPr="00203C8E" w14:paraId="1EEDE9C9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F92" w14:textId="77777777" w:rsidR="00641E5B" w:rsidRPr="00203C8E" w:rsidRDefault="00641E5B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EC15" w14:textId="77777777" w:rsidR="00641E5B" w:rsidRPr="00203C8E" w:rsidRDefault="00641E5B" w:rsidP="00641E5B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29520" w14:textId="5AEB19BE" w:rsidR="000E55FC" w:rsidRPr="00203C8E" w:rsidRDefault="00DC5939" w:rsidP="000E55FC">
            <w:pPr>
              <w:jc w:val="both"/>
            </w:pPr>
            <w:r>
              <w:t>ImportIncomesRequest</w:t>
            </w:r>
            <w:r w:rsidR="000E55FC" w:rsidRPr="00D66EBD">
              <w:t>/@senderIdentifier</w:t>
            </w:r>
          </w:p>
          <w:p w14:paraId="53958228" w14:textId="77777777" w:rsidR="00641E5B" w:rsidRPr="00203C8E" w:rsidRDefault="00641E5B" w:rsidP="00641E5B">
            <w:pPr>
              <w:jc w:val="both"/>
            </w:pPr>
          </w:p>
          <w:p w14:paraId="1DE0CD8A" w14:textId="3A286FC3" w:rsidR="00641E5B" w:rsidRPr="00203C8E" w:rsidRDefault="00DC5939" w:rsidP="0072263D">
            <w:pPr>
              <w:jc w:val="both"/>
            </w:pPr>
            <w:r>
              <w:t>ImportIncomesRequest</w:t>
            </w:r>
            <w:r w:rsidR="00D66EBD" w:rsidRPr="00D66EBD">
              <w:t>/ImportedIncome/@originatorId</w:t>
            </w:r>
          </w:p>
          <w:p w14:paraId="5439ECE4" w14:textId="77777777" w:rsidR="009579A6" w:rsidRPr="00203C8E" w:rsidRDefault="009579A6" w:rsidP="0072263D">
            <w:pPr>
              <w:jc w:val="both"/>
            </w:pPr>
          </w:p>
          <w:p w14:paraId="29AF2421" w14:textId="0D6E8EA5" w:rsidR="009579A6" w:rsidRPr="00D66EBD" w:rsidRDefault="00DC5939" w:rsidP="009579A6">
            <w:pPr>
              <w:jc w:val="both"/>
            </w:pPr>
            <w:r>
              <w:rPr>
                <w:lang w:val="en-US"/>
              </w:rPr>
              <w:t>ImportIncomesRequest</w:t>
            </w:r>
            <w:r w:rsidR="00D66EBD" w:rsidRPr="008760B5">
              <w:t>/</w:t>
            </w:r>
            <w:r w:rsidR="00D66EBD" w:rsidRPr="00D66EBD">
              <w:rPr>
                <w:lang w:val="en-US"/>
              </w:rPr>
              <w:t>ImportedChange</w:t>
            </w:r>
            <w:r w:rsidR="00D66EBD" w:rsidRPr="008760B5">
              <w:t>/@</w:t>
            </w:r>
            <w:r w:rsidR="00D66EBD" w:rsidRPr="00D66EBD">
              <w:rPr>
                <w:lang w:val="en-US"/>
              </w:rPr>
              <w:t>originatorId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D989" w14:textId="769CBE23" w:rsidR="00641E5B" w:rsidRPr="00203C8E" w:rsidRDefault="006B4472" w:rsidP="00D66EBD">
            <w:pPr>
              <w:jc w:val="both"/>
            </w:pPr>
            <w:r w:rsidRPr="00203C8E">
              <w:t>Участник</w:t>
            </w:r>
            <w:r w:rsidR="0068284A" w:rsidRPr="00203C8E">
              <w:t xml:space="preserve"> -</w:t>
            </w:r>
            <w:r w:rsidRPr="00203C8E">
              <w:t xml:space="preserve"> отправитель сообщения и участник, сформировавший извещение</w:t>
            </w:r>
            <w:r w:rsidR="00955C0D" w:rsidRPr="00203C8E">
              <w:t xml:space="preserve"> о</w:t>
            </w:r>
            <w:r w:rsidR="00EB545E" w:rsidRPr="00EB545E">
              <w:t xml:space="preserve"> </w:t>
            </w:r>
            <w:r w:rsidR="00D66EBD">
              <w:t>зачислении</w:t>
            </w:r>
            <w:r w:rsidRPr="00203C8E">
              <w:t xml:space="preserve"> </w:t>
            </w:r>
            <w:r w:rsidR="00D66EBD">
              <w:t xml:space="preserve">не </w:t>
            </w:r>
            <w:r w:rsidRPr="00203C8E">
              <w:t>должны иметь в ГИС</w:t>
            </w:r>
            <w:r w:rsidR="00D66EBD" w:rsidRPr="00203C8E">
              <w:t> </w:t>
            </w:r>
            <w:r w:rsidRPr="00203C8E">
              <w:t>ГМП статус</w:t>
            </w:r>
            <w:r w:rsidR="0068284A" w:rsidRPr="00203C8E">
              <w:t xml:space="preserve">, </w:t>
            </w:r>
            <w:r w:rsidRPr="00203C8E">
              <w:t>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B248C" w14:textId="26F0AABB" w:rsidR="00641E5B" w:rsidRPr="00203C8E" w:rsidRDefault="00512105" w:rsidP="0072263D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  <w:r w:rsidR="00641E5B" w:rsidRPr="00203C8E">
              <w:rPr>
                <w:lang w:val="en-US"/>
              </w:rPr>
              <w:t xml:space="preserve">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60F84" w14:textId="30C04A4C" w:rsidR="00641E5B" w:rsidRPr="00203C8E" w:rsidRDefault="006B4472" w:rsidP="009F1DBB">
            <w:pPr>
              <w:jc w:val="both"/>
              <w:rPr>
                <w:i/>
              </w:rPr>
            </w:pPr>
            <w:r w:rsidRPr="00203C8E">
              <w:rPr>
                <w:i/>
              </w:rPr>
              <w:t>Участник не завершил тестирование или исключен</w:t>
            </w:r>
          </w:p>
        </w:tc>
      </w:tr>
      <w:tr w:rsidR="00BF7DFD" w:rsidRPr="00203C8E" w14:paraId="203B6D01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DE25" w14:textId="77777777" w:rsidR="009D45F3" w:rsidRPr="00203C8E" w:rsidRDefault="009D45F3" w:rsidP="00D563F9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00B7" w14:textId="78FE5FFA" w:rsidR="009D45F3" w:rsidRPr="00203C8E" w:rsidRDefault="009D45F3" w:rsidP="009D45F3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4D10" w14:textId="225EB35B" w:rsidR="009D45F3" w:rsidRPr="00203C8E" w:rsidRDefault="00DC5939" w:rsidP="00773122">
            <w:pPr>
              <w:jc w:val="both"/>
            </w:pPr>
            <w:r>
              <w:t>ImportIncomesRequest</w:t>
            </w:r>
            <w:r w:rsidR="00D66EBD">
              <w:rPr>
                <w:lang w:val="en-US"/>
              </w:rPr>
              <w:t>/</w:t>
            </w:r>
            <w:r w:rsidR="00D66EBD" w:rsidRPr="00203C8E">
              <w:rPr>
                <w:lang w:val="en-US"/>
              </w:rPr>
              <w:t>@senderRole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3DD2" w14:textId="3F74B00A" w:rsidR="009D45F3" w:rsidRPr="00203C8E" w:rsidRDefault="006B4472" w:rsidP="00ED48FE">
            <w:pPr>
              <w:jc w:val="both"/>
            </w:pPr>
            <w:r w:rsidRPr="00203C8E">
              <w:t>Проверка наличия прав у участника</w:t>
            </w:r>
            <w:r w:rsidR="00ED48FE" w:rsidRPr="00203C8E">
              <w:t xml:space="preserve"> на указанную в запросе операцию</w:t>
            </w:r>
            <w:r w:rsidR="00DA7BFF" w:rsidRPr="00203C8E">
              <w:t xml:space="preserve"> по предоставлению или получению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4876A" w14:textId="2038FEBE" w:rsidR="009D45F3" w:rsidRPr="00203C8E" w:rsidRDefault="00512105" w:rsidP="009D45F3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  <w:r w:rsidR="009D45F3" w:rsidRPr="00203C8E">
              <w:rPr>
                <w:lang w:val="en-US"/>
              </w:rPr>
              <w:t xml:space="preserve"> 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BDD73" w14:textId="7A92456C" w:rsidR="009D45F3" w:rsidRPr="00203C8E" w:rsidRDefault="006B4472" w:rsidP="009D45F3">
            <w:pPr>
              <w:jc w:val="both"/>
              <w:rPr>
                <w:i/>
              </w:rPr>
            </w:pPr>
            <w:r w:rsidRPr="00203C8E">
              <w:rPr>
                <w:i/>
              </w:rPr>
              <w:t>У отправителя запроса недостаточно прав на проведение данной операции</w:t>
            </w:r>
          </w:p>
        </w:tc>
      </w:tr>
      <w:tr w:rsidR="007F652D" w:rsidRPr="00203C8E" w14:paraId="084F314A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1D67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CFB6" w14:textId="04DBF526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666F" w14:textId="77777777" w:rsidR="007F652D" w:rsidRPr="00203C8E" w:rsidRDefault="007F652D" w:rsidP="007F652D">
            <w:pPr>
              <w:jc w:val="both"/>
            </w:pPr>
            <w:r>
              <w:t>ImportIncomesRequest</w:t>
            </w:r>
            <w:r w:rsidRPr="00D66EBD">
              <w:t>/@senderIdentifier</w:t>
            </w:r>
          </w:p>
          <w:p w14:paraId="2B5E6992" w14:textId="77777777" w:rsidR="007F652D" w:rsidRPr="00203C8E" w:rsidRDefault="007F652D" w:rsidP="007F652D">
            <w:pPr>
              <w:jc w:val="both"/>
            </w:pPr>
          </w:p>
          <w:p w14:paraId="05DE440D" w14:textId="6004D72F" w:rsidR="007F652D" w:rsidRDefault="007F652D" w:rsidP="007F652D">
            <w:pPr>
              <w:jc w:val="both"/>
            </w:pPr>
            <w:r>
              <w:t>ImportIncomesRequest</w:t>
            </w:r>
            <w:r>
              <w:rPr>
                <w:lang w:val="en-US"/>
              </w:rPr>
              <w:t>/</w:t>
            </w:r>
            <w:r w:rsidRPr="00203C8E">
              <w:rPr>
                <w:lang w:val="en-US"/>
              </w:rPr>
              <w:t>@senderRole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54C6A" w14:textId="409DA2A8" w:rsidR="007F652D" w:rsidRPr="00203C8E" w:rsidRDefault="007F652D" w:rsidP="007F652D">
            <w:pPr>
              <w:jc w:val="both"/>
            </w:pPr>
            <w:r w:rsidRPr="00AF6D07">
              <w:rPr>
                <w:szCs w:val="24"/>
              </w:rPr>
              <w:t>Проверка разрешения взаимодействия участника с указанным в запросе видом полномочия через СМЭВ 3.ХХ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4000" w14:textId="7A75DB53" w:rsidR="007F652D" w:rsidRPr="00203C8E" w:rsidRDefault="007F652D" w:rsidP="007F652D">
            <w:pPr>
              <w:jc w:val="both"/>
              <w:rPr>
                <w:lang w:val="en-US"/>
              </w:rPr>
            </w:pPr>
            <w:r w:rsidRPr="00860762">
              <w:rPr>
                <w:sz w:val="22"/>
                <w:szCs w:val="22"/>
                <w:lang w:val="en-US"/>
              </w:rPr>
              <w:t xml:space="preserve">GetResponseResponse/ResponseMessage/Response /SenderProvidedResponseData/RequestStatus/ StatusCode </w:t>
            </w:r>
            <w:r>
              <w:rPr>
                <w:sz w:val="22"/>
                <w:szCs w:val="22"/>
                <w:lang w:val="en-US"/>
              </w:rPr>
              <w:t>= «</w:t>
            </w:r>
            <w:r w:rsidRPr="008F5A2A">
              <w:rPr>
                <w:sz w:val="22"/>
                <w:szCs w:val="22"/>
                <w:lang w:val="en-US"/>
              </w:rPr>
              <w:t>102</w:t>
            </w:r>
            <w:r w:rsidRPr="00860762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A08" w14:textId="166BFD42" w:rsidR="007F652D" w:rsidRPr="00203C8E" w:rsidRDefault="007F652D" w:rsidP="007F652D">
            <w:pPr>
              <w:jc w:val="both"/>
              <w:rPr>
                <w:i/>
              </w:rPr>
            </w:pPr>
            <w:r w:rsidRPr="008F5A2A">
              <w:rPr>
                <w:i/>
                <w:sz w:val="22"/>
                <w:szCs w:val="22"/>
              </w:rPr>
              <w:t>Блокирована возможность взаимодействия с ГИС ГМП через СМЭВ 3.Х</w:t>
            </w:r>
          </w:p>
        </w:tc>
      </w:tr>
      <w:tr w:rsidR="007F652D" w:rsidRPr="00203C8E" w14:paraId="1C58EF6C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1115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1697" w14:textId="27DCCA22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C173" w14:textId="52CC81DA" w:rsidR="007F652D" w:rsidRPr="00203C8E" w:rsidRDefault="007F652D" w:rsidP="007F652D">
            <w:pPr>
              <w:jc w:val="both"/>
            </w:pPr>
            <w:r>
              <w:t>ImportIncomesRequest</w:t>
            </w:r>
            <w:r w:rsidRPr="00D66EBD">
              <w:t>/@senderIdentifier</w:t>
            </w:r>
          </w:p>
          <w:p w14:paraId="31F7D0A8" w14:textId="77777777" w:rsidR="007F652D" w:rsidRPr="00203C8E" w:rsidRDefault="007F652D" w:rsidP="007F652D">
            <w:pPr>
              <w:jc w:val="both"/>
            </w:pPr>
          </w:p>
          <w:p w14:paraId="0B0C809F" w14:textId="78AB0A5F" w:rsidR="007F652D" w:rsidRPr="00203C8E" w:rsidRDefault="007F652D" w:rsidP="007F652D">
            <w:pPr>
              <w:jc w:val="both"/>
            </w:pPr>
            <w:r>
              <w:t>ImportIncomesRequest</w:t>
            </w:r>
            <w:r w:rsidRPr="00D66EBD">
              <w:t>/ImportedIncome/@originatorId</w:t>
            </w:r>
          </w:p>
          <w:p w14:paraId="79AF0117" w14:textId="77777777" w:rsidR="007F652D" w:rsidRPr="00203C8E" w:rsidRDefault="007F652D" w:rsidP="007F652D">
            <w:pPr>
              <w:jc w:val="both"/>
            </w:pPr>
          </w:p>
          <w:p w14:paraId="1BAF6F08" w14:textId="76C20555" w:rsidR="007F652D" w:rsidRPr="00203C8E" w:rsidRDefault="007F652D" w:rsidP="007F652D">
            <w:pPr>
              <w:jc w:val="both"/>
            </w:pPr>
            <w:r>
              <w:rPr>
                <w:lang w:val="en-US"/>
              </w:rPr>
              <w:t>ImportIncomesRequest</w:t>
            </w:r>
            <w:r w:rsidRPr="00DF632D">
              <w:t>/</w:t>
            </w:r>
            <w:r w:rsidRPr="00D66EBD">
              <w:rPr>
                <w:lang w:val="en-US"/>
              </w:rPr>
              <w:t>ImportedChange</w:t>
            </w:r>
            <w:r w:rsidRPr="00DF632D">
              <w:t>/@</w:t>
            </w:r>
            <w:r w:rsidRPr="00D66EBD">
              <w:rPr>
                <w:lang w:val="en-US"/>
              </w:rPr>
              <w:t>originatorId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34705" w14:textId="194992EA" w:rsidR="007F652D" w:rsidRPr="00203C8E" w:rsidRDefault="007F652D" w:rsidP="007F652D">
            <w:pPr>
              <w:jc w:val="both"/>
            </w:pPr>
            <w:r>
              <w:t>Проверка, что у</w:t>
            </w:r>
            <w:r w:rsidRPr="00203C8E">
              <w:t xml:space="preserve">частник, сформировавший извещение о </w:t>
            </w:r>
            <w:r>
              <w:t>зачислении,</w:t>
            </w:r>
            <w:r w:rsidRPr="00DF632D">
              <w:t xml:space="preserve"> </w:t>
            </w:r>
            <w:r w:rsidRPr="00203C8E">
              <w:t>зарегистрирован в качестве участника косвенного взаимодействия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5EBD" w14:textId="7A5ACDB8" w:rsidR="007F652D" w:rsidRPr="00203C8E" w:rsidRDefault="007F652D" w:rsidP="007F652D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/SenderProvidedResponseData/RequestStatus/StatusCode = «302»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73CEC" w14:textId="67D70B2C" w:rsidR="007F652D" w:rsidRPr="00203C8E" w:rsidRDefault="007F652D" w:rsidP="007F652D">
            <w:pPr>
              <w:jc w:val="both"/>
              <w:rPr>
                <w:i/>
              </w:rPr>
            </w:pPr>
            <w:r w:rsidRPr="00203C8E">
              <w:rPr>
                <w:i/>
              </w:rPr>
              <w:t>Попытка загрузки в систему информации другого участника</w:t>
            </w:r>
          </w:p>
        </w:tc>
      </w:tr>
      <w:tr w:rsidR="007F652D" w:rsidRPr="00203C8E" w14:paraId="608B3D79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3F6F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7112" w14:textId="3A50F75E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A105" w14:textId="7A98C34E" w:rsidR="007F652D" w:rsidRPr="00203C8E" w:rsidRDefault="007F652D" w:rsidP="007F652D">
            <w:pPr>
              <w:jc w:val="both"/>
            </w:pPr>
            <w:r>
              <w:rPr>
                <w:lang w:val="en-US"/>
              </w:rPr>
              <w:t>ImportIncomesRequest</w:t>
            </w:r>
            <w:r w:rsidRPr="00DF632D">
              <w:rPr>
                <w:lang w:val="en-US"/>
              </w:rPr>
              <w:t>/ImportedIncome/@incomeId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D22B7" w14:textId="79DDEE15" w:rsidR="007F652D" w:rsidRPr="008760B5" w:rsidRDefault="007F652D" w:rsidP="007F652D">
            <w:pPr>
              <w:jc w:val="both"/>
            </w:pPr>
            <w:r w:rsidRPr="00203C8E">
              <w:t xml:space="preserve">При зарузке нового </w:t>
            </w:r>
            <w:r>
              <w:t>извещения о зачислении</w:t>
            </w:r>
            <w:r w:rsidRPr="00203C8E">
              <w:t xml:space="preserve"> проверяется отсутствие ранее загруженного </w:t>
            </w:r>
            <w:r>
              <w:t>извещения о зачислении с таким же УИЗ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C7E1" w14:textId="72C20A12" w:rsidR="007F652D" w:rsidRPr="00203C8E" w:rsidRDefault="007F652D" w:rsidP="007F652D">
            <w:pPr>
              <w:jc w:val="both"/>
            </w:pPr>
            <w:r>
              <w:t>ImportIncomesResponse</w:t>
            </w:r>
            <w:r w:rsidRPr="00DF632D">
              <w:t>/ImportProtocol/@code</w:t>
            </w:r>
            <w:r w:rsidRPr="00203C8E">
              <w:t xml:space="preserve">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F741" w14:textId="35F30ACA" w:rsidR="007F652D" w:rsidRPr="00203C8E" w:rsidRDefault="007F652D" w:rsidP="007F652D">
            <w:pPr>
              <w:jc w:val="both"/>
              <w:rPr>
                <w:i/>
              </w:rPr>
            </w:pPr>
            <w:r w:rsidRPr="00203C8E">
              <w:rPr>
                <w:i/>
              </w:rPr>
              <w:t>Предоставляемые участником данные уже присутствуют в системе</w:t>
            </w:r>
          </w:p>
        </w:tc>
      </w:tr>
      <w:tr w:rsidR="007F652D" w:rsidRPr="00203C8E" w14:paraId="7A74C93A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9A73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427FC" w14:textId="0CB3FE8A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F6113" w14:textId="214A4BAD" w:rsidR="007F652D" w:rsidRPr="008760B5" w:rsidRDefault="007F652D" w:rsidP="007F652D">
            <w:pPr>
              <w:jc w:val="both"/>
            </w:pPr>
            <w:r>
              <w:rPr>
                <w:lang w:val="en-US"/>
              </w:rPr>
              <w:t>ImportIncomesRequest</w:t>
            </w:r>
            <w:r w:rsidRPr="008760B5">
              <w:t>/</w:t>
            </w:r>
            <w:r w:rsidRPr="00DF632D">
              <w:rPr>
                <w:lang w:val="en-US"/>
              </w:rPr>
              <w:t>ImportedChange</w:t>
            </w:r>
            <w:r w:rsidRPr="008760B5">
              <w:t>/@</w:t>
            </w:r>
            <w:r w:rsidRPr="00DF632D">
              <w:rPr>
                <w:lang w:val="en-US"/>
              </w:rPr>
              <w:t>incomeId</w:t>
            </w:r>
          </w:p>
          <w:p w14:paraId="50368E41" w14:textId="77777777" w:rsidR="007F652D" w:rsidRPr="008760B5" w:rsidRDefault="007F652D" w:rsidP="007F652D">
            <w:pPr>
              <w:jc w:val="both"/>
            </w:pPr>
          </w:p>
          <w:p w14:paraId="08AED248" w14:textId="28A041C7" w:rsidR="007F652D" w:rsidRPr="00712DB5" w:rsidRDefault="007F652D" w:rsidP="007F652D">
            <w:pPr>
              <w:jc w:val="both"/>
            </w:pPr>
            <w:r>
              <w:rPr>
                <w:lang w:val="en-US"/>
              </w:rPr>
              <w:t>ImportIncomesRequest</w:t>
            </w:r>
            <w:r w:rsidRPr="00712DB5">
              <w:t>/</w:t>
            </w:r>
            <w:r w:rsidRPr="00DF632D">
              <w:rPr>
                <w:lang w:val="en-US"/>
              </w:rPr>
              <w:t>ImportedChange</w:t>
            </w:r>
            <w:r w:rsidRPr="00712DB5">
              <w:t>/</w:t>
            </w:r>
            <w:r w:rsidRPr="00DF632D">
              <w:rPr>
                <w:lang w:val="en-US"/>
              </w:rPr>
              <w:t>com</w:t>
            </w:r>
            <w:r w:rsidRPr="00712DB5">
              <w:t>:</w:t>
            </w:r>
            <w:r w:rsidRPr="00DF632D">
              <w:rPr>
                <w:lang w:val="en-US"/>
              </w:rPr>
              <w:t>ChangeStatus</w:t>
            </w:r>
            <w:r w:rsidRPr="00712DB5">
              <w:t>/</w:t>
            </w:r>
            <w:r w:rsidRPr="00DF632D">
              <w:rPr>
                <w:lang w:val="en-US"/>
              </w:rPr>
              <w:t>com</w:t>
            </w:r>
            <w:r w:rsidRPr="00712DB5">
              <w:t>:</w:t>
            </w:r>
            <w:r w:rsidRPr="00DF632D">
              <w:rPr>
                <w:lang w:val="en-US"/>
              </w:rPr>
              <w:t>Meaning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BE91" w14:textId="03814F09" w:rsidR="007F652D" w:rsidRPr="00203C8E" w:rsidRDefault="007F652D" w:rsidP="007F652D">
            <w:pPr>
              <w:jc w:val="both"/>
            </w:pPr>
            <w:r w:rsidRPr="00203C8E">
              <w:t xml:space="preserve">Если значение статуса, отражающего изменение данных </w:t>
            </w:r>
            <w:r>
              <w:t>извещения о зачислении</w:t>
            </w:r>
            <w:r w:rsidRPr="00203C8E">
              <w:t xml:space="preserve"> равно «2» (уточнение) или «3» (аннулирование), то </w:t>
            </w:r>
            <w:r>
              <w:t>зачисление с таким УИЗ</w:t>
            </w:r>
            <w:r w:rsidRPr="00203C8E">
              <w:t xml:space="preserve"> не должен быть аннулирован ранее.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932B" w14:textId="162D0CF6" w:rsidR="007F652D" w:rsidRPr="00203C8E" w:rsidRDefault="007F652D" w:rsidP="007F652D">
            <w:pPr>
              <w:jc w:val="both"/>
            </w:pPr>
            <w:r>
              <w:t>ImportIncomesResponse</w:t>
            </w:r>
            <w:r w:rsidRPr="00DF632D">
              <w:t>/ImportProtocol/@code</w:t>
            </w:r>
            <w:r w:rsidRPr="00203C8E">
              <w:t xml:space="preserve"> = «</w:t>
            </w:r>
            <w:r w:rsidRPr="00203C8E">
              <w:rPr>
                <w:lang w:val="en-US"/>
              </w:rPr>
              <w:t>7</w:t>
            </w:r>
            <w:r w:rsidRPr="00203C8E"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6D84D" w14:textId="525D92CA" w:rsidR="007F652D" w:rsidRPr="00203C8E" w:rsidRDefault="007F652D" w:rsidP="007F652D">
            <w:pPr>
              <w:jc w:val="both"/>
              <w:rPr>
                <w:i/>
              </w:rPr>
            </w:pPr>
            <w:r w:rsidRPr="00203C8E">
              <w:rPr>
                <w:i/>
              </w:rPr>
              <w:t>Не найдено исходное извещение</w:t>
            </w:r>
          </w:p>
        </w:tc>
      </w:tr>
      <w:tr w:rsidR="007F652D" w:rsidRPr="00203C8E" w14:paraId="049D7AC1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75F4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FD885" w14:textId="736CC38F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9C96" w14:textId="0335572D" w:rsidR="007F652D" w:rsidRPr="00012939" w:rsidRDefault="007F652D" w:rsidP="007F652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ImportIncomesRequest</w:t>
            </w:r>
            <w:r w:rsidRPr="00012939">
              <w:rPr>
                <w:szCs w:val="24"/>
              </w:rPr>
              <w:t>/</w:t>
            </w:r>
            <w:r w:rsidRPr="00012939">
              <w:rPr>
                <w:szCs w:val="24"/>
                <w:lang w:val="en-US"/>
              </w:rPr>
              <w:t>ImportedChange</w:t>
            </w:r>
            <w:r w:rsidRPr="00012939">
              <w:rPr>
                <w:szCs w:val="24"/>
              </w:rPr>
              <w:t>/</w:t>
            </w:r>
            <w:r w:rsidRPr="00012939">
              <w:rPr>
                <w:szCs w:val="24"/>
                <w:lang w:val="en-US"/>
              </w:rPr>
              <w:t>Change</w:t>
            </w:r>
            <w:r w:rsidRPr="00012939">
              <w:rPr>
                <w:szCs w:val="24"/>
              </w:rPr>
              <w:t>/@</w:t>
            </w:r>
            <w:r w:rsidRPr="00012939">
              <w:rPr>
                <w:szCs w:val="24"/>
                <w:lang w:val="en-US"/>
              </w:rPr>
              <w:t>fieldNum</w:t>
            </w:r>
          </w:p>
          <w:p w14:paraId="0DCEB6CE" w14:textId="77777777" w:rsidR="007F652D" w:rsidRPr="00203C8E" w:rsidRDefault="007F652D" w:rsidP="007F652D"/>
          <w:p w14:paraId="07B26014" w14:textId="21B77C7F" w:rsidR="007F652D" w:rsidRPr="00012939" w:rsidRDefault="007F652D" w:rsidP="007F652D">
            <w:pPr>
              <w:jc w:val="both"/>
            </w:pPr>
            <w:r>
              <w:rPr>
                <w:szCs w:val="24"/>
                <w:lang w:val="en-US"/>
              </w:rPr>
              <w:t>ImportIncomesRequest</w:t>
            </w:r>
            <w:r w:rsidRPr="00012939">
              <w:rPr>
                <w:szCs w:val="24"/>
              </w:rPr>
              <w:t>/</w:t>
            </w:r>
            <w:r w:rsidRPr="00012939">
              <w:rPr>
                <w:szCs w:val="24"/>
                <w:lang w:val="en-US"/>
              </w:rPr>
              <w:t>ImportedChange</w:t>
            </w:r>
            <w:r w:rsidRPr="00012939">
              <w:rPr>
                <w:szCs w:val="24"/>
              </w:rPr>
              <w:t>/</w:t>
            </w:r>
            <w:r w:rsidRPr="00012939">
              <w:rPr>
                <w:szCs w:val="24"/>
                <w:lang w:val="en-US"/>
              </w:rPr>
              <w:t>Change</w:t>
            </w:r>
            <w:r w:rsidRPr="00012939">
              <w:rPr>
                <w:szCs w:val="24"/>
              </w:rPr>
              <w:t>/</w:t>
            </w:r>
            <w:r w:rsidRPr="00012939">
              <w:rPr>
                <w:szCs w:val="24"/>
                <w:lang w:val="en-US"/>
              </w:rPr>
              <w:t>ChangeValue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D73B" w14:textId="78034031" w:rsidR="007F652D" w:rsidRPr="00203C8E" w:rsidRDefault="007F652D" w:rsidP="007F652D">
            <w:pPr>
              <w:jc w:val="both"/>
            </w:pPr>
            <w:r w:rsidRPr="00203C8E">
              <w:t xml:space="preserve">Проверка корректного указания реквизитов изменяемых полей в направляемом изменении в ранее загруженное извещение о </w:t>
            </w:r>
            <w:r>
              <w:t>зачислении</w:t>
            </w:r>
            <w:r w:rsidRPr="00203C8E">
              <w:t>:</w:t>
            </w:r>
          </w:p>
          <w:p w14:paraId="74CCB4E4" w14:textId="7F345E09" w:rsidR="007F652D" w:rsidRPr="00203C8E" w:rsidRDefault="007F652D" w:rsidP="007F652D">
            <w:pPr>
              <w:pStyle w:val="af7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45"/>
              <w:jc w:val="both"/>
            </w:pPr>
            <w:r w:rsidRPr="00203C8E">
              <w:t>указаны существующие в ГИС ГМП номера полей, в которые вносятся изменения;</w:t>
            </w:r>
          </w:p>
          <w:p w14:paraId="611C992F" w14:textId="2ADA69AC" w:rsidR="007F652D" w:rsidRPr="00203C8E" w:rsidRDefault="007F652D" w:rsidP="007F652D">
            <w:pPr>
              <w:pStyle w:val="af7"/>
              <w:numPr>
                <w:ilvl w:val="0"/>
                <w:numId w:val="13"/>
              </w:numPr>
              <w:ind w:left="345"/>
              <w:jc w:val="both"/>
            </w:pPr>
            <w:r w:rsidRPr="00203C8E">
              <w:t xml:space="preserve">значение изменяемого поля соответствует формату этого поля в извещении о </w:t>
            </w:r>
            <w:r>
              <w:t>зачислении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D8993" w14:textId="7A9D200A" w:rsidR="007F652D" w:rsidRPr="00203C8E" w:rsidRDefault="007F652D" w:rsidP="007F652D">
            <w:pPr>
              <w:jc w:val="both"/>
            </w:pPr>
            <w:r>
              <w:t>ImportIncomesResponse</w:t>
            </w:r>
            <w:r w:rsidRPr="00DF632D">
              <w:t>/ImportProtocol/@code</w:t>
            </w:r>
            <w:r w:rsidRPr="00203C8E">
              <w:t xml:space="preserve"> = «</w:t>
            </w:r>
            <w:r w:rsidRPr="00203C8E">
              <w:rPr>
                <w:lang w:val="en-US"/>
              </w:rPr>
              <w:t>111</w:t>
            </w:r>
            <w:r w:rsidRPr="00203C8E"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39CA6" w14:textId="1C2847B0" w:rsidR="007F652D" w:rsidRPr="00203C8E" w:rsidRDefault="007F652D" w:rsidP="007F652D">
            <w:pPr>
              <w:jc w:val="both"/>
              <w:rPr>
                <w:i/>
              </w:rPr>
            </w:pPr>
            <w:r w:rsidRPr="00203C8E">
              <w:rPr>
                <w:i/>
              </w:rPr>
              <w:t>Недопустимый формат изменяемых полей</w:t>
            </w:r>
          </w:p>
        </w:tc>
      </w:tr>
      <w:tr w:rsidR="002D7C8C" w:rsidRPr="00203C8E" w14:paraId="06DB6C2F" w14:textId="77777777" w:rsidTr="003465D9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9689" w14:textId="77777777" w:rsidR="002D7C8C" w:rsidRPr="00203C8E" w:rsidRDefault="002D7C8C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C7C8" w14:textId="33AC8B67" w:rsidR="002D7C8C" w:rsidRPr="00203C8E" w:rsidRDefault="002D7C8C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1E79" w14:textId="72BBACB8" w:rsidR="002D7C8C" w:rsidRPr="00FC3476" w:rsidRDefault="002D7C8C" w:rsidP="007F652D">
            <w:pPr>
              <w:rPr>
                <w:szCs w:val="24"/>
              </w:rPr>
            </w:pPr>
            <w:r w:rsidRPr="002D7C8C">
              <w:rPr>
                <w:szCs w:val="24"/>
                <w:lang w:val="en-US"/>
              </w:rPr>
              <w:t>ImportIncomesRequest</w:t>
            </w:r>
            <w:r w:rsidRPr="00FC3476">
              <w:rPr>
                <w:szCs w:val="24"/>
              </w:rPr>
              <w:t>\</w:t>
            </w:r>
            <w:r w:rsidRPr="002D7C8C">
              <w:rPr>
                <w:szCs w:val="24"/>
                <w:lang w:val="en-US"/>
              </w:rPr>
              <w:t>IncomesPackage</w:t>
            </w:r>
            <w:r w:rsidRPr="00FC3476">
              <w:rPr>
                <w:szCs w:val="24"/>
              </w:rPr>
              <w:t>\</w:t>
            </w:r>
            <w:r w:rsidRPr="002D7C8C">
              <w:rPr>
                <w:szCs w:val="24"/>
                <w:lang w:val="en-US"/>
              </w:rPr>
              <w:t>ImportedIncome</w:t>
            </w:r>
            <w:r w:rsidRPr="00FC3476">
              <w:rPr>
                <w:szCs w:val="24"/>
              </w:rPr>
              <w:t>\</w:t>
            </w:r>
            <w:r w:rsidRPr="002D7C8C">
              <w:rPr>
                <w:szCs w:val="24"/>
                <w:lang w:val="en-US"/>
              </w:rPr>
              <w:t>Payee</w:t>
            </w:r>
            <w:r w:rsidRPr="00FC3476">
              <w:rPr>
                <w:szCs w:val="24"/>
              </w:rPr>
              <w:t>\</w:t>
            </w:r>
            <w:r w:rsidRPr="002D7C8C">
              <w:rPr>
                <w:szCs w:val="24"/>
                <w:lang w:val="en-US"/>
              </w:rPr>
              <w:t>OrgAccount</w:t>
            </w:r>
            <w:r w:rsidRPr="00FC3476">
              <w:rPr>
                <w:szCs w:val="24"/>
              </w:rPr>
              <w:t>\@</w:t>
            </w:r>
            <w:r w:rsidRPr="002D7C8C">
              <w:rPr>
                <w:szCs w:val="24"/>
                <w:lang w:val="en-US"/>
              </w:rPr>
              <w:t>accountNumber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BC121" w14:textId="4E1032F2" w:rsidR="002D7C8C" w:rsidRPr="00203C8E" w:rsidRDefault="002D7C8C" w:rsidP="002D7C8C">
            <w:pPr>
              <w:jc w:val="both"/>
            </w:pPr>
            <w:r w:rsidRPr="00002F11">
              <w:t xml:space="preserve">Проверка </w:t>
            </w:r>
            <w:r>
              <w:t xml:space="preserve">счета получателя средств на соответствие </w:t>
            </w:r>
            <w:r w:rsidRPr="00002F11">
              <w:t>услови</w:t>
            </w:r>
            <w:r>
              <w:t xml:space="preserve">ям направления извещения о зачислении </w:t>
            </w:r>
            <w:r w:rsidRPr="00002F11">
              <w:t>в ГИС ГМП</w:t>
            </w:r>
            <w:r>
              <w:t xml:space="preserve"> (п. </w:t>
            </w:r>
            <w:r>
              <w:fldChar w:fldCharType="begin"/>
            </w:r>
            <w:r>
              <w:instrText xml:space="preserve"> REF _Ref72750788 \n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).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2B" w14:textId="75A752AE" w:rsidR="002D7C8C" w:rsidRDefault="002D7C8C" w:rsidP="007F652D">
            <w:pPr>
              <w:jc w:val="both"/>
            </w:pPr>
            <w:r>
              <w:t>ImportIncomesResponse/ ImportProtocol/code = «332</w:t>
            </w:r>
            <w:r w:rsidRPr="00276AB5"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19B8" w14:textId="317F88A2" w:rsidR="002D7C8C" w:rsidRPr="00203C8E" w:rsidRDefault="002D7C8C" w:rsidP="007F652D">
            <w:pPr>
              <w:jc w:val="both"/>
              <w:rPr>
                <w:i/>
              </w:rPr>
            </w:pPr>
            <w:r w:rsidRPr="002D7C8C">
              <w:rPr>
                <w:i/>
              </w:rPr>
              <w:t>Указан некорректный расчетный счет получателя средств</w:t>
            </w:r>
          </w:p>
        </w:tc>
      </w:tr>
      <w:tr w:rsidR="007F652D" w:rsidRPr="00203C8E" w14:paraId="3CBE537F" w14:textId="77777777" w:rsidTr="003465D9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DEF1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36F03" w14:textId="030F69CF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76AB5">
              <w:rPr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870D" w14:textId="64AF1B28" w:rsidR="007F652D" w:rsidRPr="00403E09" w:rsidRDefault="007F652D" w:rsidP="007F652D">
            <w:pPr>
              <w:jc w:val="both"/>
              <w:rPr>
                <w:highlight w:val="yellow"/>
                <w:lang w:val="en-US"/>
              </w:rPr>
            </w:pPr>
            <w:r w:rsidRPr="00BF7888">
              <w:rPr>
                <w:lang w:val="en-US"/>
              </w:rPr>
              <w:t>ImportIncomesRequest\IncomesPackage\ImportedIncome\@paymentId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198D" w14:textId="02495170" w:rsidR="007F652D" w:rsidRDefault="007F652D" w:rsidP="007F652D">
            <w:pPr>
              <w:jc w:val="both"/>
            </w:pPr>
            <w:r>
              <w:t>Для извещений о зачислении, в которых «Поле номер 4001:</w:t>
            </w:r>
          </w:p>
          <w:p w14:paraId="08AA3934" w14:textId="22511767" w:rsidR="007F652D" w:rsidRPr="00276AB5" w:rsidRDefault="007F652D" w:rsidP="007F652D">
            <w:pPr>
              <w:jc w:val="both"/>
            </w:pPr>
            <w:r>
              <w:t>Дата и время формирования зачисления»</w:t>
            </w:r>
            <w:r w:rsidRPr="00403E09">
              <w:t xml:space="preserve"> </w:t>
            </w:r>
            <w:r>
              <w:t>больше или равна 01.07.2021, з</w:t>
            </w:r>
            <w:r w:rsidRPr="00276AB5">
              <w:t xml:space="preserve">начение </w:t>
            </w:r>
            <w:r>
              <w:t>УПНО</w:t>
            </w:r>
            <w:r w:rsidRPr="00276AB5">
              <w:t xml:space="preserve"> </w:t>
            </w:r>
            <w:r w:rsidR="00881C13">
              <w:t xml:space="preserve">(УИП) </w:t>
            </w:r>
            <w:r w:rsidRPr="00276AB5">
              <w:t>извещени</w:t>
            </w:r>
            <w:r>
              <w:t>я</w:t>
            </w:r>
            <w:r w:rsidRPr="00276AB5">
              <w:t xml:space="preserve"> о приеме к исполнению распоряжения должно</w:t>
            </w:r>
            <w:r>
              <w:t xml:space="preserve"> быть заполнено и</w:t>
            </w:r>
            <w:r w:rsidRPr="00276AB5">
              <w:t xml:space="preserve"> соответствовать одной из масок:</w:t>
            </w:r>
          </w:p>
          <w:p w14:paraId="056142BB" w14:textId="77777777" w:rsidR="007F652D" w:rsidRPr="00276AB5" w:rsidRDefault="007F652D" w:rsidP="007F652D">
            <w:pPr>
              <w:pStyle w:val="aff9"/>
              <w:numPr>
                <w:ilvl w:val="0"/>
                <w:numId w:val="70"/>
              </w:numPr>
              <w:spacing w:before="0" w:after="0" w:line="240" w:lineRule="auto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276AB5">
              <w:rPr>
                <w:rFonts w:ascii="Times New Roman" w:hAnsi="Times New Roman"/>
                <w:sz w:val="24"/>
                <w:szCs w:val="24"/>
              </w:rPr>
              <w:t>1\d{15}((0[1-9]|[12][0-9]|3[01])(0[1-9]|1[012])\d{4})\d{8},</w:t>
            </w:r>
          </w:p>
          <w:p w14:paraId="292E4543" w14:textId="77777777" w:rsidR="007F652D" w:rsidRDefault="007F652D" w:rsidP="007F652D">
            <w:pPr>
              <w:pStyle w:val="aff9"/>
              <w:numPr>
                <w:ilvl w:val="0"/>
                <w:numId w:val="70"/>
              </w:numPr>
              <w:spacing w:before="0" w:after="0" w:line="240" w:lineRule="auto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276AB5">
              <w:rPr>
                <w:rFonts w:ascii="Times New Roman" w:hAnsi="Times New Roman"/>
                <w:sz w:val="24"/>
                <w:szCs w:val="24"/>
              </w:rPr>
              <w:t>2\d{4}0{11}((0[1-9]|[12][0-9]|3[01])(0[1-9]|1[012])\d{4})\d{8},</w:t>
            </w:r>
          </w:p>
          <w:p w14:paraId="3BF7EA12" w14:textId="37CF5CF7" w:rsidR="007F652D" w:rsidRPr="00403E09" w:rsidRDefault="007F652D" w:rsidP="007F652D">
            <w:pPr>
              <w:pStyle w:val="aff9"/>
              <w:numPr>
                <w:ilvl w:val="0"/>
                <w:numId w:val="70"/>
              </w:numPr>
              <w:spacing w:before="0" w:after="0" w:line="240" w:lineRule="auto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403E09">
              <w:rPr>
                <w:rFonts w:ascii="Times New Roman" w:hAnsi="Times New Roman"/>
                <w:sz w:val="24"/>
                <w:szCs w:val="24"/>
              </w:rPr>
              <w:t>3[</w:t>
            </w:r>
            <w:r w:rsidRPr="00403E09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03E09">
              <w:rPr>
                <w:rFonts w:ascii="Times New Roman" w:hAnsi="Times New Roman"/>
                <w:sz w:val="24"/>
                <w:szCs w:val="24"/>
              </w:rPr>
              <w:t>-</w:t>
            </w:r>
            <w:r w:rsidRPr="00403E09">
              <w:rPr>
                <w:rFonts w:ascii="Times New Roman" w:hAnsi="Times New Roman"/>
                <w:sz w:val="24"/>
                <w:szCs w:val="24"/>
                <w:lang w:val="en-US"/>
              </w:rPr>
              <w:t>fA</w:t>
            </w:r>
            <w:r w:rsidRPr="00403E09">
              <w:rPr>
                <w:rFonts w:ascii="Times New Roman" w:hAnsi="Times New Roman"/>
                <w:sz w:val="24"/>
                <w:szCs w:val="24"/>
              </w:rPr>
              <w:t>-</w:t>
            </w:r>
            <w:r w:rsidRPr="00403E09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403E09">
              <w:rPr>
                <w:rFonts w:ascii="Times New Roman" w:hAnsi="Times New Roman"/>
                <w:sz w:val="24"/>
                <w:szCs w:val="24"/>
              </w:rPr>
              <w:t>0-9]{6}((0[1-9]|[12][0-9]|3[01])(0[1-9]|1[012])\</w:t>
            </w:r>
            <w:r w:rsidRPr="00403E0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403E09">
              <w:rPr>
                <w:rFonts w:ascii="Times New Roman" w:hAnsi="Times New Roman"/>
                <w:sz w:val="24"/>
                <w:szCs w:val="24"/>
              </w:rPr>
              <w:t>{4})\</w:t>
            </w:r>
            <w:r w:rsidRPr="00403E0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403E09">
              <w:rPr>
                <w:rFonts w:ascii="Times New Roman" w:hAnsi="Times New Roman"/>
                <w:sz w:val="24"/>
                <w:szCs w:val="24"/>
              </w:rPr>
              <w:t>{17}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810B" w14:textId="35715982" w:rsidR="007F652D" w:rsidRPr="00203C8E" w:rsidRDefault="007F652D" w:rsidP="007F652D">
            <w:pPr>
              <w:jc w:val="both"/>
              <w:rPr>
                <w:lang w:val="en-US"/>
              </w:rPr>
            </w:pPr>
            <w:r>
              <w:t>ImportIncomesResponse</w:t>
            </w:r>
            <w:r w:rsidRPr="00276AB5">
              <w:t>/ ImportProtocol/code = «336»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247ED" w14:textId="3B034E15" w:rsidR="007F652D" w:rsidRPr="00203C8E" w:rsidRDefault="007F652D" w:rsidP="007F652D">
            <w:pPr>
              <w:jc w:val="both"/>
              <w:rPr>
                <w:i/>
              </w:rPr>
            </w:pPr>
            <w:r w:rsidRPr="00276AB5">
              <w:rPr>
                <w:i/>
                <w:szCs w:val="24"/>
              </w:rPr>
              <w:t xml:space="preserve">Недопустимый формат </w:t>
            </w:r>
            <w:r>
              <w:rPr>
                <w:i/>
                <w:szCs w:val="24"/>
              </w:rPr>
              <w:t>УПНО</w:t>
            </w:r>
            <w:r w:rsidR="00F56391">
              <w:rPr>
                <w:i/>
                <w:szCs w:val="24"/>
              </w:rPr>
              <w:t xml:space="preserve"> (УИП)</w:t>
            </w:r>
          </w:p>
        </w:tc>
      </w:tr>
      <w:tr w:rsidR="007F652D" w:rsidRPr="00203C8E" w14:paraId="785AD090" w14:textId="77777777" w:rsidTr="003465D9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9C0F" w14:textId="77777777" w:rsidR="007F652D" w:rsidRPr="00203C8E" w:rsidRDefault="007F652D" w:rsidP="007F652D">
            <w:pPr>
              <w:pStyle w:val="af7"/>
              <w:numPr>
                <w:ilvl w:val="0"/>
                <w:numId w:val="25"/>
              </w:numPr>
              <w:jc w:val="both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E07C" w14:textId="17B181A2" w:rsidR="007F652D" w:rsidRPr="00203C8E" w:rsidRDefault="007F652D" w:rsidP="007F652D">
            <w:pPr>
              <w:jc w:val="both"/>
              <w:rPr>
                <w:i/>
                <w:iCs/>
              </w:rPr>
            </w:pPr>
            <w:r w:rsidRPr="00203C8E">
              <w:rPr>
                <w:i/>
                <w:iCs/>
              </w:rPr>
              <w:t>Пространство имен, используемое в 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BEAC3" w14:textId="604F47FC" w:rsidR="007F652D" w:rsidRPr="00203C8E" w:rsidRDefault="007F652D" w:rsidP="007F652D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xmlns:req=urn://roskazna.ru/gisgmp/xsd/services/import-</w:t>
            </w:r>
            <w:r>
              <w:rPr>
                <w:lang w:val="en-US"/>
              </w:rPr>
              <w:t>i</w:t>
            </w:r>
            <w:r w:rsidRPr="001F3ACA">
              <w:rPr>
                <w:lang w:val="en-US"/>
              </w:rPr>
              <w:t>ncome</w:t>
            </w:r>
            <w:r w:rsidRPr="00203C8E">
              <w:rPr>
                <w:lang w:val="en-US"/>
              </w:rPr>
              <w:t>s/</w:t>
            </w:r>
            <w:r>
              <w:rPr>
                <w:lang w:val="en-US"/>
              </w:rPr>
              <w:t>2.</w:t>
            </w:r>
            <w:r w:rsidRPr="004E0BB0">
              <w:rPr>
                <w:lang w:val="en-US"/>
              </w:rPr>
              <w:t>4</w:t>
            </w:r>
            <w:r>
              <w:rPr>
                <w:lang w:val="en-US"/>
              </w:rPr>
              <w:t>.0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FC1B" w14:textId="5CCC05D4" w:rsidR="007F652D" w:rsidRPr="00203C8E" w:rsidRDefault="007F652D" w:rsidP="007F652D">
            <w:pPr>
              <w:jc w:val="both"/>
            </w:pPr>
            <w:r w:rsidRPr="00203C8E">
              <w:rPr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9534C" w14:textId="1A088703" w:rsidR="007F652D" w:rsidRPr="00203C8E" w:rsidRDefault="007F652D" w:rsidP="007F652D">
            <w:pPr>
              <w:jc w:val="both"/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935A" w14:textId="46EE8699" w:rsidR="007F652D" w:rsidRPr="00203C8E" w:rsidRDefault="007F652D" w:rsidP="007F652D">
            <w:pPr>
              <w:jc w:val="both"/>
              <w:rPr>
                <w:i/>
              </w:rPr>
            </w:pPr>
            <w:r w:rsidRPr="00203C8E">
              <w:rPr>
                <w:i/>
              </w:rPr>
              <w:t>В запросе указана некорректная версия вида сведени</w:t>
            </w:r>
            <w:r>
              <w:rPr>
                <w:i/>
              </w:rPr>
              <w:t>й</w:t>
            </w:r>
          </w:p>
        </w:tc>
      </w:tr>
    </w:tbl>
    <w:p w14:paraId="49F38C7C" w14:textId="6F028524" w:rsidR="005122B2" w:rsidRPr="00203C8E" w:rsidRDefault="0031009B" w:rsidP="00042435">
      <w:pPr>
        <w:pStyle w:val="Head2"/>
        <w:rPr>
          <w:snapToGrid w:val="0"/>
        </w:rPr>
      </w:pPr>
      <w:bookmarkStart w:id="123" w:name="_Ref497480985"/>
      <w:bookmarkStart w:id="124" w:name="_Toc70507156"/>
      <w:r w:rsidRPr="00203C8E">
        <w:rPr>
          <w:snapToGrid w:val="0"/>
        </w:rPr>
        <w:t>Описание кодов возвратов при ошибках и неуспешных провер</w:t>
      </w:r>
      <w:r w:rsidR="004866D2" w:rsidRPr="00203C8E">
        <w:rPr>
          <w:snapToGrid w:val="0"/>
        </w:rPr>
        <w:t>ках</w:t>
      </w:r>
      <w:bookmarkEnd w:id="123"/>
      <w:bookmarkEnd w:id="124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694"/>
        <w:gridCol w:w="3969"/>
        <w:gridCol w:w="2693"/>
      </w:tblGrid>
      <w:tr w:rsidR="005122B2" w:rsidRPr="00203C8E" w14:paraId="4DDD55F5" w14:textId="77777777" w:rsidTr="00854336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203C8E" w:rsidRDefault="005122B2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203C8E" w:rsidRDefault="005122B2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203C8E" w:rsidRDefault="005122B2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203C8E" w:rsidRDefault="005122B2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Причина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203C8E" w:rsidRDefault="005122B2" w:rsidP="00FA5842">
            <w:pPr>
              <w:pStyle w:val="af3"/>
              <w:rPr>
                <w:rFonts w:ascii="Times New Roman" w:cs="Times New Roman"/>
              </w:rPr>
            </w:pPr>
            <w:r w:rsidRPr="00203C8E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203C8E" w14:paraId="1E1DF439" w14:textId="77777777" w:rsidTr="000D0C78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65EC185F" w:rsidR="00C67630" w:rsidRPr="00203C8E" w:rsidRDefault="00C67630" w:rsidP="00D563F9">
            <w:pPr>
              <w:pStyle w:val="af7"/>
              <w:numPr>
                <w:ilvl w:val="0"/>
                <w:numId w:val="22"/>
              </w:numPr>
              <w:rPr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088D64CA" w:rsidR="00C67630" w:rsidRPr="00203C8E" w:rsidRDefault="00512105" w:rsidP="00C67630">
            <w:pPr>
              <w:rPr>
                <w:iCs/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</w:t>
            </w:r>
            <w:r w:rsidR="001716B8" w:rsidRPr="00203C8E">
              <w:rPr>
                <w:lang w:val="en-US"/>
              </w:rPr>
              <w:t>RequestStatus/StatusCode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0B537312" w:rsidR="00C67630" w:rsidRPr="00203C8E" w:rsidRDefault="008A17D4" w:rsidP="00C67630">
            <w:pPr>
              <w:rPr>
                <w:i/>
                <w:iCs/>
              </w:rPr>
            </w:pPr>
            <w:r w:rsidRPr="00203C8E">
              <w:rPr>
                <w:iCs/>
              </w:rPr>
              <w:t xml:space="preserve">Соответствует внутренним кодам </w:t>
            </w:r>
            <w:r w:rsidR="001716B8" w:rsidRPr="00203C8E">
              <w:rPr>
                <w:iCs/>
                <w:lang w:val="en-US"/>
              </w:rPr>
              <w:t xml:space="preserve">1, </w:t>
            </w:r>
            <w:r w:rsidRPr="00203C8E">
              <w:rPr>
                <w:iCs/>
              </w:rPr>
              <w:t xml:space="preserve">13, 21, 23, 27, 30, 31, </w:t>
            </w:r>
            <w:r w:rsidR="007F652D">
              <w:rPr>
                <w:iCs/>
              </w:rPr>
              <w:t xml:space="preserve">102, </w:t>
            </w:r>
            <w:r w:rsidRPr="00203C8E">
              <w:rPr>
                <w:iCs/>
              </w:rPr>
              <w:t>302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203C8E" w:rsidRDefault="00C67630" w:rsidP="00003CFB">
            <w:pPr>
              <w:jc w:val="both"/>
              <w:rPr>
                <w:iCs/>
              </w:rPr>
            </w:pPr>
            <w:r w:rsidRPr="00203C8E">
              <w:rPr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6FAA05F8" w:rsidR="00C67630" w:rsidRPr="00203C8E" w:rsidRDefault="00C67630" w:rsidP="00EB2886">
            <w:pPr>
              <w:jc w:val="both"/>
              <w:rPr>
                <w:iCs/>
              </w:rPr>
            </w:pPr>
          </w:p>
        </w:tc>
      </w:tr>
      <w:tr w:rsidR="00C67630" w:rsidRPr="00203C8E" w14:paraId="4939607D" w14:textId="77777777" w:rsidTr="000D0C78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2DEBF488" w:rsidR="00C67630" w:rsidRPr="00203C8E" w:rsidRDefault="00C67630" w:rsidP="00D563F9">
            <w:pPr>
              <w:pStyle w:val="af7"/>
              <w:numPr>
                <w:ilvl w:val="0"/>
                <w:numId w:val="22"/>
              </w:numPr>
              <w:rPr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3897711D" w:rsidR="00C67630" w:rsidRPr="00203C8E" w:rsidRDefault="00657828" w:rsidP="00C67630">
            <w:pPr>
              <w:rPr>
                <w:iCs/>
              </w:rPr>
            </w:pPr>
            <w:r>
              <w:t>ImportIncomesResponse</w:t>
            </w:r>
            <w:r w:rsidR="00AD08D4" w:rsidRPr="00DF632D">
              <w:t>/ImportProtocol/@code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4841E7E1" w:rsidR="00C67630" w:rsidRPr="00403E09" w:rsidRDefault="008A17D4" w:rsidP="00130258">
            <w:pPr>
              <w:rPr>
                <w:i/>
                <w:iCs/>
              </w:rPr>
            </w:pPr>
            <w:r w:rsidRPr="00203C8E">
              <w:rPr>
                <w:iCs/>
              </w:rPr>
              <w:t xml:space="preserve">Соответствует внутренним кодам </w:t>
            </w:r>
            <w:r w:rsidR="001716B8" w:rsidRPr="00203C8E">
              <w:rPr>
                <w:iCs/>
                <w:lang w:val="en-US"/>
              </w:rPr>
              <w:t xml:space="preserve">1, </w:t>
            </w:r>
            <w:r w:rsidRPr="00203C8E">
              <w:rPr>
                <w:iCs/>
              </w:rPr>
              <w:t xml:space="preserve">5, 7, </w:t>
            </w:r>
            <w:r w:rsidR="001F3ACA">
              <w:rPr>
                <w:iCs/>
                <w:lang w:val="en-US"/>
              </w:rPr>
              <w:t>111</w:t>
            </w:r>
            <w:r w:rsidR="00881C13">
              <w:rPr>
                <w:iCs/>
              </w:rPr>
              <w:t>,</w:t>
            </w:r>
            <w:r w:rsidR="002D7C8C">
              <w:rPr>
                <w:iCs/>
              </w:rPr>
              <w:t xml:space="preserve"> 332,</w:t>
            </w:r>
            <w:r w:rsidR="00403E09">
              <w:rPr>
                <w:iCs/>
              </w:rPr>
              <w:t xml:space="preserve"> 336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203C8E" w:rsidRDefault="00C67630" w:rsidP="00C67630">
            <w:pPr>
              <w:jc w:val="both"/>
              <w:rPr>
                <w:iCs/>
              </w:rPr>
            </w:pPr>
            <w:r w:rsidRPr="00203C8E">
              <w:rPr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5A68E7FC" w:rsidR="00C67630" w:rsidRPr="00203C8E" w:rsidRDefault="00C67630" w:rsidP="00935EAE">
            <w:pPr>
              <w:jc w:val="both"/>
              <w:rPr>
                <w:iCs/>
              </w:rPr>
            </w:pPr>
          </w:p>
        </w:tc>
      </w:tr>
      <w:tr w:rsidR="00854336" w:rsidRPr="00203C8E" w14:paraId="603EE8C8" w14:textId="77777777" w:rsidTr="000D0C78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C87A" w14:textId="77777777" w:rsidR="00854336" w:rsidRPr="00203C8E" w:rsidRDefault="00854336" w:rsidP="00D563F9">
            <w:pPr>
              <w:pStyle w:val="af7"/>
              <w:numPr>
                <w:ilvl w:val="0"/>
                <w:numId w:val="22"/>
              </w:numPr>
              <w:rPr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9BB06" w14:textId="04C484B7" w:rsidR="00854336" w:rsidRPr="00203C8E" w:rsidRDefault="00854336" w:rsidP="00854336">
            <w:pPr>
              <w:rPr>
                <w:lang w:val="en-US"/>
              </w:rPr>
            </w:pPr>
            <w:r w:rsidRPr="00203C8E">
              <w:rPr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8B2B0" w14:textId="022413A9" w:rsidR="00854336" w:rsidRPr="00203C8E" w:rsidRDefault="00854336" w:rsidP="00854336">
            <w:pPr>
              <w:rPr>
                <w:iCs/>
              </w:rPr>
            </w:pPr>
            <w:r w:rsidRPr="00203C8E">
              <w:rPr>
                <w:lang w:val="en-US"/>
              </w:rPr>
              <w:t>UNKNOWN_REQUEST_DESCRIPTION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FE26" w14:textId="6F20F471" w:rsidR="00854336" w:rsidRPr="00203C8E" w:rsidRDefault="00854336" w:rsidP="00854336">
            <w:pPr>
              <w:jc w:val="both"/>
              <w:rPr>
                <w:iCs/>
              </w:rPr>
            </w:pPr>
            <w:r w:rsidRPr="00203C8E">
              <w:rPr>
                <w:iCs/>
              </w:rPr>
              <w:t>В запросе указана неактуальная верси</w:t>
            </w:r>
            <w:r w:rsidR="00062F23">
              <w:rPr>
                <w:iCs/>
              </w:rPr>
              <w:t>я</w:t>
            </w:r>
            <w:r w:rsidRPr="00203C8E">
              <w:rPr>
                <w:iCs/>
              </w:rPr>
              <w:t xml:space="preserve"> ВС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ED71" w14:textId="77777777" w:rsidR="00854336" w:rsidRPr="00203C8E" w:rsidRDefault="00854336" w:rsidP="00854336">
            <w:pPr>
              <w:jc w:val="both"/>
              <w:rPr>
                <w:iCs/>
              </w:rPr>
            </w:pPr>
          </w:p>
        </w:tc>
      </w:tr>
    </w:tbl>
    <w:p w14:paraId="39378103" w14:textId="77777777" w:rsidR="00892EBE" w:rsidRPr="00203C8E" w:rsidRDefault="00892EBE" w:rsidP="00C67630"/>
    <w:p w14:paraId="215D359F" w14:textId="21DFC466" w:rsidR="00A505CB" w:rsidRPr="00203C8E" w:rsidRDefault="00904B86" w:rsidP="00042435">
      <w:pPr>
        <w:pStyle w:val="Head1"/>
        <w:rPr>
          <w:snapToGrid w:val="0"/>
        </w:rPr>
      </w:pPr>
      <w:bookmarkStart w:id="125" w:name="_Toc488759241"/>
      <w:bookmarkStart w:id="126" w:name="_Toc488844907"/>
      <w:bookmarkStart w:id="127" w:name="_Toc488759242"/>
      <w:bookmarkStart w:id="128" w:name="_Toc488844908"/>
      <w:bookmarkStart w:id="129" w:name="_Toc488759243"/>
      <w:bookmarkStart w:id="130" w:name="_Toc488844909"/>
      <w:bookmarkStart w:id="131" w:name="_Toc488759244"/>
      <w:bookmarkStart w:id="132" w:name="_Toc488844910"/>
      <w:bookmarkStart w:id="133" w:name="_Toc9"/>
      <w:bookmarkStart w:id="134" w:name="_Toc7050715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203C8E">
        <w:rPr>
          <w:snapToGrid w:val="0"/>
        </w:rPr>
        <w:t>ДОПОЛНИТЕЛЬНАЯ ИНФОРМАЦИЯ</w:t>
      </w:r>
      <w:bookmarkEnd w:id="133"/>
      <w:bookmarkEnd w:id="134"/>
    </w:p>
    <w:p w14:paraId="602A4842" w14:textId="1FC8E96D" w:rsidR="000B2D3D" w:rsidRPr="00002F11" w:rsidRDefault="000B2D3D" w:rsidP="000B2D3D">
      <w:pPr>
        <w:pStyle w:val="Head2"/>
      </w:pPr>
      <w:bookmarkStart w:id="135" w:name="_Ref498524442"/>
      <w:bookmarkStart w:id="136" w:name="_Toc72328186"/>
      <w:bookmarkStart w:id="137" w:name="_Ref72750788"/>
      <w:bookmarkStart w:id="138" w:name="_Ref443645967"/>
      <w:bookmarkStart w:id="139" w:name="_Toc2776282"/>
      <w:bookmarkStart w:id="140" w:name="_Toc70507158"/>
      <w:bookmarkStart w:id="141" w:name="_Toc488227485"/>
      <w:bookmarkStart w:id="142" w:name="_Ref488335293"/>
      <w:bookmarkStart w:id="143" w:name="_Ref488750835"/>
      <w:bookmarkStart w:id="144" w:name="_Ref482182003"/>
      <w:bookmarkStart w:id="145" w:name="_Toc482801403"/>
      <w:bookmarkStart w:id="146" w:name="_Ref488325370"/>
      <w:r w:rsidRPr="00002F11">
        <w:t xml:space="preserve">Условия </w:t>
      </w:r>
      <w:r w:rsidR="009D4101">
        <w:t xml:space="preserve">формирования и </w:t>
      </w:r>
      <w:r w:rsidRPr="00002F11">
        <w:t xml:space="preserve">направления в ГИС ГМП </w:t>
      </w:r>
      <w:r w:rsidR="00DB0794">
        <w:t>информации</w:t>
      </w:r>
      <w:r w:rsidRPr="00002F11">
        <w:t xml:space="preserve"> о </w:t>
      </w:r>
      <w:bookmarkEnd w:id="135"/>
      <w:bookmarkEnd w:id="136"/>
      <w:r>
        <w:t>зачислении</w:t>
      </w:r>
      <w:bookmarkEnd w:id="137"/>
    </w:p>
    <w:p w14:paraId="5122E8F6" w14:textId="2884F4BB" w:rsidR="000B2D3D" w:rsidRPr="00002F11" w:rsidRDefault="00DB0794" w:rsidP="002B6EE3">
      <w:pPr>
        <w:pStyle w:val="affc"/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Извещение </w:t>
      </w:r>
      <w:r w:rsidR="009D4101">
        <w:rPr>
          <w:szCs w:val="28"/>
          <w:lang w:val="ru-RU"/>
        </w:rPr>
        <w:t xml:space="preserve">о зачислении </w:t>
      </w:r>
      <w:r w:rsidR="000B2D3D" w:rsidRPr="00002F11">
        <w:rPr>
          <w:szCs w:val="28"/>
          <w:lang w:val="ru-RU"/>
        </w:rPr>
        <w:t>формируется для направления в ГИС</w:t>
      </w:r>
      <w:r w:rsidR="000B2D3D" w:rsidRPr="00002F11">
        <w:rPr>
          <w:szCs w:val="28"/>
        </w:rPr>
        <w:t> </w:t>
      </w:r>
      <w:r w:rsidR="000B2D3D" w:rsidRPr="00002F11">
        <w:rPr>
          <w:szCs w:val="28"/>
          <w:lang w:val="ru-RU"/>
        </w:rPr>
        <w:t>ГМП в случае, если:</w:t>
      </w:r>
    </w:p>
    <w:p w14:paraId="1B03D6FE" w14:textId="5B64B865" w:rsidR="000B2D3D" w:rsidRPr="009D4101" w:rsidRDefault="000B2D3D" w:rsidP="00FC3476">
      <w:pPr>
        <w:pStyle w:val="affc"/>
        <w:numPr>
          <w:ilvl w:val="0"/>
          <w:numId w:val="57"/>
        </w:numPr>
        <w:ind w:left="709" w:hanging="425"/>
        <w:rPr>
          <w:szCs w:val="28"/>
        </w:rPr>
      </w:pPr>
      <w:r w:rsidRPr="00FC3476">
        <w:rPr>
          <w:szCs w:val="28"/>
          <w:lang w:val="ru-RU"/>
        </w:rPr>
        <w:t>в реквизите 15 «Сч. №» указан счет, открытый на балансовом счете 40102, и в реквизите 17 «Сч. №» указан номер казначейского счета для осуществления и отражения операций по учету и распределению поступлений, в первых пяти знаках которого указаны значения:</w:t>
      </w:r>
    </w:p>
    <w:p w14:paraId="7D5B96BA" w14:textId="68B43D8B" w:rsidR="000B2D3D" w:rsidRPr="002B6EE3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«03100»;</w:t>
      </w:r>
    </w:p>
    <w:p w14:paraId="3DB25036" w14:textId="65A9F275" w:rsidR="000B2D3D" w:rsidRPr="002B6EE3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«03212», «03222», «03232», «03242», «03252», «03262» либо «03272»;</w:t>
      </w:r>
    </w:p>
    <w:p w14:paraId="7CBBFE28" w14:textId="43C76C90" w:rsidR="000B2D3D" w:rsidRPr="002B6EE3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«03214», «03224», «03234» либо «03254».</w:t>
      </w:r>
    </w:p>
    <w:p w14:paraId="53123CDE" w14:textId="5082A451" w:rsidR="000B2D3D" w:rsidRPr="002B6EE3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«03420»</w:t>
      </w:r>
      <w:r>
        <w:rPr>
          <w:szCs w:val="28"/>
          <w:lang w:val="ru-RU"/>
        </w:rPr>
        <w:t>.</w:t>
      </w:r>
      <w:r w:rsidRPr="00FC3476">
        <w:rPr>
          <w:szCs w:val="28"/>
          <w:lang w:val="ru-RU"/>
        </w:rPr>
        <w:t xml:space="preserve"> </w:t>
      </w:r>
    </w:p>
    <w:p w14:paraId="7DB5DFB2" w14:textId="58BA5509" w:rsidR="000B2D3D" w:rsidRPr="009D4101" w:rsidRDefault="000B2D3D" w:rsidP="00FC3476">
      <w:pPr>
        <w:pStyle w:val="affc"/>
        <w:numPr>
          <w:ilvl w:val="0"/>
          <w:numId w:val="72"/>
        </w:numPr>
        <w:ind w:left="709" w:hanging="425"/>
        <w:rPr>
          <w:szCs w:val="28"/>
        </w:rPr>
      </w:pPr>
      <w:r w:rsidRPr="00FC3476">
        <w:rPr>
          <w:szCs w:val="28"/>
          <w:lang w:val="ru-RU"/>
        </w:rPr>
        <w:t>в реквизите 17 «Сч. №» получателя средств указан счет, открытый на балансовом счете:</w:t>
      </w:r>
    </w:p>
    <w:p w14:paraId="4553A1B4" w14:textId="7F5D2770" w:rsidR="000B2D3D" w:rsidRPr="009D4101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№ 40503 с отличительным признаком «4» в четырнадцатом разряде;</w:t>
      </w:r>
    </w:p>
    <w:p w14:paraId="346F61EA" w14:textId="33BEE67B" w:rsidR="000B2D3D" w:rsidRPr="009D4101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№ 40603 с отличительным признаком «4» в четырнадцатом разряде;</w:t>
      </w:r>
    </w:p>
    <w:p w14:paraId="5A9D6FF9" w14:textId="5F6390C9" w:rsidR="000B2D3D" w:rsidRPr="009D4101" w:rsidRDefault="000B2D3D" w:rsidP="00FC3476">
      <w:pPr>
        <w:pStyle w:val="affc"/>
        <w:numPr>
          <w:ilvl w:val="0"/>
          <w:numId w:val="72"/>
        </w:numPr>
        <w:rPr>
          <w:szCs w:val="28"/>
        </w:rPr>
      </w:pPr>
      <w:r w:rsidRPr="00FC3476">
        <w:rPr>
          <w:szCs w:val="28"/>
          <w:lang w:val="ru-RU"/>
        </w:rPr>
        <w:t>№ 40703 с отличительным признаком «4» в четырнадцатом разряде</w:t>
      </w:r>
      <w:r>
        <w:rPr>
          <w:szCs w:val="28"/>
          <w:lang w:val="ru-RU"/>
        </w:rPr>
        <w:t>.</w:t>
      </w:r>
    </w:p>
    <w:p w14:paraId="1D6B3D76" w14:textId="4BD23FB6" w:rsidR="00841E30" w:rsidRPr="00865465" w:rsidRDefault="00841E30" w:rsidP="00841E30">
      <w:pPr>
        <w:pStyle w:val="Head2"/>
      </w:pPr>
      <w:r>
        <w:t>Уникальный и</w:t>
      </w:r>
      <w:r w:rsidRPr="00865465">
        <w:t>дентификатор зачисления</w:t>
      </w:r>
      <w:bookmarkEnd w:id="138"/>
      <w:bookmarkEnd w:id="139"/>
      <w:bookmarkEnd w:id="140"/>
    </w:p>
    <w:p w14:paraId="3621A08C" w14:textId="77777777" w:rsidR="00841E30" w:rsidRPr="00841E30" w:rsidRDefault="00841E30" w:rsidP="00841E30">
      <w:pPr>
        <w:ind w:firstLine="709"/>
      </w:pPr>
      <w:r w:rsidRPr="00841E30">
        <w:t>УИЗ для ТОФК должен иметь следующую структуру:</w:t>
      </w:r>
    </w:p>
    <w:p w14:paraId="4318FC0B" w14:textId="77777777" w:rsidR="00841E30" w:rsidRDefault="00841E30" w:rsidP="00841E30">
      <w:pPr>
        <w:ind w:firstLine="709"/>
      </w:pPr>
      <w:r w:rsidRPr="00841E30">
        <w:t xml:space="preserve">Таблица № </w:t>
      </w:r>
      <w:r w:rsidR="005B4451">
        <w:fldChar w:fldCharType="begin"/>
      </w:r>
      <w:r w:rsidR="005B4451">
        <w:instrText xml:space="preserve"> SEQ Таблица_№ \* ARABIC </w:instrText>
      </w:r>
      <w:r w:rsidR="005B4451">
        <w:fldChar w:fldCharType="separate"/>
      </w:r>
      <w:r w:rsidR="001A2DED">
        <w:rPr>
          <w:noProof/>
        </w:rPr>
        <w:t>1</w:t>
      </w:r>
      <w:r w:rsidR="005B4451">
        <w:rPr>
          <w:noProof/>
        </w:rPr>
        <w:fldChar w:fldCharType="end"/>
      </w:r>
      <w:r w:rsidRPr="00841E30">
        <w:t>. «Структура УИ3 для ТОФК»</w:t>
      </w:r>
    </w:p>
    <w:tbl>
      <w:tblPr>
        <w:tblW w:w="928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535"/>
        <w:gridCol w:w="377"/>
        <w:gridCol w:w="425"/>
        <w:gridCol w:w="425"/>
        <w:gridCol w:w="587"/>
        <w:gridCol w:w="638"/>
        <w:gridCol w:w="699"/>
        <w:gridCol w:w="529"/>
        <w:gridCol w:w="523"/>
        <w:gridCol w:w="475"/>
        <w:gridCol w:w="501"/>
        <w:gridCol w:w="523"/>
        <w:gridCol w:w="1470"/>
        <w:gridCol w:w="627"/>
        <w:gridCol w:w="529"/>
      </w:tblGrid>
      <w:tr w:rsidR="001A7746" w:rsidRPr="00203C8E" w14:paraId="4C6262CF" w14:textId="77777777" w:rsidTr="001A7746"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0936E3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B84EB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2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771F24" w14:textId="4AEA7B9F" w:rsidR="001A7746" w:rsidRPr="00F2433D" w:rsidRDefault="001A7746" w:rsidP="004A104B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FC21C3" w14:textId="6B1EEB2C" w:rsidR="001A7746" w:rsidRPr="00F2433D" w:rsidRDefault="001A7746" w:rsidP="00F2433D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F24D8A" w14:textId="32E1941E" w:rsidR="001A7746" w:rsidRPr="00F2433D" w:rsidRDefault="001A7746" w:rsidP="004A104B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95A072" w14:textId="35D60CE5" w:rsidR="001A7746" w:rsidRPr="00F2433D" w:rsidRDefault="001A7746" w:rsidP="004A104B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8EBE3" w14:textId="3B19741B" w:rsidR="001A7746" w:rsidRPr="00F2433D" w:rsidRDefault="001A7746" w:rsidP="00474C2D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BE3F53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…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04784" w14:textId="05F7C937" w:rsidR="001A7746" w:rsidRPr="001A7746" w:rsidRDefault="001A7746" w:rsidP="001A7746">
            <w:pPr>
              <w:keepNext/>
              <w:keepLines/>
              <w:jc w:val="both"/>
              <w:rPr>
                <w:lang w:val="en-US"/>
              </w:rPr>
            </w:pPr>
            <w:r w:rsidRPr="00203C8E"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" w:type="dxa"/>
            <w:shd w:val="clear" w:color="auto" w:fill="F2F2F2" w:themeFill="background1" w:themeFillShade="F2"/>
          </w:tcPr>
          <w:p w14:paraId="3514702A" w14:textId="23213BCD" w:rsidR="001A7746" w:rsidRPr="00203C8E" w:rsidRDefault="001A7746" w:rsidP="001A7746">
            <w:pPr>
              <w:keepNext/>
              <w:keepLines/>
              <w:jc w:val="both"/>
            </w:pPr>
            <w:r w:rsidRPr="00203C8E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14:paraId="6C1FD399" w14:textId="0E79AE36" w:rsidR="001A7746" w:rsidRPr="00203C8E" w:rsidRDefault="001A7746" w:rsidP="001A7746">
            <w:pPr>
              <w:keepNext/>
              <w:keepLines/>
              <w:jc w:val="both"/>
            </w:pPr>
            <w:r w:rsidRPr="00203C8E"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1C057458" w14:textId="6709D3E1" w:rsidR="001A7746" w:rsidRPr="00203C8E" w:rsidRDefault="001A7746" w:rsidP="001A7746">
            <w:pPr>
              <w:keepNext/>
              <w:keepLines/>
              <w:jc w:val="both"/>
            </w:pPr>
            <w:r>
              <w:rPr>
                <w:lang w:val="en-US"/>
              </w:rPr>
              <w:t>16</w:t>
            </w:r>
          </w:p>
        </w:tc>
        <w:tc>
          <w:tcPr>
            <w:tcW w:w="523" w:type="dxa"/>
            <w:shd w:val="clear" w:color="auto" w:fill="F2F2F2" w:themeFill="background1" w:themeFillShade="F2"/>
          </w:tcPr>
          <w:p w14:paraId="5EF268C6" w14:textId="7F124443" w:rsidR="001A7746" w:rsidRPr="001A7746" w:rsidRDefault="001A7746" w:rsidP="004A104B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AA5783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EBFF6D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31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B2D356" w14:textId="77777777" w:rsidR="001A7746" w:rsidRPr="00203C8E" w:rsidRDefault="001A7746" w:rsidP="004A104B">
            <w:pPr>
              <w:keepNext/>
              <w:keepLines/>
              <w:jc w:val="both"/>
            </w:pPr>
            <w:r w:rsidRPr="00203C8E">
              <w:t>32</w:t>
            </w:r>
          </w:p>
        </w:tc>
      </w:tr>
      <w:tr w:rsidR="001A7746" w:rsidRPr="00203C8E" w14:paraId="214DDB6A" w14:textId="77777777" w:rsidTr="001A7746">
        <w:trPr>
          <w:trHeight w:val="372"/>
        </w:trPr>
        <w:tc>
          <w:tcPr>
            <w:tcW w:w="425" w:type="dxa"/>
            <w:shd w:val="clear" w:color="auto" w:fill="F9ECAB" w:themeFill="accent3" w:themeFillTint="66"/>
          </w:tcPr>
          <w:p w14:paraId="75756D7F" w14:textId="77777777" w:rsidR="001A7746" w:rsidRPr="00203C8E" w:rsidRDefault="001A7746" w:rsidP="004A104B">
            <w:pPr>
              <w:keepNext/>
              <w:keepLines/>
              <w:jc w:val="center"/>
              <w:rPr>
                <w:b/>
              </w:rPr>
            </w:pPr>
            <w:r w:rsidRPr="00203C8E">
              <w:rPr>
                <w:b/>
              </w:rPr>
              <w:t>А</w:t>
            </w:r>
          </w:p>
        </w:tc>
        <w:tc>
          <w:tcPr>
            <w:tcW w:w="1762" w:type="dxa"/>
            <w:gridSpan w:val="4"/>
            <w:shd w:val="clear" w:color="auto" w:fill="DAEAF4" w:themeFill="accent1" w:themeFillTint="33"/>
          </w:tcPr>
          <w:p w14:paraId="7E19FDA0" w14:textId="76E9C100" w:rsidR="001A7746" w:rsidRPr="00203C8E" w:rsidRDefault="001A7746" w:rsidP="00F2433D">
            <w:pPr>
              <w:keepNext/>
              <w:keepLines/>
              <w:jc w:val="center"/>
              <w:rPr>
                <w:b/>
              </w:rPr>
            </w:pPr>
            <w:r w:rsidRPr="00203C8E">
              <w:rPr>
                <w:b/>
              </w:rPr>
              <w:t>В</w:t>
            </w:r>
          </w:p>
        </w:tc>
        <w:tc>
          <w:tcPr>
            <w:tcW w:w="2453" w:type="dxa"/>
            <w:gridSpan w:val="4"/>
            <w:shd w:val="clear" w:color="auto" w:fill="ACACAC" w:themeFill="background2" w:themeFillShade="E6"/>
          </w:tcPr>
          <w:p w14:paraId="7387448F" w14:textId="1E6AB121" w:rsidR="001A7746" w:rsidRPr="00203C8E" w:rsidRDefault="001A7746" w:rsidP="004A104B">
            <w:pPr>
              <w:keepNext/>
              <w:keepLines/>
              <w:jc w:val="center"/>
              <w:rPr>
                <w:b/>
              </w:rPr>
            </w:pPr>
            <w:r w:rsidRPr="00203C8E">
              <w:rPr>
                <w:b/>
              </w:rPr>
              <w:t>С</w:t>
            </w:r>
          </w:p>
        </w:tc>
        <w:tc>
          <w:tcPr>
            <w:tcW w:w="4648" w:type="dxa"/>
            <w:gridSpan w:val="7"/>
            <w:shd w:val="clear" w:color="auto" w:fill="auto"/>
          </w:tcPr>
          <w:p w14:paraId="626D972F" w14:textId="5065FA4E" w:rsidR="001A7746" w:rsidRPr="00203C8E" w:rsidRDefault="001A7746" w:rsidP="004A104B">
            <w:pPr>
              <w:keepNext/>
              <w:keepLines/>
              <w:jc w:val="center"/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D</w:t>
            </w:r>
          </w:p>
        </w:tc>
      </w:tr>
    </w:tbl>
    <w:p w14:paraId="67206A2B" w14:textId="77777777" w:rsidR="00841E30" w:rsidRDefault="00841E30" w:rsidP="00841E30"/>
    <w:tbl>
      <w:tblPr>
        <w:tblStyle w:val="aff0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841E30" w:rsidRPr="00203C8E" w14:paraId="1DF7F09E" w14:textId="77777777" w:rsidTr="004A104B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96B76C4" w14:textId="77777777" w:rsidR="00841E30" w:rsidRPr="00203C8E" w:rsidRDefault="00841E30" w:rsidP="004A104B">
            <w:pPr>
              <w:keepNext/>
              <w:keepLines/>
              <w:spacing w:after="120"/>
              <w:jc w:val="both"/>
              <w:rPr>
                <w:b/>
              </w:rPr>
            </w:pPr>
            <w:r w:rsidRPr="00203C8E">
              <w:rPr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AB7F327" w14:textId="1F004E27" w:rsidR="00841E30" w:rsidRPr="00203C8E" w:rsidRDefault="00841E30" w:rsidP="00841E30">
            <w:pPr>
              <w:keepNext/>
              <w:keepLines/>
              <w:spacing w:after="120"/>
              <w:jc w:val="both"/>
            </w:pPr>
            <w:r w:rsidRPr="00203C8E">
              <w:t>Значение «</w:t>
            </w:r>
            <w:r>
              <w:t>4</w:t>
            </w:r>
            <w:r w:rsidRPr="00203C8E">
              <w:t>»</w:t>
            </w:r>
          </w:p>
        </w:tc>
      </w:tr>
      <w:tr w:rsidR="00841E30" w:rsidRPr="00203C8E" w14:paraId="09D191EF" w14:textId="77777777" w:rsidTr="004A104B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BD6A1E2" w14:textId="77777777" w:rsidR="00841E30" w:rsidRPr="00203C8E" w:rsidRDefault="00841E30" w:rsidP="004A104B">
            <w:pPr>
              <w:keepNext/>
              <w:keepLines/>
              <w:spacing w:after="120"/>
              <w:jc w:val="both"/>
              <w:rPr>
                <w:b/>
              </w:rPr>
            </w:pPr>
            <w:r w:rsidRPr="00203C8E">
              <w:rPr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040D35B2" w14:textId="0C915BDB" w:rsidR="00841E30" w:rsidRPr="00203C8E" w:rsidRDefault="005233A4" w:rsidP="004A104B">
            <w:pPr>
              <w:keepNext/>
              <w:keepLines/>
              <w:spacing w:after="120"/>
              <w:jc w:val="both"/>
            </w:pPr>
            <w:r>
              <w:rPr>
                <w:rFonts w:eastAsia="Calibri"/>
              </w:rPr>
              <w:t>Код ТОФК</w:t>
            </w:r>
          </w:p>
        </w:tc>
      </w:tr>
      <w:tr w:rsidR="00841E30" w:rsidRPr="00203C8E" w14:paraId="3051E825" w14:textId="77777777" w:rsidTr="004A104B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D82E01" w14:textId="77777777" w:rsidR="00841E30" w:rsidRPr="00203C8E" w:rsidRDefault="00841E30" w:rsidP="004A104B">
            <w:pPr>
              <w:keepNext/>
              <w:keepLines/>
              <w:spacing w:after="120"/>
              <w:jc w:val="both"/>
              <w:rPr>
                <w:b/>
              </w:rPr>
            </w:pPr>
            <w:r w:rsidRPr="00203C8E">
              <w:rPr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4B69AE56" w14:textId="2532B6DE" w:rsidR="00841E30" w:rsidRPr="00203C8E" w:rsidRDefault="00F56391" w:rsidP="004A104B">
            <w:pPr>
              <w:keepNext/>
              <w:keepLines/>
              <w:spacing w:after="120"/>
              <w:jc w:val="both"/>
            </w:pPr>
            <w:r>
              <w:rPr>
                <w:rFonts w:eastAsia="Calibri"/>
                <w:szCs w:val="24"/>
              </w:rPr>
              <w:t>Д</w:t>
            </w:r>
            <w:r w:rsidRPr="003C31A7">
              <w:rPr>
                <w:rFonts w:eastAsia="Calibri"/>
                <w:szCs w:val="24"/>
              </w:rPr>
              <w:t>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841E30" w:rsidRPr="00203C8E" w14:paraId="4278A568" w14:textId="77777777" w:rsidTr="004A104B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143912E" w14:textId="77777777" w:rsidR="00841E30" w:rsidRPr="00203C8E" w:rsidRDefault="00841E30" w:rsidP="004A104B">
            <w:pPr>
              <w:keepNext/>
              <w:keepLines/>
              <w:spacing w:after="120"/>
              <w:jc w:val="both"/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28258554" w14:textId="19005FD2" w:rsidR="00841E30" w:rsidRPr="00203C8E" w:rsidRDefault="001A7746" w:rsidP="004A104B">
            <w:pPr>
              <w:keepNext/>
              <w:keepLines/>
              <w:spacing w:after="120"/>
              <w:jc w:val="both"/>
              <w:rPr>
                <w:rFonts w:eastAsia="Calibri"/>
              </w:rPr>
            </w:pPr>
            <w:r w:rsidRPr="00203C8E">
              <w:rPr>
                <w:rFonts w:eastAsia="Calibri"/>
              </w:rPr>
              <w:t xml:space="preserve">Уникальный номер </w:t>
            </w:r>
            <w:r w:rsidRPr="00865465">
              <w:t>зачисления в течение дня для данного ТОФК</w:t>
            </w:r>
          </w:p>
        </w:tc>
      </w:tr>
    </w:tbl>
    <w:p w14:paraId="047E02A7" w14:textId="7EF0397D" w:rsidR="00BE63BE" w:rsidRPr="00203C8E" w:rsidRDefault="00BE63BE" w:rsidP="00827042">
      <w:pPr>
        <w:pStyle w:val="Head2"/>
      </w:pPr>
      <w:bookmarkStart w:id="147" w:name="_Ref312183527"/>
      <w:bookmarkStart w:id="148" w:name="_Ref397013410"/>
      <w:bookmarkStart w:id="149" w:name="_Ref410063680"/>
      <w:bookmarkStart w:id="150" w:name="_Toc412042033"/>
      <w:bookmarkStart w:id="151" w:name="_Toc462922937"/>
      <w:bookmarkStart w:id="152" w:name="_Toc482801407"/>
      <w:bookmarkStart w:id="153" w:name="_Toc70507159"/>
      <w:bookmarkEnd w:id="141"/>
      <w:bookmarkEnd w:id="142"/>
      <w:bookmarkEnd w:id="143"/>
      <w:bookmarkEnd w:id="144"/>
      <w:bookmarkEnd w:id="145"/>
      <w:bookmarkEnd w:id="146"/>
      <w:r w:rsidRPr="00203C8E">
        <w:t>Идентификатор плательщика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713883BA" w14:textId="77777777" w:rsidR="00BE63BE" w:rsidRPr="00203C8E" w:rsidRDefault="00BE63BE" w:rsidP="00BE63BE">
      <w:pPr>
        <w:ind w:firstLine="709"/>
        <w:jc w:val="both"/>
      </w:pPr>
      <w:r w:rsidRPr="00203C8E"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20226637" w14:textId="77777777" w:rsidR="00BE63BE" w:rsidRPr="00203C8E" w:rsidRDefault="00BE63BE" w:rsidP="00BE63BE"/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BE63BE" w:rsidRPr="00203C8E" w14:paraId="182B8A2B" w14:textId="77777777" w:rsidTr="00BE63BE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B81855" w14:textId="77777777" w:rsidR="00BE63BE" w:rsidRPr="00203C8E" w:rsidRDefault="00BE63BE" w:rsidP="00BE63BE">
            <w:pPr>
              <w:jc w:val="both"/>
              <w:rPr>
                <w:i/>
                <w:lang w:val="en-US"/>
              </w:rPr>
            </w:pPr>
            <w:r w:rsidRPr="00203C8E">
              <w:rPr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4B8A523D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1481D471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3BFA434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A0B3EB8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C722543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0C3E19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AB73F38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300FDAB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810570C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5E83D9A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9901969" w14:textId="77777777" w:rsidR="00BE63BE" w:rsidRPr="00203C8E" w:rsidRDefault="00BE63BE" w:rsidP="00BE63BE">
            <w:pPr>
              <w:jc w:val="both"/>
              <w:rPr>
                <w:i/>
              </w:rPr>
            </w:pPr>
            <w:r w:rsidRPr="00203C8E">
              <w:rPr>
                <w:i/>
              </w:rPr>
              <w:t>22</w:t>
            </w:r>
          </w:p>
        </w:tc>
      </w:tr>
      <w:tr w:rsidR="00BE63BE" w:rsidRPr="00203C8E" w14:paraId="1415CED1" w14:textId="77777777" w:rsidTr="00BE63BE">
        <w:trPr>
          <w:trHeight w:val="323"/>
        </w:trPr>
        <w:tc>
          <w:tcPr>
            <w:tcW w:w="1560" w:type="dxa"/>
            <w:shd w:val="clear" w:color="auto" w:fill="92D050"/>
          </w:tcPr>
          <w:p w14:paraId="59604FDD" w14:textId="77777777" w:rsidR="00BE63BE" w:rsidRPr="00203C8E" w:rsidRDefault="00BE63BE" w:rsidP="00BE63BE">
            <w:pPr>
              <w:jc w:val="center"/>
              <w:rPr>
                <w:b/>
              </w:rPr>
            </w:pPr>
            <w:r w:rsidRPr="00203C8E">
              <w:rPr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EE4AC9F" w14:textId="77777777" w:rsidR="00BE63BE" w:rsidRPr="00203C8E" w:rsidRDefault="00BE63BE" w:rsidP="00BE63BE">
            <w:pPr>
              <w:jc w:val="center"/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05BF39B7" w14:textId="77777777" w:rsidR="00BE63BE" w:rsidRPr="00203C8E" w:rsidRDefault="00BE63BE" w:rsidP="00BE63BE">
            <w:pPr>
              <w:jc w:val="center"/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C</w:t>
            </w:r>
          </w:p>
        </w:tc>
      </w:tr>
    </w:tbl>
    <w:p w14:paraId="23ABD748" w14:textId="77777777" w:rsidR="00BE63BE" w:rsidRPr="00203C8E" w:rsidRDefault="00BE63BE" w:rsidP="00BE63BE"/>
    <w:tbl>
      <w:tblPr>
        <w:tblStyle w:val="aff0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BE63BE" w:rsidRPr="00203C8E" w14:paraId="62184952" w14:textId="77777777" w:rsidTr="00BE63BE">
        <w:tc>
          <w:tcPr>
            <w:tcW w:w="992" w:type="dxa"/>
            <w:tcBorders>
              <w:bottom w:val="single" w:sz="4" w:space="0" w:color="auto"/>
            </w:tcBorders>
          </w:tcPr>
          <w:p w14:paraId="126EB735" w14:textId="77777777" w:rsidR="00BE63BE" w:rsidRPr="00203C8E" w:rsidRDefault="00BE63BE" w:rsidP="00BE63BE">
            <w:pPr>
              <w:rPr>
                <w:b/>
              </w:rPr>
            </w:pPr>
            <w:r w:rsidRPr="00203C8E">
              <w:rPr>
                <w:b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3C771BC2" w14:textId="77777777" w:rsidR="00BE63BE" w:rsidRPr="00203C8E" w:rsidRDefault="00BE63BE" w:rsidP="00BE63BE">
            <w:r w:rsidRPr="00203C8E">
              <w:t>Тип плательщика.</w:t>
            </w:r>
          </w:p>
          <w:p w14:paraId="4070C176" w14:textId="77777777" w:rsidR="00BE63BE" w:rsidRPr="00203C8E" w:rsidRDefault="00BE63BE" w:rsidP="00BE63BE">
            <w:pPr>
              <w:ind w:left="1985"/>
            </w:pPr>
            <w:r w:rsidRPr="00203C8E">
              <w:t>Допустимые значения: 1,2,3 или 4.</w:t>
            </w:r>
          </w:p>
          <w:p w14:paraId="40BA997E" w14:textId="77777777" w:rsidR="00BE63BE" w:rsidRPr="00203C8E" w:rsidRDefault="00BE63BE" w:rsidP="00BE63BE">
            <w:pPr>
              <w:pStyle w:val="aff7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203C8E">
              <w:rPr>
                <w:sz w:val="24"/>
                <w:szCs w:val="24"/>
              </w:rPr>
              <w:t>«</w:t>
            </w:r>
            <w:r w:rsidRPr="00203C8E">
              <w:rPr>
                <w:b/>
                <w:sz w:val="24"/>
                <w:szCs w:val="24"/>
              </w:rPr>
              <w:t>1</w:t>
            </w:r>
            <w:r w:rsidRPr="00203C8E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519F5781" w14:textId="77777777" w:rsidR="00BE63BE" w:rsidRPr="00203C8E" w:rsidRDefault="00BE63BE" w:rsidP="00BE63BE">
            <w:pPr>
              <w:pStyle w:val="aff7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203C8E">
              <w:rPr>
                <w:sz w:val="24"/>
                <w:szCs w:val="24"/>
              </w:rPr>
              <w:t>«</w:t>
            </w:r>
            <w:r w:rsidRPr="00203C8E">
              <w:rPr>
                <w:b/>
                <w:sz w:val="24"/>
                <w:szCs w:val="24"/>
              </w:rPr>
              <w:t>2</w:t>
            </w:r>
            <w:r w:rsidRPr="00203C8E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68ECDCCF" w14:textId="77777777" w:rsidR="00BE63BE" w:rsidRPr="00203C8E" w:rsidRDefault="00BE63BE" w:rsidP="00BE63BE">
            <w:pPr>
              <w:pStyle w:val="aff7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203C8E">
              <w:rPr>
                <w:sz w:val="24"/>
                <w:szCs w:val="24"/>
              </w:rPr>
              <w:t>«</w:t>
            </w:r>
            <w:r w:rsidRPr="00203C8E">
              <w:rPr>
                <w:b/>
                <w:sz w:val="24"/>
                <w:szCs w:val="24"/>
              </w:rPr>
              <w:t>3</w:t>
            </w:r>
            <w:r w:rsidRPr="00203C8E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61DFCF15" w14:textId="77777777" w:rsidR="00BE63BE" w:rsidRPr="00203C8E" w:rsidRDefault="00BE63BE" w:rsidP="00BE63BE">
            <w:pPr>
              <w:pStyle w:val="aff7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203C8E">
              <w:rPr>
                <w:sz w:val="24"/>
                <w:szCs w:val="24"/>
              </w:rPr>
              <w:t>«</w:t>
            </w:r>
            <w:r w:rsidRPr="00203C8E">
              <w:rPr>
                <w:b/>
                <w:sz w:val="24"/>
                <w:szCs w:val="24"/>
              </w:rPr>
              <w:t>4</w:t>
            </w:r>
            <w:r w:rsidRPr="00203C8E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F56391" w:rsidRPr="00203C8E" w14:paraId="4EE785C9" w14:textId="77777777" w:rsidTr="00BE63BE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C1AFD2" w14:textId="77777777" w:rsidR="00F56391" w:rsidRPr="00203C8E" w:rsidRDefault="00F56391" w:rsidP="00F56391">
            <w:pPr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982EDBF" w14:textId="6F24FF13" w:rsidR="00F56391" w:rsidRPr="00203C8E" w:rsidRDefault="00F56391" w:rsidP="00F56391">
            <w:pPr>
              <w:ind w:firstLine="708"/>
            </w:pPr>
            <w:r w:rsidRPr="00203C8E">
              <w:rPr>
                <w:i/>
              </w:rPr>
              <w:t>При формировании идентификатора плательщика ЮЛ или идентификатора плательщика ИП</w:t>
            </w:r>
            <w:r w:rsidRPr="00203C8E">
              <w:t xml:space="preserve"> заполняются символами «0» (ноль).</w:t>
            </w:r>
          </w:p>
        </w:tc>
      </w:tr>
      <w:tr w:rsidR="00F56391" w:rsidRPr="00203C8E" w14:paraId="65426512" w14:textId="77777777" w:rsidTr="00BE63BE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046236" w14:textId="77777777" w:rsidR="00F56391" w:rsidRPr="00203C8E" w:rsidRDefault="00F56391" w:rsidP="00F56391">
            <w:pPr>
              <w:rPr>
                <w:b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7A38848F" w14:textId="200FE148" w:rsidR="00F56391" w:rsidRPr="00203C8E" w:rsidRDefault="00F56391" w:rsidP="00F56391">
            <w:pPr>
              <w:pStyle w:val="affc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203C8E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203C8E">
              <w:rPr>
                <w:sz w:val="24"/>
                <w:szCs w:val="24"/>
                <w:lang w:val="ru-RU"/>
              </w:rPr>
              <w:t xml:space="preserve"> указывается код типа документа. Список допустимых кодов приведен в таблице ниже (см. </w:t>
            </w:r>
            <w:r w:rsidRPr="00203C8E">
              <w:rPr>
                <w:sz w:val="24"/>
                <w:szCs w:val="24"/>
                <w:lang w:val="ru-RU"/>
              </w:rPr>
              <w:fldChar w:fldCharType="begin"/>
            </w:r>
            <w:r w:rsidRPr="00203C8E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203C8E">
              <w:rPr>
                <w:sz w:val="24"/>
                <w:szCs w:val="24"/>
                <w:lang w:val="ru-RU"/>
              </w:rPr>
            </w:r>
            <w:r w:rsidRPr="00203C8E">
              <w:rPr>
                <w:sz w:val="24"/>
                <w:szCs w:val="24"/>
                <w:lang w:val="ru-RU"/>
              </w:rPr>
              <w:fldChar w:fldCharType="separate"/>
            </w:r>
            <w:r w:rsidRPr="001A2DED">
              <w:rPr>
                <w:sz w:val="24"/>
                <w:szCs w:val="24"/>
                <w:lang w:val="ru-RU"/>
              </w:rPr>
              <w:t>Таблица 17. «Коды типов документов»</w:t>
            </w:r>
            <w:r w:rsidRPr="00203C8E">
              <w:rPr>
                <w:sz w:val="24"/>
                <w:szCs w:val="24"/>
                <w:lang w:val="ru-RU"/>
              </w:rPr>
              <w:fldChar w:fldCharType="end"/>
            </w:r>
            <w:r w:rsidRPr="00203C8E">
              <w:rPr>
                <w:sz w:val="24"/>
                <w:szCs w:val="24"/>
                <w:lang w:val="ru-RU"/>
              </w:rPr>
              <w:t>).</w:t>
            </w:r>
          </w:p>
        </w:tc>
      </w:tr>
      <w:tr w:rsidR="00AB757C" w:rsidRPr="00203C8E" w14:paraId="2DC4E15D" w14:textId="77777777" w:rsidTr="00BE63BE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2C5EF2" w14:textId="77777777" w:rsidR="00AB757C" w:rsidRPr="00203C8E" w:rsidRDefault="00AB757C" w:rsidP="00AB757C">
            <w:pPr>
              <w:rPr>
                <w:b/>
                <w:lang w:val="en-US"/>
              </w:rPr>
            </w:pPr>
            <w:r w:rsidRPr="00203C8E">
              <w:rPr>
                <w:b/>
                <w:lang w:val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6E68EF" w14:textId="77777777" w:rsidR="00F56391" w:rsidRPr="00203C8E" w:rsidRDefault="00F56391" w:rsidP="00F56391">
            <w:pPr>
              <w:rPr>
                <w:i/>
              </w:rPr>
            </w:pPr>
            <w:r w:rsidRPr="00203C8E">
              <w:rPr>
                <w:i/>
              </w:rPr>
              <w:t xml:space="preserve">При формировании идентификатора плательщика для ЮЛ </w:t>
            </w:r>
            <w:r w:rsidRPr="00203C8E">
              <w:rPr>
                <w:i/>
              </w:rPr>
              <w:noBreakHyphen/>
              <w:t>резидентов РФ:</w:t>
            </w:r>
          </w:p>
          <w:p w14:paraId="55BC81F3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3BD22982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088F3F17" w14:textId="77777777" w:rsidR="00F56391" w:rsidRPr="00203C8E" w:rsidRDefault="00F56391" w:rsidP="00F56391">
            <w:pPr>
              <w:spacing w:before="120"/>
              <w:jc w:val="both"/>
            </w:pPr>
            <w:r w:rsidRPr="00203C8E">
              <w:rPr>
                <w:i/>
              </w:rPr>
              <w:t>При формировании идентификатора плательщика для ЮЛ</w:t>
            </w:r>
            <w:r w:rsidRPr="00203C8E">
              <w:rPr>
                <w:i/>
              </w:rPr>
              <w:noBreakHyphen/>
              <w:t>нерезидентов РФ</w:t>
            </w:r>
            <w:r w:rsidRPr="00203C8E">
              <w:t xml:space="preserve"> </w:t>
            </w:r>
            <w:r w:rsidRPr="00203C8E">
              <w:rPr>
                <w:i/>
              </w:rPr>
              <w:t>(при наличии ИНН)</w:t>
            </w:r>
            <w:r w:rsidRPr="00203C8E">
              <w:t xml:space="preserve"> следующие:</w:t>
            </w:r>
          </w:p>
          <w:p w14:paraId="7A74072E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504467E5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6B52A384" w14:textId="77777777" w:rsidR="00F56391" w:rsidRPr="00203C8E" w:rsidRDefault="00F56391" w:rsidP="00F56391">
            <w:pPr>
              <w:spacing w:before="120"/>
              <w:ind w:firstLine="142"/>
              <w:jc w:val="both"/>
            </w:pPr>
            <w:r w:rsidRPr="00203C8E">
              <w:rPr>
                <w:i/>
              </w:rPr>
              <w:t>При формировании идентификатора плательщика для ЮЛ</w:t>
            </w:r>
            <w:r w:rsidRPr="00203C8E">
              <w:rPr>
                <w:i/>
              </w:rPr>
              <w:noBreakHyphen/>
              <w:t>нерезидентов РФ (при наличии КИО)</w:t>
            </w:r>
            <w:r w:rsidRPr="00203C8E">
              <w:t xml:space="preserve"> следующие:</w:t>
            </w:r>
          </w:p>
          <w:p w14:paraId="5C57EB4C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33EAB5A0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4E468DFF" w14:textId="77777777" w:rsidR="00F56391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33ECB983" w14:textId="77777777" w:rsidR="00F56391" w:rsidRPr="00D51F19" w:rsidRDefault="00F56391" w:rsidP="00F56391">
            <w:pPr>
              <w:spacing w:before="120"/>
              <w:ind w:firstLine="142"/>
              <w:jc w:val="both"/>
              <w:rPr>
                <w:szCs w:val="24"/>
              </w:rPr>
            </w:pPr>
            <w:r w:rsidRPr="00D51F19">
              <w:rPr>
                <w:i/>
                <w:szCs w:val="24"/>
              </w:rPr>
              <w:t>При формировании идентификатора плательщика для ЮЛ</w:t>
            </w:r>
            <w:r w:rsidRPr="00D51F19">
              <w:rPr>
                <w:i/>
                <w:szCs w:val="24"/>
              </w:rPr>
              <w:noBreakHyphen/>
              <w:t xml:space="preserve">нерезидентов РФ (при </w:t>
            </w:r>
            <w:r>
              <w:rPr>
                <w:i/>
                <w:szCs w:val="24"/>
              </w:rPr>
              <w:t>отсутствии</w:t>
            </w:r>
            <w:r w:rsidRPr="00D51F19">
              <w:rPr>
                <w:i/>
                <w:szCs w:val="24"/>
              </w:rPr>
              <w:t xml:space="preserve"> КИО</w:t>
            </w:r>
            <w:r>
              <w:rPr>
                <w:i/>
                <w:szCs w:val="24"/>
              </w:rPr>
              <w:t xml:space="preserve"> и ИНН</w:t>
            </w:r>
            <w:r w:rsidRPr="00D51F19">
              <w:rPr>
                <w:i/>
                <w:szCs w:val="24"/>
              </w:rPr>
              <w:t>)</w:t>
            </w:r>
            <w:r w:rsidRPr="00D51F19">
              <w:rPr>
                <w:szCs w:val="24"/>
              </w:rPr>
              <w:t xml:space="preserve"> следующие:</w:t>
            </w:r>
          </w:p>
          <w:p w14:paraId="1B95A87D" w14:textId="77777777" w:rsidR="00F56391" w:rsidRPr="0072124A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1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7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Код налогоплательщика-юридического лица в стране регистрации или его аналог в соответствии с законодательством иностранного государства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уникальный номер </w:t>
            </w:r>
            <w:r w:rsidRPr="0051462B">
              <w:rPr>
                <w:rFonts w:ascii="Times New Roman" w:hAnsi="Times New Roman"/>
                <w:i/>
                <w:sz w:val="24"/>
                <w:szCs w:val="24"/>
              </w:rPr>
              <w:t>плательщика-нерезидента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РФ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содержит менее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символов, он дополняется слева нулями до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символов.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; </w:t>
            </w:r>
            <w:r w:rsidRPr="004B663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 заполнении знак номера («№»), дефиса («-») и иные разделительные знаки («/», «.», «:», «,») не указываются.</w:t>
            </w:r>
          </w:p>
          <w:p w14:paraId="576D8B57" w14:textId="77777777" w:rsidR="00F56391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18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19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двузначный буквенный код страны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регистрации иностранного ЮЛ в соответствии с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Общероссийск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классификатор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стран мира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(2 символа);</w:t>
            </w:r>
          </w:p>
          <w:p w14:paraId="208770D5" w14:textId="77777777" w:rsidR="00F56391" w:rsidRPr="00EE13B7" w:rsidRDefault="00F56391" w:rsidP="00F56391">
            <w:pPr>
              <w:pStyle w:val="a0"/>
              <w:numPr>
                <w:ilvl w:val="0"/>
                <w:numId w:val="0"/>
              </w:numPr>
              <w:spacing w:after="0" w:line="240" w:lineRule="auto"/>
              <w:ind w:left="1440" w:hanging="360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20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 w:rsidRPr="0072413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трехсимвольный цифровой код страны регистрации иностранного ЮЛ в соответствии с Общероссийским классификатором стран мира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цифры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).</w:t>
            </w:r>
          </w:p>
          <w:p w14:paraId="07006842" w14:textId="77777777" w:rsidR="00F56391" w:rsidRPr="00203C8E" w:rsidRDefault="00F56391" w:rsidP="00F56391">
            <w:pPr>
              <w:spacing w:before="120"/>
              <w:jc w:val="both"/>
            </w:pPr>
            <w:r w:rsidRPr="00203C8E">
              <w:rPr>
                <w:i/>
              </w:rPr>
              <w:t>При формировании идентификатора плательщика для ИП</w:t>
            </w:r>
            <w:r w:rsidRPr="00203C8E">
              <w:t>:</w:t>
            </w:r>
          </w:p>
          <w:p w14:paraId="35AC6D64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32ED5EC2" w14:textId="77777777" w:rsidR="00F56391" w:rsidRPr="00203C8E" w:rsidRDefault="00F56391" w:rsidP="00F56391">
            <w:pPr>
              <w:pStyle w:val="a0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5759129D" w14:textId="77777777" w:rsidR="00F56391" w:rsidRPr="00203C8E" w:rsidRDefault="00F56391" w:rsidP="00F56391">
            <w:pPr>
              <w:spacing w:before="120"/>
              <w:ind w:firstLine="142"/>
              <w:jc w:val="both"/>
              <w:rPr>
                <w:i/>
              </w:rPr>
            </w:pPr>
            <w:r w:rsidRPr="00203C8E">
              <w:rPr>
                <w:i/>
              </w:rPr>
              <w:t>При формировании идентификатора плательщика для ФЛ:</w:t>
            </w:r>
          </w:p>
          <w:p w14:paraId="6B5EC553" w14:textId="0F2BFE95" w:rsidR="00AB757C" w:rsidRPr="00203C8E" w:rsidRDefault="00F56391" w:rsidP="00F56391">
            <w:pPr>
              <w:pStyle w:val="a0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3C8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203C8E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750668F3" w14:textId="77777777" w:rsidR="00BE63BE" w:rsidRPr="00203C8E" w:rsidRDefault="00BE63BE" w:rsidP="00BE63BE"/>
    <w:p w14:paraId="11F52D03" w14:textId="4876FBA5" w:rsidR="00BE63BE" w:rsidRPr="00203C8E" w:rsidRDefault="00BE63BE" w:rsidP="00E41F67">
      <w:pPr>
        <w:pStyle w:val="35"/>
        <w:numPr>
          <w:ilvl w:val="2"/>
          <w:numId w:val="4"/>
        </w:numPr>
        <w:tabs>
          <w:tab w:val="num" w:pos="5682"/>
        </w:tabs>
        <w:ind w:left="993" w:hanging="578"/>
        <w:rPr>
          <w:bCs w:val="0"/>
        </w:rPr>
      </w:pPr>
      <w:bookmarkStart w:id="154" w:name="_Toc482801408"/>
      <w:bookmarkStart w:id="155" w:name="_Ref519258932"/>
      <w:bookmarkStart w:id="156" w:name="_Toc70507160"/>
      <w:r w:rsidRPr="00203C8E">
        <w:rPr>
          <w:bCs w:val="0"/>
        </w:rPr>
        <w:t>Список кодов документов, допустимых к использованию при формировании идентификатора плательщика ФЛ</w:t>
      </w:r>
      <w:bookmarkEnd w:id="154"/>
      <w:bookmarkEnd w:id="155"/>
      <w:bookmarkEnd w:id="156"/>
    </w:p>
    <w:p w14:paraId="05CC93F3" w14:textId="052B116F" w:rsidR="00BE63BE" w:rsidRPr="00203C8E" w:rsidRDefault="00BE63BE" w:rsidP="003902DB">
      <w:pPr>
        <w:ind w:firstLine="709"/>
        <w:jc w:val="both"/>
      </w:pPr>
      <w:r w:rsidRPr="00203C8E">
        <w:t>Список допустимых кодов приведен в таблице ниже.</w:t>
      </w:r>
    </w:p>
    <w:p w14:paraId="14548C2D" w14:textId="4C1A9EF8" w:rsidR="00BE63BE" w:rsidRPr="00203C8E" w:rsidRDefault="00BE63BE" w:rsidP="00BE63BE">
      <w:pPr>
        <w:pStyle w:val="27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157" w:name="_Ref321760588"/>
      <w:r w:rsidRPr="00203C8E">
        <w:rPr>
          <w:b/>
          <w:sz w:val="24"/>
          <w:szCs w:val="24"/>
        </w:rPr>
        <w:t xml:space="preserve">Таблица </w:t>
      </w:r>
      <w:r w:rsidRPr="00203C8E">
        <w:rPr>
          <w:b/>
          <w:sz w:val="24"/>
          <w:szCs w:val="24"/>
        </w:rPr>
        <w:fldChar w:fldCharType="begin"/>
      </w:r>
      <w:r w:rsidRPr="00203C8E">
        <w:rPr>
          <w:b/>
          <w:sz w:val="24"/>
          <w:szCs w:val="24"/>
        </w:rPr>
        <w:instrText xml:space="preserve"> SEQ Таблица \* ARABIC </w:instrText>
      </w:r>
      <w:r w:rsidRPr="00203C8E">
        <w:rPr>
          <w:b/>
          <w:sz w:val="24"/>
          <w:szCs w:val="24"/>
        </w:rPr>
        <w:fldChar w:fldCharType="separate"/>
      </w:r>
      <w:r w:rsidR="001A2DED">
        <w:rPr>
          <w:b/>
          <w:noProof/>
          <w:sz w:val="24"/>
          <w:szCs w:val="24"/>
        </w:rPr>
        <w:t>17</w:t>
      </w:r>
      <w:r w:rsidRPr="00203C8E">
        <w:rPr>
          <w:b/>
          <w:sz w:val="24"/>
          <w:szCs w:val="24"/>
        </w:rPr>
        <w:fldChar w:fldCharType="end"/>
      </w:r>
      <w:r w:rsidRPr="00203C8E">
        <w:rPr>
          <w:b/>
          <w:sz w:val="24"/>
          <w:szCs w:val="24"/>
        </w:rPr>
        <w:t>.</w:t>
      </w:r>
      <w:r w:rsidRPr="00203C8E">
        <w:rPr>
          <w:sz w:val="24"/>
          <w:szCs w:val="24"/>
        </w:rPr>
        <w:t xml:space="preserve"> «Коды типов документов»</w:t>
      </w:r>
      <w:bookmarkEnd w:id="157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BE63BE" w:rsidRPr="00203C8E" w14:paraId="01209F73" w14:textId="77777777" w:rsidTr="00D10E4D">
        <w:trPr>
          <w:tblHeader/>
        </w:trPr>
        <w:tc>
          <w:tcPr>
            <w:tcW w:w="1320" w:type="dxa"/>
          </w:tcPr>
          <w:p w14:paraId="0A9244FC" w14:textId="77777777" w:rsidR="00BE63BE" w:rsidRPr="00203C8E" w:rsidRDefault="00BE63BE" w:rsidP="00BE63BE">
            <w:pPr>
              <w:jc w:val="both"/>
            </w:pPr>
            <w:r w:rsidRPr="00203C8E">
              <w:t>Значение</w:t>
            </w:r>
          </w:p>
        </w:tc>
        <w:tc>
          <w:tcPr>
            <w:tcW w:w="8064" w:type="dxa"/>
          </w:tcPr>
          <w:p w14:paraId="286D3896" w14:textId="77777777" w:rsidR="00BE63BE" w:rsidRPr="00203C8E" w:rsidRDefault="00BE63BE" w:rsidP="00BE63BE">
            <w:pPr>
              <w:jc w:val="both"/>
            </w:pPr>
            <w:r w:rsidRPr="00203C8E">
              <w:t>Описание</w:t>
            </w:r>
          </w:p>
        </w:tc>
      </w:tr>
      <w:tr w:rsidR="00BE63BE" w:rsidRPr="00203C8E" w14:paraId="313C29DA" w14:textId="77777777" w:rsidTr="00BE63BE">
        <w:tc>
          <w:tcPr>
            <w:tcW w:w="1320" w:type="dxa"/>
          </w:tcPr>
          <w:p w14:paraId="5B91A0CB" w14:textId="77777777" w:rsidR="00BE63BE" w:rsidRPr="00203C8E" w:rsidRDefault="00BE63BE" w:rsidP="00BE63BE">
            <w:pPr>
              <w:jc w:val="both"/>
            </w:pPr>
            <w:r w:rsidRPr="00203C8E">
              <w:t>01</w:t>
            </w:r>
          </w:p>
        </w:tc>
        <w:tc>
          <w:tcPr>
            <w:tcW w:w="8064" w:type="dxa"/>
          </w:tcPr>
          <w:p w14:paraId="7CD2776A" w14:textId="77777777" w:rsidR="00BE63BE" w:rsidRPr="00203C8E" w:rsidRDefault="00BE63BE" w:rsidP="00BE63BE">
            <w:pPr>
              <w:jc w:val="both"/>
            </w:pPr>
            <w:r w:rsidRPr="00203C8E">
              <w:t>Паспорт гражданина Российской Федерации</w:t>
            </w:r>
          </w:p>
        </w:tc>
      </w:tr>
      <w:tr w:rsidR="00BE63BE" w:rsidRPr="00203C8E" w14:paraId="4D232AE5" w14:textId="77777777" w:rsidTr="00BE63BE">
        <w:tc>
          <w:tcPr>
            <w:tcW w:w="1320" w:type="dxa"/>
          </w:tcPr>
          <w:p w14:paraId="6C1E4BE9" w14:textId="77777777" w:rsidR="00BE63BE" w:rsidRPr="00203C8E" w:rsidRDefault="00BE63BE" w:rsidP="00BE63BE">
            <w:pPr>
              <w:jc w:val="both"/>
            </w:pPr>
            <w:r w:rsidRPr="00203C8E">
              <w:t>02</w:t>
            </w:r>
          </w:p>
        </w:tc>
        <w:tc>
          <w:tcPr>
            <w:tcW w:w="8064" w:type="dxa"/>
          </w:tcPr>
          <w:p w14:paraId="615320EE" w14:textId="77777777" w:rsidR="00BE63BE" w:rsidRPr="00203C8E" w:rsidRDefault="00BE63BE" w:rsidP="00BE63BE">
            <w:pPr>
              <w:jc w:val="both"/>
            </w:pPr>
            <w:r w:rsidRPr="00203C8E"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BE63BE" w:rsidRPr="00203C8E" w14:paraId="75EBAAF2" w14:textId="77777777" w:rsidTr="00BE63BE">
        <w:tc>
          <w:tcPr>
            <w:tcW w:w="1320" w:type="dxa"/>
          </w:tcPr>
          <w:p w14:paraId="59316443" w14:textId="77777777" w:rsidR="00BE63BE" w:rsidRPr="00203C8E" w:rsidRDefault="00BE63BE" w:rsidP="00BE63BE">
            <w:pPr>
              <w:jc w:val="both"/>
            </w:pPr>
            <w:r w:rsidRPr="00203C8E">
              <w:t>03</w:t>
            </w:r>
          </w:p>
        </w:tc>
        <w:tc>
          <w:tcPr>
            <w:tcW w:w="8064" w:type="dxa"/>
          </w:tcPr>
          <w:p w14:paraId="56E04CB5" w14:textId="77777777" w:rsidR="00BE63BE" w:rsidRPr="00203C8E" w:rsidRDefault="00BE63BE" w:rsidP="00BE63BE">
            <w:pPr>
              <w:jc w:val="both"/>
            </w:pPr>
            <w:r w:rsidRPr="00203C8E">
              <w:t>Паспорт моряка (удостоверение личности моряка)</w:t>
            </w:r>
          </w:p>
        </w:tc>
      </w:tr>
      <w:tr w:rsidR="00BE63BE" w:rsidRPr="00203C8E" w14:paraId="48E6114D" w14:textId="77777777" w:rsidTr="00BE63BE">
        <w:tc>
          <w:tcPr>
            <w:tcW w:w="1320" w:type="dxa"/>
          </w:tcPr>
          <w:p w14:paraId="6D09F508" w14:textId="77777777" w:rsidR="00BE63BE" w:rsidRPr="00203C8E" w:rsidRDefault="00BE63BE" w:rsidP="00BE63BE">
            <w:pPr>
              <w:jc w:val="both"/>
            </w:pPr>
            <w:r w:rsidRPr="00203C8E">
              <w:t>04</w:t>
            </w:r>
          </w:p>
        </w:tc>
        <w:tc>
          <w:tcPr>
            <w:tcW w:w="8064" w:type="dxa"/>
          </w:tcPr>
          <w:p w14:paraId="320A1C22" w14:textId="77777777" w:rsidR="00BE63BE" w:rsidRPr="00203C8E" w:rsidRDefault="00BE63BE" w:rsidP="00BE63BE">
            <w:pPr>
              <w:jc w:val="both"/>
            </w:pPr>
            <w:r w:rsidRPr="00203C8E">
              <w:t xml:space="preserve">Удостоверение личности военнослужащего </w:t>
            </w:r>
          </w:p>
        </w:tc>
      </w:tr>
      <w:tr w:rsidR="00BE63BE" w:rsidRPr="00203C8E" w14:paraId="015F37AF" w14:textId="77777777" w:rsidTr="00BE63BE">
        <w:tc>
          <w:tcPr>
            <w:tcW w:w="1320" w:type="dxa"/>
          </w:tcPr>
          <w:p w14:paraId="3D32A5B8" w14:textId="77777777" w:rsidR="00BE63BE" w:rsidRPr="00203C8E" w:rsidRDefault="00BE63BE" w:rsidP="00BE63BE">
            <w:pPr>
              <w:jc w:val="both"/>
            </w:pPr>
            <w:r w:rsidRPr="00203C8E">
              <w:t>05</w:t>
            </w:r>
          </w:p>
        </w:tc>
        <w:tc>
          <w:tcPr>
            <w:tcW w:w="8064" w:type="dxa"/>
          </w:tcPr>
          <w:p w14:paraId="5B0C4927" w14:textId="77777777" w:rsidR="00BE63BE" w:rsidRPr="00203C8E" w:rsidRDefault="00BE63BE" w:rsidP="00BE63BE">
            <w:pPr>
              <w:jc w:val="both"/>
            </w:pPr>
            <w:r w:rsidRPr="00203C8E">
              <w:t>Военный билет военнослужащего</w:t>
            </w:r>
          </w:p>
        </w:tc>
      </w:tr>
      <w:tr w:rsidR="00BE63BE" w:rsidRPr="00203C8E" w14:paraId="4C57BBED" w14:textId="77777777" w:rsidTr="00BE63BE">
        <w:tc>
          <w:tcPr>
            <w:tcW w:w="1320" w:type="dxa"/>
          </w:tcPr>
          <w:p w14:paraId="3CE7F83C" w14:textId="77777777" w:rsidR="00BE63BE" w:rsidRPr="00203C8E" w:rsidRDefault="00BE63BE" w:rsidP="00BE63BE">
            <w:pPr>
              <w:jc w:val="both"/>
            </w:pPr>
            <w:r w:rsidRPr="00203C8E">
              <w:t>06</w:t>
            </w:r>
          </w:p>
        </w:tc>
        <w:tc>
          <w:tcPr>
            <w:tcW w:w="8064" w:type="dxa"/>
          </w:tcPr>
          <w:p w14:paraId="2A2AF077" w14:textId="77777777" w:rsidR="00BE63BE" w:rsidRPr="00203C8E" w:rsidRDefault="00BE63BE" w:rsidP="00BE63BE">
            <w:pPr>
              <w:jc w:val="both"/>
            </w:pPr>
            <w:r w:rsidRPr="00203C8E">
              <w:t>Временное удостоверение личности гражданина Российской Федерации</w:t>
            </w:r>
          </w:p>
        </w:tc>
      </w:tr>
      <w:tr w:rsidR="00BE63BE" w:rsidRPr="00203C8E" w14:paraId="2331B7DB" w14:textId="77777777" w:rsidTr="00BE63BE">
        <w:tc>
          <w:tcPr>
            <w:tcW w:w="1320" w:type="dxa"/>
          </w:tcPr>
          <w:p w14:paraId="5CD163DD" w14:textId="77777777" w:rsidR="00BE63BE" w:rsidRPr="00203C8E" w:rsidRDefault="00BE63BE" w:rsidP="00BE63BE">
            <w:pPr>
              <w:jc w:val="both"/>
            </w:pPr>
            <w:r w:rsidRPr="00203C8E">
              <w:t>07</w:t>
            </w:r>
          </w:p>
        </w:tc>
        <w:tc>
          <w:tcPr>
            <w:tcW w:w="8064" w:type="dxa"/>
          </w:tcPr>
          <w:p w14:paraId="67F0FD49" w14:textId="77777777" w:rsidR="00BE63BE" w:rsidRPr="00203C8E" w:rsidRDefault="00BE63BE" w:rsidP="00BE63BE">
            <w:pPr>
              <w:jc w:val="both"/>
            </w:pPr>
            <w:r w:rsidRPr="00203C8E">
              <w:t>Справка об освобождении из мест лишения свободы</w:t>
            </w:r>
          </w:p>
        </w:tc>
      </w:tr>
      <w:tr w:rsidR="00BE63BE" w:rsidRPr="00203C8E" w14:paraId="44FC6890" w14:textId="77777777" w:rsidTr="00BE63BE">
        <w:tc>
          <w:tcPr>
            <w:tcW w:w="1320" w:type="dxa"/>
          </w:tcPr>
          <w:p w14:paraId="45671A56" w14:textId="77777777" w:rsidR="00BE63BE" w:rsidRPr="00203C8E" w:rsidRDefault="00BE63BE" w:rsidP="00BE63BE">
            <w:pPr>
              <w:jc w:val="both"/>
            </w:pPr>
            <w:r w:rsidRPr="00203C8E">
              <w:t>08</w:t>
            </w:r>
          </w:p>
        </w:tc>
        <w:tc>
          <w:tcPr>
            <w:tcW w:w="8064" w:type="dxa"/>
          </w:tcPr>
          <w:p w14:paraId="1F6A1D8D" w14:textId="77777777" w:rsidR="00BE63BE" w:rsidRPr="00203C8E" w:rsidRDefault="00BE63BE" w:rsidP="00BE63BE">
            <w:pPr>
              <w:jc w:val="both"/>
            </w:pPr>
            <w:r w:rsidRPr="00203C8E"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BE63BE" w:rsidRPr="00203C8E" w14:paraId="5511557F" w14:textId="77777777" w:rsidTr="00BE63BE">
        <w:tc>
          <w:tcPr>
            <w:tcW w:w="1320" w:type="dxa"/>
          </w:tcPr>
          <w:p w14:paraId="22443AF3" w14:textId="77777777" w:rsidR="00BE63BE" w:rsidRPr="00203C8E" w:rsidRDefault="00BE63BE" w:rsidP="00BE63BE">
            <w:pPr>
              <w:jc w:val="both"/>
            </w:pPr>
            <w:r w:rsidRPr="00203C8E">
              <w:t>09</w:t>
            </w:r>
          </w:p>
        </w:tc>
        <w:tc>
          <w:tcPr>
            <w:tcW w:w="8064" w:type="dxa"/>
          </w:tcPr>
          <w:p w14:paraId="2E963F90" w14:textId="77777777" w:rsidR="00BE63BE" w:rsidRPr="00203C8E" w:rsidRDefault="00BE63BE" w:rsidP="00BE63BE">
            <w:pPr>
              <w:jc w:val="both"/>
            </w:pPr>
            <w:r w:rsidRPr="00203C8E">
              <w:t xml:space="preserve">Вид на жительство </w:t>
            </w:r>
          </w:p>
        </w:tc>
      </w:tr>
      <w:tr w:rsidR="00BE63BE" w:rsidRPr="00203C8E" w14:paraId="7D59751E" w14:textId="77777777" w:rsidTr="00BE63BE">
        <w:tc>
          <w:tcPr>
            <w:tcW w:w="1320" w:type="dxa"/>
          </w:tcPr>
          <w:p w14:paraId="1509CF58" w14:textId="77777777" w:rsidR="00BE63BE" w:rsidRPr="00203C8E" w:rsidRDefault="00BE63BE" w:rsidP="00BE63BE">
            <w:pPr>
              <w:jc w:val="both"/>
            </w:pPr>
            <w:r w:rsidRPr="00203C8E">
              <w:t>10</w:t>
            </w:r>
          </w:p>
        </w:tc>
        <w:tc>
          <w:tcPr>
            <w:tcW w:w="8064" w:type="dxa"/>
          </w:tcPr>
          <w:p w14:paraId="34640D28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Разрешение на временное проживание (для лиц без гражданства)</w:t>
            </w:r>
          </w:p>
        </w:tc>
      </w:tr>
      <w:tr w:rsidR="00BE63BE" w:rsidRPr="00203C8E" w14:paraId="2C6D0DF6" w14:textId="77777777" w:rsidTr="00BE63BE">
        <w:tc>
          <w:tcPr>
            <w:tcW w:w="1320" w:type="dxa"/>
          </w:tcPr>
          <w:p w14:paraId="6BEF0BF0" w14:textId="77777777" w:rsidR="00BE63BE" w:rsidRPr="00203C8E" w:rsidRDefault="00BE63BE" w:rsidP="00BE63BE">
            <w:pPr>
              <w:jc w:val="both"/>
            </w:pPr>
            <w:r w:rsidRPr="00203C8E">
              <w:t>11</w:t>
            </w:r>
          </w:p>
        </w:tc>
        <w:tc>
          <w:tcPr>
            <w:tcW w:w="8064" w:type="dxa"/>
          </w:tcPr>
          <w:p w14:paraId="4CA9E2C2" w14:textId="77777777" w:rsidR="00BE63BE" w:rsidRPr="00203C8E" w:rsidRDefault="00BE63BE" w:rsidP="00BE63BE">
            <w:pPr>
              <w:jc w:val="both"/>
            </w:pPr>
            <w:r w:rsidRPr="00203C8E">
              <w:t>Удостоверение беженца</w:t>
            </w:r>
          </w:p>
        </w:tc>
      </w:tr>
      <w:tr w:rsidR="00BE63BE" w:rsidRPr="00203C8E" w14:paraId="326897F1" w14:textId="77777777" w:rsidTr="00BE63BE">
        <w:tc>
          <w:tcPr>
            <w:tcW w:w="1320" w:type="dxa"/>
          </w:tcPr>
          <w:p w14:paraId="6EBD55E7" w14:textId="77777777" w:rsidR="00BE63BE" w:rsidRPr="00203C8E" w:rsidRDefault="00BE63BE" w:rsidP="00BE63BE">
            <w:pPr>
              <w:jc w:val="both"/>
            </w:pPr>
            <w:r w:rsidRPr="00203C8E">
              <w:t>12</w:t>
            </w:r>
          </w:p>
        </w:tc>
        <w:tc>
          <w:tcPr>
            <w:tcW w:w="8064" w:type="dxa"/>
          </w:tcPr>
          <w:p w14:paraId="70958051" w14:textId="77777777" w:rsidR="00BE63BE" w:rsidRPr="00203C8E" w:rsidRDefault="00BE63BE" w:rsidP="00BE63BE">
            <w:pPr>
              <w:jc w:val="both"/>
            </w:pPr>
            <w:r w:rsidRPr="00203C8E">
              <w:t>Миграционная карта</w:t>
            </w:r>
          </w:p>
        </w:tc>
      </w:tr>
      <w:tr w:rsidR="00BE63BE" w:rsidRPr="00203C8E" w14:paraId="6786C027" w14:textId="77777777" w:rsidTr="00BE63BE">
        <w:tc>
          <w:tcPr>
            <w:tcW w:w="1320" w:type="dxa"/>
          </w:tcPr>
          <w:p w14:paraId="7199BD68" w14:textId="77777777" w:rsidR="00BE63BE" w:rsidRPr="00203C8E" w:rsidRDefault="00BE63BE" w:rsidP="00BE63BE">
            <w:pPr>
              <w:jc w:val="both"/>
            </w:pPr>
            <w:r w:rsidRPr="00203C8E">
              <w:t>13</w:t>
            </w:r>
          </w:p>
        </w:tc>
        <w:tc>
          <w:tcPr>
            <w:tcW w:w="8064" w:type="dxa"/>
          </w:tcPr>
          <w:p w14:paraId="32043C36" w14:textId="77777777" w:rsidR="00BE63BE" w:rsidRPr="00203C8E" w:rsidRDefault="00BE63BE" w:rsidP="00BE63BE">
            <w:pPr>
              <w:jc w:val="both"/>
            </w:pPr>
            <w:r w:rsidRPr="00203C8E">
              <w:t>Паспорт гражданина СССР</w:t>
            </w:r>
          </w:p>
        </w:tc>
      </w:tr>
      <w:tr w:rsidR="00BE63BE" w:rsidRPr="00203C8E" w14:paraId="39FC9E30" w14:textId="77777777" w:rsidTr="00BE63BE">
        <w:tc>
          <w:tcPr>
            <w:tcW w:w="1320" w:type="dxa"/>
          </w:tcPr>
          <w:p w14:paraId="37867E85" w14:textId="77777777" w:rsidR="00BE63BE" w:rsidRPr="00203C8E" w:rsidRDefault="00BE63BE" w:rsidP="00BE63BE">
            <w:pPr>
              <w:jc w:val="both"/>
            </w:pPr>
            <w:r w:rsidRPr="00203C8E">
              <w:t>14</w:t>
            </w:r>
          </w:p>
        </w:tc>
        <w:tc>
          <w:tcPr>
            <w:tcW w:w="8064" w:type="dxa"/>
          </w:tcPr>
          <w:p w14:paraId="3DB092CD" w14:textId="77777777" w:rsidR="00BE63BE" w:rsidRPr="00203C8E" w:rsidRDefault="00BE63BE" w:rsidP="00BE63BE">
            <w:pPr>
              <w:jc w:val="both"/>
            </w:pPr>
            <w:r w:rsidRPr="00203C8E">
              <w:rPr>
                <w:lang w:val="en-US"/>
              </w:rPr>
              <w:t>C</w:t>
            </w:r>
            <w:r w:rsidRPr="00203C8E">
              <w:t>НИЛС</w:t>
            </w:r>
          </w:p>
        </w:tc>
      </w:tr>
      <w:tr w:rsidR="00BE63BE" w:rsidRPr="00203C8E" w14:paraId="0F160FFF" w14:textId="77777777" w:rsidTr="00BE63BE">
        <w:tc>
          <w:tcPr>
            <w:tcW w:w="1320" w:type="dxa"/>
          </w:tcPr>
          <w:p w14:paraId="7229243C" w14:textId="2662E785" w:rsidR="00BE63BE" w:rsidRPr="00203C8E" w:rsidRDefault="00BE63BE" w:rsidP="000E55FC">
            <w:pPr>
              <w:jc w:val="both"/>
            </w:pPr>
            <w:r w:rsidRPr="00203C8E">
              <w:t>1</w:t>
            </w:r>
            <w:r w:rsidR="000E55FC">
              <w:t>5</w:t>
            </w:r>
            <w:r w:rsidRPr="00203C8E">
              <w:t xml:space="preserve"> — 20</w:t>
            </w:r>
          </w:p>
        </w:tc>
        <w:tc>
          <w:tcPr>
            <w:tcW w:w="8064" w:type="dxa"/>
          </w:tcPr>
          <w:p w14:paraId="2F5FF3BB" w14:textId="77777777" w:rsidR="00BE63BE" w:rsidRPr="00203C8E" w:rsidRDefault="00BE63BE" w:rsidP="00BE63BE">
            <w:pPr>
              <w:jc w:val="both"/>
            </w:pPr>
            <w:r w:rsidRPr="00203C8E">
              <w:t>Зарезервировано</w:t>
            </w:r>
          </w:p>
        </w:tc>
      </w:tr>
      <w:tr w:rsidR="00BE63BE" w:rsidRPr="00203C8E" w:rsidDel="00310189" w14:paraId="42796FD4" w14:textId="77777777" w:rsidTr="00BE63BE">
        <w:tc>
          <w:tcPr>
            <w:tcW w:w="1320" w:type="dxa"/>
          </w:tcPr>
          <w:p w14:paraId="5C7072EA" w14:textId="77777777" w:rsidR="00BE63BE" w:rsidRPr="00203C8E" w:rsidDel="00310189" w:rsidRDefault="00BE63BE" w:rsidP="00BE63BE">
            <w:pPr>
              <w:jc w:val="both"/>
            </w:pPr>
            <w:r w:rsidRPr="00203C8E">
              <w:t>21</w:t>
            </w:r>
          </w:p>
        </w:tc>
        <w:tc>
          <w:tcPr>
            <w:tcW w:w="8064" w:type="dxa"/>
          </w:tcPr>
          <w:p w14:paraId="60F56D92" w14:textId="77777777" w:rsidR="00BE63BE" w:rsidRPr="00203C8E" w:rsidDel="00310189" w:rsidRDefault="00BE63BE" w:rsidP="00BE63BE">
            <w:pPr>
              <w:jc w:val="both"/>
            </w:pPr>
            <w:r w:rsidRPr="00203C8E">
              <w:t>ИНН</w:t>
            </w:r>
          </w:p>
        </w:tc>
      </w:tr>
      <w:tr w:rsidR="00BE63BE" w:rsidRPr="00203C8E" w14:paraId="68B782A0" w14:textId="77777777" w:rsidTr="00BE63BE">
        <w:tc>
          <w:tcPr>
            <w:tcW w:w="1320" w:type="dxa"/>
          </w:tcPr>
          <w:p w14:paraId="47C3E02C" w14:textId="77777777" w:rsidR="00BE63BE" w:rsidRPr="00203C8E" w:rsidRDefault="00BE63BE" w:rsidP="00BE63BE">
            <w:pPr>
              <w:jc w:val="both"/>
            </w:pPr>
            <w:r w:rsidRPr="00203C8E">
              <w:t>22</w:t>
            </w:r>
          </w:p>
        </w:tc>
        <w:tc>
          <w:tcPr>
            <w:tcW w:w="8064" w:type="dxa"/>
          </w:tcPr>
          <w:p w14:paraId="407BCEC0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Водительское удостоверение</w:t>
            </w:r>
          </w:p>
        </w:tc>
      </w:tr>
      <w:tr w:rsidR="00BE63BE" w:rsidRPr="00203C8E" w14:paraId="72F402D4" w14:textId="77777777" w:rsidTr="00BE63BE">
        <w:tc>
          <w:tcPr>
            <w:tcW w:w="1320" w:type="dxa"/>
          </w:tcPr>
          <w:p w14:paraId="631B1D06" w14:textId="77777777" w:rsidR="00BE63BE" w:rsidRPr="00203C8E" w:rsidRDefault="00BE63BE" w:rsidP="00BE63BE">
            <w:pPr>
              <w:jc w:val="both"/>
            </w:pPr>
            <w:r w:rsidRPr="00203C8E">
              <w:t>23</w:t>
            </w:r>
          </w:p>
        </w:tc>
        <w:tc>
          <w:tcPr>
            <w:tcW w:w="8064" w:type="dxa"/>
          </w:tcPr>
          <w:p w14:paraId="22355469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Зарезервировано</w:t>
            </w:r>
          </w:p>
        </w:tc>
      </w:tr>
      <w:tr w:rsidR="00BE63BE" w:rsidRPr="00203C8E" w14:paraId="08D8AEBE" w14:textId="77777777" w:rsidTr="00BE63BE">
        <w:tc>
          <w:tcPr>
            <w:tcW w:w="1320" w:type="dxa"/>
          </w:tcPr>
          <w:p w14:paraId="161D722F" w14:textId="77777777" w:rsidR="00BE63BE" w:rsidRPr="00203C8E" w:rsidRDefault="00BE63BE" w:rsidP="00BE63BE">
            <w:pPr>
              <w:jc w:val="both"/>
            </w:pPr>
            <w:r w:rsidRPr="00203C8E">
              <w:t>24</w:t>
            </w:r>
          </w:p>
        </w:tc>
        <w:tc>
          <w:tcPr>
            <w:tcW w:w="8064" w:type="dxa"/>
          </w:tcPr>
          <w:p w14:paraId="02B22F99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BE63BE" w:rsidRPr="00203C8E" w14:paraId="04B955DC" w14:textId="77777777" w:rsidTr="00BE63BE">
        <w:tc>
          <w:tcPr>
            <w:tcW w:w="1320" w:type="dxa"/>
          </w:tcPr>
          <w:p w14:paraId="7BB45E4D" w14:textId="77777777" w:rsidR="00BE63BE" w:rsidRPr="00203C8E" w:rsidRDefault="00BE63BE" w:rsidP="00BE63BE">
            <w:pPr>
              <w:jc w:val="both"/>
            </w:pPr>
            <w:r w:rsidRPr="00203C8E">
              <w:t>25</w:t>
            </w:r>
          </w:p>
        </w:tc>
        <w:tc>
          <w:tcPr>
            <w:tcW w:w="8064" w:type="dxa"/>
          </w:tcPr>
          <w:p w14:paraId="5192B868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Охотничий билет</w:t>
            </w:r>
          </w:p>
        </w:tc>
      </w:tr>
      <w:tr w:rsidR="00BE63BE" w:rsidRPr="00203C8E" w14:paraId="1C70603C" w14:textId="77777777" w:rsidTr="00BE63BE">
        <w:tc>
          <w:tcPr>
            <w:tcW w:w="1320" w:type="dxa"/>
          </w:tcPr>
          <w:p w14:paraId="551F97DC" w14:textId="77777777" w:rsidR="00BE63BE" w:rsidRPr="00203C8E" w:rsidRDefault="00BE63BE" w:rsidP="00BE63BE">
            <w:pPr>
              <w:jc w:val="both"/>
            </w:pPr>
            <w:r w:rsidRPr="00203C8E">
              <w:t>26</w:t>
            </w:r>
          </w:p>
        </w:tc>
        <w:tc>
          <w:tcPr>
            <w:tcW w:w="8064" w:type="dxa"/>
          </w:tcPr>
          <w:p w14:paraId="3811C2F1" w14:textId="77777777" w:rsidR="00BE63BE" w:rsidRPr="00203C8E" w:rsidRDefault="00BE63BE" w:rsidP="00BE63BE">
            <w:pPr>
              <w:autoSpaceDE w:val="0"/>
              <w:autoSpaceDN w:val="0"/>
              <w:adjustRightInd w:val="0"/>
              <w:jc w:val="both"/>
            </w:pPr>
            <w:r w:rsidRPr="00203C8E">
              <w:t>Разрешение на хранение и ношение охотничьего оружия</w:t>
            </w:r>
          </w:p>
        </w:tc>
      </w:tr>
      <w:tr w:rsidR="00BE63BE" w:rsidRPr="00203C8E" w14:paraId="6F1DD41E" w14:textId="77777777" w:rsidTr="00BE63BE">
        <w:tc>
          <w:tcPr>
            <w:tcW w:w="1320" w:type="dxa"/>
          </w:tcPr>
          <w:p w14:paraId="1E28989E" w14:textId="77777777" w:rsidR="00BE63BE" w:rsidRPr="00203C8E" w:rsidRDefault="00BE63BE" w:rsidP="00BE63BE">
            <w:pPr>
              <w:jc w:val="both"/>
            </w:pPr>
            <w:r w:rsidRPr="00203C8E">
              <w:t>27</w:t>
            </w:r>
          </w:p>
        </w:tc>
        <w:tc>
          <w:tcPr>
            <w:tcW w:w="8064" w:type="dxa"/>
          </w:tcPr>
          <w:p w14:paraId="1673AF6E" w14:textId="0D6B9646" w:rsidR="00BE63BE" w:rsidRPr="00203C8E" w:rsidRDefault="00827042" w:rsidP="00BE63BE">
            <w:pPr>
              <w:jc w:val="both"/>
            </w:pPr>
            <w:r w:rsidRPr="00203C8E">
              <w:t>Зарезервировано</w:t>
            </w:r>
          </w:p>
        </w:tc>
      </w:tr>
      <w:tr w:rsidR="00BE63BE" w:rsidRPr="00203C8E" w14:paraId="4E593762" w14:textId="77777777" w:rsidTr="00BE63BE">
        <w:tc>
          <w:tcPr>
            <w:tcW w:w="1320" w:type="dxa"/>
          </w:tcPr>
          <w:p w14:paraId="665F75D6" w14:textId="77777777" w:rsidR="00BE63BE" w:rsidRPr="00203C8E" w:rsidRDefault="00BE63BE" w:rsidP="00BE63BE">
            <w:pPr>
              <w:jc w:val="both"/>
            </w:pPr>
            <w:r w:rsidRPr="00203C8E">
              <w:t>28</w:t>
            </w:r>
          </w:p>
        </w:tc>
        <w:tc>
          <w:tcPr>
            <w:tcW w:w="8064" w:type="dxa"/>
          </w:tcPr>
          <w:p w14:paraId="77388528" w14:textId="77777777" w:rsidR="00BE63BE" w:rsidRPr="00203C8E" w:rsidRDefault="00BE63BE" w:rsidP="00BE63BE">
            <w:pPr>
              <w:jc w:val="both"/>
            </w:pPr>
            <w:r w:rsidRPr="00203C8E"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BE63BE" w:rsidRPr="00203C8E" w14:paraId="58D5AC27" w14:textId="77777777" w:rsidTr="00BE63BE">
        <w:tc>
          <w:tcPr>
            <w:tcW w:w="1320" w:type="dxa"/>
          </w:tcPr>
          <w:p w14:paraId="4FAE7B26" w14:textId="77777777" w:rsidR="00BE63BE" w:rsidRPr="00203C8E" w:rsidRDefault="00BE63BE" w:rsidP="00BE63BE">
            <w:pPr>
              <w:jc w:val="both"/>
            </w:pPr>
            <w:r w:rsidRPr="00203C8E">
              <w:t>29</w:t>
            </w:r>
          </w:p>
        </w:tc>
        <w:tc>
          <w:tcPr>
            <w:tcW w:w="8064" w:type="dxa"/>
          </w:tcPr>
          <w:p w14:paraId="73B744C2" w14:textId="77777777" w:rsidR="00BE63BE" w:rsidRPr="00203C8E" w:rsidRDefault="00BE63BE" w:rsidP="00BE63BE">
            <w:pPr>
              <w:jc w:val="both"/>
            </w:pPr>
            <w:r w:rsidRPr="00203C8E">
              <w:t>Свидетельство о предоставлении временного убежища на территории Российской Федерации</w:t>
            </w:r>
          </w:p>
        </w:tc>
      </w:tr>
      <w:tr w:rsidR="00BE63BE" w:rsidRPr="00203C8E" w14:paraId="5DBB8F1C" w14:textId="77777777" w:rsidTr="00BE63BE">
        <w:tc>
          <w:tcPr>
            <w:tcW w:w="1320" w:type="dxa"/>
          </w:tcPr>
          <w:p w14:paraId="183A40BE" w14:textId="77777777" w:rsidR="00BE63BE" w:rsidRPr="00203C8E" w:rsidRDefault="00BE63BE" w:rsidP="00BE63BE">
            <w:pPr>
              <w:jc w:val="both"/>
            </w:pPr>
            <w:r w:rsidRPr="00203C8E">
              <w:t>30</w:t>
            </w:r>
          </w:p>
        </w:tc>
        <w:tc>
          <w:tcPr>
            <w:tcW w:w="8064" w:type="dxa"/>
          </w:tcPr>
          <w:p w14:paraId="0DD27412" w14:textId="77777777" w:rsidR="00BE63BE" w:rsidRPr="00203C8E" w:rsidRDefault="00BE63BE" w:rsidP="00BE63BE">
            <w:pPr>
              <w:jc w:val="both"/>
            </w:pPr>
            <w:r w:rsidRPr="00203C8E">
              <w:t>Свидетельство о рассмотрении ходатайства по существу</w:t>
            </w:r>
          </w:p>
        </w:tc>
      </w:tr>
      <w:tr w:rsidR="00BE63BE" w:rsidRPr="00203C8E" w14:paraId="003B5B8C" w14:textId="77777777" w:rsidTr="00BE63BE">
        <w:tc>
          <w:tcPr>
            <w:tcW w:w="1320" w:type="dxa"/>
          </w:tcPr>
          <w:p w14:paraId="7F6E0454" w14:textId="77777777" w:rsidR="00BE63BE" w:rsidRPr="00203C8E" w:rsidRDefault="00BE63BE" w:rsidP="00BE63BE">
            <w:pPr>
              <w:jc w:val="both"/>
            </w:pPr>
            <w:r w:rsidRPr="00203C8E">
              <w:t>31..99</w:t>
            </w:r>
          </w:p>
        </w:tc>
        <w:tc>
          <w:tcPr>
            <w:tcW w:w="8064" w:type="dxa"/>
          </w:tcPr>
          <w:p w14:paraId="3AA8FE95" w14:textId="77777777" w:rsidR="00BE63BE" w:rsidRPr="00203C8E" w:rsidRDefault="00BE63BE" w:rsidP="00BE63BE">
            <w:pPr>
              <w:jc w:val="both"/>
            </w:pPr>
            <w:r w:rsidRPr="00203C8E">
              <w:t>Зарезервировано</w:t>
            </w:r>
          </w:p>
        </w:tc>
      </w:tr>
    </w:tbl>
    <w:p w14:paraId="672628E3" w14:textId="4000E75B" w:rsidR="00D41A52" w:rsidRDefault="00D41A52" w:rsidP="000301E3">
      <w:pPr>
        <w:pStyle w:val="Head2"/>
      </w:pPr>
      <w:bookmarkStart w:id="158" w:name="_Ref488335254"/>
      <w:bookmarkStart w:id="159" w:name="_Toc52960747"/>
      <w:bookmarkStart w:id="160" w:name="_Toc70507161"/>
      <w:bookmarkStart w:id="161" w:name="_Ref2091226"/>
      <w:bookmarkStart w:id="162" w:name="_Ref2335919"/>
      <w:bookmarkStart w:id="163" w:name="_Toc9585982"/>
      <w:bookmarkStart w:id="164" w:name="_Toc11"/>
      <w:r w:rsidRPr="00E81EFB">
        <w:t xml:space="preserve">Уникальный </w:t>
      </w:r>
      <w:bookmarkEnd w:id="158"/>
      <w:bookmarkEnd w:id="159"/>
      <w:r w:rsidR="004878F2" w:rsidRPr="0031477B">
        <w:t>присваиваемый номер операции</w:t>
      </w:r>
      <w:bookmarkEnd w:id="160"/>
    </w:p>
    <w:p w14:paraId="3F54D72E" w14:textId="49D129CF" w:rsidR="00D41A52" w:rsidRPr="00E81EFB" w:rsidRDefault="004878F2" w:rsidP="00D41A52">
      <w:pPr>
        <w:pStyle w:val="affc"/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УПНО</w:t>
      </w:r>
      <w:r w:rsidR="00881C13">
        <w:rPr>
          <w:sz w:val="24"/>
          <w:szCs w:val="24"/>
          <w:lang w:val="ru-RU"/>
        </w:rPr>
        <w:t xml:space="preserve"> (УИП)</w:t>
      </w:r>
      <w:r w:rsidR="00D41A52" w:rsidRPr="00E81EFB">
        <w:rPr>
          <w:sz w:val="24"/>
          <w:szCs w:val="24"/>
          <w:lang w:val="ru-RU"/>
        </w:rPr>
        <w:t xml:space="preserve"> состоит из 32 символов. Структура </w:t>
      </w:r>
      <w:r>
        <w:rPr>
          <w:sz w:val="24"/>
          <w:szCs w:val="24"/>
          <w:lang w:val="ru-RU"/>
        </w:rPr>
        <w:t>УПНО</w:t>
      </w:r>
      <w:r w:rsidR="00881C13">
        <w:rPr>
          <w:sz w:val="24"/>
          <w:szCs w:val="24"/>
          <w:lang w:val="ru-RU"/>
        </w:rPr>
        <w:t xml:space="preserve"> (УИП)</w:t>
      </w:r>
      <w:r w:rsidR="00D41A52" w:rsidRPr="00E81EFB">
        <w:rPr>
          <w:sz w:val="24"/>
          <w:szCs w:val="24"/>
          <w:lang w:val="ru-RU"/>
        </w:rPr>
        <w:t xml:space="preserve"> должна соответствовать требованиям, приведенным на настоящем разделе.</w:t>
      </w:r>
    </w:p>
    <w:p w14:paraId="34CFD821" w14:textId="0F6034DB" w:rsidR="00D41A52" w:rsidRPr="00E81EFB" w:rsidRDefault="00D41A52" w:rsidP="00681B55">
      <w:pPr>
        <w:pStyle w:val="35"/>
        <w:numPr>
          <w:ilvl w:val="2"/>
          <w:numId w:val="4"/>
        </w:numPr>
        <w:tabs>
          <w:tab w:val="num" w:pos="5682"/>
        </w:tabs>
        <w:ind w:left="993" w:hanging="578"/>
        <w:rPr>
          <w:bCs w:val="0"/>
        </w:rPr>
      </w:pPr>
      <w:bookmarkStart w:id="165" w:name="_Toc488323898"/>
      <w:bookmarkStart w:id="166" w:name="_Toc488326051"/>
      <w:bookmarkStart w:id="167" w:name="_Toc488333138"/>
      <w:bookmarkStart w:id="168" w:name="_Toc488333225"/>
      <w:bookmarkStart w:id="169" w:name="_Toc488333281"/>
      <w:bookmarkStart w:id="170" w:name="_Toc488392049"/>
      <w:bookmarkStart w:id="171" w:name="_Toc488410407"/>
      <w:bookmarkStart w:id="172" w:name="_Toc488662236"/>
      <w:bookmarkStart w:id="173" w:name="_Toc488739692"/>
      <w:bookmarkStart w:id="174" w:name="_Toc488743572"/>
      <w:bookmarkStart w:id="175" w:name="_Toc488743910"/>
      <w:bookmarkStart w:id="176" w:name="_Toc488765595"/>
      <w:bookmarkStart w:id="177" w:name="_Toc488765902"/>
      <w:bookmarkStart w:id="178" w:name="_Toc488844965"/>
      <w:bookmarkStart w:id="179" w:name="_Toc489019974"/>
      <w:bookmarkStart w:id="180" w:name="_Toc489020255"/>
      <w:bookmarkStart w:id="181" w:name="_Toc498090949"/>
      <w:bookmarkStart w:id="182" w:name="_Toc498091847"/>
      <w:bookmarkStart w:id="183" w:name="_Toc67335281"/>
      <w:bookmarkStart w:id="184" w:name="_Toc67501354"/>
      <w:bookmarkStart w:id="185" w:name="_Toc70507162"/>
      <w:bookmarkStart w:id="186" w:name="_Toc67335282"/>
      <w:bookmarkStart w:id="187" w:name="_Toc67501355"/>
      <w:bookmarkStart w:id="188" w:name="_Toc70507163"/>
      <w:bookmarkStart w:id="189" w:name="_Toc67335283"/>
      <w:bookmarkStart w:id="190" w:name="_Toc67501356"/>
      <w:bookmarkStart w:id="191" w:name="_Toc70507164"/>
      <w:bookmarkStart w:id="192" w:name="_Toc67335284"/>
      <w:bookmarkStart w:id="193" w:name="_Toc67501357"/>
      <w:bookmarkStart w:id="194" w:name="_Toc70507165"/>
      <w:bookmarkStart w:id="195" w:name="_Toc67335285"/>
      <w:bookmarkStart w:id="196" w:name="_Toc67501358"/>
      <w:bookmarkStart w:id="197" w:name="_Toc70507166"/>
      <w:bookmarkStart w:id="198" w:name="_Toc67335286"/>
      <w:bookmarkStart w:id="199" w:name="_Toc67501359"/>
      <w:bookmarkStart w:id="200" w:name="_Toc70507167"/>
      <w:bookmarkStart w:id="201" w:name="_Toc67335287"/>
      <w:bookmarkStart w:id="202" w:name="_Toc67501360"/>
      <w:bookmarkStart w:id="203" w:name="_Toc70507168"/>
      <w:bookmarkStart w:id="204" w:name="_Toc67335288"/>
      <w:bookmarkStart w:id="205" w:name="_Toc67501361"/>
      <w:bookmarkStart w:id="206" w:name="_Toc70507169"/>
      <w:bookmarkStart w:id="207" w:name="_Toc485395135"/>
      <w:bookmarkStart w:id="208" w:name="_Toc52960748"/>
      <w:bookmarkStart w:id="209" w:name="_Toc70507170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r w:rsidRPr="00E81EFB">
        <w:rPr>
          <w:bCs w:val="0"/>
        </w:rPr>
        <w:t xml:space="preserve">Структура </w:t>
      </w:r>
      <w:r w:rsidR="004878F2">
        <w:rPr>
          <w:bCs w:val="0"/>
        </w:rPr>
        <w:t>УПНО</w:t>
      </w:r>
      <w:r w:rsidRPr="00E81EFB">
        <w:rPr>
          <w:bCs w:val="0"/>
        </w:rPr>
        <w:t xml:space="preserve"> </w:t>
      </w:r>
      <w:r w:rsidR="003F438C">
        <w:rPr>
          <w:bCs w:val="0"/>
        </w:rPr>
        <w:t xml:space="preserve">(УИП) </w:t>
      </w:r>
      <w:r w:rsidRPr="00E81EFB">
        <w:rPr>
          <w:bCs w:val="0"/>
        </w:rPr>
        <w:t>для кредитных организаций</w:t>
      </w:r>
      <w:bookmarkEnd w:id="207"/>
      <w:bookmarkEnd w:id="208"/>
      <w:bookmarkEnd w:id="209"/>
    </w:p>
    <w:tbl>
      <w:tblPr>
        <w:tblW w:w="90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5"/>
        <w:gridCol w:w="518"/>
        <w:gridCol w:w="480"/>
        <w:gridCol w:w="513"/>
        <w:gridCol w:w="476"/>
        <w:gridCol w:w="390"/>
        <w:gridCol w:w="588"/>
        <w:gridCol w:w="464"/>
        <w:gridCol w:w="475"/>
        <w:gridCol w:w="501"/>
        <w:gridCol w:w="456"/>
        <w:gridCol w:w="504"/>
        <w:gridCol w:w="1196"/>
        <w:gridCol w:w="627"/>
        <w:gridCol w:w="796"/>
      </w:tblGrid>
      <w:tr w:rsidR="00D41A52" w:rsidRPr="00E81EFB" w14:paraId="07AAC438" w14:textId="77777777" w:rsidTr="00D41A52"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32A5B" w14:textId="77777777" w:rsidR="00D41A52" w:rsidRPr="00E81EFB" w:rsidRDefault="00D41A52" w:rsidP="00D41A52">
            <w:pPr>
              <w:jc w:val="both"/>
            </w:pPr>
            <w:r w:rsidRPr="00E81EFB"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9C99A9" w14:textId="77777777" w:rsidR="00D41A52" w:rsidRPr="00E81EFB" w:rsidRDefault="00D41A52" w:rsidP="00D41A52">
            <w:pPr>
              <w:jc w:val="both"/>
            </w:pPr>
            <w:r w:rsidRPr="00E81EFB">
              <w:t>2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BFAF80" w14:textId="77777777" w:rsidR="00D41A52" w:rsidRPr="00E81EFB" w:rsidRDefault="00D41A52" w:rsidP="00D41A52">
            <w:pPr>
              <w:jc w:val="both"/>
            </w:pPr>
            <w:r w:rsidRPr="00E81EFB">
              <w:t>…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CA9CE" w14:textId="77777777" w:rsidR="00D41A52" w:rsidRPr="00E81EFB" w:rsidRDefault="00D41A52" w:rsidP="00D41A52">
            <w:pPr>
              <w:jc w:val="both"/>
            </w:pPr>
            <w:r w:rsidRPr="00E81EFB">
              <w:t>10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AF152" w14:textId="77777777" w:rsidR="00D41A52" w:rsidRPr="00E81EFB" w:rsidRDefault="00D41A52" w:rsidP="00D41A52">
            <w:pPr>
              <w:jc w:val="both"/>
            </w:pPr>
            <w:r w:rsidRPr="00E81EFB">
              <w:t>11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989414" w14:textId="77777777" w:rsidR="00D41A52" w:rsidRPr="00E81EFB" w:rsidRDefault="00D41A52" w:rsidP="00D41A52">
            <w:pPr>
              <w:jc w:val="both"/>
            </w:pPr>
            <w:r w:rsidRPr="00E81EFB">
              <w:t>12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75B370" w14:textId="77777777" w:rsidR="00D41A52" w:rsidRPr="00E81EFB" w:rsidRDefault="00D41A52" w:rsidP="00D41A52">
            <w:pPr>
              <w:jc w:val="both"/>
            </w:pPr>
            <w:r w:rsidRPr="00E81EFB">
              <w:t>…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8004" w14:textId="77777777" w:rsidR="00D41A52" w:rsidRPr="00E81EFB" w:rsidRDefault="00D41A52" w:rsidP="00D41A52">
            <w:pPr>
              <w:jc w:val="both"/>
            </w:pPr>
            <w:r w:rsidRPr="00E81EFB">
              <w:t>16</w:t>
            </w:r>
          </w:p>
        </w:tc>
        <w:tc>
          <w:tcPr>
            <w:tcW w:w="464" w:type="dxa"/>
            <w:shd w:val="clear" w:color="auto" w:fill="F2F2F2" w:themeFill="background1" w:themeFillShade="F2"/>
          </w:tcPr>
          <w:p w14:paraId="1F48F95D" w14:textId="77777777" w:rsidR="00D41A52" w:rsidRPr="00E81EFB" w:rsidRDefault="00D41A52" w:rsidP="00D41A52">
            <w:pPr>
              <w:jc w:val="both"/>
            </w:pPr>
            <w:r w:rsidRPr="00E81EFB">
              <w:t>17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14:paraId="4D932B71" w14:textId="77777777" w:rsidR="00D41A52" w:rsidRPr="00E81EFB" w:rsidRDefault="00D41A52" w:rsidP="00D41A52">
            <w:pPr>
              <w:jc w:val="both"/>
            </w:pPr>
            <w:r w:rsidRPr="00E81EFB">
              <w:t>18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21F672E8" w14:textId="77777777" w:rsidR="00D41A52" w:rsidRPr="00E81EFB" w:rsidRDefault="00D41A52" w:rsidP="00D41A52">
            <w:pPr>
              <w:jc w:val="both"/>
            </w:pPr>
            <w:r w:rsidRPr="00E81EFB">
              <w:t>…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14:paraId="06A2F47E" w14:textId="77777777" w:rsidR="00D41A52" w:rsidRPr="00E81EFB" w:rsidRDefault="00D41A52" w:rsidP="00D41A52">
            <w:pPr>
              <w:jc w:val="both"/>
            </w:pPr>
            <w:r w:rsidRPr="00E81EFB">
              <w:t>24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8A40D1" w14:textId="77777777" w:rsidR="00D41A52" w:rsidRPr="00E81EFB" w:rsidRDefault="00D41A52" w:rsidP="00D41A52">
            <w:pPr>
              <w:jc w:val="both"/>
            </w:pPr>
            <w:r w:rsidRPr="00E81EFB">
              <w:t>25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E570DC" w14:textId="77777777" w:rsidR="00D41A52" w:rsidRPr="00E81EFB" w:rsidRDefault="00D41A52" w:rsidP="00D41A52">
            <w:pPr>
              <w:jc w:val="both"/>
            </w:pPr>
            <w:r w:rsidRPr="00E81EFB"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78715" w14:textId="77777777" w:rsidR="00D41A52" w:rsidRPr="00E81EFB" w:rsidRDefault="00D41A52" w:rsidP="00D41A52">
            <w:pPr>
              <w:jc w:val="both"/>
            </w:pPr>
            <w:r w:rsidRPr="00E81EFB">
              <w:t>31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75FE54" w14:textId="77777777" w:rsidR="00D41A52" w:rsidRPr="00E81EFB" w:rsidRDefault="00D41A52" w:rsidP="00D41A52">
            <w:pPr>
              <w:jc w:val="both"/>
            </w:pPr>
            <w:r w:rsidRPr="00E81EFB">
              <w:t>32</w:t>
            </w:r>
          </w:p>
        </w:tc>
      </w:tr>
      <w:tr w:rsidR="00D41A52" w:rsidRPr="00E81EFB" w14:paraId="52EEA3B5" w14:textId="77777777" w:rsidTr="00D41A52">
        <w:trPr>
          <w:trHeight w:val="372"/>
        </w:trPr>
        <w:tc>
          <w:tcPr>
            <w:tcW w:w="535" w:type="dxa"/>
            <w:shd w:val="clear" w:color="auto" w:fill="F9ECAB" w:themeFill="accent3" w:themeFillTint="66"/>
          </w:tcPr>
          <w:p w14:paraId="3D365ACE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1533" w:type="dxa"/>
            <w:gridSpan w:val="3"/>
            <w:shd w:val="clear" w:color="auto" w:fill="DAEAF4" w:themeFill="accent1" w:themeFillTint="33"/>
          </w:tcPr>
          <w:p w14:paraId="69466F18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1967" w:type="dxa"/>
            <w:gridSpan w:val="4"/>
            <w:shd w:val="clear" w:color="auto" w:fill="ACACAC" w:themeFill="background2" w:themeFillShade="E6"/>
          </w:tcPr>
          <w:p w14:paraId="4E20D8E4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1896" w:type="dxa"/>
            <w:gridSpan w:val="4"/>
            <w:shd w:val="clear" w:color="auto" w:fill="auto"/>
          </w:tcPr>
          <w:p w14:paraId="5D2D6F41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  <w:tc>
          <w:tcPr>
            <w:tcW w:w="3123" w:type="dxa"/>
            <w:gridSpan w:val="4"/>
            <w:shd w:val="clear" w:color="auto" w:fill="E7C7F1" w:themeFill="accent6" w:themeFillTint="33"/>
          </w:tcPr>
          <w:p w14:paraId="3311F4F2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F</w:t>
            </w:r>
          </w:p>
        </w:tc>
      </w:tr>
    </w:tbl>
    <w:p w14:paraId="280B2EA6" w14:textId="77777777" w:rsidR="00D41A52" w:rsidRPr="00E81EFB" w:rsidRDefault="00D41A52" w:rsidP="00D41A52">
      <w:pPr>
        <w:ind w:left="1077" w:hanging="368"/>
        <w:jc w:val="both"/>
      </w:pPr>
    </w:p>
    <w:tbl>
      <w:tblPr>
        <w:tblStyle w:val="aff0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D41A52" w:rsidRPr="00E81EFB" w14:paraId="33E3C94C" w14:textId="77777777" w:rsidTr="00D41A52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0094C41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0FBF2B10" w14:textId="77777777" w:rsidR="00D41A52" w:rsidRPr="00E81EFB" w:rsidRDefault="00D41A52" w:rsidP="00D41A52">
            <w:pPr>
              <w:spacing w:after="120"/>
              <w:jc w:val="both"/>
            </w:pPr>
            <w:r w:rsidRPr="00E81EFB">
              <w:t>Значение «1»</w:t>
            </w:r>
          </w:p>
        </w:tc>
      </w:tr>
      <w:tr w:rsidR="00D41A52" w:rsidRPr="00E81EFB" w14:paraId="0B42C314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4AE4333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C54C627" w14:textId="77777777" w:rsidR="00D41A52" w:rsidRPr="00E81EFB" w:rsidRDefault="00D41A52" w:rsidP="00D41A52">
            <w:pPr>
              <w:spacing w:after="120"/>
              <w:jc w:val="both"/>
            </w:pPr>
            <w:r w:rsidRPr="00E81EFB">
              <w:rPr>
                <w:rFonts w:eastAsia="Calibri"/>
              </w:rPr>
              <w:t>БИК кредитной организации, структурного подразделения кредитной организации, принявшей платеж</w:t>
            </w:r>
          </w:p>
        </w:tc>
      </w:tr>
      <w:tr w:rsidR="00D41A52" w:rsidRPr="00E81EFB" w14:paraId="0AEAF46E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B4281F4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1801D25" w14:textId="77777777" w:rsidR="00D41A52" w:rsidRPr="00E81EFB" w:rsidRDefault="00D41A52" w:rsidP="00D41A52">
            <w:pPr>
              <w:spacing w:after="120"/>
              <w:jc w:val="both"/>
            </w:pPr>
            <w:r w:rsidRPr="00E81EFB">
              <w:rPr>
                <w:rFonts w:eastAsia="Calibri"/>
              </w:rPr>
              <w:t>Номер внутреннего структурного подразделения кредитной организации (филиала, дополнительного офиса, кредитно-кассового офиса, операционного офиса, операционной кассы вне кассового узла), принявшего платеж. Номер слева дополняется нулями до 6 символов</w:t>
            </w:r>
          </w:p>
        </w:tc>
      </w:tr>
      <w:tr w:rsidR="00D41A52" w:rsidRPr="00E81EFB" w14:paraId="6AB5D3B5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2AFC738" w14:textId="77777777" w:rsidR="00D41A52" w:rsidRPr="00E81EFB" w:rsidRDefault="00D41A52" w:rsidP="00D41A52">
            <w:pPr>
              <w:spacing w:after="120"/>
              <w:jc w:val="both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C7AB670" w14:textId="47348035" w:rsidR="00D41A52" w:rsidRPr="00E81EFB" w:rsidRDefault="003F438C" w:rsidP="00D41A52">
            <w:pPr>
              <w:spacing w:after="120"/>
              <w:jc w:val="both"/>
              <w:rPr>
                <w:rFonts w:eastAsia="Calibri"/>
              </w:rPr>
            </w:pPr>
            <w:r>
              <w:rPr>
                <w:rFonts w:eastAsia="Calibri"/>
                <w:szCs w:val="24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D41A52" w:rsidRPr="00E81EFB" w14:paraId="39B8AA25" w14:textId="77777777" w:rsidTr="00D41A52">
        <w:tc>
          <w:tcPr>
            <w:tcW w:w="333" w:type="pct"/>
            <w:tcBorders>
              <w:top w:val="single" w:sz="4" w:space="0" w:color="auto"/>
            </w:tcBorders>
          </w:tcPr>
          <w:p w14:paraId="5C87AB9B" w14:textId="77777777" w:rsidR="00D41A52" w:rsidRPr="00E81EFB" w:rsidRDefault="00D41A52" w:rsidP="00D41A52">
            <w:pPr>
              <w:spacing w:after="120"/>
              <w:jc w:val="both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5BCF45E1" w14:textId="77777777" w:rsidR="00D41A52" w:rsidRPr="00E81EFB" w:rsidRDefault="00D41A52" w:rsidP="00D41A52">
            <w:pPr>
              <w:spacing w:after="120"/>
              <w:jc w:val="both"/>
              <w:rPr>
                <w:rFonts w:eastAsia="Calibri"/>
              </w:rPr>
            </w:pPr>
            <w:r w:rsidRPr="00E81EFB">
              <w:rPr>
                <w:rFonts w:eastAsia="Calibri"/>
              </w:rPr>
              <w:t>Уникальный номер платежа в течение дня для структурного подразделения кредитной организации. Номер слева дополняется нулями до 8 символов.</w:t>
            </w:r>
          </w:p>
        </w:tc>
      </w:tr>
    </w:tbl>
    <w:p w14:paraId="7C642C5F" w14:textId="7E9029CF" w:rsidR="00D41A52" w:rsidRPr="00E81EFB" w:rsidRDefault="00D41A52" w:rsidP="00681B55">
      <w:pPr>
        <w:pStyle w:val="35"/>
        <w:numPr>
          <w:ilvl w:val="2"/>
          <w:numId w:val="4"/>
        </w:numPr>
        <w:tabs>
          <w:tab w:val="num" w:pos="5682"/>
        </w:tabs>
        <w:ind w:left="993" w:hanging="578"/>
        <w:rPr>
          <w:bCs w:val="0"/>
        </w:rPr>
      </w:pPr>
      <w:bookmarkStart w:id="210" w:name="_Toc485395136"/>
      <w:bookmarkStart w:id="211" w:name="_Toc52960749"/>
      <w:bookmarkStart w:id="212" w:name="_Toc70507171"/>
      <w:r w:rsidRPr="00E81EFB">
        <w:rPr>
          <w:bCs w:val="0"/>
        </w:rPr>
        <w:t xml:space="preserve">Структура </w:t>
      </w:r>
      <w:r w:rsidR="004878F2">
        <w:rPr>
          <w:bCs w:val="0"/>
        </w:rPr>
        <w:t>УПНО</w:t>
      </w:r>
      <w:r w:rsidRPr="00E81EFB">
        <w:rPr>
          <w:bCs w:val="0"/>
        </w:rPr>
        <w:t xml:space="preserve"> </w:t>
      </w:r>
      <w:r w:rsidR="003F438C">
        <w:rPr>
          <w:bCs w:val="0"/>
        </w:rPr>
        <w:t xml:space="preserve">(УИП) </w:t>
      </w:r>
      <w:r w:rsidRPr="00E81EFB">
        <w:rPr>
          <w:bCs w:val="0"/>
        </w:rPr>
        <w:t>для территориальных органов Федерального казначейства</w:t>
      </w:r>
      <w:bookmarkEnd w:id="210"/>
      <w:bookmarkEnd w:id="211"/>
      <w:bookmarkEnd w:id="212"/>
    </w:p>
    <w:p w14:paraId="2A073E09" w14:textId="77777777" w:rsidR="00D41A52" w:rsidRPr="00E81EFB" w:rsidRDefault="00D41A52" w:rsidP="00D41A52"/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476"/>
        <w:gridCol w:w="476"/>
        <w:gridCol w:w="518"/>
        <w:gridCol w:w="504"/>
        <w:gridCol w:w="454"/>
        <w:gridCol w:w="434"/>
        <w:gridCol w:w="890"/>
        <w:gridCol w:w="476"/>
        <w:gridCol w:w="518"/>
        <w:gridCol w:w="517"/>
        <w:gridCol w:w="476"/>
        <w:gridCol w:w="532"/>
        <w:gridCol w:w="560"/>
        <w:gridCol w:w="1190"/>
        <w:gridCol w:w="672"/>
        <w:gridCol w:w="675"/>
      </w:tblGrid>
      <w:tr w:rsidR="00D41A52" w:rsidRPr="00E81EFB" w14:paraId="457D31DF" w14:textId="77777777" w:rsidTr="00D41A52">
        <w:trPr>
          <w:trHeight w:val="271"/>
        </w:trPr>
        <w:tc>
          <w:tcPr>
            <w:tcW w:w="448" w:type="dxa"/>
            <w:shd w:val="clear" w:color="auto" w:fill="F2F2F2" w:themeFill="background1" w:themeFillShade="F2"/>
          </w:tcPr>
          <w:p w14:paraId="72E3AD1E" w14:textId="77777777" w:rsidR="00D41A52" w:rsidRPr="00E81EFB" w:rsidRDefault="00D41A52" w:rsidP="00D41A52">
            <w:pPr>
              <w:jc w:val="center"/>
            </w:pPr>
            <w:r w:rsidRPr="00E81EFB">
              <w:t>1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23754D8A" w14:textId="77777777" w:rsidR="00D41A52" w:rsidRPr="00E81EFB" w:rsidRDefault="00D41A52" w:rsidP="00D41A52">
            <w:pPr>
              <w:jc w:val="center"/>
            </w:pPr>
            <w:r w:rsidRPr="00E81EFB">
              <w:t>2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62C6180" w14:textId="77777777" w:rsidR="00D41A52" w:rsidRPr="00E81EFB" w:rsidRDefault="00D41A52" w:rsidP="00D41A52">
            <w:pPr>
              <w:jc w:val="center"/>
            </w:pPr>
            <w:r w:rsidRPr="00E81EFB">
              <w:t>3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4FA55872" w14:textId="77777777" w:rsidR="00D41A52" w:rsidRPr="00E81EFB" w:rsidRDefault="00D41A52" w:rsidP="00D41A52">
            <w:pPr>
              <w:jc w:val="center"/>
            </w:pPr>
            <w:r w:rsidRPr="00E81EFB"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</w:tcPr>
          <w:p w14:paraId="153EEB4D" w14:textId="77777777" w:rsidR="00D41A52" w:rsidRPr="00E81EFB" w:rsidRDefault="00D41A52" w:rsidP="00D41A52">
            <w:pPr>
              <w:jc w:val="center"/>
            </w:pPr>
            <w:r w:rsidRPr="00E81EFB">
              <w:t>5</w:t>
            </w:r>
          </w:p>
        </w:tc>
        <w:tc>
          <w:tcPr>
            <w:tcW w:w="454" w:type="dxa"/>
            <w:shd w:val="clear" w:color="auto" w:fill="F2F2F2" w:themeFill="background1" w:themeFillShade="F2"/>
          </w:tcPr>
          <w:p w14:paraId="29D5B34E" w14:textId="77777777" w:rsidR="00D41A52" w:rsidRPr="00E81EFB" w:rsidRDefault="00D41A52" w:rsidP="00D41A52">
            <w:pPr>
              <w:jc w:val="center"/>
            </w:pPr>
            <w:r w:rsidRPr="00E81EFB">
              <w:t>6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14:paraId="064C7202" w14:textId="77777777" w:rsidR="00D41A52" w:rsidRPr="00E81EFB" w:rsidRDefault="00D41A52" w:rsidP="00D41A52">
            <w:pPr>
              <w:jc w:val="center"/>
            </w:pPr>
            <w:r w:rsidRPr="00E81EFB">
              <w:t>7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3DBE72D2" w14:textId="77777777" w:rsidR="00D41A52" w:rsidRPr="00E81EFB" w:rsidRDefault="00D41A52" w:rsidP="00D41A52">
            <w:pPr>
              <w:jc w:val="center"/>
            </w:pPr>
            <w:r w:rsidRPr="00E81EFB">
              <w:t>…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4E47AFB0" w14:textId="77777777" w:rsidR="00D41A52" w:rsidRPr="00E81EFB" w:rsidRDefault="00D41A52" w:rsidP="00D41A52">
            <w:pPr>
              <w:jc w:val="center"/>
            </w:pPr>
            <w:r w:rsidRPr="00E81EFB">
              <w:t>16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2F2BE521" w14:textId="77777777" w:rsidR="00D41A52" w:rsidRPr="00E81EFB" w:rsidRDefault="00D41A52" w:rsidP="00D41A52">
            <w:pPr>
              <w:jc w:val="center"/>
            </w:pPr>
            <w:r w:rsidRPr="00E81EFB">
              <w:t>17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4201F5EF" w14:textId="77777777" w:rsidR="00D41A52" w:rsidRPr="00E81EFB" w:rsidRDefault="00D41A52" w:rsidP="00D41A52">
            <w:pPr>
              <w:jc w:val="center"/>
            </w:pPr>
            <w:r w:rsidRPr="00E81EFB">
              <w:t>18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044AE95" w14:textId="77777777" w:rsidR="00D41A52" w:rsidRPr="00E81EFB" w:rsidRDefault="00D41A52" w:rsidP="00D41A52">
            <w:pPr>
              <w:jc w:val="center"/>
            </w:pPr>
            <w:r w:rsidRPr="00E81EFB">
              <w:t>…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45EA8563" w14:textId="77777777" w:rsidR="00D41A52" w:rsidRPr="00E81EFB" w:rsidRDefault="00D41A52" w:rsidP="00D41A52">
            <w:pPr>
              <w:jc w:val="center"/>
            </w:pPr>
            <w:r w:rsidRPr="00E81EFB">
              <w:t>24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14:paraId="510BF916" w14:textId="77777777" w:rsidR="00D41A52" w:rsidRPr="00E81EFB" w:rsidRDefault="00D41A52" w:rsidP="00D41A52">
            <w:pPr>
              <w:jc w:val="center"/>
            </w:pPr>
            <w:r w:rsidRPr="00E81EFB">
              <w:t>25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535F9DD4" w14:textId="77777777" w:rsidR="00D41A52" w:rsidRPr="00E81EFB" w:rsidRDefault="00D41A52" w:rsidP="00D41A52">
            <w:pPr>
              <w:jc w:val="center"/>
            </w:pPr>
            <w:r w:rsidRPr="00E81EFB">
              <w:t>…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1636A9E1" w14:textId="77777777" w:rsidR="00D41A52" w:rsidRPr="00E81EFB" w:rsidRDefault="00D41A52" w:rsidP="00D41A52">
            <w:pPr>
              <w:jc w:val="center"/>
            </w:pPr>
            <w:r w:rsidRPr="00E81EFB">
              <w:t>31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4A1FEABD" w14:textId="77777777" w:rsidR="00D41A52" w:rsidRPr="00E81EFB" w:rsidRDefault="00D41A52" w:rsidP="00D41A52">
            <w:pPr>
              <w:jc w:val="center"/>
            </w:pPr>
            <w:r w:rsidRPr="00E81EFB">
              <w:t>32</w:t>
            </w:r>
          </w:p>
        </w:tc>
      </w:tr>
      <w:tr w:rsidR="00D41A52" w:rsidRPr="00E81EFB" w14:paraId="7C92FA2C" w14:textId="77777777" w:rsidTr="00D41A52">
        <w:trPr>
          <w:trHeight w:val="361"/>
        </w:trPr>
        <w:tc>
          <w:tcPr>
            <w:tcW w:w="448" w:type="dxa"/>
            <w:shd w:val="clear" w:color="auto" w:fill="FCF5D5" w:themeFill="accent3" w:themeFillTint="33"/>
          </w:tcPr>
          <w:p w14:paraId="6EEF105A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1974" w:type="dxa"/>
            <w:gridSpan w:val="4"/>
            <w:shd w:val="clear" w:color="auto" w:fill="DAEAF4" w:themeFill="accent1" w:themeFillTint="33"/>
          </w:tcPr>
          <w:p w14:paraId="64532C74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2254" w:type="dxa"/>
            <w:gridSpan w:val="4"/>
            <w:shd w:val="clear" w:color="auto" w:fill="ACACAC" w:themeFill="background2" w:themeFillShade="E6"/>
          </w:tcPr>
          <w:p w14:paraId="65DD3D5F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7388608B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  <w:tc>
          <w:tcPr>
            <w:tcW w:w="3097" w:type="dxa"/>
            <w:gridSpan w:val="4"/>
            <w:shd w:val="clear" w:color="auto" w:fill="E7C7F1" w:themeFill="accent6" w:themeFillTint="33"/>
          </w:tcPr>
          <w:p w14:paraId="51EC9813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F</w:t>
            </w:r>
          </w:p>
        </w:tc>
      </w:tr>
    </w:tbl>
    <w:p w14:paraId="2D94720E" w14:textId="77777777" w:rsidR="00D41A52" w:rsidRPr="00E81EFB" w:rsidRDefault="00D41A52" w:rsidP="00D41A52">
      <w:pPr>
        <w:ind w:left="1077" w:hanging="368"/>
        <w:jc w:val="both"/>
      </w:pPr>
    </w:p>
    <w:tbl>
      <w:tblPr>
        <w:tblStyle w:val="aff0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D41A52" w:rsidRPr="00E81EFB" w14:paraId="4CE5B3D4" w14:textId="77777777" w:rsidTr="00D41A52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32E85788" w14:textId="77777777" w:rsidR="00D41A52" w:rsidRPr="00E81EFB" w:rsidRDefault="00D41A52" w:rsidP="00D41A52">
            <w:pPr>
              <w:jc w:val="both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672CB15" w14:textId="77777777" w:rsidR="00D41A52" w:rsidRPr="00E81EFB" w:rsidRDefault="00D41A52" w:rsidP="00D41A52">
            <w:pPr>
              <w:jc w:val="both"/>
            </w:pPr>
            <w:r w:rsidRPr="00E81EFB">
              <w:t>Значение «2»</w:t>
            </w:r>
          </w:p>
        </w:tc>
      </w:tr>
      <w:tr w:rsidR="00D41A52" w:rsidRPr="00E81EFB" w14:paraId="1C0B3727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330A5A2" w14:textId="77777777" w:rsidR="00D41A52" w:rsidRPr="00E81EFB" w:rsidRDefault="00D41A52" w:rsidP="00D41A52">
            <w:pPr>
              <w:jc w:val="both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C4EF49F" w14:textId="77777777" w:rsidR="00D41A52" w:rsidRPr="00E81EFB" w:rsidRDefault="00D41A52" w:rsidP="00D41A52">
            <w:pPr>
              <w:jc w:val="both"/>
            </w:pPr>
            <w:r w:rsidRPr="00E81EFB">
              <w:rPr>
                <w:rFonts w:eastAsia="Calibri"/>
              </w:rPr>
              <w:t>Код ТОФК</w:t>
            </w:r>
          </w:p>
        </w:tc>
      </w:tr>
      <w:tr w:rsidR="00D41A52" w:rsidRPr="00E81EFB" w14:paraId="5FDDEA2B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54FA044" w14:textId="77777777" w:rsidR="00D41A52" w:rsidRPr="00E81EFB" w:rsidRDefault="00D41A52" w:rsidP="00D41A52">
            <w:pPr>
              <w:jc w:val="both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0AC44D63" w14:textId="77777777" w:rsidR="00D41A52" w:rsidRPr="00E81EFB" w:rsidRDefault="00D41A52" w:rsidP="00D41A52">
            <w:pPr>
              <w:jc w:val="both"/>
              <w:rPr>
                <w:rFonts w:eastAsia="Calibri"/>
              </w:rPr>
            </w:pPr>
            <w:r w:rsidRPr="00E81EFB">
              <w:rPr>
                <w:rFonts w:eastAsia="Calibri"/>
              </w:rPr>
              <w:t>Резерв</w:t>
            </w:r>
          </w:p>
          <w:p w14:paraId="27D98C09" w14:textId="77777777" w:rsidR="00D41A52" w:rsidRPr="00E81EFB" w:rsidRDefault="00D41A52" w:rsidP="00D41A52">
            <w:pPr>
              <w:jc w:val="both"/>
            </w:pPr>
            <w:r w:rsidRPr="00E81EFB">
              <w:t>Заполняется нулями</w:t>
            </w:r>
          </w:p>
        </w:tc>
      </w:tr>
      <w:tr w:rsidR="00D41A52" w:rsidRPr="00E81EFB" w14:paraId="1B6EF330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F6D569A" w14:textId="77777777" w:rsidR="00D41A52" w:rsidRPr="00E81EFB" w:rsidRDefault="00D41A52" w:rsidP="00D41A52">
            <w:pPr>
              <w:jc w:val="both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00A029C4" w14:textId="67472032" w:rsidR="00D41A52" w:rsidRPr="00E81EFB" w:rsidRDefault="003F438C" w:rsidP="00D41A52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szCs w:val="24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D41A52" w:rsidRPr="00E81EFB" w14:paraId="59D989D4" w14:textId="77777777" w:rsidTr="00D41A52">
        <w:tc>
          <w:tcPr>
            <w:tcW w:w="333" w:type="pct"/>
            <w:tcBorders>
              <w:top w:val="single" w:sz="4" w:space="0" w:color="auto"/>
            </w:tcBorders>
          </w:tcPr>
          <w:p w14:paraId="0A7427A6" w14:textId="77777777" w:rsidR="00D41A52" w:rsidRPr="00E81EFB" w:rsidRDefault="00D41A52" w:rsidP="00D41A52">
            <w:pPr>
              <w:jc w:val="both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2521B48E" w14:textId="77777777" w:rsidR="00D41A52" w:rsidRPr="00E81EFB" w:rsidRDefault="00D41A52" w:rsidP="00D41A52">
            <w:pPr>
              <w:jc w:val="both"/>
              <w:rPr>
                <w:rFonts w:eastAsia="Calibri"/>
              </w:rPr>
            </w:pPr>
            <w:r w:rsidRPr="00E81EFB">
              <w:rPr>
                <w:rFonts w:eastAsia="Calibri"/>
              </w:rPr>
              <w:t>Уникальный номер платежа в течение дня для ТОФК, передающего в ГИС ГМП платеж. Номер слева дополняется нулями до 8 символов.</w:t>
            </w:r>
          </w:p>
          <w:p w14:paraId="191871FC" w14:textId="77777777" w:rsidR="00D41A52" w:rsidRPr="00E81EFB" w:rsidRDefault="00D41A52" w:rsidP="00D41A52">
            <w:pPr>
              <w:jc w:val="both"/>
              <w:rPr>
                <w:rFonts w:eastAsia="Calibri"/>
              </w:rPr>
            </w:pPr>
          </w:p>
        </w:tc>
      </w:tr>
    </w:tbl>
    <w:p w14:paraId="098971D5" w14:textId="54296CC2" w:rsidR="00D41A52" w:rsidRPr="00E81EFB" w:rsidRDefault="00D41A52" w:rsidP="00681B55">
      <w:pPr>
        <w:pStyle w:val="35"/>
        <w:numPr>
          <w:ilvl w:val="2"/>
          <w:numId w:val="4"/>
        </w:numPr>
        <w:tabs>
          <w:tab w:val="num" w:pos="5682"/>
        </w:tabs>
        <w:ind w:left="993" w:hanging="578"/>
        <w:rPr>
          <w:bCs w:val="0"/>
        </w:rPr>
      </w:pPr>
      <w:bookmarkStart w:id="213" w:name="_Toc485395137"/>
      <w:bookmarkStart w:id="214" w:name="_Toc52960750"/>
      <w:bookmarkStart w:id="215" w:name="_Toc70507172"/>
      <w:r w:rsidRPr="00E81EFB">
        <w:rPr>
          <w:bCs w:val="0"/>
        </w:rPr>
        <w:t xml:space="preserve">Структура </w:t>
      </w:r>
      <w:r w:rsidR="004878F2">
        <w:rPr>
          <w:bCs w:val="0"/>
        </w:rPr>
        <w:t>УПНО</w:t>
      </w:r>
      <w:r w:rsidR="003F438C">
        <w:rPr>
          <w:bCs w:val="0"/>
        </w:rPr>
        <w:t xml:space="preserve"> (УИП)</w:t>
      </w:r>
      <w:r w:rsidRPr="00E81EFB">
        <w:rPr>
          <w:bCs w:val="0"/>
        </w:rPr>
        <w:t xml:space="preserve"> для иных участников, принимающих платежи</w:t>
      </w:r>
      <w:bookmarkEnd w:id="213"/>
      <w:bookmarkEnd w:id="214"/>
      <w:bookmarkEnd w:id="215"/>
    </w:p>
    <w:p w14:paraId="78E0B212" w14:textId="77777777" w:rsidR="00D41A52" w:rsidRPr="00E81EFB" w:rsidRDefault="00D41A52" w:rsidP="00D41A52"/>
    <w:tbl>
      <w:tblPr>
        <w:tblW w:w="9498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02"/>
        <w:gridCol w:w="853"/>
        <w:gridCol w:w="585"/>
        <w:gridCol w:w="509"/>
        <w:gridCol w:w="459"/>
        <w:gridCol w:w="454"/>
        <w:gridCol w:w="567"/>
        <w:gridCol w:w="479"/>
        <w:gridCol w:w="655"/>
        <w:gridCol w:w="2505"/>
        <w:gridCol w:w="1323"/>
      </w:tblGrid>
      <w:tr w:rsidR="00D41A52" w:rsidRPr="00E81EFB" w14:paraId="4804638A" w14:textId="77777777" w:rsidTr="00D41A52">
        <w:trPr>
          <w:trHeight w:val="265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577F" w14:textId="77777777" w:rsidR="00D41A52" w:rsidRPr="00E81EFB" w:rsidRDefault="00D41A52" w:rsidP="00D41A52">
            <w:pPr>
              <w:jc w:val="center"/>
            </w:pPr>
            <w:r w:rsidRPr="00E81EFB"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57FD2" w14:textId="77777777" w:rsidR="00D41A52" w:rsidRPr="00E81EFB" w:rsidRDefault="00D41A52" w:rsidP="00D41A52">
            <w:pPr>
              <w:jc w:val="center"/>
            </w:pPr>
            <w:r w:rsidRPr="00E81EFB"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8F94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t>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1F702" w14:textId="77777777" w:rsidR="00D41A52" w:rsidRPr="00E81EFB" w:rsidRDefault="00D41A52" w:rsidP="00D41A52">
            <w:pPr>
              <w:jc w:val="center"/>
            </w:pPr>
            <w:r w:rsidRPr="00E81EFB"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431" w14:textId="77777777" w:rsidR="00D41A52" w:rsidRPr="00E81EFB" w:rsidRDefault="00D41A52" w:rsidP="00D41A52">
            <w:pPr>
              <w:jc w:val="center"/>
            </w:pPr>
            <w:r w:rsidRPr="00E81EFB"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E4D2" w14:textId="77777777" w:rsidR="00D41A52" w:rsidRPr="00E81EFB" w:rsidRDefault="00D41A52" w:rsidP="00D41A52">
            <w:pPr>
              <w:jc w:val="center"/>
            </w:pPr>
            <w:r w:rsidRPr="00E81EFB"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2EE5" w14:textId="77777777" w:rsidR="00D41A52" w:rsidRPr="00E81EFB" w:rsidRDefault="00D41A52" w:rsidP="00D41A52">
            <w:pPr>
              <w:jc w:val="center"/>
              <w:rPr>
                <w:lang w:val="en-US"/>
              </w:rPr>
            </w:pPr>
            <w:r w:rsidRPr="00E81EFB"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E288" w14:textId="77777777" w:rsidR="00D41A52" w:rsidRPr="00E81EFB" w:rsidRDefault="00D41A52" w:rsidP="00D41A52">
            <w:pPr>
              <w:jc w:val="center"/>
              <w:rPr>
                <w:lang w:val="en-US"/>
              </w:rPr>
            </w:pPr>
            <w:r w:rsidRPr="00E81EFB">
              <w:t>1</w:t>
            </w:r>
            <w:r w:rsidRPr="00E81EFB">
              <w:rPr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83EFF" w14:textId="77777777" w:rsidR="00D41A52" w:rsidRPr="00E81EFB" w:rsidRDefault="00D41A52" w:rsidP="00D41A52">
            <w:pPr>
              <w:jc w:val="center"/>
            </w:pPr>
            <w:r w:rsidRPr="00E81EFB">
              <w:t>1</w:t>
            </w:r>
            <w:r w:rsidRPr="00E81EFB">
              <w:rPr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69F9" w14:textId="77777777" w:rsidR="00D41A52" w:rsidRPr="00E81EFB" w:rsidRDefault="00D41A52" w:rsidP="00D41A52">
            <w:pPr>
              <w:jc w:val="center"/>
            </w:pPr>
            <w:r w:rsidRPr="00E81EFB">
              <w:rPr>
                <w:lang w:val="en-US"/>
              </w:rPr>
              <w:t>17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24D0" w14:textId="77777777" w:rsidR="00D41A52" w:rsidRPr="00E81EFB" w:rsidRDefault="00D41A52" w:rsidP="00D41A52">
            <w:pPr>
              <w:jc w:val="center"/>
            </w:pPr>
            <w:r w:rsidRPr="00E81EFB">
              <w:rPr>
                <w:lang w:val="en-US"/>
              </w:rPr>
              <w:t>…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4119D" w14:textId="77777777" w:rsidR="00D41A52" w:rsidRPr="00E81EFB" w:rsidRDefault="00D41A52" w:rsidP="00D41A52">
            <w:pPr>
              <w:jc w:val="center"/>
            </w:pPr>
            <w:r w:rsidRPr="00E81EFB">
              <w:t>32</w:t>
            </w:r>
          </w:p>
        </w:tc>
      </w:tr>
      <w:tr w:rsidR="00D41A52" w:rsidRPr="00E81EFB" w14:paraId="66522363" w14:textId="77777777" w:rsidTr="00D41A52">
        <w:trPr>
          <w:trHeight w:val="34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5D5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851D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AF4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9D87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1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ACAC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FE69" w14:textId="77777777" w:rsidR="00D41A52" w:rsidRPr="00E81EFB" w:rsidRDefault="00D41A52" w:rsidP="00D41A52">
            <w:pPr>
              <w:jc w:val="center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EF17" w14:textId="77777777" w:rsidR="00D41A52" w:rsidRPr="00E81EFB" w:rsidRDefault="00D41A52" w:rsidP="00D41A52">
            <w:pPr>
              <w:jc w:val="center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</w:tr>
    </w:tbl>
    <w:p w14:paraId="78248B97" w14:textId="77777777" w:rsidR="00D41A52" w:rsidRPr="00E81EFB" w:rsidRDefault="00D41A52" w:rsidP="00D41A52">
      <w:pPr>
        <w:pStyle w:val="a0"/>
        <w:numPr>
          <w:ilvl w:val="0"/>
          <w:numId w:val="0"/>
        </w:numPr>
        <w:spacing w:after="0" w:line="240" w:lineRule="auto"/>
        <w:ind w:left="709"/>
        <w:rPr>
          <w:rFonts w:ascii="Times New Roman" w:eastAsia="Calibri" w:hAnsi="Times New Roman"/>
          <w:sz w:val="24"/>
          <w:szCs w:val="24"/>
          <w:lang w:eastAsia="ru-RU"/>
        </w:rPr>
      </w:pPr>
    </w:p>
    <w:tbl>
      <w:tblPr>
        <w:tblStyle w:val="aff0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D41A52" w:rsidRPr="00E81EFB" w14:paraId="565EE10D" w14:textId="77777777" w:rsidTr="00D41A52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D0C1F03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450E7302" w14:textId="77777777" w:rsidR="00D41A52" w:rsidRPr="00E81EFB" w:rsidRDefault="00D41A52" w:rsidP="00D41A52">
            <w:pPr>
              <w:spacing w:after="120"/>
              <w:jc w:val="both"/>
            </w:pPr>
            <w:r w:rsidRPr="00E81EFB">
              <w:t>Значение «3»</w:t>
            </w:r>
          </w:p>
        </w:tc>
      </w:tr>
      <w:tr w:rsidR="00D41A52" w:rsidRPr="00E81EFB" w14:paraId="235BD592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0EC9AF3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0010CFB" w14:textId="77777777" w:rsidR="00D41A52" w:rsidRPr="00E81EFB" w:rsidRDefault="00D41A52" w:rsidP="00D41A52">
            <w:pPr>
              <w:spacing w:after="120"/>
              <w:jc w:val="both"/>
            </w:pPr>
            <w:r w:rsidRPr="00E81EFB">
              <w:rPr>
                <w:rFonts w:eastAsia="Calibri"/>
              </w:rPr>
              <w:t>УРН участника, принявшего платеж</w:t>
            </w:r>
          </w:p>
        </w:tc>
      </w:tr>
      <w:tr w:rsidR="00D41A52" w:rsidRPr="00E81EFB" w14:paraId="69E9B19C" w14:textId="77777777" w:rsidTr="00D41A52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51D1A75" w14:textId="77777777" w:rsidR="00D41A52" w:rsidRPr="00E81EFB" w:rsidRDefault="00D41A52" w:rsidP="00D41A52">
            <w:pPr>
              <w:spacing w:after="120"/>
              <w:jc w:val="both"/>
              <w:rPr>
                <w:b/>
              </w:rPr>
            </w:pPr>
            <w:r w:rsidRPr="00E81EFB">
              <w:rPr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88CBADF" w14:textId="4CEA3988" w:rsidR="00D41A52" w:rsidRPr="00E81EFB" w:rsidRDefault="003F438C" w:rsidP="00D41A52">
            <w:pPr>
              <w:spacing w:after="120"/>
              <w:jc w:val="both"/>
              <w:rPr>
                <w:rFonts w:eastAsia="Calibri"/>
              </w:rPr>
            </w:pPr>
            <w:r>
              <w:rPr>
                <w:rFonts w:eastAsia="Calibri"/>
                <w:szCs w:val="24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D41A52" w:rsidRPr="00E81EFB" w14:paraId="7E1F0914" w14:textId="77777777" w:rsidTr="00D41A52">
        <w:tc>
          <w:tcPr>
            <w:tcW w:w="333" w:type="pct"/>
            <w:tcBorders>
              <w:top w:val="single" w:sz="4" w:space="0" w:color="auto"/>
            </w:tcBorders>
          </w:tcPr>
          <w:p w14:paraId="454F9B24" w14:textId="77777777" w:rsidR="00D41A52" w:rsidRPr="00E81EFB" w:rsidRDefault="00D41A52" w:rsidP="00D41A52">
            <w:pPr>
              <w:spacing w:after="120"/>
              <w:jc w:val="both"/>
              <w:rPr>
                <w:b/>
                <w:lang w:val="en-US"/>
              </w:rPr>
            </w:pPr>
            <w:r w:rsidRPr="00E81EFB">
              <w:rPr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19FF9C62" w14:textId="77777777" w:rsidR="00D41A52" w:rsidRPr="00E81EFB" w:rsidRDefault="00D41A52" w:rsidP="00D41A52">
            <w:pPr>
              <w:spacing w:after="120"/>
              <w:jc w:val="both"/>
              <w:rPr>
                <w:rFonts w:eastAsia="Calibri"/>
              </w:rPr>
            </w:pPr>
            <w:r w:rsidRPr="00E81EFB">
              <w:rPr>
                <w:rFonts w:eastAsia="Calibri"/>
              </w:rPr>
              <w:t>Уникальный номер платежа в течение дня в учетной системе участника, передающего в ГИС ГМП платеж. Номер слева дополняется нулями до 17 символов.</w:t>
            </w:r>
          </w:p>
        </w:tc>
      </w:tr>
    </w:tbl>
    <w:p w14:paraId="13EFD018" w14:textId="77777777" w:rsidR="00D41A52" w:rsidRPr="00681B55" w:rsidRDefault="00D41A52" w:rsidP="00681B55"/>
    <w:p w14:paraId="7D63153B" w14:textId="1763B512" w:rsidR="000301E3" w:rsidRPr="00203C8E" w:rsidRDefault="000301E3" w:rsidP="000301E3">
      <w:pPr>
        <w:pStyle w:val="Head2"/>
        <w:rPr>
          <w:snapToGrid w:val="0"/>
        </w:rPr>
      </w:pPr>
      <w:bookmarkStart w:id="216" w:name="_Toc70507173"/>
      <w:r w:rsidRPr="00203C8E">
        <w:rPr>
          <w:snapToGrid w:val="0"/>
        </w:rPr>
        <w:t xml:space="preserve">Изменение полей с типом «Контейнер» при уточнении извещения о </w:t>
      </w:r>
      <w:bookmarkEnd w:id="161"/>
      <w:bookmarkEnd w:id="162"/>
      <w:bookmarkEnd w:id="163"/>
      <w:r>
        <w:rPr>
          <w:snapToGrid w:val="0"/>
        </w:rPr>
        <w:t>зачислении</w:t>
      </w:r>
      <w:bookmarkEnd w:id="216"/>
    </w:p>
    <w:p w14:paraId="5D326933" w14:textId="3B5895EF" w:rsidR="000301E3" w:rsidRPr="00203C8E" w:rsidRDefault="000301E3" w:rsidP="000301E3">
      <w:pPr>
        <w:pStyle w:val="af4"/>
      </w:pPr>
      <w:r w:rsidRPr="00203C8E">
        <w:t xml:space="preserve">В разделе описаны особенности формирования запроса на уточнение извещения о </w:t>
      </w:r>
      <w:r w:rsidR="0069237F">
        <w:t>зачислении</w:t>
      </w:r>
      <w:r w:rsidRPr="00203C8E">
        <w:t xml:space="preserve"> для случаев, когда требуется добавить, удалить или заменить информацию в отдел</w:t>
      </w:r>
      <w:r w:rsidR="000E55FC">
        <w:t>ь</w:t>
      </w:r>
      <w:r w:rsidRPr="00203C8E">
        <w:t xml:space="preserve">ных полях с типом «Контейнер» </w:t>
      </w:r>
    </w:p>
    <w:p w14:paraId="71FAB19A" w14:textId="77777777" w:rsidR="000301E3" w:rsidRPr="00203C8E" w:rsidRDefault="000301E3" w:rsidP="000301E3">
      <w:pPr>
        <w:pStyle w:val="Head3"/>
      </w:pPr>
      <w:bookmarkStart w:id="217" w:name="_Ref2601815"/>
      <w:bookmarkStart w:id="218" w:name="_Toc9585983"/>
      <w:bookmarkStart w:id="219" w:name="_Toc70507174"/>
      <w:r w:rsidRPr="00203C8E">
        <w:t>Реквизиты структурного подразделения кредитной организации, принявшего платеж (Bank, поле номер 2005)</w:t>
      </w:r>
      <w:bookmarkEnd w:id="217"/>
      <w:bookmarkEnd w:id="218"/>
      <w:bookmarkEnd w:id="219"/>
    </w:p>
    <w:p w14:paraId="397C4640" w14:textId="77777777" w:rsidR="000301E3" w:rsidRPr="00203C8E" w:rsidRDefault="000301E3" w:rsidP="000301E3">
      <w:pPr>
        <w:pStyle w:val="Head4"/>
        <w:spacing w:after="120" w:line="240" w:lineRule="auto"/>
        <w:ind w:firstLine="1418"/>
      </w:pPr>
      <w:r w:rsidRPr="00203C8E">
        <w:t>Замена поля</w:t>
      </w:r>
    </w:p>
    <w:p w14:paraId="6F9FCEE7" w14:textId="7ECCF604" w:rsidR="000301E3" w:rsidRPr="00203C8E" w:rsidRDefault="0069237F" w:rsidP="000301E3">
      <w:pPr>
        <w:pStyle w:val="af4"/>
        <w:spacing w:before="120"/>
      </w:pPr>
      <w:r>
        <w:t xml:space="preserve">При замене в извещении о зачислении </w:t>
      </w:r>
      <w:r w:rsidR="000301E3" w:rsidRPr="00203C8E">
        <w:t xml:space="preserve">тега UFK или Other на </w:t>
      </w:r>
      <w:r>
        <w:t>контейнер</w:t>
      </w:r>
      <w:r w:rsidR="000301E3" w:rsidRPr="00203C8E">
        <w:t xml:space="preserve"> Bank (поле с номером 2005)</w:t>
      </w:r>
      <w:r>
        <w:t>, в уточнении извещения о зачислении указывается:</w:t>
      </w:r>
    </w:p>
    <w:p w14:paraId="40E155DD" w14:textId="02C10E33" w:rsidR="0069237F" w:rsidRPr="0069237F" w:rsidRDefault="000301E3" w:rsidP="00D563F9">
      <w:pPr>
        <w:pStyle w:val="af4"/>
        <w:numPr>
          <w:ilvl w:val="0"/>
          <w:numId w:val="62"/>
        </w:numPr>
        <w:spacing w:before="240"/>
      </w:pPr>
      <w:r w:rsidRPr="00203C8E">
        <w:rPr>
          <w:iCs/>
        </w:rPr>
        <w:t xml:space="preserve">в атрибуте fieldNum контейнера Change </w:t>
      </w:r>
      <w:r w:rsidR="0069237F">
        <w:rPr>
          <w:iCs/>
        </w:rPr>
        <w:t>– значение «2005»,</w:t>
      </w:r>
    </w:p>
    <w:p w14:paraId="60D162F6" w14:textId="104A7240" w:rsidR="000301E3" w:rsidRPr="00203C8E" w:rsidRDefault="000301E3" w:rsidP="00D563F9">
      <w:pPr>
        <w:pStyle w:val="af4"/>
        <w:numPr>
          <w:ilvl w:val="0"/>
          <w:numId w:val="62"/>
        </w:numPr>
        <w:spacing w:before="240"/>
      </w:pPr>
      <w:r w:rsidRPr="0069237F">
        <w:rPr>
          <w:iCs/>
        </w:rPr>
        <w:t xml:space="preserve">в атрибутах name элементов ChangeValue </w:t>
      </w:r>
      <w:r w:rsidR="0069237F" w:rsidRPr="0069237F">
        <w:rPr>
          <w:iCs/>
        </w:rPr>
        <w:t>–</w:t>
      </w:r>
      <w:r w:rsidRPr="0069237F">
        <w:rPr>
          <w:iCs/>
        </w:rPr>
        <w:t xml:space="preserve"> значения «bik» </w:t>
      </w:r>
      <w:r w:rsidRPr="00203C8E">
        <w:t>(наименование обязательного атрибута в схеме BankType) и, при необходимости, значения «</w:t>
      </w:r>
      <w:r w:rsidRPr="0069237F">
        <w:rPr>
          <w:iCs/>
        </w:rPr>
        <w:t>name</w:t>
      </w:r>
      <w:r w:rsidRPr="00203C8E">
        <w:t>»</w:t>
      </w:r>
      <w:r w:rsidRPr="0069237F">
        <w:rPr>
          <w:iCs/>
        </w:rPr>
        <w:t xml:space="preserve"> и «correspondentBankAccount» </w:t>
      </w:r>
      <w:r w:rsidRPr="00203C8E">
        <w:t>(наименования необязательных атрибутов в схеме BankType).</w:t>
      </w:r>
    </w:p>
    <w:p w14:paraId="5BCE58B3" w14:textId="67236D53" w:rsidR="000301E3" w:rsidRPr="00203C8E" w:rsidRDefault="000301E3" w:rsidP="000301E3">
      <w:pPr>
        <w:pStyle w:val="af4"/>
      </w:pPr>
      <w:r w:rsidRPr="00203C8E">
        <w:t xml:space="preserve">Пример замены в извещение о </w:t>
      </w:r>
      <w:r w:rsidR="00276DB0">
        <w:t>зачислении</w:t>
      </w:r>
      <w:r w:rsidRPr="00203C8E">
        <w:t xml:space="preserve"> тега UFK или Other на контейнер Bank при уточнении:</w:t>
      </w:r>
    </w:p>
    <w:p w14:paraId="162DA2FF" w14:textId="77777777" w:rsidR="000301E3" w:rsidRPr="00203C8E" w:rsidRDefault="000301E3" w:rsidP="000301E3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fieldNum="2005"&gt;</w:t>
      </w:r>
    </w:p>
    <w:p w14:paraId="6FD2CD8D" w14:textId="77777777" w:rsidR="000301E3" w:rsidRPr="00203C8E" w:rsidRDefault="000301E3" w:rsidP="000301E3">
      <w:pPr>
        <w:pStyle w:val="af4"/>
        <w:spacing w:before="60" w:line="240" w:lineRule="auto"/>
        <w:ind w:firstLine="113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name="name" value="</w:t>
      </w:r>
      <w:r w:rsidRPr="00203C8E">
        <w:rPr>
          <w:i/>
          <w:sz w:val="22"/>
          <w:szCs w:val="22"/>
        </w:rPr>
        <w:t>Банк</w:t>
      </w:r>
      <w:r w:rsidRPr="00203C8E">
        <w:rPr>
          <w:i/>
          <w:sz w:val="22"/>
          <w:szCs w:val="22"/>
          <w:lang w:val="en-US"/>
        </w:rPr>
        <w:t>"/&gt;</w:t>
      </w:r>
    </w:p>
    <w:p w14:paraId="05248DEA" w14:textId="77777777" w:rsidR="000301E3" w:rsidRPr="00203C8E" w:rsidRDefault="000301E3" w:rsidP="000301E3">
      <w:pPr>
        <w:pStyle w:val="af4"/>
        <w:spacing w:before="60" w:line="240" w:lineRule="auto"/>
        <w:ind w:firstLine="113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name="bik" value="012345678"/&gt;</w:t>
      </w:r>
    </w:p>
    <w:p w14:paraId="66650EDD" w14:textId="77777777" w:rsidR="000301E3" w:rsidRPr="00203C8E" w:rsidRDefault="000301E3" w:rsidP="000301E3">
      <w:pPr>
        <w:pStyle w:val="af4"/>
        <w:spacing w:before="60" w:line="240" w:lineRule="auto"/>
        <w:ind w:firstLine="113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name="correspondentBankAccount" value="30101000000000000001"/&gt;</w:t>
      </w:r>
    </w:p>
    <w:p w14:paraId="4DF831B7" w14:textId="77777777" w:rsidR="000301E3" w:rsidRPr="00203C8E" w:rsidRDefault="000301E3" w:rsidP="000301E3">
      <w:pPr>
        <w:pStyle w:val="af4"/>
        <w:spacing w:before="120" w:line="240" w:lineRule="auto"/>
        <w:rPr>
          <w:i/>
          <w:sz w:val="22"/>
          <w:szCs w:val="22"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459815DE" w14:textId="6B58B636" w:rsidR="000301E3" w:rsidRPr="00203C8E" w:rsidRDefault="000301E3" w:rsidP="000301E3">
      <w:pPr>
        <w:pStyle w:val="af4"/>
        <w:spacing w:before="240"/>
      </w:pPr>
      <w:r w:rsidRPr="00203C8E">
        <w:t xml:space="preserve">При замене в извещении о </w:t>
      </w:r>
      <w:r w:rsidR="00276DB0">
        <w:t>зачислении</w:t>
      </w:r>
      <w:r w:rsidRPr="00203C8E">
        <w:t xml:space="preserve"> контейнера Bank на тег UFK или Other, в уточнении извещения о </w:t>
      </w:r>
      <w:r w:rsidR="00276DB0">
        <w:t>зачислении</w:t>
      </w:r>
      <w:r w:rsidRPr="00203C8E">
        <w:t xml:space="preserve"> указываются номера полей 2003 (для тега UFK) или 2004 (для тега Other), пример:</w:t>
      </w:r>
    </w:p>
    <w:p w14:paraId="768BBE10" w14:textId="77777777" w:rsidR="000301E3" w:rsidRPr="00203C8E" w:rsidRDefault="000301E3" w:rsidP="000301E3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fieldNum="2004"&gt;</w:t>
      </w:r>
    </w:p>
    <w:p w14:paraId="6A075289" w14:textId="77777777" w:rsidR="000301E3" w:rsidRPr="00203C8E" w:rsidRDefault="000301E3" w:rsidP="000301E3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value="CASH"/&gt;</w:t>
      </w:r>
    </w:p>
    <w:p w14:paraId="35F6532C" w14:textId="77777777" w:rsidR="000301E3" w:rsidRPr="00203C8E" w:rsidRDefault="000301E3" w:rsidP="000301E3">
      <w:pPr>
        <w:pStyle w:val="af4"/>
        <w:spacing w:before="60" w:after="60"/>
      </w:pPr>
      <w:r w:rsidRPr="00203C8E">
        <w:rPr>
          <w:i/>
          <w:sz w:val="22"/>
          <w:szCs w:val="22"/>
          <w:lang w:val="en-US"/>
        </w:rPr>
        <w:t>&lt;/pkg:Change&gt;.</w:t>
      </w:r>
    </w:p>
    <w:p w14:paraId="45E18D0F" w14:textId="77777777" w:rsidR="000301E3" w:rsidRPr="00203C8E" w:rsidRDefault="000301E3" w:rsidP="000301E3">
      <w:pPr>
        <w:pStyle w:val="Head4"/>
        <w:spacing w:before="120" w:after="120"/>
        <w:ind w:firstLine="1418"/>
      </w:pPr>
      <w:r w:rsidRPr="00203C8E">
        <w:rPr>
          <w:lang w:val="ru-RU"/>
        </w:rPr>
        <w:t>Изменение значений отдельных реквизитов в поле 2005</w:t>
      </w:r>
    </w:p>
    <w:p w14:paraId="0E03AA74" w14:textId="1F53C3F1" w:rsidR="0069237F" w:rsidRDefault="000301E3" w:rsidP="000301E3">
      <w:pPr>
        <w:pStyle w:val="af4"/>
        <w:spacing w:before="120"/>
      </w:pPr>
      <w:r w:rsidRPr="00203C8E">
        <w:t xml:space="preserve">При необходимости изменения (или удаления) в ранее переданном в ГИС ГМП извещении о </w:t>
      </w:r>
      <w:r w:rsidR="00276DB0">
        <w:t>зачислении</w:t>
      </w:r>
      <w:r w:rsidRPr="00203C8E">
        <w:t xml:space="preserve"> значений отдельных реквизитов внутри контейнера с реквизитами структурного подразделения кредитной организации, принявшего платеж (</w:t>
      </w:r>
      <w:r w:rsidR="0069237F">
        <w:t xml:space="preserve">контейнер </w:t>
      </w:r>
      <w:r w:rsidRPr="00203C8E">
        <w:t>Bank), используются номера полей 10, 11, 12.</w:t>
      </w:r>
    </w:p>
    <w:p w14:paraId="78ED5CA0" w14:textId="2A0BE960" w:rsidR="000301E3" w:rsidRPr="00203C8E" w:rsidRDefault="000301E3" w:rsidP="000301E3">
      <w:pPr>
        <w:pStyle w:val="af4"/>
        <w:spacing w:before="120"/>
      </w:pPr>
      <w:r w:rsidRPr="00203C8E">
        <w:t xml:space="preserve">Пример удаления значения номера корреспондентского счета кредитной организации при уточнении извещения о </w:t>
      </w:r>
      <w:r w:rsidR="00276DB0">
        <w:t>зачислении</w:t>
      </w:r>
      <w:r w:rsidRPr="00203C8E">
        <w:t>:</w:t>
      </w:r>
    </w:p>
    <w:p w14:paraId="450760B5" w14:textId="77777777" w:rsidR="000301E3" w:rsidRPr="00203C8E" w:rsidRDefault="000301E3" w:rsidP="000301E3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fieldNum="11"&gt;</w:t>
      </w:r>
    </w:p>
    <w:p w14:paraId="4715DFE3" w14:textId="77777777" w:rsidR="000301E3" w:rsidRPr="00203C8E" w:rsidRDefault="000301E3" w:rsidP="000301E3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2D3AE307" w14:textId="77777777" w:rsidR="000301E3" w:rsidRPr="00203C8E" w:rsidRDefault="000301E3" w:rsidP="000301E3">
      <w:pPr>
        <w:pStyle w:val="af7"/>
        <w:spacing w:before="60" w:after="60"/>
        <w:jc w:val="both"/>
        <w:rPr>
          <w:iCs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47245C08" w14:textId="77777777" w:rsidR="000301E3" w:rsidRPr="00203C8E" w:rsidRDefault="000301E3" w:rsidP="000301E3">
      <w:pPr>
        <w:pStyle w:val="Head3"/>
        <w:ind w:firstLine="567"/>
      </w:pPr>
      <w:bookmarkStart w:id="220" w:name="_Ref2601642"/>
      <w:bookmarkStart w:id="221" w:name="_Toc9585984"/>
      <w:bookmarkStart w:id="222" w:name="_Toc70507175"/>
      <w:r w:rsidRPr="00203C8E">
        <w:t>Сведения о плательщике (Payer, поле номер 2006)</w:t>
      </w:r>
      <w:bookmarkEnd w:id="220"/>
      <w:bookmarkEnd w:id="221"/>
      <w:bookmarkEnd w:id="222"/>
    </w:p>
    <w:p w14:paraId="58EB8C9A" w14:textId="77777777" w:rsidR="000301E3" w:rsidRPr="00203C8E" w:rsidRDefault="000301E3" w:rsidP="000301E3">
      <w:pPr>
        <w:pStyle w:val="Head4"/>
        <w:ind w:firstLine="1418"/>
      </w:pPr>
      <w:r w:rsidRPr="00203C8E">
        <w:rPr>
          <w:lang w:val="ru-RU"/>
        </w:rPr>
        <w:t>Добавление информации, передаваемой в поле</w:t>
      </w:r>
    </w:p>
    <w:p w14:paraId="5F7DC6C9" w14:textId="19751892" w:rsidR="000301E3" w:rsidRPr="00203C8E" w:rsidRDefault="000301E3" w:rsidP="000301E3">
      <w:pPr>
        <w:pStyle w:val="af4"/>
      </w:pPr>
      <w:r w:rsidRPr="00203C8E">
        <w:t xml:space="preserve">При необходимости добавления в извещение о </w:t>
      </w:r>
      <w:r w:rsidR="00276DB0">
        <w:t>зачислении</w:t>
      </w:r>
      <w:r w:rsidRPr="00203C8E">
        <w:t xml:space="preserve"> сведений о плательщике, которые в ранее переданном в ГИС ГМП извещении о </w:t>
      </w:r>
      <w:r w:rsidR="00276DB0">
        <w:t>зачислении</w:t>
      </w:r>
      <w:r w:rsidRPr="00203C8E">
        <w:t xml:space="preserve"> полностью отсутствовали (поле Payer с типом «Контейнер» ранее не передавалось), в запросе на уточнение указывется:</w:t>
      </w:r>
    </w:p>
    <w:p w14:paraId="773FFADD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атрибуте fieldNum контейнера Change значение поля «2006»;</w:t>
      </w:r>
    </w:p>
    <w:p w14:paraId="6C87D510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name элементов ChangeValue указываются значения «payerIdentifier» и «payerName» (наименования обязательных атрибутов в схеме PayerType) и, при необходимости, значение «payerAccount» (наименование необязательного атрибута в схеме PayerType);</w:t>
      </w:r>
    </w:p>
    <w:p w14:paraId="3205AC7E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value элементов ChangeValue указываются значения идентификатора плательщика, плательщика и, при необходимости, номера счета плательщика.</w:t>
      </w:r>
    </w:p>
    <w:p w14:paraId="1EB723FC" w14:textId="3261AF66" w:rsidR="000301E3" w:rsidRPr="00203C8E" w:rsidRDefault="000301E3" w:rsidP="000301E3">
      <w:pPr>
        <w:pStyle w:val="af4"/>
      </w:pPr>
      <w:r w:rsidRPr="00203C8E">
        <w:t xml:space="preserve">Пример добавления в извещение о </w:t>
      </w:r>
      <w:r w:rsidR="00276DB0">
        <w:t>зачислении</w:t>
      </w:r>
      <w:r w:rsidRPr="00203C8E">
        <w:t xml:space="preserve"> сведений о плательщике при уточнении:</w:t>
      </w:r>
    </w:p>
    <w:p w14:paraId="72EC3596" w14:textId="77777777" w:rsidR="000301E3" w:rsidRPr="00203C8E" w:rsidRDefault="000301E3" w:rsidP="000301E3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fieldNum="2006"&gt;</w:t>
      </w:r>
    </w:p>
    <w:p w14:paraId="6AD0C0CA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name="payerIdentifier" value="1240000000009999888899"/&gt;</w:t>
      </w:r>
    </w:p>
    <w:p w14:paraId="6580E49D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name="payerName" value="</w:t>
      </w:r>
      <w:r w:rsidRPr="00203C8E">
        <w:rPr>
          <w:i/>
          <w:sz w:val="22"/>
          <w:szCs w:val="22"/>
        </w:rPr>
        <w:t>Плательщик</w:t>
      </w:r>
      <w:r w:rsidRPr="00203C8E">
        <w:rPr>
          <w:i/>
          <w:sz w:val="22"/>
          <w:szCs w:val="22"/>
          <w:lang w:val="en-US"/>
        </w:rPr>
        <w:t>"/&gt;</w:t>
      </w:r>
    </w:p>
    <w:p w14:paraId="1CCF5625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name="payerAccount" value="40817810000000000001"/&gt;</w:t>
      </w:r>
    </w:p>
    <w:p w14:paraId="59288DA0" w14:textId="77777777" w:rsidR="000301E3" w:rsidRPr="00203C8E" w:rsidRDefault="000301E3" w:rsidP="000301E3">
      <w:pPr>
        <w:pStyle w:val="af4"/>
        <w:spacing w:before="120"/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03CE1835" w14:textId="77777777" w:rsidR="000301E3" w:rsidRPr="00203C8E" w:rsidRDefault="000301E3" w:rsidP="000301E3">
      <w:pPr>
        <w:pStyle w:val="Head4"/>
        <w:spacing w:before="120" w:after="120"/>
        <w:ind w:firstLine="1276"/>
        <w:rPr>
          <w:lang w:val="ru-RU"/>
        </w:rPr>
      </w:pPr>
      <w:r w:rsidRPr="00203C8E">
        <w:rPr>
          <w:lang w:val="ru-RU"/>
        </w:rPr>
        <w:t>Удаление информации, передаваемой в поле</w:t>
      </w:r>
    </w:p>
    <w:p w14:paraId="14835E02" w14:textId="507CC9A4" w:rsidR="000301E3" w:rsidRDefault="000301E3" w:rsidP="000301E3">
      <w:pPr>
        <w:pStyle w:val="af4"/>
        <w:spacing w:line="360" w:lineRule="auto"/>
      </w:pPr>
      <w:r w:rsidRPr="00203C8E">
        <w:t xml:space="preserve">При необходимости удаления из ранее переданного в ГИС ГМП извещения о </w:t>
      </w:r>
      <w:r w:rsidR="00276DB0">
        <w:t xml:space="preserve">зачислении </w:t>
      </w:r>
      <w:r w:rsidRPr="00203C8E">
        <w:t>всех сведений о плательщике (поле Payer с типом «Контейнер»), в запросе на уточнение, в атрибуте fieldNum контейнера Change указывается значение удаляемого поля «2006» и в атрибуте value элемента ChangeValue – значение «NULL»</w:t>
      </w:r>
      <w:r>
        <w:t>:</w:t>
      </w:r>
    </w:p>
    <w:p w14:paraId="0EBA2169" w14:textId="77777777" w:rsidR="000301E3" w:rsidRPr="00203C8E" w:rsidRDefault="000301E3" w:rsidP="000301E3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</w:t>
      </w:r>
      <w:r w:rsidRPr="00BD2385">
        <w:rPr>
          <w:i/>
          <w:sz w:val="22"/>
          <w:szCs w:val="22"/>
          <w:lang w:val="en-US"/>
        </w:rPr>
        <w:t>2006</w:t>
      </w:r>
      <w:r w:rsidRPr="00203C8E">
        <w:rPr>
          <w:i/>
          <w:sz w:val="22"/>
          <w:szCs w:val="22"/>
          <w:lang w:val="en-US"/>
        </w:rPr>
        <w:t>"&gt;</w:t>
      </w:r>
    </w:p>
    <w:p w14:paraId="15A072D8" w14:textId="77777777" w:rsidR="000301E3" w:rsidRPr="00203C8E" w:rsidRDefault="000301E3" w:rsidP="000301E3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476276B3" w14:textId="77777777" w:rsidR="000301E3" w:rsidRPr="00203C8E" w:rsidRDefault="000301E3" w:rsidP="000301E3">
      <w:pPr>
        <w:pStyle w:val="af7"/>
        <w:spacing w:before="60" w:after="60"/>
        <w:jc w:val="both"/>
        <w:rPr>
          <w:iCs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27708DA4" w14:textId="77777777" w:rsidR="000301E3" w:rsidRPr="00203C8E" w:rsidRDefault="000301E3" w:rsidP="000301E3">
      <w:pPr>
        <w:pStyle w:val="Head4"/>
        <w:keepLines/>
        <w:spacing w:before="120" w:after="120"/>
        <w:ind w:firstLine="1276"/>
      </w:pPr>
      <w:r w:rsidRPr="00203C8E">
        <w:rPr>
          <w:lang w:val="ru-RU"/>
        </w:rPr>
        <w:t xml:space="preserve">Изменение значений отдельных реквизитов в </w:t>
      </w:r>
      <w:r w:rsidRPr="00203C8E">
        <w:t>поле 200</w:t>
      </w:r>
      <w:r w:rsidRPr="00203C8E">
        <w:rPr>
          <w:lang w:val="ru-RU"/>
        </w:rPr>
        <w:t>6</w:t>
      </w:r>
    </w:p>
    <w:p w14:paraId="23F6938A" w14:textId="4E95CC4D" w:rsidR="000301E3" w:rsidRPr="00203C8E" w:rsidRDefault="000301E3" w:rsidP="000301E3">
      <w:pPr>
        <w:pStyle w:val="af4"/>
        <w:keepNext/>
        <w:keepLines/>
        <w:spacing w:before="120" w:after="120" w:line="360" w:lineRule="auto"/>
      </w:pPr>
      <w:r w:rsidRPr="00203C8E">
        <w:t xml:space="preserve">При необходимости измения (или удаления) в ранее переданном в ГИС ГМП извещении о </w:t>
      </w:r>
      <w:r w:rsidR="00276DB0">
        <w:t>зачислении</w:t>
      </w:r>
      <w:r w:rsidRPr="00203C8E">
        <w:t xml:space="preserve"> отдельных значений реквизитов внутри контейнера со сведениями о плательщике, используются номера полей 201, 8, 9. Пример изменения значени</w:t>
      </w:r>
      <w:r w:rsidR="000E55FC">
        <w:t>я</w:t>
      </w:r>
      <w:r w:rsidRPr="00203C8E">
        <w:t xml:space="preserve"> в поле «Плательщик» при уточнении извещения о</w:t>
      </w:r>
      <w:r w:rsidR="00276DB0">
        <w:t xml:space="preserve"> зачислении</w:t>
      </w:r>
      <w:r w:rsidRPr="00203C8E">
        <w:t>:</w:t>
      </w:r>
    </w:p>
    <w:p w14:paraId="4586C922" w14:textId="77777777" w:rsidR="000301E3" w:rsidRPr="00203C8E" w:rsidRDefault="000301E3" w:rsidP="000301E3">
      <w:pPr>
        <w:pStyle w:val="af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fieldNum="8"&gt;</w:t>
      </w:r>
    </w:p>
    <w:p w14:paraId="5EDEF970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</w:t>
      </w:r>
      <w:r w:rsidRPr="00203C8E">
        <w:rPr>
          <w:i/>
          <w:sz w:val="22"/>
          <w:szCs w:val="22"/>
        </w:rPr>
        <w:t>Плательщик</w:t>
      </w:r>
      <w:r w:rsidRPr="00203C8E">
        <w:rPr>
          <w:i/>
          <w:sz w:val="22"/>
          <w:szCs w:val="22"/>
          <w:lang w:val="en-US"/>
        </w:rPr>
        <w:t xml:space="preserve"> </w:t>
      </w:r>
      <w:r w:rsidRPr="00203C8E">
        <w:rPr>
          <w:i/>
          <w:sz w:val="22"/>
          <w:szCs w:val="22"/>
        </w:rPr>
        <w:t>новый</w:t>
      </w:r>
      <w:r w:rsidRPr="00203C8E">
        <w:rPr>
          <w:i/>
          <w:sz w:val="22"/>
          <w:szCs w:val="22"/>
          <w:lang w:val="en-US"/>
        </w:rPr>
        <w:t>"/&gt;</w:t>
      </w:r>
    </w:p>
    <w:p w14:paraId="2B142098" w14:textId="77777777" w:rsidR="000301E3" w:rsidRPr="00203C8E" w:rsidRDefault="000301E3" w:rsidP="000301E3">
      <w:pPr>
        <w:pStyle w:val="af4"/>
        <w:rPr>
          <w:i/>
          <w:sz w:val="22"/>
          <w:szCs w:val="22"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3E333811" w14:textId="77777777" w:rsidR="000301E3" w:rsidRPr="00203C8E" w:rsidRDefault="000301E3" w:rsidP="000301E3">
      <w:pPr>
        <w:pStyle w:val="Head3"/>
        <w:ind w:firstLine="567"/>
      </w:pPr>
      <w:bookmarkStart w:id="223" w:name="_Ref2601659"/>
      <w:bookmarkStart w:id="224" w:name="_Toc9585985"/>
      <w:bookmarkStart w:id="225" w:name="_Toc70507176"/>
      <w:r w:rsidRPr="00203C8E">
        <w:t>Реквизиты платежа (BudgetIndex, поле номер 2007)</w:t>
      </w:r>
      <w:bookmarkEnd w:id="223"/>
      <w:bookmarkEnd w:id="224"/>
      <w:bookmarkEnd w:id="225"/>
    </w:p>
    <w:p w14:paraId="4DFABDA4" w14:textId="77777777" w:rsidR="000301E3" w:rsidRPr="00203C8E" w:rsidRDefault="000301E3" w:rsidP="000301E3">
      <w:pPr>
        <w:pStyle w:val="Head4"/>
        <w:ind w:firstLine="1418"/>
      </w:pPr>
      <w:r w:rsidRPr="00203C8E">
        <w:rPr>
          <w:lang w:val="ru-RU"/>
        </w:rPr>
        <w:t>Добавление информации, передаваемой в поле</w:t>
      </w:r>
    </w:p>
    <w:p w14:paraId="274A11C6" w14:textId="5C5F7BEF" w:rsidR="000301E3" w:rsidRPr="00203C8E" w:rsidRDefault="000301E3" w:rsidP="000301E3">
      <w:pPr>
        <w:pStyle w:val="af4"/>
      </w:pPr>
      <w:r w:rsidRPr="00203C8E">
        <w:t xml:space="preserve">При необходимости добавления в извещение о </w:t>
      </w:r>
      <w:r w:rsidR="00276DB0">
        <w:t>зачислении</w:t>
      </w:r>
      <w:r w:rsidRPr="00203C8E">
        <w:t xml:space="preserve"> поля с реквизитами платежа, которое в ранее переданном в ГИС ГМП извещении о </w:t>
      </w:r>
      <w:r w:rsidR="00276DB0">
        <w:t>зачислении</w:t>
      </w:r>
      <w:r w:rsidRPr="00203C8E">
        <w:t xml:space="preserve"> отсутствовало (поле BudgetIndex с типом «Контейнер» отсутствовало), в запросе на уточнение указыв</w:t>
      </w:r>
      <w:r>
        <w:t>а</w:t>
      </w:r>
      <w:r w:rsidRPr="00203C8E">
        <w:t>ется:</w:t>
      </w:r>
    </w:p>
    <w:p w14:paraId="5F98A08F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атрибуте fieldNum контейнера Change указывается значение поля «2007»;</w:t>
      </w:r>
    </w:p>
    <w:p w14:paraId="7D5480A9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name элементов ChangeValue указываются значения «status»,  «</w:t>
      </w:r>
      <w:r w:rsidRPr="00203C8E">
        <w:rPr>
          <w:lang w:val="en-US"/>
        </w:rPr>
        <w:t>paytReason</w:t>
      </w:r>
      <w:r w:rsidRPr="00203C8E">
        <w:t>», «</w:t>
      </w:r>
      <w:r w:rsidRPr="00203C8E">
        <w:rPr>
          <w:lang w:val="en-US"/>
        </w:rPr>
        <w:t>taxPeriod</w:t>
      </w:r>
      <w:r w:rsidRPr="00203C8E">
        <w:t>», «</w:t>
      </w:r>
      <w:r w:rsidRPr="00203C8E">
        <w:rPr>
          <w:lang w:val="en-US"/>
        </w:rPr>
        <w:t>taxDocNumber</w:t>
      </w:r>
      <w:r w:rsidRPr="00203C8E">
        <w:t>», «</w:t>
      </w:r>
      <w:r w:rsidRPr="00203C8E">
        <w:rPr>
          <w:lang w:val="en-US"/>
        </w:rPr>
        <w:t>taxDocDate</w:t>
      </w:r>
      <w:r w:rsidRPr="00203C8E">
        <w:t>» (наименования атрибутов в схеме BudgetIndexType);</w:t>
      </w:r>
    </w:p>
    <w:p w14:paraId="2DD8D71F" w14:textId="01ECF600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value элементов ChangeValue указываются знач</w:t>
      </w:r>
      <w:r w:rsidR="00AF4DFD">
        <w:t>ения соответствующих реквизитов</w:t>
      </w:r>
      <w:r w:rsidRPr="00203C8E">
        <w:t>.</w:t>
      </w:r>
    </w:p>
    <w:p w14:paraId="72C18053" w14:textId="024BF89A" w:rsidR="000301E3" w:rsidRPr="00203C8E" w:rsidRDefault="000301E3" w:rsidP="000301E3">
      <w:pPr>
        <w:pStyle w:val="af4"/>
      </w:pPr>
      <w:r w:rsidRPr="00203C8E">
        <w:t xml:space="preserve">Пример добавления в извещение о </w:t>
      </w:r>
      <w:r w:rsidR="00276DB0">
        <w:t>зачислении</w:t>
      </w:r>
      <w:r w:rsidRPr="00203C8E">
        <w:t xml:space="preserve"> реквизитов платежа при уточнении:</w:t>
      </w:r>
    </w:p>
    <w:p w14:paraId="0464D59C" w14:textId="77777777" w:rsidR="000301E3" w:rsidRPr="00203C8E" w:rsidRDefault="000301E3" w:rsidP="000301E3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fieldNum="2007"&gt;</w:t>
      </w:r>
    </w:p>
    <w:p w14:paraId="2B63730D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name="status" value="01"/&gt;</w:t>
      </w:r>
    </w:p>
    <w:p w14:paraId="2141881A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name="paytReason" value="0"/&gt;</w:t>
      </w:r>
    </w:p>
    <w:p w14:paraId="6A0F00C5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name="taxPeriod" value="0"/&gt;</w:t>
      </w:r>
    </w:p>
    <w:p w14:paraId="5C9D6FAA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name="taxDocNumber" value="0"/&gt;</w:t>
      </w:r>
    </w:p>
    <w:p w14:paraId="1ED1AE64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name="taxDocDate" value="0"/&gt;</w:t>
      </w:r>
    </w:p>
    <w:p w14:paraId="6D1BFFCD" w14:textId="77777777" w:rsidR="000301E3" w:rsidRPr="00203C8E" w:rsidRDefault="000301E3" w:rsidP="000301E3">
      <w:pPr>
        <w:pStyle w:val="af4"/>
        <w:spacing w:before="120"/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663154A1" w14:textId="77777777" w:rsidR="000301E3" w:rsidRPr="00203C8E" w:rsidRDefault="000301E3" w:rsidP="000301E3">
      <w:pPr>
        <w:pStyle w:val="Head4"/>
        <w:spacing w:before="120" w:after="120"/>
        <w:ind w:firstLine="1276"/>
        <w:rPr>
          <w:lang w:val="ru-RU"/>
        </w:rPr>
      </w:pPr>
      <w:r w:rsidRPr="00203C8E">
        <w:rPr>
          <w:lang w:val="ru-RU"/>
        </w:rPr>
        <w:t>Удаление информации, передаваемой в поле</w:t>
      </w:r>
    </w:p>
    <w:p w14:paraId="0D8899C1" w14:textId="31D44A60" w:rsidR="000301E3" w:rsidRDefault="000301E3" w:rsidP="000301E3">
      <w:pPr>
        <w:pStyle w:val="af4"/>
        <w:spacing w:line="360" w:lineRule="auto"/>
      </w:pPr>
      <w:r w:rsidRPr="00203C8E">
        <w:t xml:space="preserve">При необходимости удаления из ранее переданного в ГИС ГМП извещения о </w:t>
      </w:r>
      <w:r w:rsidR="00276DB0">
        <w:t>зачислении</w:t>
      </w:r>
      <w:r w:rsidRPr="00203C8E">
        <w:t xml:space="preserve"> всех реквизитов платежа (поле BudgetIndex с типом «Контейнер»), в запросе на уточнение, в атрибуте fieldNum контейнера Change указывается значение удаляемого поля «2007» и в атрибуте value элемента ChangeValue – значение «NULL»</w:t>
      </w:r>
      <w:r>
        <w:t>:</w:t>
      </w:r>
    </w:p>
    <w:p w14:paraId="4C7F3EDB" w14:textId="77777777" w:rsidR="000301E3" w:rsidRPr="00203C8E" w:rsidRDefault="000301E3" w:rsidP="000301E3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</w:t>
      </w:r>
      <w:r w:rsidRPr="00BD2385">
        <w:rPr>
          <w:i/>
          <w:sz w:val="22"/>
          <w:szCs w:val="22"/>
          <w:lang w:val="en-US"/>
        </w:rPr>
        <w:t>2007</w:t>
      </w:r>
      <w:r w:rsidRPr="00203C8E">
        <w:rPr>
          <w:i/>
          <w:sz w:val="22"/>
          <w:szCs w:val="22"/>
          <w:lang w:val="en-US"/>
        </w:rPr>
        <w:t>"&gt;</w:t>
      </w:r>
    </w:p>
    <w:p w14:paraId="489B24CF" w14:textId="77777777" w:rsidR="000301E3" w:rsidRPr="00203C8E" w:rsidRDefault="000301E3" w:rsidP="000301E3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02DFFD75" w14:textId="77777777" w:rsidR="000301E3" w:rsidRPr="00203C8E" w:rsidRDefault="000301E3" w:rsidP="000301E3">
      <w:pPr>
        <w:pStyle w:val="af7"/>
        <w:spacing w:before="60" w:after="60"/>
        <w:jc w:val="both"/>
        <w:rPr>
          <w:iCs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660B2654" w14:textId="77777777" w:rsidR="000301E3" w:rsidRPr="00203C8E" w:rsidRDefault="000301E3" w:rsidP="000301E3">
      <w:pPr>
        <w:pStyle w:val="Head4"/>
        <w:keepLines/>
        <w:spacing w:before="120" w:after="120" w:line="240" w:lineRule="auto"/>
        <w:ind w:firstLine="1276"/>
      </w:pPr>
      <w:r w:rsidRPr="00203C8E">
        <w:rPr>
          <w:lang w:val="ru-RU"/>
        </w:rPr>
        <w:t xml:space="preserve">Изменение значений отдельных реквизитов в </w:t>
      </w:r>
      <w:r w:rsidRPr="00203C8E">
        <w:t>поле 200</w:t>
      </w:r>
      <w:r w:rsidRPr="00203C8E">
        <w:rPr>
          <w:lang w:val="ru-RU"/>
        </w:rPr>
        <w:t>7</w:t>
      </w:r>
    </w:p>
    <w:p w14:paraId="54CA4087" w14:textId="7B384AE9" w:rsidR="000301E3" w:rsidRPr="00203C8E" w:rsidRDefault="000301E3" w:rsidP="000301E3">
      <w:pPr>
        <w:pStyle w:val="af4"/>
        <w:keepNext/>
        <w:keepLines/>
        <w:spacing w:before="120"/>
      </w:pPr>
      <w:r w:rsidRPr="00203C8E">
        <w:t>При необходимости измен</w:t>
      </w:r>
      <w:r w:rsidR="000E55FC">
        <w:t>ен</w:t>
      </w:r>
      <w:r w:rsidRPr="00203C8E">
        <w:t xml:space="preserve">ия в ранее переданном в ГИС ГМП извещении о </w:t>
      </w:r>
      <w:r w:rsidR="00276DB0">
        <w:t>зачислении</w:t>
      </w:r>
      <w:r w:rsidRPr="00203C8E">
        <w:t xml:space="preserve"> отдельных значений реквизитов внутри контейнера с реквизитами платежа, используются номера полей 101, 106, 107, 108, 109. Пример изменения значени</w:t>
      </w:r>
      <w:r w:rsidR="000E55FC">
        <w:t>я</w:t>
      </w:r>
      <w:r w:rsidRPr="00203C8E">
        <w:t xml:space="preserve"> в поле «Статус плательщика» при уточнении извещения о </w:t>
      </w:r>
      <w:r w:rsidR="00276DB0">
        <w:t>зачислении</w:t>
      </w:r>
      <w:r w:rsidRPr="00203C8E">
        <w:t>:</w:t>
      </w:r>
    </w:p>
    <w:p w14:paraId="6E1A6DFB" w14:textId="77777777" w:rsidR="000301E3" w:rsidRPr="00203C8E" w:rsidRDefault="000301E3" w:rsidP="000301E3">
      <w:pPr>
        <w:pStyle w:val="af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fieldNum="101"&gt;</w:t>
      </w:r>
    </w:p>
    <w:p w14:paraId="06FA2874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value="24"/&gt;</w:t>
      </w:r>
    </w:p>
    <w:p w14:paraId="45EE9DC4" w14:textId="77777777" w:rsidR="000301E3" w:rsidRPr="00203C8E" w:rsidRDefault="000301E3" w:rsidP="000301E3">
      <w:pPr>
        <w:pStyle w:val="af4"/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6E2747CF" w14:textId="77777777" w:rsidR="000301E3" w:rsidRPr="00203C8E" w:rsidRDefault="000301E3" w:rsidP="000301E3">
      <w:pPr>
        <w:pStyle w:val="Head3"/>
        <w:ind w:firstLine="426"/>
      </w:pPr>
      <w:bookmarkStart w:id="226" w:name="_Ref2601673"/>
      <w:bookmarkStart w:id="227" w:name="_Toc9585986"/>
      <w:bookmarkStart w:id="228" w:name="_Toc70507177"/>
      <w:r w:rsidRPr="00203C8E">
        <w:t>Реквизиты платежного документа (AccDoc, поле номер 2008)</w:t>
      </w:r>
      <w:bookmarkEnd w:id="226"/>
      <w:bookmarkEnd w:id="227"/>
      <w:bookmarkEnd w:id="228"/>
    </w:p>
    <w:p w14:paraId="73FAC7B5" w14:textId="77777777" w:rsidR="000301E3" w:rsidRPr="00203C8E" w:rsidRDefault="000301E3" w:rsidP="000301E3">
      <w:pPr>
        <w:pStyle w:val="Head4"/>
        <w:ind w:firstLine="1418"/>
      </w:pPr>
      <w:r w:rsidRPr="00203C8E">
        <w:rPr>
          <w:lang w:val="ru-RU"/>
        </w:rPr>
        <w:t>Добавление информации, передаваемой в поле</w:t>
      </w:r>
    </w:p>
    <w:p w14:paraId="76CC602A" w14:textId="2C11FC09" w:rsidR="000301E3" w:rsidRPr="00203C8E" w:rsidRDefault="000301E3" w:rsidP="000301E3">
      <w:pPr>
        <w:pStyle w:val="af4"/>
      </w:pPr>
      <w:r w:rsidRPr="00203C8E">
        <w:t xml:space="preserve">При необходимости добавления в извещение о </w:t>
      </w:r>
      <w:r w:rsidR="00276DB0">
        <w:t>зачислении</w:t>
      </w:r>
      <w:r w:rsidRPr="00203C8E">
        <w:t xml:space="preserve"> поля с реквизитами платежного документа, которое в ранее переданном в ГИС ГМП извещении о </w:t>
      </w:r>
      <w:r w:rsidR="00276DB0">
        <w:t>зачислении</w:t>
      </w:r>
      <w:r w:rsidRPr="00203C8E">
        <w:t xml:space="preserve"> отсутствовало (поле AccDoc с типом «Контейнер» ранее не передавалось), в запросе на уточнение указывется:</w:t>
      </w:r>
    </w:p>
    <w:p w14:paraId="19921D60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атрибуте fieldNum контейнера Change указывается значение поля «2008»;</w:t>
      </w:r>
    </w:p>
    <w:p w14:paraId="157DB7EE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name элементов ChangeValue указываются значения «accDocDate» (наименования обязательного атрибута в схеме AccDocType) и, при необходимости, значение «accDocNo» (наименование необязательного атрибута в схеме AccDocType);</w:t>
      </w:r>
    </w:p>
    <w:p w14:paraId="1305E6F4" w14:textId="77777777" w:rsidR="000301E3" w:rsidRPr="00203C8E" w:rsidRDefault="000301E3" w:rsidP="00D563F9">
      <w:pPr>
        <w:pStyle w:val="af4"/>
        <w:numPr>
          <w:ilvl w:val="0"/>
          <w:numId w:val="57"/>
        </w:numPr>
      </w:pPr>
      <w:r w:rsidRPr="00203C8E">
        <w:t>в атрибутах value элементов ChangeValue указываются значения даты платежного документа, и при необходимости, номера платежного документа.</w:t>
      </w:r>
    </w:p>
    <w:p w14:paraId="6479C8AC" w14:textId="52520BF7" w:rsidR="000301E3" w:rsidRPr="00203C8E" w:rsidRDefault="000301E3" w:rsidP="000301E3">
      <w:pPr>
        <w:pStyle w:val="af4"/>
      </w:pPr>
      <w:r w:rsidRPr="00203C8E">
        <w:t xml:space="preserve">Пример добавления в извещение о </w:t>
      </w:r>
      <w:r w:rsidR="00276DB0">
        <w:t>зачислении</w:t>
      </w:r>
      <w:r w:rsidRPr="00203C8E">
        <w:t xml:space="preserve"> реквизитов платеж</w:t>
      </w:r>
      <w:r w:rsidR="00AF4DFD">
        <w:t>ного документа</w:t>
      </w:r>
      <w:r w:rsidRPr="00203C8E">
        <w:t xml:space="preserve"> при уточнении:</w:t>
      </w:r>
    </w:p>
    <w:p w14:paraId="2F146ADE" w14:textId="77777777" w:rsidR="000301E3" w:rsidRPr="00203C8E" w:rsidRDefault="000301E3" w:rsidP="000301E3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fieldNum="2008"&gt;</w:t>
      </w:r>
    </w:p>
    <w:p w14:paraId="3D548E35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</w:t>
      </w:r>
      <w:r w:rsidRPr="00203C8E">
        <w:rPr>
          <w:i/>
          <w:lang w:val="en-US"/>
        </w:rPr>
        <w:t>accDocDate</w:t>
      </w:r>
      <w:r w:rsidRPr="00203C8E">
        <w:rPr>
          <w:i/>
          <w:sz w:val="22"/>
          <w:szCs w:val="22"/>
          <w:lang w:val="en-US"/>
        </w:rPr>
        <w:t>" value="2019-01-29+03:00"/&gt;</w:t>
      </w:r>
    </w:p>
    <w:p w14:paraId="6FE04CA3" w14:textId="77777777" w:rsidR="000301E3" w:rsidRPr="00203C8E" w:rsidRDefault="000301E3" w:rsidP="000301E3">
      <w:pPr>
        <w:pStyle w:val="af4"/>
        <w:spacing w:before="12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name="accDocNo" value="1"/&gt;</w:t>
      </w:r>
    </w:p>
    <w:p w14:paraId="0AE8EAB3" w14:textId="77777777" w:rsidR="000301E3" w:rsidRPr="00203C8E" w:rsidRDefault="000301E3" w:rsidP="000301E3">
      <w:pPr>
        <w:pStyle w:val="af4"/>
        <w:spacing w:before="120"/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248094A5" w14:textId="77777777" w:rsidR="000301E3" w:rsidRPr="00203C8E" w:rsidRDefault="000301E3" w:rsidP="000301E3">
      <w:pPr>
        <w:pStyle w:val="Head4"/>
        <w:spacing w:before="120" w:after="120" w:line="240" w:lineRule="auto"/>
        <w:ind w:firstLine="1134"/>
        <w:rPr>
          <w:lang w:val="ru-RU"/>
        </w:rPr>
      </w:pPr>
      <w:r w:rsidRPr="00203C8E">
        <w:rPr>
          <w:lang w:val="ru-RU"/>
        </w:rPr>
        <w:t>Удаление информации, передаваемой в поле</w:t>
      </w:r>
    </w:p>
    <w:p w14:paraId="73D33995" w14:textId="555F86DF" w:rsidR="000301E3" w:rsidRDefault="000301E3" w:rsidP="000301E3">
      <w:pPr>
        <w:pStyle w:val="af4"/>
        <w:spacing w:line="360" w:lineRule="auto"/>
      </w:pPr>
      <w:r w:rsidRPr="00203C8E">
        <w:t xml:space="preserve">При необходимости удаления из ранее переданного в ГИС ГМП извещения о </w:t>
      </w:r>
      <w:r w:rsidR="00276DB0">
        <w:t>зачислении</w:t>
      </w:r>
      <w:r w:rsidRPr="00203C8E">
        <w:t xml:space="preserve"> всех реквизитов платежного документа (поле AccDoc с типом «Контейнер»), в запросе на уточнение, в атрибуте fieldNum контейнера Change указывается значение удаляемого поля «2008» и в атрибуте value элемента ChangeValue – значение «NULL»</w:t>
      </w:r>
      <w:r>
        <w:t>:</w:t>
      </w:r>
    </w:p>
    <w:p w14:paraId="0954F973" w14:textId="77777777" w:rsidR="000301E3" w:rsidRPr="00203C8E" w:rsidRDefault="000301E3" w:rsidP="000301E3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</w:t>
      </w:r>
      <w:r w:rsidRPr="00BD2385">
        <w:rPr>
          <w:i/>
          <w:sz w:val="22"/>
          <w:szCs w:val="22"/>
          <w:lang w:val="en-US"/>
        </w:rPr>
        <w:t>2008</w:t>
      </w:r>
      <w:r w:rsidRPr="00203C8E">
        <w:rPr>
          <w:i/>
          <w:sz w:val="22"/>
          <w:szCs w:val="22"/>
          <w:lang w:val="en-US"/>
        </w:rPr>
        <w:t>"&gt;</w:t>
      </w:r>
    </w:p>
    <w:p w14:paraId="1BF26F0C" w14:textId="77777777" w:rsidR="000301E3" w:rsidRPr="00203C8E" w:rsidRDefault="000301E3" w:rsidP="000301E3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3E9AD0AA" w14:textId="77777777" w:rsidR="000301E3" w:rsidRPr="00203C8E" w:rsidRDefault="000301E3" w:rsidP="000301E3">
      <w:pPr>
        <w:pStyle w:val="af7"/>
        <w:spacing w:before="60" w:after="60"/>
        <w:jc w:val="both"/>
        <w:rPr>
          <w:iCs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5443D12A" w14:textId="77777777" w:rsidR="000301E3" w:rsidRPr="00203C8E" w:rsidRDefault="000301E3" w:rsidP="000301E3">
      <w:pPr>
        <w:pStyle w:val="Head4"/>
        <w:ind w:firstLine="1134"/>
      </w:pPr>
      <w:r w:rsidRPr="00203C8E">
        <w:rPr>
          <w:lang w:val="ru-RU"/>
        </w:rPr>
        <w:t xml:space="preserve">Изменение значений отдельных реквизитов в </w:t>
      </w:r>
      <w:r w:rsidRPr="00203C8E">
        <w:t>поле 200</w:t>
      </w:r>
      <w:r w:rsidRPr="00203C8E">
        <w:rPr>
          <w:lang w:val="ru-RU"/>
        </w:rPr>
        <w:t>8</w:t>
      </w:r>
    </w:p>
    <w:p w14:paraId="48BC1611" w14:textId="2487B8D4" w:rsidR="000301E3" w:rsidRPr="00203C8E" w:rsidRDefault="000301E3" w:rsidP="000301E3">
      <w:pPr>
        <w:pStyle w:val="af4"/>
        <w:keepNext/>
        <w:keepLines/>
        <w:spacing w:before="120"/>
      </w:pPr>
      <w:r w:rsidRPr="00203C8E">
        <w:t xml:space="preserve">При необходимости измения в ранее переданном в ГИС ГМП извещении о </w:t>
      </w:r>
      <w:r w:rsidR="00276DB0">
        <w:t>зачислении</w:t>
      </w:r>
      <w:r w:rsidRPr="00203C8E">
        <w:t xml:space="preserve"> отдельных значений реквизитов внутри контейнера с реквизитами платежного документа, используются номера полей 3, 4. Пример изменения значение в поле «Дата платежного документа» при уточнении извещения о </w:t>
      </w:r>
      <w:r w:rsidR="00276DB0">
        <w:t>зачислении</w:t>
      </w:r>
      <w:r w:rsidRPr="00203C8E">
        <w:t>:</w:t>
      </w:r>
    </w:p>
    <w:p w14:paraId="72A773E6" w14:textId="77777777" w:rsidR="000301E3" w:rsidRPr="00203C8E" w:rsidRDefault="000301E3" w:rsidP="000301E3">
      <w:pPr>
        <w:pStyle w:val="af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fieldNum="4"&gt;</w:t>
      </w:r>
    </w:p>
    <w:p w14:paraId="1D1623B6" w14:textId="3DCF3FD3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value="2019-</w:t>
      </w:r>
      <w:r w:rsidR="00276DB0" w:rsidRPr="00F02DE4">
        <w:rPr>
          <w:i/>
          <w:sz w:val="22"/>
          <w:szCs w:val="22"/>
          <w:lang w:val="en-US"/>
        </w:rPr>
        <w:t>1</w:t>
      </w:r>
      <w:r w:rsidRPr="00203C8E">
        <w:rPr>
          <w:i/>
          <w:sz w:val="22"/>
          <w:szCs w:val="22"/>
          <w:lang w:val="en-US"/>
        </w:rPr>
        <w:t>1-30+03:00"/&gt;</w:t>
      </w:r>
    </w:p>
    <w:p w14:paraId="7564B8FB" w14:textId="77777777" w:rsidR="000301E3" w:rsidRPr="00F02DE4" w:rsidRDefault="000301E3" w:rsidP="000301E3">
      <w:pPr>
        <w:pStyle w:val="af4"/>
        <w:rPr>
          <w:i/>
          <w:sz w:val="22"/>
          <w:szCs w:val="22"/>
          <w:lang w:val="en-US"/>
        </w:rPr>
      </w:pPr>
      <w:r w:rsidRPr="00F02DE4">
        <w:rPr>
          <w:i/>
          <w:sz w:val="22"/>
          <w:szCs w:val="22"/>
          <w:lang w:val="en-US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F02DE4">
        <w:rPr>
          <w:i/>
          <w:sz w:val="22"/>
          <w:szCs w:val="22"/>
          <w:lang w:val="en-US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F02DE4">
        <w:rPr>
          <w:i/>
          <w:sz w:val="22"/>
          <w:szCs w:val="22"/>
          <w:lang w:val="en-US"/>
        </w:rPr>
        <w:t>&gt;</w:t>
      </w:r>
    </w:p>
    <w:p w14:paraId="73AD442F" w14:textId="1FED4F27" w:rsidR="000301E3" w:rsidRPr="00203C8E" w:rsidRDefault="000301E3" w:rsidP="000301E3">
      <w:pPr>
        <w:pStyle w:val="Head3"/>
        <w:ind w:firstLine="0"/>
      </w:pPr>
      <w:bookmarkStart w:id="229" w:name="_Ref2601701"/>
      <w:bookmarkStart w:id="230" w:name="_Toc9585988"/>
      <w:bookmarkStart w:id="231" w:name="_Toc70507178"/>
      <w:r w:rsidRPr="00203C8E">
        <w:t xml:space="preserve">Дополнительные поля </w:t>
      </w:r>
      <w:r w:rsidR="00B34EF5">
        <w:t>зачисления</w:t>
      </w:r>
      <w:r w:rsidRPr="00203C8E">
        <w:t xml:space="preserve"> (AdditionalData, поле номер 202)</w:t>
      </w:r>
      <w:bookmarkEnd w:id="229"/>
      <w:bookmarkEnd w:id="230"/>
      <w:bookmarkEnd w:id="231"/>
    </w:p>
    <w:p w14:paraId="591DB430" w14:textId="77777777" w:rsidR="000301E3" w:rsidRPr="00203C8E" w:rsidRDefault="000301E3" w:rsidP="000301E3">
      <w:pPr>
        <w:pStyle w:val="Head4"/>
      </w:pPr>
      <w:r w:rsidRPr="00203C8E">
        <w:rPr>
          <w:lang w:val="ru-RU"/>
        </w:rPr>
        <w:t>Добавление и изменение информации, передаваемой в поле</w:t>
      </w:r>
    </w:p>
    <w:p w14:paraId="63966BAE" w14:textId="34F719D2" w:rsidR="000301E3" w:rsidRPr="00203C8E" w:rsidRDefault="000301E3" w:rsidP="000301E3">
      <w:pPr>
        <w:pStyle w:val="af4"/>
      </w:pPr>
      <w:r w:rsidRPr="00203C8E">
        <w:t xml:space="preserve">При добавлении, а также при уточнении в ранее переданном в ГИС ГМП извещении о </w:t>
      </w:r>
      <w:r w:rsidR="00276DB0">
        <w:t>зачислении</w:t>
      </w:r>
      <w:r w:rsidRPr="00203C8E">
        <w:t xml:space="preserve"> данных дополнительных полей платежа (</w:t>
      </w:r>
      <w:r w:rsidRPr="00203C8E">
        <w:rPr>
          <w:lang w:val="en-US"/>
        </w:rPr>
        <w:t>AdditionalData</w:t>
      </w:r>
      <w:r w:rsidRPr="00203C8E">
        <w:t xml:space="preserve">, поле номер 202), необходимо указать в атрибуте </w:t>
      </w:r>
      <w:r w:rsidRPr="00203C8E">
        <w:rPr>
          <w:lang w:val="en-US"/>
        </w:rPr>
        <w:t>fieldNum</w:t>
      </w:r>
      <w:r w:rsidRPr="00203C8E">
        <w:t xml:space="preserve"> контейнера Change значение «202» и заполнить в атрибутах </w:t>
      </w:r>
      <w:r w:rsidRPr="00203C8E">
        <w:rPr>
          <w:lang w:val="en-US"/>
        </w:rPr>
        <w:t>name</w:t>
      </w:r>
      <w:r w:rsidRPr="00203C8E">
        <w:t xml:space="preserve"> элементов </w:t>
      </w:r>
      <w:r w:rsidRPr="00203C8E">
        <w:rPr>
          <w:lang w:val="en-US"/>
        </w:rPr>
        <w:t>ChangeValue</w:t>
      </w:r>
      <w:r w:rsidRPr="00203C8E">
        <w:t xml:space="preserve"> наименования всех дополнительных полей, в атрибутах value элементов ChangeValu</w:t>
      </w:r>
      <w:r w:rsidRPr="00203C8E">
        <w:rPr>
          <w:lang w:val="en-US"/>
        </w:rPr>
        <w:t>e</w:t>
      </w:r>
      <w:r w:rsidRPr="00203C8E">
        <w:t xml:space="preserve"> – соответствующие значения дополнительных полей. Изменение поля с номером 202 выполняется заменой всего контейнера </w:t>
      </w:r>
      <w:r w:rsidRPr="00203C8E">
        <w:rPr>
          <w:lang w:val="en-US"/>
        </w:rPr>
        <w:t>AdditionalData</w:t>
      </w:r>
      <w:r w:rsidRPr="00203C8E">
        <w:t xml:space="preserve"> в ранее переданном извещении о </w:t>
      </w:r>
      <w:r w:rsidR="00276DB0">
        <w:t>зачислении</w:t>
      </w:r>
      <w:r w:rsidRPr="00203C8E">
        <w:t xml:space="preserve"> на новый контейнер из передаваемого уточнения. Добавление или изменение отдельных значений дополнительных полей при уточнении не предусмотрено</w:t>
      </w:r>
    </w:p>
    <w:p w14:paraId="1CADCEAD" w14:textId="77777777" w:rsidR="000301E3" w:rsidRPr="00203C8E" w:rsidRDefault="000301E3" w:rsidP="000301E3">
      <w:pPr>
        <w:pStyle w:val="af4"/>
        <w:spacing w:after="120"/>
        <w:ind w:firstLine="142"/>
      </w:pPr>
      <w:r w:rsidRPr="00203C8E">
        <w:t>Пример добавления или изменения контейнера:</w:t>
      </w:r>
    </w:p>
    <w:p w14:paraId="52DE7BDE" w14:textId="77777777" w:rsidR="000301E3" w:rsidRPr="00203C8E" w:rsidRDefault="000301E3" w:rsidP="000301E3">
      <w:pPr>
        <w:pStyle w:val="af4"/>
        <w:spacing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fieldNum="202"&gt;</w:t>
      </w:r>
    </w:p>
    <w:p w14:paraId="3C42D641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</w:t>
      </w:r>
      <w:r w:rsidRPr="00203C8E">
        <w:rPr>
          <w:i/>
          <w:sz w:val="22"/>
          <w:szCs w:val="22"/>
        </w:rPr>
        <w:t>Наименование</w:t>
      </w:r>
      <w:r w:rsidRPr="00203C8E">
        <w:rPr>
          <w:i/>
          <w:sz w:val="22"/>
          <w:szCs w:val="22"/>
          <w:lang w:val="en-US"/>
        </w:rPr>
        <w:t xml:space="preserve"> 1" value="</w:t>
      </w:r>
      <w:r w:rsidRPr="00203C8E">
        <w:rPr>
          <w:i/>
          <w:sz w:val="22"/>
          <w:szCs w:val="22"/>
        </w:rPr>
        <w:t>Значение</w:t>
      </w:r>
      <w:r w:rsidRPr="00203C8E">
        <w:rPr>
          <w:i/>
          <w:sz w:val="22"/>
          <w:szCs w:val="22"/>
          <w:lang w:val="en-US"/>
        </w:rPr>
        <w:t xml:space="preserve"> 1"/&gt;</w:t>
      </w:r>
    </w:p>
    <w:p w14:paraId="6B2256F3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</w:t>
      </w:r>
      <w:r w:rsidRPr="00203C8E">
        <w:rPr>
          <w:i/>
          <w:sz w:val="22"/>
          <w:szCs w:val="22"/>
        </w:rPr>
        <w:t>Наименование</w:t>
      </w:r>
      <w:r w:rsidRPr="00203C8E">
        <w:rPr>
          <w:i/>
          <w:sz w:val="22"/>
          <w:szCs w:val="22"/>
          <w:lang w:val="en-US"/>
        </w:rPr>
        <w:t xml:space="preserve"> 2" value="</w:t>
      </w:r>
      <w:r w:rsidRPr="00203C8E">
        <w:rPr>
          <w:i/>
          <w:sz w:val="22"/>
          <w:szCs w:val="22"/>
        </w:rPr>
        <w:t>Значение</w:t>
      </w:r>
      <w:r w:rsidRPr="00203C8E">
        <w:rPr>
          <w:i/>
          <w:sz w:val="22"/>
          <w:szCs w:val="22"/>
          <w:lang w:val="en-US"/>
        </w:rPr>
        <w:t xml:space="preserve"> 2"/&gt;</w:t>
      </w:r>
    </w:p>
    <w:p w14:paraId="1F6E923A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…</w:t>
      </w:r>
    </w:p>
    <w:p w14:paraId="6FEC8EEA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name="</w:t>
      </w:r>
      <w:r w:rsidRPr="00203C8E">
        <w:rPr>
          <w:i/>
          <w:sz w:val="22"/>
          <w:szCs w:val="22"/>
        </w:rPr>
        <w:t>Наименование</w:t>
      </w:r>
      <w:r w:rsidRPr="00203C8E">
        <w:rPr>
          <w:i/>
          <w:sz w:val="22"/>
          <w:szCs w:val="22"/>
          <w:lang w:val="en-US"/>
        </w:rPr>
        <w:t xml:space="preserve"> 10" value="</w:t>
      </w:r>
      <w:r w:rsidRPr="00203C8E">
        <w:rPr>
          <w:i/>
          <w:sz w:val="22"/>
          <w:szCs w:val="22"/>
        </w:rPr>
        <w:t>Значение</w:t>
      </w:r>
      <w:r w:rsidRPr="00203C8E">
        <w:rPr>
          <w:i/>
          <w:sz w:val="22"/>
          <w:szCs w:val="22"/>
          <w:lang w:val="en-US"/>
        </w:rPr>
        <w:t xml:space="preserve"> 10"/&gt;</w:t>
      </w:r>
    </w:p>
    <w:p w14:paraId="61338AA9" w14:textId="77777777" w:rsidR="000301E3" w:rsidRPr="00203C8E" w:rsidRDefault="000301E3" w:rsidP="000301E3">
      <w:pPr>
        <w:pStyle w:val="af4"/>
        <w:spacing w:line="240" w:lineRule="auto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&lt;/pkg:Change&gt;</w:t>
      </w:r>
    </w:p>
    <w:p w14:paraId="115B65B7" w14:textId="77777777" w:rsidR="000301E3" w:rsidRPr="00203C8E" w:rsidRDefault="000301E3" w:rsidP="000301E3">
      <w:pPr>
        <w:pStyle w:val="Head4"/>
        <w:spacing w:before="120" w:line="240" w:lineRule="auto"/>
      </w:pPr>
      <w:r w:rsidRPr="00203C8E">
        <w:rPr>
          <w:lang w:val="ru-RU"/>
        </w:rPr>
        <w:t>Удаление информации, передаваемой в поле</w:t>
      </w:r>
    </w:p>
    <w:p w14:paraId="7A59DBAB" w14:textId="77777777" w:rsidR="000301E3" w:rsidRPr="00203C8E" w:rsidRDefault="000301E3" w:rsidP="000301E3">
      <w:pPr>
        <w:pStyle w:val="af4"/>
      </w:pPr>
      <w:r w:rsidRPr="00203C8E">
        <w:t>При удалении данных в поле «Дополнительные поля платежа» (номер поля 202) выполняется удаление всего контейнера AdditionalData, удаление отдельных значений дополнительных полей при уточнениие не предусмотрено.</w:t>
      </w:r>
    </w:p>
    <w:p w14:paraId="644D262E" w14:textId="77777777" w:rsidR="000301E3" w:rsidRPr="00203C8E" w:rsidRDefault="000301E3" w:rsidP="000301E3">
      <w:pPr>
        <w:pStyle w:val="af4"/>
        <w:ind w:firstLine="142"/>
        <w:rPr>
          <w:lang w:val="en-US"/>
        </w:rPr>
      </w:pPr>
      <w:r w:rsidRPr="00203C8E">
        <w:t>Пример</w:t>
      </w:r>
      <w:r w:rsidRPr="00203C8E">
        <w:rPr>
          <w:lang w:val="en-US"/>
        </w:rPr>
        <w:t>:</w:t>
      </w:r>
    </w:p>
    <w:p w14:paraId="7EBEA4AC" w14:textId="77777777" w:rsidR="000301E3" w:rsidRPr="00203C8E" w:rsidRDefault="000301E3" w:rsidP="000301E3">
      <w:pPr>
        <w:pStyle w:val="af4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fieldNum="202"&gt;</w:t>
      </w:r>
    </w:p>
    <w:p w14:paraId="72C06540" w14:textId="77777777" w:rsidR="000301E3" w:rsidRPr="00203C8E" w:rsidRDefault="000301E3" w:rsidP="000301E3">
      <w:pPr>
        <w:pStyle w:val="af4"/>
        <w:spacing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59F93160" w14:textId="77777777" w:rsidR="000301E3" w:rsidRPr="00AF4DFD" w:rsidRDefault="000301E3" w:rsidP="000301E3">
      <w:pPr>
        <w:pStyle w:val="af4"/>
        <w:rPr>
          <w:i/>
          <w:sz w:val="22"/>
          <w:szCs w:val="22"/>
        </w:rPr>
      </w:pPr>
      <w:r w:rsidRPr="00AF4DFD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AF4DFD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AF4DFD">
        <w:rPr>
          <w:i/>
          <w:sz w:val="22"/>
          <w:szCs w:val="22"/>
        </w:rPr>
        <w:t>&gt;</w:t>
      </w:r>
    </w:p>
    <w:p w14:paraId="129D9397" w14:textId="77777777" w:rsidR="00881C13" w:rsidRDefault="00881C13" w:rsidP="00881C13">
      <w:pPr>
        <w:pStyle w:val="Head3"/>
        <w:ind w:firstLine="567"/>
      </w:pPr>
      <w:bookmarkStart w:id="232" w:name="_Toc70437932"/>
      <w:r>
        <w:t>Дополнительная информация, указанная в блоке Реквизиты зачисления после обработки и классификации кредитовых распоряжений (</w:t>
      </w:r>
      <w:r>
        <w:rPr>
          <w:lang w:val="en-US"/>
        </w:rPr>
        <w:t>IncomeIndex</w:t>
      </w:r>
      <w:r>
        <w:t>, поле номер 4010)</w:t>
      </w:r>
      <w:bookmarkEnd w:id="232"/>
    </w:p>
    <w:p w14:paraId="34F83BFD" w14:textId="77777777" w:rsidR="00AF4DFD" w:rsidRPr="00203C8E" w:rsidRDefault="00AF4DFD" w:rsidP="00AF4DFD">
      <w:pPr>
        <w:pStyle w:val="Head4"/>
        <w:ind w:firstLine="1418"/>
      </w:pPr>
      <w:r w:rsidRPr="00203C8E">
        <w:rPr>
          <w:lang w:val="ru-RU"/>
        </w:rPr>
        <w:t>Добавление информации, передаваемой в поле</w:t>
      </w:r>
    </w:p>
    <w:p w14:paraId="150F0A3B" w14:textId="77777777" w:rsidR="00F56391" w:rsidRDefault="00F56391" w:rsidP="00F56391">
      <w:pPr>
        <w:pStyle w:val="af4"/>
      </w:pPr>
      <w:r>
        <w:t>При необходимости добавления в извещение о зачислении поля с реквизитами платежа, которое в ранее переданном в ГИС ГМП извещении о зачислении отсутствовало (поле IncomeIndex с типом «Контейнер» отсутствовало), в запросе на уточнение указывается:</w:t>
      </w:r>
    </w:p>
    <w:p w14:paraId="7D082E54" w14:textId="77777777" w:rsidR="00F56391" w:rsidRDefault="00F56391" w:rsidP="00F56391">
      <w:pPr>
        <w:pStyle w:val="af4"/>
        <w:numPr>
          <w:ilvl w:val="0"/>
          <w:numId w:val="57"/>
        </w:numPr>
      </w:pPr>
      <w:r>
        <w:t>в атрибуте fieldNum контейнера Change указывается значение поля «4010»;</w:t>
      </w:r>
    </w:p>
    <w:p w14:paraId="3DE655DC" w14:textId="77777777" w:rsidR="00F56391" w:rsidRDefault="00F56391" w:rsidP="00F56391">
      <w:pPr>
        <w:pStyle w:val="af4"/>
        <w:numPr>
          <w:ilvl w:val="0"/>
          <w:numId w:val="57"/>
        </w:numPr>
      </w:pPr>
      <w:r>
        <w:t>в атрибутах name элементов ChangeValue указываются значения «kbk», «oktmo», «inn», «kpp», «accountNumber» (наименования атрибутов в контейнере IncomeIndex);</w:t>
      </w:r>
    </w:p>
    <w:p w14:paraId="4878B0D0" w14:textId="77777777" w:rsidR="00F56391" w:rsidRDefault="00F56391" w:rsidP="00F56391">
      <w:pPr>
        <w:pStyle w:val="af4"/>
        <w:numPr>
          <w:ilvl w:val="0"/>
          <w:numId w:val="57"/>
        </w:numPr>
      </w:pPr>
      <w:r>
        <w:t>в атрибутах value элементов ChangeValue указываются значения соответствующих реквизитов.</w:t>
      </w:r>
    </w:p>
    <w:p w14:paraId="5923F7DF" w14:textId="77777777" w:rsidR="00F56391" w:rsidRDefault="00F56391" w:rsidP="00F56391">
      <w:pPr>
        <w:pStyle w:val="af4"/>
      </w:pPr>
      <w:r>
        <w:t>Пример добавления в извещение о зачислении реквизитов платежа при уточнении:</w:t>
      </w:r>
    </w:p>
    <w:p w14:paraId="53E91DD2" w14:textId="77777777" w:rsidR="00F56391" w:rsidRPr="004B663A" w:rsidRDefault="00F56391" w:rsidP="00F56391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 fieldNum="4010"&gt;</w:t>
      </w:r>
    </w:p>
    <w:p w14:paraId="3129EC23" w14:textId="77777777" w:rsidR="00F56391" w:rsidRPr="004B663A" w:rsidRDefault="00F56391" w:rsidP="00F56391">
      <w:pPr>
        <w:pStyle w:val="af4"/>
        <w:spacing w:before="120" w:line="240" w:lineRule="auto"/>
        <w:ind w:left="707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&lt;pkg:ChangeValue name="kbk" value="18210101011013000110"/&gt;</w:t>
      </w:r>
    </w:p>
    <w:p w14:paraId="3054D54E" w14:textId="77777777" w:rsidR="00F56391" w:rsidRPr="004B663A" w:rsidRDefault="00F56391" w:rsidP="00F56391">
      <w:pPr>
        <w:pStyle w:val="af4"/>
        <w:spacing w:before="120" w:line="240" w:lineRule="auto"/>
        <w:ind w:left="707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&lt;pkg:ChangeValue name="oktmo" value="70701000"/&gt;</w:t>
      </w:r>
    </w:p>
    <w:p w14:paraId="4187DBF7" w14:textId="77777777" w:rsidR="00F56391" w:rsidRPr="004B663A" w:rsidRDefault="00F56391" w:rsidP="00F56391">
      <w:pPr>
        <w:pStyle w:val="af4"/>
        <w:spacing w:before="120" w:line="240" w:lineRule="auto"/>
        <w:ind w:left="707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&lt;pkg:ChangeValue name="inn" value="7107086130"/&gt;</w:t>
      </w:r>
    </w:p>
    <w:p w14:paraId="140E6947" w14:textId="77777777" w:rsidR="00F56391" w:rsidRPr="004B663A" w:rsidRDefault="00F56391" w:rsidP="00F56391">
      <w:pPr>
        <w:pStyle w:val="af4"/>
        <w:spacing w:before="120" w:line="240" w:lineRule="auto"/>
        <w:ind w:left="707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&lt;pkg:ChangeValue name="kpp" value="710701001"/&gt;</w:t>
      </w:r>
    </w:p>
    <w:p w14:paraId="07E97468" w14:textId="77777777" w:rsidR="00F56391" w:rsidRPr="004B663A" w:rsidRDefault="00F56391" w:rsidP="00F56391">
      <w:pPr>
        <w:pStyle w:val="af4"/>
        <w:spacing w:before="120" w:line="240" w:lineRule="auto"/>
        <w:ind w:left="707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&lt;pkg:ChangeValue name="accountNumber" value="03100643000000016600"/&gt;</w:t>
      </w:r>
    </w:p>
    <w:p w14:paraId="22236252" w14:textId="77777777" w:rsidR="00F56391" w:rsidRPr="004B663A" w:rsidRDefault="00F56391" w:rsidP="00F56391">
      <w:pPr>
        <w:pStyle w:val="af4"/>
        <w:spacing w:before="120" w:line="240" w:lineRule="auto"/>
        <w:rPr>
          <w:i/>
          <w:sz w:val="22"/>
          <w:szCs w:val="22"/>
          <w:lang w:val="en-US"/>
        </w:rPr>
      </w:pPr>
      <w:r w:rsidRPr="004B663A">
        <w:rPr>
          <w:i/>
          <w:sz w:val="22"/>
          <w:szCs w:val="22"/>
          <w:lang w:val="en-US"/>
        </w:rPr>
        <w:t>&lt;/pkg:Change&gt;</w:t>
      </w:r>
    </w:p>
    <w:p w14:paraId="6BE764AE" w14:textId="77777777" w:rsidR="00AF4DFD" w:rsidRPr="00203C8E" w:rsidRDefault="00AF4DFD" w:rsidP="00AF4DFD">
      <w:pPr>
        <w:pStyle w:val="Head4"/>
        <w:spacing w:before="120" w:after="120"/>
        <w:ind w:firstLine="1276"/>
        <w:rPr>
          <w:lang w:val="ru-RU"/>
        </w:rPr>
      </w:pPr>
      <w:r w:rsidRPr="00203C8E">
        <w:rPr>
          <w:lang w:val="ru-RU"/>
        </w:rPr>
        <w:t>Удаление информации, передаваемой в поле</w:t>
      </w:r>
    </w:p>
    <w:p w14:paraId="270E4BD7" w14:textId="6A7BA002" w:rsidR="00AF4DFD" w:rsidRDefault="00AF4DFD" w:rsidP="00AF4DFD">
      <w:pPr>
        <w:pStyle w:val="af4"/>
        <w:spacing w:line="360" w:lineRule="auto"/>
      </w:pPr>
      <w:r w:rsidRPr="00203C8E">
        <w:t xml:space="preserve">При необходимости удаления из ранее переданного в ГИС ГМП извещения о </w:t>
      </w:r>
      <w:r>
        <w:t>зачислении</w:t>
      </w:r>
      <w:r w:rsidR="00C20C86">
        <w:t xml:space="preserve"> всех полей</w:t>
      </w:r>
      <w:r w:rsidR="00C20C86" w:rsidRPr="00203C8E">
        <w:t xml:space="preserve"> с </w:t>
      </w:r>
      <w:r w:rsidR="00C20C86">
        <w:t>д</w:t>
      </w:r>
      <w:r w:rsidR="00C20C86" w:rsidRPr="00AF4DFD">
        <w:t>ополнительн</w:t>
      </w:r>
      <w:r w:rsidR="00C20C86">
        <w:t>ой</w:t>
      </w:r>
      <w:r w:rsidR="00C20C86" w:rsidRPr="00AF4DFD">
        <w:t xml:space="preserve"> информаци</w:t>
      </w:r>
      <w:r w:rsidR="00C20C86">
        <w:t>ей</w:t>
      </w:r>
      <w:r w:rsidR="00C20C86" w:rsidRPr="00AF4DFD">
        <w:t>, указанн</w:t>
      </w:r>
      <w:r w:rsidR="00C20C86">
        <w:t>ой</w:t>
      </w:r>
      <w:r w:rsidR="00C20C86" w:rsidRPr="00AF4DFD">
        <w:t xml:space="preserve"> в реестре принятых к исполнению распоряжений</w:t>
      </w:r>
      <w:r w:rsidR="00C20C86">
        <w:t xml:space="preserve"> </w:t>
      </w:r>
      <w:r w:rsidR="00C20C86" w:rsidRPr="00203C8E">
        <w:t xml:space="preserve">(поле </w:t>
      </w:r>
      <w:r w:rsidR="00C20C86" w:rsidRPr="00AF4DFD">
        <w:t>CreditTransferTransaction</w:t>
      </w:r>
      <w:r w:rsidR="00C20C86">
        <w:t xml:space="preserve"> </w:t>
      </w:r>
      <w:r w:rsidRPr="00203C8E">
        <w:t>с типом «Контейнер»), в запросе на уточнение, в атрибуте fieldNum контейнера Change указывается значение удаляемого поля «</w:t>
      </w:r>
      <w:r w:rsidR="00C20C86">
        <w:t>4010</w:t>
      </w:r>
      <w:r w:rsidRPr="00203C8E">
        <w:t>» и в атрибуте value элемента ChangeValue – значение «NULL»</w:t>
      </w:r>
      <w:r>
        <w:t>:</w:t>
      </w:r>
    </w:p>
    <w:p w14:paraId="6A804ED8" w14:textId="25645BD4" w:rsidR="00AF4DFD" w:rsidRPr="00203C8E" w:rsidRDefault="00AF4DFD" w:rsidP="00AF4DFD">
      <w:pPr>
        <w:pStyle w:val="af4"/>
        <w:spacing w:before="60" w:after="60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 fieldNum="</w:t>
      </w:r>
      <w:r w:rsidR="00C20C86" w:rsidRPr="00A743B7">
        <w:rPr>
          <w:i/>
          <w:sz w:val="22"/>
          <w:szCs w:val="22"/>
          <w:lang w:val="en-US"/>
        </w:rPr>
        <w:t>4010</w:t>
      </w:r>
      <w:r w:rsidRPr="00203C8E">
        <w:rPr>
          <w:i/>
          <w:sz w:val="22"/>
          <w:szCs w:val="22"/>
          <w:lang w:val="en-US"/>
        </w:rPr>
        <w:t>"&gt;</w:t>
      </w:r>
    </w:p>
    <w:p w14:paraId="575DA935" w14:textId="77777777" w:rsidR="00AF4DFD" w:rsidRPr="00203C8E" w:rsidRDefault="00AF4DFD" w:rsidP="00AF4DFD">
      <w:pPr>
        <w:pStyle w:val="af4"/>
        <w:spacing w:before="60" w:after="60" w:line="240" w:lineRule="auto"/>
        <w:ind w:firstLine="1701"/>
        <w:rPr>
          <w:i/>
          <w:sz w:val="22"/>
          <w:szCs w:val="22"/>
          <w:lang w:val="en-US"/>
        </w:rPr>
      </w:pPr>
      <w:r w:rsidRPr="00203C8E">
        <w:rPr>
          <w:i/>
          <w:sz w:val="22"/>
          <w:szCs w:val="22"/>
          <w:lang w:val="en-US"/>
        </w:rPr>
        <w:t>&lt;pkg:ChangeValue value="NULL"/&gt;</w:t>
      </w:r>
    </w:p>
    <w:p w14:paraId="3F312FF2" w14:textId="77777777" w:rsidR="00AF4DFD" w:rsidRPr="00203C8E" w:rsidRDefault="00AF4DFD" w:rsidP="00AF4DFD">
      <w:pPr>
        <w:pStyle w:val="af7"/>
        <w:spacing w:before="60" w:after="60"/>
        <w:jc w:val="both"/>
        <w:rPr>
          <w:iCs/>
        </w:rPr>
      </w:pPr>
      <w:r w:rsidRPr="00203C8E">
        <w:rPr>
          <w:i/>
          <w:sz w:val="22"/>
          <w:szCs w:val="22"/>
        </w:rPr>
        <w:t>&lt;/</w:t>
      </w:r>
      <w:r w:rsidRPr="00203C8E">
        <w:rPr>
          <w:i/>
          <w:sz w:val="22"/>
          <w:szCs w:val="22"/>
          <w:lang w:val="en-US"/>
        </w:rPr>
        <w:t>pkg</w:t>
      </w:r>
      <w:r w:rsidRPr="00203C8E">
        <w:rPr>
          <w:i/>
          <w:sz w:val="22"/>
          <w:szCs w:val="22"/>
        </w:rPr>
        <w:t>:</w:t>
      </w:r>
      <w:r w:rsidRPr="00203C8E">
        <w:rPr>
          <w:i/>
          <w:sz w:val="22"/>
          <w:szCs w:val="22"/>
          <w:lang w:val="en-US"/>
        </w:rPr>
        <w:t>Change</w:t>
      </w:r>
      <w:r w:rsidRPr="00203C8E">
        <w:rPr>
          <w:i/>
          <w:sz w:val="22"/>
          <w:szCs w:val="22"/>
        </w:rPr>
        <w:t>&gt;</w:t>
      </w:r>
    </w:p>
    <w:p w14:paraId="5D091AA6" w14:textId="77777777" w:rsidR="00AF4DFD" w:rsidRPr="00203C8E" w:rsidRDefault="00AF4DFD" w:rsidP="00C20C86">
      <w:pPr>
        <w:pStyle w:val="Head4"/>
        <w:keepNext w:val="0"/>
        <w:spacing w:before="120" w:after="120" w:line="240" w:lineRule="auto"/>
        <w:ind w:firstLine="1276"/>
      </w:pPr>
      <w:r w:rsidRPr="00203C8E">
        <w:rPr>
          <w:lang w:val="ru-RU"/>
        </w:rPr>
        <w:t xml:space="preserve">Изменение значений отдельных реквизитов в </w:t>
      </w:r>
      <w:r w:rsidRPr="00203C8E">
        <w:t>поле 200</w:t>
      </w:r>
      <w:r w:rsidRPr="00203C8E">
        <w:rPr>
          <w:lang w:val="ru-RU"/>
        </w:rPr>
        <w:t>7</w:t>
      </w:r>
    </w:p>
    <w:p w14:paraId="73A3C370" w14:textId="77777777" w:rsidR="00881C13" w:rsidRDefault="00881C13" w:rsidP="00881C13">
      <w:pPr>
        <w:pStyle w:val="af4"/>
        <w:spacing w:before="120"/>
      </w:pPr>
      <w:bookmarkStart w:id="233" w:name="_Ref513803884"/>
      <w:bookmarkStart w:id="234" w:name="_Toc70507180"/>
      <w:r>
        <w:t>При необходимости изменения в ранее переданном в ГИС ГМП извещении о зачислении отдельных значений реквизитов внутри контейнера с реквизитами зачисления после обработки и классификации кредитовых распоряжений (IncomeIndex), используются номера полей  4011, 4012, 4013, 4014, 4015 («kbk», «oktmo», «inn», «kpp», «accountNumber» соответственно). Пример изменения значения в поле «Поле номер 4013: ИНН получателя после обработки и классификации кредитовых распоряжений» при уточнении извещения о зачислении:</w:t>
      </w:r>
    </w:p>
    <w:p w14:paraId="6C8DA655" w14:textId="77777777" w:rsidR="00881C13" w:rsidRDefault="00881C13" w:rsidP="00881C13">
      <w:pPr>
        <w:pStyle w:val="af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&lt;pkg:Change fieldNum="4013"&gt;</w:t>
      </w:r>
    </w:p>
    <w:p w14:paraId="1132F475" w14:textId="77777777" w:rsidR="00881C13" w:rsidRDefault="00881C13" w:rsidP="00881C13">
      <w:pPr>
        <w:pStyle w:val="af4"/>
        <w:ind w:left="707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&lt;pkg:ChangeValue value="7810458024"/&gt;</w:t>
      </w:r>
    </w:p>
    <w:p w14:paraId="6AD8DD6E" w14:textId="77777777" w:rsidR="00881C13" w:rsidRDefault="00881C13" w:rsidP="00881C13">
      <w:pPr>
        <w:pStyle w:val="af4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&lt;/pkg:Change&gt;</w:t>
      </w:r>
    </w:p>
    <w:p w14:paraId="0033ACEE" w14:textId="78C7E449" w:rsidR="00A505CB" w:rsidRPr="00203C8E" w:rsidRDefault="009224AB" w:rsidP="000301E3">
      <w:pPr>
        <w:pStyle w:val="Head2"/>
        <w:rPr>
          <w:snapToGrid w:val="0"/>
        </w:rPr>
      </w:pPr>
      <w:r w:rsidRPr="00203C8E">
        <w:rPr>
          <w:snapToGrid w:val="0"/>
        </w:rPr>
        <w:t>Контактная информация</w:t>
      </w:r>
      <w:bookmarkEnd w:id="164"/>
      <w:bookmarkEnd w:id="233"/>
      <w:bookmarkEnd w:id="234"/>
    </w:p>
    <w:p w14:paraId="597DDA3D" w14:textId="40361CE7" w:rsidR="00A32F9C" w:rsidRPr="00241DE3" w:rsidRDefault="007A6F94" w:rsidP="00A32F9C">
      <w:pPr>
        <w:pStyle w:val="af4"/>
        <w:spacing w:line="240" w:lineRule="auto"/>
        <w:rPr>
          <w:i/>
          <w:iCs/>
        </w:rPr>
      </w:pPr>
      <w:r w:rsidRPr="00203C8E">
        <w:t xml:space="preserve">Электронный адрес единого контактного центра Федерального казначейства (ЕКЦ): </w:t>
      </w:r>
      <w:r w:rsidRPr="00203C8E">
        <w:rPr>
          <w:lang w:val="en-US"/>
        </w:rPr>
        <w:t>support</w:t>
      </w:r>
      <w:r w:rsidRPr="00203C8E">
        <w:t>_</w:t>
      </w:r>
      <w:r w:rsidRPr="00203C8E">
        <w:rPr>
          <w:lang w:val="en-US"/>
        </w:rPr>
        <w:t>gisgmp</w:t>
      </w:r>
      <w:r w:rsidRPr="00203C8E">
        <w:t>@</w:t>
      </w:r>
      <w:r w:rsidRPr="00203C8E">
        <w:rPr>
          <w:lang w:val="en-US"/>
        </w:rPr>
        <w:t>roskazna</w:t>
      </w:r>
      <w:r w:rsidRPr="00203C8E">
        <w:t>.</w:t>
      </w:r>
      <w:r w:rsidRPr="00203C8E">
        <w:rPr>
          <w:lang w:val="en-US"/>
        </w:rPr>
        <w:t>ru</w:t>
      </w:r>
      <w:r w:rsidRPr="00203C8E">
        <w:t>. В теме письма необходимо указать наименование вида сведений и</w:t>
      </w:r>
      <w:r w:rsidRPr="00203C8E">
        <w:rPr>
          <w:rFonts w:hint="eastAsia"/>
        </w:rPr>
        <w:t xml:space="preserve"> </w:t>
      </w:r>
      <w:r w:rsidRPr="00203C8E">
        <w:t>«СМЭВ 3»</w:t>
      </w:r>
      <w:r w:rsidRPr="00203C8E">
        <w:rPr>
          <w:rFonts w:hint="eastAsia"/>
        </w:rPr>
        <w:t>.</w:t>
      </w:r>
    </w:p>
    <w:p w14:paraId="4C2A2BB7" w14:textId="77777777" w:rsidR="00A505CB" w:rsidRPr="00241DE3" w:rsidRDefault="00A505CB" w:rsidP="00A32F9C">
      <w:pPr>
        <w:pStyle w:val="af4"/>
        <w:spacing w:line="240" w:lineRule="auto"/>
      </w:pPr>
    </w:p>
    <w:sectPr w:rsidR="00A505CB" w:rsidRPr="00241DE3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4C65" w14:textId="77777777" w:rsidR="005B4451" w:rsidRDefault="005B4451">
      <w:r>
        <w:separator/>
      </w:r>
    </w:p>
  </w:endnote>
  <w:endnote w:type="continuationSeparator" w:id="0">
    <w:p w14:paraId="2067E767" w14:textId="77777777" w:rsidR="005B4451" w:rsidRDefault="005B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5AA928C7" w:rsidR="002D7C8C" w:rsidRDefault="002D7C8C" w:rsidP="00577184">
    <w:pPr>
      <w:pStyle w:val="ab"/>
      <w:pBdr>
        <w:top w:val="nil"/>
        <w:left w:val="nil"/>
        <w:bottom w:val="nil"/>
        <w:right w:val="nil"/>
        <w:between w:val="nil"/>
        <w:bar w:val="nil"/>
      </w:pBdr>
      <w:tabs>
        <w:tab w:val="clear" w:pos="10206"/>
        <w:tab w:val="center" w:pos="4677"/>
        <w:tab w:val="right" w:pos="935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251AC">
      <w:rPr>
        <w:noProof/>
      </w:rPr>
      <w:t>97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A8AE" w14:textId="77777777" w:rsidR="005B4451" w:rsidRDefault="005B4451">
      <w:r>
        <w:separator/>
      </w:r>
    </w:p>
  </w:footnote>
  <w:footnote w:type="continuationSeparator" w:id="0">
    <w:p w14:paraId="150CC44E" w14:textId="77777777" w:rsidR="005B4451" w:rsidRDefault="005B4451">
      <w:r>
        <w:continuationSeparator/>
      </w:r>
    </w:p>
  </w:footnote>
  <w:footnote w:id="1">
    <w:p w14:paraId="52AC985D" w14:textId="64A1F00A" w:rsidR="002D7C8C" w:rsidRDefault="002D7C8C">
      <w:pPr>
        <w:pStyle w:val="affff3"/>
      </w:pPr>
      <w:r>
        <w:rPr>
          <w:rStyle w:val="afff"/>
        </w:rPr>
        <w:footnoteRef/>
      </w:r>
      <w:r>
        <w:t xml:space="preserve"> </w:t>
      </w:r>
      <w:r w:rsidRPr="007E6CBE">
        <w:rPr>
          <w:szCs w:val="24"/>
        </w:rPr>
        <w:t>Количество тегов, обязательность тега</w:t>
      </w:r>
    </w:p>
  </w:footnote>
  <w:footnote w:id="2">
    <w:p w14:paraId="6C5F7D2D" w14:textId="39BAC211" w:rsidR="002D7C8C" w:rsidRDefault="002D7C8C">
      <w:pPr>
        <w:pStyle w:val="affff3"/>
      </w:pPr>
      <w:r>
        <w:rPr>
          <w:rStyle w:val="afff"/>
        </w:rPr>
        <w:footnoteRef/>
      </w:r>
      <w:r>
        <w:t xml:space="preserve"> </w:t>
      </w:r>
      <w:r w:rsidRPr="007E6CBE">
        <w:rPr>
          <w:szCs w:val="24"/>
        </w:rPr>
        <w:t>Количество тегов, обязательность тега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369932"/>
    <w:lvl w:ilvl="0">
      <w:start w:val="1"/>
      <w:numFmt w:val="decimal"/>
      <w:pStyle w:val="5"/>
      <w:lvlText w:val="%1."/>
      <w:lvlJc w:val="left"/>
      <w:pPr>
        <w:tabs>
          <w:tab w:val="num" w:pos="2509"/>
        </w:tabs>
        <w:ind w:left="2506" w:hanging="357"/>
      </w:pPr>
    </w:lvl>
  </w:abstractNum>
  <w:abstractNum w:abstractNumId="1" w15:restartNumberingAfterBreak="0">
    <w:nsid w:val="FFFFFF7D"/>
    <w:multiLevelType w:val="singleLevel"/>
    <w:tmpl w:val="43462892"/>
    <w:lvl w:ilvl="0">
      <w:start w:val="1"/>
      <w:numFmt w:val="decimal"/>
      <w:pStyle w:val="4"/>
      <w:lvlText w:val="%1."/>
      <w:lvlJc w:val="left"/>
      <w:pPr>
        <w:tabs>
          <w:tab w:val="num" w:pos="2152"/>
        </w:tabs>
        <w:ind w:left="2149" w:hanging="357"/>
      </w:pPr>
    </w:lvl>
  </w:abstractNum>
  <w:abstractNum w:abstractNumId="2" w15:restartNumberingAfterBreak="0">
    <w:nsid w:val="FFFFFF7E"/>
    <w:multiLevelType w:val="singleLevel"/>
    <w:tmpl w:val="993C012C"/>
    <w:lvl w:ilvl="0">
      <w:start w:val="1"/>
      <w:numFmt w:val="decimal"/>
      <w:pStyle w:val="3"/>
      <w:lvlText w:val="%1)"/>
      <w:lvlJc w:val="left"/>
      <w:pPr>
        <w:tabs>
          <w:tab w:val="num" w:pos="1795"/>
        </w:tabs>
        <w:ind w:left="1792" w:hanging="357"/>
      </w:pPr>
    </w:lvl>
  </w:abstractNum>
  <w:abstractNum w:abstractNumId="3" w15:restartNumberingAfterBreak="0">
    <w:nsid w:val="FFFFFF7F"/>
    <w:multiLevelType w:val="singleLevel"/>
    <w:tmpl w:val="01580660"/>
    <w:lvl w:ilvl="0">
      <w:start w:val="1"/>
      <w:numFmt w:val="decimal"/>
      <w:pStyle w:val="2"/>
      <w:lvlText w:val="%1)"/>
      <w:lvlJc w:val="left"/>
      <w:pPr>
        <w:tabs>
          <w:tab w:val="num" w:pos="1437"/>
        </w:tabs>
        <w:ind w:left="1435" w:hanging="358"/>
      </w:pPr>
    </w:lvl>
  </w:abstractNum>
  <w:abstractNum w:abstractNumId="4" w15:restartNumberingAfterBreak="0">
    <w:nsid w:val="FFFFFF80"/>
    <w:multiLevelType w:val="singleLevel"/>
    <w:tmpl w:val="F692D096"/>
    <w:lvl w:ilvl="0">
      <w:start w:val="1"/>
      <w:numFmt w:val="bullet"/>
      <w:pStyle w:val="50"/>
      <w:lvlText w:val="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099BC"/>
    <w:lvl w:ilvl="0">
      <w:start w:val="1"/>
      <w:numFmt w:val="bullet"/>
      <w:pStyle w:val="40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B0F698"/>
    <w:lvl w:ilvl="0">
      <w:start w:val="1"/>
      <w:numFmt w:val="bullet"/>
      <w:pStyle w:val="30"/>
      <w:lvlText w:val="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42452"/>
    <w:lvl w:ilvl="0">
      <w:start w:val="1"/>
      <w:numFmt w:val="bullet"/>
      <w:pStyle w:val="20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5842C6"/>
    <w:lvl w:ilvl="0">
      <w:start w:val="1"/>
      <w:numFmt w:val="decimal"/>
      <w:pStyle w:val="a"/>
      <w:lvlText w:val="%1)"/>
      <w:lvlJc w:val="left"/>
      <w:pPr>
        <w:tabs>
          <w:tab w:val="num" w:pos="1080"/>
        </w:tabs>
        <w:ind w:left="1077" w:hanging="357"/>
      </w:pPr>
    </w:lvl>
  </w:abstractNum>
  <w:abstractNum w:abstractNumId="9" w15:restartNumberingAfterBreak="0">
    <w:nsid w:val="02F65148"/>
    <w:multiLevelType w:val="multilevel"/>
    <w:tmpl w:val="69BCB132"/>
    <w:lvl w:ilvl="0">
      <w:start w:val="1"/>
      <w:numFmt w:val="decimal"/>
      <w:pStyle w:val="HierarchicList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2"/>
        </w:tabs>
        <w:ind w:left="2722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1" w15:restartNumberingAfterBreak="0">
    <w:nsid w:val="053028F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2" w15:restartNumberingAfterBreak="0">
    <w:nsid w:val="05386143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3" w15:restartNumberingAfterBreak="0">
    <w:nsid w:val="05FD5CD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5" w15:restartNumberingAfterBreak="0">
    <w:nsid w:val="06C44F1E"/>
    <w:multiLevelType w:val="hybridMultilevel"/>
    <w:tmpl w:val="111232C2"/>
    <w:lvl w:ilvl="0" w:tplc="818C4C06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F64201"/>
    <w:multiLevelType w:val="hybridMultilevel"/>
    <w:tmpl w:val="C074A5F4"/>
    <w:lvl w:ilvl="0" w:tplc="ABE02F6E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5"/>
        </w:tabs>
        <w:ind w:left="1649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8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9" w15:restartNumberingAfterBreak="0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0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1" w15:restartNumberingAfterBreak="0">
    <w:nsid w:val="0FF37DD7"/>
    <w:multiLevelType w:val="hybridMultilevel"/>
    <w:tmpl w:val="4470CE06"/>
    <w:lvl w:ilvl="0" w:tplc="5FC0B4FA">
      <w:start w:val="1"/>
      <w:numFmt w:val="decimal"/>
      <w:pStyle w:val="303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2480E97"/>
    <w:multiLevelType w:val="singleLevel"/>
    <w:tmpl w:val="A3243282"/>
    <w:lvl w:ilvl="0">
      <w:start w:val="1"/>
      <w:numFmt w:val="decimal"/>
      <w:pStyle w:val="ListAlternative3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4" w15:restartNumberingAfterBreak="0">
    <w:nsid w:val="1C035477"/>
    <w:multiLevelType w:val="hybridMultilevel"/>
    <w:tmpl w:val="AFE8CD48"/>
    <w:lvl w:ilvl="0" w:tplc="6FC0BC60">
      <w:start w:val="1"/>
      <w:numFmt w:val="bullet"/>
      <w:pStyle w:val="a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5741DD"/>
    <w:multiLevelType w:val="multilevel"/>
    <w:tmpl w:val="7D6ADC90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6" w15:restartNumberingAfterBreak="0">
    <w:nsid w:val="1DA904A0"/>
    <w:multiLevelType w:val="multilevel"/>
    <w:tmpl w:val="BC269B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27" w15:restartNumberingAfterBreak="0">
    <w:nsid w:val="1F424DD0"/>
    <w:multiLevelType w:val="hybridMultilevel"/>
    <w:tmpl w:val="DBB4247E"/>
    <w:lvl w:ilvl="0" w:tplc="2B5E1274">
      <w:start w:val="1"/>
      <w:numFmt w:val="bullet"/>
      <w:pStyle w:val="TableListBullet2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C95250"/>
    <w:multiLevelType w:val="multilevel"/>
    <w:tmpl w:val="B21A370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814"/>
        </w:tabs>
        <w:ind w:left="0" w:firstLine="720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2098"/>
        </w:tabs>
        <w:ind w:left="0" w:firstLine="72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29" w15:restartNumberingAfterBreak="0">
    <w:nsid w:val="27047613"/>
    <w:multiLevelType w:val="hybridMultilevel"/>
    <w:tmpl w:val="EC1EB8EA"/>
    <w:lvl w:ilvl="0" w:tplc="A72A6E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956137D"/>
    <w:multiLevelType w:val="hybridMultilevel"/>
    <w:tmpl w:val="6DACD43A"/>
    <w:lvl w:ilvl="0" w:tplc="FFFFFFFF">
      <w:start w:val="1"/>
      <w:numFmt w:val="bullet"/>
      <w:lvlText w:val="­"/>
      <w:lvlJc w:val="left"/>
      <w:pPr>
        <w:ind w:left="7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2A4A17DA"/>
    <w:multiLevelType w:val="hybridMultilevel"/>
    <w:tmpl w:val="B0E489BA"/>
    <w:lvl w:ilvl="0" w:tplc="0448B2D8">
      <w:start w:val="1"/>
      <w:numFmt w:val="bullet"/>
      <w:pStyle w:val="a1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C3A5F6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3" w15:restartNumberingAfterBreak="0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D318D5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F3F2E22"/>
    <w:multiLevelType w:val="multilevel"/>
    <w:tmpl w:val="9FE6B6AE"/>
    <w:lvl w:ilvl="0">
      <w:start w:val="1"/>
      <w:numFmt w:val="upperLetter"/>
      <w:pStyle w:val="34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34"/>
      <w:lvlText w:val="%1.%2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decimal"/>
      <w:pStyle w:val="234"/>
      <w:lvlText w:val="%1.%2.%3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3">
      <w:start w:val="1"/>
      <w:numFmt w:val="decimal"/>
      <w:pStyle w:val="334"/>
      <w:lvlText w:val="%1.%2.%3.%4"/>
      <w:lvlJc w:val="left"/>
      <w:pPr>
        <w:tabs>
          <w:tab w:val="num" w:pos="1814"/>
        </w:tabs>
        <w:ind w:left="0" w:firstLine="720"/>
      </w:pPr>
      <w:rPr>
        <w:rFonts w:hint="default"/>
      </w:rPr>
    </w:lvl>
    <w:lvl w:ilvl="4">
      <w:start w:val="1"/>
      <w:numFmt w:val="decimal"/>
      <w:pStyle w:val="434"/>
      <w:lvlText w:val="%1.%2.%3.%4.%5"/>
      <w:lvlJc w:val="left"/>
      <w:pPr>
        <w:tabs>
          <w:tab w:val="num" w:pos="2098"/>
        </w:tabs>
        <w:ind w:left="0" w:firstLine="720"/>
      </w:pPr>
      <w:rPr>
        <w:rFonts w:hint="default"/>
      </w:rPr>
    </w:lvl>
    <w:lvl w:ilvl="5">
      <w:start w:val="1"/>
      <w:numFmt w:val="decimal"/>
      <w:pStyle w:val="534"/>
      <w:lvlText w:val="%1.%2.%3.%4.%5.%6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36" w15:restartNumberingAfterBreak="0">
    <w:nsid w:val="2FFE5B4F"/>
    <w:multiLevelType w:val="hybridMultilevel"/>
    <w:tmpl w:val="60669FC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8" w15:restartNumberingAfterBreak="0">
    <w:nsid w:val="327151BE"/>
    <w:multiLevelType w:val="singleLevel"/>
    <w:tmpl w:val="B4C0965A"/>
    <w:lvl w:ilvl="0">
      <w:start w:val="1"/>
      <w:numFmt w:val="decimal"/>
      <w:pStyle w:val="ListAlternative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32FB151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0" w15:restartNumberingAfterBreak="0">
    <w:nsid w:val="3A481E4A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5"/>
        </w:tabs>
        <w:ind w:left="1649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1" w15:restartNumberingAfterBreak="0">
    <w:nsid w:val="3C9F6238"/>
    <w:multiLevelType w:val="multilevel"/>
    <w:tmpl w:val="2D9AE1E4"/>
    <w:lvl w:ilvl="0">
      <w:start w:val="1"/>
      <w:numFmt w:val="decimal"/>
      <w:pStyle w:val="AppHead119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Head219"/>
      <w:lvlText w:val="%1.%2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decimal"/>
      <w:pStyle w:val="AppHead319"/>
      <w:lvlText w:val="%1.%2.%3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3">
      <w:start w:val="1"/>
      <w:numFmt w:val="decimal"/>
      <w:pStyle w:val="AppHead419"/>
      <w:lvlText w:val="%1.%2.%3.%4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4">
      <w:start w:val="1"/>
      <w:numFmt w:val="decimal"/>
      <w:pStyle w:val="AppHead519"/>
      <w:lvlText w:val="%1.%2.%3.%4.%5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3CEC61A2"/>
    <w:multiLevelType w:val="multilevel"/>
    <w:tmpl w:val="22AA5E4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3" w15:restartNumberingAfterBreak="0">
    <w:nsid w:val="40622106"/>
    <w:multiLevelType w:val="multilevel"/>
    <w:tmpl w:val="0AB293C2"/>
    <w:lvl w:ilvl="0">
      <w:start w:val="1"/>
      <w:numFmt w:val="upperLetter"/>
      <w:pStyle w:val="DefinitionTerm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98"/>
        </w:tabs>
        <w:ind w:left="0" w:firstLine="720"/>
      </w:pPr>
      <w:rPr>
        <w:rFonts w:hint="default"/>
      </w:rPr>
    </w:lvl>
    <w:lvl w:ilvl="5">
      <w:start w:val="1"/>
      <w:numFmt w:val="decimal"/>
      <w:pStyle w:val="CommentText"/>
      <w:lvlText w:val="%1.%2.%3.%4.%5.%6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44" w15:restartNumberingAfterBreak="0">
    <w:nsid w:val="40FC430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1EB20F7"/>
    <w:multiLevelType w:val="multilevel"/>
    <w:tmpl w:val="875080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44A364E3"/>
    <w:multiLevelType w:val="multilevel"/>
    <w:tmpl w:val="393E4DA2"/>
    <w:lvl w:ilvl="0">
      <w:start w:val="1"/>
      <w:numFmt w:val="upperLetter"/>
      <w:pStyle w:val="AppendixTitle34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134"/>
      <w:lvlText w:val="%1.%2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decimal"/>
      <w:pStyle w:val="AppendixHead234"/>
      <w:lvlText w:val="%1.%2.%3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3">
      <w:start w:val="1"/>
      <w:numFmt w:val="decimal"/>
      <w:pStyle w:val="AppendixHead334"/>
      <w:lvlText w:val="%1.%2.%3.%4"/>
      <w:lvlJc w:val="left"/>
      <w:pPr>
        <w:tabs>
          <w:tab w:val="num" w:pos="1814"/>
        </w:tabs>
        <w:ind w:left="0" w:firstLine="720"/>
      </w:pPr>
      <w:rPr>
        <w:rFonts w:hint="default"/>
      </w:rPr>
    </w:lvl>
    <w:lvl w:ilvl="4">
      <w:start w:val="1"/>
      <w:numFmt w:val="decimal"/>
      <w:pStyle w:val="AppendixHead434"/>
      <w:lvlText w:val="%1.%2.%3.%4.%5"/>
      <w:lvlJc w:val="left"/>
      <w:pPr>
        <w:tabs>
          <w:tab w:val="num" w:pos="2098"/>
        </w:tabs>
        <w:ind w:left="0" w:firstLine="720"/>
      </w:pPr>
      <w:rPr>
        <w:rFonts w:hint="default"/>
      </w:rPr>
    </w:lvl>
    <w:lvl w:ilvl="5">
      <w:start w:val="1"/>
      <w:numFmt w:val="decimal"/>
      <w:pStyle w:val="AppendixHead534"/>
      <w:lvlText w:val="%1.%2.%3.%4.%5.%6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720"/>
      </w:pPr>
      <w:rPr>
        <w:rFonts w:hint="default"/>
      </w:rPr>
    </w:lvl>
  </w:abstractNum>
  <w:abstractNum w:abstractNumId="47" w15:restartNumberingAfterBreak="0">
    <w:nsid w:val="48721211"/>
    <w:multiLevelType w:val="singleLevel"/>
    <w:tmpl w:val="E83CCECA"/>
    <w:lvl w:ilvl="0">
      <w:start w:val="1"/>
      <w:numFmt w:val="decimal"/>
      <w:pStyle w:val="ListAlternative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4A113E16"/>
    <w:multiLevelType w:val="singleLevel"/>
    <w:tmpl w:val="541E6288"/>
    <w:lvl w:ilvl="0">
      <w:start w:val="1"/>
      <w:numFmt w:val="decimal"/>
      <w:pStyle w:val="ListAlternative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50" w15:restartNumberingAfterBreak="0">
    <w:nsid w:val="532C7380"/>
    <w:multiLevelType w:val="hybridMultilevel"/>
    <w:tmpl w:val="A3D6E14C"/>
    <w:lvl w:ilvl="0" w:tplc="3200A342">
      <w:start w:val="1"/>
      <w:numFmt w:val="decimal"/>
      <w:pStyle w:val="TableListNumber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47C61FA"/>
    <w:multiLevelType w:val="hybridMultilevel"/>
    <w:tmpl w:val="F002FB7C"/>
    <w:lvl w:ilvl="0" w:tplc="C02265B0">
      <w:start w:val="1"/>
      <w:numFmt w:val="bullet"/>
      <w:pStyle w:val="TableListBullet102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509BE"/>
    <w:multiLevelType w:val="multilevel"/>
    <w:tmpl w:val="4D30C2E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8864D39"/>
    <w:multiLevelType w:val="multilevel"/>
    <w:tmpl w:val="C8087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1344CFE"/>
    <w:multiLevelType w:val="hybridMultilevel"/>
    <w:tmpl w:val="F0C09A6C"/>
    <w:lvl w:ilvl="0" w:tplc="B108F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59B2572"/>
    <w:multiLevelType w:val="multilevel"/>
    <w:tmpl w:val="C4A8F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7" w15:restartNumberingAfterBreak="0">
    <w:nsid w:val="664C3CC3"/>
    <w:multiLevelType w:val="hybridMultilevel"/>
    <w:tmpl w:val="9452B192"/>
    <w:lvl w:ilvl="0" w:tplc="AA7CF4A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71321CC"/>
    <w:multiLevelType w:val="hybridMultilevel"/>
    <w:tmpl w:val="94AABB7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9" w15:restartNumberingAfterBreak="0">
    <w:nsid w:val="68B1297A"/>
    <w:multiLevelType w:val="singleLevel"/>
    <w:tmpl w:val="DBB2C4DC"/>
    <w:lvl w:ilvl="0">
      <w:start w:val="1"/>
      <w:numFmt w:val="decimal"/>
      <w:pStyle w:val="ListAlternative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6A2015D0"/>
    <w:multiLevelType w:val="hybridMultilevel"/>
    <w:tmpl w:val="FE0EEFF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62" w15:restartNumberingAfterBreak="0">
    <w:nsid w:val="70275F66"/>
    <w:multiLevelType w:val="hybridMultilevel"/>
    <w:tmpl w:val="2E1899B6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F51B23"/>
    <w:multiLevelType w:val="singleLevel"/>
    <w:tmpl w:val="38C2C2DA"/>
    <w:lvl w:ilvl="0">
      <w:start w:val="1"/>
      <w:numFmt w:val="bullet"/>
      <w:pStyle w:val="a2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</w:abstractNum>
  <w:abstractNum w:abstractNumId="64" w15:restartNumberingAfterBreak="0">
    <w:nsid w:val="72557A38"/>
    <w:multiLevelType w:val="multilevel"/>
    <w:tmpl w:val="5A140FE4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65" w15:restartNumberingAfterBreak="0">
    <w:nsid w:val="72E20B30"/>
    <w:multiLevelType w:val="hybridMultilevel"/>
    <w:tmpl w:val="CA30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A150A0"/>
    <w:multiLevelType w:val="hybridMultilevel"/>
    <w:tmpl w:val="EAD0E35E"/>
    <w:lvl w:ilvl="0" w:tplc="AA7CF4A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CFD38A3"/>
    <w:multiLevelType w:val="hybridMultilevel"/>
    <w:tmpl w:val="FEEE7532"/>
    <w:lvl w:ilvl="0" w:tplc="26E4490E">
      <w:start w:val="1"/>
      <w:numFmt w:val="bullet"/>
      <w:pStyle w:val="TableListBullet10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61"/>
  </w:num>
  <w:num w:numId="4">
    <w:abstractNumId w:val="64"/>
  </w:num>
  <w:num w:numId="5">
    <w:abstractNumId w:val="31"/>
  </w:num>
  <w:num w:numId="6">
    <w:abstractNumId w:val="55"/>
  </w:num>
  <w:num w:numId="7">
    <w:abstractNumId w:val="53"/>
  </w:num>
  <w:num w:numId="8">
    <w:abstractNumId w:val="17"/>
  </w:num>
  <w:num w:numId="9">
    <w:abstractNumId w:val="10"/>
  </w:num>
  <w:num w:numId="10">
    <w:abstractNumId w:val="18"/>
  </w:num>
  <w:num w:numId="11">
    <w:abstractNumId w:val="14"/>
  </w:num>
  <w:num w:numId="12">
    <w:abstractNumId w:val="37"/>
  </w:num>
  <w:num w:numId="13">
    <w:abstractNumId w:val="36"/>
  </w:num>
  <w:num w:numId="14">
    <w:abstractNumId w:val="24"/>
  </w:num>
  <w:num w:numId="15">
    <w:abstractNumId w:val="33"/>
  </w:num>
  <w:num w:numId="16">
    <w:abstractNumId w:val="39"/>
  </w:num>
  <w:num w:numId="17">
    <w:abstractNumId w:val="58"/>
  </w:num>
  <w:num w:numId="18">
    <w:abstractNumId w:val="65"/>
  </w:num>
  <w:num w:numId="19">
    <w:abstractNumId w:val="49"/>
  </w:num>
  <w:num w:numId="20">
    <w:abstractNumId w:val="11"/>
  </w:num>
  <w:num w:numId="21">
    <w:abstractNumId w:val="19"/>
  </w:num>
  <w:num w:numId="22">
    <w:abstractNumId w:val="52"/>
  </w:num>
  <w:num w:numId="23">
    <w:abstractNumId w:val="42"/>
  </w:num>
  <w:num w:numId="24">
    <w:abstractNumId w:val="56"/>
  </w:num>
  <w:num w:numId="25">
    <w:abstractNumId w:val="26"/>
  </w:num>
  <w:num w:numId="26">
    <w:abstractNumId w:val="41"/>
  </w:num>
  <w:num w:numId="27">
    <w:abstractNumId w:val="46"/>
  </w:num>
  <w:num w:numId="28">
    <w:abstractNumId w:val="9"/>
  </w:num>
  <w:num w:numId="29">
    <w:abstractNumId w:val="59"/>
  </w:num>
  <w:num w:numId="30">
    <w:abstractNumId w:val="47"/>
  </w:num>
  <w:num w:numId="31">
    <w:abstractNumId w:val="22"/>
  </w:num>
  <w:num w:numId="32">
    <w:abstractNumId w:val="38"/>
  </w:num>
  <w:num w:numId="33">
    <w:abstractNumId w:val="48"/>
  </w:num>
  <w:num w:numId="34">
    <w:abstractNumId w:val="15"/>
  </w:num>
  <w:num w:numId="35">
    <w:abstractNumId w:val="27"/>
  </w:num>
  <w:num w:numId="36">
    <w:abstractNumId w:val="67"/>
  </w:num>
  <w:num w:numId="37">
    <w:abstractNumId w:val="51"/>
  </w:num>
  <w:num w:numId="38">
    <w:abstractNumId w:val="16"/>
  </w:num>
  <w:num w:numId="39">
    <w:abstractNumId w:val="50"/>
  </w:num>
  <w:num w:numId="40">
    <w:abstractNumId w:val="28"/>
  </w:num>
  <w:num w:numId="41">
    <w:abstractNumId w:val="63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8"/>
  </w:num>
  <w:num w:numId="47">
    <w:abstractNumId w:val="3"/>
  </w:num>
  <w:num w:numId="48">
    <w:abstractNumId w:val="2"/>
  </w:num>
  <w:num w:numId="49">
    <w:abstractNumId w:val="1"/>
  </w:num>
  <w:num w:numId="50">
    <w:abstractNumId w:val="0"/>
  </w:num>
  <w:num w:numId="51">
    <w:abstractNumId w:val="35"/>
  </w:num>
  <w:num w:numId="52">
    <w:abstractNumId w:val="43"/>
  </w:num>
  <w:num w:numId="53">
    <w:abstractNumId w:val="32"/>
  </w:num>
  <w:num w:numId="54">
    <w:abstractNumId w:val="13"/>
  </w:num>
  <w:num w:numId="55">
    <w:abstractNumId w:val="44"/>
  </w:num>
  <w:num w:numId="56">
    <w:abstractNumId w:val="34"/>
  </w:num>
  <w:num w:numId="57">
    <w:abstractNumId w:val="66"/>
  </w:num>
  <w:num w:numId="58">
    <w:abstractNumId w:val="21"/>
  </w:num>
  <w:num w:numId="59">
    <w:abstractNumId w:val="25"/>
  </w:num>
  <w:num w:numId="60">
    <w:abstractNumId w:val="54"/>
  </w:num>
  <w:num w:numId="61">
    <w:abstractNumId w:val="12"/>
  </w:num>
  <w:num w:numId="62">
    <w:abstractNumId w:val="29"/>
  </w:num>
  <w:num w:numId="63">
    <w:abstractNumId w:val="40"/>
  </w:num>
  <w:num w:numId="64">
    <w:abstractNumId w:val="64"/>
  </w:num>
  <w:num w:numId="65">
    <w:abstractNumId w:val="64"/>
  </w:num>
  <w:num w:numId="66">
    <w:abstractNumId w:val="64"/>
  </w:num>
  <w:num w:numId="67">
    <w:abstractNumId w:val="30"/>
  </w:num>
  <w:num w:numId="68">
    <w:abstractNumId w:val="60"/>
  </w:num>
  <w:num w:numId="69">
    <w:abstractNumId w:val="45"/>
  </w:num>
  <w:num w:numId="70">
    <w:abstractNumId w:val="62"/>
  </w:num>
  <w:num w:numId="7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7"/>
  </w:num>
  <w:num w:numId="73">
    <w:abstractNumId w:val="6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093"/>
    <w:rsid w:val="00000AB0"/>
    <w:rsid w:val="00001BC6"/>
    <w:rsid w:val="00002400"/>
    <w:rsid w:val="00003CFB"/>
    <w:rsid w:val="00005380"/>
    <w:rsid w:val="0000762A"/>
    <w:rsid w:val="00010005"/>
    <w:rsid w:val="00010A02"/>
    <w:rsid w:val="00011CE8"/>
    <w:rsid w:val="00011FF6"/>
    <w:rsid w:val="000121B5"/>
    <w:rsid w:val="00012939"/>
    <w:rsid w:val="000144E4"/>
    <w:rsid w:val="00016E7E"/>
    <w:rsid w:val="00017C23"/>
    <w:rsid w:val="000204C3"/>
    <w:rsid w:val="000207BB"/>
    <w:rsid w:val="0002283F"/>
    <w:rsid w:val="0002333C"/>
    <w:rsid w:val="000242D4"/>
    <w:rsid w:val="00025BBD"/>
    <w:rsid w:val="00025E76"/>
    <w:rsid w:val="0002698B"/>
    <w:rsid w:val="00026D31"/>
    <w:rsid w:val="000301E3"/>
    <w:rsid w:val="0003161F"/>
    <w:rsid w:val="00032FAE"/>
    <w:rsid w:val="0003552B"/>
    <w:rsid w:val="00037236"/>
    <w:rsid w:val="000378F3"/>
    <w:rsid w:val="000403C7"/>
    <w:rsid w:val="00040EE4"/>
    <w:rsid w:val="00042435"/>
    <w:rsid w:val="0004252D"/>
    <w:rsid w:val="0004422A"/>
    <w:rsid w:val="00045BCC"/>
    <w:rsid w:val="00046B68"/>
    <w:rsid w:val="00047093"/>
    <w:rsid w:val="00051C97"/>
    <w:rsid w:val="00052BED"/>
    <w:rsid w:val="0005360B"/>
    <w:rsid w:val="00054813"/>
    <w:rsid w:val="000554B9"/>
    <w:rsid w:val="00055598"/>
    <w:rsid w:val="00062F23"/>
    <w:rsid w:val="000663DB"/>
    <w:rsid w:val="00067BEB"/>
    <w:rsid w:val="00067FA5"/>
    <w:rsid w:val="00070947"/>
    <w:rsid w:val="00070C26"/>
    <w:rsid w:val="00072166"/>
    <w:rsid w:val="00074EF0"/>
    <w:rsid w:val="000750AE"/>
    <w:rsid w:val="00076B91"/>
    <w:rsid w:val="00080AF4"/>
    <w:rsid w:val="000810EA"/>
    <w:rsid w:val="00082FE9"/>
    <w:rsid w:val="0008728F"/>
    <w:rsid w:val="00091934"/>
    <w:rsid w:val="00092A67"/>
    <w:rsid w:val="000A0800"/>
    <w:rsid w:val="000A1B09"/>
    <w:rsid w:val="000A704A"/>
    <w:rsid w:val="000B2D3D"/>
    <w:rsid w:val="000B3382"/>
    <w:rsid w:val="000B44A3"/>
    <w:rsid w:val="000B5DEE"/>
    <w:rsid w:val="000B645F"/>
    <w:rsid w:val="000C051A"/>
    <w:rsid w:val="000C08CC"/>
    <w:rsid w:val="000C229E"/>
    <w:rsid w:val="000C3C10"/>
    <w:rsid w:val="000C4B9C"/>
    <w:rsid w:val="000C5875"/>
    <w:rsid w:val="000C70D7"/>
    <w:rsid w:val="000D0C78"/>
    <w:rsid w:val="000D1FAE"/>
    <w:rsid w:val="000D48EE"/>
    <w:rsid w:val="000D5416"/>
    <w:rsid w:val="000E097F"/>
    <w:rsid w:val="000E2FDC"/>
    <w:rsid w:val="000E55FC"/>
    <w:rsid w:val="000E5F9A"/>
    <w:rsid w:val="000F10CA"/>
    <w:rsid w:val="000F1A3C"/>
    <w:rsid w:val="000F49DC"/>
    <w:rsid w:val="000F4DA9"/>
    <w:rsid w:val="000F6FCA"/>
    <w:rsid w:val="000F7574"/>
    <w:rsid w:val="00100E98"/>
    <w:rsid w:val="0010119D"/>
    <w:rsid w:val="00103140"/>
    <w:rsid w:val="00106AF2"/>
    <w:rsid w:val="001120CF"/>
    <w:rsid w:val="00113B39"/>
    <w:rsid w:val="0011432C"/>
    <w:rsid w:val="0012292B"/>
    <w:rsid w:val="00123B19"/>
    <w:rsid w:val="00126C39"/>
    <w:rsid w:val="00130258"/>
    <w:rsid w:val="00135137"/>
    <w:rsid w:val="00136163"/>
    <w:rsid w:val="001406CE"/>
    <w:rsid w:val="00142749"/>
    <w:rsid w:val="00144AEE"/>
    <w:rsid w:val="00147447"/>
    <w:rsid w:val="00160CEE"/>
    <w:rsid w:val="001716B8"/>
    <w:rsid w:val="00172FA2"/>
    <w:rsid w:val="0017328E"/>
    <w:rsid w:val="00173EBC"/>
    <w:rsid w:val="00180D8E"/>
    <w:rsid w:val="00186BA6"/>
    <w:rsid w:val="0019123B"/>
    <w:rsid w:val="00191F21"/>
    <w:rsid w:val="00192070"/>
    <w:rsid w:val="001947AF"/>
    <w:rsid w:val="0019498A"/>
    <w:rsid w:val="0019582E"/>
    <w:rsid w:val="001962CF"/>
    <w:rsid w:val="001A293A"/>
    <w:rsid w:val="001A2DED"/>
    <w:rsid w:val="001A3275"/>
    <w:rsid w:val="001A347A"/>
    <w:rsid w:val="001A3C2A"/>
    <w:rsid w:val="001A4D76"/>
    <w:rsid w:val="001A7746"/>
    <w:rsid w:val="001B4009"/>
    <w:rsid w:val="001B41A6"/>
    <w:rsid w:val="001B77E8"/>
    <w:rsid w:val="001C00B5"/>
    <w:rsid w:val="001C156E"/>
    <w:rsid w:val="001C377C"/>
    <w:rsid w:val="001C737C"/>
    <w:rsid w:val="001D11B5"/>
    <w:rsid w:val="001D21D7"/>
    <w:rsid w:val="001D5A2C"/>
    <w:rsid w:val="001E44E5"/>
    <w:rsid w:val="001F300A"/>
    <w:rsid w:val="001F361D"/>
    <w:rsid w:val="001F3ACA"/>
    <w:rsid w:val="00200C31"/>
    <w:rsid w:val="002016C2"/>
    <w:rsid w:val="00203C8E"/>
    <w:rsid w:val="00206C21"/>
    <w:rsid w:val="00206F41"/>
    <w:rsid w:val="0021054E"/>
    <w:rsid w:val="00212DA1"/>
    <w:rsid w:val="00213D48"/>
    <w:rsid w:val="00215098"/>
    <w:rsid w:val="00215277"/>
    <w:rsid w:val="002175FF"/>
    <w:rsid w:val="00217E6D"/>
    <w:rsid w:val="0022424C"/>
    <w:rsid w:val="0023071E"/>
    <w:rsid w:val="0023246A"/>
    <w:rsid w:val="00233144"/>
    <w:rsid w:val="00241DE3"/>
    <w:rsid w:val="00243475"/>
    <w:rsid w:val="0024475B"/>
    <w:rsid w:val="002533C8"/>
    <w:rsid w:val="002535AD"/>
    <w:rsid w:val="00260511"/>
    <w:rsid w:val="002615A6"/>
    <w:rsid w:val="0026545F"/>
    <w:rsid w:val="00271EC1"/>
    <w:rsid w:val="00272776"/>
    <w:rsid w:val="00272F5C"/>
    <w:rsid w:val="00273A05"/>
    <w:rsid w:val="00276085"/>
    <w:rsid w:val="002763B3"/>
    <w:rsid w:val="00276DB0"/>
    <w:rsid w:val="00277AFE"/>
    <w:rsid w:val="002837C2"/>
    <w:rsid w:val="002845C6"/>
    <w:rsid w:val="00285536"/>
    <w:rsid w:val="0029202B"/>
    <w:rsid w:val="0029286A"/>
    <w:rsid w:val="0029485E"/>
    <w:rsid w:val="00294E43"/>
    <w:rsid w:val="00297AB1"/>
    <w:rsid w:val="002A126C"/>
    <w:rsid w:val="002A2413"/>
    <w:rsid w:val="002B23BC"/>
    <w:rsid w:val="002B37B7"/>
    <w:rsid w:val="002B572A"/>
    <w:rsid w:val="002B6EE3"/>
    <w:rsid w:val="002C2628"/>
    <w:rsid w:val="002C499B"/>
    <w:rsid w:val="002C7734"/>
    <w:rsid w:val="002D1143"/>
    <w:rsid w:val="002D2388"/>
    <w:rsid w:val="002D7287"/>
    <w:rsid w:val="002D7A43"/>
    <w:rsid w:val="002D7C8C"/>
    <w:rsid w:val="002E0323"/>
    <w:rsid w:val="002E2777"/>
    <w:rsid w:val="002E337D"/>
    <w:rsid w:val="002E394C"/>
    <w:rsid w:val="002E72C3"/>
    <w:rsid w:val="002E7B01"/>
    <w:rsid w:val="002F26A3"/>
    <w:rsid w:val="003034B2"/>
    <w:rsid w:val="0030653F"/>
    <w:rsid w:val="0030686B"/>
    <w:rsid w:val="0031009B"/>
    <w:rsid w:val="0031423D"/>
    <w:rsid w:val="0031477B"/>
    <w:rsid w:val="00315B7D"/>
    <w:rsid w:val="00316758"/>
    <w:rsid w:val="00316E33"/>
    <w:rsid w:val="0031745A"/>
    <w:rsid w:val="00320E01"/>
    <w:rsid w:val="0032480B"/>
    <w:rsid w:val="00324F3D"/>
    <w:rsid w:val="00326F6E"/>
    <w:rsid w:val="00327AAB"/>
    <w:rsid w:val="0033031E"/>
    <w:rsid w:val="00333B24"/>
    <w:rsid w:val="00336992"/>
    <w:rsid w:val="003405C6"/>
    <w:rsid w:val="00343B5A"/>
    <w:rsid w:val="00344556"/>
    <w:rsid w:val="00345B74"/>
    <w:rsid w:val="00345D30"/>
    <w:rsid w:val="0034628F"/>
    <w:rsid w:val="003465D9"/>
    <w:rsid w:val="00346DDF"/>
    <w:rsid w:val="00353DAF"/>
    <w:rsid w:val="00354299"/>
    <w:rsid w:val="003543D2"/>
    <w:rsid w:val="0035464B"/>
    <w:rsid w:val="003569BD"/>
    <w:rsid w:val="00356AC1"/>
    <w:rsid w:val="00357DE8"/>
    <w:rsid w:val="00357F40"/>
    <w:rsid w:val="00360B66"/>
    <w:rsid w:val="00361DBC"/>
    <w:rsid w:val="00362803"/>
    <w:rsid w:val="003637F6"/>
    <w:rsid w:val="00365841"/>
    <w:rsid w:val="00372FFE"/>
    <w:rsid w:val="003761E1"/>
    <w:rsid w:val="00376C2B"/>
    <w:rsid w:val="00382A5F"/>
    <w:rsid w:val="00385F95"/>
    <w:rsid w:val="003864AE"/>
    <w:rsid w:val="00386872"/>
    <w:rsid w:val="00387694"/>
    <w:rsid w:val="003902DB"/>
    <w:rsid w:val="00391046"/>
    <w:rsid w:val="003916D3"/>
    <w:rsid w:val="003917FB"/>
    <w:rsid w:val="0039244B"/>
    <w:rsid w:val="00393419"/>
    <w:rsid w:val="00396EC3"/>
    <w:rsid w:val="0039717E"/>
    <w:rsid w:val="003A0B6B"/>
    <w:rsid w:val="003A18A4"/>
    <w:rsid w:val="003A4187"/>
    <w:rsid w:val="003B31A9"/>
    <w:rsid w:val="003B497C"/>
    <w:rsid w:val="003B6C07"/>
    <w:rsid w:val="003B7344"/>
    <w:rsid w:val="003B781C"/>
    <w:rsid w:val="003C01DD"/>
    <w:rsid w:val="003C2B82"/>
    <w:rsid w:val="003C7885"/>
    <w:rsid w:val="003D138D"/>
    <w:rsid w:val="003D2015"/>
    <w:rsid w:val="003D239A"/>
    <w:rsid w:val="003D2AAE"/>
    <w:rsid w:val="003D4DBD"/>
    <w:rsid w:val="003D4E06"/>
    <w:rsid w:val="003E13BA"/>
    <w:rsid w:val="003E6B47"/>
    <w:rsid w:val="003F0026"/>
    <w:rsid w:val="003F0705"/>
    <w:rsid w:val="003F2090"/>
    <w:rsid w:val="003F2E06"/>
    <w:rsid w:val="003F332F"/>
    <w:rsid w:val="003F438C"/>
    <w:rsid w:val="003F5A98"/>
    <w:rsid w:val="0040042D"/>
    <w:rsid w:val="00400568"/>
    <w:rsid w:val="0040198B"/>
    <w:rsid w:val="00403BBD"/>
    <w:rsid w:val="00403E09"/>
    <w:rsid w:val="00405F2E"/>
    <w:rsid w:val="00407800"/>
    <w:rsid w:val="00414F35"/>
    <w:rsid w:val="0041606D"/>
    <w:rsid w:val="00417AF4"/>
    <w:rsid w:val="00420722"/>
    <w:rsid w:val="00421998"/>
    <w:rsid w:val="00422A21"/>
    <w:rsid w:val="00424C43"/>
    <w:rsid w:val="0042711B"/>
    <w:rsid w:val="00431EAF"/>
    <w:rsid w:val="00432158"/>
    <w:rsid w:val="00432F72"/>
    <w:rsid w:val="004331FE"/>
    <w:rsid w:val="0043670F"/>
    <w:rsid w:val="00437CC6"/>
    <w:rsid w:val="00441B86"/>
    <w:rsid w:val="00444E1F"/>
    <w:rsid w:val="004463A3"/>
    <w:rsid w:val="00446D12"/>
    <w:rsid w:val="004506C9"/>
    <w:rsid w:val="004537F4"/>
    <w:rsid w:val="004538D3"/>
    <w:rsid w:val="004554CA"/>
    <w:rsid w:val="00455B14"/>
    <w:rsid w:val="00455C37"/>
    <w:rsid w:val="004560C7"/>
    <w:rsid w:val="00456C23"/>
    <w:rsid w:val="0046213B"/>
    <w:rsid w:val="00463EAF"/>
    <w:rsid w:val="0046534C"/>
    <w:rsid w:val="00465E8B"/>
    <w:rsid w:val="0046604E"/>
    <w:rsid w:val="00466B53"/>
    <w:rsid w:val="00467907"/>
    <w:rsid w:val="004710B0"/>
    <w:rsid w:val="0047216E"/>
    <w:rsid w:val="00473D4D"/>
    <w:rsid w:val="00473F2A"/>
    <w:rsid w:val="00474C2D"/>
    <w:rsid w:val="00475ED5"/>
    <w:rsid w:val="004772BF"/>
    <w:rsid w:val="004805A1"/>
    <w:rsid w:val="004866D2"/>
    <w:rsid w:val="004878F2"/>
    <w:rsid w:val="0049175B"/>
    <w:rsid w:val="00493B97"/>
    <w:rsid w:val="004949E4"/>
    <w:rsid w:val="00494E0D"/>
    <w:rsid w:val="00495255"/>
    <w:rsid w:val="004A04F7"/>
    <w:rsid w:val="004A104B"/>
    <w:rsid w:val="004A157F"/>
    <w:rsid w:val="004A1595"/>
    <w:rsid w:val="004A1FAD"/>
    <w:rsid w:val="004A2F43"/>
    <w:rsid w:val="004A6B9C"/>
    <w:rsid w:val="004A7863"/>
    <w:rsid w:val="004B4890"/>
    <w:rsid w:val="004C0EE4"/>
    <w:rsid w:val="004C1EA9"/>
    <w:rsid w:val="004C2491"/>
    <w:rsid w:val="004C5751"/>
    <w:rsid w:val="004C5AC7"/>
    <w:rsid w:val="004D219F"/>
    <w:rsid w:val="004D79C1"/>
    <w:rsid w:val="004E0BB0"/>
    <w:rsid w:val="004F0493"/>
    <w:rsid w:val="004F10F5"/>
    <w:rsid w:val="004F23FE"/>
    <w:rsid w:val="004F3FC1"/>
    <w:rsid w:val="004F581A"/>
    <w:rsid w:val="00501B1F"/>
    <w:rsid w:val="00503BD9"/>
    <w:rsid w:val="00504C42"/>
    <w:rsid w:val="0050738F"/>
    <w:rsid w:val="00512105"/>
    <w:rsid w:val="005122B2"/>
    <w:rsid w:val="00512A0B"/>
    <w:rsid w:val="0051348C"/>
    <w:rsid w:val="0051518D"/>
    <w:rsid w:val="00516E47"/>
    <w:rsid w:val="0052156B"/>
    <w:rsid w:val="00521DBA"/>
    <w:rsid w:val="005233A4"/>
    <w:rsid w:val="005263D4"/>
    <w:rsid w:val="00526480"/>
    <w:rsid w:val="00527B3A"/>
    <w:rsid w:val="00527EED"/>
    <w:rsid w:val="00527FAB"/>
    <w:rsid w:val="00530821"/>
    <w:rsid w:val="00532D22"/>
    <w:rsid w:val="0053573F"/>
    <w:rsid w:val="00536301"/>
    <w:rsid w:val="005368FA"/>
    <w:rsid w:val="00541D95"/>
    <w:rsid w:val="005443B9"/>
    <w:rsid w:val="005451A6"/>
    <w:rsid w:val="005536A2"/>
    <w:rsid w:val="00554C68"/>
    <w:rsid w:val="005579B7"/>
    <w:rsid w:val="00565897"/>
    <w:rsid w:val="005707FB"/>
    <w:rsid w:val="00571EE8"/>
    <w:rsid w:val="00577184"/>
    <w:rsid w:val="005773CE"/>
    <w:rsid w:val="00581ED4"/>
    <w:rsid w:val="00584049"/>
    <w:rsid w:val="00584C77"/>
    <w:rsid w:val="0058523C"/>
    <w:rsid w:val="00587FB2"/>
    <w:rsid w:val="005941F8"/>
    <w:rsid w:val="005949AF"/>
    <w:rsid w:val="00597497"/>
    <w:rsid w:val="005A1CB4"/>
    <w:rsid w:val="005A6F26"/>
    <w:rsid w:val="005A70EB"/>
    <w:rsid w:val="005B0F23"/>
    <w:rsid w:val="005B14DC"/>
    <w:rsid w:val="005B3007"/>
    <w:rsid w:val="005B35AC"/>
    <w:rsid w:val="005B3725"/>
    <w:rsid w:val="005B4451"/>
    <w:rsid w:val="005B4925"/>
    <w:rsid w:val="005C342C"/>
    <w:rsid w:val="005C4969"/>
    <w:rsid w:val="005C4E01"/>
    <w:rsid w:val="005C533B"/>
    <w:rsid w:val="005C634B"/>
    <w:rsid w:val="005D0230"/>
    <w:rsid w:val="005D037D"/>
    <w:rsid w:val="005D59EB"/>
    <w:rsid w:val="005D6B5A"/>
    <w:rsid w:val="005E1F93"/>
    <w:rsid w:val="005E21B7"/>
    <w:rsid w:val="005E487D"/>
    <w:rsid w:val="005E4F74"/>
    <w:rsid w:val="005E63AA"/>
    <w:rsid w:val="005F0AD1"/>
    <w:rsid w:val="005F1F14"/>
    <w:rsid w:val="005F29A6"/>
    <w:rsid w:val="005F3283"/>
    <w:rsid w:val="005F415A"/>
    <w:rsid w:val="005F7B58"/>
    <w:rsid w:val="00600D53"/>
    <w:rsid w:val="00600D6F"/>
    <w:rsid w:val="00600ECF"/>
    <w:rsid w:val="006016F1"/>
    <w:rsid w:val="0060315A"/>
    <w:rsid w:val="0060730A"/>
    <w:rsid w:val="00611A98"/>
    <w:rsid w:val="00614FDC"/>
    <w:rsid w:val="00616F05"/>
    <w:rsid w:val="00620035"/>
    <w:rsid w:val="00623E0D"/>
    <w:rsid w:val="00625120"/>
    <w:rsid w:val="006254C7"/>
    <w:rsid w:val="0062568A"/>
    <w:rsid w:val="00626F78"/>
    <w:rsid w:val="00630558"/>
    <w:rsid w:val="00633177"/>
    <w:rsid w:val="006332EB"/>
    <w:rsid w:val="00634464"/>
    <w:rsid w:val="00635CFB"/>
    <w:rsid w:val="0063608D"/>
    <w:rsid w:val="006367F3"/>
    <w:rsid w:val="00636E9C"/>
    <w:rsid w:val="00637BC5"/>
    <w:rsid w:val="00640DFC"/>
    <w:rsid w:val="00641E5B"/>
    <w:rsid w:val="00650A1A"/>
    <w:rsid w:val="00650F68"/>
    <w:rsid w:val="0065193F"/>
    <w:rsid w:val="00651E09"/>
    <w:rsid w:val="00651FFC"/>
    <w:rsid w:val="00652083"/>
    <w:rsid w:val="006520D4"/>
    <w:rsid w:val="00652FBA"/>
    <w:rsid w:val="0065599A"/>
    <w:rsid w:val="00657167"/>
    <w:rsid w:val="00657828"/>
    <w:rsid w:val="006579B4"/>
    <w:rsid w:val="00664E8B"/>
    <w:rsid w:val="006703F0"/>
    <w:rsid w:val="0067265F"/>
    <w:rsid w:val="006731F4"/>
    <w:rsid w:val="006733C9"/>
    <w:rsid w:val="0067415F"/>
    <w:rsid w:val="00674A1D"/>
    <w:rsid w:val="006763DB"/>
    <w:rsid w:val="00676A84"/>
    <w:rsid w:val="00681B55"/>
    <w:rsid w:val="0068284A"/>
    <w:rsid w:val="0068303C"/>
    <w:rsid w:val="00683400"/>
    <w:rsid w:val="00683B5C"/>
    <w:rsid w:val="00684DC2"/>
    <w:rsid w:val="00686E6A"/>
    <w:rsid w:val="0068753B"/>
    <w:rsid w:val="006900BF"/>
    <w:rsid w:val="0069237F"/>
    <w:rsid w:val="006937F0"/>
    <w:rsid w:val="0069518C"/>
    <w:rsid w:val="00695782"/>
    <w:rsid w:val="00696B3B"/>
    <w:rsid w:val="006A0D01"/>
    <w:rsid w:val="006A1BF6"/>
    <w:rsid w:val="006A504D"/>
    <w:rsid w:val="006A587A"/>
    <w:rsid w:val="006A58D1"/>
    <w:rsid w:val="006A7A71"/>
    <w:rsid w:val="006B4472"/>
    <w:rsid w:val="006C3599"/>
    <w:rsid w:val="006C5801"/>
    <w:rsid w:val="006C66CA"/>
    <w:rsid w:val="006C6CA6"/>
    <w:rsid w:val="006D4C26"/>
    <w:rsid w:val="006D5F5D"/>
    <w:rsid w:val="006D638F"/>
    <w:rsid w:val="006D7668"/>
    <w:rsid w:val="006E149C"/>
    <w:rsid w:val="006E3194"/>
    <w:rsid w:val="006E5C6D"/>
    <w:rsid w:val="006E6457"/>
    <w:rsid w:val="006E7730"/>
    <w:rsid w:val="006F432B"/>
    <w:rsid w:val="00700336"/>
    <w:rsid w:val="00700575"/>
    <w:rsid w:val="00704C41"/>
    <w:rsid w:val="0070518F"/>
    <w:rsid w:val="007052E9"/>
    <w:rsid w:val="00705B8C"/>
    <w:rsid w:val="00706D6A"/>
    <w:rsid w:val="00712DB5"/>
    <w:rsid w:val="007135F7"/>
    <w:rsid w:val="0071444A"/>
    <w:rsid w:val="00715D99"/>
    <w:rsid w:val="007177F7"/>
    <w:rsid w:val="007217E3"/>
    <w:rsid w:val="0072263D"/>
    <w:rsid w:val="0072337D"/>
    <w:rsid w:val="00723559"/>
    <w:rsid w:val="00723A1E"/>
    <w:rsid w:val="00724CF5"/>
    <w:rsid w:val="00727970"/>
    <w:rsid w:val="007313E8"/>
    <w:rsid w:val="00733A68"/>
    <w:rsid w:val="00736A2C"/>
    <w:rsid w:val="00743406"/>
    <w:rsid w:val="007439B2"/>
    <w:rsid w:val="00747C71"/>
    <w:rsid w:val="00754F7F"/>
    <w:rsid w:val="00760565"/>
    <w:rsid w:val="0077215C"/>
    <w:rsid w:val="00773122"/>
    <w:rsid w:val="00776860"/>
    <w:rsid w:val="00781CE9"/>
    <w:rsid w:val="00787669"/>
    <w:rsid w:val="00797CBA"/>
    <w:rsid w:val="007A4714"/>
    <w:rsid w:val="007A5966"/>
    <w:rsid w:val="007A6F94"/>
    <w:rsid w:val="007A7B01"/>
    <w:rsid w:val="007B2C7C"/>
    <w:rsid w:val="007B3788"/>
    <w:rsid w:val="007B3F81"/>
    <w:rsid w:val="007B7D13"/>
    <w:rsid w:val="007C13EA"/>
    <w:rsid w:val="007C2A65"/>
    <w:rsid w:val="007C2E80"/>
    <w:rsid w:val="007C4482"/>
    <w:rsid w:val="007C60F1"/>
    <w:rsid w:val="007D11BA"/>
    <w:rsid w:val="007D4443"/>
    <w:rsid w:val="007D5357"/>
    <w:rsid w:val="007D67DA"/>
    <w:rsid w:val="007E031A"/>
    <w:rsid w:val="007E0D09"/>
    <w:rsid w:val="007E1BBC"/>
    <w:rsid w:val="007E3673"/>
    <w:rsid w:val="007E39B2"/>
    <w:rsid w:val="007E4977"/>
    <w:rsid w:val="007E6287"/>
    <w:rsid w:val="007E6CBE"/>
    <w:rsid w:val="007E6D35"/>
    <w:rsid w:val="007E74AC"/>
    <w:rsid w:val="007E7C9C"/>
    <w:rsid w:val="007F31EC"/>
    <w:rsid w:val="007F35EC"/>
    <w:rsid w:val="007F619A"/>
    <w:rsid w:val="007F652D"/>
    <w:rsid w:val="007F7412"/>
    <w:rsid w:val="0080095D"/>
    <w:rsid w:val="008029DB"/>
    <w:rsid w:val="00805A0F"/>
    <w:rsid w:val="0080662F"/>
    <w:rsid w:val="00806C1C"/>
    <w:rsid w:val="00812AE0"/>
    <w:rsid w:val="00814792"/>
    <w:rsid w:val="008169C1"/>
    <w:rsid w:val="00817BCD"/>
    <w:rsid w:val="00822E37"/>
    <w:rsid w:val="008234ED"/>
    <w:rsid w:val="00823AF6"/>
    <w:rsid w:val="00824A31"/>
    <w:rsid w:val="0082552F"/>
    <w:rsid w:val="008255EF"/>
    <w:rsid w:val="008265B1"/>
    <w:rsid w:val="00827042"/>
    <w:rsid w:val="00827702"/>
    <w:rsid w:val="00827E01"/>
    <w:rsid w:val="00831ECB"/>
    <w:rsid w:val="008330D1"/>
    <w:rsid w:val="008364BD"/>
    <w:rsid w:val="00836C07"/>
    <w:rsid w:val="008370B9"/>
    <w:rsid w:val="00837364"/>
    <w:rsid w:val="00841E30"/>
    <w:rsid w:val="008420D5"/>
    <w:rsid w:val="00842486"/>
    <w:rsid w:val="00846130"/>
    <w:rsid w:val="00846C2E"/>
    <w:rsid w:val="008477AC"/>
    <w:rsid w:val="00851DF1"/>
    <w:rsid w:val="00851F9B"/>
    <w:rsid w:val="00854336"/>
    <w:rsid w:val="00864581"/>
    <w:rsid w:val="00864AC7"/>
    <w:rsid w:val="0087131B"/>
    <w:rsid w:val="00874304"/>
    <w:rsid w:val="008760B5"/>
    <w:rsid w:val="00877839"/>
    <w:rsid w:val="00881C13"/>
    <w:rsid w:val="0088361E"/>
    <w:rsid w:val="00884154"/>
    <w:rsid w:val="00892E16"/>
    <w:rsid w:val="00892EBE"/>
    <w:rsid w:val="00894997"/>
    <w:rsid w:val="00894F45"/>
    <w:rsid w:val="00895A09"/>
    <w:rsid w:val="008A15C2"/>
    <w:rsid w:val="008A17D4"/>
    <w:rsid w:val="008A188E"/>
    <w:rsid w:val="008A1AB1"/>
    <w:rsid w:val="008A2481"/>
    <w:rsid w:val="008A59F2"/>
    <w:rsid w:val="008A7A7F"/>
    <w:rsid w:val="008A7F78"/>
    <w:rsid w:val="008B7261"/>
    <w:rsid w:val="008C00EE"/>
    <w:rsid w:val="008C105A"/>
    <w:rsid w:val="008C12E5"/>
    <w:rsid w:val="008C675C"/>
    <w:rsid w:val="008C689D"/>
    <w:rsid w:val="008C70C1"/>
    <w:rsid w:val="008C779F"/>
    <w:rsid w:val="008D02C7"/>
    <w:rsid w:val="008D0B3C"/>
    <w:rsid w:val="008D0FBA"/>
    <w:rsid w:val="008D373B"/>
    <w:rsid w:val="008D5FE3"/>
    <w:rsid w:val="008D6520"/>
    <w:rsid w:val="008E2E40"/>
    <w:rsid w:val="008E500A"/>
    <w:rsid w:val="008E68A6"/>
    <w:rsid w:val="008F4C58"/>
    <w:rsid w:val="008F57AC"/>
    <w:rsid w:val="008F7647"/>
    <w:rsid w:val="009006DB"/>
    <w:rsid w:val="009013C4"/>
    <w:rsid w:val="009022E7"/>
    <w:rsid w:val="00904B86"/>
    <w:rsid w:val="009140C7"/>
    <w:rsid w:val="00914B8B"/>
    <w:rsid w:val="00917BC8"/>
    <w:rsid w:val="00917C29"/>
    <w:rsid w:val="00921B71"/>
    <w:rsid w:val="00921F72"/>
    <w:rsid w:val="009224AB"/>
    <w:rsid w:val="009251AC"/>
    <w:rsid w:val="00925527"/>
    <w:rsid w:val="00927BA6"/>
    <w:rsid w:val="00930804"/>
    <w:rsid w:val="0093445F"/>
    <w:rsid w:val="00935EAE"/>
    <w:rsid w:val="009376F0"/>
    <w:rsid w:val="009451E1"/>
    <w:rsid w:val="00945A06"/>
    <w:rsid w:val="009473DB"/>
    <w:rsid w:val="0095009B"/>
    <w:rsid w:val="00955C0D"/>
    <w:rsid w:val="0095695F"/>
    <w:rsid w:val="009570A3"/>
    <w:rsid w:val="009579A6"/>
    <w:rsid w:val="0096226C"/>
    <w:rsid w:val="0096243A"/>
    <w:rsid w:val="00963F1E"/>
    <w:rsid w:val="00964051"/>
    <w:rsid w:val="00964AC3"/>
    <w:rsid w:val="00973D7D"/>
    <w:rsid w:val="0097409B"/>
    <w:rsid w:val="00986241"/>
    <w:rsid w:val="00987202"/>
    <w:rsid w:val="00991571"/>
    <w:rsid w:val="0099353D"/>
    <w:rsid w:val="009940D0"/>
    <w:rsid w:val="00997D89"/>
    <w:rsid w:val="009A34FD"/>
    <w:rsid w:val="009A4073"/>
    <w:rsid w:val="009A5848"/>
    <w:rsid w:val="009A5D6E"/>
    <w:rsid w:val="009A5FF1"/>
    <w:rsid w:val="009B133D"/>
    <w:rsid w:val="009B39E3"/>
    <w:rsid w:val="009B413E"/>
    <w:rsid w:val="009B4405"/>
    <w:rsid w:val="009B5436"/>
    <w:rsid w:val="009B644A"/>
    <w:rsid w:val="009B7F14"/>
    <w:rsid w:val="009C0557"/>
    <w:rsid w:val="009C0709"/>
    <w:rsid w:val="009C35A8"/>
    <w:rsid w:val="009C51A5"/>
    <w:rsid w:val="009C61ED"/>
    <w:rsid w:val="009C6A9B"/>
    <w:rsid w:val="009C75CA"/>
    <w:rsid w:val="009D0F10"/>
    <w:rsid w:val="009D1762"/>
    <w:rsid w:val="009D220C"/>
    <w:rsid w:val="009D22A1"/>
    <w:rsid w:val="009D3392"/>
    <w:rsid w:val="009D3980"/>
    <w:rsid w:val="009D4101"/>
    <w:rsid w:val="009D45F3"/>
    <w:rsid w:val="009D5359"/>
    <w:rsid w:val="009D5A28"/>
    <w:rsid w:val="009D6AF4"/>
    <w:rsid w:val="009D762C"/>
    <w:rsid w:val="009E0606"/>
    <w:rsid w:val="009E2918"/>
    <w:rsid w:val="009E472E"/>
    <w:rsid w:val="009E5432"/>
    <w:rsid w:val="009F1213"/>
    <w:rsid w:val="009F1DBB"/>
    <w:rsid w:val="009F1E45"/>
    <w:rsid w:val="009F2C61"/>
    <w:rsid w:val="009F356D"/>
    <w:rsid w:val="00A02474"/>
    <w:rsid w:val="00A040AD"/>
    <w:rsid w:val="00A05E7C"/>
    <w:rsid w:val="00A062DE"/>
    <w:rsid w:val="00A063C4"/>
    <w:rsid w:val="00A06BB7"/>
    <w:rsid w:val="00A0787B"/>
    <w:rsid w:val="00A07D9F"/>
    <w:rsid w:val="00A11F9A"/>
    <w:rsid w:val="00A151B9"/>
    <w:rsid w:val="00A16D0E"/>
    <w:rsid w:val="00A17B15"/>
    <w:rsid w:val="00A22F58"/>
    <w:rsid w:val="00A2530B"/>
    <w:rsid w:val="00A255E4"/>
    <w:rsid w:val="00A27A95"/>
    <w:rsid w:val="00A3016C"/>
    <w:rsid w:val="00A32356"/>
    <w:rsid w:val="00A32F9C"/>
    <w:rsid w:val="00A365F3"/>
    <w:rsid w:val="00A366CA"/>
    <w:rsid w:val="00A42E82"/>
    <w:rsid w:val="00A505CB"/>
    <w:rsid w:val="00A53C0D"/>
    <w:rsid w:val="00A56D81"/>
    <w:rsid w:val="00A6087C"/>
    <w:rsid w:val="00A6195C"/>
    <w:rsid w:val="00A61A22"/>
    <w:rsid w:val="00A64F92"/>
    <w:rsid w:val="00A72D8C"/>
    <w:rsid w:val="00A743B7"/>
    <w:rsid w:val="00A749EC"/>
    <w:rsid w:val="00A74B38"/>
    <w:rsid w:val="00A75CF1"/>
    <w:rsid w:val="00A81B99"/>
    <w:rsid w:val="00A825BD"/>
    <w:rsid w:val="00A83720"/>
    <w:rsid w:val="00A84D32"/>
    <w:rsid w:val="00A8767A"/>
    <w:rsid w:val="00A87AB4"/>
    <w:rsid w:val="00A92961"/>
    <w:rsid w:val="00A92F97"/>
    <w:rsid w:val="00A933BB"/>
    <w:rsid w:val="00A9636A"/>
    <w:rsid w:val="00A97B87"/>
    <w:rsid w:val="00A97FE5"/>
    <w:rsid w:val="00AA006A"/>
    <w:rsid w:val="00AA3169"/>
    <w:rsid w:val="00AA4882"/>
    <w:rsid w:val="00AA5309"/>
    <w:rsid w:val="00AB49AF"/>
    <w:rsid w:val="00AB5EF4"/>
    <w:rsid w:val="00AB719C"/>
    <w:rsid w:val="00AB757C"/>
    <w:rsid w:val="00AC251A"/>
    <w:rsid w:val="00AC2805"/>
    <w:rsid w:val="00AC6D8D"/>
    <w:rsid w:val="00AD023F"/>
    <w:rsid w:val="00AD08D4"/>
    <w:rsid w:val="00AD5054"/>
    <w:rsid w:val="00AD6444"/>
    <w:rsid w:val="00AD698A"/>
    <w:rsid w:val="00AE05E7"/>
    <w:rsid w:val="00AE115F"/>
    <w:rsid w:val="00AE15E0"/>
    <w:rsid w:val="00AE1B55"/>
    <w:rsid w:val="00AE2760"/>
    <w:rsid w:val="00AE2CC5"/>
    <w:rsid w:val="00AE55D2"/>
    <w:rsid w:val="00AE59D1"/>
    <w:rsid w:val="00AE71E9"/>
    <w:rsid w:val="00AE75FF"/>
    <w:rsid w:val="00AE7DEA"/>
    <w:rsid w:val="00AF0663"/>
    <w:rsid w:val="00AF0673"/>
    <w:rsid w:val="00AF26EE"/>
    <w:rsid w:val="00AF4DFD"/>
    <w:rsid w:val="00AF5D5B"/>
    <w:rsid w:val="00AF6ADB"/>
    <w:rsid w:val="00AF7BD0"/>
    <w:rsid w:val="00B01117"/>
    <w:rsid w:val="00B03A37"/>
    <w:rsid w:val="00B04234"/>
    <w:rsid w:val="00B0606E"/>
    <w:rsid w:val="00B061F2"/>
    <w:rsid w:val="00B1071B"/>
    <w:rsid w:val="00B12AFA"/>
    <w:rsid w:val="00B1413C"/>
    <w:rsid w:val="00B1472B"/>
    <w:rsid w:val="00B1570E"/>
    <w:rsid w:val="00B1702A"/>
    <w:rsid w:val="00B32A94"/>
    <w:rsid w:val="00B33B33"/>
    <w:rsid w:val="00B34EF5"/>
    <w:rsid w:val="00B36ED6"/>
    <w:rsid w:val="00B37559"/>
    <w:rsid w:val="00B41A7F"/>
    <w:rsid w:val="00B460D7"/>
    <w:rsid w:val="00B50A96"/>
    <w:rsid w:val="00B51FA7"/>
    <w:rsid w:val="00B52B7B"/>
    <w:rsid w:val="00B53248"/>
    <w:rsid w:val="00B533AA"/>
    <w:rsid w:val="00B551FD"/>
    <w:rsid w:val="00B56C9F"/>
    <w:rsid w:val="00B60C1B"/>
    <w:rsid w:val="00B628A9"/>
    <w:rsid w:val="00B63E12"/>
    <w:rsid w:val="00B65946"/>
    <w:rsid w:val="00B73D61"/>
    <w:rsid w:val="00B7453B"/>
    <w:rsid w:val="00B768DD"/>
    <w:rsid w:val="00B769E8"/>
    <w:rsid w:val="00B775C1"/>
    <w:rsid w:val="00B824A6"/>
    <w:rsid w:val="00B861EF"/>
    <w:rsid w:val="00B90BB0"/>
    <w:rsid w:val="00B90C1F"/>
    <w:rsid w:val="00B93344"/>
    <w:rsid w:val="00B93519"/>
    <w:rsid w:val="00B966B8"/>
    <w:rsid w:val="00B96CC3"/>
    <w:rsid w:val="00B97AEF"/>
    <w:rsid w:val="00BA1696"/>
    <w:rsid w:val="00BA1925"/>
    <w:rsid w:val="00BA1F13"/>
    <w:rsid w:val="00BA68BB"/>
    <w:rsid w:val="00BA6DBB"/>
    <w:rsid w:val="00BB1639"/>
    <w:rsid w:val="00BB6AF7"/>
    <w:rsid w:val="00BC4845"/>
    <w:rsid w:val="00BC4ADD"/>
    <w:rsid w:val="00BC525D"/>
    <w:rsid w:val="00BD2385"/>
    <w:rsid w:val="00BD3F01"/>
    <w:rsid w:val="00BE3B63"/>
    <w:rsid w:val="00BE49DD"/>
    <w:rsid w:val="00BE4B1D"/>
    <w:rsid w:val="00BE573E"/>
    <w:rsid w:val="00BE63BE"/>
    <w:rsid w:val="00BF0B2F"/>
    <w:rsid w:val="00BF32F5"/>
    <w:rsid w:val="00BF4F1D"/>
    <w:rsid w:val="00BF7888"/>
    <w:rsid w:val="00BF7DFD"/>
    <w:rsid w:val="00C00CF6"/>
    <w:rsid w:val="00C00E40"/>
    <w:rsid w:val="00C06161"/>
    <w:rsid w:val="00C06E9D"/>
    <w:rsid w:val="00C13E19"/>
    <w:rsid w:val="00C1470C"/>
    <w:rsid w:val="00C1486E"/>
    <w:rsid w:val="00C1606F"/>
    <w:rsid w:val="00C17E32"/>
    <w:rsid w:val="00C2045B"/>
    <w:rsid w:val="00C20C86"/>
    <w:rsid w:val="00C21181"/>
    <w:rsid w:val="00C22269"/>
    <w:rsid w:val="00C22A1D"/>
    <w:rsid w:val="00C23FA5"/>
    <w:rsid w:val="00C24B8A"/>
    <w:rsid w:val="00C34DA1"/>
    <w:rsid w:val="00C375CE"/>
    <w:rsid w:val="00C37722"/>
    <w:rsid w:val="00C40D56"/>
    <w:rsid w:val="00C41A06"/>
    <w:rsid w:val="00C47144"/>
    <w:rsid w:val="00C476CC"/>
    <w:rsid w:val="00C52E10"/>
    <w:rsid w:val="00C5423D"/>
    <w:rsid w:val="00C56932"/>
    <w:rsid w:val="00C57720"/>
    <w:rsid w:val="00C613C7"/>
    <w:rsid w:val="00C622FC"/>
    <w:rsid w:val="00C64D47"/>
    <w:rsid w:val="00C65826"/>
    <w:rsid w:val="00C659B8"/>
    <w:rsid w:val="00C66450"/>
    <w:rsid w:val="00C67630"/>
    <w:rsid w:val="00C71713"/>
    <w:rsid w:val="00C74A4A"/>
    <w:rsid w:val="00C8186B"/>
    <w:rsid w:val="00C83B64"/>
    <w:rsid w:val="00C853AC"/>
    <w:rsid w:val="00C861C9"/>
    <w:rsid w:val="00C8650A"/>
    <w:rsid w:val="00C8693B"/>
    <w:rsid w:val="00C86C00"/>
    <w:rsid w:val="00C91F61"/>
    <w:rsid w:val="00C92482"/>
    <w:rsid w:val="00C93732"/>
    <w:rsid w:val="00C95A3F"/>
    <w:rsid w:val="00C95E62"/>
    <w:rsid w:val="00CA0D92"/>
    <w:rsid w:val="00CA12CA"/>
    <w:rsid w:val="00CA67C7"/>
    <w:rsid w:val="00CA6968"/>
    <w:rsid w:val="00CB113C"/>
    <w:rsid w:val="00CB37F4"/>
    <w:rsid w:val="00CB3B48"/>
    <w:rsid w:val="00CC0496"/>
    <w:rsid w:val="00CC16FE"/>
    <w:rsid w:val="00CC7156"/>
    <w:rsid w:val="00CC7E64"/>
    <w:rsid w:val="00CD0629"/>
    <w:rsid w:val="00CD4059"/>
    <w:rsid w:val="00CD77D2"/>
    <w:rsid w:val="00CE1432"/>
    <w:rsid w:val="00CE53CE"/>
    <w:rsid w:val="00CF1655"/>
    <w:rsid w:val="00CF1CE7"/>
    <w:rsid w:val="00CF475B"/>
    <w:rsid w:val="00CF6B91"/>
    <w:rsid w:val="00CF71E7"/>
    <w:rsid w:val="00D01A4D"/>
    <w:rsid w:val="00D0218E"/>
    <w:rsid w:val="00D02630"/>
    <w:rsid w:val="00D038B7"/>
    <w:rsid w:val="00D03F79"/>
    <w:rsid w:val="00D04D53"/>
    <w:rsid w:val="00D06DFF"/>
    <w:rsid w:val="00D10E4D"/>
    <w:rsid w:val="00D130F6"/>
    <w:rsid w:val="00D13735"/>
    <w:rsid w:val="00D16153"/>
    <w:rsid w:val="00D16EFF"/>
    <w:rsid w:val="00D1737E"/>
    <w:rsid w:val="00D21014"/>
    <w:rsid w:val="00D248B5"/>
    <w:rsid w:val="00D24E73"/>
    <w:rsid w:val="00D259E4"/>
    <w:rsid w:val="00D27ABF"/>
    <w:rsid w:val="00D326AF"/>
    <w:rsid w:val="00D32F84"/>
    <w:rsid w:val="00D34F0C"/>
    <w:rsid w:val="00D37ADD"/>
    <w:rsid w:val="00D41A52"/>
    <w:rsid w:val="00D42523"/>
    <w:rsid w:val="00D437E4"/>
    <w:rsid w:val="00D51796"/>
    <w:rsid w:val="00D52008"/>
    <w:rsid w:val="00D53523"/>
    <w:rsid w:val="00D563F9"/>
    <w:rsid w:val="00D66748"/>
    <w:rsid w:val="00D66EBD"/>
    <w:rsid w:val="00D711D7"/>
    <w:rsid w:val="00D733D7"/>
    <w:rsid w:val="00D73D40"/>
    <w:rsid w:val="00D7433A"/>
    <w:rsid w:val="00D7437E"/>
    <w:rsid w:val="00D75196"/>
    <w:rsid w:val="00D75DBB"/>
    <w:rsid w:val="00D762A9"/>
    <w:rsid w:val="00D76B50"/>
    <w:rsid w:val="00D80777"/>
    <w:rsid w:val="00D824D1"/>
    <w:rsid w:val="00D83484"/>
    <w:rsid w:val="00D83611"/>
    <w:rsid w:val="00D83E4A"/>
    <w:rsid w:val="00D84CB3"/>
    <w:rsid w:val="00D8569C"/>
    <w:rsid w:val="00D85983"/>
    <w:rsid w:val="00D90781"/>
    <w:rsid w:val="00D90B53"/>
    <w:rsid w:val="00D92F8F"/>
    <w:rsid w:val="00D93D65"/>
    <w:rsid w:val="00D94141"/>
    <w:rsid w:val="00D94C38"/>
    <w:rsid w:val="00D96333"/>
    <w:rsid w:val="00DA0F1F"/>
    <w:rsid w:val="00DA1997"/>
    <w:rsid w:val="00DA2487"/>
    <w:rsid w:val="00DA3DA0"/>
    <w:rsid w:val="00DA7BFF"/>
    <w:rsid w:val="00DB0794"/>
    <w:rsid w:val="00DB13E0"/>
    <w:rsid w:val="00DC11B8"/>
    <w:rsid w:val="00DC1CB3"/>
    <w:rsid w:val="00DC2BD4"/>
    <w:rsid w:val="00DC4ED5"/>
    <w:rsid w:val="00DC5939"/>
    <w:rsid w:val="00DC73EF"/>
    <w:rsid w:val="00DD0B0F"/>
    <w:rsid w:val="00DD1FE6"/>
    <w:rsid w:val="00DD23C0"/>
    <w:rsid w:val="00DD5F5A"/>
    <w:rsid w:val="00DD744D"/>
    <w:rsid w:val="00DE348F"/>
    <w:rsid w:val="00DE45FC"/>
    <w:rsid w:val="00DE5854"/>
    <w:rsid w:val="00DE6E10"/>
    <w:rsid w:val="00DF0722"/>
    <w:rsid w:val="00DF159A"/>
    <w:rsid w:val="00DF48DE"/>
    <w:rsid w:val="00DF5AF0"/>
    <w:rsid w:val="00DF632D"/>
    <w:rsid w:val="00DF67A3"/>
    <w:rsid w:val="00E00F6E"/>
    <w:rsid w:val="00E02B90"/>
    <w:rsid w:val="00E02E82"/>
    <w:rsid w:val="00E13F9B"/>
    <w:rsid w:val="00E150AC"/>
    <w:rsid w:val="00E1525D"/>
    <w:rsid w:val="00E155BA"/>
    <w:rsid w:val="00E16896"/>
    <w:rsid w:val="00E2071A"/>
    <w:rsid w:val="00E22A3C"/>
    <w:rsid w:val="00E2307F"/>
    <w:rsid w:val="00E23100"/>
    <w:rsid w:val="00E25725"/>
    <w:rsid w:val="00E260BB"/>
    <w:rsid w:val="00E304E0"/>
    <w:rsid w:val="00E33311"/>
    <w:rsid w:val="00E33C6C"/>
    <w:rsid w:val="00E40254"/>
    <w:rsid w:val="00E41F67"/>
    <w:rsid w:val="00E432F3"/>
    <w:rsid w:val="00E4467F"/>
    <w:rsid w:val="00E457D6"/>
    <w:rsid w:val="00E459E4"/>
    <w:rsid w:val="00E52FE4"/>
    <w:rsid w:val="00E535E5"/>
    <w:rsid w:val="00E5553A"/>
    <w:rsid w:val="00E55FF8"/>
    <w:rsid w:val="00E56EFB"/>
    <w:rsid w:val="00E5726F"/>
    <w:rsid w:val="00E6262D"/>
    <w:rsid w:val="00E64524"/>
    <w:rsid w:val="00E65497"/>
    <w:rsid w:val="00E67AD7"/>
    <w:rsid w:val="00E71706"/>
    <w:rsid w:val="00E71BD8"/>
    <w:rsid w:val="00E807EA"/>
    <w:rsid w:val="00E823F7"/>
    <w:rsid w:val="00E825B0"/>
    <w:rsid w:val="00E84265"/>
    <w:rsid w:val="00E8447F"/>
    <w:rsid w:val="00E861A9"/>
    <w:rsid w:val="00E86FC0"/>
    <w:rsid w:val="00E91096"/>
    <w:rsid w:val="00E93D90"/>
    <w:rsid w:val="00E93DE5"/>
    <w:rsid w:val="00E93EA5"/>
    <w:rsid w:val="00E940E3"/>
    <w:rsid w:val="00E95C8B"/>
    <w:rsid w:val="00EA35C2"/>
    <w:rsid w:val="00EA5226"/>
    <w:rsid w:val="00EA59DA"/>
    <w:rsid w:val="00EA78F8"/>
    <w:rsid w:val="00EA7EDF"/>
    <w:rsid w:val="00EB1BF7"/>
    <w:rsid w:val="00EB25D1"/>
    <w:rsid w:val="00EB2886"/>
    <w:rsid w:val="00EB30F7"/>
    <w:rsid w:val="00EB4EF7"/>
    <w:rsid w:val="00EB545E"/>
    <w:rsid w:val="00EC1A82"/>
    <w:rsid w:val="00EC3222"/>
    <w:rsid w:val="00EC397A"/>
    <w:rsid w:val="00EC3BAA"/>
    <w:rsid w:val="00EC550D"/>
    <w:rsid w:val="00EC6265"/>
    <w:rsid w:val="00EC6B43"/>
    <w:rsid w:val="00EC7339"/>
    <w:rsid w:val="00ED04AB"/>
    <w:rsid w:val="00ED0621"/>
    <w:rsid w:val="00ED10F3"/>
    <w:rsid w:val="00ED386D"/>
    <w:rsid w:val="00ED48FE"/>
    <w:rsid w:val="00ED55BD"/>
    <w:rsid w:val="00EE3BFE"/>
    <w:rsid w:val="00EE747D"/>
    <w:rsid w:val="00EF28FC"/>
    <w:rsid w:val="00EF3022"/>
    <w:rsid w:val="00EF333E"/>
    <w:rsid w:val="00EF4E4E"/>
    <w:rsid w:val="00F01DF6"/>
    <w:rsid w:val="00F02DE4"/>
    <w:rsid w:val="00F04858"/>
    <w:rsid w:val="00F10D2A"/>
    <w:rsid w:val="00F11029"/>
    <w:rsid w:val="00F16DD3"/>
    <w:rsid w:val="00F173A5"/>
    <w:rsid w:val="00F218A6"/>
    <w:rsid w:val="00F2433D"/>
    <w:rsid w:val="00F36094"/>
    <w:rsid w:val="00F363BD"/>
    <w:rsid w:val="00F40927"/>
    <w:rsid w:val="00F40B71"/>
    <w:rsid w:val="00F41CD8"/>
    <w:rsid w:val="00F43A50"/>
    <w:rsid w:val="00F528FF"/>
    <w:rsid w:val="00F536B8"/>
    <w:rsid w:val="00F55A98"/>
    <w:rsid w:val="00F56391"/>
    <w:rsid w:val="00F568FA"/>
    <w:rsid w:val="00F56BC9"/>
    <w:rsid w:val="00F649A0"/>
    <w:rsid w:val="00F73AAC"/>
    <w:rsid w:val="00F7466B"/>
    <w:rsid w:val="00F754A9"/>
    <w:rsid w:val="00F76B33"/>
    <w:rsid w:val="00F77C82"/>
    <w:rsid w:val="00F855C6"/>
    <w:rsid w:val="00F906B3"/>
    <w:rsid w:val="00F9340E"/>
    <w:rsid w:val="00F9375C"/>
    <w:rsid w:val="00F97090"/>
    <w:rsid w:val="00F97388"/>
    <w:rsid w:val="00F97B51"/>
    <w:rsid w:val="00FA2D41"/>
    <w:rsid w:val="00FA5842"/>
    <w:rsid w:val="00FA6341"/>
    <w:rsid w:val="00FA7228"/>
    <w:rsid w:val="00FB0BE6"/>
    <w:rsid w:val="00FB1B5E"/>
    <w:rsid w:val="00FB2445"/>
    <w:rsid w:val="00FB4225"/>
    <w:rsid w:val="00FB45B1"/>
    <w:rsid w:val="00FB5235"/>
    <w:rsid w:val="00FB7A8E"/>
    <w:rsid w:val="00FC1110"/>
    <w:rsid w:val="00FC1201"/>
    <w:rsid w:val="00FC3476"/>
    <w:rsid w:val="00FC35F6"/>
    <w:rsid w:val="00FC43CD"/>
    <w:rsid w:val="00FC5C5C"/>
    <w:rsid w:val="00FC6940"/>
    <w:rsid w:val="00FD30B3"/>
    <w:rsid w:val="00FD6112"/>
    <w:rsid w:val="00FE2F01"/>
    <w:rsid w:val="00FE5104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507CF"/>
  <w15:docId w15:val="{BD51B7C6-6425-4EB6-838A-3F02250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D48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bdr w:val="none" w:sz="0" w:space="0" w:color="auto"/>
      <w:lang w:eastAsia="en-US"/>
    </w:rPr>
  </w:style>
  <w:style w:type="paragraph" w:styleId="1">
    <w:name w:val="heading 1"/>
    <w:aliases w:val="H1,.,Название спецификации,h:1,h:1app,TF-Overskrift 1,H11,R1,Titre 0,Document Header1,1,h1,app heading 1,ITT t1,II+,I,H12,H13,H14,H15,H16,H17,H18,...,Заголов,Çàãîëîâ,ch,Глава,(раздел),Section 1.0,Part,Heading for Top Section,H111,H121,H131,H"/>
    <w:basedOn w:val="a3"/>
    <w:next w:val="a4"/>
    <w:link w:val="10"/>
    <w:qFormat/>
    <w:rsid w:val="00ED48FE"/>
    <w:pPr>
      <w:keepNext/>
      <w:pageBreakBefore/>
      <w:numPr>
        <w:numId w:val="40"/>
      </w:numPr>
      <w:spacing w:after="120"/>
      <w:jc w:val="center"/>
      <w:outlineLvl w:val="0"/>
    </w:pPr>
    <w:rPr>
      <w:rFonts w:ascii="Arial" w:hAnsi="Arial"/>
      <w:b/>
      <w:caps/>
      <w:kern w:val="28"/>
      <w:sz w:val="32"/>
    </w:rPr>
  </w:style>
  <w:style w:type="paragraph" w:styleId="22">
    <w:name w:val="heading 2"/>
    <w:aliases w:val="contract,H2,h2,2,Numbered text 3,heading 2,21,22,211,h:2,h:2app,T2,TF-Overskrit 2,Title2,ITT t2,PA Major Section,TE Heading 2,Livello 2,R2,H21,heading 2+ Indent: Left 0.25 in,título 2,TITRE 2,1st level heading,l2,level 2 no toc,A,2nd level,C"/>
    <w:basedOn w:val="a3"/>
    <w:next w:val="a4"/>
    <w:link w:val="23"/>
    <w:qFormat/>
    <w:rsid w:val="00ED48FE"/>
    <w:pPr>
      <w:keepNext/>
      <w:numPr>
        <w:ilvl w:val="1"/>
        <w:numId w:val="40"/>
      </w:numPr>
      <w:spacing w:before="240" w:after="60"/>
      <w:outlineLvl w:val="1"/>
    </w:pPr>
    <w:rPr>
      <w:rFonts w:ascii="Arial" w:hAnsi="Arial"/>
      <w:b/>
      <w:smallCaps/>
      <w:sz w:val="28"/>
    </w:rPr>
  </w:style>
  <w:style w:type="paragraph" w:styleId="31">
    <w:name w:val="heading 3"/>
    <w:aliases w:val="H3,3,h:3,h,31,ITT t3,PA Minor Section,TE Heading,Title3,list,l3,Level 3 Head,heading 3,h3,H31,H32,H33,H34,H35,título 3,subhead,1.,TF-Overskrift 3,Titre3,alltoc,Table3,3heading,Heading 3 - old,orderpara2,l31,32,l32,33,l33,34,l34,35,l35,L..."/>
    <w:basedOn w:val="a3"/>
    <w:next w:val="a4"/>
    <w:link w:val="32"/>
    <w:qFormat/>
    <w:rsid w:val="00ED48FE"/>
    <w:pPr>
      <w:keepNext/>
      <w:spacing w:before="240" w:after="60"/>
      <w:outlineLvl w:val="2"/>
    </w:pPr>
    <w:rPr>
      <w:rFonts w:ascii="Arial" w:hAnsi="Arial"/>
      <w:b/>
      <w:smallCaps/>
    </w:rPr>
  </w:style>
  <w:style w:type="paragraph" w:styleId="41">
    <w:name w:val="heading 4"/>
    <w:aliases w:val="H4,Заголовок 4 (Приложение),h:4,h4,ITT t4,PA Micro Section,TE Heading 4,4,heading 4 + Indent: Left 0.5 in,a.,I4,l4,heading,heading&#10;4,Map Title,heading4,First Subheading,I41,41,l41,heading41,(Shift Ctrl 4),Titre 41,t4.T4,4heading,4 dash,d,d1"/>
    <w:basedOn w:val="a3"/>
    <w:next w:val="a4"/>
    <w:link w:val="42"/>
    <w:qFormat/>
    <w:rsid w:val="00ED48FE"/>
    <w:pPr>
      <w:keepNext/>
      <w:numPr>
        <w:ilvl w:val="3"/>
        <w:numId w:val="40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aliases w:val="H5,ITT t5,PA Pico Section,5,Roman list,h5,Roman list1,Roman list2,Roman list11,Roman list3,Roman list12,Roman list21,Roman list111,Заг 2,PIM 5,Bold/Italics,heading 5,Gliederung5"/>
    <w:basedOn w:val="a3"/>
    <w:next w:val="a4"/>
    <w:link w:val="52"/>
    <w:qFormat/>
    <w:rsid w:val="00ED48FE"/>
    <w:pPr>
      <w:keepNext/>
      <w:numPr>
        <w:ilvl w:val="4"/>
        <w:numId w:val="40"/>
      </w:numPr>
      <w:spacing w:before="240" w:after="60"/>
      <w:outlineLvl w:val="4"/>
    </w:pPr>
    <w:rPr>
      <w:rFonts w:ascii="Arial" w:hAnsi="Arial"/>
      <w:b/>
      <w:i/>
    </w:rPr>
  </w:style>
  <w:style w:type="paragraph" w:styleId="6">
    <w:name w:val="heading 6"/>
    <w:aliases w:val="ITT t6,PA Appendix,6,heading 6,Bullet list,Bullet list1,Bullet list2,Bullet list11,Bullet list3,Bullet list12,Bullet list21,Bullet list111,Bullet lis,H6,Italics,PIM 6"/>
    <w:basedOn w:val="a3"/>
    <w:next w:val="a4"/>
    <w:link w:val="60"/>
    <w:qFormat/>
    <w:rsid w:val="00ED48FE"/>
    <w:pPr>
      <w:keepNext/>
      <w:numPr>
        <w:ilvl w:val="5"/>
        <w:numId w:val="40"/>
      </w:numPr>
      <w:spacing w:before="240" w:after="60"/>
      <w:outlineLvl w:val="5"/>
    </w:pPr>
    <w:rPr>
      <w:rFonts w:ascii="Arial" w:hAnsi="Arial"/>
    </w:rPr>
  </w:style>
  <w:style w:type="paragraph" w:styleId="7">
    <w:name w:val="heading 7"/>
    <w:aliases w:val="ITT t7,PA Appendix Major,7,req3,heading 7,letter list,lettered list,letter list1,lettered list1,letter list2,lettered list2,letter list11,lettered list11,letter list3,lettered list3,letter list12,lettered list12,letter list21,Task Header,PIM"/>
    <w:basedOn w:val="a3"/>
    <w:next w:val="a4"/>
    <w:link w:val="70"/>
    <w:qFormat/>
    <w:rsid w:val="00ED48FE"/>
    <w:pPr>
      <w:keepNext/>
      <w:numPr>
        <w:ilvl w:val="6"/>
        <w:numId w:val="40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aliases w:val="ITT t8,PA Appendix Minor,8,r,requirement,req2,Reference List,heading 8, action,action,action1,action2,action11,action3,action4,action5,action6,action7,action12,action21,action111,action31,action8,action13,action22,action112,action32"/>
    <w:basedOn w:val="a3"/>
    <w:next w:val="a4"/>
    <w:link w:val="80"/>
    <w:qFormat/>
    <w:rsid w:val="00ED48FE"/>
    <w:pPr>
      <w:keepNext/>
      <w:numPr>
        <w:ilvl w:val="7"/>
        <w:numId w:val="40"/>
      </w:numPr>
      <w:spacing w:before="240" w:after="60"/>
      <w:outlineLvl w:val="7"/>
    </w:pPr>
    <w:rPr>
      <w:rFonts w:ascii="Arial" w:hAnsi="Arial"/>
    </w:rPr>
  </w:style>
  <w:style w:type="paragraph" w:styleId="9">
    <w:name w:val="heading 9"/>
    <w:aliases w:val="ITT t9,9,rb,req bullet,req1,heading 9, progress,Titre 10,progress,App Heading,progress1,progress2,progress11,progress3,progress4,progress5,progress6,progress7,progress12,progress21,progress111,progress31,progress8,progress13,Messages"/>
    <w:basedOn w:val="a3"/>
    <w:next w:val="a4"/>
    <w:link w:val="90"/>
    <w:qFormat/>
    <w:rsid w:val="00ED48FE"/>
    <w:pPr>
      <w:keepNext/>
      <w:numPr>
        <w:ilvl w:val="8"/>
        <w:numId w:val="40"/>
      </w:numPr>
      <w:spacing w:before="240" w:after="60"/>
      <w:outlineLvl w:val="8"/>
    </w:pPr>
    <w:rPr>
      <w:rFonts w:ascii="Arial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rsid w:val="00ED48FE"/>
    <w:rPr>
      <w:color w:val="0000FF"/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3"/>
    <w:link w:val="aa"/>
    <w:rsid w:val="00ED48FE"/>
    <w:pPr>
      <w:jc w:val="center"/>
    </w:pPr>
    <w:rPr>
      <w:sz w:val="20"/>
    </w:rPr>
  </w:style>
  <w:style w:type="paragraph" w:styleId="ab">
    <w:name w:val="footer"/>
    <w:basedOn w:val="a3"/>
    <w:link w:val="ac"/>
    <w:rsid w:val="00ED48FE"/>
    <w:pPr>
      <w:pBdr>
        <w:top w:val="single" w:sz="4" w:space="1" w:color="auto"/>
      </w:pBdr>
      <w:tabs>
        <w:tab w:val="right" w:pos="10206"/>
      </w:tabs>
    </w:pPr>
    <w:rPr>
      <w:sz w:val="18"/>
    </w:rPr>
  </w:style>
  <w:style w:type="paragraph" w:customStyle="1" w:styleId="ad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e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f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f0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f1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2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basedOn w:val="a3"/>
    <w:next w:val="a4"/>
    <w:uiPriority w:val="39"/>
    <w:rsid w:val="00ED48FE"/>
    <w:pPr>
      <w:tabs>
        <w:tab w:val="left" w:pos="425"/>
        <w:tab w:val="right" w:leader="dot" w:pos="10206"/>
      </w:tabs>
      <w:spacing w:before="60" w:after="60"/>
      <w:ind w:left="425" w:hanging="425"/>
    </w:pPr>
    <w:rPr>
      <w:b/>
      <w:szCs w:val="24"/>
    </w:rPr>
  </w:style>
  <w:style w:type="paragraph" w:customStyle="1" w:styleId="12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4">
    <w:name w:val="toc 2"/>
    <w:basedOn w:val="a3"/>
    <w:next w:val="a4"/>
    <w:uiPriority w:val="39"/>
    <w:rsid w:val="00ED48FE"/>
    <w:pPr>
      <w:tabs>
        <w:tab w:val="left" w:pos="1077"/>
        <w:tab w:val="right" w:leader="dot" w:pos="10206"/>
      </w:tabs>
      <w:ind w:left="1077" w:hanging="652"/>
    </w:pPr>
    <w:rPr>
      <w:szCs w:val="24"/>
    </w:rPr>
  </w:style>
  <w:style w:type="paragraph" w:customStyle="1" w:styleId="25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3">
    <w:name w:val="toc 3"/>
    <w:basedOn w:val="a3"/>
    <w:next w:val="a4"/>
    <w:uiPriority w:val="39"/>
    <w:rsid w:val="008A17D4"/>
    <w:pPr>
      <w:tabs>
        <w:tab w:val="left" w:pos="1871"/>
        <w:tab w:val="right" w:leader="dot" w:pos="10206"/>
      </w:tabs>
      <w:ind w:left="1871" w:hanging="794"/>
    </w:pPr>
  </w:style>
  <w:style w:type="paragraph" w:customStyle="1" w:styleId="35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6"/>
    <w:pPr>
      <w:numPr>
        <w:numId w:val="1"/>
      </w:numPr>
    </w:pPr>
  </w:style>
  <w:style w:type="numbering" w:customStyle="1" w:styleId="36">
    <w:name w:val="Импортированный стиль 3"/>
  </w:style>
  <w:style w:type="numbering" w:customStyle="1" w:styleId="List1">
    <w:name w:val="List 1"/>
    <w:basedOn w:val="36"/>
    <w:pPr>
      <w:numPr>
        <w:numId w:val="3"/>
      </w:numPr>
    </w:pPr>
  </w:style>
  <w:style w:type="numbering" w:customStyle="1" w:styleId="21">
    <w:name w:val="Список 21"/>
    <w:basedOn w:val="53"/>
    <w:pPr>
      <w:numPr>
        <w:numId w:val="2"/>
      </w:numPr>
    </w:pPr>
  </w:style>
  <w:style w:type="numbering" w:customStyle="1" w:styleId="53">
    <w:name w:val="Импортированный стиль 5"/>
  </w:style>
  <w:style w:type="paragraph" w:customStyle="1" w:styleId="af3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4">
    <w:name w:val="_Основной с красной строки"/>
    <w:link w:val="af5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6">
    <w:name w:val="page number"/>
    <w:rsid w:val="00ED48FE"/>
    <w:rPr>
      <w:rFonts w:ascii="Times New Roman" w:hAnsi="Times New Roman"/>
      <w:sz w:val="18"/>
    </w:rPr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7">
    <w:name w:val="List Paragraph"/>
    <w:basedOn w:val="a3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,Document Header1 Знак,1 Знак,h1 Знак,app heading 1 Знак,ITT t1 Знак,II+ Знак,I Знак,H12 Знак,H13 Знак,H14 Знак,H15 Знак"/>
    <w:basedOn w:val="a5"/>
    <w:link w:val="1"/>
    <w:rsid w:val="000810EA"/>
    <w:rPr>
      <w:rFonts w:ascii="Arial" w:eastAsia="Times New Roman" w:hAnsi="Arial"/>
      <w:b/>
      <w:caps/>
      <w:kern w:val="28"/>
      <w:sz w:val="32"/>
      <w:bdr w:val="none" w:sz="0" w:space="0" w:color="auto"/>
      <w:lang w:eastAsia="en-US"/>
    </w:rPr>
  </w:style>
  <w:style w:type="paragraph" w:styleId="af8">
    <w:name w:val="TOC Heading"/>
    <w:basedOn w:val="1"/>
    <w:next w:val="a3"/>
    <w:uiPriority w:val="39"/>
    <w:unhideWhenUsed/>
    <w:qFormat/>
    <w:rsid w:val="0096243A"/>
    <w:pPr>
      <w:spacing w:line="276" w:lineRule="auto"/>
      <w:outlineLvl w:val="9"/>
    </w:pPr>
  </w:style>
  <w:style w:type="paragraph" w:styleId="af9">
    <w:name w:val="Balloon Text"/>
    <w:basedOn w:val="a3"/>
    <w:link w:val="afa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5"/>
    <w:link w:val="af9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b">
    <w:name w:val="annotation reference"/>
    <w:semiHidden/>
    <w:rsid w:val="00ED48FE"/>
    <w:rPr>
      <w:sz w:val="16"/>
    </w:rPr>
  </w:style>
  <w:style w:type="paragraph" w:styleId="afc">
    <w:name w:val="annotation text"/>
    <w:basedOn w:val="a3"/>
    <w:link w:val="afd"/>
    <w:semiHidden/>
    <w:rsid w:val="00ED48FE"/>
    <w:rPr>
      <w:sz w:val="20"/>
    </w:rPr>
  </w:style>
  <w:style w:type="character" w:customStyle="1" w:styleId="afd">
    <w:name w:val="Текст примечания Знак"/>
    <w:basedOn w:val="a5"/>
    <w:link w:val="afc"/>
    <w:semiHidden/>
    <w:rsid w:val="00AD698A"/>
    <w:rPr>
      <w:rFonts w:eastAsia="Times New Roman"/>
      <w:bdr w:val="none" w:sz="0" w:space="0" w:color="auto"/>
      <w:lang w:eastAsia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D698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D698A"/>
    <w:rPr>
      <w:rFonts w:ascii="Arial Unicode MS" w:eastAsia="Times New Roman" w:cs="Arial Unicode MS"/>
      <w:b/>
      <w:bCs/>
      <w:color w:val="000000"/>
      <w:u w:color="000000"/>
      <w:bdr w:val="none" w:sz="0" w:space="0" w:color="auto"/>
      <w:lang w:eastAsia="en-US"/>
    </w:rPr>
  </w:style>
  <w:style w:type="table" w:styleId="aff0">
    <w:name w:val="Table Grid"/>
    <w:aliases w:val="OTR"/>
    <w:basedOn w:val="a6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3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3"/>
    <w:next w:val="a3"/>
    <w:rsid w:val="000A1B09"/>
    <w:pPr>
      <w:keepNext/>
      <w:numPr>
        <w:ilvl w:val="3"/>
        <w:numId w:val="4"/>
      </w:numPr>
      <w:spacing w:line="360" w:lineRule="auto"/>
      <w:ind w:right="170"/>
      <w:jc w:val="both"/>
      <w:outlineLvl w:val="3"/>
    </w:pPr>
    <w:rPr>
      <w:b/>
      <w:sz w:val="28"/>
      <w:lang w:val="x-none" w:eastAsia="x-none"/>
    </w:rPr>
  </w:style>
  <w:style w:type="paragraph" w:styleId="HTML">
    <w:name w:val="HTML Address"/>
    <w:basedOn w:val="a3"/>
    <w:link w:val="HTML0"/>
    <w:semiHidden/>
    <w:rsid w:val="000A1B09"/>
    <w:pPr>
      <w:spacing w:line="360" w:lineRule="auto"/>
      <w:ind w:left="170" w:right="170" w:firstLine="851"/>
      <w:jc w:val="both"/>
    </w:pPr>
    <w:rPr>
      <w:i/>
      <w:iCs/>
      <w:sz w:val="28"/>
      <w:szCs w:val="28"/>
    </w:rPr>
  </w:style>
  <w:style w:type="character" w:customStyle="1" w:styleId="HTML0">
    <w:name w:val="Адрес HTML Знак"/>
    <w:basedOn w:val="a5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f1">
    <w:name w:val="Plain Text"/>
    <w:basedOn w:val="a3"/>
    <w:link w:val="aff2"/>
    <w:rsid w:val="00ED48FE"/>
    <w:rPr>
      <w:rFonts w:ascii="Courier New" w:hAnsi="Courier New"/>
    </w:rPr>
  </w:style>
  <w:style w:type="character" w:customStyle="1" w:styleId="aff2">
    <w:name w:val="Текст Знак"/>
    <w:basedOn w:val="a5"/>
    <w:link w:val="aff1"/>
    <w:rsid w:val="000A1B09"/>
    <w:rPr>
      <w:rFonts w:ascii="Courier New" w:eastAsia="Times New Roman" w:hAnsi="Courier New"/>
      <w:sz w:val="24"/>
      <w:bdr w:val="none" w:sz="0" w:space="0" w:color="auto"/>
      <w:lang w:eastAsia="en-US"/>
    </w:rPr>
  </w:style>
  <w:style w:type="paragraph" w:customStyle="1" w:styleId="Head2">
    <w:name w:val="Head2"/>
    <w:next w:val="a3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3"/>
    <w:rsid w:val="0004243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ind w:hanging="142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3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3">
    <w:name w:val="caption"/>
    <w:aliases w:val="Название таблицы"/>
    <w:basedOn w:val="a3"/>
    <w:link w:val="aff4"/>
    <w:uiPriority w:val="35"/>
    <w:qFormat/>
    <w:rsid w:val="00ED48FE"/>
    <w:pPr>
      <w:keepNext/>
      <w:spacing w:before="120" w:after="60"/>
    </w:p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4">
    <w:name w:val="Название объекта Знак"/>
    <w:aliases w:val="Название таблицы Знак"/>
    <w:link w:val="aff3"/>
    <w:uiPriority w:val="35"/>
    <w:locked/>
    <w:rsid w:val="000554B9"/>
    <w:rPr>
      <w:rFonts w:eastAsia="Times New Roman"/>
      <w:sz w:val="24"/>
      <w:bdr w:val="none" w:sz="0" w:space="0" w:color="auto"/>
      <w:lang w:eastAsia="en-US"/>
    </w:rPr>
  </w:style>
  <w:style w:type="paragraph" w:customStyle="1" w:styleId="a1">
    <w:name w:val="Маркированный"/>
    <w:basedOn w:val="a3"/>
    <w:uiPriority w:val="99"/>
    <w:rsid w:val="000A1B09"/>
    <w:pPr>
      <w:numPr>
        <w:numId w:val="5"/>
      </w:numPr>
      <w:kinsoku w:val="0"/>
      <w:spacing w:before="120" w:after="120" w:line="360" w:lineRule="auto"/>
      <w:jc w:val="both"/>
    </w:pPr>
    <w:rPr>
      <w:rFonts w:eastAsia="Calibri"/>
      <w:spacing w:val="3"/>
      <w:sz w:val="28"/>
    </w:rPr>
  </w:style>
  <w:style w:type="character" w:customStyle="1" w:styleId="37">
    <w:name w:val="Основной текст (3)_"/>
    <w:basedOn w:val="a5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3"/>
    <w:link w:val="37"/>
    <w:uiPriority w:val="99"/>
    <w:rsid w:val="00991571"/>
    <w:pPr>
      <w:widowControl w:val="0"/>
      <w:shd w:val="clear" w:color="auto" w:fill="FFFFFF"/>
      <w:spacing w:line="317" w:lineRule="exact"/>
      <w:jc w:val="center"/>
    </w:pPr>
    <w:rPr>
      <w:sz w:val="28"/>
      <w:szCs w:val="28"/>
    </w:rPr>
  </w:style>
  <w:style w:type="paragraph" w:customStyle="1" w:styleId="aff5">
    <w:name w:val="Текст в таблице"/>
    <w:basedOn w:val="a3"/>
    <w:link w:val="aff6"/>
    <w:rsid w:val="006C3599"/>
    <w:pPr>
      <w:spacing w:after="60"/>
      <w:jc w:val="both"/>
    </w:pPr>
    <w:rPr>
      <w:rFonts w:ascii="Verdana" w:hAnsi="Verdana"/>
      <w:spacing w:val="-5"/>
      <w:sz w:val="20"/>
    </w:rPr>
  </w:style>
  <w:style w:type="character" w:customStyle="1" w:styleId="aff6">
    <w:name w:val="Текст в таблице Знак"/>
    <w:link w:val="aff5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7">
    <w:name w:val="Обычный текст"/>
    <w:basedOn w:val="a3"/>
    <w:link w:val="aff8"/>
    <w:qFormat/>
    <w:rsid w:val="000554B9"/>
    <w:pPr>
      <w:spacing w:line="288" w:lineRule="auto"/>
      <w:ind w:firstLine="720"/>
      <w:jc w:val="both"/>
    </w:pPr>
    <w:rPr>
      <w:sz w:val="28"/>
    </w:rPr>
  </w:style>
  <w:style w:type="character" w:customStyle="1" w:styleId="aff8">
    <w:name w:val="Обычный текст Знак"/>
    <w:link w:val="aff7"/>
    <w:rsid w:val="000554B9"/>
    <w:rPr>
      <w:rFonts w:eastAsia="Times New Roman"/>
      <w:sz w:val="28"/>
      <w:bdr w:val="none" w:sz="0" w:space="0" w:color="auto"/>
    </w:rPr>
  </w:style>
  <w:style w:type="paragraph" w:customStyle="1" w:styleId="aff9">
    <w:name w:val="Текст документа"/>
    <w:basedOn w:val="a3"/>
    <w:link w:val="affa"/>
    <w:rsid w:val="00DF67A3"/>
    <w:pPr>
      <w:spacing w:before="120" w:after="120" w:line="264" w:lineRule="auto"/>
      <w:ind w:left="720"/>
      <w:jc w:val="both"/>
    </w:pPr>
    <w:rPr>
      <w:rFonts w:ascii="Arial" w:hAnsi="Arial"/>
      <w:sz w:val="20"/>
    </w:rPr>
  </w:style>
  <w:style w:type="character" w:customStyle="1" w:styleId="affa">
    <w:name w:val="Текст документа Знак"/>
    <w:link w:val="aff9"/>
    <w:rsid w:val="00DF67A3"/>
    <w:rPr>
      <w:rFonts w:ascii="Arial" w:eastAsia="Times New Roman" w:hAnsi="Arial"/>
      <w:bdr w:val="none" w:sz="0" w:space="0" w:color="auto"/>
    </w:rPr>
  </w:style>
  <w:style w:type="paragraph" w:customStyle="1" w:styleId="43">
    <w:name w:val="Заголовок_4"/>
    <w:basedOn w:val="a3"/>
    <w:rsid w:val="00DF67A3"/>
    <w:pPr>
      <w:numPr>
        <w:ilvl w:val="3"/>
      </w:numPr>
      <w:spacing w:before="120" w:after="120"/>
      <w:jc w:val="both"/>
      <w:outlineLvl w:val="3"/>
    </w:pPr>
    <w:rPr>
      <w:sz w:val="28"/>
      <w:szCs w:val="28"/>
      <w:lang w:val="en-US"/>
    </w:rPr>
  </w:style>
  <w:style w:type="paragraph" w:customStyle="1" w:styleId="14">
    <w:name w:val="Заголовок_1"/>
    <w:basedOn w:val="a3"/>
    <w:next w:val="a3"/>
    <w:rsid w:val="00DF67A3"/>
    <w:pPr>
      <w:tabs>
        <w:tab w:val="num" w:pos="432"/>
      </w:tabs>
      <w:spacing w:before="120" w:after="120"/>
      <w:ind w:left="432" w:hanging="432"/>
      <w:outlineLvl w:val="0"/>
    </w:pPr>
    <w:rPr>
      <w:b/>
      <w:sz w:val="28"/>
      <w:lang w:val="en-US"/>
    </w:rPr>
  </w:style>
  <w:style w:type="paragraph" w:customStyle="1" w:styleId="26">
    <w:name w:val="Заголовок_2"/>
    <w:basedOn w:val="14"/>
    <w:next w:val="a3"/>
    <w:rsid w:val="00DF67A3"/>
    <w:pPr>
      <w:numPr>
        <w:ilvl w:val="1"/>
      </w:numPr>
      <w:tabs>
        <w:tab w:val="num" w:pos="432"/>
      </w:tabs>
      <w:ind w:left="432" w:hanging="432"/>
      <w:outlineLvl w:val="1"/>
    </w:pPr>
  </w:style>
  <w:style w:type="paragraph" w:styleId="HTML1">
    <w:name w:val="HTML Preformatted"/>
    <w:basedOn w:val="a3"/>
    <w:link w:val="HTML2"/>
    <w:uiPriority w:val="99"/>
    <w:semiHidden/>
    <w:unhideWhenUsed/>
    <w:rsid w:val="00C6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2">
    <w:name w:val="Стандартный HTML Знак"/>
    <w:basedOn w:val="a5"/>
    <w:link w:val="HTML1"/>
    <w:uiPriority w:val="99"/>
    <w:semiHidden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3">
    <w:name w:val="Заголовок 2 Знак"/>
    <w:aliases w:val="contract Знак,H2 Знак,h2 Знак,2 Знак,Numbered text 3 Знак,heading 2 Знак,21 Знак,22 Знак,211 Знак,h:2 Знак,h:2app Знак,T2 Знак,TF-Overskrit 2 Знак,Title2 Знак,ITT t2 Знак,PA Major Section Знак,TE Heading 2 Знак,Livello 2 Знак,R2 Знак"/>
    <w:basedOn w:val="a5"/>
    <w:link w:val="22"/>
    <w:rsid w:val="000810EA"/>
    <w:rPr>
      <w:rFonts w:ascii="Arial" w:eastAsia="Times New Roman" w:hAnsi="Arial"/>
      <w:b/>
      <w:smallCaps/>
      <w:sz w:val="28"/>
      <w:bdr w:val="none" w:sz="0" w:space="0" w:color="auto"/>
      <w:lang w:eastAsia="en-US"/>
    </w:rPr>
  </w:style>
  <w:style w:type="character" w:customStyle="1" w:styleId="32">
    <w:name w:val="Заголовок 3 Знак"/>
    <w:aliases w:val="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subhead Знак"/>
    <w:basedOn w:val="a5"/>
    <w:link w:val="31"/>
    <w:rsid w:val="00B768DD"/>
    <w:rPr>
      <w:rFonts w:ascii="Arial" w:eastAsia="Times New Roman" w:hAnsi="Arial"/>
      <w:b/>
      <w:smallCaps/>
      <w:sz w:val="24"/>
      <w:bdr w:val="none" w:sz="0" w:space="0" w:color="auto"/>
      <w:lang w:eastAsia="en-US"/>
    </w:rPr>
  </w:style>
  <w:style w:type="paragraph" w:customStyle="1" w:styleId="a0">
    <w:name w:val="Ненумерованный список"/>
    <w:basedOn w:val="aff9"/>
    <w:link w:val="affb"/>
    <w:rsid w:val="00BE63BE"/>
    <w:pPr>
      <w:numPr>
        <w:numId w:val="14"/>
      </w:numPr>
      <w:spacing w:before="0" w:after="60" w:line="360" w:lineRule="auto"/>
    </w:pPr>
    <w:rPr>
      <w:rFonts w:ascii="Verdana" w:hAnsi="Verdana"/>
      <w:bCs/>
      <w:spacing w:val="-5"/>
    </w:rPr>
  </w:style>
  <w:style w:type="character" w:customStyle="1" w:styleId="affb">
    <w:name w:val="Ненумерованный список Знак"/>
    <w:link w:val="a0"/>
    <w:rsid w:val="00BE63BE"/>
    <w:rPr>
      <w:rFonts w:ascii="Verdana" w:eastAsia="Times New Roman" w:hAnsi="Verdana"/>
      <w:bCs/>
      <w:spacing w:val="-5"/>
      <w:bdr w:val="none" w:sz="0" w:space="0" w:color="auto"/>
      <w:lang w:eastAsia="en-US"/>
    </w:rPr>
  </w:style>
  <w:style w:type="paragraph" w:customStyle="1" w:styleId="affc">
    <w:name w:val="Стиль текста документа"/>
    <w:basedOn w:val="a3"/>
    <w:link w:val="affd"/>
    <w:rsid w:val="00BE63BE"/>
    <w:pPr>
      <w:ind w:firstLine="720"/>
      <w:jc w:val="both"/>
    </w:pPr>
    <w:rPr>
      <w:sz w:val="28"/>
      <w:lang w:val="en-US"/>
    </w:rPr>
  </w:style>
  <w:style w:type="paragraph" w:customStyle="1" w:styleId="27">
    <w:name w:val="Таблица номер 2"/>
    <w:basedOn w:val="a3"/>
    <w:rsid w:val="00BE63BE"/>
    <w:pPr>
      <w:spacing w:before="120" w:after="120"/>
      <w:ind w:firstLine="709"/>
    </w:pPr>
    <w:rPr>
      <w:sz w:val="28"/>
    </w:rPr>
  </w:style>
  <w:style w:type="character" w:customStyle="1" w:styleId="af5">
    <w:name w:val="_Основной с красной строки Знак"/>
    <w:link w:val="af4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3"/>
    <w:link w:val="OTRNormal0"/>
    <w:rsid w:val="009B413E"/>
    <w:pPr>
      <w:spacing w:before="60" w:after="120"/>
      <w:ind w:firstLine="284"/>
      <w:jc w:val="both"/>
    </w:p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e">
    <w:name w:val="Таблица заголовок"/>
    <w:basedOn w:val="a3"/>
    <w:rsid w:val="00D248B5"/>
    <w:pPr>
      <w:spacing w:before="120"/>
      <w:jc w:val="center"/>
    </w:pPr>
    <w:rPr>
      <w:rFonts w:ascii="Arial" w:hAnsi="Arial" w:cs="Arial"/>
      <w:b/>
      <w:bCs/>
    </w:rPr>
  </w:style>
  <w:style w:type="character" w:customStyle="1" w:styleId="42">
    <w:name w:val="Заголовок 4 Знак"/>
    <w:aliases w:val="H4 Знак,Заголовок 4 (Приложение) Знак,h:4 Знак,h4 Знак,ITT t4 Знак,PA Micro Section Знак,TE Heading 4 Знак,4 Знак,heading 4 + Indent: Left 0.5 in Знак,a. Знак,I4 Знак,l4 Знак,heading Знак,heading&#10;4 Знак,Map Title Знак,heading4 Знак"/>
    <w:basedOn w:val="a5"/>
    <w:link w:val="41"/>
    <w:rsid w:val="00CD4059"/>
    <w:rPr>
      <w:rFonts w:ascii="Arial" w:eastAsia="Times New Roman" w:hAnsi="Arial"/>
      <w:b/>
      <w:sz w:val="24"/>
      <w:bdr w:val="none" w:sz="0" w:space="0" w:color="auto"/>
      <w:lang w:eastAsia="en-US"/>
    </w:rPr>
  </w:style>
  <w:style w:type="character" w:customStyle="1" w:styleId="52">
    <w:name w:val="Заголовок 5 Знак"/>
    <w:aliases w:val="H5 Знак,ITT t5 Знак,PA Pico Section Знак,5 Знак,Roman list Знак,h5 Знак,Roman list1 Знак,Roman list2 Знак,Roman list11 Знак,Roman list3 Знак,Roman list12 Знак,Roman list21 Знак,Roman list111 Знак,Заг 2 Знак,PIM 5 Знак,Bold/Italics Знак"/>
    <w:basedOn w:val="a5"/>
    <w:link w:val="51"/>
    <w:rsid w:val="00CD4059"/>
    <w:rPr>
      <w:rFonts w:ascii="Arial" w:eastAsia="Times New Roman" w:hAnsi="Arial"/>
      <w:b/>
      <w:i/>
      <w:sz w:val="24"/>
      <w:bdr w:val="none" w:sz="0" w:space="0" w:color="auto"/>
      <w:lang w:eastAsia="en-US"/>
    </w:rPr>
  </w:style>
  <w:style w:type="character" w:customStyle="1" w:styleId="60">
    <w:name w:val="Заголовок 6 Знак"/>
    <w:aliases w:val="ITT t6 Знак,PA Appendix Знак,6 Знак,heading 6 Знак,Bullet list Знак,Bullet list1 Знак,Bullet list2 Знак,Bullet list11 Знак,Bullet list3 Знак,Bullet list12 Знак,Bullet list21 Знак,Bullet list111 Знак,Bullet lis Знак,H6 Знак,Italics Знак"/>
    <w:basedOn w:val="a5"/>
    <w:link w:val="6"/>
    <w:rsid w:val="00CD4059"/>
    <w:rPr>
      <w:rFonts w:ascii="Arial" w:eastAsia="Times New Roman" w:hAnsi="Arial"/>
      <w:sz w:val="24"/>
      <w:bdr w:val="none" w:sz="0" w:space="0" w:color="auto"/>
      <w:lang w:eastAsia="en-US"/>
    </w:rPr>
  </w:style>
  <w:style w:type="character" w:customStyle="1" w:styleId="70">
    <w:name w:val="Заголовок 7 Знак"/>
    <w:aliases w:val="ITT t7 Знак,PA Appendix Major Знак,7 Знак,req3 Знак,heading 7 Знак,letter list Знак,lettered list Знак,letter list1 Знак,lettered list1 Знак,letter list2 Знак,lettered list2 Знак,letter list11 Знак,lettered list11 Знак,letter list3 Знак"/>
    <w:basedOn w:val="a5"/>
    <w:link w:val="7"/>
    <w:rsid w:val="00CD4059"/>
    <w:rPr>
      <w:rFonts w:ascii="Arial" w:eastAsia="Times New Roman" w:hAnsi="Arial"/>
      <w:sz w:val="24"/>
      <w:bdr w:val="none" w:sz="0" w:space="0" w:color="auto"/>
      <w:lang w:eastAsia="en-US"/>
    </w:rPr>
  </w:style>
  <w:style w:type="character" w:customStyle="1" w:styleId="80">
    <w:name w:val="Заголовок 8 Знак"/>
    <w:aliases w:val="ITT t8 Знак,PA Appendix Minor Знак,8 Знак,r Знак,requirement Знак,req2 Знак,Reference List Знак,heading 8 Знак, action Знак,action Знак,action1 Знак,action2 Знак,action11 Знак,action3 Знак,action4 Знак,action5 Знак,action6 Знак"/>
    <w:basedOn w:val="a5"/>
    <w:link w:val="8"/>
    <w:rsid w:val="00CD4059"/>
    <w:rPr>
      <w:rFonts w:ascii="Arial" w:eastAsia="Times New Roman" w:hAnsi="Arial"/>
      <w:sz w:val="24"/>
      <w:bdr w:val="none" w:sz="0" w:space="0" w:color="auto"/>
      <w:lang w:eastAsia="en-US"/>
    </w:rPr>
  </w:style>
  <w:style w:type="character" w:customStyle="1" w:styleId="90">
    <w:name w:val="Заголовок 9 Знак"/>
    <w:aliases w:val="ITT t9 Знак,9 Знак,rb Знак,req bullet Знак,req1 Знак,heading 9 Знак, progress Знак,Titre 10 Знак,progress Знак,App Heading Знак,progress1 Знак,progress2 Знак,progress11 Знак,progress3 Знак,progress4 Знак,progress5 Знак,progress6 Знак"/>
    <w:basedOn w:val="a5"/>
    <w:link w:val="9"/>
    <w:rsid w:val="00CD4059"/>
    <w:rPr>
      <w:rFonts w:ascii="Arial" w:eastAsia="Times New Roman" w:hAnsi="Arial"/>
      <w:sz w:val="24"/>
      <w:bdr w:val="none" w:sz="0" w:space="0" w:color="auto"/>
      <w:lang w:eastAsia="en-US"/>
    </w:rPr>
  </w:style>
  <w:style w:type="character" w:styleId="afff">
    <w:name w:val="footnote reference"/>
    <w:uiPriority w:val="99"/>
    <w:semiHidden/>
    <w:rsid w:val="00ED48FE"/>
    <w:rPr>
      <w:rFonts w:ascii="Times New Roman" w:hAnsi="Times New Roman"/>
      <w:noProof w:val="0"/>
      <w:vertAlign w:val="superscript"/>
      <w:lang w:val="ru-RU"/>
    </w:rPr>
  </w:style>
  <w:style w:type="paragraph" w:styleId="afff0">
    <w:name w:val="endnote text"/>
    <w:basedOn w:val="a3"/>
    <w:link w:val="afff1"/>
    <w:uiPriority w:val="99"/>
    <w:semiHidden/>
    <w:unhideWhenUsed/>
    <w:rsid w:val="003D138D"/>
    <w:rPr>
      <w:sz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D138D"/>
    <w:rPr>
      <w:rFonts w:ascii="Arial Unicode MS" w:cs="Arial Unicode MS"/>
      <w:color w:val="000000"/>
      <w:u w:color="000000"/>
    </w:rPr>
  </w:style>
  <w:style w:type="character" w:styleId="afff2">
    <w:name w:val="endnote reference"/>
    <w:basedOn w:val="a5"/>
    <w:uiPriority w:val="99"/>
    <w:semiHidden/>
    <w:unhideWhenUsed/>
    <w:rsid w:val="003D138D"/>
    <w:rPr>
      <w:vertAlign w:val="superscript"/>
    </w:rPr>
  </w:style>
  <w:style w:type="paragraph" w:customStyle="1" w:styleId="AbbreviationListHeading">
    <w:name w:val="Abbreviation List Heading"/>
    <w:basedOn w:val="a3"/>
    <w:next w:val="a4"/>
    <w:rsid w:val="00ED48FE"/>
    <w:pPr>
      <w:keepNext/>
      <w:pageBreakBefore/>
      <w:spacing w:before="240" w:after="120"/>
      <w:jc w:val="center"/>
    </w:pPr>
    <w:rPr>
      <w:rFonts w:ascii="Arial" w:hAnsi="Arial"/>
      <w:b/>
      <w:smallCaps/>
      <w:sz w:val="36"/>
    </w:rPr>
  </w:style>
  <w:style w:type="paragraph" w:styleId="a4">
    <w:name w:val="Body Text"/>
    <w:basedOn w:val="a3"/>
    <w:link w:val="afff3"/>
    <w:rsid w:val="00ED48FE"/>
    <w:pPr>
      <w:spacing w:before="60" w:after="60"/>
      <w:ind w:firstLine="720"/>
      <w:jc w:val="both"/>
    </w:pPr>
  </w:style>
  <w:style w:type="character" w:customStyle="1" w:styleId="afff3">
    <w:name w:val="Основной текст Знак"/>
    <w:basedOn w:val="a5"/>
    <w:link w:val="a4"/>
    <w:rsid w:val="000810EA"/>
    <w:rPr>
      <w:rFonts w:eastAsia="Times New Roman"/>
      <w:sz w:val="24"/>
      <w:bdr w:val="none" w:sz="0" w:space="0" w:color="auto"/>
      <w:lang w:eastAsia="en-US"/>
    </w:rPr>
  </w:style>
  <w:style w:type="paragraph" w:customStyle="1" w:styleId="AppHead119">
    <w:name w:val="App Head 1 (19)"/>
    <w:basedOn w:val="a3"/>
    <w:next w:val="a4"/>
    <w:rsid w:val="00ED48FE"/>
    <w:pPr>
      <w:keepNext/>
      <w:numPr>
        <w:numId w:val="26"/>
      </w:numPr>
      <w:spacing w:before="360" w:after="120"/>
      <w:outlineLvl w:val="1"/>
    </w:pPr>
    <w:rPr>
      <w:rFonts w:ascii="Arial" w:hAnsi="Arial"/>
      <w:b/>
      <w:smallCaps/>
      <w:sz w:val="28"/>
      <w:szCs w:val="28"/>
    </w:rPr>
  </w:style>
  <w:style w:type="paragraph" w:customStyle="1" w:styleId="AppHead219">
    <w:name w:val="App Head 2 (19)"/>
    <w:basedOn w:val="a3"/>
    <w:next w:val="a4"/>
    <w:rsid w:val="00ED48FE"/>
    <w:pPr>
      <w:keepNext/>
      <w:numPr>
        <w:ilvl w:val="1"/>
        <w:numId w:val="26"/>
      </w:numPr>
      <w:spacing w:before="240" w:after="60"/>
      <w:outlineLvl w:val="2"/>
    </w:pPr>
    <w:rPr>
      <w:rFonts w:ascii="Arial" w:hAnsi="Arial"/>
      <w:b/>
      <w:smallCaps/>
      <w:szCs w:val="24"/>
    </w:rPr>
  </w:style>
  <w:style w:type="paragraph" w:customStyle="1" w:styleId="AppHead319">
    <w:name w:val="App Head 3 (19)"/>
    <w:basedOn w:val="a3"/>
    <w:next w:val="a4"/>
    <w:rsid w:val="00ED48FE"/>
    <w:pPr>
      <w:keepNext/>
      <w:numPr>
        <w:ilvl w:val="2"/>
        <w:numId w:val="26"/>
      </w:numPr>
      <w:spacing w:before="240" w:after="60"/>
      <w:outlineLvl w:val="3"/>
    </w:pPr>
    <w:rPr>
      <w:rFonts w:ascii="Arial" w:hAnsi="Arial"/>
      <w:b/>
    </w:rPr>
  </w:style>
  <w:style w:type="paragraph" w:customStyle="1" w:styleId="AppHead419">
    <w:name w:val="App Head 4 (19)"/>
    <w:basedOn w:val="a3"/>
    <w:next w:val="a4"/>
    <w:rsid w:val="00ED48FE"/>
    <w:pPr>
      <w:keepNext/>
      <w:numPr>
        <w:ilvl w:val="3"/>
        <w:numId w:val="26"/>
      </w:numPr>
      <w:spacing w:before="240" w:after="60"/>
      <w:outlineLvl w:val="4"/>
    </w:pPr>
    <w:rPr>
      <w:rFonts w:ascii="Arial" w:hAnsi="Arial"/>
    </w:rPr>
  </w:style>
  <w:style w:type="paragraph" w:customStyle="1" w:styleId="AppHead519">
    <w:name w:val="App Head 5 (19)"/>
    <w:basedOn w:val="a3"/>
    <w:next w:val="a4"/>
    <w:rsid w:val="00ED48FE"/>
    <w:pPr>
      <w:keepNext/>
      <w:numPr>
        <w:ilvl w:val="4"/>
        <w:numId w:val="26"/>
      </w:numPr>
      <w:spacing w:before="240" w:after="60"/>
      <w:outlineLvl w:val="5"/>
    </w:pPr>
    <w:rPr>
      <w:rFonts w:ascii="Arial" w:hAnsi="Arial"/>
    </w:rPr>
  </w:style>
  <w:style w:type="paragraph" w:customStyle="1" w:styleId="AppTitleNoNum19">
    <w:name w:val="App Title No Num (19)"/>
    <w:basedOn w:val="a4"/>
    <w:next w:val="a4"/>
    <w:rsid w:val="00ED48FE"/>
    <w:pPr>
      <w:keepNext/>
      <w:pageBreakBefore/>
      <w:spacing w:after="360"/>
      <w:ind w:firstLine="6804"/>
      <w:jc w:val="center"/>
      <w:outlineLvl w:val="0"/>
    </w:pPr>
    <w:rPr>
      <w:rFonts w:ascii="Arial" w:hAnsi="Arial"/>
      <w:b/>
      <w:caps/>
      <w:kern w:val="28"/>
      <w:sz w:val="32"/>
    </w:rPr>
  </w:style>
  <w:style w:type="paragraph" w:customStyle="1" w:styleId="AppTitleNoNum34">
    <w:name w:val="App Title No Num (34)"/>
    <w:basedOn w:val="a3"/>
    <w:next w:val="a4"/>
    <w:rsid w:val="00ED48FE"/>
    <w:pPr>
      <w:keepNext/>
      <w:pageBreakBefore/>
      <w:spacing w:after="360"/>
      <w:jc w:val="center"/>
      <w:outlineLvl w:val="0"/>
    </w:pPr>
    <w:rPr>
      <w:rFonts w:ascii="Arial" w:hAnsi="Arial"/>
      <w:b/>
      <w:caps/>
      <w:sz w:val="32"/>
      <w:szCs w:val="32"/>
    </w:rPr>
  </w:style>
  <w:style w:type="paragraph" w:customStyle="1" w:styleId="134">
    <w:name w:val="Приложение Заг 1 (34)"/>
    <w:basedOn w:val="a3"/>
    <w:next w:val="a4"/>
    <w:rsid w:val="00ED48FE"/>
    <w:pPr>
      <w:keepNext/>
      <w:numPr>
        <w:ilvl w:val="1"/>
        <w:numId w:val="51"/>
      </w:numPr>
      <w:spacing w:before="240" w:after="60"/>
      <w:outlineLvl w:val="1"/>
    </w:pPr>
    <w:rPr>
      <w:rFonts w:ascii="Arial" w:hAnsi="Arial"/>
      <w:b/>
      <w:smallCaps/>
      <w:sz w:val="28"/>
      <w:szCs w:val="28"/>
    </w:rPr>
  </w:style>
  <w:style w:type="paragraph" w:customStyle="1" w:styleId="AppendixHead134">
    <w:name w:val="Appendix Head 1 (34)"/>
    <w:basedOn w:val="134"/>
    <w:next w:val="a4"/>
    <w:rsid w:val="00ED48FE"/>
    <w:pPr>
      <w:numPr>
        <w:numId w:val="27"/>
      </w:numPr>
    </w:pPr>
    <w:rPr>
      <w:lang w:val="en-US"/>
    </w:rPr>
  </w:style>
  <w:style w:type="paragraph" w:customStyle="1" w:styleId="234">
    <w:name w:val="Приложение Заг 2 (34)"/>
    <w:basedOn w:val="a3"/>
    <w:next w:val="a4"/>
    <w:rsid w:val="00ED48FE"/>
    <w:pPr>
      <w:keepNext/>
      <w:numPr>
        <w:ilvl w:val="2"/>
        <w:numId w:val="51"/>
      </w:numPr>
      <w:spacing w:before="240" w:after="60"/>
      <w:outlineLvl w:val="2"/>
    </w:pPr>
    <w:rPr>
      <w:rFonts w:ascii="Arial" w:hAnsi="Arial"/>
      <w:b/>
      <w:smallCaps/>
      <w:szCs w:val="24"/>
    </w:rPr>
  </w:style>
  <w:style w:type="paragraph" w:customStyle="1" w:styleId="AppendixHead234">
    <w:name w:val="Appendix Head 2 (34)"/>
    <w:basedOn w:val="234"/>
    <w:next w:val="a4"/>
    <w:rsid w:val="00ED48FE"/>
    <w:pPr>
      <w:numPr>
        <w:numId w:val="27"/>
      </w:numPr>
    </w:pPr>
    <w:rPr>
      <w:lang w:val="en-US"/>
    </w:rPr>
  </w:style>
  <w:style w:type="paragraph" w:customStyle="1" w:styleId="334">
    <w:name w:val="Приложение Заг 3 (34)"/>
    <w:basedOn w:val="a3"/>
    <w:next w:val="a4"/>
    <w:rsid w:val="00ED48FE"/>
    <w:pPr>
      <w:keepNext/>
      <w:numPr>
        <w:ilvl w:val="3"/>
        <w:numId w:val="51"/>
      </w:numPr>
      <w:spacing w:before="240" w:after="60"/>
      <w:outlineLvl w:val="3"/>
    </w:pPr>
    <w:rPr>
      <w:rFonts w:ascii="Arial" w:hAnsi="Arial"/>
      <w:b/>
    </w:rPr>
  </w:style>
  <w:style w:type="paragraph" w:customStyle="1" w:styleId="AppendixHead334">
    <w:name w:val="Appendix Head 3 (34)"/>
    <w:basedOn w:val="334"/>
    <w:next w:val="a4"/>
    <w:rsid w:val="00ED48FE"/>
    <w:pPr>
      <w:numPr>
        <w:numId w:val="27"/>
      </w:numPr>
    </w:pPr>
    <w:rPr>
      <w:lang w:val="en-US"/>
    </w:rPr>
  </w:style>
  <w:style w:type="paragraph" w:customStyle="1" w:styleId="434">
    <w:name w:val="Приложение Заг 4 (34)"/>
    <w:basedOn w:val="a3"/>
    <w:next w:val="a4"/>
    <w:rsid w:val="00ED48FE"/>
    <w:pPr>
      <w:keepNext/>
      <w:numPr>
        <w:ilvl w:val="4"/>
        <w:numId w:val="51"/>
      </w:numPr>
      <w:spacing w:before="240" w:after="60"/>
      <w:outlineLvl w:val="4"/>
    </w:pPr>
    <w:rPr>
      <w:rFonts w:ascii="Arial" w:hAnsi="Arial"/>
    </w:rPr>
  </w:style>
  <w:style w:type="paragraph" w:customStyle="1" w:styleId="AppendixHead434">
    <w:name w:val="Appendix Head 4 (34)"/>
    <w:basedOn w:val="434"/>
    <w:next w:val="a4"/>
    <w:rsid w:val="00ED48FE"/>
    <w:pPr>
      <w:numPr>
        <w:numId w:val="27"/>
      </w:numPr>
    </w:pPr>
    <w:rPr>
      <w:lang w:val="en-US"/>
    </w:rPr>
  </w:style>
  <w:style w:type="paragraph" w:customStyle="1" w:styleId="534">
    <w:name w:val="Приложение Заг 5 (34)"/>
    <w:basedOn w:val="a3"/>
    <w:next w:val="a4"/>
    <w:rsid w:val="00ED48FE"/>
    <w:pPr>
      <w:keepNext/>
      <w:numPr>
        <w:ilvl w:val="5"/>
        <w:numId w:val="51"/>
      </w:numPr>
      <w:spacing w:before="240" w:after="60"/>
      <w:outlineLvl w:val="5"/>
    </w:pPr>
    <w:rPr>
      <w:rFonts w:ascii="Arial" w:hAnsi="Arial"/>
    </w:rPr>
  </w:style>
  <w:style w:type="paragraph" w:customStyle="1" w:styleId="AppendixHead534">
    <w:name w:val="Appendix Head 5 (34)"/>
    <w:basedOn w:val="534"/>
    <w:next w:val="a4"/>
    <w:rsid w:val="00ED48FE"/>
    <w:pPr>
      <w:numPr>
        <w:numId w:val="27"/>
      </w:numPr>
    </w:pPr>
  </w:style>
  <w:style w:type="paragraph" w:customStyle="1" w:styleId="34">
    <w:name w:val="Приложение Титул (34)"/>
    <w:basedOn w:val="a3"/>
    <w:next w:val="a4"/>
    <w:rsid w:val="00ED48FE"/>
    <w:pPr>
      <w:keepNext/>
      <w:pageBreakBefore/>
      <w:numPr>
        <w:numId w:val="51"/>
      </w:numPr>
      <w:spacing w:after="360"/>
      <w:jc w:val="center"/>
      <w:outlineLvl w:val="0"/>
    </w:pPr>
    <w:rPr>
      <w:rFonts w:ascii="Arial" w:hAnsi="Arial"/>
      <w:b/>
      <w:caps/>
      <w:sz w:val="32"/>
      <w:szCs w:val="32"/>
    </w:rPr>
  </w:style>
  <w:style w:type="paragraph" w:customStyle="1" w:styleId="AppendixTitle34">
    <w:name w:val="Appendix Title (34)"/>
    <w:basedOn w:val="34"/>
    <w:next w:val="a4"/>
    <w:rsid w:val="00ED48FE"/>
    <w:pPr>
      <w:numPr>
        <w:numId w:val="27"/>
      </w:numPr>
    </w:pPr>
  </w:style>
  <w:style w:type="paragraph" w:customStyle="1" w:styleId="Blockquote">
    <w:name w:val="Blockquote"/>
    <w:basedOn w:val="a3"/>
    <w:rsid w:val="00ED48FE"/>
    <w:pPr>
      <w:widowControl w:val="0"/>
      <w:spacing w:before="100" w:after="100"/>
      <w:ind w:left="360" w:right="360"/>
    </w:pPr>
    <w:rPr>
      <w:snapToGrid w:val="0"/>
      <w:lang w:val="en-GB"/>
    </w:rPr>
  </w:style>
  <w:style w:type="character" w:customStyle="1" w:styleId="Bold">
    <w:name w:val="Bold"/>
    <w:rsid w:val="00ED48FE"/>
    <w:rPr>
      <w:b/>
    </w:rPr>
  </w:style>
  <w:style w:type="character" w:customStyle="1" w:styleId="BoldItalic">
    <w:name w:val="BoldItalic"/>
    <w:rsid w:val="00ED48FE"/>
    <w:rPr>
      <w:b/>
      <w:i/>
    </w:rPr>
  </w:style>
  <w:style w:type="paragraph" w:customStyle="1" w:styleId="CommentText">
    <w:name w:val="CommentText"/>
    <w:basedOn w:val="a4"/>
    <w:next w:val="a4"/>
    <w:rsid w:val="00ED48FE"/>
    <w:pPr>
      <w:numPr>
        <w:ilvl w:val="5"/>
        <w:numId w:val="52"/>
      </w:numPr>
      <w:spacing w:before="120" w:after="120"/>
    </w:pPr>
  </w:style>
  <w:style w:type="character" w:customStyle="1" w:styleId="Courier">
    <w:name w:val="Courier"/>
    <w:rsid w:val="00ED48FE"/>
    <w:rPr>
      <w:rFonts w:ascii="Courier New" w:hAnsi="Courier New"/>
    </w:rPr>
  </w:style>
  <w:style w:type="paragraph" w:customStyle="1" w:styleId="DefinitionTerm">
    <w:name w:val="Definition Term"/>
    <w:basedOn w:val="a3"/>
    <w:next w:val="a3"/>
    <w:rsid w:val="00ED48FE"/>
    <w:pPr>
      <w:widowControl w:val="0"/>
      <w:numPr>
        <w:numId w:val="52"/>
      </w:numPr>
    </w:pPr>
    <w:rPr>
      <w:snapToGrid w:val="0"/>
      <w:lang w:val="en-GB"/>
    </w:rPr>
  </w:style>
  <w:style w:type="paragraph" w:customStyle="1" w:styleId="HierarchicList">
    <w:name w:val="Hierarchic List"/>
    <w:basedOn w:val="a3"/>
    <w:rsid w:val="00ED48FE"/>
    <w:pPr>
      <w:numPr>
        <w:numId w:val="28"/>
      </w:numPr>
    </w:pPr>
  </w:style>
  <w:style w:type="character" w:customStyle="1" w:styleId="Italic">
    <w:name w:val="Italic"/>
    <w:rsid w:val="00ED48FE"/>
    <w:rPr>
      <w:i/>
    </w:rPr>
  </w:style>
  <w:style w:type="character" w:customStyle="1" w:styleId="KeyWord">
    <w:name w:val="Key Word"/>
    <w:rsid w:val="00ED48FE"/>
    <w:rPr>
      <w:rFonts w:ascii="Times New Roman" w:hAnsi="Times New Roman"/>
      <w:b/>
      <w:noProof w:val="0"/>
      <w:spacing w:val="26"/>
      <w:lang w:val="ru-RU"/>
    </w:rPr>
  </w:style>
  <w:style w:type="paragraph" w:customStyle="1" w:styleId="ListAlternative">
    <w:name w:val="List Alternative"/>
    <w:basedOn w:val="a3"/>
    <w:rsid w:val="00ED48FE"/>
    <w:pPr>
      <w:numPr>
        <w:numId w:val="29"/>
      </w:numPr>
      <w:spacing w:before="40" w:after="40"/>
      <w:jc w:val="both"/>
    </w:pPr>
  </w:style>
  <w:style w:type="paragraph" w:customStyle="1" w:styleId="ListAlternative2">
    <w:name w:val="List Alternative 2"/>
    <w:basedOn w:val="a3"/>
    <w:rsid w:val="00ED48FE"/>
    <w:pPr>
      <w:numPr>
        <w:numId w:val="30"/>
      </w:numPr>
      <w:spacing w:before="40" w:after="40"/>
      <w:jc w:val="both"/>
    </w:pPr>
  </w:style>
  <w:style w:type="paragraph" w:customStyle="1" w:styleId="ListAlternative3">
    <w:name w:val="List Alternative 3"/>
    <w:basedOn w:val="a3"/>
    <w:rsid w:val="00ED48FE"/>
    <w:pPr>
      <w:numPr>
        <w:numId w:val="31"/>
      </w:numPr>
      <w:spacing w:before="40" w:after="40"/>
      <w:jc w:val="both"/>
    </w:pPr>
  </w:style>
  <w:style w:type="paragraph" w:customStyle="1" w:styleId="ListAlternative4">
    <w:name w:val="List Alternative 4"/>
    <w:basedOn w:val="a3"/>
    <w:rsid w:val="00ED48FE"/>
    <w:pPr>
      <w:numPr>
        <w:numId w:val="32"/>
      </w:numPr>
      <w:spacing w:before="40" w:after="40"/>
      <w:jc w:val="both"/>
    </w:pPr>
  </w:style>
  <w:style w:type="paragraph" w:customStyle="1" w:styleId="ListAlternative5">
    <w:name w:val="List Alternative 5"/>
    <w:basedOn w:val="a3"/>
    <w:rsid w:val="00ED48FE"/>
    <w:pPr>
      <w:numPr>
        <w:numId w:val="33"/>
      </w:numPr>
      <w:spacing w:before="40" w:after="40"/>
      <w:jc w:val="both"/>
    </w:pPr>
  </w:style>
  <w:style w:type="paragraph" w:customStyle="1" w:styleId="Picture">
    <w:name w:val="Picture"/>
    <w:basedOn w:val="a4"/>
    <w:next w:val="a4"/>
    <w:rsid w:val="00ED48FE"/>
    <w:pPr>
      <w:spacing w:before="360" w:after="120"/>
      <w:ind w:firstLine="0"/>
      <w:jc w:val="center"/>
    </w:pPr>
  </w:style>
  <w:style w:type="paragraph" w:customStyle="1" w:styleId="PseudoH1NoNum">
    <w:name w:val="Pseudo H1 No Num"/>
    <w:basedOn w:val="a3"/>
    <w:next w:val="a4"/>
    <w:rsid w:val="00ED48FE"/>
    <w:pPr>
      <w:keepNext/>
      <w:pageBreakBefore/>
      <w:spacing w:after="120"/>
      <w:jc w:val="center"/>
      <w:outlineLvl w:val="0"/>
    </w:pPr>
    <w:rPr>
      <w:rFonts w:ascii="Arial" w:hAnsi="Arial"/>
      <w:b/>
      <w:caps/>
      <w:kern w:val="28"/>
      <w:sz w:val="32"/>
    </w:rPr>
  </w:style>
  <w:style w:type="paragraph" w:customStyle="1" w:styleId="PseudoH2NoNum">
    <w:name w:val="Pseudo H2 No Num"/>
    <w:basedOn w:val="a3"/>
    <w:next w:val="a4"/>
    <w:rsid w:val="00ED48FE"/>
    <w:pPr>
      <w:keepNext/>
      <w:spacing w:before="360" w:after="180"/>
      <w:ind w:left="720"/>
      <w:outlineLvl w:val="1"/>
    </w:pPr>
    <w:rPr>
      <w:rFonts w:ascii="Arial" w:hAnsi="Arial"/>
      <w:b/>
      <w:smallCaps/>
      <w:sz w:val="28"/>
    </w:rPr>
  </w:style>
  <w:style w:type="paragraph" w:customStyle="1" w:styleId="PseudoH3NoNum">
    <w:name w:val="Pseudo H3 No Num"/>
    <w:basedOn w:val="a3"/>
    <w:next w:val="a4"/>
    <w:rsid w:val="00ED48FE"/>
    <w:pPr>
      <w:keepNext/>
      <w:spacing w:before="240" w:after="180"/>
      <w:ind w:left="720"/>
      <w:outlineLvl w:val="2"/>
    </w:pPr>
    <w:rPr>
      <w:rFonts w:ascii="Arial" w:hAnsi="Arial"/>
      <w:b/>
      <w:smallCaps/>
    </w:rPr>
  </w:style>
  <w:style w:type="paragraph" w:customStyle="1" w:styleId="PseudoH4NoNum">
    <w:name w:val="Pseudo H4 No Num"/>
    <w:basedOn w:val="a3"/>
    <w:next w:val="a4"/>
    <w:rsid w:val="00ED48FE"/>
    <w:pPr>
      <w:keepNext/>
      <w:spacing w:before="240" w:after="180"/>
      <w:ind w:left="720"/>
      <w:outlineLvl w:val="3"/>
    </w:pPr>
    <w:rPr>
      <w:rFonts w:ascii="Arial" w:hAnsi="Arial"/>
      <w:b/>
    </w:rPr>
  </w:style>
  <w:style w:type="paragraph" w:customStyle="1" w:styleId="PseudoH5NoNum">
    <w:name w:val="Pseudo H5 No Num"/>
    <w:basedOn w:val="a3"/>
    <w:next w:val="a4"/>
    <w:rsid w:val="00ED48FE"/>
    <w:pPr>
      <w:keepNext/>
      <w:spacing w:before="240" w:after="180"/>
      <w:ind w:left="720"/>
      <w:outlineLvl w:val="4"/>
    </w:pPr>
    <w:rPr>
      <w:rFonts w:ascii="Arial" w:hAnsi="Arial"/>
      <w:b/>
      <w:i/>
    </w:rPr>
  </w:style>
  <w:style w:type="paragraph" w:customStyle="1" w:styleId="TableCellL">
    <w:name w:val="Table Cell L"/>
    <w:basedOn w:val="a3"/>
    <w:rsid w:val="00ED48FE"/>
  </w:style>
  <w:style w:type="paragraph" w:customStyle="1" w:styleId="TableCellC">
    <w:name w:val="Table Cell C"/>
    <w:basedOn w:val="TableCellL"/>
    <w:rsid w:val="00ED48FE"/>
    <w:pPr>
      <w:jc w:val="center"/>
    </w:pPr>
  </w:style>
  <w:style w:type="paragraph" w:customStyle="1" w:styleId="TableCell10C">
    <w:name w:val="Table Cell 10 C"/>
    <w:basedOn w:val="TableCellC"/>
    <w:rsid w:val="00ED48FE"/>
    <w:rPr>
      <w:sz w:val="20"/>
    </w:rPr>
  </w:style>
  <w:style w:type="paragraph" w:customStyle="1" w:styleId="TableCellJ">
    <w:name w:val="Table Cell J"/>
    <w:basedOn w:val="TableCellL"/>
    <w:rsid w:val="00ED48FE"/>
    <w:pPr>
      <w:jc w:val="both"/>
    </w:pPr>
  </w:style>
  <w:style w:type="paragraph" w:customStyle="1" w:styleId="TableCell10J">
    <w:name w:val="Table Cell 10 J"/>
    <w:basedOn w:val="TableCellJ"/>
    <w:rsid w:val="00ED48FE"/>
    <w:rPr>
      <w:sz w:val="20"/>
    </w:rPr>
  </w:style>
  <w:style w:type="paragraph" w:customStyle="1" w:styleId="TableCell10L">
    <w:name w:val="Table Cell 10 L"/>
    <w:basedOn w:val="TableCellL"/>
    <w:rsid w:val="00ED48FE"/>
    <w:rPr>
      <w:sz w:val="20"/>
    </w:rPr>
  </w:style>
  <w:style w:type="paragraph" w:customStyle="1" w:styleId="TableHeading">
    <w:name w:val="Table Heading"/>
    <w:basedOn w:val="TableCellL"/>
    <w:rsid w:val="00ED48FE"/>
    <w:pPr>
      <w:keepNext/>
      <w:keepLines/>
      <w:spacing w:before="120" w:after="120"/>
      <w:jc w:val="center"/>
    </w:pPr>
    <w:rPr>
      <w:b/>
      <w:i/>
    </w:rPr>
  </w:style>
  <w:style w:type="paragraph" w:customStyle="1" w:styleId="TableHeading10">
    <w:name w:val="Table Heading 10"/>
    <w:basedOn w:val="TableHeading"/>
    <w:rsid w:val="00ED48FE"/>
    <w:rPr>
      <w:sz w:val="20"/>
    </w:rPr>
  </w:style>
  <w:style w:type="paragraph" w:customStyle="1" w:styleId="TableListBullet">
    <w:name w:val="Table List Bullet"/>
    <w:basedOn w:val="TableCellL"/>
    <w:rsid w:val="00ED48FE"/>
    <w:pPr>
      <w:numPr>
        <w:numId w:val="34"/>
      </w:numPr>
    </w:pPr>
  </w:style>
  <w:style w:type="paragraph" w:customStyle="1" w:styleId="TableListBullet2">
    <w:name w:val="Table List Bullet (2)"/>
    <w:basedOn w:val="TableCellL"/>
    <w:rsid w:val="00ED48FE"/>
    <w:pPr>
      <w:numPr>
        <w:numId w:val="35"/>
      </w:numPr>
    </w:pPr>
  </w:style>
  <w:style w:type="paragraph" w:customStyle="1" w:styleId="TableListBullet10">
    <w:name w:val="Table List Bullet 10"/>
    <w:basedOn w:val="TableCell10L"/>
    <w:rsid w:val="00ED48FE"/>
    <w:pPr>
      <w:numPr>
        <w:numId w:val="36"/>
      </w:numPr>
    </w:pPr>
  </w:style>
  <w:style w:type="paragraph" w:customStyle="1" w:styleId="TableListBullet102">
    <w:name w:val="Table List Bullet 10 (2)"/>
    <w:basedOn w:val="TableCell10L"/>
    <w:rsid w:val="00ED48FE"/>
    <w:pPr>
      <w:numPr>
        <w:numId w:val="37"/>
      </w:numPr>
    </w:pPr>
  </w:style>
  <w:style w:type="paragraph" w:customStyle="1" w:styleId="TableListContinue">
    <w:name w:val="Table List Continue"/>
    <w:basedOn w:val="TableCellL"/>
    <w:rsid w:val="00ED48FE"/>
    <w:pPr>
      <w:ind w:left="357"/>
    </w:pPr>
  </w:style>
  <w:style w:type="paragraph" w:customStyle="1" w:styleId="TableListContinue10">
    <w:name w:val="Table List Continue 10"/>
    <w:basedOn w:val="TableCell10L"/>
    <w:rsid w:val="00ED48FE"/>
    <w:pPr>
      <w:ind w:left="357"/>
    </w:pPr>
  </w:style>
  <w:style w:type="paragraph" w:customStyle="1" w:styleId="TableListNumber">
    <w:name w:val="Table List Number"/>
    <w:basedOn w:val="TableCellL"/>
    <w:rsid w:val="00ED48FE"/>
    <w:pPr>
      <w:numPr>
        <w:numId w:val="38"/>
      </w:numPr>
    </w:pPr>
  </w:style>
  <w:style w:type="paragraph" w:customStyle="1" w:styleId="TableListNumber10">
    <w:name w:val="Table List Number 10"/>
    <w:basedOn w:val="TableCell10L"/>
    <w:rsid w:val="00ED48FE"/>
    <w:pPr>
      <w:numPr>
        <w:numId w:val="39"/>
      </w:numPr>
    </w:pPr>
  </w:style>
  <w:style w:type="paragraph" w:customStyle="1" w:styleId="15">
    <w:name w:val="Заголовок оглавления1"/>
    <w:basedOn w:val="a3"/>
    <w:next w:val="a4"/>
    <w:rsid w:val="000810EA"/>
    <w:pPr>
      <w:keepNext/>
      <w:keepLines/>
      <w:pageBreakBefore/>
      <w:spacing w:after="240"/>
      <w:jc w:val="center"/>
    </w:pPr>
    <w:rPr>
      <w:rFonts w:ascii="Arial" w:hAnsi="Arial"/>
      <w:b/>
      <w:smallCaps/>
      <w:sz w:val="32"/>
    </w:rPr>
  </w:style>
  <w:style w:type="paragraph" w:customStyle="1" w:styleId="TOFHeading">
    <w:name w:val="TOF Heading"/>
    <w:basedOn w:val="a4"/>
    <w:rsid w:val="00ED48FE"/>
    <w:pPr>
      <w:spacing w:before="480" w:after="240"/>
      <w:ind w:firstLine="0"/>
      <w:jc w:val="center"/>
    </w:pPr>
    <w:rPr>
      <w:rFonts w:ascii="Arial" w:hAnsi="Arial"/>
      <w:b/>
      <w:smallCaps/>
      <w:sz w:val="32"/>
    </w:rPr>
  </w:style>
  <w:style w:type="character" w:customStyle="1" w:styleId="Underline">
    <w:name w:val="Underline"/>
    <w:rsid w:val="00ED48FE"/>
    <w:rPr>
      <w:u w:val="single"/>
    </w:rPr>
  </w:style>
  <w:style w:type="character" w:styleId="afff4">
    <w:name w:val="Emphasis"/>
    <w:qFormat/>
    <w:rsid w:val="00ED48FE"/>
    <w:rPr>
      <w:i/>
    </w:rPr>
  </w:style>
  <w:style w:type="paragraph" w:styleId="afff5">
    <w:name w:val="toa heading"/>
    <w:basedOn w:val="a3"/>
    <w:next w:val="a4"/>
    <w:semiHidden/>
    <w:rsid w:val="00ED48FE"/>
    <w:pPr>
      <w:spacing w:before="120"/>
    </w:pPr>
    <w:rPr>
      <w:rFonts w:ascii="Arial" w:hAnsi="Arial"/>
      <w:b/>
    </w:rPr>
  </w:style>
  <w:style w:type="paragraph" w:styleId="a2">
    <w:name w:val="List Bullet"/>
    <w:basedOn w:val="a3"/>
    <w:rsid w:val="00ED48FE"/>
    <w:pPr>
      <w:numPr>
        <w:numId w:val="41"/>
      </w:numPr>
      <w:spacing w:before="60" w:after="60"/>
      <w:jc w:val="both"/>
    </w:pPr>
  </w:style>
  <w:style w:type="paragraph" w:styleId="20">
    <w:name w:val="List Bullet 2"/>
    <w:basedOn w:val="a3"/>
    <w:rsid w:val="00ED48FE"/>
    <w:pPr>
      <w:numPr>
        <w:numId w:val="42"/>
      </w:numPr>
      <w:spacing w:before="60" w:after="60"/>
      <w:jc w:val="both"/>
    </w:pPr>
  </w:style>
  <w:style w:type="paragraph" w:styleId="30">
    <w:name w:val="List Bullet 3"/>
    <w:basedOn w:val="a3"/>
    <w:rsid w:val="00ED48FE"/>
    <w:pPr>
      <w:numPr>
        <w:numId w:val="43"/>
      </w:numPr>
      <w:tabs>
        <w:tab w:val="left" w:pos="1469"/>
      </w:tabs>
      <w:spacing w:before="60" w:after="60"/>
      <w:jc w:val="both"/>
    </w:pPr>
  </w:style>
  <w:style w:type="paragraph" w:styleId="40">
    <w:name w:val="List Bullet 4"/>
    <w:basedOn w:val="a3"/>
    <w:rsid w:val="00ED48FE"/>
    <w:pPr>
      <w:numPr>
        <w:numId w:val="44"/>
      </w:numPr>
      <w:spacing w:before="60" w:after="60"/>
      <w:jc w:val="both"/>
    </w:pPr>
  </w:style>
  <w:style w:type="paragraph" w:styleId="50">
    <w:name w:val="List Bullet 5"/>
    <w:basedOn w:val="a3"/>
    <w:rsid w:val="00ED48FE"/>
    <w:pPr>
      <w:numPr>
        <w:numId w:val="45"/>
      </w:numPr>
      <w:spacing w:before="60" w:after="60"/>
      <w:jc w:val="both"/>
    </w:pPr>
  </w:style>
  <w:style w:type="paragraph" w:customStyle="1" w:styleId="afff6">
    <w:basedOn w:val="a3"/>
    <w:next w:val="afff7"/>
    <w:qFormat/>
    <w:rsid w:val="000810EA"/>
    <w:pPr>
      <w:spacing w:before="240" w:after="60"/>
      <w:jc w:val="center"/>
    </w:pPr>
    <w:rPr>
      <w:rFonts w:ascii="Arial" w:hAnsi="Arial"/>
      <w:b/>
      <w:caps/>
      <w:kern w:val="28"/>
      <w:sz w:val="36"/>
    </w:rPr>
  </w:style>
  <w:style w:type="paragraph" w:styleId="a">
    <w:name w:val="List Number"/>
    <w:basedOn w:val="a3"/>
    <w:rsid w:val="00ED48FE"/>
    <w:pPr>
      <w:numPr>
        <w:numId w:val="46"/>
      </w:numPr>
      <w:spacing w:before="60" w:after="60"/>
      <w:jc w:val="both"/>
    </w:pPr>
  </w:style>
  <w:style w:type="paragraph" w:styleId="2">
    <w:name w:val="List Number 2"/>
    <w:basedOn w:val="a3"/>
    <w:rsid w:val="00ED48FE"/>
    <w:pPr>
      <w:numPr>
        <w:numId w:val="47"/>
      </w:numPr>
      <w:spacing w:before="60" w:after="60"/>
      <w:jc w:val="both"/>
    </w:pPr>
  </w:style>
  <w:style w:type="paragraph" w:styleId="3">
    <w:name w:val="List Number 3"/>
    <w:basedOn w:val="a3"/>
    <w:rsid w:val="00ED48FE"/>
    <w:pPr>
      <w:numPr>
        <w:numId w:val="48"/>
      </w:numPr>
      <w:spacing w:before="60" w:after="60"/>
      <w:jc w:val="both"/>
    </w:pPr>
  </w:style>
  <w:style w:type="paragraph" w:styleId="4">
    <w:name w:val="List Number 4"/>
    <w:basedOn w:val="a3"/>
    <w:rsid w:val="00ED48FE"/>
    <w:pPr>
      <w:numPr>
        <w:numId w:val="49"/>
      </w:numPr>
      <w:spacing w:before="60" w:after="60"/>
      <w:jc w:val="both"/>
    </w:pPr>
  </w:style>
  <w:style w:type="paragraph" w:styleId="5">
    <w:name w:val="List Number 5"/>
    <w:basedOn w:val="a3"/>
    <w:rsid w:val="00ED48FE"/>
    <w:pPr>
      <w:numPr>
        <w:numId w:val="50"/>
      </w:numPr>
      <w:spacing w:before="60" w:after="60"/>
      <w:jc w:val="both"/>
    </w:pPr>
  </w:style>
  <w:style w:type="paragraph" w:styleId="44">
    <w:name w:val="toc 4"/>
    <w:basedOn w:val="a3"/>
    <w:next w:val="a4"/>
    <w:rsid w:val="00ED48FE"/>
    <w:pPr>
      <w:tabs>
        <w:tab w:val="left" w:pos="2835"/>
        <w:tab w:val="right" w:leader="dot" w:pos="10206"/>
      </w:tabs>
      <w:ind w:left="4706" w:hanging="2835"/>
    </w:pPr>
  </w:style>
  <w:style w:type="paragraph" w:styleId="54">
    <w:name w:val="toc 5"/>
    <w:basedOn w:val="a3"/>
    <w:next w:val="a3"/>
    <w:rsid w:val="00ED48FE"/>
    <w:pPr>
      <w:tabs>
        <w:tab w:val="left" w:pos="3969"/>
        <w:tab w:val="right" w:leader="dot" w:pos="10206"/>
      </w:tabs>
      <w:ind w:left="3969" w:hanging="1134"/>
    </w:pPr>
  </w:style>
  <w:style w:type="paragraph" w:styleId="61">
    <w:name w:val="toc 6"/>
    <w:basedOn w:val="a3"/>
    <w:next w:val="a3"/>
    <w:semiHidden/>
    <w:rsid w:val="00ED48FE"/>
    <w:pPr>
      <w:tabs>
        <w:tab w:val="left" w:pos="1134"/>
        <w:tab w:val="right" w:pos="10206"/>
      </w:tabs>
      <w:ind w:left="1000"/>
    </w:pPr>
  </w:style>
  <w:style w:type="paragraph" w:styleId="71">
    <w:name w:val="toc 7"/>
    <w:basedOn w:val="a3"/>
    <w:next w:val="a3"/>
    <w:semiHidden/>
    <w:rsid w:val="00ED48FE"/>
    <w:pPr>
      <w:ind w:left="1440"/>
    </w:pPr>
  </w:style>
  <w:style w:type="paragraph" w:styleId="81">
    <w:name w:val="toc 8"/>
    <w:basedOn w:val="a3"/>
    <w:next w:val="a3"/>
    <w:semiHidden/>
    <w:rsid w:val="00ED48FE"/>
    <w:pPr>
      <w:ind w:left="1680"/>
    </w:pPr>
  </w:style>
  <w:style w:type="paragraph" w:styleId="91">
    <w:name w:val="toc 9"/>
    <w:basedOn w:val="a3"/>
    <w:next w:val="a3"/>
    <w:semiHidden/>
    <w:rsid w:val="00ED48FE"/>
    <w:pPr>
      <w:ind w:left="1600"/>
    </w:pPr>
  </w:style>
  <w:style w:type="paragraph" w:styleId="afff8">
    <w:name w:val="Body Text Indent"/>
    <w:basedOn w:val="a3"/>
    <w:link w:val="afff9"/>
    <w:rsid w:val="00ED48FE"/>
    <w:pPr>
      <w:spacing w:before="60" w:after="60"/>
      <w:ind w:left="720"/>
      <w:jc w:val="both"/>
    </w:pPr>
  </w:style>
  <w:style w:type="character" w:customStyle="1" w:styleId="afff9">
    <w:name w:val="Основной текст с отступом Знак"/>
    <w:basedOn w:val="a5"/>
    <w:link w:val="afff8"/>
    <w:rsid w:val="000810EA"/>
    <w:rPr>
      <w:rFonts w:eastAsia="Times New Roman"/>
      <w:sz w:val="24"/>
      <w:bdr w:val="none" w:sz="0" w:space="0" w:color="auto"/>
      <w:lang w:eastAsia="en-US"/>
    </w:rPr>
  </w:style>
  <w:style w:type="paragraph" w:styleId="afffa">
    <w:name w:val="Subtitle"/>
    <w:basedOn w:val="a3"/>
    <w:link w:val="afffb"/>
    <w:qFormat/>
    <w:rsid w:val="00ED48FE"/>
    <w:pPr>
      <w:spacing w:before="120" w:after="120"/>
      <w:jc w:val="center"/>
    </w:pPr>
    <w:rPr>
      <w:rFonts w:ascii="Arial" w:hAnsi="Arial"/>
      <w:b/>
    </w:rPr>
  </w:style>
  <w:style w:type="character" w:customStyle="1" w:styleId="afffb">
    <w:name w:val="Подзаголовок Знак"/>
    <w:basedOn w:val="a5"/>
    <w:link w:val="afffa"/>
    <w:rsid w:val="000810EA"/>
    <w:rPr>
      <w:rFonts w:ascii="Arial" w:eastAsia="Times New Roman" w:hAnsi="Arial"/>
      <w:b/>
      <w:sz w:val="24"/>
      <w:bdr w:val="none" w:sz="0" w:space="0" w:color="auto"/>
      <w:lang w:eastAsia="en-US"/>
    </w:rPr>
  </w:style>
  <w:style w:type="paragraph" w:styleId="afffc">
    <w:name w:val="List Continue"/>
    <w:basedOn w:val="a3"/>
    <w:rsid w:val="00ED48FE"/>
    <w:pPr>
      <w:spacing w:before="60" w:after="60"/>
      <w:ind w:left="1077"/>
      <w:jc w:val="both"/>
    </w:pPr>
  </w:style>
  <w:style w:type="paragraph" w:styleId="28">
    <w:name w:val="List Continue 2"/>
    <w:basedOn w:val="a3"/>
    <w:rsid w:val="00ED48FE"/>
    <w:pPr>
      <w:spacing w:before="60" w:after="60"/>
      <w:ind w:left="1435"/>
      <w:jc w:val="both"/>
    </w:pPr>
  </w:style>
  <w:style w:type="paragraph" w:styleId="38">
    <w:name w:val="List Continue 3"/>
    <w:basedOn w:val="a3"/>
    <w:rsid w:val="00ED48FE"/>
    <w:pPr>
      <w:spacing w:before="60" w:after="60"/>
      <w:ind w:left="1792"/>
      <w:jc w:val="both"/>
    </w:pPr>
  </w:style>
  <w:style w:type="paragraph" w:styleId="45">
    <w:name w:val="List Continue 4"/>
    <w:basedOn w:val="a3"/>
    <w:rsid w:val="00ED48FE"/>
    <w:pPr>
      <w:spacing w:before="60" w:after="60"/>
      <w:ind w:left="2149"/>
      <w:jc w:val="both"/>
    </w:pPr>
  </w:style>
  <w:style w:type="paragraph" w:styleId="55">
    <w:name w:val="List Continue 5"/>
    <w:basedOn w:val="a3"/>
    <w:rsid w:val="00ED48FE"/>
    <w:pPr>
      <w:spacing w:before="60" w:after="60"/>
      <w:ind w:left="2506"/>
      <w:jc w:val="both"/>
    </w:pPr>
  </w:style>
  <w:style w:type="character" w:styleId="afffd">
    <w:name w:val="FollowedHyperlink"/>
    <w:rsid w:val="00ED48FE"/>
    <w:rPr>
      <w:color w:val="800080"/>
      <w:u w:val="single"/>
    </w:rPr>
  </w:style>
  <w:style w:type="character" w:styleId="afffe">
    <w:name w:val="Strong"/>
    <w:qFormat/>
    <w:rsid w:val="00ED48FE"/>
    <w:rPr>
      <w:b/>
    </w:rPr>
  </w:style>
  <w:style w:type="paragraph" w:styleId="affff">
    <w:name w:val="Document Map"/>
    <w:basedOn w:val="a3"/>
    <w:link w:val="affff0"/>
    <w:semiHidden/>
    <w:rsid w:val="00ED48FE"/>
    <w:pPr>
      <w:shd w:val="clear" w:color="auto" w:fill="000080"/>
    </w:pPr>
    <w:rPr>
      <w:rFonts w:ascii="Tahoma" w:hAnsi="Tahoma" w:cs="Tahoma"/>
    </w:rPr>
  </w:style>
  <w:style w:type="character" w:customStyle="1" w:styleId="affff0">
    <w:name w:val="Схема документа Знак"/>
    <w:basedOn w:val="a5"/>
    <w:link w:val="affff"/>
    <w:semiHidden/>
    <w:rsid w:val="000810EA"/>
    <w:rPr>
      <w:rFonts w:ascii="Tahoma" w:eastAsia="Times New Roman" w:hAnsi="Tahoma" w:cs="Tahoma"/>
      <w:sz w:val="24"/>
      <w:bdr w:val="none" w:sz="0" w:space="0" w:color="auto"/>
      <w:shd w:val="clear" w:color="auto" w:fill="000080"/>
      <w:lang w:eastAsia="en-US"/>
    </w:rPr>
  </w:style>
  <w:style w:type="paragraph" w:styleId="affff1">
    <w:name w:val="macro"/>
    <w:link w:val="affff2"/>
    <w:semiHidden/>
    <w:rsid w:val="00ED48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bdr w:val="none" w:sz="0" w:space="0" w:color="auto"/>
      <w:lang w:eastAsia="en-US"/>
    </w:rPr>
  </w:style>
  <w:style w:type="character" w:customStyle="1" w:styleId="affff2">
    <w:name w:val="Текст макроса Знак"/>
    <w:basedOn w:val="a5"/>
    <w:link w:val="affff1"/>
    <w:semiHidden/>
    <w:rsid w:val="000810EA"/>
    <w:rPr>
      <w:rFonts w:ascii="Courier New" w:eastAsia="Times New Roman" w:hAnsi="Courier New"/>
      <w:bdr w:val="none" w:sz="0" w:space="0" w:color="auto"/>
      <w:lang w:eastAsia="en-US"/>
    </w:rPr>
  </w:style>
  <w:style w:type="paragraph" w:styleId="affff3">
    <w:name w:val="footnote text"/>
    <w:basedOn w:val="a3"/>
    <w:link w:val="affff4"/>
    <w:uiPriority w:val="99"/>
    <w:semiHidden/>
    <w:rsid w:val="00ED48FE"/>
  </w:style>
  <w:style w:type="character" w:customStyle="1" w:styleId="affff4">
    <w:name w:val="Текст сноски Знак"/>
    <w:basedOn w:val="a5"/>
    <w:link w:val="affff3"/>
    <w:uiPriority w:val="99"/>
    <w:semiHidden/>
    <w:rsid w:val="000810EA"/>
    <w:rPr>
      <w:rFonts w:eastAsia="Times New Roman"/>
      <w:sz w:val="24"/>
      <w:bdr w:val="none" w:sz="0" w:space="0" w:color="auto"/>
      <w:lang w:eastAsia="en-US"/>
    </w:rPr>
  </w:style>
  <w:style w:type="paragraph" w:customStyle="1" w:styleId="29">
    <w:name w:val="Пункт 2 уровня"/>
    <w:basedOn w:val="22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  <w:smallCaps w:val="0"/>
      <w:sz w:val="24"/>
    </w:rPr>
  </w:style>
  <w:style w:type="paragraph" w:customStyle="1" w:styleId="39">
    <w:name w:val="Пункт 3 уровня"/>
    <w:basedOn w:val="31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  <w:smallCaps w:val="0"/>
    </w:rPr>
  </w:style>
  <w:style w:type="paragraph" w:customStyle="1" w:styleId="46">
    <w:name w:val="Пункт 4 уровня"/>
    <w:basedOn w:val="41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</w:rPr>
  </w:style>
  <w:style w:type="paragraph" w:customStyle="1" w:styleId="56">
    <w:name w:val="Пункт 5 уровня"/>
    <w:basedOn w:val="51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  <w:i w:val="0"/>
    </w:rPr>
  </w:style>
  <w:style w:type="paragraph" w:customStyle="1" w:styleId="16">
    <w:name w:val="Пункт приложения 1 уровня"/>
    <w:basedOn w:val="134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  <w:smallCaps w:val="0"/>
      <w:sz w:val="24"/>
    </w:rPr>
  </w:style>
  <w:style w:type="paragraph" w:customStyle="1" w:styleId="2a">
    <w:name w:val="Пункт приложения 2 уровня"/>
    <w:basedOn w:val="234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  <w:smallCaps w:val="0"/>
    </w:rPr>
  </w:style>
  <w:style w:type="paragraph" w:customStyle="1" w:styleId="3a">
    <w:name w:val="Пункт приложения 3 уровня"/>
    <w:basedOn w:val="334"/>
    <w:rsid w:val="00ED48FE"/>
    <w:pPr>
      <w:keepNext w:val="0"/>
      <w:spacing w:before="60"/>
      <w:jc w:val="both"/>
      <w:outlineLvl w:val="9"/>
    </w:pPr>
    <w:rPr>
      <w:rFonts w:ascii="Times New Roman" w:hAnsi="Times New Roman"/>
      <w:b w:val="0"/>
    </w:rPr>
  </w:style>
  <w:style w:type="paragraph" w:customStyle="1" w:styleId="47">
    <w:name w:val="Пункт приложения 4 уровня"/>
    <w:basedOn w:val="434"/>
    <w:rsid w:val="00ED48FE"/>
    <w:pPr>
      <w:keepNext w:val="0"/>
      <w:spacing w:before="60"/>
      <w:jc w:val="both"/>
      <w:outlineLvl w:val="9"/>
    </w:pPr>
    <w:rPr>
      <w:rFonts w:ascii="Times New Roman" w:hAnsi="Times New Roman"/>
    </w:rPr>
  </w:style>
  <w:style w:type="paragraph" w:styleId="afff7">
    <w:name w:val="Title"/>
    <w:basedOn w:val="a3"/>
    <w:next w:val="a3"/>
    <w:link w:val="affff5"/>
    <w:uiPriority w:val="10"/>
    <w:qFormat/>
    <w:rsid w:val="000810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5">
    <w:name w:val="Заголовок Знак"/>
    <w:basedOn w:val="a5"/>
    <w:link w:val="afff7"/>
    <w:uiPriority w:val="10"/>
    <w:rsid w:val="000810EA"/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eastAsia="en-US"/>
    </w:rPr>
  </w:style>
  <w:style w:type="paragraph" w:customStyle="1" w:styleId="2b">
    <w:name w:val="Заголовок оглавления2"/>
    <w:basedOn w:val="a3"/>
    <w:next w:val="a4"/>
    <w:rsid w:val="00B04234"/>
    <w:pPr>
      <w:keepNext/>
      <w:keepLines/>
      <w:pageBreakBefore/>
      <w:spacing w:after="240"/>
      <w:jc w:val="center"/>
    </w:pPr>
    <w:rPr>
      <w:rFonts w:ascii="Arial" w:hAnsi="Arial"/>
      <w:b/>
      <w:smallCaps/>
      <w:sz w:val="32"/>
    </w:rPr>
  </w:style>
  <w:style w:type="paragraph" w:customStyle="1" w:styleId="affff6">
    <w:basedOn w:val="a3"/>
    <w:next w:val="afff7"/>
    <w:qFormat/>
    <w:rsid w:val="00B04234"/>
    <w:pPr>
      <w:spacing w:before="240" w:after="60"/>
      <w:jc w:val="center"/>
    </w:pPr>
    <w:rPr>
      <w:rFonts w:ascii="Arial" w:hAnsi="Arial"/>
      <w:b/>
      <w:caps/>
      <w:kern w:val="28"/>
      <w:sz w:val="36"/>
    </w:rPr>
  </w:style>
  <w:style w:type="paragraph" w:customStyle="1" w:styleId="3b">
    <w:name w:val="Заголовок оглавления3"/>
    <w:basedOn w:val="a3"/>
    <w:next w:val="a4"/>
    <w:rsid w:val="00D7437E"/>
    <w:pPr>
      <w:keepNext/>
      <w:keepLines/>
      <w:pageBreakBefore/>
      <w:spacing w:after="240"/>
      <w:jc w:val="center"/>
    </w:pPr>
    <w:rPr>
      <w:rFonts w:ascii="Arial" w:hAnsi="Arial"/>
      <w:b/>
      <w:smallCaps/>
      <w:sz w:val="32"/>
    </w:rPr>
  </w:style>
  <w:style w:type="paragraph" w:customStyle="1" w:styleId="affff7">
    <w:basedOn w:val="a3"/>
    <w:next w:val="afff7"/>
    <w:qFormat/>
    <w:rsid w:val="00D7437E"/>
    <w:pPr>
      <w:spacing w:before="240" w:after="60"/>
      <w:jc w:val="center"/>
    </w:pPr>
    <w:rPr>
      <w:rFonts w:ascii="Arial" w:hAnsi="Arial"/>
      <w:b/>
      <w:caps/>
      <w:kern w:val="28"/>
      <w:sz w:val="36"/>
    </w:rPr>
  </w:style>
  <w:style w:type="paragraph" w:customStyle="1" w:styleId="48">
    <w:name w:val="Заголовок оглавления4"/>
    <w:basedOn w:val="a3"/>
    <w:next w:val="a4"/>
    <w:rsid w:val="00ED48FE"/>
    <w:pPr>
      <w:keepNext/>
      <w:keepLines/>
      <w:pageBreakBefore/>
      <w:spacing w:after="240"/>
      <w:jc w:val="center"/>
    </w:pPr>
    <w:rPr>
      <w:rFonts w:ascii="Arial" w:hAnsi="Arial"/>
      <w:b/>
      <w:smallCaps/>
      <w:sz w:val="32"/>
    </w:rPr>
  </w:style>
  <w:style w:type="paragraph" w:customStyle="1" w:styleId="affff8">
    <w:basedOn w:val="a3"/>
    <w:next w:val="afff7"/>
    <w:qFormat/>
    <w:rsid w:val="00ED48FE"/>
    <w:pPr>
      <w:spacing w:before="240" w:after="60"/>
      <w:jc w:val="center"/>
    </w:pPr>
    <w:rPr>
      <w:rFonts w:ascii="Arial" w:hAnsi="Arial"/>
      <w:b/>
      <w:caps/>
      <w:kern w:val="28"/>
      <w:sz w:val="36"/>
    </w:rPr>
  </w:style>
  <w:style w:type="character" w:customStyle="1" w:styleId="ac">
    <w:name w:val="Нижний колонтитул Знак"/>
    <w:basedOn w:val="a5"/>
    <w:link w:val="ab"/>
    <w:rsid w:val="00812AE0"/>
    <w:rPr>
      <w:rFonts w:eastAsia="Times New Roman"/>
      <w:sz w:val="18"/>
      <w:bdr w:val="none" w:sz="0" w:space="0" w:color="auto"/>
      <w:lang w:eastAsia="en-US"/>
    </w:rPr>
  </w:style>
  <w:style w:type="paragraph" w:customStyle="1" w:styleId="303">
    <w:name w:val="Заг 3.КД_03"/>
    <w:next w:val="a3"/>
    <w:link w:val="3030"/>
    <w:autoRedefine/>
    <w:rsid w:val="00841E30"/>
    <w:pPr>
      <w:numPr>
        <w:numId w:val="5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eastAsia="Times New Roman"/>
      <w:b/>
      <w:sz w:val="28"/>
      <w:szCs w:val="28"/>
      <w:bdr w:val="none" w:sz="0" w:space="0" w:color="auto"/>
      <w:lang w:eastAsia="en-US"/>
    </w:rPr>
  </w:style>
  <w:style w:type="character" w:customStyle="1" w:styleId="3030">
    <w:name w:val="Заг 3.КД_03 Знак"/>
    <w:link w:val="303"/>
    <w:rsid w:val="00841E30"/>
    <w:rPr>
      <w:rFonts w:eastAsia="Times New Roman"/>
      <w:b/>
      <w:sz w:val="28"/>
      <w:szCs w:val="28"/>
      <w:bdr w:val="none" w:sz="0" w:space="0" w:color="auto"/>
      <w:lang w:eastAsia="en-US"/>
    </w:rPr>
  </w:style>
  <w:style w:type="numbering" w:styleId="111111">
    <w:name w:val="Outline List 2"/>
    <w:basedOn w:val="a7"/>
    <w:rsid w:val="00417AF4"/>
    <w:pPr>
      <w:numPr>
        <w:numId w:val="59"/>
      </w:numPr>
    </w:pPr>
  </w:style>
  <w:style w:type="character" w:customStyle="1" w:styleId="aa">
    <w:name w:val="Верхний колонтитул Знак"/>
    <w:basedOn w:val="a5"/>
    <w:link w:val="a9"/>
    <w:rsid w:val="00422A21"/>
    <w:rPr>
      <w:rFonts w:eastAsia="Times New Roman"/>
      <w:bdr w:val="none" w:sz="0" w:space="0" w:color="auto"/>
      <w:lang w:eastAsia="en-US"/>
    </w:rPr>
  </w:style>
  <w:style w:type="character" w:customStyle="1" w:styleId="sc121">
    <w:name w:val="sc121"/>
    <w:basedOn w:val="a5"/>
    <w:rsid w:val="00422A2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5"/>
    <w:rsid w:val="00422A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5"/>
    <w:rsid w:val="00422A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5"/>
    <w:rsid w:val="00422A2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5"/>
    <w:rsid w:val="00422A2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5"/>
    <w:rsid w:val="00422A2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5"/>
    <w:rsid w:val="00422A2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5"/>
    <w:rsid w:val="00422A2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msonormal0">
    <w:name w:val="msonormal"/>
    <w:basedOn w:val="a3"/>
    <w:rsid w:val="00422A21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sc0">
    <w:name w:val="sc0"/>
    <w:basedOn w:val="a3"/>
    <w:rsid w:val="00422A21"/>
    <w:pPr>
      <w:spacing w:before="100" w:beforeAutospacing="1" w:after="100" w:afterAutospacing="1"/>
    </w:pPr>
    <w:rPr>
      <w:b/>
      <w:bCs/>
      <w:szCs w:val="24"/>
      <w:lang w:eastAsia="ru-RU"/>
    </w:rPr>
  </w:style>
  <w:style w:type="paragraph" w:customStyle="1" w:styleId="sc1">
    <w:name w:val="sc1"/>
    <w:basedOn w:val="a3"/>
    <w:rsid w:val="00422A21"/>
    <w:pPr>
      <w:spacing w:before="100" w:beforeAutospacing="1" w:after="100" w:afterAutospacing="1"/>
    </w:pPr>
    <w:rPr>
      <w:color w:val="0000FF"/>
      <w:szCs w:val="24"/>
      <w:lang w:eastAsia="ru-RU"/>
    </w:rPr>
  </w:style>
  <w:style w:type="paragraph" w:customStyle="1" w:styleId="sc3">
    <w:name w:val="sc3"/>
    <w:basedOn w:val="a3"/>
    <w:rsid w:val="00422A21"/>
    <w:pPr>
      <w:spacing w:before="100" w:beforeAutospacing="1" w:after="100" w:afterAutospacing="1"/>
    </w:pPr>
    <w:rPr>
      <w:color w:val="FF0000"/>
      <w:szCs w:val="24"/>
      <w:lang w:eastAsia="ru-RU"/>
    </w:rPr>
  </w:style>
  <w:style w:type="paragraph" w:customStyle="1" w:styleId="sc6">
    <w:name w:val="sc6"/>
    <w:basedOn w:val="a3"/>
    <w:rsid w:val="00422A21"/>
    <w:pPr>
      <w:spacing w:before="100" w:beforeAutospacing="1" w:after="100" w:afterAutospacing="1"/>
    </w:pPr>
    <w:rPr>
      <w:b/>
      <w:bCs/>
      <w:color w:val="8000FF"/>
      <w:szCs w:val="24"/>
      <w:lang w:eastAsia="ru-RU"/>
    </w:rPr>
  </w:style>
  <w:style w:type="paragraph" w:customStyle="1" w:styleId="sc11">
    <w:name w:val="sc11"/>
    <w:basedOn w:val="a3"/>
    <w:rsid w:val="00422A21"/>
    <w:pPr>
      <w:spacing w:before="100" w:beforeAutospacing="1" w:after="100" w:afterAutospacing="1"/>
    </w:pPr>
    <w:rPr>
      <w:color w:val="0000FF"/>
      <w:szCs w:val="24"/>
      <w:lang w:eastAsia="ru-RU"/>
    </w:rPr>
  </w:style>
  <w:style w:type="paragraph" w:customStyle="1" w:styleId="sc12">
    <w:name w:val="sc12"/>
    <w:basedOn w:val="a3"/>
    <w:rsid w:val="00422A21"/>
    <w:pPr>
      <w:shd w:val="clear" w:color="auto" w:fill="FFFF00"/>
      <w:spacing w:before="100" w:beforeAutospacing="1" w:after="100" w:afterAutospacing="1"/>
    </w:pPr>
    <w:rPr>
      <w:color w:val="FF0000"/>
      <w:szCs w:val="24"/>
      <w:lang w:eastAsia="ru-RU"/>
    </w:rPr>
  </w:style>
  <w:style w:type="paragraph" w:customStyle="1" w:styleId="sc13">
    <w:name w:val="sc13"/>
    <w:basedOn w:val="a3"/>
    <w:rsid w:val="00422A21"/>
    <w:pPr>
      <w:shd w:val="clear" w:color="auto" w:fill="FFFF00"/>
      <w:spacing w:before="100" w:beforeAutospacing="1" w:after="100" w:afterAutospacing="1"/>
    </w:pPr>
    <w:rPr>
      <w:color w:val="FF0000"/>
      <w:szCs w:val="24"/>
      <w:lang w:eastAsia="ru-RU"/>
    </w:rPr>
  </w:style>
  <w:style w:type="paragraph" w:styleId="affff9">
    <w:name w:val="Normal (Web)"/>
    <w:basedOn w:val="a3"/>
    <w:uiPriority w:val="99"/>
    <w:unhideWhenUsed/>
    <w:rsid w:val="00CB113C"/>
    <w:pPr>
      <w:spacing w:before="100" w:beforeAutospacing="1" w:after="100" w:afterAutospacing="1"/>
    </w:pPr>
    <w:rPr>
      <w:szCs w:val="24"/>
      <w:lang w:eastAsia="ru-RU"/>
    </w:rPr>
  </w:style>
  <w:style w:type="character" w:customStyle="1" w:styleId="affd">
    <w:name w:val="Стиль текста документа Знак"/>
    <w:link w:val="affc"/>
    <w:rsid w:val="000B2D3D"/>
    <w:rPr>
      <w:rFonts w:eastAsia="Times New Roman"/>
      <w:sz w:val="28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w3.org/TR/xmlschema-2" TargetMode="External"/><Relationship Id="rId18" Type="http://schemas.openxmlformats.org/officeDocument/2006/relationships/hyperlink" Target="https://www.w3.org/TR/xmlschema-2" TargetMode="External"/><Relationship Id="rId26" Type="http://schemas.openxmlformats.org/officeDocument/2006/relationships/hyperlink" Target="http://www.w3.org/TR/xmlschema-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TR/xmlschema-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.org/TR/xmlschema-2/" TargetMode="External"/><Relationship Id="rId17" Type="http://schemas.openxmlformats.org/officeDocument/2006/relationships/hyperlink" Target="https://www.w3.org/TR/xmlschema-2" TargetMode="External"/><Relationship Id="rId25" Type="http://schemas.openxmlformats.org/officeDocument/2006/relationships/hyperlink" Target="http://www.w3.org/TR/xmlschema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xmlschema-2" TargetMode="External"/><Relationship Id="rId20" Type="http://schemas.openxmlformats.org/officeDocument/2006/relationships/hyperlink" Target="https://www.w3.org/TR/xmlschema-2" TargetMode="External"/><Relationship Id="rId29" Type="http://schemas.openxmlformats.org/officeDocument/2006/relationships/hyperlink" Target="https://www.w3.org/TR/xmlschema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xmlschema-2/" TargetMode="External"/><Relationship Id="rId24" Type="http://schemas.openxmlformats.org/officeDocument/2006/relationships/hyperlink" Target="http://www.w3.org/TR/xmlschema-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xmlschema-2" TargetMode="External"/><Relationship Id="rId23" Type="http://schemas.openxmlformats.org/officeDocument/2006/relationships/hyperlink" Target="http://www.w3.org/TR/xmlschema-2/" TargetMode="External"/><Relationship Id="rId28" Type="http://schemas.openxmlformats.org/officeDocument/2006/relationships/hyperlink" Target="http://www.w3.org/TR/xmlschema-2/" TargetMode="External"/><Relationship Id="rId10" Type="http://schemas.openxmlformats.org/officeDocument/2006/relationships/hyperlink" Target="https://www.w3.org/TR/xmlschema-2" TargetMode="External"/><Relationship Id="rId19" Type="http://schemas.openxmlformats.org/officeDocument/2006/relationships/hyperlink" Target="https://www.w3.org/TR/xmlschema-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TR/xmlschema-2/" TargetMode="External"/><Relationship Id="rId14" Type="http://schemas.openxmlformats.org/officeDocument/2006/relationships/hyperlink" Target="https://www.w3.org/TR/xmlschema-2/" TargetMode="External"/><Relationship Id="rId22" Type="http://schemas.openxmlformats.org/officeDocument/2006/relationships/hyperlink" Target="https://www.w3.org/TR/xmlschema-2" TargetMode="External"/><Relationship Id="rId27" Type="http://schemas.openxmlformats.org/officeDocument/2006/relationships/hyperlink" Target="http://www.w3.org/TR/xmlschema-2/" TargetMode="External"/><Relationship Id="rId30" Type="http://schemas.openxmlformats.org/officeDocument/2006/relationships/hyperlink" Target="http://www.w3.org/TR/xmlschema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st%20v2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1170-E23A-4D9E-BE8A-CFDFD9D3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 v2</Template>
  <TotalTime>246</TotalTime>
  <Pages>3</Pages>
  <Words>39257</Words>
  <Characters>223766</Characters>
  <Application>Microsoft Office Word</Application>
  <DocSecurity>0</DocSecurity>
  <Lines>1864</Lines>
  <Paragraphs>524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Алёна</dc:creator>
  <cp:lastModifiedBy>Цивлина Татьяна Сергеевна</cp:lastModifiedBy>
  <cp:revision>37</cp:revision>
  <cp:lastPrinted>2019-07-08T16:08:00Z</cp:lastPrinted>
  <dcterms:created xsi:type="dcterms:W3CDTF">2021-03-29T12:08:00Z</dcterms:created>
  <dcterms:modified xsi:type="dcterms:W3CDTF">2021-06-01T14:51:00Z</dcterms:modified>
</cp:coreProperties>
</file>