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E25FA" w14:textId="50B5E22C" w:rsidR="00A505CB" w:rsidRPr="00002F11" w:rsidRDefault="007B3788">
      <w:pPr>
        <w:pStyle w:val="a8"/>
        <w:rPr>
          <w:rFonts w:hAnsi="Times New Roman" w:cs="Times New Roman"/>
          <w:b/>
          <w:bCs/>
          <w:i/>
          <w:iCs/>
          <w:color w:val="000000"/>
          <w:sz w:val="28"/>
          <w:szCs w:val="28"/>
          <w:u w:color="000000"/>
        </w:rPr>
      </w:pPr>
      <w:r w:rsidRPr="00002F11">
        <w:rPr>
          <w:rFonts w:hAnsi="Times New Roman" w:cs="Times New Roman"/>
          <w:b/>
          <w:bCs/>
          <w:i/>
          <w:iCs/>
          <w:color w:val="000000"/>
          <w:sz w:val="28"/>
          <w:szCs w:val="28"/>
          <w:u w:color="000000"/>
        </w:rPr>
        <w:t>Федеральное казначейство</w:t>
      </w:r>
    </w:p>
    <w:p w14:paraId="5BD3AAE1" w14:textId="77777777" w:rsidR="00A505CB" w:rsidRPr="00002F11" w:rsidRDefault="00A505CB">
      <w:pPr>
        <w:pStyle w:val="a8"/>
        <w:jc w:val="both"/>
        <w:rPr>
          <w:rFonts w:hAnsi="Times New Roman" w:cs="Times New Roman"/>
          <w:b/>
          <w:bCs/>
          <w:color w:val="000000"/>
          <w:sz w:val="28"/>
          <w:szCs w:val="28"/>
          <w:u w:color="000000"/>
        </w:rPr>
      </w:pPr>
    </w:p>
    <w:p w14:paraId="624F6961" w14:textId="77777777" w:rsidR="00A505CB" w:rsidRPr="00002F11" w:rsidRDefault="00A505CB">
      <w:pPr>
        <w:pStyle w:val="a9"/>
      </w:pPr>
    </w:p>
    <w:p w14:paraId="1B8AA0CE" w14:textId="77777777" w:rsidR="00A505CB" w:rsidRPr="00002F11" w:rsidRDefault="00A505CB">
      <w:pPr>
        <w:pStyle w:val="a9"/>
      </w:pPr>
    </w:p>
    <w:p w14:paraId="3047CE43" w14:textId="77777777" w:rsidR="00A505CB" w:rsidRPr="00002F11" w:rsidRDefault="00A505CB">
      <w:pPr>
        <w:pStyle w:val="a9"/>
      </w:pPr>
    </w:p>
    <w:p w14:paraId="4DC0A87F" w14:textId="77777777" w:rsidR="00A505CB" w:rsidRPr="00002F11" w:rsidRDefault="00A505CB">
      <w:pPr>
        <w:pStyle w:val="a9"/>
      </w:pPr>
    </w:p>
    <w:p w14:paraId="730CE6E7" w14:textId="77777777" w:rsidR="00A505CB" w:rsidRPr="00002F11" w:rsidRDefault="00A505CB">
      <w:pPr>
        <w:pStyle w:val="a9"/>
      </w:pPr>
    </w:p>
    <w:p w14:paraId="510312CB" w14:textId="77777777" w:rsidR="00A505CB" w:rsidRPr="00002F11" w:rsidRDefault="009224AB">
      <w:pPr>
        <w:pStyle w:val="aa"/>
        <w:spacing w:before="0"/>
        <w:rPr>
          <w:rFonts w:ascii="Times New Roman" w:cs="Times New Roman"/>
        </w:rPr>
      </w:pPr>
      <w:r w:rsidRPr="00002F11">
        <w:rPr>
          <w:rFonts w:ascii="Times New Roman" w:cs="Times New Roman"/>
        </w:rPr>
        <w:t xml:space="preserve">Руководство пользователя </w:t>
      </w:r>
    </w:p>
    <w:p w14:paraId="7DF4DEB8" w14:textId="77777777" w:rsidR="00A505CB" w:rsidRPr="00002F11" w:rsidRDefault="009224AB">
      <w:pPr>
        <w:pStyle w:val="aa"/>
        <w:spacing w:before="0"/>
        <w:rPr>
          <w:rFonts w:ascii="Times New Roman" w:cs="Times New Roman"/>
        </w:rPr>
      </w:pPr>
      <w:r w:rsidRPr="00002F11">
        <w:rPr>
          <w:rFonts w:ascii="Times New Roman" w:cs="Times New Roman"/>
        </w:rPr>
        <w:t>ВИДА СВЕДЕНИ</w:t>
      </w:r>
      <w:r w:rsidR="008E2E40" w:rsidRPr="00002F11">
        <w:rPr>
          <w:rFonts w:ascii="Times New Roman" w:cs="Times New Roman"/>
        </w:rPr>
        <w:t>Й</w:t>
      </w:r>
      <w:r w:rsidRPr="00002F11">
        <w:rPr>
          <w:rFonts w:ascii="Times New Roman" w:cs="Times New Roman"/>
        </w:rPr>
        <w:t xml:space="preserve"> В ЕДИНОЙ СИСТЕМЕ МЕЖВЕДОМСТВЕННОГО ЭЛЕКТРОННОГО ВЗАИМОДЕЙСТВИЯ </w:t>
      </w:r>
    </w:p>
    <w:p w14:paraId="3611250B" w14:textId="77777777" w:rsidR="00A505CB" w:rsidRPr="00002F11" w:rsidRDefault="00A505CB">
      <w:pPr>
        <w:pStyle w:val="ab"/>
        <w:ind w:left="284" w:firstLine="567"/>
        <w:jc w:val="left"/>
        <w:rPr>
          <w:sz w:val="22"/>
          <w:szCs w:val="22"/>
        </w:rPr>
      </w:pPr>
    </w:p>
    <w:p w14:paraId="4AC6D590" w14:textId="77777777" w:rsidR="00A505CB" w:rsidRPr="00002F11" w:rsidRDefault="009224AB">
      <w:pPr>
        <w:jc w:val="center"/>
        <w:rPr>
          <w:rFonts w:ascii="Times New Roman" w:cs="Times New Roman"/>
          <w:b/>
          <w:bCs/>
          <w:sz w:val="32"/>
          <w:szCs w:val="32"/>
        </w:rPr>
      </w:pPr>
      <w:r w:rsidRPr="00002F11">
        <w:rPr>
          <w:rFonts w:ascii="Times New Roman" w:cs="Times New Roman"/>
          <w:sz w:val="32"/>
          <w:szCs w:val="32"/>
        </w:rPr>
        <w:t>Сведение</w:t>
      </w:r>
      <w:r w:rsidRPr="00002F11">
        <w:rPr>
          <w:rFonts w:ascii="Times New Roman" w:cs="Times New Roman"/>
          <w:b/>
          <w:bCs/>
          <w:sz w:val="32"/>
          <w:szCs w:val="32"/>
        </w:rPr>
        <w:t xml:space="preserve"> </w:t>
      </w:r>
      <w:r w:rsidRPr="00AA3E5F">
        <w:rPr>
          <w:rFonts w:ascii="Times New Roman" w:cs="Times New Roman"/>
          <w:bCs/>
          <w:i/>
          <w:sz w:val="32"/>
          <w:szCs w:val="32"/>
        </w:rPr>
        <w:t>«</w:t>
      </w:r>
      <w:r w:rsidR="007B3788" w:rsidRPr="00002F11">
        <w:rPr>
          <w:rFonts w:ascii="Times New Roman" w:cs="Times New Roman"/>
          <w:i/>
          <w:iCs/>
          <w:sz w:val="32"/>
          <w:szCs w:val="32"/>
        </w:rPr>
        <w:t>Прием необходимой для уплаты информации (начисления)</w:t>
      </w:r>
      <w:r w:rsidRPr="00AA3E5F">
        <w:rPr>
          <w:rFonts w:ascii="Times New Roman" w:cs="Times New Roman"/>
          <w:bCs/>
          <w:i/>
          <w:sz w:val="32"/>
          <w:szCs w:val="32"/>
        </w:rPr>
        <w:t>»</w:t>
      </w:r>
    </w:p>
    <w:p w14:paraId="7D6112B1" w14:textId="53D88434" w:rsidR="00A505CB" w:rsidRPr="00002F11" w:rsidRDefault="0096243A" w:rsidP="00C4372E">
      <w:pPr>
        <w:pStyle w:val="a9"/>
        <w:ind w:left="0" w:firstLine="0"/>
        <w:rPr>
          <w:rFonts w:eastAsia="Arial Unicode MS"/>
          <w:b w:val="0"/>
          <w:bCs w:val="0"/>
          <w:i/>
          <w:iCs/>
          <w:color w:val="000000"/>
          <w:sz w:val="32"/>
          <w:szCs w:val="32"/>
          <w:u w:color="000000"/>
        </w:rPr>
      </w:pPr>
      <w:r w:rsidRPr="00002F11">
        <w:rPr>
          <w:rFonts w:eastAsia="Arial Unicode MS"/>
          <w:b w:val="0"/>
          <w:bCs w:val="0"/>
          <w:i/>
          <w:iCs/>
          <w:color w:val="000000"/>
          <w:sz w:val="32"/>
          <w:szCs w:val="32"/>
          <w:u w:color="000000"/>
        </w:rPr>
        <w:t xml:space="preserve">ID вида сведений </w:t>
      </w:r>
      <w:r w:rsidR="001C659E" w:rsidRPr="00002F11">
        <w:rPr>
          <w:rFonts w:eastAsia="Arial Unicode MS"/>
          <w:b w:val="0"/>
          <w:bCs w:val="0"/>
          <w:i/>
          <w:iCs/>
          <w:color w:val="000000"/>
          <w:sz w:val="32"/>
          <w:szCs w:val="32"/>
          <w:u w:color="000000"/>
        </w:rPr>
        <w:t>VS00662v003</w:t>
      </w:r>
      <w:r w:rsidR="00555EAF" w:rsidRPr="00555EAF">
        <w:rPr>
          <w:b w:val="0"/>
          <w:i/>
          <w:iCs/>
          <w:color w:val="auto"/>
          <w:sz w:val="32"/>
          <w:szCs w:val="32"/>
        </w:rPr>
        <w:t>-RKZN02</w:t>
      </w:r>
    </w:p>
    <w:p w14:paraId="101715FA" w14:textId="77777777" w:rsidR="001E44E5" w:rsidRPr="00002F11" w:rsidRDefault="001E44E5">
      <w:pPr>
        <w:pStyle w:val="a9"/>
        <w:rPr>
          <w:color w:val="000000"/>
          <w:u w:color="000000"/>
        </w:rPr>
      </w:pPr>
    </w:p>
    <w:p w14:paraId="60B2CD18" w14:textId="77777777" w:rsidR="00A505CB" w:rsidRPr="00002F11" w:rsidRDefault="00A505CB">
      <w:pPr>
        <w:pStyle w:val="a9"/>
        <w:spacing w:before="60"/>
        <w:rPr>
          <w:color w:val="000000"/>
          <w:u w:color="000000"/>
        </w:rPr>
      </w:pPr>
    </w:p>
    <w:p w14:paraId="4672F12D" w14:textId="77777777" w:rsidR="00A505CB" w:rsidRPr="00002F11" w:rsidRDefault="00A505CB">
      <w:pPr>
        <w:pStyle w:val="a9"/>
        <w:jc w:val="left"/>
        <w:rPr>
          <w:color w:val="000000"/>
          <w:u w:color="000000"/>
        </w:rPr>
      </w:pPr>
    </w:p>
    <w:p w14:paraId="429B34EC" w14:textId="77777777" w:rsidR="00A505CB" w:rsidRPr="00002F11" w:rsidRDefault="00A505CB">
      <w:pPr>
        <w:pStyle w:val="a9"/>
        <w:jc w:val="left"/>
        <w:rPr>
          <w:color w:val="000000"/>
          <w:u w:color="000000"/>
        </w:rPr>
      </w:pPr>
    </w:p>
    <w:p w14:paraId="574A18F3" w14:textId="77777777" w:rsidR="00A505CB" w:rsidRPr="00002F11" w:rsidRDefault="00A505CB">
      <w:pPr>
        <w:pStyle w:val="a9"/>
        <w:jc w:val="left"/>
        <w:rPr>
          <w:color w:val="000000"/>
          <w:u w:color="000000"/>
        </w:rPr>
      </w:pPr>
    </w:p>
    <w:p w14:paraId="50AC0C9A" w14:textId="77777777" w:rsidR="00A505CB" w:rsidRPr="00002F11" w:rsidRDefault="00A505CB">
      <w:pPr>
        <w:pStyle w:val="a9"/>
        <w:jc w:val="left"/>
        <w:rPr>
          <w:color w:val="000000"/>
          <w:u w:color="000000"/>
        </w:rPr>
      </w:pPr>
    </w:p>
    <w:p w14:paraId="736C401E" w14:textId="77777777" w:rsidR="00A505CB" w:rsidRPr="00002F11" w:rsidRDefault="00A505CB">
      <w:pPr>
        <w:pStyle w:val="a9"/>
        <w:jc w:val="left"/>
        <w:rPr>
          <w:color w:val="000000"/>
          <w:u w:color="000000"/>
        </w:rPr>
      </w:pPr>
    </w:p>
    <w:p w14:paraId="1AE4A661" w14:textId="77777777" w:rsidR="00A505CB" w:rsidRPr="00002F11" w:rsidRDefault="00A505CB">
      <w:pPr>
        <w:pStyle w:val="a9"/>
        <w:jc w:val="left"/>
        <w:rPr>
          <w:color w:val="000000"/>
          <w:u w:color="000000"/>
        </w:rPr>
      </w:pPr>
    </w:p>
    <w:p w14:paraId="50CF84DE" w14:textId="1A726B30" w:rsidR="00A505CB" w:rsidRPr="00002F11" w:rsidRDefault="009224AB">
      <w:pPr>
        <w:pStyle w:val="ac"/>
        <w:rPr>
          <w:rFonts w:ascii="Times New Roman" w:cs="Times New Roman"/>
        </w:rPr>
      </w:pPr>
      <w:r w:rsidRPr="00002F11">
        <w:rPr>
          <w:rFonts w:ascii="Times New Roman" w:cs="Times New Roman"/>
        </w:rPr>
        <w:t>Дата:</w:t>
      </w:r>
      <w:r w:rsidR="005979C7">
        <w:rPr>
          <w:rFonts w:ascii="Times New Roman" w:cs="Times New Roman"/>
        </w:rPr>
        <w:t xml:space="preserve"> </w:t>
      </w:r>
      <w:r w:rsidR="00C529FB">
        <w:rPr>
          <w:rFonts w:ascii="Times New Roman" w:cs="Times New Roman"/>
        </w:rPr>
        <w:t>01</w:t>
      </w:r>
      <w:r w:rsidR="008C67B0">
        <w:rPr>
          <w:rFonts w:ascii="Times New Roman" w:cs="Times New Roman"/>
        </w:rPr>
        <w:t>0</w:t>
      </w:r>
      <w:r w:rsidR="00C529FB">
        <w:rPr>
          <w:rFonts w:ascii="Times New Roman" w:cs="Times New Roman"/>
        </w:rPr>
        <w:t>6</w:t>
      </w:r>
      <w:r w:rsidR="005979C7">
        <w:rPr>
          <w:rFonts w:ascii="Times New Roman" w:cs="Times New Roman"/>
        </w:rPr>
        <w:t>.202</w:t>
      </w:r>
      <w:r w:rsidR="008C67B0">
        <w:rPr>
          <w:rFonts w:ascii="Times New Roman" w:cs="Times New Roman"/>
        </w:rPr>
        <w:t>1</w:t>
      </w:r>
    </w:p>
    <w:p w14:paraId="44292A3D" w14:textId="3286D29A" w:rsidR="00A505CB" w:rsidRPr="00002F11" w:rsidRDefault="009224AB" w:rsidP="00991571">
      <w:pPr>
        <w:pStyle w:val="ac"/>
        <w:rPr>
          <w:rFonts w:ascii="Times New Roman" w:cs="Times New Roman"/>
        </w:rPr>
      </w:pPr>
      <w:r w:rsidRPr="00002F11">
        <w:rPr>
          <w:rFonts w:ascii="Times New Roman" w:cs="Times New Roman"/>
        </w:rPr>
        <w:t>Версия</w:t>
      </w:r>
      <w:r w:rsidR="00334397" w:rsidRPr="00002F11">
        <w:rPr>
          <w:rFonts w:ascii="Times New Roman" w:cs="Times New Roman"/>
        </w:rPr>
        <w:t xml:space="preserve">: </w:t>
      </w:r>
      <w:r w:rsidR="00B34056">
        <w:rPr>
          <w:rFonts w:ascii="Times New Roman" w:cs="Times New Roman"/>
        </w:rPr>
        <w:t>4</w:t>
      </w:r>
      <w:r w:rsidR="00555EAF">
        <w:rPr>
          <w:rFonts w:ascii="Times New Roman" w:cs="Times New Roman"/>
        </w:rPr>
        <w:t>.0</w:t>
      </w:r>
      <w:r w:rsidRPr="00002F11">
        <w:rPr>
          <w:rFonts w:ascii="Times New Roman" w:cs="Times New Roman"/>
        </w:rPr>
        <w:br w:type="page"/>
      </w:r>
    </w:p>
    <w:p w14:paraId="7A464E15" w14:textId="77777777" w:rsidR="00991571" w:rsidRPr="00002F11" w:rsidRDefault="00991571" w:rsidP="00991571">
      <w:pPr>
        <w:pStyle w:val="310"/>
        <w:ind w:firstLine="851"/>
        <w:jc w:val="both"/>
        <w:rPr>
          <w:rStyle w:val="34"/>
          <w:color w:val="000000"/>
        </w:rPr>
      </w:pPr>
      <w:r w:rsidRPr="00002F11">
        <w:rPr>
          <w:rStyle w:val="34"/>
          <w:color w:val="000000"/>
        </w:rPr>
        <w:lastRenderedPageBreak/>
        <w:t>АННОТАЦИЯ</w:t>
      </w:r>
    </w:p>
    <w:p w14:paraId="762E795B" w14:textId="77777777" w:rsidR="00991571" w:rsidRPr="00002F11" w:rsidRDefault="00991571" w:rsidP="00991571">
      <w:pPr>
        <w:pStyle w:val="310"/>
        <w:ind w:firstLine="851"/>
        <w:jc w:val="both"/>
        <w:rPr>
          <w:rStyle w:val="34"/>
          <w:color w:val="000000"/>
        </w:rPr>
      </w:pPr>
    </w:p>
    <w:p w14:paraId="6FF29077" w14:textId="77777777" w:rsidR="00991571" w:rsidRPr="00002F11" w:rsidRDefault="00991571" w:rsidP="00991571">
      <w:pPr>
        <w:pStyle w:val="310"/>
        <w:ind w:firstLine="851"/>
        <w:jc w:val="both"/>
        <w:rPr>
          <w:rStyle w:val="34"/>
          <w:color w:val="000000"/>
        </w:rPr>
      </w:pPr>
      <w:r w:rsidRPr="00002F11">
        <w:rPr>
          <w:rStyle w:val="34"/>
          <w:color w:val="000000"/>
        </w:rPr>
        <w:t xml:space="preserve">Данный документ является </w:t>
      </w:r>
      <w:r w:rsidR="007B3788" w:rsidRPr="00002F11">
        <w:rPr>
          <w:rStyle w:val="34"/>
          <w:color w:val="000000"/>
        </w:rPr>
        <w:t>руководством пользователя</w:t>
      </w:r>
      <w:r w:rsidRPr="00002F11">
        <w:rPr>
          <w:rStyle w:val="34"/>
          <w:color w:val="000000"/>
        </w:rPr>
        <w:t xml:space="preserve"> вида сведений </w:t>
      </w:r>
      <w:r w:rsidR="007B3788" w:rsidRPr="00002F11">
        <w:rPr>
          <w:rStyle w:val="34"/>
          <w:color w:val="000000"/>
        </w:rPr>
        <w:t xml:space="preserve">«Прием необходимой для уплаты информации (начисления)» </w:t>
      </w:r>
      <w:r w:rsidRPr="00002F11">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002F11" w:rsidRDefault="00991571">
      <w:pPr>
        <w:rPr>
          <w:rFonts w:ascii="Times New Roman" w:cs="Times New Roman"/>
          <w:b/>
          <w:bCs/>
        </w:rPr>
      </w:pPr>
      <w:r w:rsidRPr="00002F11">
        <w:rPr>
          <w:rFonts w:ascii="Times New Roman" w:cs="Times New Roman"/>
        </w:rPr>
        <w:br w:type="page"/>
      </w:r>
    </w:p>
    <w:p w14:paraId="721C6BCB" w14:textId="77777777" w:rsidR="00A505CB" w:rsidRPr="00002F11" w:rsidRDefault="009224AB">
      <w:pPr>
        <w:pStyle w:val="ad"/>
        <w:rPr>
          <w:rFonts w:ascii="Times New Roman" w:hAnsi="Times New Roman" w:cs="Times New Roman"/>
        </w:rPr>
      </w:pPr>
      <w:r w:rsidRPr="00002F11">
        <w:rPr>
          <w:rFonts w:ascii="Times New Roman" w:hAnsi="Times New Roman" w:cs="Times New Roman"/>
        </w:rPr>
        <w:lastRenderedPageBreak/>
        <w:t>СОДЕРЖАНИЕ</w:t>
      </w:r>
    </w:p>
    <w:sdt>
      <w:sdtPr>
        <w:id w:val="316844465"/>
        <w:docPartObj>
          <w:docPartGallery w:val="Table of Contents"/>
          <w:docPartUnique/>
        </w:docPartObj>
      </w:sdtPr>
      <w:sdtEndPr>
        <w:rPr>
          <w:rFonts w:ascii="Times New Roman" w:cs="Times New Roman"/>
        </w:rPr>
      </w:sdtEndPr>
      <w:sdtContent>
        <w:p w14:paraId="47604195" w14:textId="77777777" w:rsidR="004506C9" w:rsidRPr="00002F11" w:rsidRDefault="004506C9" w:rsidP="00002F11"/>
        <w:p w14:paraId="2ADAA92C" w14:textId="77777777" w:rsidR="00F022CF" w:rsidRDefault="004506C9">
          <w:pPr>
            <w:pStyle w:val="12"/>
            <w:rPr>
              <w:rFonts w:asciiTheme="minorHAnsi" w:eastAsiaTheme="minorEastAsia" w:hAnsiTheme="minorHAnsi" w:cstheme="minorBidi"/>
              <w:caps w:val="0"/>
              <w:noProof/>
              <w:color w:val="auto"/>
              <w:sz w:val="22"/>
              <w:szCs w:val="22"/>
              <w:bdr w:val="none" w:sz="0" w:space="0" w:color="auto"/>
            </w:rPr>
          </w:pPr>
          <w:r w:rsidRPr="00002F11">
            <w:fldChar w:fldCharType="begin"/>
          </w:r>
          <w:r w:rsidRPr="00002F11">
            <w:instrText xml:space="preserve"> TOC \o "1-3" \h \z \u </w:instrText>
          </w:r>
          <w:r w:rsidRPr="00002F11">
            <w:fldChar w:fldCharType="separate"/>
          </w:r>
          <w:hyperlink w:anchor="_Toc72328170" w:history="1">
            <w:r w:rsidR="00F022CF" w:rsidRPr="00AB5954">
              <w:rPr>
                <w:rStyle w:val="a5"/>
                <w:noProof/>
              </w:rPr>
              <w:t>1</w:t>
            </w:r>
            <w:r w:rsidR="00F022CF">
              <w:rPr>
                <w:rFonts w:asciiTheme="minorHAnsi" w:eastAsiaTheme="minorEastAsia" w:hAnsiTheme="minorHAnsi" w:cstheme="minorBidi"/>
                <w:caps w:val="0"/>
                <w:noProof/>
                <w:color w:val="auto"/>
                <w:sz w:val="22"/>
                <w:szCs w:val="22"/>
                <w:bdr w:val="none" w:sz="0" w:space="0" w:color="auto"/>
              </w:rPr>
              <w:tab/>
            </w:r>
            <w:r w:rsidR="00F022CF" w:rsidRPr="00AB5954">
              <w:rPr>
                <w:rStyle w:val="a5"/>
                <w:noProof/>
              </w:rPr>
              <w:t>Общие сведения</w:t>
            </w:r>
            <w:r w:rsidR="00F022CF">
              <w:rPr>
                <w:noProof/>
                <w:webHidden/>
              </w:rPr>
              <w:tab/>
            </w:r>
            <w:r w:rsidR="00F022CF">
              <w:rPr>
                <w:noProof/>
                <w:webHidden/>
              </w:rPr>
              <w:fldChar w:fldCharType="begin"/>
            </w:r>
            <w:r w:rsidR="00F022CF">
              <w:rPr>
                <w:noProof/>
                <w:webHidden/>
              </w:rPr>
              <w:instrText xml:space="preserve"> PAGEREF _Toc72328170 \h </w:instrText>
            </w:r>
            <w:r w:rsidR="00F022CF">
              <w:rPr>
                <w:noProof/>
                <w:webHidden/>
              </w:rPr>
            </w:r>
            <w:r w:rsidR="00F022CF">
              <w:rPr>
                <w:noProof/>
                <w:webHidden/>
              </w:rPr>
              <w:fldChar w:fldCharType="separate"/>
            </w:r>
            <w:r w:rsidR="00F022CF">
              <w:rPr>
                <w:noProof/>
                <w:webHidden/>
              </w:rPr>
              <w:t>11</w:t>
            </w:r>
            <w:r w:rsidR="00F022CF">
              <w:rPr>
                <w:noProof/>
                <w:webHidden/>
              </w:rPr>
              <w:fldChar w:fldCharType="end"/>
            </w:r>
          </w:hyperlink>
        </w:p>
        <w:p w14:paraId="2198BF73"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1" w:history="1">
            <w:r w:rsidR="00F022CF" w:rsidRPr="00AB5954">
              <w:rPr>
                <w:rStyle w:val="a5"/>
                <w:noProof/>
              </w:rPr>
              <w:t>1.1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Руководящие документы</w:t>
            </w:r>
            <w:r w:rsidR="00F022CF">
              <w:rPr>
                <w:noProof/>
                <w:webHidden/>
              </w:rPr>
              <w:tab/>
            </w:r>
            <w:r w:rsidR="00F022CF">
              <w:rPr>
                <w:noProof/>
                <w:webHidden/>
              </w:rPr>
              <w:fldChar w:fldCharType="begin"/>
            </w:r>
            <w:r w:rsidR="00F022CF">
              <w:rPr>
                <w:noProof/>
                <w:webHidden/>
              </w:rPr>
              <w:instrText xml:space="preserve"> PAGEREF _Toc72328171 \h </w:instrText>
            </w:r>
            <w:r w:rsidR="00F022CF">
              <w:rPr>
                <w:noProof/>
                <w:webHidden/>
              </w:rPr>
            </w:r>
            <w:r w:rsidR="00F022CF">
              <w:rPr>
                <w:noProof/>
                <w:webHidden/>
              </w:rPr>
              <w:fldChar w:fldCharType="separate"/>
            </w:r>
            <w:r w:rsidR="00F022CF">
              <w:rPr>
                <w:noProof/>
                <w:webHidden/>
              </w:rPr>
              <w:t>11</w:t>
            </w:r>
            <w:r w:rsidR="00F022CF">
              <w:rPr>
                <w:noProof/>
                <w:webHidden/>
              </w:rPr>
              <w:fldChar w:fldCharType="end"/>
            </w:r>
          </w:hyperlink>
        </w:p>
        <w:p w14:paraId="7BF556AC"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2" w:history="1">
            <w:r w:rsidR="00F022CF" w:rsidRPr="00AB5954">
              <w:rPr>
                <w:rStyle w:val="a5"/>
                <w:noProof/>
              </w:rPr>
              <w:t>1.2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вида сведения</w:t>
            </w:r>
            <w:r w:rsidR="00F022CF">
              <w:rPr>
                <w:noProof/>
                <w:webHidden/>
              </w:rPr>
              <w:tab/>
            </w:r>
            <w:r w:rsidR="00F022CF">
              <w:rPr>
                <w:noProof/>
                <w:webHidden/>
              </w:rPr>
              <w:fldChar w:fldCharType="begin"/>
            </w:r>
            <w:r w:rsidR="00F022CF">
              <w:rPr>
                <w:noProof/>
                <w:webHidden/>
              </w:rPr>
              <w:instrText xml:space="preserve"> PAGEREF _Toc72328172 \h </w:instrText>
            </w:r>
            <w:r w:rsidR="00F022CF">
              <w:rPr>
                <w:noProof/>
                <w:webHidden/>
              </w:rPr>
            </w:r>
            <w:r w:rsidR="00F022CF">
              <w:rPr>
                <w:noProof/>
                <w:webHidden/>
              </w:rPr>
              <w:fldChar w:fldCharType="separate"/>
            </w:r>
            <w:r w:rsidR="00F022CF">
              <w:rPr>
                <w:noProof/>
                <w:webHidden/>
              </w:rPr>
              <w:t>11</w:t>
            </w:r>
            <w:r w:rsidR="00F022CF">
              <w:rPr>
                <w:noProof/>
                <w:webHidden/>
              </w:rPr>
              <w:fldChar w:fldCharType="end"/>
            </w:r>
          </w:hyperlink>
        </w:p>
        <w:p w14:paraId="0E0AF1A9" w14:textId="77777777" w:rsidR="00F022CF" w:rsidRDefault="006A2805">
          <w:pPr>
            <w:pStyle w:val="12"/>
            <w:rPr>
              <w:rFonts w:asciiTheme="minorHAnsi" w:eastAsiaTheme="minorEastAsia" w:hAnsiTheme="minorHAnsi" w:cstheme="minorBidi"/>
              <w:caps w:val="0"/>
              <w:noProof/>
              <w:color w:val="auto"/>
              <w:sz w:val="22"/>
              <w:szCs w:val="22"/>
              <w:bdr w:val="none" w:sz="0" w:space="0" w:color="auto"/>
            </w:rPr>
          </w:pPr>
          <w:hyperlink w:anchor="_Toc72328173" w:history="1">
            <w:r w:rsidR="00F022CF" w:rsidRPr="00AB5954">
              <w:rPr>
                <w:rStyle w:val="a5"/>
                <w:noProof/>
              </w:rPr>
              <w:t>2</w:t>
            </w:r>
            <w:r w:rsidR="00F022CF">
              <w:rPr>
                <w:rFonts w:asciiTheme="minorHAnsi" w:eastAsiaTheme="minorEastAsia" w:hAnsiTheme="minorHAnsi" w:cstheme="minorBidi"/>
                <w:caps w:val="0"/>
                <w:noProof/>
                <w:color w:val="auto"/>
                <w:sz w:val="22"/>
                <w:szCs w:val="22"/>
                <w:bdr w:val="none" w:sz="0" w:space="0" w:color="auto"/>
              </w:rPr>
              <w:tab/>
            </w:r>
            <w:r w:rsidR="00F022CF" w:rsidRPr="00AB5954">
              <w:rPr>
                <w:rStyle w:val="a5"/>
                <w:noProof/>
              </w:rPr>
              <w:t>Схема вида сведений и эталонные запросы и ответы</w:t>
            </w:r>
            <w:r w:rsidR="00F022CF">
              <w:rPr>
                <w:noProof/>
                <w:webHidden/>
              </w:rPr>
              <w:tab/>
            </w:r>
            <w:r w:rsidR="00F022CF">
              <w:rPr>
                <w:noProof/>
                <w:webHidden/>
              </w:rPr>
              <w:fldChar w:fldCharType="begin"/>
            </w:r>
            <w:r w:rsidR="00F022CF">
              <w:rPr>
                <w:noProof/>
                <w:webHidden/>
              </w:rPr>
              <w:instrText xml:space="preserve"> PAGEREF _Toc72328173 \h </w:instrText>
            </w:r>
            <w:r w:rsidR="00F022CF">
              <w:rPr>
                <w:noProof/>
                <w:webHidden/>
              </w:rPr>
            </w:r>
            <w:r w:rsidR="00F022CF">
              <w:rPr>
                <w:noProof/>
                <w:webHidden/>
              </w:rPr>
              <w:fldChar w:fldCharType="separate"/>
            </w:r>
            <w:r w:rsidR="00F022CF">
              <w:rPr>
                <w:noProof/>
                <w:webHidden/>
              </w:rPr>
              <w:t>12</w:t>
            </w:r>
            <w:r w:rsidR="00F022CF">
              <w:rPr>
                <w:noProof/>
                <w:webHidden/>
              </w:rPr>
              <w:fldChar w:fldCharType="end"/>
            </w:r>
          </w:hyperlink>
        </w:p>
        <w:p w14:paraId="54E58688"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4" w:history="1">
            <w:r w:rsidR="00F022CF" w:rsidRPr="00AB5954">
              <w:rPr>
                <w:rStyle w:val="a5"/>
                <w:noProof/>
              </w:rPr>
              <w:t>2.1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Схема вида сведений</w:t>
            </w:r>
            <w:r w:rsidR="00F022CF">
              <w:rPr>
                <w:noProof/>
                <w:webHidden/>
              </w:rPr>
              <w:tab/>
            </w:r>
            <w:r w:rsidR="00F022CF">
              <w:rPr>
                <w:noProof/>
                <w:webHidden/>
              </w:rPr>
              <w:fldChar w:fldCharType="begin"/>
            </w:r>
            <w:r w:rsidR="00F022CF">
              <w:rPr>
                <w:noProof/>
                <w:webHidden/>
              </w:rPr>
              <w:instrText xml:space="preserve"> PAGEREF _Toc72328174 \h </w:instrText>
            </w:r>
            <w:r w:rsidR="00F022CF">
              <w:rPr>
                <w:noProof/>
                <w:webHidden/>
              </w:rPr>
            </w:r>
            <w:r w:rsidR="00F022CF">
              <w:rPr>
                <w:noProof/>
                <w:webHidden/>
              </w:rPr>
              <w:fldChar w:fldCharType="separate"/>
            </w:r>
            <w:r w:rsidR="00F022CF">
              <w:rPr>
                <w:noProof/>
                <w:webHidden/>
              </w:rPr>
              <w:t>12</w:t>
            </w:r>
            <w:r w:rsidR="00F022CF">
              <w:rPr>
                <w:noProof/>
                <w:webHidden/>
              </w:rPr>
              <w:fldChar w:fldCharType="end"/>
            </w:r>
          </w:hyperlink>
        </w:p>
        <w:p w14:paraId="0466FAB5"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5" w:history="1">
            <w:r w:rsidR="00F022CF" w:rsidRPr="00AB5954">
              <w:rPr>
                <w:rStyle w:val="a5"/>
                <w:noProof/>
                <w:lang w:val="en-US"/>
              </w:rPr>
              <w:t>2.2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Эталонные</w:t>
            </w:r>
            <w:r w:rsidR="00F022CF" w:rsidRPr="00AB5954">
              <w:rPr>
                <w:rStyle w:val="a5"/>
                <w:noProof/>
                <w:lang w:val="en-US"/>
              </w:rPr>
              <w:t xml:space="preserve"> </w:t>
            </w:r>
            <w:r w:rsidR="00F022CF" w:rsidRPr="00AB5954">
              <w:rPr>
                <w:rStyle w:val="a5"/>
                <w:noProof/>
              </w:rPr>
              <w:t>запросы</w:t>
            </w:r>
            <w:r w:rsidR="00F022CF" w:rsidRPr="00AB5954">
              <w:rPr>
                <w:rStyle w:val="a5"/>
                <w:noProof/>
                <w:lang w:val="en-US"/>
              </w:rPr>
              <w:t xml:space="preserve"> </w:t>
            </w:r>
            <w:r w:rsidR="00F022CF" w:rsidRPr="00AB5954">
              <w:rPr>
                <w:rStyle w:val="a5"/>
                <w:noProof/>
              </w:rPr>
              <w:t>и</w:t>
            </w:r>
            <w:r w:rsidR="00F022CF" w:rsidRPr="00AB5954">
              <w:rPr>
                <w:rStyle w:val="a5"/>
                <w:noProof/>
                <w:lang w:val="en-US"/>
              </w:rPr>
              <w:t xml:space="preserve"> </w:t>
            </w:r>
            <w:r w:rsidR="00F022CF" w:rsidRPr="00AB5954">
              <w:rPr>
                <w:rStyle w:val="a5"/>
                <w:noProof/>
              </w:rPr>
              <w:t>ответы</w:t>
            </w:r>
            <w:r w:rsidR="00F022CF">
              <w:rPr>
                <w:noProof/>
                <w:webHidden/>
              </w:rPr>
              <w:tab/>
            </w:r>
            <w:r w:rsidR="00F022CF">
              <w:rPr>
                <w:noProof/>
                <w:webHidden/>
              </w:rPr>
              <w:fldChar w:fldCharType="begin"/>
            </w:r>
            <w:r w:rsidR="00F022CF">
              <w:rPr>
                <w:noProof/>
                <w:webHidden/>
              </w:rPr>
              <w:instrText xml:space="preserve"> PAGEREF _Toc72328175 \h </w:instrText>
            </w:r>
            <w:r w:rsidR="00F022CF">
              <w:rPr>
                <w:noProof/>
                <w:webHidden/>
              </w:rPr>
            </w:r>
            <w:r w:rsidR="00F022CF">
              <w:rPr>
                <w:noProof/>
                <w:webHidden/>
              </w:rPr>
              <w:fldChar w:fldCharType="separate"/>
            </w:r>
            <w:r w:rsidR="00F022CF">
              <w:rPr>
                <w:noProof/>
                <w:webHidden/>
              </w:rPr>
              <w:t>101</w:t>
            </w:r>
            <w:r w:rsidR="00F022CF">
              <w:rPr>
                <w:noProof/>
                <w:webHidden/>
              </w:rPr>
              <w:fldChar w:fldCharType="end"/>
            </w:r>
          </w:hyperlink>
        </w:p>
        <w:p w14:paraId="7DACA96C" w14:textId="77777777" w:rsidR="00F022CF" w:rsidRDefault="006A2805">
          <w:pPr>
            <w:pStyle w:val="12"/>
            <w:rPr>
              <w:rFonts w:asciiTheme="minorHAnsi" w:eastAsiaTheme="minorEastAsia" w:hAnsiTheme="minorHAnsi" w:cstheme="minorBidi"/>
              <w:caps w:val="0"/>
              <w:noProof/>
              <w:color w:val="auto"/>
              <w:sz w:val="22"/>
              <w:szCs w:val="22"/>
              <w:bdr w:val="none" w:sz="0" w:space="0" w:color="auto"/>
            </w:rPr>
          </w:pPr>
          <w:hyperlink w:anchor="_Toc72328176" w:history="1">
            <w:r w:rsidR="00F022CF" w:rsidRPr="00AB5954">
              <w:rPr>
                <w:rStyle w:val="a5"/>
                <w:noProof/>
                <w:lang w:val="en-US"/>
              </w:rPr>
              <w:t>3</w:t>
            </w:r>
            <w:r w:rsidR="00F022CF">
              <w:rPr>
                <w:rFonts w:asciiTheme="minorHAnsi" w:eastAsiaTheme="minorEastAsia" w:hAnsiTheme="minorHAnsi" w:cstheme="minorBidi"/>
                <w:caps w:val="0"/>
                <w:noProof/>
                <w:color w:val="auto"/>
                <w:sz w:val="22"/>
                <w:szCs w:val="22"/>
                <w:bdr w:val="none" w:sz="0" w:space="0" w:color="auto"/>
              </w:rPr>
              <w:tab/>
            </w:r>
            <w:r w:rsidR="00F022CF" w:rsidRPr="00AB5954">
              <w:rPr>
                <w:rStyle w:val="a5"/>
                <w:noProof/>
              </w:rPr>
              <w:t>Тестовые</w:t>
            </w:r>
            <w:r w:rsidR="00F022CF" w:rsidRPr="00AB5954">
              <w:rPr>
                <w:rStyle w:val="a5"/>
                <w:noProof/>
                <w:lang w:val="en-US"/>
              </w:rPr>
              <w:t xml:space="preserve"> </w:t>
            </w:r>
            <w:r w:rsidR="00F022CF" w:rsidRPr="00AB5954">
              <w:rPr>
                <w:rStyle w:val="a5"/>
                <w:noProof/>
              </w:rPr>
              <w:t>сценарии</w:t>
            </w:r>
            <w:r w:rsidR="00F022CF">
              <w:rPr>
                <w:noProof/>
                <w:webHidden/>
              </w:rPr>
              <w:tab/>
            </w:r>
            <w:r w:rsidR="00F022CF">
              <w:rPr>
                <w:noProof/>
                <w:webHidden/>
              </w:rPr>
              <w:fldChar w:fldCharType="begin"/>
            </w:r>
            <w:r w:rsidR="00F022CF">
              <w:rPr>
                <w:noProof/>
                <w:webHidden/>
              </w:rPr>
              <w:instrText xml:space="preserve"> PAGEREF _Toc72328176 \h </w:instrText>
            </w:r>
            <w:r w:rsidR="00F022CF">
              <w:rPr>
                <w:noProof/>
                <w:webHidden/>
              </w:rPr>
            </w:r>
            <w:r w:rsidR="00F022CF">
              <w:rPr>
                <w:noProof/>
                <w:webHidden/>
              </w:rPr>
              <w:fldChar w:fldCharType="separate"/>
            </w:r>
            <w:r w:rsidR="00F022CF">
              <w:rPr>
                <w:noProof/>
                <w:webHidden/>
              </w:rPr>
              <w:t>103</w:t>
            </w:r>
            <w:r w:rsidR="00F022CF">
              <w:rPr>
                <w:noProof/>
                <w:webHidden/>
              </w:rPr>
              <w:fldChar w:fldCharType="end"/>
            </w:r>
          </w:hyperlink>
        </w:p>
        <w:p w14:paraId="63EC92DD"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7" w:history="1">
            <w:r w:rsidR="00F022CF" w:rsidRPr="00AB5954">
              <w:rPr>
                <w:rStyle w:val="a5"/>
                <w:noProof/>
                <w:lang w:val="en-US"/>
              </w:rPr>
              <w:t>3.1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Тестовый</w:t>
            </w:r>
            <w:r w:rsidR="00F022CF" w:rsidRPr="00AB5954">
              <w:rPr>
                <w:rStyle w:val="a5"/>
                <w:noProof/>
                <w:lang w:val="en-US"/>
              </w:rPr>
              <w:t xml:space="preserve"> </w:t>
            </w:r>
            <w:r w:rsidR="00F022CF" w:rsidRPr="00AB5954">
              <w:rPr>
                <w:rStyle w:val="a5"/>
                <w:noProof/>
              </w:rPr>
              <w:t>сценарий</w:t>
            </w:r>
            <w:r w:rsidR="00F022CF">
              <w:rPr>
                <w:noProof/>
                <w:webHidden/>
              </w:rPr>
              <w:tab/>
            </w:r>
            <w:r w:rsidR="00F022CF">
              <w:rPr>
                <w:noProof/>
                <w:webHidden/>
              </w:rPr>
              <w:fldChar w:fldCharType="begin"/>
            </w:r>
            <w:r w:rsidR="00F022CF">
              <w:rPr>
                <w:noProof/>
                <w:webHidden/>
              </w:rPr>
              <w:instrText xml:space="preserve"> PAGEREF _Toc72328177 \h </w:instrText>
            </w:r>
            <w:r w:rsidR="00F022CF">
              <w:rPr>
                <w:noProof/>
                <w:webHidden/>
              </w:rPr>
            </w:r>
            <w:r w:rsidR="00F022CF">
              <w:rPr>
                <w:noProof/>
                <w:webHidden/>
              </w:rPr>
              <w:fldChar w:fldCharType="separate"/>
            </w:r>
            <w:r w:rsidR="00F022CF">
              <w:rPr>
                <w:noProof/>
                <w:webHidden/>
              </w:rPr>
              <w:t>103</w:t>
            </w:r>
            <w:r w:rsidR="00F022CF">
              <w:rPr>
                <w:noProof/>
                <w:webHidden/>
              </w:rPr>
              <w:fldChar w:fldCharType="end"/>
            </w:r>
          </w:hyperlink>
        </w:p>
        <w:p w14:paraId="05CB013B" w14:textId="77777777" w:rsidR="00F022CF" w:rsidRDefault="006A2805">
          <w:pPr>
            <w:pStyle w:val="12"/>
            <w:rPr>
              <w:rFonts w:asciiTheme="minorHAnsi" w:eastAsiaTheme="minorEastAsia" w:hAnsiTheme="minorHAnsi" w:cstheme="minorBidi"/>
              <w:caps w:val="0"/>
              <w:noProof/>
              <w:color w:val="auto"/>
              <w:sz w:val="22"/>
              <w:szCs w:val="22"/>
              <w:bdr w:val="none" w:sz="0" w:space="0" w:color="auto"/>
            </w:rPr>
          </w:pPr>
          <w:hyperlink w:anchor="_Toc72328178" w:history="1">
            <w:r w:rsidR="00F022CF" w:rsidRPr="00AB5954">
              <w:rPr>
                <w:rStyle w:val="a5"/>
                <w:noProof/>
                <w:lang w:val="en-US"/>
              </w:rPr>
              <w:t>4</w:t>
            </w:r>
            <w:r w:rsidR="00F022CF">
              <w:rPr>
                <w:rFonts w:asciiTheme="minorHAnsi" w:eastAsiaTheme="minorEastAsia" w:hAnsiTheme="minorHAnsi" w:cstheme="minorBidi"/>
                <w:caps w:val="0"/>
                <w:noProof/>
                <w:color w:val="auto"/>
                <w:sz w:val="22"/>
                <w:szCs w:val="22"/>
                <w:bdr w:val="none" w:sz="0" w:space="0" w:color="auto"/>
              </w:rPr>
              <w:tab/>
            </w:r>
            <w:r w:rsidR="00F022CF" w:rsidRPr="00AB5954">
              <w:rPr>
                <w:rStyle w:val="a5"/>
                <w:noProof/>
              </w:rPr>
              <w:t>Состав</w:t>
            </w:r>
            <w:r w:rsidR="00F022CF" w:rsidRPr="00AB5954">
              <w:rPr>
                <w:rStyle w:val="a5"/>
                <w:noProof/>
                <w:lang w:val="en-US"/>
              </w:rPr>
              <w:t xml:space="preserve"> </w:t>
            </w:r>
            <w:r w:rsidR="00F022CF" w:rsidRPr="00AB5954">
              <w:rPr>
                <w:rStyle w:val="a5"/>
                <w:noProof/>
              </w:rPr>
              <w:t>передаваемой</w:t>
            </w:r>
            <w:r w:rsidR="00F022CF" w:rsidRPr="00AB5954">
              <w:rPr>
                <w:rStyle w:val="a5"/>
                <w:noProof/>
                <w:lang w:val="en-US"/>
              </w:rPr>
              <w:t xml:space="preserve"> </w:t>
            </w:r>
            <w:r w:rsidR="00F022CF" w:rsidRPr="00AB5954">
              <w:rPr>
                <w:rStyle w:val="a5"/>
                <w:noProof/>
              </w:rPr>
              <w:t>информации</w:t>
            </w:r>
            <w:r w:rsidR="00F022CF">
              <w:rPr>
                <w:noProof/>
                <w:webHidden/>
              </w:rPr>
              <w:tab/>
            </w:r>
            <w:r w:rsidR="00F022CF">
              <w:rPr>
                <w:noProof/>
                <w:webHidden/>
              </w:rPr>
              <w:fldChar w:fldCharType="begin"/>
            </w:r>
            <w:r w:rsidR="00F022CF">
              <w:rPr>
                <w:noProof/>
                <w:webHidden/>
              </w:rPr>
              <w:instrText xml:space="preserve"> PAGEREF _Toc72328178 \h </w:instrText>
            </w:r>
            <w:r w:rsidR="00F022CF">
              <w:rPr>
                <w:noProof/>
                <w:webHidden/>
              </w:rPr>
            </w:r>
            <w:r w:rsidR="00F022CF">
              <w:rPr>
                <w:noProof/>
                <w:webHidden/>
              </w:rPr>
              <w:fldChar w:fldCharType="separate"/>
            </w:r>
            <w:r w:rsidR="00F022CF">
              <w:rPr>
                <w:noProof/>
                <w:webHidden/>
              </w:rPr>
              <w:t>104</w:t>
            </w:r>
            <w:r w:rsidR="00F022CF">
              <w:rPr>
                <w:noProof/>
                <w:webHidden/>
              </w:rPr>
              <w:fldChar w:fldCharType="end"/>
            </w:r>
          </w:hyperlink>
        </w:p>
        <w:p w14:paraId="57FAD8D9"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79" w:history="1">
            <w:r w:rsidR="00F022CF" w:rsidRPr="00AB5954">
              <w:rPr>
                <w:rStyle w:val="a5"/>
                <w:noProof/>
                <w:lang w:val="en-US"/>
              </w:rPr>
              <w:t>4.1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w:t>
            </w:r>
            <w:r w:rsidR="00F022CF" w:rsidRPr="00AB5954">
              <w:rPr>
                <w:rStyle w:val="a5"/>
                <w:noProof/>
                <w:lang w:val="en-US"/>
              </w:rPr>
              <w:t xml:space="preserve"> </w:t>
            </w:r>
            <w:r w:rsidR="00F022CF" w:rsidRPr="00AB5954">
              <w:rPr>
                <w:rStyle w:val="a5"/>
                <w:noProof/>
              </w:rPr>
              <w:t>полей</w:t>
            </w:r>
            <w:r w:rsidR="00F022CF" w:rsidRPr="00AB5954">
              <w:rPr>
                <w:rStyle w:val="a5"/>
                <w:noProof/>
                <w:lang w:val="en-US"/>
              </w:rPr>
              <w:t xml:space="preserve"> </w:t>
            </w:r>
            <w:r w:rsidR="00F022CF" w:rsidRPr="00AB5954">
              <w:rPr>
                <w:rStyle w:val="a5"/>
                <w:noProof/>
              </w:rPr>
              <w:t>запроса</w:t>
            </w:r>
            <w:r w:rsidR="00F022CF">
              <w:rPr>
                <w:noProof/>
                <w:webHidden/>
              </w:rPr>
              <w:tab/>
            </w:r>
            <w:r w:rsidR="00F022CF">
              <w:rPr>
                <w:noProof/>
                <w:webHidden/>
              </w:rPr>
              <w:fldChar w:fldCharType="begin"/>
            </w:r>
            <w:r w:rsidR="00F022CF">
              <w:rPr>
                <w:noProof/>
                <w:webHidden/>
              </w:rPr>
              <w:instrText xml:space="preserve"> PAGEREF _Toc72328179 \h </w:instrText>
            </w:r>
            <w:r w:rsidR="00F022CF">
              <w:rPr>
                <w:noProof/>
                <w:webHidden/>
              </w:rPr>
            </w:r>
            <w:r w:rsidR="00F022CF">
              <w:rPr>
                <w:noProof/>
                <w:webHidden/>
              </w:rPr>
              <w:fldChar w:fldCharType="separate"/>
            </w:r>
            <w:r w:rsidR="00F022CF">
              <w:rPr>
                <w:noProof/>
                <w:webHidden/>
              </w:rPr>
              <w:t>104</w:t>
            </w:r>
            <w:r w:rsidR="00F022CF">
              <w:rPr>
                <w:noProof/>
                <w:webHidden/>
              </w:rPr>
              <w:fldChar w:fldCharType="end"/>
            </w:r>
          </w:hyperlink>
        </w:p>
        <w:p w14:paraId="4D5DE14F"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0" w:history="1">
            <w:r w:rsidR="00F022CF" w:rsidRPr="00AB5954">
              <w:rPr>
                <w:rStyle w:val="a5"/>
                <w:noProof/>
              </w:rPr>
              <w:t>4.2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полей ответа на запрос</w:t>
            </w:r>
            <w:r w:rsidR="00F022CF">
              <w:rPr>
                <w:noProof/>
                <w:webHidden/>
              </w:rPr>
              <w:tab/>
            </w:r>
            <w:r w:rsidR="00F022CF">
              <w:rPr>
                <w:noProof/>
                <w:webHidden/>
              </w:rPr>
              <w:fldChar w:fldCharType="begin"/>
            </w:r>
            <w:r w:rsidR="00F022CF">
              <w:rPr>
                <w:noProof/>
                <w:webHidden/>
              </w:rPr>
              <w:instrText xml:space="preserve"> PAGEREF _Toc72328180 \h </w:instrText>
            </w:r>
            <w:r w:rsidR="00F022CF">
              <w:rPr>
                <w:noProof/>
                <w:webHidden/>
              </w:rPr>
            </w:r>
            <w:r w:rsidR="00F022CF">
              <w:rPr>
                <w:noProof/>
                <w:webHidden/>
              </w:rPr>
              <w:fldChar w:fldCharType="separate"/>
            </w:r>
            <w:r w:rsidR="00F022CF">
              <w:rPr>
                <w:noProof/>
                <w:webHidden/>
              </w:rPr>
              <w:t>107</w:t>
            </w:r>
            <w:r w:rsidR="00F022CF">
              <w:rPr>
                <w:noProof/>
                <w:webHidden/>
              </w:rPr>
              <w:fldChar w:fldCharType="end"/>
            </w:r>
          </w:hyperlink>
        </w:p>
        <w:p w14:paraId="259983CB"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1" w:history="1">
            <w:r w:rsidR="00F022CF" w:rsidRPr="00AB5954">
              <w:rPr>
                <w:rStyle w:val="a5"/>
                <w:noProof/>
              </w:rPr>
              <w:t>4.3</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комплексных типов полей</w:t>
            </w:r>
            <w:r w:rsidR="00F022CF">
              <w:rPr>
                <w:noProof/>
                <w:webHidden/>
              </w:rPr>
              <w:tab/>
            </w:r>
            <w:r w:rsidR="00F022CF">
              <w:rPr>
                <w:noProof/>
                <w:webHidden/>
              </w:rPr>
              <w:fldChar w:fldCharType="begin"/>
            </w:r>
            <w:r w:rsidR="00F022CF">
              <w:rPr>
                <w:noProof/>
                <w:webHidden/>
              </w:rPr>
              <w:instrText xml:space="preserve"> PAGEREF _Toc72328181 \h </w:instrText>
            </w:r>
            <w:r w:rsidR="00F022CF">
              <w:rPr>
                <w:noProof/>
                <w:webHidden/>
              </w:rPr>
            </w:r>
            <w:r w:rsidR="00F022CF">
              <w:rPr>
                <w:noProof/>
                <w:webHidden/>
              </w:rPr>
              <w:fldChar w:fldCharType="separate"/>
            </w:r>
            <w:r w:rsidR="00F022CF">
              <w:rPr>
                <w:noProof/>
                <w:webHidden/>
              </w:rPr>
              <w:t>108</w:t>
            </w:r>
            <w:r w:rsidR="00F022CF">
              <w:rPr>
                <w:noProof/>
                <w:webHidden/>
              </w:rPr>
              <w:fldChar w:fldCharType="end"/>
            </w:r>
          </w:hyperlink>
        </w:p>
        <w:p w14:paraId="0D61D266"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2" w:history="1">
            <w:r w:rsidR="00F022CF" w:rsidRPr="00AB5954">
              <w:rPr>
                <w:rStyle w:val="a5"/>
                <w:noProof/>
              </w:rPr>
              <w:t>4.4</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простых типов полей</w:t>
            </w:r>
            <w:r w:rsidR="00F022CF">
              <w:rPr>
                <w:noProof/>
                <w:webHidden/>
              </w:rPr>
              <w:tab/>
            </w:r>
            <w:r w:rsidR="00F022CF">
              <w:rPr>
                <w:noProof/>
                <w:webHidden/>
              </w:rPr>
              <w:fldChar w:fldCharType="begin"/>
            </w:r>
            <w:r w:rsidR="00F022CF">
              <w:rPr>
                <w:noProof/>
                <w:webHidden/>
              </w:rPr>
              <w:instrText xml:space="preserve"> PAGEREF _Toc72328182 \h </w:instrText>
            </w:r>
            <w:r w:rsidR="00F022CF">
              <w:rPr>
                <w:noProof/>
                <w:webHidden/>
              </w:rPr>
            </w:r>
            <w:r w:rsidR="00F022CF">
              <w:rPr>
                <w:noProof/>
                <w:webHidden/>
              </w:rPr>
              <w:fldChar w:fldCharType="separate"/>
            </w:r>
            <w:r w:rsidR="00F022CF">
              <w:rPr>
                <w:noProof/>
                <w:webHidden/>
              </w:rPr>
              <w:t>137</w:t>
            </w:r>
            <w:r w:rsidR="00F022CF">
              <w:rPr>
                <w:noProof/>
                <w:webHidden/>
              </w:rPr>
              <w:fldChar w:fldCharType="end"/>
            </w:r>
          </w:hyperlink>
        </w:p>
        <w:p w14:paraId="7CD149C0"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3" w:history="1">
            <w:r w:rsidR="00F022CF" w:rsidRPr="00AB5954">
              <w:rPr>
                <w:rStyle w:val="a5"/>
                <w:noProof/>
              </w:rPr>
              <w:t>4.5</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проверок запроса на стороне поставщика</w:t>
            </w:r>
            <w:r w:rsidR="00F022CF">
              <w:rPr>
                <w:noProof/>
                <w:webHidden/>
              </w:rPr>
              <w:tab/>
            </w:r>
            <w:r w:rsidR="00F022CF">
              <w:rPr>
                <w:noProof/>
                <w:webHidden/>
              </w:rPr>
              <w:fldChar w:fldCharType="begin"/>
            </w:r>
            <w:r w:rsidR="00F022CF">
              <w:rPr>
                <w:noProof/>
                <w:webHidden/>
              </w:rPr>
              <w:instrText xml:space="preserve"> PAGEREF _Toc72328183 \h </w:instrText>
            </w:r>
            <w:r w:rsidR="00F022CF">
              <w:rPr>
                <w:noProof/>
                <w:webHidden/>
              </w:rPr>
            </w:r>
            <w:r w:rsidR="00F022CF">
              <w:rPr>
                <w:noProof/>
                <w:webHidden/>
              </w:rPr>
              <w:fldChar w:fldCharType="separate"/>
            </w:r>
            <w:r w:rsidR="00F022CF">
              <w:rPr>
                <w:noProof/>
                <w:webHidden/>
              </w:rPr>
              <w:t>140</w:t>
            </w:r>
            <w:r w:rsidR="00F022CF">
              <w:rPr>
                <w:noProof/>
                <w:webHidden/>
              </w:rPr>
              <w:fldChar w:fldCharType="end"/>
            </w:r>
          </w:hyperlink>
        </w:p>
        <w:p w14:paraId="04073B85"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4" w:history="1">
            <w:r w:rsidR="00F022CF" w:rsidRPr="00AB5954">
              <w:rPr>
                <w:rStyle w:val="a5"/>
                <w:noProof/>
              </w:rPr>
              <w:t>4.6</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Описание кодов возвратов при ошибках и неуспешных проверок</w:t>
            </w:r>
            <w:r w:rsidR="00F022CF">
              <w:rPr>
                <w:noProof/>
                <w:webHidden/>
              </w:rPr>
              <w:tab/>
            </w:r>
            <w:r w:rsidR="00F022CF">
              <w:rPr>
                <w:noProof/>
                <w:webHidden/>
              </w:rPr>
              <w:fldChar w:fldCharType="begin"/>
            </w:r>
            <w:r w:rsidR="00F022CF">
              <w:rPr>
                <w:noProof/>
                <w:webHidden/>
              </w:rPr>
              <w:instrText xml:space="preserve"> PAGEREF _Toc72328184 \h </w:instrText>
            </w:r>
            <w:r w:rsidR="00F022CF">
              <w:rPr>
                <w:noProof/>
                <w:webHidden/>
              </w:rPr>
            </w:r>
            <w:r w:rsidR="00F022CF">
              <w:rPr>
                <w:noProof/>
                <w:webHidden/>
              </w:rPr>
              <w:fldChar w:fldCharType="separate"/>
            </w:r>
            <w:r w:rsidR="00F022CF">
              <w:rPr>
                <w:noProof/>
                <w:webHidden/>
              </w:rPr>
              <w:t>154</w:t>
            </w:r>
            <w:r w:rsidR="00F022CF">
              <w:rPr>
                <w:noProof/>
                <w:webHidden/>
              </w:rPr>
              <w:fldChar w:fldCharType="end"/>
            </w:r>
          </w:hyperlink>
        </w:p>
        <w:p w14:paraId="24831F08" w14:textId="77777777" w:rsidR="00F022CF" w:rsidRDefault="006A2805">
          <w:pPr>
            <w:pStyle w:val="12"/>
            <w:rPr>
              <w:rFonts w:asciiTheme="minorHAnsi" w:eastAsiaTheme="minorEastAsia" w:hAnsiTheme="minorHAnsi" w:cstheme="minorBidi"/>
              <w:caps w:val="0"/>
              <w:noProof/>
              <w:color w:val="auto"/>
              <w:sz w:val="22"/>
              <w:szCs w:val="22"/>
              <w:bdr w:val="none" w:sz="0" w:space="0" w:color="auto"/>
            </w:rPr>
          </w:pPr>
          <w:hyperlink w:anchor="_Toc72328185" w:history="1">
            <w:r w:rsidR="00F022CF" w:rsidRPr="00AB5954">
              <w:rPr>
                <w:rStyle w:val="a5"/>
                <w:noProof/>
              </w:rPr>
              <w:t>5</w:t>
            </w:r>
            <w:r w:rsidR="00F022CF">
              <w:rPr>
                <w:rFonts w:asciiTheme="minorHAnsi" w:eastAsiaTheme="minorEastAsia" w:hAnsiTheme="minorHAnsi" w:cstheme="minorBidi"/>
                <w:caps w:val="0"/>
                <w:noProof/>
                <w:color w:val="auto"/>
                <w:sz w:val="22"/>
                <w:szCs w:val="22"/>
                <w:bdr w:val="none" w:sz="0" w:space="0" w:color="auto"/>
              </w:rPr>
              <w:tab/>
            </w:r>
            <w:r w:rsidR="00F022CF" w:rsidRPr="00AB5954">
              <w:rPr>
                <w:rStyle w:val="a5"/>
                <w:noProof/>
              </w:rPr>
              <w:t>Дополнительная информация</w:t>
            </w:r>
            <w:r w:rsidR="00F022CF">
              <w:rPr>
                <w:noProof/>
                <w:webHidden/>
              </w:rPr>
              <w:tab/>
            </w:r>
            <w:r w:rsidR="00F022CF">
              <w:rPr>
                <w:noProof/>
                <w:webHidden/>
              </w:rPr>
              <w:fldChar w:fldCharType="begin"/>
            </w:r>
            <w:r w:rsidR="00F022CF">
              <w:rPr>
                <w:noProof/>
                <w:webHidden/>
              </w:rPr>
              <w:instrText xml:space="preserve"> PAGEREF _Toc72328185 \h </w:instrText>
            </w:r>
            <w:r w:rsidR="00F022CF">
              <w:rPr>
                <w:noProof/>
                <w:webHidden/>
              </w:rPr>
            </w:r>
            <w:r w:rsidR="00F022CF">
              <w:rPr>
                <w:noProof/>
                <w:webHidden/>
              </w:rPr>
              <w:fldChar w:fldCharType="separate"/>
            </w:r>
            <w:r w:rsidR="00F022CF">
              <w:rPr>
                <w:noProof/>
                <w:webHidden/>
              </w:rPr>
              <w:t>155</w:t>
            </w:r>
            <w:r w:rsidR="00F022CF">
              <w:rPr>
                <w:noProof/>
                <w:webHidden/>
              </w:rPr>
              <w:fldChar w:fldCharType="end"/>
            </w:r>
          </w:hyperlink>
        </w:p>
        <w:p w14:paraId="554A34D8"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6" w:history="1">
            <w:r w:rsidR="00F022CF" w:rsidRPr="00AB5954">
              <w:rPr>
                <w:rStyle w:val="a5"/>
                <w:noProof/>
              </w:rPr>
              <w:t>5.1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Условия направления в ГИС ГМП извещения о начислении</w:t>
            </w:r>
            <w:r w:rsidR="00F022CF">
              <w:rPr>
                <w:noProof/>
                <w:webHidden/>
              </w:rPr>
              <w:tab/>
            </w:r>
            <w:r w:rsidR="00F022CF">
              <w:rPr>
                <w:noProof/>
                <w:webHidden/>
              </w:rPr>
              <w:fldChar w:fldCharType="begin"/>
            </w:r>
            <w:r w:rsidR="00F022CF">
              <w:rPr>
                <w:noProof/>
                <w:webHidden/>
              </w:rPr>
              <w:instrText xml:space="preserve"> PAGEREF _Toc72328186 \h </w:instrText>
            </w:r>
            <w:r w:rsidR="00F022CF">
              <w:rPr>
                <w:noProof/>
                <w:webHidden/>
              </w:rPr>
            </w:r>
            <w:r w:rsidR="00F022CF">
              <w:rPr>
                <w:noProof/>
                <w:webHidden/>
              </w:rPr>
              <w:fldChar w:fldCharType="separate"/>
            </w:r>
            <w:r w:rsidR="00F022CF">
              <w:rPr>
                <w:noProof/>
                <w:webHidden/>
              </w:rPr>
              <w:t>155</w:t>
            </w:r>
            <w:r w:rsidR="00F022CF">
              <w:rPr>
                <w:noProof/>
                <w:webHidden/>
              </w:rPr>
              <w:fldChar w:fldCharType="end"/>
            </w:r>
          </w:hyperlink>
        </w:p>
        <w:p w14:paraId="1ADA327D"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87" w:history="1">
            <w:r w:rsidR="00F022CF" w:rsidRPr="00AB5954">
              <w:rPr>
                <w:rStyle w:val="a5"/>
                <w:noProof/>
              </w:rPr>
              <w:t>5.2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Уникальный идентификатор начисления</w:t>
            </w:r>
            <w:r w:rsidR="00F022CF">
              <w:rPr>
                <w:noProof/>
                <w:webHidden/>
              </w:rPr>
              <w:tab/>
            </w:r>
            <w:r w:rsidR="00F022CF">
              <w:rPr>
                <w:noProof/>
                <w:webHidden/>
              </w:rPr>
              <w:fldChar w:fldCharType="begin"/>
            </w:r>
            <w:r w:rsidR="00F022CF">
              <w:rPr>
                <w:noProof/>
                <w:webHidden/>
              </w:rPr>
              <w:instrText xml:space="preserve"> PAGEREF _Toc72328187 \h </w:instrText>
            </w:r>
            <w:r w:rsidR="00F022CF">
              <w:rPr>
                <w:noProof/>
                <w:webHidden/>
              </w:rPr>
            </w:r>
            <w:r w:rsidR="00F022CF">
              <w:rPr>
                <w:noProof/>
                <w:webHidden/>
              </w:rPr>
              <w:fldChar w:fldCharType="separate"/>
            </w:r>
            <w:r w:rsidR="00F022CF">
              <w:rPr>
                <w:noProof/>
                <w:webHidden/>
              </w:rPr>
              <w:t>155</w:t>
            </w:r>
            <w:r w:rsidR="00F022CF">
              <w:rPr>
                <w:noProof/>
                <w:webHidden/>
              </w:rPr>
              <w:fldChar w:fldCharType="end"/>
            </w:r>
          </w:hyperlink>
        </w:p>
        <w:p w14:paraId="3FCFAE17"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88" w:history="1">
            <w:r w:rsidR="00F022CF" w:rsidRPr="00AB5954">
              <w:rPr>
                <w:rStyle w:val="a5"/>
                <w:noProof/>
              </w:rPr>
              <w:t>5.2.1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F022CF">
              <w:rPr>
                <w:noProof/>
                <w:webHidden/>
              </w:rPr>
              <w:tab/>
            </w:r>
            <w:r w:rsidR="00F022CF">
              <w:rPr>
                <w:noProof/>
                <w:webHidden/>
              </w:rPr>
              <w:fldChar w:fldCharType="begin"/>
            </w:r>
            <w:r w:rsidR="00F022CF">
              <w:rPr>
                <w:noProof/>
                <w:webHidden/>
              </w:rPr>
              <w:instrText xml:space="preserve"> PAGEREF _Toc72328188 \h </w:instrText>
            </w:r>
            <w:r w:rsidR="00F022CF">
              <w:rPr>
                <w:noProof/>
                <w:webHidden/>
              </w:rPr>
            </w:r>
            <w:r w:rsidR="00F022CF">
              <w:rPr>
                <w:noProof/>
                <w:webHidden/>
              </w:rPr>
              <w:fldChar w:fldCharType="separate"/>
            </w:r>
            <w:r w:rsidR="00F022CF">
              <w:rPr>
                <w:noProof/>
                <w:webHidden/>
              </w:rPr>
              <w:t>155</w:t>
            </w:r>
            <w:r w:rsidR="00F022CF">
              <w:rPr>
                <w:noProof/>
                <w:webHidden/>
              </w:rPr>
              <w:fldChar w:fldCharType="end"/>
            </w:r>
          </w:hyperlink>
        </w:p>
        <w:p w14:paraId="1D56898A"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89" w:history="1">
            <w:r w:rsidR="00F022CF" w:rsidRPr="00AB5954">
              <w:rPr>
                <w:rStyle w:val="a5"/>
                <w:noProof/>
              </w:rPr>
              <w:t>5.2.2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F022CF">
              <w:rPr>
                <w:noProof/>
                <w:webHidden/>
              </w:rPr>
              <w:tab/>
            </w:r>
            <w:r w:rsidR="00F022CF">
              <w:rPr>
                <w:noProof/>
                <w:webHidden/>
              </w:rPr>
              <w:fldChar w:fldCharType="begin"/>
            </w:r>
            <w:r w:rsidR="00F022CF">
              <w:rPr>
                <w:noProof/>
                <w:webHidden/>
              </w:rPr>
              <w:instrText xml:space="preserve"> PAGEREF _Toc72328189 \h </w:instrText>
            </w:r>
            <w:r w:rsidR="00F022CF">
              <w:rPr>
                <w:noProof/>
                <w:webHidden/>
              </w:rPr>
            </w:r>
            <w:r w:rsidR="00F022CF">
              <w:rPr>
                <w:noProof/>
                <w:webHidden/>
              </w:rPr>
              <w:fldChar w:fldCharType="separate"/>
            </w:r>
            <w:r w:rsidR="00F022CF">
              <w:rPr>
                <w:noProof/>
                <w:webHidden/>
              </w:rPr>
              <w:t>156</w:t>
            </w:r>
            <w:r w:rsidR="00F022CF">
              <w:rPr>
                <w:noProof/>
                <w:webHidden/>
              </w:rPr>
              <w:fldChar w:fldCharType="end"/>
            </w:r>
          </w:hyperlink>
        </w:p>
        <w:p w14:paraId="1BE73D2A"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90" w:history="1">
            <w:r w:rsidR="00F022CF" w:rsidRPr="00AB5954">
              <w:rPr>
                <w:rStyle w:val="a5"/>
                <w:noProof/>
              </w:rPr>
              <w:t>5.2.3</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Правила расчета контрольного разряда УИН</w:t>
            </w:r>
            <w:r w:rsidR="00F022CF">
              <w:rPr>
                <w:noProof/>
                <w:webHidden/>
              </w:rPr>
              <w:tab/>
            </w:r>
            <w:r w:rsidR="00F022CF">
              <w:rPr>
                <w:noProof/>
                <w:webHidden/>
              </w:rPr>
              <w:fldChar w:fldCharType="begin"/>
            </w:r>
            <w:r w:rsidR="00F022CF">
              <w:rPr>
                <w:noProof/>
                <w:webHidden/>
              </w:rPr>
              <w:instrText xml:space="preserve"> PAGEREF _Toc72328190 \h </w:instrText>
            </w:r>
            <w:r w:rsidR="00F022CF">
              <w:rPr>
                <w:noProof/>
                <w:webHidden/>
              </w:rPr>
            </w:r>
            <w:r w:rsidR="00F022CF">
              <w:rPr>
                <w:noProof/>
                <w:webHidden/>
              </w:rPr>
              <w:fldChar w:fldCharType="separate"/>
            </w:r>
            <w:r w:rsidR="00F022CF">
              <w:rPr>
                <w:noProof/>
                <w:webHidden/>
              </w:rPr>
              <w:t>156</w:t>
            </w:r>
            <w:r w:rsidR="00F022CF">
              <w:rPr>
                <w:noProof/>
                <w:webHidden/>
              </w:rPr>
              <w:fldChar w:fldCharType="end"/>
            </w:r>
          </w:hyperlink>
        </w:p>
        <w:p w14:paraId="1122396B"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91" w:history="1">
            <w:r w:rsidR="00F022CF" w:rsidRPr="00AB5954">
              <w:rPr>
                <w:rStyle w:val="a5"/>
                <w:noProof/>
              </w:rPr>
              <w:t>5.3</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Идентификатор плательщика</w:t>
            </w:r>
            <w:r w:rsidR="00F022CF">
              <w:rPr>
                <w:noProof/>
                <w:webHidden/>
              </w:rPr>
              <w:tab/>
            </w:r>
            <w:r w:rsidR="00F022CF">
              <w:rPr>
                <w:noProof/>
                <w:webHidden/>
              </w:rPr>
              <w:fldChar w:fldCharType="begin"/>
            </w:r>
            <w:r w:rsidR="00F022CF">
              <w:rPr>
                <w:noProof/>
                <w:webHidden/>
              </w:rPr>
              <w:instrText xml:space="preserve"> PAGEREF _Toc72328191 \h </w:instrText>
            </w:r>
            <w:r w:rsidR="00F022CF">
              <w:rPr>
                <w:noProof/>
                <w:webHidden/>
              </w:rPr>
            </w:r>
            <w:r w:rsidR="00F022CF">
              <w:rPr>
                <w:noProof/>
                <w:webHidden/>
              </w:rPr>
              <w:fldChar w:fldCharType="separate"/>
            </w:r>
            <w:r w:rsidR="00F022CF">
              <w:rPr>
                <w:noProof/>
                <w:webHidden/>
              </w:rPr>
              <w:t>156</w:t>
            </w:r>
            <w:r w:rsidR="00F022CF">
              <w:rPr>
                <w:noProof/>
                <w:webHidden/>
              </w:rPr>
              <w:fldChar w:fldCharType="end"/>
            </w:r>
          </w:hyperlink>
        </w:p>
        <w:p w14:paraId="69018A72"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92" w:history="1">
            <w:r w:rsidR="00F022CF" w:rsidRPr="00AB5954">
              <w:rPr>
                <w:rStyle w:val="a5"/>
                <w:noProof/>
              </w:rPr>
              <w:t>5.3.1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Список кодов документов, допустимых к использованию при формировании идентификатора плательщика ФЛ</w:t>
            </w:r>
            <w:r w:rsidR="00F022CF">
              <w:rPr>
                <w:noProof/>
                <w:webHidden/>
              </w:rPr>
              <w:tab/>
            </w:r>
            <w:r w:rsidR="00F022CF">
              <w:rPr>
                <w:noProof/>
                <w:webHidden/>
              </w:rPr>
              <w:fldChar w:fldCharType="begin"/>
            </w:r>
            <w:r w:rsidR="00F022CF">
              <w:rPr>
                <w:noProof/>
                <w:webHidden/>
              </w:rPr>
              <w:instrText xml:space="preserve"> PAGEREF _Toc72328192 \h </w:instrText>
            </w:r>
            <w:r w:rsidR="00F022CF">
              <w:rPr>
                <w:noProof/>
                <w:webHidden/>
              </w:rPr>
            </w:r>
            <w:r w:rsidR="00F022CF">
              <w:rPr>
                <w:noProof/>
                <w:webHidden/>
              </w:rPr>
              <w:fldChar w:fldCharType="separate"/>
            </w:r>
            <w:r w:rsidR="00F022CF">
              <w:rPr>
                <w:noProof/>
                <w:webHidden/>
              </w:rPr>
              <w:t>158</w:t>
            </w:r>
            <w:r w:rsidR="00F022CF">
              <w:rPr>
                <w:noProof/>
                <w:webHidden/>
              </w:rPr>
              <w:fldChar w:fldCharType="end"/>
            </w:r>
          </w:hyperlink>
        </w:p>
        <w:p w14:paraId="7B2929AD"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93" w:history="1">
            <w:r w:rsidR="00F022CF" w:rsidRPr="00AB5954">
              <w:rPr>
                <w:rStyle w:val="a5"/>
                <w:noProof/>
              </w:rPr>
              <w:t>5.4</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Подпись информации, необходимой для уплаты денежных средств (начисления)</w:t>
            </w:r>
            <w:r w:rsidR="00F022CF">
              <w:rPr>
                <w:noProof/>
                <w:webHidden/>
              </w:rPr>
              <w:tab/>
            </w:r>
            <w:r w:rsidR="00F022CF">
              <w:rPr>
                <w:noProof/>
                <w:webHidden/>
              </w:rPr>
              <w:fldChar w:fldCharType="begin"/>
            </w:r>
            <w:r w:rsidR="00F022CF">
              <w:rPr>
                <w:noProof/>
                <w:webHidden/>
              </w:rPr>
              <w:instrText xml:space="preserve"> PAGEREF _Toc72328193 \h </w:instrText>
            </w:r>
            <w:r w:rsidR="00F022CF">
              <w:rPr>
                <w:noProof/>
                <w:webHidden/>
              </w:rPr>
            </w:r>
            <w:r w:rsidR="00F022CF">
              <w:rPr>
                <w:noProof/>
                <w:webHidden/>
              </w:rPr>
              <w:fldChar w:fldCharType="separate"/>
            </w:r>
            <w:r w:rsidR="00F022CF">
              <w:rPr>
                <w:noProof/>
                <w:webHidden/>
              </w:rPr>
              <w:t>158</w:t>
            </w:r>
            <w:r w:rsidR="00F022CF">
              <w:rPr>
                <w:noProof/>
                <w:webHidden/>
              </w:rPr>
              <w:fldChar w:fldCharType="end"/>
            </w:r>
          </w:hyperlink>
        </w:p>
        <w:p w14:paraId="7530D21F"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94" w:history="1">
            <w:r w:rsidR="00F022CF" w:rsidRPr="00AB5954">
              <w:rPr>
                <w:rStyle w:val="a5"/>
                <w:noProof/>
              </w:rPr>
              <w:t>5.5</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Изменение полей с типом «Контейнер» при уточнении извещения о начислении</w:t>
            </w:r>
            <w:r w:rsidR="00F022CF">
              <w:rPr>
                <w:noProof/>
                <w:webHidden/>
              </w:rPr>
              <w:tab/>
            </w:r>
            <w:r w:rsidR="00F022CF">
              <w:rPr>
                <w:noProof/>
                <w:webHidden/>
              </w:rPr>
              <w:fldChar w:fldCharType="begin"/>
            </w:r>
            <w:r w:rsidR="00F022CF">
              <w:rPr>
                <w:noProof/>
                <w:webHidden/>
              </w:rPr>
              <w:instrText xml:space="preserve"> PAGEREF _Toc72328194 \h </w:instrText>
            </w:r>
            <w:r w:rsidR="00F022CF">
              <w:rPr>
                <w:noProof/>
                <w:webHidden/>
              </w:rPr>
            </w:r>
            <w:r w:rsidR="00F022CF">
              <w:rPr>
                <w:noProof/>
                <w:webHidden/>
              </w:rPr>
              <w:fldChar w:fldCharType="separate"/>
            </w:r>
            <w:r w:rsidR="00F022CF">
              <w:rPr>
                <w:noProof/>
                <w:webHidden/>
              </w:rPr>
              <w:t>159</w:t>
            </w:r>
            <w:r w:rsidR="00F022CF">
              <w:rPr>
                <w:noProof/>
                <w:webHidden/>
              </w:rPr>
              <w:fldChar w:fldCharType="end"/>
            </w:r>
          </w:hyperlink>
        </w:p>
        <w:p w14:paraId="6CF9EE43"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95" w:history="1">
            <w:r w:rsidR="00F022CF" w:rsidRPr="00AB5954">
              <w:rPr>
                <w:rStyle w:val="a5"/>
                <w:noProof/>
              </w:rPr>
              <w:t>5.5.1</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Идентификаторы начислений, на основании которых выставлено данное начисление (LinkedChargesIdentifiers поле номер 1003)</w:t>
            </w:r>
            <w:r w:rsidR="00F022CF">
              <w:rPr>
                <w:noProof/>
                <w:webHidden/>
              </w:rPr>
              <w:tab/>
            </w:r>
            <w:r w:rsidR="00F022CF">
              <w:rPr>
                <w:noProof/>
                <w:webHidden/>
              </w:rPr>
              <w:fldChar w:fldCharType="begin"/>
            </w:r>
            <w:r w:rsidR="00F022CF">
              <w:rPr>
                <w:noProof/>
                <w:webHidden/>
              </w:rPr>
              <w:instrText xml:space="preserve"> PAGEREF _Toc72328195 \h </w:instrText>
            </w:r>
            <w:r w:rsidR="00F022CF">
              <w:rPr>
                <w:noProof/>
                <w:webHidden/>
              </w:rPr>
            </w:r>
            <w:r w:rsidR="00F022CF">
              <w:rPr>
                <w:noProof/>
                <w:webHidden/>
              </w:rPr>
              <w:fldChar w:fldCharType="separate"/>
            </w:r>
            <w:r w:rsidR="00F022CF">
              <w:rPr>
                <w:noProof/>
                <w:webHidden/>
              </w:rPr>
              <w:t>159</w:t>
            </w:r>
            <w:r w:rsidR="00F022CF">
              <w:rPr>
                <w:noProof/>
                <w:webHidden/>
              </w:rPr>
              <w:fldChar w:fldCharType="end"/>
            </w:r>
          </w:hyperlink>
        </w:p>
        <w:p w14:paraId="4B367C0C"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96" w:history="1">
            <w:r w:rsidR="00F022CF" w:rsidRPr="00AB5954">
              <w:rPr>
                <w:rStyle w:val="a5"/>
                <w:noProof/>
              </w:rPr>
              <w:t>5.5.2</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Дополнительные условия оплаты со скидкой (Discount, поля номер 1020, 1021, 1022)</w:t>
            </w:r>
            <w:r w:rsidR="00F022CF">
              <w:rPr>
                <w:noProof/>
                <w:webHidden/>
              </w:rPr>
              <w:tab/>
            </w:r>
            <w:r w:rsidR="00F022CF">
              <w:rPr>
                <w:noProof/>
                <w:webHidden/>
              </w:rPr>
              <w:fldChar w:fldCharType="begin"/>
            </w:r>
            <w:r w:rsidR="00F022CF">
              <w:rPr>
                <w:noProof/>
                <w:webHidden/>
              </w:rPr>
              <w:instrText xml:space="preserve"> PAGEREF _Toc72328196 \h </w:instrText>
            </w:r>
            <w:r w:rsidR="00F022CF">
              <w:rPr>
                <w:noProof/>
                <w:webHidden/>
              </w:rPr>
            </w:r>
            <w:r w:rsidR="00F022CF">
              <w:rPr>
                <w:noProof/>
                <w:webHidden/>
              </w:rPr>
              <w:fldChar w:fldCharType="separate"/>
            </w:r>
            <w:r w:rsidR="00F022CF">
              <w:rPr>
                <w:noProof/>
                <w:webHidden/>
              </w:rPr>
              <w:t>160</w:t>
            </w:r>
            <w:r w:rsidR="00F022CF">
              <w:rPr>
                <w:noProof/>
                <w:webHidden/>
              </w:rPr>
              <w:fldChar w:fldCharType="end"/>
            </w:r>
          </w:hyperlink>
        </w:p>
        <w:p w14:paraId="0441AE02" w14:textId="77777777" w:rsidR="00F022CF" w:rsidRDefault="006A2805">
          <w:pPr>
            <w:pStyle w:val="31"/>
            <w:rPr>
              <w:rFonts w:asciiTheme="minorHAnsi" w:eastAsiaTheme="minorEastAsia" w:hAnsiTheme="minorHAnsi" w:cstheme="minorBidi"/>
              <w:noProof/>
              <w:color w:val="auto"/>
              <w:sz w:val="22"/>
              <w:szCs w:val="22"/>
              <w:bdr w:val="none" w:sz="0" w:space="0" w:color="auto"/>
            </w:rPr>
          </w:pPr>
          <w:hyperlink w:anchor="_Toc72328197" w:history="1">
            <w:r w:rsidR="00F022CF" w:rsidRPr="00AB5954">
              <w:rPr>
                <w:rStyle w:val="a5"/>
                <w:noProof/>
              </w:rPr>
              <w:t>5.5.3</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Дополнительные поля начисления (AdditionalData, поле номер 202)</w:t>
            </w:r>
            <w:r w:rsidR="00F022CF">
              <w:rPr>
                <w:noProof/>
                <w:webHidden/>
              </w:rPr>
              <w:tab/>
            </w:r>
            <w:r w:rsidR="00F022CF">
              <w:rPr>
                <w:noProof/>
                <w:webHidden/>
              </w:rPr>
              <w:fldChar w:fldCharType="begin"/>
            </w:r>
            <w:r w:rsidR="00F022CF">
              <w:rPr>
                <w:noProof/>
                <w:webHidden/>
              </w:rPr>
              <w:instrText xml:space="preserve"> PAGEREF _Toc72328197 \h </w:instrText>
            </w:r>
            <w:r w:rsidR="00F022CF">
              <w:rPr>
                <w:noProof/>
                <w:webHidden/>
              </w:rPr>
            </w:r>
            <w:r w:rsidR="00F022CF">
              <w:rPr>
                <w:noProof/>
                <w:webHidden/>
              </w:rPr>
              <w:fldChar w:fldCharType="separate"/>
            </w:r>
            <w:r w:rsidR="00F022CF">
              <w:rPr>
                <w:noProof/>
                <w:webHidden/>
              </w:rPr>
              <w:t>162</w:t>
            </w:r>
            <w:r w:rsidR="00F022CF">
              <w:rPr>
                <w:noProof/>
                <w:webHidden/>
              </w:rPr>
              <w:fldChar w:fldCharType="end"/>
            </w:r>
          </w:hyperlink>
        </w:p>
        <w:p w14:paraId="66BD2770" w14:textId="77777777" w:rsidR="00F022CF" w:rsidRDefault="006A2805">
          <w:pPr>
            <w:pStyle w:val="23"/>
            <w:rPr>
              <w:rFonts w:asciiTheme="minorHAnsi" w:eastAsiaTheme="minorEastAsia" w:hAnsiTheme="minorHAnsi" w:cstheme="minorBidi"/>
              <w:noProof/>
              <w:color w:val="auto"/>
              <w:sz w:val="22"/>
              <w:szCs w:val="22"/>
              <w:bdr w:val="none" w:sz="0" w:space="0" w:color="auto"/>
            </w:rPr>
          </w:pPr>
          <w:hyperlink w:anchor="_Toc72328198" w:history="1">
            <w:r w:rsidR="00F022CF" w:rsidRPr="00AB5954">
              <w:rPr>
                <w:rStyle w:val="a5"/>
                <w:noProof/>
              </w:rPr>
              <w:t>5.6</w:t>
            </w:r>
            <w:r w:rsidR="00F022CF">
              <w:rPr>
                <w:rFonts w:asciiTheme="minorHAnsi" w:eastAsiaTheme="minorEastAsia" w:hAnsiTheme="minorHAnsi" w:cstheme="minorBidi"/>
                <w:noProof/>
                <w:color w:val="auto"/>
                <w:sz w:val="22"/>
                <w:szCs w:val="22"/>
                <w:bdr w:val="none" w:sz="0" w:space="0" w:color="auto"/>
              </w:rPr>
              <w:tab/>
            </w:r>
            <w:r w:rsidR="00F022CF" w:rsidRPr="00AB5954">
              <w:rPr>
                <w:rStyle w:val="a5"/>
                <w:noProof/>
              </w:rPr>
              <w:t>Контактная информация</w:t>
            </w:r>
            <w:r w:rsidR="00F022CF">
              <w:rPr>
                <w:noProof/>
                <w:webHidden/>
              </w:rPr>
              <w:tab/>
            </w:r>
            <w:r w:rsidR="00F022CF">
              <w:rPr>
                <w:noProof/>
                <w:webHidden/>
              </w:rPr>
              <w:fldChar w:fldCharType="begin"/>
            </w:r>
            <w:r w:rsidR="00F022CF">
              <w:rPr>
                <w:noProof/>
                <w:webHidden/>
              </w:rPr>
              <w:instrText xml:space="preserve"> PAGEREF _Toc72328198 \h </w:instrText>
            </w:r>
            <w:r w:rsidR="00F022CF">
              <w:rPr>
                <w:noProof/>
                <w:webHidden/>
              </w:rPr>
            </w:r>
            <w:r w:rsidR="00F022CF">
              <w:rPr>
                <w:noProof/>
                <w:webHidden/>
              </w:rPr>
              <w:fldChar w:fldCharType="separate"/>
            </w:r>
            <w:r w:rsidR="00F022CF">
              <w:rPr>
                <w:noProof/>
                <w:webHidden/>
              </w:rPr>
              <w:t>162</w:t>
            </w:r>
            <w:r w:rsidR="00F022CF">
              <w:rPr>
                <w:noProof/>
                <w:webHidden/>
              </w:rPr>
              <w:fldChar w:fldCharType="end"/>
            </w:r>
          </w:hyperlink>
        </w:p>
        <w:p w14:paraId="77357A17" w14:textId="36B1BB98" w:rsidR="00A505CB" w:rsidRPr="00002F11" w:rsidRDefault="004506C9" w:rsidP="00094FCA">
          <w:pPr>
            <w:rPr>
              <w:rFonts w:ascii="Times New Roman" w:cs="Times New Roman"/>
            </w:rPr>
          </w:pPr>
          <w:r w:rsidRPr="00002F11">
            <w:rPr>
              <w:rFonts w:ascii="Times New Roman" w:cs="Times New Roman"/>
              <w:b/>
              <w:bCs/>
            </w:rPr>
            <w:lastRenderedPageBreak/>
            <w:fldChar w:fldCharType="end"/>
          </w:r>
        </w:p>
      </w:sdtContent>
    </w:sdt>
    <w:p w14:paraId="5999ADEE" w14:textId="77777777" w:rsidR="00A505CB" w:rsidRPr="00002F11" w:rsidRDefault="009224AB" w:rsidP="00E82238">
      <w:pPr>
        <w:pStyle w:val="ad"/>
        <w:spacing w:after="120" w:line="240" w:lineRule="auto"/>
        <w:rPr>
          <w:rFonts w:ascii="Times New Roman" w:eastAsia="Calibri" w:hAnsi="Times New Roman" w:cs="Times New Roman"/>
        </w:rPr>
      </w:pPr>
      <w:r w:rsidRPr="00002F11">
        <w:rPr>
          <w:rFonts w:ascii="Times New Roman" w:hAnsi="Times New Roman" w:cs="Times New Roman"/>
        </w:rPr>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002F11" w14:paraId="433FDB2A" w14:textId="77777777" w:rsidTr="00F6226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Изменения</w:t>
            </w:r>
          </w:p>
        </w:tc>
      </w:tr>
      <w:tr w:rsidR="00A505CB" w:rsidRPr="00002F11" w14:paraId="7645F8EB"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002F11" w:rsidRDefault="007B3788">
            <w:pPr>
              <w:rPr>
                <w:rFonts w:ascii="Times New Roman" w:cs="Times New Roman"/>
              </w:rPr>
            </w:pPr>
            <w:r w:rsidRPr="00002F11">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1125532C" w:rsidR="00A505CB" w:rsidRPr="00002F11" w:rsidRDefault="007A3607">
            <w:pPr>
              <w:rPr>
                <w:rFonts w:ascii="Times New Roman" w:cs="Times New Roman"/>
              </w:rPr>
            </w:pPr>
            <w:r w:rsidRPr="00002F11">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002F11" w:rsidRDefault="001C737C">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002F11" w:rsidRDefault="001C737C">
            <w:pPr>
              <w:rPr>
                <w:rFonts w:ascii="Times New Roman" w:cs="Times New Roman"/>
              </w:rPr>
            </w:pPr>
            <w:r w:rsidRPr="00002F11">
              <w:rPr>
                <w:rFonts w:ascii="Times New Roman" w:cs="Times New Roman"/>
              </w:rPr>
              <w:t>Первая версия документа</w:t>
            </w:r>
          </w:p>
        </w:tc>
      </w:tr>
      <w:tr w:rsidR="00A505CB" w:rsidRPr="00002F11" w14:paraId="54DEAB28"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5C89A96E" w:rsidR="00A505CB" w:rsidRPr="00002F11" w:rsidRDefault="008D491D">
            <w:pPr>
              <w:rPr>
                <w:rFonts w:ascii="Times New Roman" w:cs="Times New Roman"/>
              </w:rPr>
            </w:pPr>
            <w:r w:rsidRPr="00002F11">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86B3756" w:rsidR="00A505CB" w:rsidRPr="00002F11" w:rsidRDefault="008D491D">
            <w:pPr>
              <w:rPr>
                <w:rFonts w:ascii="Times New Roman" w:cs="Times New Roman"/>
              </w:rPr>
            </w:pPr>
            <w:r w:rsidRPr="00002F11">
              <w:rPr>
                <w:rFonts w:ascii="Times New Roman" w:cs="Times New Roman"/>
              </w:rPr>
              <w:t>02.08.2017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09E4F5E2" w:rsidR="00A505CB" w:rsidRPr="00002F11" w:rsidRDefault="008D491D">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5C8394D" w14:textId="5FB6BC3E" w:rsidR="00842A0A" w:rsidRPr="00002F11" w:rsidRDefault="008D491D" w:rsidP="00842A0A">
            <w:pPr>
              <w:jc w:val="both"/>
              <w:rPr>
                <w:rFonts w:ascii="Times New Roman" w:cs="Times New Roman"/>
              </w:rPr>
            </w:pPr>
            <w:r w:rsidRPr="00002F11">
              <w:rPr>
                <w:rFonts w:ascii="Times New Roman" w:cs="Times New Roman"/>
              </w:rPr>
              <w:t xml:space="preserve">Внесены изменения в </w:t>
            </w:r>
            <w:r w:rsidR="00C322EB" w:rsidRPr="00002F11">
              <w:rPr>
                <w:rFonts w:ascii="Times New Roman" w:cs="Times New Roman"/>
              </w:rPr>
              <w:t>тестовый сценарий, эталонные запросы и ответы</w:t>
            </w:r>
            <w:r w:rsidR="00842A0A" w:rsidRPr="00002F11">
              <w:rPr>
                <w:rFonts w:ascii="Times New Roman" w:cs="Times New Roman"/>
              </w:rPr>
              <w:t>.</w:t>
            </w:r>
          </w:p>
          <w:p w14:paraId="03BCC959" w14:textId="77777777" w:rsidR="00842A0A" w:rsidRPr="00002F11" w:rsidRDefault="00842A0A" w:rsidP="00842A0A">
            <w:pPr>
              <w:jc w:val="both"/>
              <w:rPr>
                <w:rFonts w:ascii="Times New Roman" w:cs="Times New Roman"/>
              </w:rPr>
            </w:pPr>
            <w:r w:rsidRPr="00002F11">
              <w:rPr>
                <w:rFonts w:ascii="Times New Roman" w:cs="Times New Roman"/>
              </w:rPr>
              <w:t>Удалено описание схем Quttance.xsd, SearchConditions.xsd (п. 2.1).</w:t>
            </w:r>
          </w:p>
          <w:p w14:paraId="398F989E" w14:textId="3A862CAE" w:rsidR="006911E0" w:rsidRPr="00002F11" w:rsidRDefault="006911E0" w:rsidP="00842A0A">
            <w:pPr>
              <w:jc w:val="both"/>
              <w:rPr>
                <w:rFonts w:ascii="Times New Roman" w:cs="Times New Roman"/>
              </w:rPr>
            </w:pPr>
            <w:r w:rsidRPr="00002F11">
              <w:rPr>
                <w:rFonts w:ascii="Times New Roman" w:cs="Times New Roman"/>
              </w:rPr>
              <w:t>Скорректировано описание типа ResponseType (п. 4.3).</w:t>
            </w:r>
          </w:p>
        </w:tc>
      </w:tr>
      <w:tr w:rsidR="00A505CB" w:rsidRPr="00002F11" w14:paraId="1FB22B7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1730F049" w:rsidR="00A505CB" w:rsidRPr="00002F11" w:rsidRDefault="00334397">
            <w:pPr>
              <w:rPr>
                <w:rFonts w:ascii="Times New Roman" w:cs="Times New Roman"/>
                <w:lang w:val="en-US"/>
              </w:rPr>
            </w:pPr>
            <w:r w:rsidRPr="00002F11">
              <w:rPr>
                <w:rFonts w:ascii="Times New Roman" w:cs="Times New Roman"/>
                <w:lang w:val="en-US"/>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3F0D1325" w:rsidR="00A505CB" w:rsidRPr="00002F11" w:rsidRDefault="00334397">
            <w:pPr>
              <w:rPr>
                <w:rFonts w:ascii="Times New Roman" w:cs="Times New Roman"/>
                <w:lang w:val="en-US"/>
              </w:rPr>
            </w:pPr>
            <w:r w:rsidRPr="00002F11">
              <w:rPr>
                <w:rFonts w:ascii="Times New Roman" w:cs="Times New Roman"/>
                <w:lang w:val="en-US"/>
              </w:rPr>
              <w:t>22.08.2017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73A441A3" w:rsidR="00A505CB" w:rsidRPr="00002F11" w:rsidRDefault="00334397">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1D008CD3" w:rsidR="00A505CB" w:rsidRPr="00002F11" w:rsidRDefault="00334397" w:rsidP="00763D7C">
            <w:pPr>
              <w:jc w:val="both"/>
              <w:rPr>
                <w:rFonts w:ascii="Times New Roman" w:cs="Times New Roman"/>
              </w:rPr>
            </w:pPr>
            <w:r w:rsidRPr="00002F11">
              <w:rPr>
                <w:rFonts w:ascii="Times New Roman" w:cs="Times New Roman"/>
              </w:rPr>
              <w:t xml:space="preserve">Внесены изменения в схему </w:t>
            </w:r>
            <w:r w:rsidRPr="00002F11">
              <w:rPr>
                <w:rFonts w:ascii="Times New Roman" w:cs="Times New Roman"/>
                <w:lang w:val="en-US"/>
              </w:rPr>
              <w:t>Common</w:t>
            </w:r>
            <w:r w:rsidRPr="00002F11">
              <w:rPr>
                <w:rFonts w:ascii="Times New Roman" w:cs="Times New Roman"/>
              </w:rPr>
              <w:t>.</w:t>
            </w:r>
            <w:r w:rsidRPr="00002F11">
              <w:rPr>
                <w:rFonts w:ascii="Times New Roman" w:cs="Times New Roman"/>
                <w:lang w:val="en-US"/>
              </w:rPr>
              <w:t>xsd</w:t>
            </w:r>
            <w:r w:rsidRPr="00002F11">
              <w:rPr>
                <w:rFonts w:ascii="Times New Roman" w:cs="Times New Roman"/>
              </w:rPr>
              <w:t xml:space="preserve"> (добавлен атрибут «recipientIdentifier»)</w:t>
            </w:r>
          </w:p>
        </w:tc>
      </w:tr>
      <w:tr w:rsidR="00A505CB" w:rsidRPr="00002F11" w14:paraId="040D2123"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396C04" w14:textId="27613202" w:rsidR="00A505CB" w:rsidRPr="00002F11" w:rsidRDefault="0052126F">
            <w:pPr>
              <w:rPr>
                <w:rFonts w:ascii="Times New Roman" w:cs="Times New Roman"/>
              </w:rPr>
            </w:pPr>
            <w:r w:rsidRPr="00002F11">
              <w:rPr>
                <w:rFonts w:ascii="Times New Roman" w:cs="Times New Roman"/>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F18063" w14:textId="40040D54" w:rsidR="00A505CB" w:rsidRPr="00002F11" w:rsidRDefault="00E15C25">
            <w:pPr>
              <w:rPr>
                <w:rFonts w:ascii="Times New Roman" w:cs="Times New Roman"/>
              </w:rPr>
            </w:pPr>
            <w:r w:rsidRPr="00002F11">
              <w:rPr>
                <w:rFonts w:ascii="Times New Roman" w:cs="Times New Roman"/>
              </w:rPr>
              <w:t>16.</w:t>
            </w:r>
            <w:r w:rsidR="002F40B0" w:rsidRPr="00002F11">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732E0" w14:textId="1CCD1446" w:rsidR="00A505CB" w:rsidRPr="00002F11" w:rsidRDefault="00731FA4" w:rsidP="001A578E">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EAEA65E" w14:textId="6347F6DA" w:rsidR="002F40B0" w:rsidRPr="00002F11" w:rsidRDefault="002F40B0" w:rsidP="002F40B0">
            <w:pPr>
              <w:rPr>
                <w:rFonts w:ascii="Times New Roman" w:cs="Times New Roman"/>
              </w:rPr>
            </w:pPr>
            <w:r w:rsidRPr="00002F11">
              <w:rPr>
                <w:rFonts w:ascii="Times New Roman" w:cs="Times New Roman"/>
              </w:rPr>
              <w:t>Внесены изменения в схем</w:t>
            </w:r>
            <w:r w:rsidR="008A2D55" w:rsidRPr="00002F11">
              <w:rPr>
                <w:rFonts w:ascii="Times New Roman" w:cs="Times New Roman"/>
              </w:rPr>
              <w:t>ы ImportCharges.xsd, Charge.xsd</w:t>
            </w:r>
            <w:r w:rsidRPr="00002F11">
              <w:rPr>
                <w:rFonts w:ascii="Times New Roman" w:cs="Times New Roman"/>
              </w:rPr>
              <w:t xml:space="preserve"> (удалены элементы DirectDebitCondition, LsvTOFK</w:t>
            </w:r>
            <w:r w:rsidR="00DB0D02" w:rsidRPr="00002F11">
              <w:rPr>
                <w:rFonts w:ascii="Times New Roman" w:cs="Times New Roman"/>
              </w:rPr>
              <w:t xml:space="preserve"> и </w:t>
            </w:r>
            <w:r w:rsidRPr="00002F11">
              <w:rPr>
                <w:rFonts w:ascii="Times New Roman" w:cs="Times New Roman"/>
              </w:rPr>
              <w:t>LsvFO</w:t>
            </w:r>
            <w:r w:rsidR="00260193" w:rsidRPr="00002F11">
              <w:rPr>
                <w:rFonts w:ascii="Times New Roman" w:cs="Times New Roman"/>
              </w:rPr>
              <w:t xml:space="preserve">, добавлен атрибут </w:t>
            </w:r>
            <w:r w:rsidR="00260193" w:rsidRPr="00002F11">
              <w:rPr>
                <w:rFonts w:ascii="Times New Roman"/>
                <w:lang w:val="en-US"/>
              </w:rPr>
              <w:t>paymentTerm</w:t>
            </w:r>
            <w:r w:rsidR="00CF761B" w:rsidRPr="00002F11">
              <w:rPr>
                <w:rFonts w:ascii="Times New Roman"/>
              </w:rPr>
              <w:t xml:space="preserve">, </w:t>
            </w:r>
            <w:r w:rsidR="008A2D55" w:rsidRPr="00002F11">
              <w:rPr>
                <w:rFonts w:ascii="Times New Roman"/>
              </w:rPr>
              <w:t>элемент</w:t>
            </w:r>
            <w:r w:rsidR="00D43249" w:rsidRPr="00002F11">
              <w:rPr>
                <w:rFonts w:ascii="Times New Roman"/>
              </w:rPr>
              <w:t>ы</w:t>
            </w:r>
            <w:r w:rsidR="008A2D55" w:rsidRPr="00002F11">
              <w:rPr>
                <w:rFonts w:ascii="Times New Roman"/>
              </w:rPr>
              <w:t xml:space="preserve"> Payer и BudgetIndex</w:t>
            </w:r>
            <w:r w:rsidR="00D43249" w:rsidRPr="00002F11">
              <w:rPr>
                <w:rFonts w:ascii="Times New Roman"/>
              </w:rPr>
              <w:t xml:space="preserve"> исправлены на обязательные</w:t>
            </w:r>
            <w:r w:rsidR="00285646" w:rsidRPr="00002F11">
              <w:rPr>
                <w:rFonts w:ascii="Times New Roman"/>
              </w:rPr>
              <w:t>, изменено наименование контейнера DiscountPart на DiscountSize</w:t>
            </w:r>
            <w:r w:rsidRPr="00002F11">
              <w:rPr>
                <w:rFonts w:ascii="Times New Roman" w:cs="Times New Roman"/>
              </w:rPr>
              <w:t>).</w:t>
            </w:r>
          </w:p>
          <w:p w14:paraId="42AB8109" w14:textId="7CDFD9DF" w:rsidR="002F40B0" w:rsidRPr="00002F11" w:rsidRDefault="002F40B0"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Удалено описание комплексных типов полей</w:t>
            </w:r>
            <w:r w:rsidR="00DB0D02" w:rsidRPr="00002F11">
              <w:rPr>
                <w:rFonts w:ascii="Times New Roman" w:cs="Times New Roman"/>
              </w:rPr>
              <w:t xml:space="preserve"> </w:t>
            </w:r>
            <w:r w:rsidR="002E0A3B" w:rsidRPr="00002F11">
              <w:rPr>
                <w:rFonts w:ascii="Times New Roman" w:cs="Times New Roman"/>
              </w:rPr>
              <w:t xml:space="preserve">DirectDebitCondition, </w:t>
            </w:r>
            <w:r w:rsidRPr="00002F11">
              <w:rPr>
                <w:rFonts w:ascii="Times New Roman" w:cs="Times New Roman"/>
              </w:rPr>
              <w:t>LsvTOFK и LsvFO (</w:t>
            </w:r>
            <w:r w:rsidR="00510923" w:rsidRPr="00002F11">
              <w:rPr>
                <w:rFonts w:ascii="Times New Roman" w:cs="Times New Roman"/>
              </w:rPr>
              <w:t xml:space="preserve">п. </w:t>
            </w:r>
            <w:r w:rsidR="00510923" w:rsidRPr="00002F11">
              <w:rPr>
                <w:rFonts w:ascii="Times New Roman" w:cs="Times New Roman"/>
              </w:rPr>
              <w:fldChar w:fldCharType="begin"/>
            </w:r>
            <w:r w:rsidR="00510923" w:rsidRPr="00002F11">
              <w:rPr>
                <w:rFonts w:ascii="Times New Roman" w:cs="Times New Roman"/>
              </w:rPr>
              <w:instrText xml:space="preserve"> REF _Ref497473690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F022CF">
              <w:rPr>
                <w:rFonts w:ascii="Times New Roman" w:cs="Times New Roman"/>
              </w:rPr>
              <w:t>4.3</w:t>
            </w:r>
            <w:r w:rsidR="00510923" w:rsidRPr="00002F11">
              <w:rPr>
                <w:rFonts w:ascii="Times New Roman" w:cs="Times New Roman"/>
              </w:rPr>
              <w:fldChar w:fldCharType="end"/>
            </w:r>
            <w:r w:rsidRPr="00002F11">
              <w:rPr>
                <w:rFonts w:ascii="Times New Roman" w:cs="Times New Roman"/>
              </w:rPr>
              <w:t>)</w:t>
            </w:r>
            <w:r w:rsidR="008A67A8" w:rsidRPr="00002F11">
              <w:rPr>
                <w:rFonts w:ascii="Times New Roman" w:cs="Times New Roman"/>
              </w:rPr>
              <w:t>.</w:t>
            </w:r>
          </w:p>
          <w:p w14:paraId="3115F700" w14:textId="32B6362D" w:rsidR="00260193" w:rsidRPr="00002F11" w:rsidRDefault="00260193"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02F11">
              <w:rPr>
                <w:rFonts w:ascii="Times New Roman" w:cs="Times New Roman"/>
              </w:rPr>
              <w:t xml:space="preserve">Добавлено описание </w:t>
            </w:r>
            <w:r w:rsidRPr="00002F11">
              <w:rPr>
                <w:rFonts w:ascii="Times New Roman"/>
              </w:rPr>
              <w:t>атрибута paymentTerm (</w:t>
            </w:r>
            <w:r w:rsidR="008A67A8" w:rsidRPr="00002F11">
              <w:rPr>
                <w:rFonts w:ascii="Times New Roman"/>
              </w:rPr>
              <w:t xml:space="preserve">п. </w:t>
            </w:r>
            <w:r w:rsidR="008A67A8" w:rsidRPr="00002F11">
              <w:rPr>
                <w:rFonts w:ascii="Times New Roman"/>
              </w:rPr>
              <w:fldChar w:fldCharType="begin"/>
            </w:r>
            <w:r w:rsidR="008A67A8" w:rsidRPr="00002F11">
              <w:rPr>
                <w:rFonts w:ascii="Times New Roman"/>
              </w:rPr>
              <w:instrText xml:space="preserve"> REF _Ref497815341 \r \h </w:instrText>
            </w:r>
            <w:r w:rsidR="00264C15" w:rsidRPr="00002F11">
              <w:rPr>
                <w:rFonts w:ascii="Times New Roman"/>
              </w:rPr>
              <w:instrText xml:space="preserve"> \* MERGEFORMAT </w:instrText>
            </w:r>
            <w:r w:rsidR="008A67A8" w:rsidRPr="00002F11">
              <w:rPr>
                <w:rFonts w:ascii="Times New Roman"/>
              </w:rPr>
            </w:r>
            <w:r w:rsidR="008A67A8" w:rsidRPr="00002F11">
              <w:rPr>
                <w:rFonts w:ascii="Times New Roman"/>
              </w:rPr>
              <w:fldChar w:fldCharType="separate"/>
            </w:r>
            <w:r w:rsidR="00F022CF">
              <w:rPr>
                <w:rFonts w:ascii="Times New Roman"/>
              </w:rPr>
              <w:t>4.3</w:t>
            </w:r>
            <w:r w:rsidR="008A67A8" w:rsidRPr="00002F11">
              <w:rPr>
                <w:rFonts w:ascii="Times New Roman"/>
              </w:rPr>
              <w:fldChar w:fldCharType="end"/>
            </w:r>
            <w:r w:rsidR="008A67A8" w:rsidRPr="00002F11">
              <w:rPr>
                <w:rFonts w:ascii="Times New Roman"/>
              </w:rPr>
              <w:t xml:space="preserve">, </w:t>
            </w:r>
            <w:r w:rsidRPr="00002F11">
              <w:rPr>
                <w:rFonts w:ascii="Times New Roman"/>
              </w:rPr>
              <w:fldChar w:fldCharType="begin"/>
            </w:r>
            <w:r w:rsidRPr="00002F11">
              <w:rPr>
                <w:rFonts w:ascii="Times New Roman"/>
              </w:rPr>
              <w:instrText xml:space="preserve"> REF _Ref497472135 \h  \* MERGEFORMAT </w:instrText>
            </w:r>
            <w:r w:rsidRPr="00002F11">
              <w:rPr>
                <w:rFonts w:ascii="Times New Roman"/>
              </w:rPr>
            </w:r>
            <w:r w:rsidRPr="00002F11">
              <w:rPr>
                <w:rFonts w:ascii="Times New Roman"/>
              </w:rPr>
              <w:fldChar w:fldCharType="separate"/>
            </w:r>
            <w:r w:rsidR="00F022CF" w:rsidRPr="00F022CF">
              <w:rPr>
                <w:rFonts w:ascii="Times New Roman"/>
              </w:rPr>
              <w:t>Таблица 4</w:t>
            </w:r>
            <w:r w:rsidRPr="00002F11">
              <w:rPr>
                <w:rFonts w:ascii="Times New Roman"/>
              </w:rPr>
              <w:fldChar w:fldCharType="end"/>
            </w:r>
            <w:r w:rsidRPr="00002F11">
              <w:rPr>
                <w:rFonts w:ascii="Times New Roman"/>
              </w:rPr>
              <w:t>).</w:t>
            </w:r>
          </w:p>
          <w:p w14:paraId="1C65FDE0" w14:textId="1349210F" w:rsidR="008A2D55" w:rsidRPr="00002F11" w:rsidRDefault="00393E35"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Скорректировано</w:t>
            </w:r>
            <w:r w:rsidR="008A2D55" w:rsidRPr="00002F11">
              <w:rPr>
                <w:rFonts w:ascii="Times New Roman" w:cs="Times New Roman"/>
              </w:rPr>
              <w:t xml:space="preserve"> описание элементов </w:t>
            </w:r>
            <w:r w:rsidR="008A2D55" w:rsidRPr="00002F11">
              <w:rPr>
                <w:rFonts w:ascii="Times New Roman"/>
              </w:rPr>
              <w:t xml:space="preserve">Payer и BudgetIndex (п. </w:t>
            </w:r>
            <w:r w:rsidR="008A2D55" w:rsidRPr="00002F11">
              <w:rPr>
                <w:rFonts w:ascii="Times New Roman"/>
              </w:rPr>
              <w:fldChar w:fldCharType="begin"/>
            </w:r>
            <w:r w:rsidR="008A2D55" w:rsidRPr="00002F11">
              <w:rPr>
                <w:rFonts w:ascii="Times New Roman"/>
              </w:rPr>
              <w:instrText xml:space="preserve"> REF _Ref497815341 \r \h </w:instrText>
            </w:r>
            <w:r w:rsidR="00264C15" w:rsidRPr="00002F11">
              <w:rPr>
                <w:rFonts w:ascii="Times New Roman"/>
              </w:rPr>
              <w:instrText xml:space="preserve"> \* MERGEFORMAT </w:instrText>
            </w:r>
            <w:r w:rsidR="008A2D55" w:rsidRPr="00002F11">
              <w:rPr>
                <w:rFonts w:ascii="Times New Roman"/>
              </w:rPr>
            </w:r>
            <w:r w:rsidR="008A2D55" w:rsidRPr="00002F11">
              <w:rPr>
                <w:rFonts w:ascii="Times New Roman"/>
              </w:rPr>
              <w:fldChar w:fldCharType="separate"/>
            </w:r>
            <w:r w:rsidR="00F022CF">
              <w:rPr>
                <w:rFonts w:ascii="Times New Roman"/>
              </w:rPr>
              <w:t>4.3</w:t>
            </w:r>
            <w:r w:rsidR="008A2D55" w:rsidRPr="00002F11">
              <w:rPr>
                <w:rFonts w:ascii="Times New Roman"/>
              </w:rPr>
              <w:fldChar w:fldCharType="end"/>
            </w:r>
            <w:r w:rsidR="008A2D55" w:rsidRPr="00002F11">
              <w:rPr>
                <w:rFonts w:ascii="Times New Roman"/>
              </w:rPr>
              <w:t xml:space="preserve">, </w:t>
            </w:r>
            <w:r w:rsidR="008A2D55" w:rsidRPr="00002F11">
              <w:rPr>
                <w:rFonts w:ascii="Times New Roman"/>
              </w:rPr>
              <w:fldChar w:fldCharType="begin"/>
            </w:r>
            <w:r w:rsidR="008A2D55" w:rsidRPr="00002F11">
              <w:rPr>
                <w:rFonts w:ascii="Times New Roman"/>
              </w:rPr>
              <w:instrText xml:space="preserve"> REF _Ref497472135 \h  \* MERGEFORMAT </w:instrText>
            </w:r>
            <w:r w:rsidR="008A2D55" w:rsidRPr="00002F11">
              <w:rPr>
                <w:rFonts w:ascii="Times New Roman"/>
              </w:rPr>
            </w:r>
            <w:r w:rsidR="008A2D55" w:rsidRPr="00002F11">
              <w:rPr>
                <w:rFonts w:ascii="Times New Roman"/>
              </w:rPr>
              <w:fldChar w:fldCharType="separate"/>
            </w:r>
            <w:r w:rsidR="00F022CF" w:rsidRPr="00F022CF">
              <w:rPr>
                <w:rFonts w:ascii="Times New Roman"/>
              </w:rPr>
              <w:t>Таблица 4</w:t>
            </w:r>
            <w:r w:rsidR="008A2D55" w:rsidRPr="00002F11">
              <w:rPr>
                <w:rFonts w:ascii="Times New Roman"/>
              </w:rPr>
              <w:fldChar w:fldCharType="end"/>
            </w:r>
            <w:r w:rsidR="008A2D55" w:rsidRPr="00002F11">
              <w:rPr>
                <w:rFonts w:ascii="Times New Roman"/>
              </w:rPr>
              <w:t>).</w:t>
            </w:r>
          </w:p>
          <w:p w14:paraId="2E629D12" w14:textId="6B90E364" w:rsidR="00A505CB" w:rsidRPr="00002F11" w:rsidRDefault="002F40B0" w:rsidP="00510923">
            <w:pPr>
              <w:rPr>
                <w:rFonts w:ascii="Times New Roman" w:cs="Times New Roman"/>
              </w:rPr>
            </w:pPr>
            <w:r w:rsidRPr="00002F11">
              <w:rPr>
                <w:rFonts w:ascii="Times New Roman" w:cs="Times New Roman"/>
              </w:rPr>
              <w:t>Актуализировано описание проверок (п.</w:t>
            </w:r>
            <w:r w:rsidR="00510923" w:rsidRPr="00002F11">
              <w:rPr>
                <w:rFonts w:ascii="Times New Roman" w:cs="Times New Roman"/>
              </w:rPr>
              <w:t xml:space="preserve"> </w:t>
            </w:r>
            <w:r w:rsidR="00510923" w:rsidRPr="00002F11">
              <w:rPr>
                <w:rFonts w:ascii="Times New Roman" w:cs="Times New Roman"/>
              </w:rPr>
              <w:fldChar w:fldCharType="begin"/>
            </w:r>
            <w:r w:rsidR="00510923" w:rsidRPr="00002F11">
              <w:rPr>
                <w:rFonts w:ascii="Times New Roman" w:cs="Times New Roman"/>
              </w:rPr>
              <w:instrText xml:space="preserve"> REF _Ref497473717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F022CF">
              <w:rPr>
                <w:rFonts w:ascii="Times New Roman" w:cs="Times New Roman"/>
              </w:rPr>
              <w:t>4.5</w:t>
            </w:r>
            <w:r w:rsidR="00510923" w:rsidRPr="00002F11">
              <w:rPr>
                <w:rFonts w:ascii="Times New Roman" w:cs="Times New Roman"/>
              </w:rPr>
              <w:fldChar w:fldCharType="end"/>
            </w:r>
            <w:r w:rsidRPr="00002F11">
              <w:rPr>
                <w:rFonts w:ascii="Times New Roman" w:cs="Times New Roman"/>
              </w:rPr>
              <w:t>) и кодов возвратов (п.</w:t>
            </w:r>
            <w:r w:rsidR="00510923" w:rsidRPr="00002F11">
              <w:rPr>
                <w:rFonts w:ascii="Times New Roman" w:cs="Times New Roman"/>
              </w:rPr>
              <w:t xml:space="preserve"> </w:t>
            </w:r>
            <w:r w:rsidR="00510923" w:rsidRPr="00002F11">
              <w:rPr>
                <w:rFonts w:ascii="Times New Roman" w:cs="Times New Roman"/>
              </w:rPr>
              <w:fldChar w:fldCharType="begin"/>
            </w:r>
            <w:r w:rsidR="00510923"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F022CF">
              <w:rPr>
                <w:rFonts w:ascii="Times New Roman" w:cs="Times New Roman"/>
              </w:rPr>
              <w:t>4.6</w:t>
            </w:r>
            <w:r w:rsidR="00510923" w:rsidRPr="00002F11">
              <w:rPr>
                <w:rFonts w:ascii="Times New Roman" w:cs="Times New Roman"/>
              </w:rPr>
              <w:fldChar w:fldCharType="end"/>
            </w:r>
            <w:r w:rsidRPr="00002F11">
              <w:rPr>
                <w:rFonts w:ascii="Times New Roman" w:cs="Times New Roman"/>
              </w:rPr>
              <w:t>)</w:t>
            </w:r>
            <w:r w:rsidR="00825BB6" w:rsidRPr="00002F11">
              <w:rPr>
                <w:rFonts w:ascii="Times New Roman" w:cs="Times New Roman"/>
              </w:rPr>
              <w:t>.</w:t>
            </w:r>
          </w:p>
          <w:p w14:paraId="0BC79E35" w14:textId="3070716F" w:rsidR="00825BB6" w:rsidRPr="00002F11" w:rsidRDefault="00825BB6" w:rsidP="00825BB6">
            <w:pPr>
              <w:rPr>
                <w:rFonts w:ascii="Times New Roman" w:cs="Times New Roman"/>
              </w:rPr>
            </w:pPr>
            <w:r w:rsidRPr="00002F11">
              <w:rPr>
                <w:rFonts w:ascii="Times New Roman" w:cs="Times New Roman"/>
              </w:rPr>
              <w:t>Добавлены условия направления извещения о начислении (п.</w:t>
            </w:r>
            <w:r w:rsidRPr="00002F11">
              <w:rPr>
                <w:rFonts w:ascii="Times New Roman" w:cs="Times New Roman"/>
              </w:rPr>
              <w:fldChar w:fldCharType="begin"/>
            </w:r>
            <w:r w:rsidRPr="00002F11">
              <w:rPr>
                <w:rFonts w:ascii="Times New Roman" w:cs="Times New Roman"/>
              </w:rPr>
              <w:instrText xml:space="preserve"> REF _Ref498524442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5.1</w:t>
            </w:r>
            <w:r w:rsidRPr="00002F11">
              <w:rPr>
                <w:rFonts w:ascii="Times New Roman" w:cs="Times New Roman"/>
              </w:rPr>
              <w:fldChar w:fldCharType="end"/>
            </w:r>
            <w:r w:rsidRPr="00002F11">
              <w:rPr>
                <w:rFonts w:ascii="Times New Roman" w:cs="Times New Roman"/>
              </w:rPr>
              <w:t>).</w:t>
            </w:r>
          </w:p>
        </w:tc>
      </w:tr>
      <w:tr w:rsidR="00463616" w:rsidRPr="00002F11" w14:paraId="5C844AC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575555" w14:textId="516F2A11" w:rsidR="00463616" w:rsidRPr="00002F11" w:rsidRDefault="00463616" w:rsidP="00463616">
            <w:pPr>
              <w:rPr>
                <w:rFonts w:ascii="Times New Roman" w:cs="Times New Roman"/>
              </w:rPr>
            </w:pPr>
            <w:r w:rsidRPr="00002F11">
              <w:rPr>
                <w:rFonts w:ascii="Times New Roman" w:cs="Times New Roman"/>
                <w:lang w:val="en-US"/>
              </w:rPr>
              <w:t>1.</w:t>
            </w:r>
            <w:r w:rsidRPr="00002F11">
              <w:rPr>
                <w:rFonts w:ascii="Times New Roman" w:cs="Times New Roman"/>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7194CA" w14:textId="543F7756" w:rsidR="00463616" w:rsidRPr="00002F11" w:rsidRDefault="00463616" w:rsidP="00463616">
            <w:pPr>
              <w:rPr>
                <w:rFonts w:ascii="Times New Roman" w:cs="Times New Roman"/>
              </w:rPr>
            </w:pPr>
            <w:r w:rsidRPr="00002F11">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65ED6A" w14:textId="21D1FCBB" w:rsidR="00463616" w:rsidRPr="00002F11" w:rsidRDefault="00463616" w:rsidP="0046361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51C1CA" w14:textId="2E31F597" w:rsidR="00463616" w:rsidRPr="00002F11" w:rsidRDefault="00463616" w:rsidP="00463616">
            <w:pPr>
              <w:rPr>
                <w:rFonts w:ascii="Times New Roman" w:cs="Times New Roman"/>
              </w:rPr>
            </w:pPr>
            <w:r w:rsidRPr="00002F11">
              <w:rPr>
                <w:rFonts w:ascii="Times New Roman" w:cs="Times New Roman"/>
              </w:rPr>
              <w:t xml:space="preserve">В п.п. </w:t>
            </w:r>
            <w:r w:rsidRPr="00002F11">
              <w:rPr>
                <w:rFonts w:ascii="Times New Roman" w:cs="Times New Roman"/>
              </w:rPr>
              <w:fldChar w:fldCharType="begin"/>
            </w:r>
            <w:r w:rsidRPr="00002F11">
              <w:rPr>
                <w:rFonts w:ascii="Times New Roman" w:cs="Times New Roman"/>
              </w:rPr>
              <w:instrText xml:space="preserve"> REF _Ref497473717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4.5</w:t>
            </w:r>
            <w:r w:rsidRPr="00002F11">
              <w:rPr>
                <w:rFonts w:ascii="Times New Roman" w:cs="Times New Roman"/>
              </w:rPr>
              <w:fldChar w:fldCharType="end"/>
            </w:r>
            <w:r w:rsidRPr="00002F11">
              <w:rPr>
                <w:rFonts w:ascii="Times New Roman" w:cs="Times New Roman"/>
              </w:rPr>
              <w:t xml:space="preserve">, </w:t>
            </w:r>
            <w:r w:rsidRPr="00002F11">
              <w:rPr>
                <w:rFonts w:ascii="Times New Roman" w:cs="Times New Roman"/>
              </w:rPr>
              <w:fldChar w:fldCharType="begin"/>
            </w:r>
            <w:r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4.6</w:t>
            </w:r>
            <w:r w:rsidRPr="00002F11">
              <w:rPr>
                <w:rFonts w:ascii="Times New Roman" w:cs="Times New Roman"/>
              </w:rPr>
              <w:fldChar w:fldCharType="end"/>
            </w:r>
            <w:r w:rsidRPr="00002F11">
              <w:rPr>
                <w:rFonts w:ascii="Times New Roman" w:cs="Times New Roman"/>
              </w:rPr>
              <w:t xml:space="preserve"> уточнено описание элемента с результатом проверки в соответствии </w:t>
            </w:r>
            <w:r w:rsidR="00BF6CEA" w:rsidRPr="00002F11">
              <w:rPr>
                <w:rFonts w:ascii="Times New Roman"/>
              </w:rPr>
              <w:t>со структурой запроса</w:t>
            </w:r>
            <w:r w:rsidRPr="00002F11">
              <w:rPr>
                <w:rFonts w:ascii="Times New Roman" w:cs="Times New Roman"/>
              </w:rPr>
              <w:t xml:space="preserve"> участника в СМЭВ</w:t>
            </w:r>
          </w:p>
        </w:tc>
      </w:tr>
      <w:tr w:rsidR="001A578E" w:rsidRPr="00002F11" w14:paraId="27E6C3EF"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D46C7B" w14:textId="5F49CFE0" w:rsidR="001A578E" w:rsidRPr="00002F11" w:rsidRDefault="001A578E" w:rsidP="00463616">
            <w:pPr>
              <w:rPr>
                <w:rFonts w:ascii="Times New Roman" w:cs="Times New Roman"/>
              </w:rPr>
            </w:pPr>
            <w:r w:rsidRPr="00002F11">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52A2B9" w14:textId="11F95852" w:rsidR="001A578E" w:rsidRPr="00002F11" w:rsidRDefault="000126F8" w:rsidP="000126F8">
            <w:pPr>
              <w:rPr>
                <w:rFonts w:ascii="Times New Roman" w:cs="Times New Roman"/>
              </w:rPr>
            </w:pPr>
            <w:r w:rsidRPr="00002F11">
              <w:rPr>
                <w:rFonts w:ascii="Times New Roman" w:cs="Times New Roman"/>
              </w:rPr>
              <w:t>08</w:t>
            </w:r>
            <w:r w:rsidR="001A578E" w:rsidRPr="00002F11">
              <w:rPr>
                <w:rFonts w:ascii="Times New Roman" w:cs="Times New Roman"/>
              </w:rPr>
              <w:t>.0</w:t>
            </w:r>
            <w:r w:rsidRPr="00002F11">
              <w:rPr>
                <w:rFonts w:ascii="Times New Roman" w:cs="Times New Roman"/>
              </w:rPr>
              <w:t>5</w:t>
            </w:r>
            <w:r w:rsidR="001A578E" w:rsidRPr="00002F11">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9463B" w14:textId="5E4FCB05" w:rsidR="001A578E" w:rsidRPr="00002F11" w:rsidRDefault="001A578E" w:rsidP="00463616">
            <w:pPr>
              <w:rPr>
                <w:rFonts w:ascii="Times New Roman" w:cs="Times New Roman"/>
              </w:rPr>
            </w:pPr>
            <w:r w:rsidRPr="00002F11">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F21885F" w14:textId="0E1F47A8" w:rsidR="000126F8" w:rsidRPr="00002F11" w:rsidRDefault="000126F8" w:rsidP="00463616">
            <w:pPr>
              <w:rPr>
                <w:rFonts w:ascii="Times New Roman" w:cs="Times New Roman"/>
              </w:rPr>
            </w:pPr>
            <w:r w:rsidRPr="00002F11">
              <w:rPr>
                <w:rFonts w:ascii="Times New Roman" w:cs="Times New Roman"/>
              </w:rPr>
              <w:t xml:space="preserve">В описание вида сведения (п. </w:t>
            </w:r>
            <w:r w:rsidRPr="00002F11">
              <w:rPr>
                <w:rFonts w:ascii="Times New Roman" w:cs="Times New Roman"/>
              </w:rPr>
              <w:fldChar w:fldCharType="begin"/>
            </w:r>
            <w:r w:rsidRPr="00002F11">
              <w:rPr>
                <w:rFonts w:ascii="Times New Roman" w:cs="Times New Roman"/>
              </w:rPr>
              <w:instrText xml:space="preserve"> REF _Ref513546077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1.2</w:t>
            </w:r>
            <w:r w:rsidRPr="00002F11">
              <w:rPr>
                <w:rFonts w:ascii="Times New Roman" w:cs="Times New Roman"/>
              </w:rPr>
              <w:fldChar w:fldCharType="end"/>
            </w:r>
            <w:r w:rsidRPr="00002F11">
              <w:rPr>
                <w:rFonts w:ascii="Times New Roman" w:cs="Times New Roman"/>
              </w:rPr>
              <w:t xml:space="preserve">) добавлено требование </w:t>
            </w:r>
            <w:r w:rsidR="00F62261" w:rsidRPr="00002F11">
              <w:rPr>
                <w:rFonts w:ascii="Times New Roman" w:cs="Times New Roman"/>
              </w:rPr>
              <w:t>о</w:t>
            </w:r>
            <w:r w:rsidRPr="00002F11">
              <w:rPr>
                <w:rFonts w:ascii="Times New Roman" w:cs="Times New Roman"/>
              </w:rPr>
              <w:t xml:space="preserve"> согласовани</w:t>
            </w:r>
            <w:r w:rsidR="00F62261" w:rsidRPr="00002F11">
              <w:rPr>
                <w:rFonts w:ascii="Times New Roman" w:cs="Times New Roman"/>
              </w:rPr>
              <w:t>и</w:t>
            </w:r>
            <w:r w:rsidRPr="00002F11">
              <w:rPr>
                <w:rFonts w:ascii="Times New Roman" w:cs="Times New Roman"/>
              </w:rPr>
              <w:t xml:space="preserve"> </w:t>
            </w:r>
            <w:r w:rsidRPr="00002F11">
              <w:t>предоставления</w:t>
            </w:r>
            <w:r w:rsidRPr="00002F11">
              <w:t xml:space="preserve"> </w:t>
            </w:r>
            <w:r w:rsidRPr="00002F11">
              <w:t>доступа</w:t>
            </w:r>
            <w:r w:rsidRPr="00002F11">
              <w:rPr>
                <w:rFonts w:ascii="Times New Roman" w:cs="Times New Roman"/>
              </w:rPr>
              <w:t xml:space="preserve"> к виду сведения с Владельцем (Федеральное казначейство).</w:t>
            </w:r>
          </w:p>
          <w:p w14:paraId="09823711" w14:textId="09CD3517" w:rsidR="00F62261" w:rsidRPr="00002F11" w:rsidRDefault="00F62261" w:rsidP="00F62261">
            <w:pPr>
              <w:rPr>
                <w:rFonts w:ascii="Times New Roman" w:cs="Times New Roman"/>
              </w:rPr>
            </w:pPr>
            <w:r w:rsidRPr="00002F11">
              <w:rPr>
                <w:rFonts w:ascii="Times New Roman" w:cs="Times New Roman"/>
              </w:rPr>
              <w:t>Уточнено описание элемента с кодом ОКТМО (</w:t>
            </w:r>
            <w:r w:rsidRPr="00002F11">
              <w:rPr>
                <w:rFonts w:ascii="Times New Roman" w:cs="Times New Roman"/>
                <w:spacing w:val="-5"/>
                <w:lang w:eastAsia="en-US"/>
              </w:rPr>
              <w:t>«ОКТМО»</w:t>
            </w:r>
            <w:r w:rsidRPr="00002F11">
              <w:rPr>
                <w:rFonts w:ascii="Times New Roman" w:cs="Times New Roman"/>
              </w:rPr>
              <w:t>), наименованием организации («Name») (п. 4.3).</w:t>
            </w:r>
          </w:p>
          <w:p w14:paraId="215B997F" w14:textId="21377105" w:rsidR="00F62261" w:rsidRPr="00002F11" w:rsidRDefault="00F62261" w:rsidP="00F62261">
            <w:pPr>
              <w:rPr>
                <w:rFonts w:ascii="Times New Roman" w:cs="Times New Roman"/>
              </w:rPr>
            </w:pPr>
            <w:r w:rsidRPr="00002F11">
              <w:rPr>
                <w:rFonts w:ascii="Times New Roman" w:cs="Times New Roman"/>
              </w:rPr>
              <w:t xml:space="preserve">Добавлены контроли с кодом ошибки «239», </w:t>
            </w:r>
            <w:r w:rsidR="00397277" w:rsidRPr="00002F11">
              <w:rPr>
                <w:rFonts w:ascii="Times New Roman" w:cs="Times New Roman"/>
              </w:rPr>
              <w:t xml:space="preserve">«240», </w:t>
            </w:r>
            <w:r w:rsidRPr="00002F11">
              <w:rPr>
                <w:rFonts w:ascii="Times New Roman" w:cs="Times New Roman"/>
              </w:rPr>
              <w:t>«332» (п. 4.5).</w:t>
            </w:r>
          </w:p>
          <w:p w14:paraId="1E9374E1" w14:textId="573C36C6" w:rsidR="00F62261" w:rsidRPr="00002F11" w:rsidRDefault="00F62261" w:rsidP="00F62261">
            <w:pPr>
              <w:rPr>
                <w:rFonts w:ascii="Times New Roman" w:cs="Times New Roman"/>
                <w:spacing w:val="-5"/>
                <w:lang w:eastAsia="en-US"/>
              </w:rPr>
            </w:pPr>
            <w:r w:rsidRPr="00002F11">
              <w:rPr>
                <w:rFonts w:ascii="Times New Roman" w:cs="Times New Roman"/>
              </w:rPr>
              <w:t xml:space="preserve">Уточнено описание контроля с </w:t>
            </w:r>
            <w:r w:rsidRPr="00002F11">
              <w:rPr>
                <w:rFonts w:ascii="Times New Roman" w:cs="Times New Roman"/>
                <w:spacing w:val="-5"/>
                <w:lang w:eastAsia="en-US"/>
              </w:rPr>
              <w:t xml:space="preserve">кодом ошибки </w:t>
            </w:r>
            <w:r w:rsidR="00397277" w:rsidRPr="00002F11">
              <w:rPr>
                <w:rFonts w:ascii="Times New Roman" w:cs="Times New Roman"/>
                <w:spacing w:val="-5"/>
                <w:lang w:eastAsia="en-US"/>
              </w:rPr>
              <w:t xml:space="preserve">«13», </w:t>
            </w:r>
            <w:r w:rsidRPr="00002F11">
              <w:rPr>
                <w:rFonts w:ascii="Times New Roman" w:cs="Times New Roman"/>
                <w:spacing w:val="-5"/>
                <w:lang w:eastAsia="en-US"/>
              </w:rPr>
              <w:t>«232» (п. 4.5).</w:t>
            </w:r>
          </w:p>
          <w:p w14:paraId="2BD2153F" w14:textId="77777777" w:rsidR="006D19E0" w:rsidRPr="00002F11" w:rsidRDefault="001A578E" w:rsidP="006D19E0">
            <w:pPr>
              <w:rPr>
                <w:rFonts w:ascii="Times New Roman" w:cs="Times New Roman"/>
                <w:spacing w:val="-5"/>
                <w:lang w:eastAsia="en-US"/>
              </w:rPr>
            </w:pPr>
            <w:r w:rsidRPr="00002F11">
              <w:rPr>
                <w:rFonts w:ascii="Times New Roman" w:cs="Times New Roman"/>
              </w:rPr>
              <w:t xml:space="preserve">Внесены дополнения в раздел </w:t>
            </w:r>
            <w:r w:rsidR="0070382F" w:rsidRPr="00002F11">
              <w:rPr>
                <w:rFonts w:ascii="Times New Roman" w:cs="Times New Roman"/>
              </w:rPr>
              <w:t>«</w:t>
            </w:r>
            <w:r w:rsidRPr="00002F11">
              <w:rPr>
                <w:rFonts w:ascii="Times New Roman" w:cs="Times New Roman"/>
                <w:spacing w:val="-5"/>
                <w:lang w:eastAsia="en-US"/>
              </w:rPr>
              <w:t>Условия формирования и направления извещения о начислении</w:t>
            </w:r>
            <w:r w:rsidR="0070382F" w:rsidRPr="00002F11">
              <w:rPr>
                <w:rFonts w:ascii="Times New Roman" w:cs="Times New Roman"/>
                <w:spacing w:val="-5"/>
                <w:lang w:eastAsia="en-US"/>
              </w:rPr>
              <w:t>» (п. 5.1)</w:t>
            </w:r>
            <w:r w:rsidR="000126F8" w:rsidRPr="00002F11">
              <w:rPr>
                <w:rFonts w:ascii="Times New Roman" w:cs="Times New Roman"/>
                <w:spacing w:val="-5"/>
                <w:lang w:eastAsia="en-US"/>
              </w:rPr>
              <w:t>.</w:t>
            </w:r>
          </w:p>
          <w:p w14:paraId="02483A07" w14:textId="4DA76178" w:rsidR="00397277" w:rsidRPr="00002F11" w:rsidRDefault="00397277" w:rsidP="006D19E0">
            <w:pPr>
              <w:rPr>
                <w:rFonts w:ascii="Times New Roman" w:cs="Times New Roman"/>
                <w:spacing w:val="-5"/>
                <w:lang w:eastAsia="en-US"/>
              </w:rPr>
            </w:pPr>
            <w:r w:rsidRPr="00002F11">
              <w:rPr>
                <w:rFonts w:ascii="Times New Roman" w:cs="Times New Roman"/>
                <w:spacing w:val="-5"/>
                <w:lang w:eastAsia="en-US"/>
              </w:rPr>
              <w:lastRenderedPageBreak/>
              <w:t xml:space="preserve">Уточнена контактная информация (п. </w:t>
            </w:r>
            <w:r w:rsidRPr="00002F11">
              <w:rPr>
                <w:rFonts w:ascii="Times New Roman" w:cs="Times New Roman"/>
                <w:spacing w:val="-5"/>
                <w:lang w:eastAsia="en-US"/>
              </w:rPr>
              <w:fldChar w:fldCharType="begin"/>
            </w:r>
            <w:r w:rsidRPr="00002F11">
              <w:rPr>
                <w:rFonts w:ascii="Times New Roman" w:cs="Times New Roman"/>
                <w:spacing w:val="-5"/>
                <w:lang w:eastAsia="en-US"/>
              </w:rPr>
              <w:instrText xml:space="preserve"> REF _Ref513548178 \r \h </w:instrText>
            </w:r>
            <w:r w:rsidR="00264C15" w:rsidRPr="00002F11">
              <w:rPr>
                <w:rFonts w:ascii="Times New Roman" w:cs="Times New Roman"/>
                <w:spacing w:val="-5"/>
                <w:lang w:eastAsia="en-US"/>
              </w:rPr>
              <w:instrText xml:space="preserve"> \* MERGEFORMAT </w:instrText>
            </w:r>
            <w:r w:rsidRPr="00002F11">
              <w:rPr>
                <w:rFonts w:ascii="Times New Roman" w:cs="Times New Roman"/>
                <w:spacing w:val="-5"/>
                <w:lang w:eastAsia="en-US"/>
              </w:rPr>
            </w:r>
            <w:r w:rsidRPr="00002F11">
              <w:rPr>
                <w:rFonts w:ascii="Times New Roman" w:cs="Times New Roman"/>
                <w:spacing w:val="-5"/>
                <w:lang w:eastAsia="en-US"/>
              </w:rPr>
              <w:fldChar w:fldCharType="separate"/>
            </w:r>
            <w:r w:rsidR="00F022CF">
              <w:rPr>
                <w:rFonts w:ascii="Times New Roman" w:cs="Times New Roman"/>
                <w:spacing w:val="-5"/>
                <w:lang w:eastAsia="en-US"/>
              </w:rPr>
              <w:t>5.5</w:t>
            </w:r>
            <w:r w:rsidRPr="00002F11">
              <w:rPr>
                <w:rFonts w:ascii="Times New Roman" w:cs="Times New Roman"/>
                <w:spacing w:val="-5"/>
                <w:lang w:eastAsia="en-US"/>
              </w:rPr>
              <w:fldChar w:fldCharType="end"/>
            </w:r>
            <w:r w:rsidRPr="00002F11">
              <w:rPr>
                <w:rFonts w:ascii="Times New Roman" w:cs="Times New Roman"/>
                <w:spacing w:val="-5"/>
                <w:lang w:eastAsia="en-US"/>
              </w:rPr>
              <w:t>)</w:t>
            </w:r>
          </w:p>
        </w:tc>
      </w:tr>
      <w:tr w:rsidR="00ED0126" w:rsidRPr="00002F11" w14:paraId="007F5735"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E5CEDC" w14:textId="60676FF4" w:rsidR="00ED0126" w:rsidRPr="00002F11" w:rsidRDefault="00ED0126" w:rsidP="00ED0126">
            <w:pPr>
              <w:rPr>
                <w:rFonts w:ascii="Times New Roman" w:cs="Times New Roman"/>
              </w:rPr>
            </w:pPr>
            <w:r w:rsidRPr="00002F11">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3DB267" w14:textId="7B3ECFFC" w:rsidR="00ED0126" w:rsidRPr="00002F11" w:rsidRDefault="00ED0126" w:rsidP="00ED0126">
            <w:pPr>
              <w:rPr>
                <w:rFonts w:ascii="Times New Roman" w:cs="Times New Roman"/>
              </w:rPr>
            </w:pPr>
            <w:r w:rsidRPr="00002F11">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F1E326" w14:textId="33BDE96A" w:rsidR="00ED0126" w:rsidRPr="00002F11" w:rsidRDefault="00ED0126" w:rsidP="00ED0126">
            <w:pPr>
              <w:rPr>
                <w:rFonts w:ascii="Times New Roman" w:cs="Times New Roman"/>
              </w:rPr>
            </w:pPr>
            <w:r w:rsidRPr="00002F11">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A3F873" w14:textId="17B04C85" w:rsidR="00ED0126" w:rsidRPr="00002F11" w:rsidRDefault="00ED0126" w:rsidP="00ED0126">
            <w:pPr>
              <w:rPr>
                <w:rFonts w:ascii="Times New Roman" w:cs="Times New Roman"/>
              </w:rPr>
            </w:pPr>
            <w:r w:rsidRPr="00002F11">
              <w:rPr>
                <w:rFonts w:ascii="Times New Roman" w:cs="Times New Roman"/>
              </w:rPr>
              <w:t xml:space="preserve">В описание вида сведения (п. </w:t>
            </w:r>
            <w:r w:rsidRPr="00002F11">
              <w:rPr>
                <w:rFonts w:ascii="Times New Roman" w:cs="Times New Roman"/>
              </w:rPr>
              <w:fldChar w:fldCharType="begin"/>
            </w:r>
            <w:r w:rsidRPr="00002F11">
              <w:rPr>
                <w:rFonts w:ascii="Times New Roman" w:cs="Times New Roman"/>
              </w:rPr>
              <w:instrText xml:space="preserve"> REF _Ref513546077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1.2</w:t>
            </w:r>
            <w:r w:rsidRPr="00002F11">
              <w:rPr>
                <w:rFonts w:ascii="Times New Roman" w:cs="Times New Roman"/>
              </w:rPr>
              <w:fldChar w:fldCharType="end"/>
            </w:r>
            <w:r w:rsidRPr="00002F11">
              <w:rPr>
                <w:rFonts w:ascii="Times New Roman" w:cs="Times New Roman"/>
              </w:rPr>
              <w:t xml:space="preserve">) удалено требование о согласовании </w:t>
            </w:r>
            <w:r w:rsidRPr="00002F11">
              <w:t>предоставления</w:t>
            </w:r>
            <w:r w:rsidRPr="00002F11">
              <w:t xml:space="preserve"> </w:t>
            </w:r>
            <w:r w:rsidRPr="00002F11">
              <w:t>доступа</w:t>
            </w:r>
            <w:r w:rsidRPr="00002F11">
              <w:rPr>
                <w:rFonts w:ascii="Times New Roman" w:cs="Times New Roman"/>
              </w:rPr>
              <w:t xml:space="preserve"> к виду сведения с Владельцем (Федеральное казначейство).</w:t>
            </w:r>
          </w:p>
        </w:tc>
      </w:tr>
      <w:tr w:rsidR="00ED0126" w:rsidRPr="00002F11" w14:paraId="7E798EA1"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424F219" w14:textId="5435BD0C" w:rsidR="00ED0126" w:rsidRPr="00002F11" w:rsidRDefault="00ED0126" w:rsidP="00ED0126">
            <w:pPr>
              <w:rPr>
                <w:rFonts w:ascii="Times New Roman" w:cs="Times New Roman"/>
              </w:rPr>
            </w:pPr>
            <w:r w:rsidRPr="00002F11">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6878BC" w14:textId="41C25392" w:rsidR="00ED0126" w:rsidRPr="00002F11" w:rsidRDefault="006844AC" w:rsidP="00ED0126">
            <w:pPr>
              <w:rPr>
                <w:rFonts w:ascii="Times New Roman" w:cs="Times New Roman"/>
              </w:rPr>
            </w:pPr>
            <w:r w:rsidRPr="00002F11">
              <w:rPr>
                <w:rFonts w:ascii="Times New Roman" w:cs="Times New Roman"/>
              </w:rPr>
              <w:t>10.11</w:t>
            </w:r>
            <w:r w:rsidR="00ED0126" w:rsidRPr="00002F11">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EC7AFF" w14:textId="0F9E9C1D" w:rsidR="00ED0126" w:rsidRPr="00002F11" w:rsidRDefault="00ED0126"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2D7BF34" w14:textId="29531A9A" w:rsidR="00ED0126" w:rsidRPr="00002F11" w:rsidRDefault="00ED0126" w:rsidP="00ED0126">
            <w:pPr>
              <w:rPr>
                <w:rFonts w:ascii="Times New Roman" w:cs="Times New Roman"/>
              </w:rPr>
            </w:pPr>
            <w:r w:rsidRPr="00002F11">
              <w:rPr>
                <w:rFonts w:ascii="Times New Roman" w:cs="Times New Roman"/>
              </w:rPr>
              <w:t>Внесены изменения в схему ImportCharges.xsd, Common.xsd, Charge.xsd, Package.xsd (уточнент тип DiscountValueType, уточнен шаблон элемента AdditionalData/Value, изменен тип атрибута billDate, добавлены атрибуты legalAct, noticeTerm, payerName</w:t>
            </w:r>
            <w:r w:rsidR="001A7794" w:rsidRPr="00002F11">
              <w:rPr>
                <w:rFonts w:ascii="Times New Roman" w:cs="Times New Roman"/>
              </w:rPr>
              <w:t xml:space="preserve">, добавлен элемент </w:t>
            </w:r>
            <w:r w:rsidR="001A7794" w:rsidRPr="00002F11">
              <w:rPr>
                <w:rFonts w:ascii="Times New Roman"/>
                <w:lang w:val="en-US"/>
              </w:rPr>
              <w:t>ChangeDate</w:t>
            </w:r>
            <w:r w:rsidR="001A7794" w:rsidRPr="00002F11">
              <w:rPr>
                <w:rFonts w:ascii="Times New Roman"/>
              </w:rPr>
              <w:t>,</w:t>
            </w:r>
            <w:r w:rsidRPr="00002F11">
              <w:rPr>
                <w:rFonts w:ascii="Times New Roman" w:cs="Times New Roman"/>
              </w:rPr>
              <w:t xml:space="preserve"> максимальное количество элементов AdditionalData увеличено до 10, удален контейнер </w:t>
            </w:r>
            <w:r w:rsidRPr="00002F11">
              <w:rPr>
                <w:rFonts w:ascii="Times New Roman"/>
                <w:lang w:val="en-US"/>
              </w:rPr>
              <w:t>ChangeStatus</w:t>
            </w:r>
            <w:r w:rsidRPr="00002F11">
              <w:rPr>
                <w:rFonts w:ascii="Times New Roman" w:cs="Times New Roman"/>
              </w:rPr>
              <w:t xml:space="preserve"> в </w:t>
            </w:r>
            <w:r w:rsidRPr="00002F11">
              <w:rPr>
                <w:rFonts w:ascii="Times New Roman"/>
                <w:lang w:val="en-US"/>
              </w:rPr>
              <w:t>ChargeType</w:t>
            </w:r>
            <w:r w:rsidRPr="00002F11">
              <w:rPr>
                <w:rFonts w:ascii="Times New Roman"/>
              </w:rPr>
              <w:t xml:space="preserve">, </w:t>
            </w:r>
            <w:r w:rsidRPr="00002F11">
              <w:rPr>
                <w:rFonts w:ascii="Times New Roman" w:cs="Times New Roman"/>
              </w:rPr>
              <w:t xml:space="preserve">добавлен контейнер </w:t>
            </w:r>
            <w:r w:rsidRPr="00002F11">
              <w:rPr>
                <w:rFonts w:ascii="Times New Roman"/>
                <w:lang w:val="en-US"/>
              </w:rPr>
              <w:t>ImportedChange</w:t>
            </w:r>
            <w:r w:rsidRPr="00002F11">
              <w:rPr>
                <w:rFonts w:ascii="Times New Roman"/>
              </w:rPr>
              <w:t xml:space="preserve"> в </w:t>
            </w:r>
            <w:r w:rsidRPr="00002F11">
              <w:rPr>
                <w:rFonts w:ascii="Times New Roman"/>
                <w:lang w:val="en-US"/>
              </w:rPr>
              <w:t>PackageType</w:t>
            </w:r>
            <w:r w:rsidRPr="00002F11">
              <w:rPr>
                <w:rFonts w:ascii="Times New Roman"/>
              </w:rPr>
              <w:t xml:space="preserve">, изменена схема контейнера ChangeStatus, тип </w:t>
            </w:r>
            <w:r w:rsidRPr="00002F11">
              <w:rPr>
                <w:rFonts w:ascii="Times New Roman"/>
                <w:lang w:val="en-US"/>
              </w:rPr>
              <w:t>BudgetIndexType</w:t>
            </w:r>
            <w:r w:rsidRPr="00002F11">
              <w:rPr>
                <w:rFonts w:ascii="Times New Roman"/>
              </w:rPr>
              <w:t xml:space="preserve"> перенесен в </w:t>
            </w:r>
            <w:r w:rsidRPr="00002F11">
              <w:rPr>
                <w:rFonts w:ascii="Times New Roman"/>
                <w:lang w:val="en-US"/>
              </w:rPr>
              <w:t>Common</w:t>
            </w:r>
            <w:r w:rsidRPr="00002F11">
              <w:rPr>
                <w:rFonts w:ascii="Times New Roman"/>
              </w:rPr>
              <w:t>.</w:t>
            </w:r>
            <w:r w:rsidRPr="00002F11">
              <w:rPr>
                <w:rFonts w:ascii="Times New Roman"/>
                <w:lang w:val="en-US"/>
              </w:rPr>
              <w:t>xsd</w:t>
            </w:r>
            <w:r w:rsidRPr="00002F11">
              <w:rPr>
                <w:rFonts w:ascii="Times New Roman"/>
              </w:rPr>
              <w:t xml:space="preserve">, </w:t>
            </w:r>
            <w:r w:rsidRPr="00002F11">
              <w:rPr>
                <w:rFonts w:ascii="Times New Roman"/>
                <w:lang w:val="en-US"/>
              </w:rPr>
              <w:t>BudgetIndex</w:t>
            </w:r>
            <w:r w:rsidRPr="00002F11">
              <w:rPr>
                <w:rFonts w:ascii="Times New Roman"/>
              </w:rPr>
              <w:t>.</w:t>
            </w:r>
            <w:r w:rsidRPr="00002F11">
              <w:rPr>
                <w:rFonts w:ascii="Times New Roman"/>
                <w:lang w:val="en-US"/>
              </w:rPr>
              <w:t>xsd</w:t>
            </w:r>
            <w:r w:rsidRPr="00002F11">
              <w:rPr>
                <w:rFonts w:ascii="Times New Roman"/>
              </w:rPr>
              <w:t xml:space="preserve"> удален из схемы ВС). Версия схем изменена на 2.1.0 (п. </w:t>
            </w:r>
            <w:r w:rsidRPr="00002F11">
              <w:rPr>
                <w:rFonts w:ascii="Times New Roman"/>
              </w:rPr>
              <w:fldChar w:fldCharType="begin"/>
            </w:r>
            <w:r w:rsidRPr="00002F11">
              <w:rPr>
                <w:rFonts w:ascii="Times New Roman"/>
              </w:rPr>
              <w:instrText xml:space="preserve"> REF _Ref524618523 \r \h </w:instrText>
            </w:r>
            <w:r w:rsidR="00264C15" w:rsidRPr="00002F11">
              <w:rPr>
                <w:rFonts w:ascii="Times New Roman"/>
              </w:rPr>
              <w:instrText xml:space="preserve"> \* MERGEFORMAT </w:instrText>
            </w:r>
            <w:r w:rsidRPr="00002F11">
              <w:rPr>
                <w:rFonts w:ascii="Times New Roman"/>
              </w:rPr>
            </w:r>
            <w:r w:rsidRPr="00002F11">
              <w:rPr>
                <w:rFonts w:ascii="Times New Roman"/>
              </w:rPr>
              <w:fldChar w:fldCharType="separate"/>
            </w:r>
            <w:r w:rsidR="00F022CF">
              <w:rPr>
                <w:rFonts w:ascii="Times New Roman"/>
              </w:rPr>
              <w:t>2.1</w:t>
            </w:r>
            <w:r w:rsidRPr="00002F11">
              <w:rPr>
                <w:rFonts w:ascii="Times New Roman"/>
              </w:rPr>
              <w:fldChar w:fldCharType="end"/>
            </w:r>
            <w:r w:rsidRPr="00002F11">
              <w:rPr>
                <w:rFonts w:ascii="Times New Roman"/>
              </w:rPr>
              <w:t>).</w:t>
            </w:r>
          </w:p>
          <w:p w14:paraId="192CED54" w14:textId="0E9046D2" w:rsidR="00ED0126" w:rsidRPr="00002F11" w:rsidRDefault="00ED0126" w:rsidP="00ED0126">
            <w:pPr>
              <w:rPr>
                <w:rFonts w:ascii="Times New Roman" w:cs="Times New Roman"/>
              </w:rPr>
            </w:pPr>
            <w:r w:rsidRPr="00002F11">
              <w:rPr>
                <w:rFonts w:ascii="Times New Roman" w:cs="Times New Roman"/>
              </w:rPr>
              <w:t xml:space="preserve">Внесены изменения в эталонные запросы и ответы (п. </w:t>
            </w:r>
            <w:r w:rsidRPr="00002F11">
              <w:rPr>
                <w:rFonts w:ascii="Times New Roman" w:cs="Times New Roman"/>
              </w:rPr>
              <w:fldChar w:fldCharType="begin"/>
            </w:r>
            <w:r w:rsidRPr="00002F11">
              <w:rPr>
                <w:rFonts w:ascii="Times New Roman" w:cs="Times New Roman"/>
              </w:rPr>
              <w:instrText xml:space="preserve"> REF _Ref518899583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2.2</w:t>
            </w:r>
            <w:r w:rsidRPr="00002F11">
              <w:rPr>
                <w:rFonts w:ascii="Times New Roman" w:cs="Times New Roman"/>
              </w:rPr>
              <w:fldChar w:fldCharType="end"/>
            </w:r>
            <w:r w:rsidRPr="00002F11">
              <w:rPr>
                <w:rFonts w:ascii="Times New Roman" w:cs="Times New Roman"/>
              </w:rPr>
              <w:t xml:space="preserve">) и тестовые сценарии (п. </w:t>
            </w:r>
            <w:r w:rsidRPr="00002F11">
              <w:rPr>
                <w:rFonts w:ascii="Times New Roman" w:cs="Times New Roman"/>
              </w:rPr>
              <w:fldChar w:fldCharType="begin"/>
            </w:r>
            <w:r w:rsidRPr="00002F11">
              <w:rPr>
                <w:rFonts w:ascii="Times New Roman" w:cs="Times New Roman"/>
              </w:rPr>
              <w:instrText xml:space="preserve"> REF _Ref518899604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3</w:t>
            </w:r>
            <w:r w:rsidRPr="00002F11">
              <w:rPr>
                <w:rFonts w:ascii="Times New Roman" w:cs="Times New Roman"/>
              </w:rPr>
              <w:fldChar w:fldCharType="end"/>
            </w:r>
            <w:r w:rsidRPr="00002F11">
              <w:rPr>
                <w:rFonts w:ascii="Times New Roman" w:cs="Times New Roman"/>
              </w:rPr>
              <w:t>).</w:t>
            </w:r>
          </w:p>
          <w:p w14:paraId="30BD660A" w14:textId="19FA83B2" w:rsidR="00ED0126" w:rsidRPr="00002F11" w:rsidRDefault="00ED0126" w:rsidP="00ED0126">
            <w:pPr>
              <w:rPr>
                <w:rFonts w:ascii="Times New Roman" w:cs="Times New Roman"/>
              </w:rPr>
            </w:pPr>
            <w:r w:rsidRPr="00002F11">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002F11">
              <w:rPr>
                <w:rFonts w:ascii="Times New Roman" w:cs="Times New Roman"/>
                <w:lang w:val="en-US"/>
              </w:rPr>
              <w:t>senderRole</w:t>
            </w:r>
            <w:r w:rsidRPr="00002F11">
              <w:rPr>
                <w:rFonts w:ascii="Times New Roman" w:cs="Times New Roman"/>
              </w:rPr>
              <w:t xml:space="preserve">), добавлено описание контейнера </w:t>
            </w:r>
            <w:r w:rsidRPr="00002F11">
              <w:rPr>
                <w:rFonts w:ascii="Times New Roman"/>
                <w:lang w:val="en-US"/>
              </w:rPr>
              <w:t>ImportedChange</w:t>
            </w:r>
            <w:r w:rsidRPr="00002F11">
              <w:rPr>
                <w:rFonts w:ascii="Times New Roman" w:cs="Times New Roman"/>
              </w:rPr>
              <w:t xml:space="preserve"> </w:t>
            </w:r>
            <w:r w:rsidRPr="00002F11">
              <w:rPr>
                <w:rFonts w:ascii="Times New Roman"/>
              </w:rPr>
              <w:t>с направляемыми изменениями в ранее загруженное начисление</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_Ref517775518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4.1</w:t>
            </w:r>
            <w:r w:rsidRPr="00002F11">
              <w:rPr>
                <w:rFonts w:ascii="Times New Roman" w:cs="Times New Roman"/>
              </w:rPr>
              <w:fldChar w:fldCharType="end"/>
            </w:r>
            <w:r w:rsidRPr="00002F11">
              <w:rPr>
                <w:rFonts w:ascii="Times New Roman" w:cs="Times New Roman"/>
              </w:rPr>
              <w:t>).</w:t>
            </w:r>
          </w:p>
          <w:p w14:paraId="253951B2" w14:textId="43E387ED" w:rsidR="00ED0126" w:rsidRPr="00002F11" w:rsidRDefault="00ED0126" w:rsidP="00ED0126">
            <w:pPr>
              <w:rPr>
                <w:rFonts w:ascii="Times New Roman" w:cs="Times New Roman"/>
                <w:szCs w:val="20"/>
              </w:rPr>
            </w:pPr>
            <w:r w:rsidRPr="00002F11">
              <w:rPr>
                <w:rFonts w:ascii="Times New Roman" w:cs="Times New Roman"/>
              </w:rPr>
              <w:t xml:space="preserve">Изменен тип поля </w:t>
            </w:r>
            <w:r w:rsidRPr="00002F11">
              <w:rPr>
                <w:rFonts w:ascii="Times New Roman"/>
                <w:lang w:val="en-US"/>
              </w:rPr>
              <w:t>DiscountFixed</w:t>
            </w:r>
            <w:r w:rsidRPr="00002F11">
              <w:rPr>
                <w:rFonts w:ascii="Times New Roman" w:cs="Times New Roman"/>
              </w:rPr>
              <w:t>/</w:t>
            </w:r>
            <w:r w:rsidRPr="00002F11">
              <w:rPr>
                <w:rFonts w:ascii="Times New Roman"/>
                <w:lang w:val="en-US"/>
              </w:rPr>
              <w:t>Value</w:t>
            </w:r>
            <w:r w:rsidRPr="00002F11">
              <w:rPr>
                <w:rFonts w:ascii="Times New Roman"/>
              </w:rPr>
              <w:t xml:space="preserve">, </w:t>
            </w:r>
            <w:r w:rsidRPr="00002F11">
              <w:rPr>
                <w:rFonts w:ascii="Times New Roman"/>
                <w:lang w:val="en-US"/>
              </w:rPr>
              <w:t>DiscountSize</w:t>
            </w:r>
            <w:r w:rsidRPr="00002F11">
              <w:rPr>
                <w:rFonts w:ascii="Times New Roman" w:cs="Times New Roman"/>
              </w:rPr>
              <w:t>/</w:t>
            </w:r>
            <w:r w:rsidRPr="00002F11">
              <w:rPr>
                <w:rFonts w:ascii="Times New Roman"/>
                <w:lang w:val="en-US"/>
              </w:rPr>
              <w:t>Value</w:t>
            </w:r>
            <w:r w:rsidRPr="00002F11">
              <w:rPr>
                <w:rFonts w:ascii="Times New Roman"/>
              </w:rPr>
              <w:t xml:space="preserve">, </w:t>
            </w:r>
            <w:r w:rsidRPr="00002F11">
              <w:rPr>
                <w:rFonts w:ascii="Times New Roman" w:cs="Times New Roman"/>
              </w:rPr>
              <w:t xml:space="preserve">атрибута </w:t>
            </w:r>
            <w:r w:rsidRPr="00002F11">
              <w:rPr>
                <w:rFonts w:ascii="Times New Roman" w:cs="Times New Roman"/>
                <w:lang w:val="en-US"/>
              </w:rPr>
              <w:t>billDate</w:t>
            </w:r>
            <w:r w:rsidRPr="00002F11">
              <w:rPr>
                <w:rFonts w:ascii="Times New Roman" w:cs="Times New Roman"/>
              </w:rPr>
              <w:t xml:space="preserve">, добавлены атрибуты legalAct, </w:t>
            </w:r>
            <w:r w:rsidRPr="00002F11">
              <w:rPr>
                <w:rFonts w:ascii="Times New Roman"/>
              </w:rPr>
              <w:t xml:space="preserve">noticeTerm, </w:t>
            </w:r>
            <w:r w:rsidRPr="00002F11">
              <w:rPr>
                <w:rFonts w:ascii="Times New Roman" w:cs="Times New Roman"/>
              </w:rPr>
              <w:t xml:space="preserve">payerName, </w:t>
            </w:r>
            <w:r w:rsidRPr="00002F11">
              <w:rPr>
                <w:rFonts w:ascii="Times New Roman"/>
              </w:rPr>
              <w:t xml:space="preserve">количество дополнительных полей AdditionalData увеличено до 10, </w:t>
            </w:r>
            <w:r w:rsidRPr="00002F11">
              <w:rPr>
                <w:rFonts w:ascii="Times New Roman" w:cs="Times New Roman"/>
              </w:rPr>
              <w:t xml:space="preserve">удален контейнер </w:t>
            </w:r>
            <w:r w:rsidRPr="00002F11">
              <w:rPr>
                <w:rFonts w:ascii="Times New Roman"/>
                <w:lang w:val="en-US"/>
              </w:rPr>
              <w:t>ChangeStatus</w:t>
            </w:r>
            <w:r w:rsidRPr="00002F11">
              <w:rPr>
                <w:rFonts w:ascii="Times New Roman" w:cs="Times New Roman"/>
              </w:rPr>
              <w:t xml:space="preserve"> в </w:t>
            </w:r>
            <w:r w:rsidRPr="00002F11">
              <w:rPr>
                <w:rFonts w:ascii="Times New Roman"/>
                <w:lang w:val="en-US"/>
              </w:rPr>
              <w:t>ChargeType</w:t>
            </w:r>
            <w:r w:rsidRPr="00002F11">
              <w:rPr>
                <w:rFonts w:ascii="Times New Roman"/>
              </w:rPr>
              <w:t>, добавлены новые комплексные типы полей ImportedChangeType, ChangeType, добавлена нумерация полей</w:t>
            </w:r>
            <w:r w:rsidRPr="00002F11">
              <w:rPr>
                <w:rFonts w:ascii="Times New Roman" w:cs="Times New Roman"/>
              </w:rPr>
              <w:t xml:space="preserve"> в извещении для возможности указания значений изменямых полей в контейнере </w:t>
            </w:r>
            <w:r w:rsidRPr="00002F11">
              <w:rPr>
                <w:rFonts w:ascii="Times New Roman"/>
                <w:lang w:val="en-US"/>
              </w:rPr>
              <w:t>ImportedChange</w:t>
            </w:r>
            <w:r w:rsidRPr="00002F11">
              <w:rPr>
                <w:rFonts w:ascii="Times New Roman"/>
              </w:rPr>
              <w:t>, изменена маска атрибутов purpose и name</w:t>
            </w:r>
            <w:r w:rsidR="004271D2" w:rsidRPr="00002F11">
              <w:rPr>
                <w:rFonts w:ascii="Times New Roman"/>
              </w:rPr>
              <w:t xml:space="preserve">, уточнено описание признака предварительного начисления </w:t>
            </w:r>
            <w:r w:rsidR="004271D2" w:rsidRPr="00002F11">
              <w:rPr>
                <w:rFonts w:ascii="Times New Roman"/>
                <w:lang w:val="en-US"/>
              </w:rPr>
              <w:t>PRIOR</w:t>
            </w:r>
            <w:r w:rsidRPr="00002F11">
              <w:rPr>
                <w:rFonts w:ascii="Times New Roman" w:cs="Times New Roman"/>
                <w:color w:val="FF0000"/>
              </w:rPr>
              <w:t xml:space="preserve"> </w:t>
            </w:r>
            <w:r w:rsidRPr="00002F11">
              <w:rPr>
                <w:rFonts w:ascii="Times New Roman" w:cs="Times New Roman"/>
                <w:szCs w:val="20"/>
              </w:rPr>
              <w:t>(</w:t>
            </w:r>
            <w:r w:rsidRPr="00002F11">
              <w:rPr>
                <w:rFonts w:ascii="Times New Roman" w:cs="Times New Roman"/>
              </w:rPr>
              <w:t xml:space="preserve">п. </w:t>
            </w:r>
            <w:r w:rsidRPr="00002F11">
              <w:rPr>
                <w:rFonts w:ascii="Times New Roman" w:cs="Times New Roman"/>
              </w:rPr>
              <w:fldChar w:fldCharType="begin"/>
            </w:r>
            <w:r w:rsidRPr="00002F11">
              <w:rPr>
                <w:rFonts w:ascii="Times New Roman" w:cs="Times New Roman"/>
              </w:rPr>
              <w:instrText xml:space="preserve"> </w:instrText>
            </w:r>
            <w:r w:rsidRPr="00002F11">
              <w:rPr>
                <w:rFonts w:ascii="Times New Roman" w:cs="Times New Roman"/>
                <w:lang w:val="en-US"/>
              </w:rPr>
              <w:instrText>REF</w:instrText>
            </w:r>
            <w:r w:rsidRPr="00002F11">
              <w:rPr>
                <w:rFonts w:ascii="Times New Roman" w:cs="Times New Roman"/>
              </w:rPr>
              <w:instrText xml:space="preserve"> _</w:instrText>
            </w:r>
            <w:r w:rsidRPr="00002F11">
              <w:rPr>
                <w:rFonts w:ascii="Times New Roman" w:cs="Times New Roman"/>
                <w:lang w:val="en-US"/>
              </w:rPr>
              <w:instrText>Ref</w:instrText>
            </w:r>
            <w:r w:rsidRPr="00002F11">
              <w:rPr>
                <w:rFonts w:ascii="Times New Roman" w:cs="Times New Roman"/>
              </w:rPr>
              <w:instrText>497473684 \</w:instrText>
            </w:r>
            <w:r w:rsidRPr="00002F11">
              <w:rPr>
                <w:rFonts w:ascii="Times New Roman" w:cs="Times New Roman"/>
                <w:lang w:val="en-US"/>
              </w:rPr>
              <w:instrText>r</w:instrText>
            </w:r>
            <w:r w:rsidRPr="00002F11">
              <w:rPr>
                <w:rFonts w:ascii="Times New Roman" w:cs="Times New Roman"/>
              </w:rPr>
              <w:instrText xml:space="preserve"> \</w:instrText>
            </w:r>
            <w:r w:rsidRPr="00002F11">
              <w:rPr>
                <w:rFonts w:ascii="Times New Roman" w:cs="Times New Roman"/>
                <w:lang w:val="en-US"/>
              </w:rPr>
              <w:instrText>h</w:instrText>
            </w:r>
            <w:r w:rsidRPr="00002F11">
              <w:rPr>
                <w:rFonts w:ascii="Times New Roman" w:cs="Times New Roman"/>
              </w:rPr>
              <w:instrText xml:space="preserve">  \* </w:instrText>
            </w:r>
            <w:r w:rsidRPr="00002F11">
              <w:rPr>
                <w:rFonts w:ascii="Times New Roman" w:cs="Times New Roman"/>
                <w:lang w:val="en-US"/>
              </w:rPr>
              <w:instrText>MERGEFORMAT</w:instrText>
            </w:r>
            <w:r w:rsidRPr="00002F11">
              <w:rPr>
                <w:rFonts w:ascii="Times New Roman" w:cs="Times New Roman"/>
              </w:rPr>
              <w:instrText xml:space="preserve"> </w:instrText>
            </w:r>
            <w:r w:rsidRPr="00002F11">
              <w:rPr>
                <w:rFonts w:ascii="Times New Roman" w:cs="Times New Roman"/>
              </w:rPr>
            </w:r>
            <w:r w:rsidRPr="00002F11">
              <w:rPr>
                <w:rFonts w:ascii="Times New Roman" w:cs="Times New Roman"/>
              </w:rPr>
              <w:fldChar w:fldCharType="separate"/>
            </w:r>
            <w:r w:rsidR="00F022CF" w:rsidRPr="00F022CF">
              <w:rPr>
                <w:rFonts w:ascii="Times New Roman" w:cs="Times New Roman"/>
              </w:rPr>
              <w:t>4.3</w:t>
            </w:r>
            <w:r w:rsidRPr="00002F11">
              <w:rPr>
                <w:rFonts w:ascii="Times New Roman" w:cs="Times New Roman"/>
              </w:rPr>
              <w:fldChar w:fldCharType="end"/>
            </w:r>
            <w:r w:rsidRPr="00002F11">
              <w:rPr>
                <w:rFonts w:ascii="Times New Roman" w:cs="Times New Roman"/>
                <w:szCs w:val="20"/>
              </w:rPr>
              <w:t>).</w:t>
            </w:r>
          </w:p>
          <w:p w14:paraId="59E51743" w14:textId="74304FE6" w:rsidR="00ED0126" w:rsidRPr="00002F11" w:rsidRDefault="00ED0126" w:rsidP="00ED0126">
            <w:pPr>
              <w:rPr>
                <w:rFonts w:ascii="Times New Roman" w:cs="Times New Roman"/>
              </w:rPr>
            </w:pPr>
            <w:r w:rsidRPr="00002F11">
              <w:rPr>
                <w:rFonts w:ascii="Times New Roman" w:cs="Times New Roman"/>
                <w:szCs w:val="20"/>
              </w:rPr>
              <w:t xml:space="preserve">Уточнено описание </w:t>
            </w:r>
            <w:r w:rsidRPr="00002F11">
              <w:rPr>
                <w:rFonts w:ascii="Times New Roman" w:cs="Times New Roman"/>
              </w:rPr>
              <w:t xml:space="preserve">поля DiscountValueType, добавлены простые типы </w:t>
            </w:r>
            <w:r w:rsidRPr="00002F11">
              <w:rPr>
                <w:rFonts w:ascii="Times New Roman" w:cs="Times New Roman"/>
                <w:szCs w:val="20"/>
              </w:rPr>
              <w:t>ChangeValueType, MeaningType, Reason Type</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_Ref505089268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4.4</w:t>
            </w:r>
            <w:r w:rsidRPr="00002F11">
              <w:rPr>
                <w:rFonts w:ascii="Times New Roman" w:cs="Times New Roman"/>
              </w:rPr>
              <w:fldChar w:fldCharType="end"/>
            </w:r>
            <w:r w:rsidRPr="00002F11">
              <w:rPr>
                <w:rFonts w:ascii="Times New Roman" w:cs="Times New Roman"/>
              </w:rPr>
              <w:t>).</w:t>
            </w:r>
          </w:p>
          <w:p w14:paraId="0381F024" w14:textId="7C760F1B" w:rsidR="00ED0126" w:rsidRPr="00002F11" w:rsidRDefault="00ED0126" w:rsidP="00ED0126">
            <w:pPr>
              <w:rPr>
                <w:rFonts w:ascii="Times New Roman" w:cs="Times New Roman"/>
              </w:rPr>
            </w:pPr>
            <w:r w:rsidRPr="00002F11">
              <w:rPr>
                <w:rFonts w:ascii="Times New Roman" w:cs="Times New Roman"/>
              </w:rPr>
              <w:t xml:space="preserve">Уточнено описание проверки с кодом ошибки </w:t>
            </w:r>
            <w:r w:rsidR="00625448" w:rsidRPr="00002F11">
              <w:rPr>
                <w:rFonts w:ascii="Times New Roman" w:cs="Times New Roman"/>
              </w:rPr>
              <w:t xml:space="preserve">«232», </w:t>
            </w:r>
            <w:r w:rsidRPr="00002F11">
              <w:rPr>
                <w:rFonts w:ascii="Times New Roman" w:cs="Times New Roman"/>
              </w:rPr>
              <w:t xml:space="preserve">«236», добавлена проверка с </w:t>
            </w:r>
            <w:r w:rsidRPr="00002F11">
              <w:rPr>
                <w:rFonts w:ascii="Times New Roman" w:cs="Times New Roman"/>
              </w:rPr>
              <w:lastRenderedPageBreak/>
              <w:t>кодом ошибки «111»</w:t>
            </w:r>
            <w:r w:rsidR="00F7053E" w:rsidRPr="00002F11">
              <w:rPr>
                <w:rFonts w:ascii="Times New Roman" w:cs="Times New Roman"/>
              </w:rPr>
              <w:t xml:space="preserve"> и </w:t>
            </w:r>
            <w:r w:rsidR="00F7053E" w:rsidRPr="00002F11">
              <w:t>проверка</w:t>
            </w:r>
            <w:r w:rsidR="00F7053E" w:rsidRPr="00002F11">
              <w:t xml:space="preserve"> </w:t>
            </w:r>
            <w:r w:rsidR="00F7053E" w:rsidRPr="00002F11">
              <w:t>актуальности</w:t>
            </w:r>
            <w:r w:rsidR="00F7053E" w:rsidRPr="00002F11">
              <w:t xml:space="preserve"> </w:t>
            </w:r>
            <w:r w:rsidR="00F7053E" w:rsidRPr="00002F11">
              <w:t>номера</w:t>
            </w:r>
            <w:r w:rsidR="00F7053E" w:rsidRPr="00002F11">
              <w:t xml:space="preserve"> </w:t>
            </w:r>
            <w:r w:rsidR="00F7053E" w:rsidRPr="00002F11">
              <w:t>версии</w:t>
            </w:r>
            <w:r w:rsidR="00F7053E" w:rsidRPr="00002F11">
              <w:t xml:space="preserve"> </w:t>
            </w:r>
            <w:r w:rsidR="00F7053E" w:rsidRPr="00002F11">
              <w:t>ВС</w:t>
            </w:r>
            <w:r w:rsidRPr="00002F11">
              <w:rPr>
                <w:rFonts w:ascii="Times New Roman" w:cs="Times New Roman"/>
              </w:rPr>
              <w:t>, удалена проверка с кодом ошибки «39»</w:t>
            </w:r>
            <w:r w:rsidR="007C4E7F" w:rsidRPr="00002F11">
              <w:rPr>
                <w:rFonts w:ascii="Times New Roman" w:cs="Times New Roman"/>
              </w:rPr>
              <w:t>, добавлено описание проверки указания актуального номера версии ВС в запросе</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_Ref497473717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4.5</w:t>
            </w:r>
            <w:r w:rsidRPr="00002F11">
              <w:rPr>
                <w:rFonts w:ascii="Times New Roman" w:cs="Times New Roman"/>
              </w:rPr>
              <w:fldChar w:fldCharType="end"/>
            </w:r>
            <w:r w:rsidR="007C4E7F" w:rsidRPr="00002F11">
              <w:rPr>
                <w:rFonts w:ascii="Times New Roman" w:cs="Times New Roman"/>
              </w:rPr>
              <w:t xml:space="preserve">, п. </w:t>
            </w:r>
            <w:r w:rsidR="007C4E7F" w:rsidRPr="00002F11">
              <w:rPr>
                <w:rFonts w:ascii="Times New Roman" w:cs="Times New Roman"/>
              </w:rPr>
              <w:fldChar w:fldCharType="begin"/>
            </w:r>
            <w:r w:rsidR="007C4E7F"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007C4E7F" w:rsidRPr="00002F11">
              <w:rPr>
                <w:rFonts w:ascii="Times New Roman" w:cs="Times New Roman"/>
              </w:rPr>
            </w:r>
            <w:r w:rsidR="007C4E7F" w:rsidRPr="00002F11">
              <w:rPr>
                <w:rFonts w:ascii="Times New Roman" w:cs="Times New Roman"/>
              </w:rPr>
              <w:fldChar w:fldCharType="separate"/>
            </w:r>
            <w:r w:rsidR="00F022CF">
              <w:rPr>
                <w:rFonts w:ascii="Times New Roman" w:cs="Times New Roman"/>
              </w:rPr>
              <w:t>4.6</w:t>
            </w:r>
            <w:r w:rsidR="007C4E7F" w:rsidRPr="00002F11">
              <w:rPr>
                <w:rFonts w:ascii="Times New Roman" w:cs="Times New Roman"/>
              </w:rPr>
              <w:fldChar w:fldCharType="end"/>
            </w:r>
            <w:r w:rsidRPr="00002F11">
              <w:rPr>
                <w:rFonts w:ascii="Times New Roman" w:cs="Times New Roman"/>
              </w:rPr>
              <w:t>).</w:t>
            </w:r>
          </w:p>
          <w:p w14:paraId="2ED9B3E5" w14:textId="0A6DB12B" w:rsidR="006E705F" w:rsidRPr="00002F11" w:rsidRDefault="006E705F" w:rsidP="006E705F">
            <w:pPr>
              <w:rPr>
                <w:rFonts w:ascii="Times New Roman" w:cs="Times New Roman"/>
                <w:spacing w:val="-5"/>
                <w:lang w:eastAsia="en-US"/>
              </w:rPr>
            </w:pPr>
            <w:r w:rsidRPr="00002F11">
              <w:rPr>
                <w:rFonts w:ascii="Times New Roman" w:cs="Times New Roman"/>
              </w:rPr>
              <w:t>Уточнены у</w:t>
            </w:r>
            <w:r w:rsidRPr="00002F11">
              <w:rPr>
                <w:rFonts w:ascii="Times New Roman" w:cs="Times New Roman"/>
                <w:spacing w:val="-5"/>
                <w:lang w:eastAsia="en-US"/>
              </w:rPr>
              <w:t>словия формирования и направления извещения о начислении» (п. 5.1).</w:t>
            </w:r>
          </w:p>
          <w:p w14:paraId="6D37530A" w14:textId="582E7605" w:rsidR="00ED0126" w:rsidRPr="00002F11" w:rsidRDefault="00ED0126" w:rsidP="00ED0126">
            <w:pPr>
              <w:rPr>
                <w:rFonts w:ascii="Times New Roman" w:cs="Times New Roman"/>
              </w:rPr>
            </w:pPr>
            <w:r w:rsidRPr="00002F11">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002F11">
              <w:rPr>
                <w:rFonts w:ascii="Times New Roman" w:cs="Times New Roman"/>
              </w:rPr>
              <w:fldChar w:fldCharType="begin"/>
            </w:r>
            <w:r w:rsidRPr="00002F11">
              <w:rPr>
                <w:rFonts w:ascii="Times New Roman" w:cs="Times New Roman"/>
              </w:rPr>
              <w:instrText xml:space="preserve"> REF _Ref519184685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5.3.1</w:t>
            </w:r>
            <w:r w:rsidRPr="00002F11">
              <w:rPr>
                <w:rFonts w:ascii="Times New Roman" w:cs="Times New Roman"/>
              </w:rPr>
              <w:fldChar w:fldCharType="end"/>
            </w:r>
            <w:r w:rsidRPr="00002F11">
              <w:rPr>
                <w:rFonts w:ascii="Times New Roman" w:cs="Times New Roman"/>
              </w:rPr>
              <w:t>).</w:t>
            </w:r>
          </w:p>
        </w:tc>
      </w:tr>
      <w:tr w:rsidR="004E075E" w:rsidRPr="00002F11" w14:paraId="5B05C8CC"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108DF81" w14:textId="6197DC91" w:rsidR="004E075E" w:rsidRPr="00002F11" w:rsidRDefault="004E075E" w:rsidP="00ED0126">
            <w:pPr>
              <w:rPr>
                <w:rFonts w:ascii="Times New Roman" w:cs="Times New Roman"/>
              </w:rPr>
            </w:pPr>
            <w:r w:rsidRPr="00002F11">
              <w:rPr>
                <w:rFonts w:ascii="Times New Roman" w:cs="Times New Roman"/>
              </w:rPr>
              <w:lastRenderedPageBreak/>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733958" w14:textId="1DC234A7" w:rsidR="004E075E" w:rsidRPr="00002F11" w:rsidRDefault="00217423" w:rsidP="00217423">
            <w:pPr>
              <w:rPr>
                <w:rFonts w:ascii="Times New Roman" w:cs="Times New Roman"/>
              </w:rPr>
            </w:pPr>
            <w:r w:rsidRPr="00002F11">
              <w:rPr>
                <w:rFonts w:ascii="Times New Roman" w:cs="Times New Roman"/>
                <w:lang w:val="en-US"/>
              </w:rPr>
              <w:t>04</w:t>
            </w:r>
            <w:r w:rsidR="004E075E" w:rsidRPr="00002F11">
              <w:rPr>
                <w:rFonts w:ascii="Times New Roman" w:cs="Times New Roman"/>
              </w:rPr>
              <w:t>.0</w:t>
            </w:r>
            <w:r w:rsidRPr="00002F11">
              <w:rPr>
                <w:rFonts w:ascii="Times New Roman" w:cs="Times New Roman"/>
                <w:lang w:val="en-US"/>
              </w:rPr>
              <w:t>3</w:t>
            </w:r>
            <w:r w:rsidR="004E075E" w:rsidRPr="00002F11">
              <w:rPr>
                <w:rFonts w:ascii="Times New Roman" w:cs="Times New Roman"/>
              </w:rPr>
              <w:t>.2019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6BCADF" w14:textId="5EF51743" w:rsidR="004E075E" w:rsidRPr="00002F11" w:rsidRDefault="004E075E"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F2906" w14:textId="3A5B21AB" w:rsidR="00217423" w:rsidRPr="00002F11" w:rsidRDefault="00217423" w:rsidP="00DD1D1A">
            <w:pPr>
              <w:rPr>
                <w:rFonts w:ascii="Times New Roman" w:cs="Times New Roman"/>
              </w:rPr>
            </w:pPr>
            <w:r w:rsidRPr="00002F11">
              <w:rPr>
                <w:rFonts w:ascii="Times New Roman" w:cs="Times New Roman"/>
              </w:rPr>
              <w:t>Добавлен новый раздел «5.5. Изменение полей с типом «Контейнер» при уточнении извещения о начислении».</w:t>
            </w:r>
          </w:p>
          <w:p w14:paraId="111ED347" w14:textId="3BCC06AE" w:rsidR="004E075E" w:rsidRDefault="00217423" w:rsidP="00217423">
            <w:pPr>
              <w:rPr>
                <w:rFonts w:ascii="Times New Roman" w:cs="Times New Roman"/>
              </w:rPr>
            </w:pPr>
            <w:r w:rsidRPr="00002F11">
              <w:rPr>
                <w:rFonts w:ascii="Times New Roman" w:cs="Times New Roman"/>
              </w:rPr>
              <w:t>Детализировано</w:t>
            </w:r>
            <w:r w:rsidR="004E075E" w:rsidRPr="00002F11">
              <w:rPr>
                <w:rFonts w:ascii="Times New Roman" w:cs="Times New Roman"/>
              </w:rPr>
              <w:t xml:space="preserve"> описание</w:t>
            </w:r>
            <w:r w:rsidR="00EA7ADC" w:rsidRPr="00002F11">
              <w:rPr>
                <w:rFonts w:ascii="Times New Roman" w:cs="Times New Roman"/>
              </w:rPr>
              <w:t xml:space="preserve"> правил изменени</w:t>
            </w:r>
            <w:r w:rsidR="008A0823">
              <w:rPr>
                <w:rFonts w:ascii="Times New Roman" w:cs="Times New Roman"/>
              </w:rPr>
              <w:t>я</w:t>
            </w:r>
            <w:r w:rsidR="00EA7ADC" w:rsidRPr="00002F11">
              <w:rPr>
                <w:rFonts w:ascii="Times New Roman" w:cs="Times New Roman"/>
              </w:rPr>
              <w:t xml:space="preserve"> полей с типом «Контейнер» при уточнении извещения о начислении (п.</w:t>
            </w:r>
            <w:r w:rsidR="00DD1D1A" w:rsidRPr="00002F11">
              <w:rPr>
                <w:rFonts w:ascii="Times New Roman" w:cs="Times New Roman"/>
              </w:rPr>
              <w:t xml:space="preserve"> </w:t>
            </w:r>
            <w:r w:rsidR="00DD1D1A" w:rsidRPr="00002F11">
              <w:rPr>
                <w:rFonts w:ascii="Times New Roman" w:cs="Times New Roman"/>
              </w:rPr>
              <w:fldChar w:fldCharType="begin"/>
            </w:r>
            <w:r w:rsidR="00DD1D1A" w:rsidRPr="00002F11">
              <w:rPr>
                <w:rFonts w:ascii="Times New Roman" w:cs="Times New Roman"/>
              </w:rPr>
              <w:instrText xml:space="preserve"> REF _Ref497473684 \r \h </w:instrText>
            </w:r>
            <w:r w:rsidR="00002F11">
              <w:rPr>
                <w:rFonts w:ascii="Times New Roman" w:cs="Times New Roman"/>
              </w:rPr>
              <w:instrText xml:space="preserve"> \* MERGEFORMAT </w:instrText>
            </w:r>
            <w:r w:rsidR="00DD1D1A" w:rsidRPr="00002F11">
              <w:rPr>
                <w:rFonts w:ascii="Times New Roman" w:cs="Times New Roman"/>
              </w:rPr>
            </w:r>
            <w:r w:rsidR="00DD1D1A" w:rsidRPr="00002F11">
              <w:rPr>
                <w:rFonts w:ascii="Times New Roman" w:cs="Times New Roman"/>
              </w:rPr>
              <w:fldChar w:fldCharType="separate"/>
            </w:r>
            <w:r w:rsidR="00F022CF">
              <w:rPr>
                <w:rFonts w:ascii="Times New Roman" w:cs="Times New Roman"/>
              </w:rPr>
              <w:t>4.3</w:t>
            </w:r>
            <w:r w:rsidR="00DD1D1A" w:rsidRPr="00002F11">
              <w:rPr>
                <w:rFonts w:ascii="Times New Roman" w:cs="Times New Roman"/>
              </w:rPr>
              <w:fldChar w:fldCharType="end"/>
            </w:r>
            <w:r w:rsidR="00DD1D1A" w:rsidRPr="00002F11">
              <w:rPr>
                <w:rFonts w:ascii="Times New Roman" w:cs="Times New Roman"/>
              </w:rPr>
              <w:t>,</w:t>
            </w:r>
            <w:r w:rsidR="00EA7ADC" w:rsidRPr="00002F11">
              <w:rPr>
                <w:rFonts w:ascii="Times New Roman" w:cs="Times New Roman"/>
              </w:rPr>
              <w:t xml:space="preserve"> </w:t>
            </w:r>
            <w:r w:rsidR="00DD1D1A" w:rsidRPr="00002F11">
              <w:rPr>
                <w:rFonts w:ascii="Times New Roman" w:cs="Times New Roman"/>
              </w:rPr>
              <w:t xml:space="preserve">п. </w:t>
            </w:r>
            <w:r w:rsidR="00EA7ADC" w:rsidRPr="00002F11">
              <w:rPr>
                <w:rFonts w:ascii="Times New Roman" w:cs="Times New Roman"/>
              </w:rPr>
              <w:fldChar w:fldCharType="begin"/>
            </w:r>
            <w:r w:rsidR="00EA7ADC" w:rsidRPr="00002F11">
              <w:rPr>
                <w:rFonts w:ascii="Times New Roman" w:cs="Times New Roman"/>
              </w:rPr>
              <w:instrText xml:space="preserve"> REF _Ref2091226 \r \h  \* MERGEFORMAT </w:instrText>
            </w:r>
            <w:r w:rsidR="00EA7ADC" w:rsidRPr="00002F11">
              <w:rPr>
                <w:rFonts w:ascii="Times New Roman" w:cs="Times New Roman"/>
              </w:rPr>
            </w:r>
            <w:r w:rsidR="00EA7ADC" w:rsidRPr="00002F11">
              <w:rPr>
                <w:rFonts w:ascii="Times New Roman" w:cs="Times New Roman"/>
              </w:rPr>
              <w:fldChar w:fldCharType="separate"/>
            </w:r>
            <w:r w:rsidR="00F022CF">
              <w:rPr>
                <w:rFonts w:ascii="Times New Roman" w:cs="Times New Roman"/>
              </w:rPr>
              <w:t>5.5</w:t>
            </w:r>
            <w:r w:rsidR="00EA7ADC" w:rsidRPr="00002F11">
              <w:rPr>
                <w:rFonts w:ascii="Times New Roman" w:cs="Times New Roman"/>
              </w:rPr>
              <w:fldChar w:fldCharType="end"/>
            </w:r>
            <w:r w:rsidR="00EA7ADC" w:rsidRPr="00002F11">
              <w:rPr>
                <w:rFonts w:ascii="Times New Roman" w:cs="Times New Roman"/>
              </w:rPr>
              <w:t>)</w:t>
            </w:r>
            <w:r w:rsidR="00BC024B">
              <w:rPr>
                <w:rFonts w:ascii="Times New Roman" w:cs="Times New Roman"/>
              </w:rPr>
              <w:t>.</w:t>
            </w:r>
          </w:p>
          <w:p w14:paraId="0152A80E" w14:textId="2FDEA6ED" w:rsidR="00BC024B" w:rsidRPr="00002F11" w:rsidRDefault="00BC024B" w:rsidP="00BC024B">
            <w:pPr>
              <w:rPr>
                <w:rFonts w:ascii="Times New Roman" w:cs="Times New Roman"/>
              </w:rPr>
            </w:pPr>
            <w:r>
              <w:rPr>
                <w:rFonts w:ascii="Times New Roman" w:cs="Times New Roman"/>
              </w:rPr>
              <w:t xml:space="preserve">Уточнено описание проверки и комментарий для кода ошибки «40» (п. </w:t>
            </w:r>
            <w:r>
              <w:rPr>
                <w:rFonts w:ascii="Times New Roman" w:cs="Times New Roman"/>
              </w:rPr>
              <w:fldChar w:fldCharType="begin"/>
            </w:r>
            <w:r>
              <w:rPr>
                <w:rFonts w:ascii="Times New Roman" w:cs="Times New Roman"/>
              </w:rPr>
              <w:instrText xml:space="preserve"> REF _Ref497473717 \r \h </w:instrText>
            </w:r>
            <w:r>
              <w:rPr>
                <w:rFonts w:ascii="Times New Roman" w:cs="Times New Roman"/>
              </w:rPr>
            </w:r>
            <w:r>
              <w:rPr>
                <w:rFonts w:ascii="Times New Roman" w:cs="Times New Roman"/>
              </w:rPr>
              <w:fldChar w:fldCharType="separate"/>
            </w:r>
            <w:r w:rsidR="00F022CF">
              <w:rPr>
                <w:rFonts w:ascii="Times New Roman" w:cs="Times New Roman"/>
              </w:rPr>
              <w:t>4.5</w:t>
            </w:r>
            <w:r>
              <w:rPr>
                <w:rFonts w:ascii="Times New Roman" w:cs="Times New Roman"/>
              </w:rPr>
              <w:fldChar w:fldCharType="end"/>
            </w:r>
            <w:r>
              <w:rPr>
                <w:rFonts w:ascii="Times New Roman" w:cs="Times New Roman"/>
              </w:rPr>
              <w:t>)</w:t>
            </w:r>
          </w:p>
        </w:tc>
      </w:tr>
      <w:tr w:rsidR="00AD041A" w:rsidRPr="00002F11" w14:paraId="5A4B357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074F6D" w14:textId="124E3640" w:rsidR="00AD041A" w:rsidRPr="00AD041A" w:rsidRDefault="00AD041A" w:rsidP="00ED0126">
            <w:pPr>
              <w:rPr>
                <w:rFonts w:ascii="Times New Roman" w:cs="Times New Roman"/>
                <w:lang w:val="en-US"/>
              </w:rPr>
            </w:pPr>
            <w:r>
              <w:rPr>
                <w:rFonts w:ascii="Times New Roman" w:cs="Times New Roman"/>
                <w:lang w:val="en-US"/>
              </w:rPr>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EBE19" w14:textId="5D83F4F0" w:rsidR="00AD041A" w:rsidRPr="00002F11" w:rsidRDefault="00AD041A" w:rsidP="00217423">
            <w:pPr>
              <w:rPr>
                <w:rFonts w:ascii="Times New Roman" w:cs="Times New Roman"/>
                <w:lang w:val="en-US"/>
              </w:rPr>
            </w:pPr>
            <w:r>
              <w:rPr>
                <w:rFonts w:ascii="Times New Roman" w:cs="Times New Roman"/>
                <w:lang w:val="en-US"/>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4F9315" w14:textId="5A772848" w:rsidR="00AD041A" w:rsidRPr="00002F11" w:rsidRDefault="00AD041A"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4108AA" w14:textId="77777777" w:rsidR="00A60057" w:rsidRPr="00A60057" w:rsidRDefault="00A60057" w:rsidP="00A60057">
            <w:pPr>
              <w:pStyle w:val="af2"/>
              <w:ind w:left="0"/>
              <w:rPr>
                <w:rFonts w:ascii="Times New Roman" w:cs="Times New Roman"/>
              </w:rPr>
            </w:pPr>
            <w:r w:rsidRPr="00A60057">
              <w:rPr>
                <w:rFonts w:ascii="Times New Roman" w:cs="Times New Roman"/>
              </w:rPr>
              <w:t>По итогам проведения опытной эксплуатации внесены изменения в схемы:</w:t>
            </w:r>
          </w:p>
          <w:p w14:paraId="16F65334" w14:textId="77777777" w:rsidR="00A60057" w:rsidRPr="00A60057" w:rsidRDefault="00A60057" w:rsidP="00A65ED1">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Common.xsd изменен формат PayerIdentifierType;</w:t>
            </w:r>
          </w:p>
          <w:p w14:paraId="02E2A585" w14:textId="77777777" w:rsidR="00A60057" w:rsidRPr="00A60057" w:rsidRDefault="00A60057" w:rsidP="00A65ED1">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Payment.xsd изменен формат атрибута payerIdentifier;</w:t>
            </w:r>
          </w:p>
          <w:p w14:paraId="4BF49890" w14:textId="77777777" w:rsidR="00A60057" w:rsidRPr="00A60057" w:rsidRDefault="00A60057" w:rsidP="00A65ED1">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 xml:space="preserve">в импортированной схеме </w:t>
            </w:r>
            <w:r w:rsidRPr="00A60057">
              <w:rPr>
                <w:rFonts w:ascii="Times New Roman" w:cs="Times New Roman"/>
                <w:lang w:val="en-US"/>
              </w:rPr>
              <w:t>Charge</w:t>
            </w:r>
            <w:r w:rsidRPr="00A60057">
              <w:rPr>
                <w:rFonts w:ascii="Times New Roman" w:cs="Times New Roman"/>
              </w:rPr>
              <w:t>.</w:t>
            </w:r>
            <w:r w:rsidRPr="00A60057">
              <w:rPr>
                <w:rFonts w:ascii="Times New Roman" w:cs="Times New Roman"/>
                <w:lang w:val="en-US"/>
              </w:rPr>
              <w:t>xsd</w:t>
            </w:r>
            <w:r w:rsidRPr="00A60057">
              <w:rPr>
                <w:rFonts w:ascii="Times New Roman" w:cs="Times New Roman"/>
              </w:rPr>
              <w:t xml:space="preserve"> изменено описание </w:t>
            </w:r>
            <w:r w:rsidRPr="00A60057">
              <w:rPr>
                <w:rFonts w:ascii="Times New Roman" w:cs="Times New Roman"/>
                <w:lang w:val="en-US"/>
              </w:rPr>
              <w:t>PayereType</w:t>
            </w:r>
            <w:r w:rsidRPr="00A60057">
              <w:rPr>
                <w:rFonts w:ascii="Times New Roman" w:cs="Times New Roman"/>
              </w:rPr>
              <w:t xml:space="preserve"> и формат атрибутов </w:t>
            </w:r>
            <w:r w:rsidRPr="00A60057">
              <w:rPr>
                <w:rFonts w:ascii="Times New Roman" w:cs="Times New Roman"/>
                <w:lang w:val="en-US"/>
              </w:rPr>
              <w:t>payerIdentifier</w:t>
            </w:r>
            <w:r w:rsidRPr="00A60057">
              <w:rPr>
                <w:rFonts w:ascii="Times New Roman" w:cs="Times New Roman"/>
              </w:rPr>
              <w:t xml:space="preserve">, </w:t>
            </w:r>
            <w:r w:rsidRPr="00A60057">
              <w:rPr>
                <w:rFonts w:ascii="Times New Roman" w:cs="Times New Roman"/>
                <w:lang w:val="en-US"/>
              </w:rPr>
              <w:t>noticeTerm</w:t>
            </w:r>
            <w:r w:rsidRPr="00A60057">
              <w:rPr>
                <w:rFonts w:ascii="Times New Roman" w:cs="Times New Roman"/>
              </w:rPr>
              <w:t>;</w:t>
            </w:r>
          </w:p>
          <w:p w14:paraId="018D9D77" w14:textId="77777777" w:rsidR="00A60057" w:rsidRPr="00A60057" w:rsidRDefault="00A60057" w:rsidP="00A65ED1">
            <w:pPr>
              <w:pStyle w:val="af2"/>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Refund.xsd изменено описание PayereType и формат атрибута payerIdentifier.</w:t>
            </w:r>
          </w:p>
          <w:p w14:paraId="149CA5B4" w14:textId="30DE9DD9" w:rsidR="00B92421" w:rsidRPr="00B92421" w:rsidRDefault="00A60057" w:rsidP="00A60057">
            <w:pPr>
              <w:spacing w:before="60"/>
              <w:rPr>
                <w:rFonts w:ascii="Times New Roman" w:cs="Times New Roman"/>
              </w:rPr>
            </w:pPr>
            <w:r w:rsidRPr="00A60057">
              <w:rPr>
                <w:rFonts w:ascii="Times New Roman" w:cs="Times New Roman"/>
              </w:rPr>
              <w:t>Версия схем изменена на 2.1.1</w:t>
            </w:r>
            <w:r w:rsidR="00B92421" w:rsidRPr="00A60057">
              <w:rPr>
                <w:rFonts w:ascii="Times New Roman" w:cs="Times New Roman"/>
              </w:rPr>
              <w:t xml:space="preserve"> (п. </w:t>
            </w:r>
            <w:r w:rsidR="00B92421" w:rsidRPr="00A60057">
              <w:rPr>
                <w:rFonts w:ascii="Times New Roman" w:cs="Times New Roman"/>
              </w:rPr>
              <w:fldChar w:fldCharType="begin"/>
            </w:r>
            <w:r w:rsidR="00B92421" w:rsidRPr="00A60057">
              <w:rPr>
                <w:rFonts w:ascii="Times New Roman" w:cs="Times New Roman"/>
              </w:rPr>
              <w:instrText xml:space="preserve"> REF _Ref524618523 \r \h  \* MERGEFORMAT </w:instrText>
            </w:r>
            <w:r w:rsidR="00B92421" w:rsidRPr="00A60057">
              <w:rPr>
                <w:rFonts w:ascii="Times New Roman" w:cs="Times New Roman"/>
              </w:rPr>
            </w:r>
            <w:r w:rsidR="00B92421" w:rsidRPr="00A60057">
              <w:rPr>
                <w:rFonts w:ascii="Times New Roman" w:cs="Times New Roman"/>
              </w:rPr>
              <w:fldChar w:fldCharType="separate"/>
            </w:r>
            <w:r w:rsidR="00F022CF">
              <w:rPr>
                <w:rFonts w:ascii="Times New Roman" w:cs="Times New Roman"/>
              </w:rPr>
              <w:t>2.1</w:t>
            </w:r>
            <w:r w:rsidR="00B92421" w:rsidRPr="00A60057">
              <w:rPr>
                <w:rFonts w:ascii="Times New Roman" w:cs="Times New Roman"/>
              </w:rPr>
              <w:fldChar w:fldCharType="end"/>
            </w:r>
            <w:r w:rsidR="00B92421" w:rsidRPr="00A60057">
              <w:rPr>
                <w:rFonts w:ascii="Times New Roman" w:cs="Times New Roman"/>
              </w:rPr>
              <w:t>).</w:t>
            </w:r>
          </w:p>
          <w:p w14:paraId="695C9C30" w14:textId="588EBE73" w:rsidR="00B92421" w:rsidRDefault="00B92421" w:rsidP="00B92421">
            <w:pPr>
              <w:rPr>
                <w:rFonts w:ascii="Times New Roman" w:cs="Times New Roman"/>
              </w:rPr>
            </w:pPr>
            <w:r w:rsidRPr="00B92421">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_Ref518899583 \r \h </w:instrText>
            </w:r>
            <w:r>
              <w:rPr>
                <w:rFonts w:ascii="Times New Roman" w:cs="Times New Roman"/>
              </w:rPr>
            </w:r>
            <w:r>
              <w:rPr>
                <w:rFonts w:ascii="Times New Roman" w:cs="Times New Roman"/>
              </w:rPr>
              <w:fldChar w:fldCharType="separate"/>
            </w:r>
            <w:r w:rsidR="00F022CF">
              <w:rPr>
                <w:rFonts w:ascii="Times New Roman" w:cs="Times New Roman"/>
              </w:rPr>
              <w:t>2.2</w:t>
            </w:r>
            <w:r>
              <w:rPr>
                <w:rFonts w:ascii="Times New Roman" w:cs="Times New Roman"/>
              </w:rPr>
              <w:fldChar w:fldCharType="end"/>
            </w:r>
            <w:r w:rsidRPr="00B92421">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_Ref9526701 \r \h </w:instrText>
            </w:r>
            <w:r>
              <w:rPr>
                <w:rFonts w:ascii="Times New Roman" w:cs="Times New Roman"/>
              </w:rPr>
            </w:r>
            <w:r>
              <w:rPr>
                <w:rFonts w:ascii="Times New Roman" w:cs="Times New Roman"/>
              </w:rPr>
              <w:fldChar w:fldCharType="separate"/>
            </w:r>
            <w:r w:rsidR="00F022CF">
              <w:rPr>
                <w:rFonts w:ascii="Times New Roman" w:cs="Times New Roman"/>
              </w:rPr>
              <w:t>3.1</w:t>
            </w:r>
            <w:r>
              <w:rPr>
                <w:rFonts w:ascii="Times New Roman" w:cs="Times New Roman"/>
              </w:rPr>
              <w:fldChar w:fldCharType="end"/>
            </w:r>
            <w:r w:rsidRPr="00B92421">
              <w:rPr>
                <w:rFonts w:ascii="Times New Roman" w:cs="Times New Roman"/>
              </w:rPr>
              <w:t>).</w:t>
            </w:r>
          </w:p>
          <w:p w14:paraId="72CA69D6" w14:textId="60B2216F" w:rsidR="00AD041A" w:rsidRPr="00AD041A" w:rsidRDefault="00AD041A" w:rsidP="00AD041A">
            <w:pPr>
              <w:rPr>
                <w:rFonts w:ascii="Times New Roman" w:cs="Times New Roman"/>
              </w:rPr>
            </w:pPr>
            <w:r>
              <w:rPr>
                <w:rFonts w:ascii="Times New Roman" w:cs="Times New Roman"/>
              </w:rPr>
              <w:t>Уточнено описание обязательности элемента</w:t>
            </w:r>
            <w:r w:rsidRPr="00AD041A">
              <w:rPr>
                <w:rFonts w:ascii="Times New Roman" w:cs="Times New Roman"/>
              </w:rPr>
              <w:t xml:space="preserve"> ChangeDate</w:t>
            </w:r>
            <w:r>
              <w:rPr>
                <w:rFonts w:ascii="Times New Roman" w:cs="Times New Roman"/>
              </w:rPr>
              <w:t xml:space="preserve"> в типе </w:t>
            </w:r>
            <w:r w:rsidRPr="00AD041A">
              <w:rPr>
                <w:rFonts w:ascii="Times New Roman" w:cs="Times New Roman"/>
              </w:rPr>
              <w:t xml:space="preserve">ChangeStatusType </w:t>
            </w:r>
            <w:r>
              <w:rPr>
                <w:rFonts w:ascii="Times New Roman" w:cs="Times New Roman"/>
              </w:rPr>
              <w:t>(</w:t>
            </w:r>
            <w:r w:rsidRPr="00002F11">
              <w:rPr>
                <w:rFonts w:ascii="Times New Roman" w:cs="Times New Roman"/>
              </w:rPr>
              <w:t xml:space="preserve">п. </w:t>
            </w:r>
            <w:r w:rsidRPr="00002F11">
              <w:rPr>
                <w:rFonts w:ascii="Times New Roman" w:cs="Times New Roman"/>
              </w:rPr>
              <w:fldChar w:fldCharType="begin"/>
            </w:r>
            <w:r w:rsidRPr="00002F11">
              <w:rPr>
                <w:rFonts w:ascii="Times New Roman" w:cs="Times New Roman"/>
              </w:rPr>
              <w:instrText xml:space="preserve"> REF _Ref497473684 \r \h </w:instrText>
            </w:r>
            <w:r>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4.3</w:t>
            </w:r>
            <w:r w:rsidRPr="00002F11">
              <w:rPr>
                <w:rFonts w:ascii="Times New Roman" w:cs="Times New Roman"/>
              </w:rPr>
              <w:fldChar w:fldCharType="end"/>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_Ref524601408 \h  \* MERGEFORMAT </w:instrText>
            </w:r>
            <w:r>
              <w:rPr>
                <w:rFonts w:ascii="Times New Roman" w:cs="Times New Roman"/>
              </w:rPr>
            </w:r>
            <w:r>
              <w:rPr>
                <w:rFonts w:ascii="Times New Roman" w:cs="Times New Roman"/>
              </w:rPr>
              <w:fldChar w:fldCharType="separate"/>
            </w:r>
            <w:r w:rsidR="00F022CF" w:rsidRPr="00F022CF">
              <w:rPr>
                <w:rFonts w:ascii="Times New Roman" w:cs="Times New Roman"/>
              </w:rPr>
              <w:t>Таблица 14</w:t>
            </w:r>
            <w:r>
              <w:rPr>
                <w:rFonts w:ascii="Times New Roman" w:cs="Times New Roman"/>
              </w:rPr>
              <w:fldChar w:fldCharType="end"/>
            </w:r>
            <w:r>
              <w:rPr>
                <w:rFonts w:ascii="Times New Roman" w:cs="Times New Roman"/>
              </w:rPr>
              <w:t>).</w:t>
            </w:r>
          </w:p>
        </w:tc>
      </w:tr>
      <w:tr w:rsidR="00975B36" w:rsidRPr="00B83F13" w14:paraId="062319B0"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72B3CD" w14:textId="6E6029D5" w:rsidR="00975B36" w:rsidRPr="00DF58B8" w:rsidRDefault="00555EAF" w:rsidP="00ED0126">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68817C" w14:textId="4E873E11" w:rsidR="00975B36" w:rsidRPr="00975B36" w:rsidRDefault="005F1CD6" w:rsidP="00217423">
            <w:pPr>
              <w:rPr>
                <w:rFonts w:ascii="Times New Roman" w:cs="Times New Roman"/>
              </w:rPr>
            </w:pPr>
            <w:r>
              <w:rPr>
                <w:rFonts w:ascii="Times New Roman" w:cs="Times New Roman"/>
              </w:rPr>
              <w:t>06.10</w:t>
            </w:r>
            <w:r w:rsidR="00975B36">
              <w:rPr>
                <w:rFonts w:ascii="Times New Roman" w:cs="Times New Roman"/>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3C4CDD" w14:textId="6C778E1A" w:rsidR="00975B36" w:rsidRPr="00002F11" w:rsidRDefault="00555EAF" w:rsidP="00ED0126">
            <w:pPr>
              <w:rPr>
                <w:rFonts w:ascii="Times New Roman" w:cs="Times New Roman"/>
              </w:rPr>
            </w:pPr>
            <w:r>
              <w:rPr>
                <w:rFonts w:ascii="Times New Roman" w:cs="Times New Roman"/>
              </w:rPr>
              <w:t>Макарова А.А.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2F2D67" w14:textId="467C3EF3" w:rsidR="00975B36" w:rsidRDefault="00975B36" w:rsidP="00975B36">
            <w:pPr>
              <w:pStyle w:val="af2"/>
              <w:ind w:left="0"/>
            </w:pPr>
            <w:r>
              <w:rPr>
                <w:rFonts w:ascii="Times New Roman" w:cs="Times New Roman"/>
              </w:rPr>
              <w:t xml:space="preserve">В </w:t>
            </w:r>
            <w:r w:rsidR="009B111F">
              <w:rPr>
                <w:rFonts w:ascii="Times New Roman" w:cs="Times New Roman"/>
              </w:rPr>
              <w:t>Раздел «</w:t>
            </w:r>
            <w:r>
              <w:rPr>
                <w:rFonts w:ascii="Times New Roman" w:cs="Times New Roman"/>
              </w:rPr>
              <w:t>Термины/Сокращения</w:t>
            </w:r>
            <w:r w:rsidR="009B111F">
              <w:rPr>
                <w:rFonts w:ascii="Times New Roman" w:cs="Times New Roman"/>
              </w:rPr>
              <w:t>»</w:t>
            </w:r>
            <w:r>
              <w:rPr>
                <w:rFonts w:ascii="Times New Roman" w:cs="Times New Roman"/>
              </w:rPr>
              <w:t xml:space="preserve"> </w:t>
            </w:r>
            <w:r>
              <w:t>введены</w:t>
            </w:r>
            <w:r>
              <w:t xml:space="preserve"> </w:t>
            </w:r>
            <w:r>
              <w:t>термины</w:t>
            </w:r>
            <w:r>
              <w:t xml:space="preserve"> </w:t>
            </w:r>
            <w:r>
              <w:t>«Единый</w:t>
            </w:r>
            <w:r>
              <w:t xml:space="preserve"> </w:t>
            </w:r>
            <w:r>
              <w:t>казначейский</w:t>
            </w:r>
            <w:r>
              <w:t xml:space="preserve"> </w:t>
            </w:r>
            <w:r>
              <w:t>счет»</w:t>
            </w:r>
            <w:r>
              <w:t xml:space="preserve">, </w:t>
            </w:r>
            <w:r>
              <w:t>«Казначейский</w:t>
            </w:r>
            <w:r>
              <w:t xml:space="preserve"> </w:t>
            </w:r>
            <w:r>
              <w:t>счет»</w:t>
            </w:r>
            <w:r>
              <w:t xml:space="preserve">, </w:t>
            </w:r>
            <w:r>
              <w:t>«Номер</w:t>
            </w:r>
            <w:r>
              <w:t xml:space="preserve"> </w:t>
            </w:r>
            <w:r>
              <w:t>счета</w:t>
            </w:r>
            <w:r>
              <w:t xml:space="preserve"> </w:t>
            </w:r>
            <w:r>
              <w:t>получателя</w:t>
            </w:r>
            <w:r>
              <w:t xml:space="preserve"> </w:t>
            </w:r>
            <w:r>
              <w:t>средств»</w:t>
            </w:r>
            <w:r>
              <w:t xml:space="preserve">, </w:t>
            </w:r>
            <w:r>
              <w:t>«Номер</w:t>
            </w:r>
            <w:r>
              <w:t xml:space="preserve"> </w:t>
            </w:r>
            <w:r>
              <w:t>счета</w:t>
            </w:r>
            <w:r>
              <w:t xml:space="preserve"> </w:t>
            </w:r>
            <w:r>
              <w:t>банка</w:t>
            </w:r>
            <w:r>
              <w:t xml:space="preserve"> </w:t>
            </w:r>
            <w:r>
              <w:t>получателя</w:t>
            </w:r>
            <w:r>
              <w:t xml:space="preserve"> </w:t>
            </w:r>
            <w:r>
              <w:t>средств»</w:t>
            </w:r>
            <w:r w:rsidR="00721BA4">
              <w:t>,</w:t>
            </w:r>
            <w:r w:rsidR="009B111F">
              <w:t xml:space="preserve"> </w:t>
            </w:r>
            <w:r w:rsidR="009B111F">
              <w:t>«</w:t>
            </w:r>
            <w:r w:rsidR="00721BA4">
              <w:t>Справочники</w:t>
            </w:r>
            <w:r w:rsidR="00721BA4">
              <w:t xml:space="preserve"> </w:t>
            </w:r>
            <w:r w:rsidR="00721BA4">
              <w:t>НСИ</w:t>
            </w:r>
            <w:r w:rsidR="00721BA4">
              <w:t xml:space="preserve"> </w:t>
            </w:r>
            <w:r w:rsidR="00721BA4">
              <w:lastRenderedPageBreak/>
              <w:t>ГИС</w:t>
            </w:r>
            <w:r w:rsidR="00721BA4">
              <w:t xml:space="preserve"> </w:t>
            </w:r>
            <w:r w:rsidR="00721BA4">
              <w:t>ГМП»</w:t>
            </w:r>
            <w:r w:rsidR="00D8601E">
              <w:t xml:space="preserve">, </w:t>
            </w:r>
            <w:r w:rsidR="00D8601E">
              <w:t>уточнено</w:t>
            </w:r>
            <w:r w:rsidR="00D8601E">
              <w:t xml:space="preserve"> </w:t>
            </w:r>
            <w:r w:rsidR="00D8601E">
              <w:t>содержание</w:t>
            </w:r>
            <w:r w:rsidR="00D8601E">
              <w:t xml:space="preserve"> </w:t>
            </w:r>
            <w:r w:rsidR="00D8601E">
              <w:t>термина</w:t>
            </w:r>
            <w:r w:rsidR="00D8601E">
              <w:t xml:space="preserve"> </w:t>
            </w:r>
            <w:r w:rsidR="00D8601E">
              <w:t>«УИП»</w:t>
            </w:r>
            <w:r w:rsidR="00D8601E">
              <w:t>.</w:t>
            </w:r>
          </w:p>
          <w:p w14:paraId="1D683A28" w14:textId="38ABBB99" w:rsidR="00C66D8B" w:rsidRDefault="00C66D8B" w:rsidP="006B5572">
            <w:pPr>
              <w:rPr>
                <w:rFonts w:ascii="Times New Roman"/>
              </w:rPr>
            </w:pPr>
            <w:r>
              <w:rPr>
                <w:rFonts w:ascii="Times New Roman"/>
              </w:rPr>
              <w:t>Версия схем изменена на 2.2</w:t>
            </w:r>
            <w:r w:rsidRPr="00002F11">
              <w:rPr>
                <w:rFonts w:ascii="Times New Roman"/>
              </w:rPr>
              <w:t>.0</w:t>
            </w:r>
            <w:r w:rsidRPr="00346710">
              <w:rPr>
                <w:rFonts w:ascii="Times New Roman"/>
              </w:rPr>
              <w:t xml:space="preserve"> </w:t>
            </w:r>
            <w:r>
              <w:rPr>
                <w:rFonts w:ascii="Times New Roman"/>
              </w:rPr>
              <w:t>.</w:t>
            </w:r>
          </w:p>
          <w:p w14:paraId="03015B76" w14:textId="1D932AED" w:rsidR="006B5572" w:rsidRPr="003837B7" w:rsidRDefault="00B773DD" w:rsidP="006B5572">
            <w:pPr>
              <w:rPr>
                <w:rFonts w:ascii="Times New Roman"/>
              </w:rPr>
            </w:pPr>
            <w:r>
              <w:rPr>
                <w:rFonts w:ascii="Times New Roman" w:cs="Times New Roman"/>
              </w:rPr>
              <w:t>В импортированной схеме</w:t>
            </w:r>
            <w:r w:rsidRPr="00A60057">
              <w:rPr>
                <w:rFonts w:ascii="Times New Roman" w:cs="Times New Roman"/>
              </w:rPr>
              <w:t xml:space="preserve"> Common.xsd</w:t>
            </w:r>
            <w:r>
              <w:rPr>
                <w:rFonts w:ascii="Times New Roman" w:cs="Times New Roman"/>
              </w:rPr>
              <w:t xml:space="preserve"> изменено описание </w:t>
            </w:r>
            <w:r>
              <w:t>«</w:t>
            </w:r>
            <w:r w:rsidR="00BB6863">
              <w:rPr>
                <w:rFonts w:ascii="Times New Roman" w:cs="Times New Roman"/>
                <w:lang w:val="en-US"/>
              </w:rPr>
              <w:t>AccountType</w:t>
            </w:r>
            <w:r w:rsidRPr="00007989">
              <w:rPr>
                <w:rFonts w:ascii="Times New Roman" w:cs="Times New Roman"/>
              </w:rPr>
              <w:t>», «</w:t>
            </w:r>
            <w:r w:rsidRPr="00B83F13">
              <w:rPr>
                <w:rFonts w:ascii="Times New Roman" w:cs="Times New Roman"/>
                <w:lang w:val="en-US"/>
              </w:rPr>
              <w:t>Bank</w:t>
            </w:r>
            <w:r w:rsidR="00BB6863">
              <w:rPr>
                <w:rFonts w:ascii="Times New Roman" w:cs="Times New Roman"/>
                <w:lang w:val="en-US"/>
              </w:rPr>
              <w:t>Type</w:t>
            </w:r>
            <w:r w:rsidR="00C66D8B">
              <w:rPr>
                <w:rFonts w:ascii="Times New Roman" w:cs="Times New Roman"/>
              </w:rPr>
              <w:t>»</w:t>
            </w:r>
            <w:r w:rsidR="0083393C">
              <w:rPr>
                <w:rFonts w:ascii="Times New Roman" w:cs="Times New Roman"/>
              </w:rPr>
              <w:t xml:space="preserve">, изменен формат </w:t>
            </w:r>
            <w:r w:rsidR="0083393C">
              <w:rPr>
                <w:rFonts w:ascii="Times New Roman" w:cs="Times New Roman"/>
                <w:lang w:val="en-US"/>
              </w:rPr>
              <w:t>KBK</w:t>
            </w:r>
            <w:r w:rsidR="0083393C" w:rsidRPr="00A60057">
              <w:rPr>
                <w:rFonts w:ascii="Times New Roman" w:cs="Times New Roman"/>
              </w:rPr>
              <w:t>Type</w:t>
            </w:r>
            <w:r w:rsidR="003837B7" w:rsidRPr="003837B7">
              <w:rPr>
                <w:rFonts w:ascii="Times New Roman"/>
              </w:rPr>
              <w:t xml:space="preserve"> </w:t>
            </w:r>
            <w:r w:rsidRPr="00002F11">
              <w:rPr>
                <w:rFonts w:ascii="Times New Roman"/>
              </w:rPr>
              <w:t xml:space="preserve">(п. </w:t>
            </w:r>
            <w:r w:rsidRPr="00002F11">
              <w:rPr>
                <w:rFonts w:ascii="Times New Roman"/>
              </w:rPr>
              <w:fldChar w:fldCharType="begin"/>
            </w:r>
            <w:r w:rsidRPr="00002F11">
              <w:rPr>
                <w:rFonts w:ascii="Times New Roman"/>
              </w:rPr>
              <w:instrText xml:space="preserve"> REF _Ref524618523 \r \h  \* MERGEFORMAT </w:instrText>
            </w:r>
            <w:r w:rsidRPr="00002F11">
              <w:rPr>
                <w:rFonts w:ascii="Times New Roman"/>
              </w:rPr>
            </w:r>
            <w:r w:rsidRPr="00002F11">
              <w:rPr>
                <w:rFonts w:ascii="Times New Roman"/>
              </w:rPr>
              <w:fldChar w:fldCharType="separate"/>
            </w:r>
            <w:r w:rsidR="00F022CF">
              <w:rPr>
                <w:rFonts w:ascii="Times New Roman"/>
              </w:rPr>
              <w:t>2.1</w:t>
            </w:r>
            <w:r w:rsidRPr="00002F11">
              <w:rPr>
                <w:rFonts w:ascii="Times New Roman"/>
              </w:rPr>
              <w:fldChar w:fldCharType="end"/>
            </w:r>
            <w:r w:rsidRPr="00002F11">
              <w:rPr>
                <w:rFonts w:ascii="Times New Roman"/>
              </w:rPr>
              <w:t>).</w:t>
            </w:r>
          </w:p>
          <w:p w14:paraId="661E6BB9" w14:textId="77777777" w:rsidR="006B5572" w:rsidRPr="00002F11" w:rsidRDefault="006B5572" w:rsidP="006B5572">
            <w:pPr>
              <w:rPr>
                <w:rFonts w:ascii="Times New Roman" w:cs="Times New Roman"/>
              </w:rPr>
            </w:pPr>
            <w:r w:rsidRPr="00002F11">
              <w:rPr>
                <w:rFonts w:ascii="Times New Roman" w:cs="Times New Roman"/>
              </w:rPr>
              <w:t xml:space="preserve">Внесены изменения в эталонные запросы и ответы (п. </w:t>
            </w:r>
            <w:r w:rsidRPr="00002F11">
              <w:rPr>
                <w:rFonts w:ascii="Times New Roman" w:cs="Times New Roman"/>
              </w:rPr>
              <w:fldChar w:fldCharType="begin"/>
            </w:r>
            <w:r w:rsidRPr="00002F11">
              <w:rPr>
                <w:rFonts w:ascii="Times New Roman" w:cs="Times New Roman"/>
              </w:rPr>
              <w:instrText xml:space="preserve"> REF _Ref518899583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2.2</w:t>
            </w:r>
            <w:r w:rsidRPr="00002F11">
              <w:rPr>
                <w:rFonts w:ascii="Times New Roman" w:cs="Times New Roman"/>
              </w:rPr>
              <w:fldChar w:fldCharType="end"/>
            </w:r>
            <w:r w:rsidRPr="00002F11">
              <w:rPr>
                <w:rFonts w:ascii="Times New Roman" w:cs="Times New Roman"/>
              </w:rPr>
              <w:t xml:space="preserve">) и тестовые сценарии (п. </w:t>
            </w:r>
            <w:r w:rsidRPr="00002F11">
              <w:rPr>
                <w:rFonts w:ascii="Times New Roman" w:cs="Times New Roman"/>
              </w:rPr>
              <w:fldChar w:fldCharType="begin"/>
            </w:r>
            <w:r w:rsidRPr="00002F11">
              <w:rPr>
                <w:rFonts w:ascii="Times New Roman" w:cs="Times New Roman"/>
              </w:rPr>
              <w:instrText xml:space="preserve"> REF _Ref518899604 \r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3</w:t>
            </w:r>
            <w:r w:rsidRPr="00002F11">
              <w:rPr>
                <w:rFonts w:ascii="Times New Roman" w:cs="Times New Roman"/>
              </w:rPr>
              <w:fldChar w:fldCharType="end"/>
            </w:r>
            <w:r w:rsidRPr="00002F11">
              <w:rPr>
                <w:rFonts w:ascii="Times New Roman" w:cs="Times New Roman"/>
              </w:rPr>
              <w:t>).</w:t>
            </w:r>
          </w:p>
          <w:p w14:paraId="7CB14302" w14:textId="0E9359DC" w:rsidR="009B111F" w:rsidRDefault="00297089" w:rsidP="00297089">
            <w:pPr>
              <w:pStyle w:val="af2"/>
              <w:ind w:left="0"/>
              <w:rPr>
                <w:rFonts w:ascii="Times New Roman" w:cs="Times New Roman"/>
              </w:rPr>
            </w:pPr>
            <w:r w:rsidRPr="00047201">
              <w:rPr>
                <w:rFonts w:ascii="Times New Roman" w:cs="Times New Roman"/>
              </w:rPr>
              <w:t xml:space="preserve">Уточнено описание заполнения </w:t>
            </w:r>
            <w:r w:rsidR="00C66D8B">
              <w:rPr>
                <w:rFonts w:ascii="Times New Roman" w:cs="Times New Roman"/>
              </w:rPr>
              <w:t>атрибу</w:t>
            </w:r>
            <w:r>
              <w:rPr>
                <w:rFonts w:ascii="Times New Roman" w:cs="Times New Roman"/>
              </w:rPr>
              <w:t>тов</w:t>
            </w:r>
            <w:r w:rsidR="00047201" w:rsidRPr="00047201">
              <w:rPr>
                <w:rFonts w:ascii="Times New Roman" w:cs="Times New Roman"/>
              </w:rPr>
              <w:t xml:space="preserve"> </w:t>
            </w:r>
            <w:r w:rsidR="009B111F">
              <w:rPr>
                <w:rFonts w:ascii="Times New Roman" w:cs="Times New Roman"/>
              </w:rPr>
              <w:t>«</w:t>
            </w:r>
            <w:r w:rsidR="009B111F">
              <w:rPr>
                <w:rFonts w:ascii="Times New Roman" w:cs="Times New Roman"/>
                <w:lang w:val="en-US"/>
              </w:rPr>
              <w:t>o</w:t>
            </w:r>
            <w:r w:rsidR="00047201" w:rsidRPr="00047201">
              <w:rPr>
                <w:rFonts w:ascii="Times New Roman" w:cs="Times New Roman"/>
              </w:rPr>
              <w:t xml:space="preserve">rigin», </w:t>
            </w:r>
            <w:r w:rsidR="009B111F">
              <w:rPr>
                <w:rFonts w:ascii="Times New Roman" w:cs="Times New Roman"/>
              </w:rPr>
              <w:t>«</w:t>
            </w:r>
            <w:r w:rsidR="009B111F">
              <w:rPr>
                <w:rFonts w:ascii="Times New Roman" w:cs="Times New Roman"/>
                <w:lang w:val="en-US"/>
              </w:rPr>
              <w:t>oktmo</w:t>
            </w:r>
            <w:r w:rsidR="00047201" w:rsidRPr="00047201">
              <w:rPr>
                <w:rFonts w:ascii="Times New Roman" w:cs="Times New Roman"/>
              </w:rPr>
              <w:t>»</w:t>
            </w:r>
            <w:r w:rsidR="00B83F13">
              <w:rPr>
                <w:rFonts w:ascii="Times New Roman" w:cs="Times New Roman"/>
              </w:rPr>
              <w:t>,</w:t>
            </w:r>
            <w:r w:rsidR="00B83F13" w:rsidRPr="00B83F13">
              <w:rPr>
                <w:rFonts w:ascii="Times New Roman" w:cs="Times New Roman"/>
              </w:rPr>
              <w:t xml:space="preserve"> </w:t>
            </w:r>
            <w:r w:rsidR="001463CB" w:rsidRPr="001463CB">
              <w:rPr>
                <w:rFonts w:ascii="Times New Roman" w:cs="Times New Roman"/>
              </w:rPr>
              <w:t>(</w:t>
            </w:r>
            <w:r w:rsidR="001463CB">
              <w:rPr>
                <w:rFonts w:ascii="Times New Roman" w:cs="Times New Roman"/>
              </w:rPr>
              <w:t>п</w:t>
            </w:r>
            <w:r w:rsidR="001463CB" w:rsidRPr="001463CB">
              <w:rPr>
                <w:rFonts w:ascii="Times New Roman" w:cs="Times New Roman"/>
              </w:rPr>
              <w:t>. 4.3)</w:t>
            </w:r>
            <w:r w:rsidR="001463CB">
              <w:rPr>
                <w:rFonts w:ascii="Times New Roman" w:cs="Times New Roman"/>
              </w:rPr>
              <w:t>.</w:t>
            </w:r>
          </w:p>
          <w:p w14:paraId="0D7CED97" w14:textId="2A9E5F8A" w:rsidR="00297089" w:rsidRPr="003837B7" w:rsidRDefault="003837B7" w:rsidP="00297089">
            <w:pPr>
              <w:pStyle w:val="af2"/>
              <w:ind w:left="0"/>
              <w:rPr>
                <w:rFonts w:ascii="Times New Roman" w:cs="Times New Roman"/>
              </w:rPr>
            </w:pPr>
            <w:r>
              <w:rPr>
                <w:rFonts w:ascii="Times New Roman" w:cs="Times New Roman"/>
              </w:rPr>
              <w:t xml:space="preserve">Изменено описание </w:t>
            </w:r>
            <w:r w:rsidRPr="00007989">
              <w:rPr>
                <w:rFonts w:ascii="Times New Roman" w:cs="Times New Roman"/>
              </w:rPr>
              <w:t>«</w:t>
            </w:r>
            <w:r w:rsidRPr="00B83F13">
              <w:rPr>
                <w:rFonts w:ascii="Times New Roman" w:cs="Times New Roman"/>
                <w:lang w:val="en-US"/>
              </w:rPr>
              <w:t>Bank</w:t>
            </w:r>
            <w:r>
              <w:rPr>
                <w:rFonts w:ascii="Times New Roman" w:cs="Times New Roman"/>
                <w:lang w:val="en-US"/>
              </w:rPr>
              <w:t>Type</w:t>
            </w:r>
            <w:r>
              <w:rPr>
                <w:rFonts w:ascii="Times New Roman" w:cs="Times New Roman"/>
              </w:rPr>
              <w:t>» в Таблице 10</w:t>
            </w:r>
            <w:r w:rsidRPr="00007989">
              <w:rPr>
                <w:rFonts w:ascii="Times New Roman" w:cs="Times New Roman"/>
              </w:rPr>
              <w:t>,</w:t>
            </w:r>
            <w:r>
              <w:t xml:space="preserve"> </w:t>
            </w:r>
            <w:r>
              <w:t>«</w:t>
            </w:r>
            <w:r>
              <w:rPr>
                <w:rFonts w:ascii="Times New Roman" w:cs="Times New Roman"/>
                <w:lang w:val="en-US"/>
              </w:rPr>
              <w:t>AccountType</w:t>
            </w:r>
            <w:r w:rsidRPr="00007989">
              <w:rPr>
                <w:rFonts w:ascii="Times New Roman" w:cs="Times New Roman"/>
              </w:rPr>
              <w:t xml:space="preserve">» </w:t>
            </w:r>
            <w:r>
              <w:rPr>
                <w:rFonts w:ascii="Times New Roman" w:cs="Times New Roman"/>
              </w:rPr>
              <w:t xml:space="preserve"> в Таблице 11 </w:t>
            </w:r>
            <w:r w:rsidR="001463CB" w:rsidRPr="003837B7">
              <w:rPr>
                <w:rFonts w:ascii="Times New Roman" w:cs="Times New Roman"/>
              </w:rPr>
              <w:t>(</w:t>
            </w:r>
            <w:r w:rsidR="001463CB">
              <w:rPr>
                <w:rFonts w:ascii="Times New Roman" w:cs="Times New Roman"/>
              </w:rPr>
              <w:t>п</w:t>
            </w:r>
            <w:r w:rsidR="001463CB" w:rsidRPr="003837B7">
              <w:rPr>
                <w:rFonts w:ascii="Times New Roman" w:cs="Times New Roman"/>
              </w:rPr>
              <w:t>. 4.3).</w:t>
            </w:r>
          </w:p>
          <w:p w14:paraId="68B3E304" w14:textId="73E3E4EA" w:rsidR="00297089" w:rsidRDefault="00B83F13" w:rsidP="00297089">
            <w:pPr>
              <w:pStyle w:val="af2"/>
              <w:ind w:left="0"/>
              <w:rPr>
                <w:rFonts w:ascii="Times New Roman" w:cs="Times New Roman"/>
              </w:rPr>
            </w:pPr>
            <w:r>
              <w:rPr>
                <w:rFonts w:ascii="Times New Roman" w:cs="Times New Roman"/>
              </w:rPr>
              <w:t>Уточнено</w:t>
            </w:r>
            <w:r w:rsidRPr="00B83F13">
              <w:rPr>
                <w:rFonts w:ascii="Times New Roman" w:cs="Times New Roman"/>
              </w:rPr>
              <w:t xml:space="preserve"> </w:t>
            </w:r>
            <w:r>
              <w:t>описание</w:t>
            </w:r>
            <w:r w:rsidRPr="00B83F13">
              <w:t xml:space="preserve"> </w:t>
            </w:r>
            <w:r>
              <w:t>типа</w:t>
            </w:r>
            <w:r>
              <w:t xml:space="preserve"> </w:t>
            </w:r>
            <w:r w:rsidRPr="00B83F13">
              <w:rPr>
                <w:rFonts w:ascii="Times New Roman" w:cs="Times New Roman"/>
              </w:rPr>
              <w:t>«</w:t>
            </w:r>
            <w:r w:rsidRPr="00B83F13">
              <w:rPr>
                <w:rFonts w:ascii="Times New Roman" w:cs="Times New Roman"/>
                <w:lang w:val="en-US"/>
              </w:rPr>
              <w:t>AccountNumType</w:t>
            </w:r>
            <w:r w:rsidRPr="00B83F13">
              <w:rPr>
                <w:rFonts w:ascii="Times New Roman" w:cs="Times New Roman"/>
              </w:rPr>
              <w:t>»</w:t>
            </w:r>
            <w:r w:rsidR="00FF717E">
              <w:rPr>
                <w:rFonts w:ascii="Times New Roman" w:cs="Times New Roman"/>
              </w:rPr>
              <w:t xml:space="preserve">, </w:t>
            </w:r>
            <w:r w:rsidR="0098268C">
              <w:rPr>
                <w:rFonts w:ascii="Times New Roman" w:cs="Times New Roman"/>
              </w:rPr>
              <w:t>в «</w:t>
            </w:r>
            <w:r w:rsidR="0098268C" w:rsidRPr="0098268C">
              <w:rPr>
                <w:rFonts w:ascii="Times New Roman" w:cs="Times New Roman"/>
              </w:rPr>
              <w:t>KBKType</w:t>
            </w:r>
            <w:r w:rsidR="0098268C">
              <w:rPr>
                <w:rFonts w:ascii="Times New Roman" w:cs="Times New Roman"/>
              </w:rPr>
              <w:t xml:space="preserve">» </w:t>
            </w:r>
            <w:r w:rsidR="00FF717E">
              <w:rPr>
                <w:rFonts w:ascii="Times New Roman" w:cs="Times New Roman"/>
              </w:rPr>
              <w:t>изменен формат</w:t>
            </w:r>
            <w:r w:rsidR="00FF717E" w:rsidRPr="00FF717E">
              <w:rPr>
                <w:rFonts w:ascii="Times New Roman" w:cs="Times New Roman"/>
              </w:rPr>
              <w:t xml:space="preserve"> </w:t>
            </w:r>
            <w:r w:rsidR="00FF717E">
              <w:rPr>
                <w:rFonts w:ascii="Times New Roman" w:cs="Times New Roman"/>
              </w:rPr>
              <w:t>значения</w:t>
            </w:r>
            <w:r w:rsidR="0098268C">
              <w:rPr>
                <w:rFonts w:ascii="Times New Roman" w:cs="Times New Roman"/>
              </w:rPr>
              <w:t xml:space="preserve"> поля </w:t>
            </w:r>
            <w:r w:rsidRPr="00B83F13">
              <w:rPr>
                <w:rFonts w:ascii="Times New Roman" w:cs="Times New Roman"/>
              </w:rPr>
              <w:t>(п.</w:t>
            </w:r>
            <w:r w:rsidR="003837B7">
              <w:rPr>
                <w:rFonts w:ascii="Times New Roman" w:cs="Times New Roman"/>
              </w:rPr>
              <w:t xml:space="preserve"> </w:t>
            </w:r>
            <w:r w:rsidRPr="00B83F13">
              <w:rPr>
                <w:rFonts w:ascii="Times New Roman" w:cs="Times New Roman"/>
              </w:rPr>
              <w:t>4.4)</w:t>
            </w:r>
            <w:r w:rsidR="00007989">
              <w:rPr>
                <w:rFonts w:ascii="Times New Roman" w:cs="Times New Roman"/>
              </w:rPr>
              <w:t>.</w:t>
            </w:r>
          </w:p>
          <w:p w14:paraId="6EAEFB78" w14:textId="398D0610" w:rsidR="00C66D8B" w:rsidRPr="00007989" w:rsidRDefault="00C66D8B" w:rsidP="00C66D8B">
            <w:pPr>
              <w:spacing w:before="60"/>
              <w:rPr>
                <w:rFonts w:ascii="Times New Roman" w:cs="Times New Roman"/>
              </w:rPr>
            </w:pPr>
            <w:r>
              <w:t>Изменено</w:t>
            </w:r>
            <w:r>
              <w:t xml:space="preserve"> </w:t>
            </w:r>
            <w:r>
              <w:t>описание</w:t>
            </w:r>
            <w:r>
              <w:t xml:space="preserve"> </w:t>
            </w:r>
            <w:r w:rsidR="007F5D96">
              <w:t>проверок</w:t>
            </w:r>
            <w:r>
              <w:t xml:space="preserve"> </w:t>
            </w:r>
            <w:r>
              <w:t>с</w:t>
            </w:r>
            <w:r>
              <w:t xml:space="preserve"> </w:t>
            </w:r>
            <w:r>
              <w:t>кодом</w:t>
            </w:r>
            <w:r>
              <w:t xml:space="preserve"> </w:t>
            </w:r>
            <w:r w:rsidR="007F5D96">
              <w:t>ошибок</w:t>
            </w:r>
            <w:r>
              <w:t xml:space="preserve"> </w:t>
            </w:r>
            <w:r>
              <w:t>«</w:t>
            </w:r>
            <w:r w:rsidRPr="00D629D2">
              <w:rPr>
                <w:rFonts w:ascii="Times New Roman" w:cs="Times New Roman"/>
              </w:rPr>
              <w:t>232</w:t>
            </w:r>
            <w:r>
              <w:t>»</w:t>
            </w:r>
            <w:r>
              <w:t xml:space="preserve">, </w:t>
            </w:r>
            <w:r w:rsidRPr="00C66D8B">
              <w:rPr>
                <w:rFonts w:ascii="Times New Roman" w:cs="Times New Roman"/>
              </w:rPr>
              <w:t>«332»</w:t>
            </w:r>
            <w:r>
              <w:t xml:space="preserve"> </w:t>
            </w:r>
            <w:r w:rsidRPr="00AC2DF8">
              <w:rPr>
                <w:rFonts w:ascii="Times New Roman" w:cs="Times New Roman"/>
              </w:rPr>
              <w:t>(4.5).</w:t>
            </w:r>
          </w:p>
          <w:p w14:paraId="7C8071E7" w14:textId="603D52D8" w:rsidR="00007989" w:rsidRDefault="00007989" w:rsidP="00007989">
            <w:pPr>
              <w:spacing w:before="60"/>
              <w:rPr>
                <w:rFonts w:ascii="Times New Roman" w:cs="Times New Roman"/>
              </w:rPr>
            </w:pPr>
            <w:r w:rsidRPr="00007989">
              <w:rPr>
                <w:rFonts w:ascii="Times New Roman" w:cs="Times New Roman"/>
              </w:rPr>
              <w:t>Д</w:t>
            </w:r>
            <w:r w:rsidR="004A5946">
              <w:rPr>
                <w:rFonts w:ascii="Times New Roman" w:cs="Times New Roman"/>
              </w:rPr>
              <w:t>обавлены проверки с кодами ошибок</w:t>
            </w:r>
            <w:r w:rsidRPr="00007989">
              <w:rPr>
                <w:rFonts w:ascii="Times New Roman" w:cs="Times New Roman"/>
              </w:rPr>
              <w:t xml:space="preserve"> «450», «451», «452», «453», «454» (п. </w:t>
            </w:r>
            <w:r w:rsidRPr="00007989">
              <w:rPr>
                <w:rFonts w:ascii="Times New Roman" w:cs="Times New Roman"/>
              </w:rPr>
              <w:fldChar w:fldCharType="begin"/>
            </w:r>
            <w:r w:rsidRPr="00007989">
              <w:rPr>
                <w:rFonts w:ascii="Times New Roman" w:cs="Times New Roman"/>
              </w:rPr>
              <w:instrText xml:space="preserve"> REF _Ref497473717 \r \h  \* MERGEFORMAT </w:instrText>
            </w:r>
            <w:r w:rsidRPr="00007989">
              <w:rPr>
                <w:rFonts w:ascii="Times New Roman" w:cs="Times New Roman"/>
              </w:rPr>
            </w:r>
            <w:r w:rsidRPr="00007989">
              <w:rPr>
                <w:rFonts w:ascii="Times New Roman" w:cs="Times New Roman"/>
              </w:rPr>
              <w:fldChar w:fldCharType="separate"/>
            </w:r>
            <w:r w:rsidR="00F022CF">
              <w:rPr>
                <w:rFonts w:ascii="Times New Roman" w:cs="Times New Roman"/>
              </w:rPr>
              <w:t>4.5</w:t>
            </w:r>
            <w:r w:rsidRPr="00007989">
              <w:rPr>
                <w:rFonts w:ascii="Times New Roman" w:cs="Times New Roman"/>
              </w:rPr>
              <w:fldChar w:fldCharType="end"/>
            </w:r>
            <w:r w:rsidRPr="00007989">
              <w:rPr>
                <w:rFonts w:ascii="Times New Roman" w:cs="Times New Roman"/>
              </w:rPr>
              <w:t xml:space="preserve">, п. </w:t>
            </w:r>
            <w:r w:rsidRPr="00007989">
              <w:rPr>
                <w:rFonts w:ascii="Times New Roman" w:cs="Times New Roman"/>
              </w:rPr>
              <w:fldChar w:fldCharType="begin"/>
            </w:r>
            <w:r w:rsidRPr="00007989">
              <w:rPr>
                <w:rFonts w:ascii="Times New Roman" w:cs="Times New Roman"/>
              </w:rPr>
              <w:instrText xml:space="preserve"> REF _Ref497473730 \r \h  \* MERGEFORMAT </w:instrText>
            </w:r>
            <w:r w:rsidRPr="00007989">
              <w:rPr>
                <w:rFonts w:ascii="Times New Roman" w:cs="Times New Roman"/>
              </w:rPr>
            </w:r>
            <w:r w:rsidRPr="00007989">
              <w:rPr>
                <w:rFonts w:ascii="Times New Roman" w:cs="Times New Roman"/>
              </w:rPr>
              <w:fldChar w:fldCharType="separate"/>
            </w:r>
            <w:r w:rsidR="00F022CF">
              <w:rPr>
                <w:rFonts w:ascii="Times New Roman" w:cs="Times New Roman"/>
              </w:rPr>
              <w:t>4.6</w:t>
            </w:r>
            <w:r w:rsidRPr="00007989">
              <w:rPr>
                <w:rFonts w:ascii="Times New Roman" w:cs="Times New Roman"/>
              </w:rPr>
              <w:fldChar w:fldCharType="end"/>
            </w:r>
            <w:r w:rsidRPr="00007989">
              <w:rPr>
                <w:rFonts w:ascii="Times New Roman" w:cs="Times New Roman"/>
              </w:rPr>
              <w:t>).</w:t>
            </w:r>
          </w:p>
          <w:p w14:paraId="725D7374" w14:textId="65A4F219" w:rsidR="00B83F13" w:rsidRPr="00B83F13" w:rsidRDefault="00B83F13" w:rsidP="00007989">
            <w:pPr>
              <w:rPr>
                <w:rFonts w:ascii="Times New Roman" w:cs="Times New Roman"/>
                <w:spacing w:val="-5"/>
                <w:lang w:eastAsia="en-US"/>
              </w:rPr>
            </w:pPr>
            <w:r>
              <w:rPr>
                <w:rFonts w:ascii="Times New Roman" w:cs="Times New Roman"/>
              </w:rPr>
              <w:t>Изменены</w:t>
            </w:r>
            <w:r w:rsidRPr="00002F11">
              <w:rPr>
                <w:rFonts w:ascii="Times New Roman" w:cs="Times New Roman"/>
              </w:rPr>
              <w:t xml:space="preserve"> у</w:t>
            </w:r>
            <w:r w:rsidRPr="00002F11">
              <w:rPr>
                <w:rFonts w:ascii="Times New Roman" w:cs="Times New Roman"/>
                <w:spacing w:val="-5"/>
                <w:lang w:eastAsia="en-US"/>
              </w:rPr>
              <w:t>словия формирования и направления из</w:t>
            </w:r>
            <w:r>
              <w:rPr>
                <w:rFonts w:ascii="Times New Roman" w:cs="Times New Roman"/>
                <w:spacing w:val="-5"/>
                <w:lang w:eastAsia="en-US"/>
              </w:rPr>
              <w:t>вещения о начислении» (п. 5.1).</w:t>
            </w:r>
          </w:p>
        </w:tc>
      </w:tr>
      <w:tr w:rsidR="008C67B0" w:rsidRPr="00B83F13" w14:paraId="28EA02AA"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C45DDC" w14:textId="34F5EB96" w:rsidR="008C67B0" w:rsidRDefault="008C67B0" w:rsidP="00ED0126">
            <w:pPr>
              <w:rPr>
                <w:rFonts w:ascii="Times New Roman" w:cs="Times New Roman"/>
              </w:rPr>
            </w:pPr>
            <w:r>
              <w:rPr>
                <w:rFonts w:ascii="Times New Roman" w:cs="Times New Roman"/>
              </w:rPr>
              <w:lastRenderedPageBreak/>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518687" w14:textId="1F304D5D" w:rsidR="008C67B0" w:rsidRDefault="008C67B0" w:rsidP="00217423">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2DF6D" w14:textId="4AE340B3" w:rsidR="008C67B0" w:rsidRDefault="008C67B0" w:rsidP="00ED0126">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A36BE7F" w14:textId="26CD1910" w:rsidR="00BF6324" w:rsidRDefault="00BF6324" w:rsidP="00BF6324">
            <w:pPr>
              <w:pStyle w:val="af2"/>
              <w:ind w:left="0"/>
              <w:jc w:val="both"/>
              <w:rPr>
                <w:rFonts w:ascii="Times New Roman" w:cs="Times New Roman"/>
              </w:rPr>
            </w:pPr>
            <w:bookmarkStart w:id="0" w:name="_Hlk67570932"/>
            <w:r>
              <w:rPr>
                <w:rFonts w:ascii="Times New Roman" w:cs="Times New Roman"/>
              </w:rPr>
              <w:t>Раздел «Термины/Сокращения»: описание сокращения «УИП</w:t>
            </w:r>
            <w:r w:rsidR="007B454B">
              <w:rPr>
                <w:rFonts w:ascii="Times New Roman" w:cs="Times New Roman"/>
              </w:rPr>
              <w:t xml:space="preserve"> </w:t>
            </w:r>
            <w:r>
              <w:rPr>
                <w:rFonts w:ascii="Times New Roman" w:cs="Times New Roman"/>
              </w:rPr>
              <w:t>(УПНО)» изменено на</w:t>
            </w:r>
            <w:r w:rsidR="006D5189">
              <w:rPr>
                <w:rFonts w:ascii="Times New Roman" w:cs="Times New Roman"/>
              </w:rPr>
              <w:t xml:space="preserve"> «</w:t>
            </w:r>
            <w:r>
              <w:rPr>
                <w:rFonts w:ascii="Times New Roman"/>
              </w:rPr>
              <w:t>УПНО</w:t>
            </w:r>
            <w:r w:rsidRPr="007B0CF9" w:rsidDel="002D1897">
              <w:rPr>
                <w:rFonts w:ascii="Times New Roman"/>
              </w:rPr>
              <w:t xml:space="preserve"> </w:t>
            </w:r>
            <w:r>
              <w:rPr>
                <w:rFonts w:ascii="Times New Roman"/>
              </w:rPr>
              <w:t>(УИП)».</w:t>
            </w:r>
          </w:p>
          <w:p w14:paraId="71F0699B" w14:textId="322B4674" w:rsidR="00811051" w:rsidRPr="004B2EBA" w:rsidRDefault="00811051" w:rsidP="00811051">
            <w:pPr>
              <w:pStyle w:val="af2"/>
              <w:ind w:left="0"/>
              <w:jc w:val="both"/>
              <w:rPr>
                <w:rFonts w:ascii="Times New Roman" w:cs="Times New Roman"/>
                <w:bCs/>
              </w:rPr>
            </w:pPr>
            <w:r w:rsidRPr="00D87208">
              <w:rPr>
                <w:rFonts w:ascii="Times New Roman" w:cs="Times New Roman"/>
              </w:rPr>
              <w:t>Внесены изменения в схем</w:t>
            </w:r>
            <w:r w:rsidR="007E4B49">
              <w:rPr>
                <w:rFonts w:ascii="Times New Roman" w:cs="Times New Roman"/>
              </w:rPr>
              <w:t xml:space="preserve">ы </w:t>
            </w:r>
            <w:r w:rsidR="007E4B49" w:rsidRPr="007E4B49">
              <w:rPr>
                <w:rFonts w:ascii="Times New Roman" w:cs="Times New Roman"/>
                <w:bCs/>
              </w:rPr>
              <w:t>Package.</w:t>
            </w:r>
            <w:r w:rsidR="007E4B49" w:rsidRPr="007E4B49">
              <w:rPr>
                <w:rFonts w:ascii="Times New Roman" w:cs="Times New Roman"/>
                <w:bCs/>
                <w:lang w:val="en-US"/>
              </w:rPr>
              <w:t>xsd</w:t>
            </w:r>
            <w:r w:rsidR="007E4B49">
              <w:rPr>
                <w:rFonts w:ascii="Times New Roman" w:cs="Times New Roman"/>
                <w:bCs/>
              </w:rPr>
              <w:t xml:space="preserve">, </w:t>
            </w:r>
            <w:r w:rsidR="007E4B49" w:rsidRPr="007E4B49">
              <w:rPr>
                <w:rFonts w:ascii="Times New Roman" w:cs="Times New Roman"/>
              </w:rPr>
              <w:t>Common.xsd</w:t>
            </w:r>
            <w:r w:rsidR="00EC2617" w:rsidRPr="00EC2617">
              <w:rPr>
                <w:rFonts w:ascii="Times New Roman" w:cs="Times New Roman"/>
                <w:bCs/>
              </w:rPr>
              <w:t xml:space="preserve">, </w:t>
            </w:r>
            <w:r w:rsidR="00EC2617" w:rsidRPr="00EC2617">
              <w:rPr>
                <w:rFonts w:ascii="Times New Roman" w:cs="Times New Roman"/>
                <w:bCs/>
                <w:lang w:val="en-US"/>
              </w:rPr>
              <w:t>Payment</w:t>
            </w:r>
            <w:r w:rsidR="00EC2617" w:rsidRPr="00EC2617">
              <w:rPr>
                <w:rFonts w:ascii="Times New Roman" w:cs="Times New Roman"/>
                <w:bCs/>
              </w:rPr>
              <w:t>.</w:t>
            </w:r>
            <w:r w:rsidR="00EC2617" w:rsidRPr="00EC2617">
              <w:rPr>
                <w:rFonts w:ascii="Times New Roman" w:cs="Times New Roman"/>
                <w:bCs/>
                <w:lang w:val="en-US"/>
              </w:rPr>
              <w:t>xsd</w:t>
            </w:r>
            <w:r w:rsidR="00EC2617" w:rsidRPr="00EC2617">
              <w:rPr>
                <w:rFonts w:ascii="Times New Roman" w:cs="Times New Roman"/>
                <w:bCs/>
              </w:rPr>
              <w:t>.</w:t>
            </w:r>
            <w:r w:rsidR="004B2EBA">
              <w:rPr>
                <w:rFonts w:ascii="Times New Roman" w:cs="Times New Roman"/>
                <w:bCs/>
              </w:rPr>
              <w:t xml:space="preserve"> Добавлена схема </w:t>
            </w:r>
            <w:r w:rsidR="004B2EBA" w:rsidRPr="00EC2617">
              <w:rPr>
                <w:rFonts w:ascii="Times New Roman" w:cs="Times New Roman"/>
                <w:bCs/>
                <w:lang w:val="en-US"/>
              </w:rPr>
              <w:t>Clarification</w:t>
            </w:r>
            <w:r w:rsidR="004B2EBA" w:rsidRPr="00EC2617">
              <w:rPr>
                <w:rFonts w:ascii="Times New Roman" w:cs="Times New Roman"/>
                <w:bCs/>
              </w:rPr>
              <w:t>.</w:t>
            </w:r>
            <w:r w:rsidR="004B2EBA" w:rsidRPr="00EC2617">
              <w:rPr>
                <w:rFonts w:ascii="Times New Roman" w:cs="Times New Roman"/>
                <w:bCs/>
                <w:lang w:val="en-US"/>
              </w:rPr>
              <w:t>xsd</w:t>
            </w:r>
            <w:r w:rsidR="004B2EBA">
              <w:rPr>
                <w:rFonts w:ascii="Times New Roman" w:cs="Times New Roman"/>
                <w:bCs/>
              </w:rPr>
              <w:t>.</w:t>
            </w:r>
          </w:p>
          <w:p w14:paraId="2F105792" w14:textId="77777777" w:rsidR="00811051" w:rsidRDefault="00811051" w:rsidP="00811051">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61B320BC" w14:textId="77777777" w:rsidR="00811051" w:rsidRPr="0072413C" w:rsidRDefault="00811051" w:rsidP="00811051">
            <w:pPr>
              <w:pStyle w:val="af2"/>
              <w:ind w:left="0"/>
              <w:jc w:val="both"/>
              <w:rPr>
                <w:rFonts w:ascii="Times New Roman" w:cs="Times New Roman"/>
              </w:rPr>
            </w:pPr>
            <w:r w:rsidRPr="00D87208">
              <w:rPr>
                <w:rFonts w:ascii="Times New Roman" w:cs="Times New Roman"/>
              </w:rPr>
              <w:t>Актуализированы схемы вида сведений (п. 2.1), эталонные запросы и ответы (п.2.2), тестовые сценарии (п.3.1).</w:t>
            </w:r>
          </w:p>
          <w:p w14:paraId="6A96F740" w14:textId="58BC67B3" w:rsidR="00D038F5" w:rsidRDefault="00D038F5" w:rsidP="00D038F5">
            <w:pPr>
              <w:pStyle w:val="af2"/>
              <w:ind w:left="0"/>
              <w:jc w:val="both"/>
              <w:rPr>
                <w:rFonts w:ascii="Times New Roman" w:cs="Times New Roman"/>
              </w:rPr>
            </w:pPr>
            <w:r w:rsidRPr="00D87208">
              <w:rPr>
                <w:rFonts w:ascii="Times New Roman" w:cs="Times New Roman"/>
              </w:rPr>
              <w:t>Изменено допустимое значение типов данных «KBKType»</w:t>
            </w:r>
            <w:r w:rsidR="00F83986">
              <w:rPr>
                <w:rFonts w:ascii="Times New Roman" w:cs="Times New Roman"/>
              </w:rPr>
              <w:t>, «</w:t>
            </w:r>
            <w:r w:rsidR="00F83986" w:rsidRPr="003147B1">
              <w:rPr>
                <w:rFonts w:ascii="Times New Roman" w:cs="Times New Roman"/>
              </w:rPr>
              <w:t>PayerIdentifierType</w:t>
            </w:r>
            <w:r w:rsidR="00F83986">
              <w:rPr>
                <w:rFonts w:ascii="Times New Roman" w:cs="Times New Roman"/>
              </w:rPr>
              <w:t xml:space="preserve">» </w:t>
            </w:r>
            <w:r w:rsidR="004A585A">
              <w:rPr>
                <w:rFonts w:ascii="Times New Roman" w:cs="Times New Roman"/>
              </w:rPr>
              <w:t xml:space="preserve"> (п. 4.4).</w:t>
            </w:r>
          </w:p>
          <w:p w14:paraId="13389DB2" w14:textId="578C890A" w:rsidR="009346F7" w:rsidRDefault="009346F7" w:rsidP="00D038F5">
            <w:pPr>
              <w:pStyle w:val="af2"/>
              <w:ind w:left="0"/>
              <w:jc w:val="both"/>
              <w:rPr>
                <w:rFonts w:ascii="Times New Roman" w:cs="Times New Roman"/>
              </w:rPr>
            </w:pPr>
            <w:r w:rsidRPr="009346F7">
              <w:rPr>
                <w:rFonts w:ascii="Times New Roman" w:cs="Times New Roman"/>
              </w:rPr>
              <w:t>Уточнено описание элементов типа «ImportedChangeType» (п. 4.3).</w:t>
            </w:r>
          </w:p>
          <w:p w14:paraId="226AED68" w14:textId="26D525D0" w:rsidR="00D038F5" w:rsidRPr="006C5EA4" w:rsidRDefault="00D038F5" w:rsidP="00D038F5">
            <w:pPr>
              <w:pStyle w:val="af2"/>
              <w:ind w:left="0"/>
              <w:jc w:val="both"/>
              <w:rPr>
                <w:rFonts w:ascii="Times New Roman" w:cs="Times New Roman"/>
                <w:lang w:val="en-US"/>
              </w:rPr>
            </w:pPr>
            <w:r w:rsidRPr="00D87208">
              <w:rPr>
                <w:rFonts w:ascii="Times New Roman" w:cs="Times New Roman"/>
              </w:rPr>
              <w:t>Уточнено</w:t>
            </w:r>
            <w:r w:rsidRPr="006C5EA4">
              <w:rPr>
                <w:rFonts w:ascii="Times New Roman" w:cs="Times New Roman"/>
                <w:lang w:val="en-US"/>
              </w:rPr>
              <w:t xml:space="preserve"> </w:t>
            </w:r>
            <w:r w:rsidRPr="00D87208">
              <w:rPr>
                <w:rFonts w:ascii="Times New Roman" w:cs="Times New Roman"/>
              </w:rPr>
              <w:t>описание</w:t>
            </w:r>
            <w:r w:rsidRPr="006C5EA4">
              <w:rPr>
                <w:rFonts w:ascii="Times New Roman" w:cs="Times New Roman"/>
                <w:lang w:val="en-US"/>
              </w:rPr>
              <w:t xml:space="preserve"> </w:t>
            </w:r>
            <w:r w:rsidRPr="00D87208">
              <w:rPr>
                <w:rFonts w:ascii="Times New Roman" w:cs="Times New Roman"/>
              </w:rPr>
              <w:t>атрибутов</w:t>
            </w:r>
            <w:r w:rsidRPr="006C5EA4">
              <w:rPr>
                <w:rFonts w:ascii="Times New Roman" w:cs="Times New Roman"/>
                <w:lang w:val="en-US"/>
              </w:rPr>
              <w:t xml:space="preserve"> </w:t>
            </w:r>
            <w:r w:rsidRPr="00216F75">
              <w:rPr>
                <w:rFonts w:ascii="Times New Roman" w:cs="Times New Roman"/>
                <w:lang w:val="en-US"/>
              </w:rPr>
              <w:t>«status», «paytReason», «taxDocDate»</w:t>
            </w:r>
            <w:r w:rsidR="009346F7" w:rsidRPr="00216F75">
              <w:rPr>
                <w:rFonts w:ascii="Times New Roman" w:cs="Times New Roman"/>
                <w:lang w:val="en-US"/>
              </w:rPr>
              <w:t>, «taxDocNumber»</w:t>
            </w:r>
            <w:r w:rsidRPr="006C5EA4">
              <w:rPr>
                <w:rFonts w:ascii="Times New Roman" w:cs="Times New Roman"/>
                <w:lang w:val="en-US"/>
              </w:rPr>
              <w:t xml:space="preserve"> (</w:t>
            </w:r>
            <w:r w:rsidRPr="00D87208">
              <w:rPr>
                <w:rFonts w:ascii="Times New Roman" w:cs="Times New Roman"/>
              </w:rPr>
              <w:t>п</w:t>
            </w:r>
            <w:r w:rsidRPr="006C5EA4">
              <w:rPr>
                <w:rFonts w:ascii="Times New Roman" w:cs="Times New Roman"/>
                <w:lang w:val="en-US"/>
              </w:rPr>
              <w:t>. 4.3).</w:t>
            </w:r>
          </w:p>
          <w:p w14:paraId="530903F1" w14:textId="165EAE41" w:rsidR="00A65FC9" w:rsidRDefault="00D038F5" w:rsidP="00D038F5">
            <w:pPr>
              <w:pStyle w:val="af2"/>
              <w:ind w:left="0"/>
              <w:jc w:val="both"/>
              <w:rPr>
                <w:rFonts w:ascii="Times New Roman" w:cs="Times New Roman"/>
              </w:rPr>
            </w:pPr>
            <w:r>
              <w:rPr>
                <w:rFonts w:ascii="Times New Roman"/>
              </w:rPr>
              <w:t xml:space="preserve">Изменены </w:t>
            </w:r>
            <w:r w:rsidRPr="00D971D8">
              <w:rPr>
                <w:rFonts w:ascii="Times New Roman" w:cs="Times New Roman"/>
              </w:rPr>
              <w:t xml:space="preserve">проверки с кодами ошибок </w:t>
            </w:r>
            <w:r w:rsidR="00B60442">
              <w:rPr>
                <w:rFonts w:ascii="Times New Roman" w:cs="Times New Roman"/>
              </w:rPr>
              <w:t xml:space="preserve">«236», </w:t>
            </w:r>
            <w:r w:rsidRPr="00D971D8">
              <w:rPr>
                <w:rFonts w:ascii="Times New Roman" w:cs="Times New Roman"/>
              </w:rPr>
              <w:t>«239»</w:t>
            </w:r>
            <w:r w:rsidR="00A65FC9">
              <w:rPr>
                <w:rFonts w:ascii="Times New Roman" w:cs="Times New Roman"/>
              </w:rPr>
              <w:t xml:space="preserve"> (п. 4.5). </w:t>
            </w:r>
          </w:p>
          <w:p w14:paraId="10175106" w14:textId="20B2F14F" w:rsidR="00D038F5" w:rsidRDefault="00A65FC9" w:rsidP="00D038F5">
            <w:pPr>
              <w:pStyle w:val="af2"/>
              <w:ind w:left="0"/>
              <w:jc w:val="both"/>
              <w:rPr>
                <w:rFonts w:ascii="Times New Roman" w:cs="Times New Roman"/>
              </w:rPr>
            </w:pPr>
            <w:r>
              <w:rPr>
                <w:rFonts w:ascii="Times New Roman" w:cs="Times New Roman"/>
              </w:rPr>
              <w:t>Добавлен</w:t>
            </w:r>
            <w:r w:rsidR="00465A66">
              <w:rPr>
                <w:rFonts w:ascii="Times New Roman" w:cs="Times New Roman"/>
              </w:rPr>
              <w:t>ы</w:t>
            </w:r>
            <w:r>
              <w:rPr>
                <w:rFonts w:ascii="Times New Roman" w:cs="Times New Roman"/>
              </w:rPr>
              <w:t xml:space="preserve"> проверк</w:t>
            </w:r>
            <w:r w:rsidR="00465A66">
              <w:rPr>
                <w:rFonts w:ascii="Times New Roman" w:cs="Times New Roman"/>
              </w:rPr>
              <w:t>и</w:t>
            </w:r>
            <w:r>
              <w:rPr>
                <w:rFonts w:ascii="Times New Roman" w:cs="Times New Roman"/>
              </w:rPr>
              <w:t xml:space="preserve"> с код</w:t>
            </w:r>
            <w:r w:rsidR="00465A66">
              <w:rPr>
                <w:rFonts w:ascii="Times New Roman" w:cs="Times New Roman"/>
              </w:rPr>
              <w:t>ами</w:t>
            </w:r>
            <w:r>
              <w:rPr>
                <w:rFonts w:ascii="Times New Roman" w:cs="Times New Roman"/>
              </w:rPr>
              <w:t xml:space="preserve"> ошиб</w:t>
            </w:r>
            <w:r w:rsidR="00465A66">
              <w:rPr>
                <w:rFonts w:ascii="Times New Roman" w:cs="Times New Roman"/>
              </w:rPr>
              <w:t>ок</w:t>
            </w:r>
            <w:r>
              <w:rPr>
                <w:rFonts w:ascii="Times New Roman" w:cs="Times New Roman"/>
              </w:rPr>
              <w:t xml:space="preserve"> «313»</w:t>
            </w:r>
            <w:r w:rsidR="00465A66">
              <w:rPr>
                <w:rFonts w:ascii="Times New Roman" w:cs="Times New Roman"/>
              </w:rPr>
              <w:t>, «</w:t>
            </w:r>
            <w:r w:rsidR="00594938">
              <w:rPr>
                <w:rFonts w:ascii="Times New Roman" w:cs="Times New Roman"/>
              </w:rPr>
              <w:t>291</w:t>
            </w:r>
            <w:r w:rsidR="00465A66">
              <w:rPr>
                <w:rFonts w:ascii="Times New Roman" w:cs="Times New Roman"/>
              </w:rPr>
              <w:t>»</w:t>
            </w:r>
            <w:r>
              <w:rPr>
                <w:rFonts w:ascii="Times New Roman" w:cs="Times New Roman"/>
              </w:rPr>
              <w:t xml:space="preserve"> (п. 4.5, п.4.6.).</w:t>
            </w:r>
          </w:p>
          <w:p w14:paraId="0BE02291" w14:textId="1F3A3587" w:rsidR="00EE56E9" w:rsidRPr="00A65FC9" w:rsidRDefault="00EE56E9" w:rsidP="00D038F5">
            <w:pPr>
              <w:pStyle w:val="af2"/>
              <w:ind w:left="0"/>
              <w:jc w:val="both"/>
              <w:rPr>
                <w:rFonts w:ascii="Times New Roman" w:cs="Times New Roman"/>
              </w:rPr>
            </w:pPr>
            <w:r>
              <w:rPr>
                <w:rFonts w:ascii="Times New Roman" w:cs="Times New Roman"/>
              </w:rPr>
              <w:t>Удалены проверки «53», «237» (п. 4.5).</w:t>
            </w:r>
          </w:p>
          <w:p w14:paraId="05625881" w14:textId="1F7AEC45" w:rsidR="00AF3BC8" w:rsidRPr="00AF3BC8" w:rsidRDefault="00D038F5" w:rsidP="00975B36">
            <w:pPr>
              <w:pStyle w:val="af2"/>
              <w:ind w:left="0"/>
              <w:rPr>
                <w:rFonts w:ascii="Times New Roman" w:cs="Times New Roman"/>
              </w:rPr>
            </w:pPr>
            <w:r>
              <w:rPr>
                <w:rFonts w:ascii="Times New Roman" w:cs="Times New Roman"/>
              </w:rPr>
              <w:t>Уточнено описание структуры идентификатора плательщика</w:t>
            </w:r>
            <w:r w:rsidR="00207459">
              <w:rPr>
                <w:rFonts w:ascii="Times New Roman" w:cs="Times New Roman"/>
              </w:rPr>
              <w:t xml:space="preserve"> </w:t>
            </w:r>
            <w:r>
              <w:rPr>
                <w:rFonts w:ascii="Times New Roman" w:cs="Times New Roman"/>
              </w:rPr>
              <w:t xml:space="preserve">(п. </w:t>
            </w:r>
            <w:r w:rsidR="00AF3BC8">
              <w:rPr>
                <w:rFonts w:ascii="Times New Roman" w:cs="Times New Roman"/>
                <w:color w:val="auto"/>
              </w:rPr>
              <w:t>5.3</w:t>
            </w:r>
            <w:r>
              <w:rPr>
                <w:rFonts w:ascii="Times New Roman" w:cs="Times New Roman"/>
                <w:color w:val="auto"/>
              </w:rPr>
              <w:t>).</w:t>
            </w:r>
            <w:bookmarkEnd w:id="0"/>
          </w:p>
        </w:tc>
      </w:tr>
      <w:tr w:rsidR="005A6437" w:rsidRPr="00B83F13" w14:paraId="3BD847AA"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C42E4EC" w14:textId="275F4FAF" w:rsidR="005A6437" w:rsidRDefault="005A6437" w:rsidP="005A6437">
            <w:pPr>
              <w:rPr>
                <w:rFonts w:ascii="Times New Roman" w:cs="Times New Roman"/>
              </w:rPr>
            </w:pPr>
            <w:r>
              <w:rPr>
                <w:rFonts w:ascii="Times New Roman" w:cs="Times New Roman"/>
              </w:rPr>
              <w:lastRenderedPageBreak/>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54E00A" w14:textId="0C44CBEA" w:rsidR="005A6437" w:rsidRDefault="00C529FB" w:rsidP="00C529FB">
            <w:pPr>
              <w:rPr>
                <w:rFonts w:ascii="Times New Roman" w:cs="Times New Roman"/>
              </w:rPr>
            </w:pPr>
            <w:r>
              <w:rPr>
                <w:rFonts w:ascii="Times New Roman" w:cs="Times New Roman"/>
              </w:rPr>
              <w:t>01</w:t>
            </w:r>
            <w:r w:rsidR="005A6437">
              <w:rPr>
                <w:rFonts w:ascii="Times New Roman" w:cs="Times New Roman"/>
              </w:rPr>
              <w:t>.0</w:t>
            </w:r>
            <w:r>
              <w:rPr>
                <w:rFonts w:ascii="Times New Roman" w:cs="Times New Roman"/>
              </w:rPr>
              <w:t>6</w:t>
            </w:r>
            <w:r w:rsidR="005A6437">
              <w:rPr>
                <w:rFonts w:ascii="Times New Roman" w:cs="Times New Roman"/>
              </w:rPr>
              <w:t>.2021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23C336" w14:textId="79A54C14" w:rsidR="005A6437" w:rsidRDefault="005A6437" w:rsidP="005A6437">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649386" w14:textId="77777777" w:rsidR="005A6437" w:rsidRDefault="005A6437" w:rsidP="005A6437">
            <w:pPr>
              <w:pStyle w:val="af2"/>
              <w:ind w:left="0"/>
              <w:jc w:val="both"/>
              <w:rPr>
                <w:rFonts w:ascii="Times New Roman" w:cs="Times New Roman"/>
              </w:rPr>
            </w:pPr>
            <w:r>
              <w:rPr>
                <w:rFonts w:ascii="Times New Roman" w:cs="Times New Roman"/>
              </w:rPr>
              <w:t>Раздел «Термины/Сокращения»: введены термины «ОКВЭД», «ОКОГУ», «ОКСМ»</w:t>
            </w:r>
            <w:r>
              <w:rPr>
                <w:rFonts w:ascii="Times New Roman"/>
              </w:rPr>
              <w:t>.</w:t>
            </w:r>
          </w:p>
          <w:p w14:paraId="0E7C6A0D" w14:textId="77777777" w:rsidR="005A6437" w:rsidRPr="00341D0B" w:rsidRDefault="005A6437" w:rsidP="005A6437">
            <w:pPr>
              <w:pStyle w:val="af2"/>
              <w:ind w:left="0"/>
              <w:jc w:val="both"/>
              <w:rPr>
                <w:rFonts w:ascii="Times New Roman" w:cs="Times New Roman"/>
                <w:bCs/>
                <w:lang w:val="en-US"/>
              </w:rPr>
            </w:pPr>
            <w:r w:rsidRPr="00D87208">
              <w:rPr>
                <w:rFonts w:ascii="Times New Roman" w:cs="Times New Roman"/>
              </w:rPr>
              <w:t>Внесены изменения в схем</w:t>
            </w:r>
            <w:r>
              <w:rPr>
                <w:rFonts w:ascii="Times New Roman" w:cs="Times New Roman"/>
              </w:rPr>
              <w:t xml:space="preserve">ы </w:t>
            </w:r>
            <w:r w:rsidRPr="007E4B49">
              <w:rPr>
                <w:rFonts w:ascii="Times New Roman" w:cs="Times New Roman"/>
                <w:bCs/>
              </w:rPr>
              <w:t>Package.</w:t>
            </w:r>
            <w:r w:rsidRPr="007E4B49">
              <w:rPr>
                <w:rFonts w:ascii="Times New Roman" w:cs="Times New Roman"/>
                <w:bCs/>
                <w:lang w:val="en-US"/>
              </w:rPr>
              <w:t>xsd</w:t>
            </w:r>
            <w:r>
              <w:rPr>
                <w:rFonts w:ascii="Times New Roman" w:cs="Times New Roman"/>
                <w:bCs/>
              </w:rPr>
              <w:t xml:space="preserve">, </w:t>
            </w:r>
            <w:r w:rsidRPr="007E4B49">
              <w:rPr>
                <w:rFonts w:ascii="Times New Roman" w:cs="Times New Roman"/>
              </w:rPr>
              <w:t>Common.xsd</w:t>
            </w:r>
            <w:r w:rsidRPr="00EC2617">
              <w:rPr>
                <w:rFonts w:ascii="Times New Roman" w:cs="Times New Roman"/>
                <w:bCs/>
              </w:rPr>
              <w:t xml:space="preserve">, </w:t>
            </w:r>
            <w:r>
              <w:rPr>
                <w:rFonts w:ascii="Times New Roman" w:cs="Times New Roman"/>
                <w:bCs/>
                <w:lang w:val="en-US"/>
              </w:rPr>
              <w:t>Charge</w:t>
            </w:r>
            <w:r w:rsidRPr="00EC2617">
              <w:rPr>
                <w:rFonts w:ascii="Times New Roman" w:cs="Times New Roman"/>
                <w:bCs/>
              </w:rPr>
              <w:t>.</w:t>
            </w:r>
            <w:r w:rsidRPr="00EC2617">
              <w:rPr>
                <w:rFonts w:ascii="Times New Roman" w:cs="Times New Roman"/>
                <w:bCs/>
                <w:lang w:val="en-US"/>
              </w:rPr>
              <w:t>xsd</w:t>
            </w:r>
            <w:r w:rsidRPr="00EC2617">
              <w:rPr>
                <w:rFonts w:ascii="Times New Roman" w:cs="Times New Roman"/>
                <w:bCs/>
              </w:rPr>
              <w:t>.</w:t>
            </w:r>
            <w:r>
              <w:rPr>
                <w:rFonts w:ascii="Times New Roman" w:cs="Times New Roman"/>
                <w:bCs/>
              </w:rPr>
              <w:t xml:space="preserve"> </w:t>
            </w:r>
          </w:p>
          <w:p w14:paraId="55FD3D8D" w14:textId="77777777" w:rsidR="005A6437" w:rsidRDefault="005A6437" w:rsidP="005A6437">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2.4.0</w:t>
            </w:r>
          </w:p>
          <w:p w14:paraId="6F2F3957" w14:textId="77777777" w:rsidR="005A6437" w:rsidRDefault="005A6437" w:rsidP="005A6437">
            <w:pPr>
              <w:pStyle w:val="af2"/>
              <w:ind w:left="0"/>
              <w:jc w:val="both"/>
              <w:rPr>
                <w:rFonts w:ascii="Times New Roman" w:cs="Times New Roman"/>
              </w:rPr>
            </w:pPr>
            <w:r w:rsidRPr="00D87208">
              <w:rPr>
                <w:rFonts w:ascii="Times New Roman" w:cs="Times New Roman"/>
              </w:rPr>
              <w:t xml:space="preserve">Актуализированы схемы вида сведений (п. </w:t>
            </w:r>
            <w:r>
              <w:rPr>
                <w:rFonts w:ascii="Times New Roman" w:cs="Times New Roman"/>
              </w:rPr>
              <w:fldChar w:fldCharType="begin"/>
            </w:r>
            <w:r>
              <w:rPr>
                <w:rFonts w:ascii="Times New Roman" w:cs="Times New Roman"/>
              </w:rPr>
              <w:instrText xml:space="preserve"> REF _Ref524618523 \n \h </w:instrText>
            </w:r>
            <w:r>
              <w:rPr>
                <w:rFonts w:ascii="Times New Roman" w:cs="Times New Roman"/>
              </w:rPr>
            </w:r>
            <w:r>
              <w:rPr>
                <w:rFonts w:ascii="Times New Roman" w:cs="Times New Roman"/>
              </w:rPr>
              <w:fldChar w:fldCharType="separate"/>
            </w:r>
            <w:r w:rsidR="00F022CF">
              <w:rPr>
                <w:rFonts w:ascii="Times New Roman" w:cs="Times New Roman"/>
              </w:rPr>
              <w:t>2.1</w:t>
            </w:r>
            <w:r>
              <w:rPr>
                <w:rFonts w:ascii="Times New Roman" w:cs="Times New Roman"/>
              </w:rPr>
              <w:fldChar w:fldCharType="end"/>
            </w:r>
            <w:r w:rsidRPr="00D87208">
              <w:rPr>
                <w:rFonts w:ascii="Times New Roman" w:cs="Times New Roman"/>
              </w:rPr>
              <w:t>), эталонные запросы и ответы (п.</w:t>
            </w:r>
            <w:r>
              <w:rPr>
                <w:rFonts w:ascii="Times New Roman" w:cs="Times New Roman"/>
              </w:rPr>
              <w:fldChar w:fldCharType="begin"/>
            </w:r>
            <w:r>
              <w:rPr>
                <w:rFonts w:ascii="Times New Roman" w:cs="Times New Roman"/>
              </w:rPr>
              <w:instrText xml:space="preserve"> REF _Ref518899583 \n \h </w:instrText>
            </w:r>
            <w:r>
              <w:rPr>
                <w:rFonts w:ascii="Times New Roman" w:cs="Times New Roman"/>
              </w:rPr>
            </w:r>
            <w:r>
              <w:rPr>
                <w:rFonts w:ascii="Times New Roman" w:cs="Times New Roman"/>
              </w:rPr>
              <w:fldChar w:fldCharType="separate"/>
            </w:r>
            <w:r w:rsidR="00F022CF">
              <w:rPr>
                <w:rFonts w:ascii="Times New Roman" w:cs="Times New Roman"/>
              </w:rPr>
              <w:t>2.2</w:t>
            </w:r>
            <w:r>
              <w:rPr>
                <w:rFonts w:ascii="Times New Roman" w:cs="Times New Roman"/>
              </w:rPr>
              <w:fldChar w:fldCharType="end"/>
            </w:r>
            <w:r w:rsidRPr="00D87208">
              <w:rPr>
                <w:rFonts w:ascii="Times New Roman" w:cs="Times New Roman"/>
              </w:rPr>
              <w:t>), тестовые сценарии (п.</w:t>
            </w:r>
            <w:r>
              <w:rPr>
                <w:rFonts w:ascii="Times New Roman" w:cs="Times New Roman"/>
              </w:rPr>
              <w:fldChar w:fldCharType="begin"/>
            </w:r>
            <w:r>
              <w:rPr>
                <w:rFonts w:ascii="Times New Roman" w:cs="Times New Roman"/>
              </w:rPr>
              <w:instrText xml:space="preserve"> REF _Ref9526701 \n \h </w:instrText>
            </w:r>
            <w:r>
              <w:rPr>
                <w:rFonts w:ascii="Times New Roman" w:cs="Times New Roman"/>
              </w:rPr>
            </w:r>
            <w:r>
              <w:rPr>
                <w:rFonts w:ascii="Times New Roman" w:cs="Times New Roman"/>
              </w:rPr>
              <w:fldChar w:fldCharType="separate"/>
            </w:r>
            <w:r w:rsidR="00F022CF">
              <w:rPr>
                <w:rFonts w:ascii="Times New Roman" w:cs="Times New Roman"/>
              </w:rPr>
              <w:t>3.1</w:t>
            </w:r>
            <w:r>
              <w:rPr>
                <w:rFonts w:ascii="Times New Roman" w:cs="Times New Roman"/>
              </w:rPr>
              <w:fldChar w:fldCharType="end"/>
            </w:r>
            <w:r w:rsidRPr="00D87208">
              <w:rPr>
                <w:rFonts w:ascii="Times New Roman" w:cs="Times New Roman"/>
              </w:rPr>
              <w:t>).</w:t>
            </w:r>
          </w:p>
          <w:p w14:paraId="7D852688" w14:textId="0640E314" w:rsidR="005A6437" w:rsidRPr="00AA197E" w:rsidRDefault="005A6437" w:rsidP="005A6437">
            <w:pPr>
              <w:pStyle w:val="af2"/>
              <w:ind w:left="0"/>
              <w:jc w:val="both"/>
              <w:rPr>
                <w:rFonts w:ascii="Times New Roman" w:cs="Times New Roman"/>
              </w:rPr>
            </w:pPr>
            <w:r>
              <w:rPr>
                <w:rFonts w:ascii="Times New Roman" w:cs="Times New Roman"/>
              </w:rPr>
              <w:t>Добавлены</w:t>
            </w:r>
            <w:r w:rsidRPr="00AA197E">
              <w:rPr>
                <w:rFonts w:ascii="Times New Roman" w:cs="Times New Roman"/>
              </w:rPr>
              <w:t xml:space="preserve"> </w:t>
            </w:r>
            <w:r>
              <w:rPr>
                <w:rFonts w:ascii="Times New Roman" w:cs="Times New Roman"/>
              </w:rPr>
              <w:t>атрибут</w:t>
            </w:r>
            <w:r w:rsidR="00DE5501">
              <w:rPr>
                <w:rFonts w:ascii="Times New Roman" w:cs="Times New Roman"/>
              </w:rPr>
              <w:t>ы</w:t>
            </w:r>
            <w:r>
              <w:rPr>
                <w:rFonts w:ascii="Times New Roman" w:cs="Times New Roman"/>
              </w:rPr>
              <w:t xml:space="preserve"> </w:t>
            </w:r>
            <w:r w:rsidRPr="00AA197E">
              <w:rPr>
                <w:rFonts w:ascii="Times New Roman" w:cs="Times New Roman"/>
              </w:rPr>
              <w:t>«@</w:t>
            </w:r>
            <w:r w:rsidRPr="00B5178E">
              <w:rPr>
                <w:rFonts w:ascii="Times New Roman" w:cs="Times New Roman"/>
                <w:lang w:val="en-US"/>
              </w:rPr>
              <w:t>OKVED</w:t>
            </w:r>
            <w:r w:rsidRPr="00AA197E">
              <w:rPr>
                <w:rFonts w:ascii="Times New Roman" w:cs="Times New Roman"/>
              </w:rPr>
              <w:t>»,</w:t>
            </w:r>
            <w:r w:rsidR="00DE5501">
              <w:rPr>
                <w:rFonts w:ascii="Times New Roman" w:cs="Times New Roman"/>
              </w:rPr>
              <w:t xml:space="preserve"> «</w:t>
            </w:r>
            <w:r w:rsidR="00DE5501" w:rsidRPr="00AA197E">
              <w:rPr>
                <w:rFonts w:ascii="Times New Roman" w:cs="Times New Roman"/>
              </w:rPr>
              <w:t>@</w:t>
            </w:r>
            <w:r w:rsidR="00DE5501" w:rsidRPr="00DE5501">
              <w:rPr>
                <w:rFonts w:ascii="Times New Roman" w:cs="Times New Roman"/>
              </w:rPr>
              <w:t>chargeO</w:t>
            </w:r>
            <w:r w:rsidR="00341D0B">
              <w:rPr>
                <w:rFonts w:ascii="Times New Roman" w:cs="Times New Roman"/>
              </w:rPr>
              <w:t>ffense</w:t>
            </w:r>
            <w:r w:rsidR="00DE5501">
              <w:rPr>
                <w:rFonts w:ascii="Times New Roman" w:cs="Times New Roman"/>
              </w:rPr>
              <w:t>»;</w:t>
            </w:r>
            <w:r w:rsidRPr="00AA197E">
              <w:rPr>
                <w:rFonts w:ascii="Times New Roman" w:cs="Times New Roman"/>
              </w:rPr>
              <w:t xml:space="preserve"> </w:t>
            </w:r>
            <w:r w:rsidRPr="00B5178E">
              <w:rPr>
                <w:rFonts w:ascii="Times New Roman" w:cs="Times New Roman"/>
              </w:rPr>
              <w:t>блок</w:t>
            </w:r>
            <w:r w:rsidR="00DE5501">
              <w:rPr>
                <w:rFonts w:ascii="Times New Roman" w:cs="Times New Roman"/>
              </w:rPr>
              <w:t>и</w:t>
            </w:r>
            <w:r w:rsidRPr="00AA197E">
              <w:rPr>
                <w:rFonts w:ascii="Times New Roman" w:cs="Times New Roman"/>
              </w:rPr>
              <w:t xml:space="preserve"> </w:t>
            </w:r>
            <w:r w:rsidRPr="00B5178E">
              <w:rPr>
                <w:rFonts w:ascii="Times New Roman" w:cs="Times New Roman"/>
              </w:rPr>
              <w:t>данных</w:t>
            </w:r>
            <w:r w:rsidRPr="00AA197E">
              <w:rPr>
                <w:rFonts w:ascii="Times New Roman" w:cs="Times New Roman"/>
              </w:rPr>
              <w:t xml:space="preserve"> «</w:t>
            </w:r>
            <w:r w:rsidRPr="00B5178E">
              <w:rPr>
                <w:rFonts w:ascii="Times New Roman" w:cs="Times New Roman"/>
                <w:lang w:val="en-US"/>
              </w:rPr>
              <w:t>ExecutiveProcedureInfo</w:t>
            </w:r>
            <w:r w:rsidRPr="00AA197E">
              <w:rPr>
                <w:rFonts w:ascii="Times New Roman" w:cs="Times New Roman"/>
              </w:rPr>
              <w:t>»</w:t>
            </w:r>
            <w:r w:rsidR="00DE5501">
              <w:rPr>
                <w:rFonts w:ascii="Times New Roman" w:cs="Times New Roman"/>
              </w:rPr>
              <w:t>, «</w:t>
            </w:r>
            <w:r w:rsidR="00DE5501" w:rsidRPr="00524ED9">
              <w:rPr>
                <w:rFonts w:ascii="Times New Roman"/>
                <w:lang w:val="en-US"/>
              </w:rPr>
              <w:t>Additional</w:t>
            </w:r>
            <w:r w:rsidR="00DE5501">
              <w:rPr>
                <w:rFonts w:ascii="Times New Roman"/>
                <w:lang w:val="en-US"/>
              </w:rPr>
              <w:t>O</w:t>
            </w:r>
            <w:r w:rsidR="00DE5501" w:rsidRPr="00524ED9">
              <w:rPr>
                <w:rFonts w:ascii="Times New Roman"/>
                <w:lang w:val="en-US"/>
              </w:rPr>
              <w:t>ffense</w:t>
            </w:r>
            <w:r w:rsidR="00DE5501">
              <w:rPr>
                <w:rFonts w:ascii="Times New Roman" w:cs="Times New Roman"/>
              </w:rPr>
              <w:t>»</w:t>
            </w:r>
            <w:r w:rsidRPr="00AA197E">
              <w:rPr>
                <w:rFonts w:ascii="Times New Roman" w:cs="Times New Roman"/>
              </w:rPr>
              <w:t xml:space="preserve"> </w:t>
            </w:r>
            <w:r>
              <w:rPr>
                <w:rFonts w:ascii="Times New Roman" w:cs="Times New Roman"/>
              </w:rPr>
              <w:t>в комлексны</w:t>
            </w:r>
            <w:r w:rsidR="00DE5501">
              <w:rPr>
                <w:rFonts w:ascii="Times New Roman" w:cs="Times New Roman"/>
              </w:rPr>
              <w:t>й</w:t>
            </w:r>
            <w:r>
              <w:rPr>
                <w:rFonts w:ascii="Times New Roman" w:cs="Times New Roman"/>
              </w:rPr>
              <w:t xml:space="preserve"> тип данных «</w:t>
            </w:r>
            <w:r>
              <w:rPr>
                <w:rFonts w:ascii="Times New Roman" w:cs="Times New Roman"/>
                <w:lang w:val="en-US"/>
              </w:rPr>
              <w:t>ChargeType</w:t>
            </w:r>
            <w:r>
              <w:rPr>
                <w:rFonts w:ascii="Times New Roman" w:cs="Times New Roman"/>
              </w:rPr>
              <w:t xml:space="preserve">» </w:t>
            </w:r>
            <w:r w:rsidRPr="00AA197E">
              <w:rPr>
                <w:rFonts w:ascii="Times New Roman" w:cs="Times New Roman"/>
              </w:rPr>
              <w:t>(</w:t>
            </w:r>
            <w:r>
              <w:rPr>
                <w:rFonts w:ascii="Times New Roman" w:cs="Times New Roman"/>
              </w:rPr>
              <w:t>п</w:t>
            </w:r>
            <w:r w:rsidRPr="00AA197E">
              <w:rPr>
                <w:rFonts w:ascii="Times New Roman" w:cs="Times New Roman"/>
              </w:rPr>
              <w:t xml:space="preserve">. </w:t>
            </w:r>
            <w:r>
              <w:rPr>
                <w:rFonts w:ascii="Times New Roman" w:cs="Times New Roman"/>
              </w:rPr>
              <w:fldChar w:fldCharType="begin"/>
            </w:r>
            <w:r>
              <w:rPr>
                <w:rFonts w:ascii="Times New Roman" w:cs="Times New Roman"/>
              </w:rPr>
              <w:instrText xml:space="preserve"> REF _Ref497473684 \n \h </w:instrText>
            </w:r>
            <w:r>
              <w:rPr>
                <w:rFonts w:ascii="Times New Roman" w:cs="Times New Roman"/>
              </w:rPr>
            </w:r>
            <w:r>
              <w:rPr>
                <w:rFonts w:ascii="Times New Roman" w:cs="Times New Roman"/>
              </w:rPr>
              <w:fldChar w:fldCharType="separate"/>
            </w:r>
            <w:r w:rsidR="00F022CF">
              <w:rPr>
                <w:rFonts w:ascii="Times New Roman" w:cs="Times New Roman"/>
              </w:rPr>
              <w:t>4.3</w:t>
            </w:r>
            <w:r>
              <w:rPr>
                <w:rFonts w:ascii="Times New Roman" w:cs="Times New Roman"/>
              </w:rPr>
              <w:fldChar w:fldCharType="end"/>
            </w:r>
            <w:r w:rsidRPr="00AA197E">
              <w:rPr>
                <w:rFonts w:ascii="Times New Roman" w:cs="Times New Roman"/>
              </w:rPr>
              <w:t>).</w:t>
            </w:r>
          </w:p>
          <w:p w14:paraId="7824293D" w14:textId="72E16450" w:rsidR="005A6437" w:rsidRPr="005A6437" w:rsidRDefault="005A6437" w:rsidP="005A6437">
            <w:pPr>
              <w:pStyle w:val="af2"/>
              <w:ind w:left="0"/>
              <w:jc w:val="both"/>
              <w:rPr>
                <w:rFonts w:ascii="Times New Roman" w:cs="Times New Roman"/>
              </w:rPr>
            </w:pPr>
            <w:r>
              <w:rPr>
                <w:rFonts w:ascii="Times New Roman" w:cs="Times New Roman"/>
              </w:rPr>
              <w:t>Добавлен</w:t>
            </w:r>
            <w:r w:rsidRPr="004A30DF">
              <w:rPr>
                <w:rFonts w:ascii="Times New Roman" w:cs="Times New Roman"/>
                <w:lang w:val="en-US"/>
              </w:rPr>
              <w:t xml:space="preserve"> </w:t>
            </w:r>
            <w:r>
              <w:rPr>
                <w:rFonts w:ascii="Times New Roman" w:cs="Times New Roman"/>
              </w:rPr>
              <w:t>комплексны</w:t>
            </w:r>
            <w:r w:rsidR="00DE5501">
              <w:rPr>
                <w:rFonts w:ascii="Times New Roman" w:cs="Times New Roman"/>
              </w:rPr>
              <w:t>е</w:t>
            </w:r>
            <w:r w:rsidRPr="004A30DF">
              <w:rPr>
                <w:rFonts w:ascii="Times New Roman" w:cs="Times New Roman"/>
                <w:lang w:val="en-US"/>
              </w:rPr>
              <w:t xml:space="preserve"> </w:t>
            </w:r>
            <w:r>
              <w:rPr>
                <w:rFonts w:ascii="Times New Roman" w:cs="Times New Roman"/>
              </w:rPr>
              <w:t>тип</w:t>
            </w:r>
            <w:r w:rsidR="00DE5501">
              <w:rPr>
                <w:rFonts w:ascii="Times New Roman" w:cs="Times New Roman"/>
              </w:rPr>
              <w:t>ы</w:t>
            </w:r>
            <w:r w:rsidRPr="004A30DF">
              <w:rPr>
                <w:rFonts w:ascii="Times New Roman" w:cs="Times New Roman"/>
                <w:lang w:val="en-US"/>
              </w:rPr>
              <w:t xml:space="preserve">  «</w:t>
            </w:r>
            <w:r w:rsidRPr="00B5178E">
              <w:rPr>
                <w:rFonts w:ascii="Times New Roman" w:cs="Times New Roman"/>
                <w:lang w:val="en-US"/>
              </w:rPr>
              <w:t>ExecutiveProcedureInfo</w:t>
            </w:r>
            <w:r>
              <w:rPr>
                <w:rFonts w:ascii="Times New Roman" w:cs="Times New Roman"/>
                <w:lang w:val="en-US"/>
              </w:rPr>
              <w:t>Type</w:t>
            </w:r>
            <w:r w:rsidRPr="004A30DF">
              <w:rPr>
                <w:rFonts w:ascii="Times New Roman" w:cs="Times New Roman"/>
                <w:lang w:val="en-US"/>
              </w:rPr>
              <w:t>»</w:t>
            </w:r>
            <w:r w:rsidR="00DE5501" w:rsidRPr="004A30DF">
              <w:rPr>
                <w:rFonts w:ascii="Times New Roman" w:cs="Times New Roman"/>
                <w:lang w:val="en-US"/>
              </w:rPr>
              <w:t>, «</w:t>
            </w:r>
            <w:r w:rsidR="00DE5501">
              <w:rPr>
                <w:rFonts w:ascii="Times New Roman"/>
                <w:lang w:val="en-US"/>
              </w:rPr>
              <w:t>O</w:t>
            </w:r>
            <w:r w:rsidR="00341D0B">
              <w:rPr>
                <w:rFonts w:ascii="Times New Roman"/>
                <w:lang w:val="en-US"/>
              </w:rPr>
              <w:t>ffense</w:t>
            </w:r>
            <w:r w:rsidR="00DE5501">
              <w:rPr>
                <w:rFonts w:ascii="Times New Roman"/>
                <w:lang w:val="en-US"/>
              </w:rPr>
              <w:t>Type</w:t>
            </w:r>
            <w:r w:rsidR="00DE5501" w:rsidRPr="004A30DF">
              <w:rPr>
                <w:rFonts w:ascii="Times New Roman" w:cs="Times New Roman"/>
                <w:lang w:val="en-US"/>
              </w:rPr>
              <w:t>»</w:t>
            </w:r>
            <w:r w:rsidRPr="004A30DF">
              <w:rPr>
                <w:rFonts w:ascii="Times New Roman" w:cs="Times New Roman"/>
                <w:lang w:val="en-US"/>
              </w:rPr>
              <w:t xml:space="preserve"> (</w:t>
            </w:r>
            <w:r>
              <w:rPr>
                <w:rFonts w:ascii="Times New Roman" w:cs="Times New Roman"/>
              </w:rPr>
              <w:t>п</w:t>
            </w:r>
            <w:r w:rsidRPr="004A30DF">
              <w:rPr>
                <w:rFonts w:ascii="Times New Roman" w:cs="Times New Roman"/>
                <w:lang w:val="en-US"/>
              </w:rPr>
              <w:t xml:space="preserve">. </w:t>
            </w:r>
            <w:r>
              <w:rPr>
                <w:rFonts w:ascii="Times New Roman" w:cs="Times New Roman"/>
                <w:lang w:val="en-US"/>
              </w:rPr>
              <w:fldChar w:fldCharType="begin"/>
            </w:r>
            <w:r w:rsidRPr="004A30DF">
              <w:rPr>
                <w:rFonts w:ascii="Times New Roman" w:cs="Times New Roman"/>
                <w:lang w:val="en-US"/>
              </w:rPr>
              <w:instrText xml:space="preserve"> </w:instrText>
            </w:r>
            <w:r>
              <w:rPr>
                <w:rFonts w:ascii="Times New Roman" w:cs="Times New Roman"/>
                <w:lang w:val="en-US"/>
              </w:rPr>
              <w:instrText>REF</w:instrText>
            </w:r>
            <w:r w:rsidRPr="004A30DF">
              <w:rPr>
                <w:rFonts w:ascii="Times New Roman" w:cs="Times New Roman"/>
                <w:lang w:val="en-US"/>
              </w:rPr>
              <w:instrText xml:space="preserve"> _</w:instrText>
            </w:r>
            <w:r>
              <w:rPr>
                <w:rFonts w:ascii="Times New Roman" w:cs="Times New Roman"/>
                <w:lang w:val="en-US"/>
              </w:rPr>
              <w:instrText>Ref</w:instrText>
            </w:r>
            <w:r w:rsidRPr="004A30DF">
              <w:rPr>
                <w:rFonts w:ascii="Times New Roman" w:cs="Times New Roman"/>
                <w:lang w:val="en-US"/>
              </w:rPr>
              <w:instrText>497473684 \</w:instrText>
            </w:r>
            <w:r>
              <w:rPr>
                <w:rFonts w:ascii="Times New Roman" w:cs="Times New Roman"/>
                <w:lang w:val="en-US"/>
              </w:rPr>
              <w:instrText>n</w:instrText>
            </w:r>
            <w:r w:rsidRPr="004A30DF">
              <w:rPr>
                <w:rFonts w:ascii="Times New Roman" w:cs="Times New Roman"/>
                <w:lang w:val="en-US"/>
              </w:rPr>
              <w:instrText xml:space="preserve"> \</w:instrText>
            </w:r>
            <w:r>
              <w:rPr>
                <w:rFonts w:ascii="Times New Roman" w:cs="Times New Roman"/>
                <w:lang w:val="en-US"/>
              </w:rPr>
              <w:instrText>h</w:instrText>
            </w:r>
            <w:r w:rsidRPr="004A30DF">
              <w:rPr>
                <w:rFonts w:ascii="Times New Roman" w:cs="Times New Roman"/>
                <w:lang w:val="en-US"/>
              </w:rPr>
              <w:instrText xml:space="preserve"> </w:instrText>
            </w:r>
            <w:r>
              <w:rPr>
                <w:rFonts w:ascii="Times New Roman" w:cs="Times New Roman"/>
                <w:lang w:val="en-US"/>
              </w:rPr>
            </w:r>
            <w:r>
              <w:rPr>
                <w:rFonts w:ascii="Times New Roman" w:cs="Times New Roman"/>
                <w:lang w:val="en-US"/>
              </w:rPr>
              <w:fldChar w:fldCharType="separate"/>
            </w:r>
            <w:r w:rsidR="00F022CF" w:rsidRPr="00F022CF">
              <w:rPr>
                <w:rFonts w:ascii="Times New Roman" w:cs="Times New Roman"/>
              </w:rPr>
              <w:t>4.3</w:t>
            </w:r>
            <w:r>
              <w:rPr>
                <w:rFonts w:ascii="Times New Roman" w:cs="Times New Roman"/>
                <w:lang w:val="en-US"/>
              </w:rPr>
              <w:fldChar w:fldCharType="end"/>
            </w:r>
            <w:r w:rsidRPr="005A6437">
              <w:rPr>
                <w:rFonts w:ascii="Times New Roman" w:cs="Times New Roman"/>
              </w:rPr>
              <w:t>).</w:t>
            </w:r>
          </w:p>
          <w:p w14:paraId="1E4F076B" w14:textId="4BD23CCF" w:rsidR="005A6437" w:rsidRDefault="005A6437" w:rsidP="005A6437">
            <w:pPr>
              <w:pStyle w:val="af2"/>
              <w:ind w:left="0"/>
              <w:jc w:val="both"/>
              <w:rPr>
                <w:rFonts w:ascii="Times New Roman" w:cs="Times New Roman"/>
              </w:rPr>
            </w:pPr>
            <w:r w:rsidRPr="006B20E2">
              <w:rPr>
                <w:rFonts w:ascii="Times New Roman" w:cs="Times New Roman"/>
              </w:rPr>
              <w:t>Добавлены</w:t>
            </w:r>
            <w:r w:rsidRPr="005A6437">
              <w:rPr>
                <w:rFonts w:ascii="Times New Roman" w:cs="Times New Roman"/>
              </w:rPr>
              <w:t xml:space="preserve"> </w:t>
            </w:r>
            <w:r>
              <w:rPr>
                <w:rFonts w:ascii="Times New Roman" w:cs="Times New Roman"/>
              </w:rPr>
              <w:t>простые</w:t>
            </w:r>
            <w:r w:rsidRPr="005A6437">
              <w:rPr>
                <w:rFonts w:ascii="Times New Roman" w:cs="Times New Roman"/>
              </w:rPr>
              <w:t xml:space="preserve"> </w:t>
            </w:r>
            <w:r w:rsidRPr="006B20E2">
              <w:rPr>
                <w:rFonts w:ascii="Times New Roman" w:cs="Times New Roman"/>
              </w:rPr>
              <w:t>типы</w:t>
            </w:r>
            <w:r w:rsidRPr="005A6437">
              <w:rPr>
                <w:rFonts w:ascii="Times New Roman" w:cs="Times New Roman"/>
              </w:rPr>
              <w:t xml:space="preserve"> </w:t>
            </w:r>
            <w:r w:rsidRPr="006B20E2">
              <w:rPr>
                <w:rFonts w:ascii="Times New Roman" w:cs="Times New Roman"/>
              </w:rPr>
              <w:t>данных</w:t>
            </w:r>
            <w:r w:rsidRPr="005A6437">
              <w:rPr>
                <w:rFonts w:ascii="Times New Roman" w:cs="Times New Roman"/>
              </w:rPr>
              <w:t xml:space="preserve"> «</w:t>
            </w:r>
            <w:r w:rsidRPr="00E50DE8">
              <w:rPr>
                <w:rFonts w:ascii="Times New Roman" w:cs="Times New Roman"/>
                <w:lang w:val="en-US"/>
              </w:rPr>
              <w:t>OKVEDType</w:t>
            </w:r>
            <w:r w:rsidRPr="005A6437">
              <w:rPr>
                <w:rFonts w:ascii="Times New Roman" w:cs="Times New Roman"/>
              </w:rPr>
              <w:t>», «</w:t>
            </w:r>
            <w:r w:rsidRPr="00E50DE8">
              <w:rPr>
                <w:rFonts w:ascii="Times New Roman" w:cs="Times New Roman"/>
                <w:lang w:val="en-US"/>
              </w:rPr>
              <w:t>AdrType</w:t>
            </w:r>
            <w:r w:rsidRPr="005A6437">
              <w:rPr>
                <w:rFonts w:ascii="Times New Roman" w:cs="Times New Roman"/>
              </w:rPr>
              <w:t>», «</w:t>
            </w:r>
            <w:r>
              <w:rPr>
                <w:rFonts w:ascii="Times New Roman" w:cs="Times New Roman"/>
                <w:lang w:val="en-US"/>
              </w:rPr>
              <w:t>FIOFSSPType</w:t>
            </w:r>
            <w:r w:rsidRPr="005A6437">
              <w:rPr>
                <w:rFonts w:ascii="Times New Roman" w:cs="Times New Roman"/>
              </w:rPr>
              <w:t>» (</w:t>
            </w:r>
            <w:r>
              <w:rPr>
                <w:rFonts w:ascii="Times New Roman" w:cs="Times New Roman"/>
              </w:rPr>
              <w:t>п</w:t>
            </w:r>
            <w:r w:rsidRPr="005A6437">
              <w:rPr>
                <w:rFonts w:ascii="Times New Roman" w:cs="Times New Roman"/>
              </w:rPr>
              <w:t xml:space="preserve">. </w:t>
            </w:r>
            <w:r>
              <w:rPr>
                <w:rFonts w:ascii="Times New Roman" w:cs="Times New Roman"/>
              </w:rPr>
              <w:fldChar w:fldCharType="begin"/>
            </w:r>
            <w:r w:rsidRPr="005A6437">
              <w:rPr>
                <w:rFonts w:ascii="Times New Roman" w:cs="Times New Roman"/>
              </w:rPr>
              <w:instrText xml:space="preserve"> </w:instrText>
            </w:r>
            <w:r w:rsidRPr="00E50DE8">
              <w:rPr>
                <w:rFonts w:ascii="Times New Roman" w:cs="Times New Roman"/>
                <w:lang w:val="en-US"/>
              </w:rPr>
              <w:instrText>REF</w:instrText>
            </w:r>
            <w:r w:rsidRPr="005A6437">
              <w:rPr>
                <w:rFonts w:ascii="Times New Roman" w:cs="Times New Roman"/>
              </w:rPr>
              <w:instrText xml:space="preserve"> _</w:instrText>
            </w:r>
            <w:r w:rsidRPr="00E50DE8">
              <w:rPr>
                <w:rFonts w:ascii="Times New Roman" w:cs="Times New Roman"/>
                <w:lang w:val="en-US"/>
              </w:rPr>
              <w:instrText>Ref</w:instrText>
            </w:r>
            <w:r w:rsidRPr="005A6437">
              <w:rPr>
                <w:rFonts w:ascii="Times New Roman" w:cs="Times New Roman"/>
              </w:rPr>
              <w:instrText>505089268 \</w:instrText>
            </w:r>
            <w:r w:rsidRPr="00E50DE8">
              <w:rPr>
                <w:rFonts w:ascii="Times New Roman" w:cs="Times New Roman"/>
                <w:lang w:val="en-US"/>
              </w:rPr>
              <w:instrText>n</w:instrText>
            </w:r>
            <w:r w:rsidRPr="005A6437">
              <w:rPr>
                <w:rFonts w:ascii="Times New Roman" w:cs="Times New Roman"/>
              </w:rPr>
              <w:instrText xml:space="preserve"> \</w:instrText>
            </w:r>
            <w:r w:rsidRPr="00E50DE8">
              <w:rPr>
                <w:rFonts w:ascii="Times New Roman" w:cs="Times New Roman"/>
                <w:lang w:val="en-US"/>
              </w:rPr>
              <w:instrText>h</w:instrText>
            </w:r>
            <w:r w:rsidRPr="005A6437">
              <w:rPr>
                <w:rFonts w:ascii="Times New Roman" w:cs="Times New Roman"/>
              </w:rPr>
              <w:instrText xml:space="preserve"> </w:instrText>
            </w:r>
            <w:r>
              <w:rPr>
                <w:rFonts w:ascii="Times New Roman" w:cs="Times New Roman"/>
              </w:rPr>
            </w:r>
            <w:r>
              <w:rPr>
                <w:rFonts w:ascii="Times New Roman" w:cs="Times New Roman"/>
              </w:rPr>
              <w:fldChar w:fldCharType="separate"/>
            </w:r>
            <w:r w:rsidR="00F022CF" w:rsidRPr="00DE5501">
              <w:rPr>
                <w:rFonts w:ascii="Times New Roman" w:cs="Times New Roman"/>
              </w:rPr>
              <w:t>4.4</w:t>
            </w:r>
            <w:r>
              <w:rPr>
                <w:rFonts w:ascii="Times New Roman" w:cs="Times New Roman"/>
              </w:rPr>
              <w:fldChar w:fldCharType="end"/>
            </w:r>
            <w:r>
              <w:rPr>
                <w:rFonts w:ascii="Times New Roman" w:cs="Times New Roman"/>
              </w:rPr>
              <w:t>)</w:t>
            </w:r>
            <w:r w:rsidRPr="006B20E2">
              <w:rPr>
                <w:rFonts w:ascii="Times New Roman" w:cs="Times New Roman"/>
              </w:rPr>
              <w:t>.</w:t>
            </w:r>
          </w:p>
          <w:p w14:paraId="7F363250" w14:textId="26EF7776" w:rsidR="005A6437" w:rsidRDefault="005A6437" w:rsidP="005A6437">
            <w:pPr>
              <w:pStyle w:val="af2"/>
              <w:ind w:left="0"/>
              <w:jc w:val="both"/>
              <w:rPr>
                <w:rFonts w:ascii="Times New Roman" w:cs="Times New Roman"/>
              </w:rPr>
            </w:pPr>
            <w:r w:rsidRPr="00007989">
              <w:rPr>
                <w:rFonts w:ascii="Times New Roman" w:cs="Times New Roman"/>
              </w:rPr>
              <w:t>Д</w:t>
            </w:r>
            <w:r>
              <w:rPr>
                <w:rFonts w:ascii="Times New Roman" w:cs="Times New Roman"/>
              </w:rPr>
              <w:t>обавлены проверки с кодами ошибок</w:t>
            </w:r>
            <w:r w:rsidRPr="00007989">
              <w:rPr>
                <w:rFonts w:ascii="Times New Roman" w:cs="Times New Roman"/>
              </w:rPr>
              <w:t xml:space="preserve"> </w:t>
            </w:r>
            <w:r>
              <w:rPr>
                <w:rFonts w:ascii="Times New Roman" w:cs="Times New Roman"/>
              </w:rPr>
              <w:t>«102</w:t>
            </w:r>
            <w:r w:rsidRPr="00007989">
              <w:rPr>
                <w:rFonts w:ascii="Times New Roman" w:cs="Times New Roman"/>
              </w:rPr>
              <w:t>»,</w:t>
            </w:r>
            <w:r>
              <w:rPr>
                <w:rFonts w:ascii="Times New Roman" w:cs="Times New Roman"/>
              </w:rPr>
              <w:t xml:space="preserve"> «103»,</w:t>
            </w:r>
            <w:r w:rsidR="00DE5501">
              <w:rPr>
                <w:rFonts w:ascii="Times New Roman" w:cs="Times New Roman"/>
              </w:rPr>
              <w:t xml:space="preserve"> «250», «</w:t>
            </w:r>
            <w:r w:rsidR="00123D99">
              <w:rPr>
                <w:rFonts w:ascii="Times New Roman" w:cs="Times New Roman"/>
              </w:rPr>
              <w:t>293</w:t>
            </w:r>
            <w:r w:rsidR="00DE5501">
              <w:rPr>
                <w:rFonts w:ascii="Times New Roman" w:cs="Times New Roman"/>
              </w:rPr>
              <w:t>»</w:t>
            </w:r>
            <w:r w:rsidR="00123D99">
              <w:rPr>
                <w:rFonts w:ascii="Times New Roman" w:cs="Times New Roman"/>
              </w:rPr>
              <w:t>, «294»,</w:t>
            </w:r>
            <w:r>
              <w:rPr>
                <w:rFonts w:ascii="Times New Roman" w:cs="Times New Roman"/>
              </w:rPr>
              <w:t xml:space="preserve"> «361» - «364</w:t>
            </w:r>
            <w:r w:rsidRPr="00007989">
              <w:rPr>
                <w:rFonts w:ascii="Times New Roman" w:cs="Times New Roman"/>
              </w:rPr>
              <w:t>»</w:t>
            </w:r>
            <w:r>
              <w:rPr>
                <w:rFonts w:ascii="Times New Roman" w:cs="Times New Roman"/>
              </w:rPr>
              <w:t xml:space="preserve"> (п. </w:t>
            </w:r>
            <w:r>
              <w:rPr>
                <w:rFonts w:ascii="Times New Roman" w:cs="Times New Roman"/>
              </w:rPr>
              <w:fldChar w:fldCharType="begin"/>
            </w:r>
            <w:r>
              <w:rPr>
                <w:rFonts w:ascii="Times New Roman" w:cs="Times New Roman"/>
              </w:rPr>
              <w:instrText xml:space="preserve"> REF _Ref497473717 \n \h </w:instrText>
            </w:r>
            <w:r>
              <w:rPr>
                <w:rFonts w:ascii="Times New Roman" w:cs="Times New Roman"/>
              </w:rPr>
            </w:r>
            <w:r>
              <w:rPr>
                <w:rFonts w:ascii="Times New Roman" w:cs="Times New Roman"/>
              </w:rPr>
              <w:fldChar w:fldCharType="separate"/>
            </w:r>
            <w:r w:rsidR="00F022CF">
              <w:rPr>
                <w:rFonts w:ascii="Times New Roman" w:cs="Times New Roman"/>
              </w:rPr>
              <w:t>4.5</w:t>
            </w:r>
            <w:r>
              <w:rPr>
                <w:rFonts w:ascii="Times New Roman" w:cs="Times New Roman"/>
              </w:rPr>
              <w:fldChar w:fldCharType="end"/>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_Ref497473730 \n \h </w:instrText>
            </w:r>
            <w:r>
              <w:rPr>
                <w:rFonts w:ascii="Times New Roman" w:cs="Times New Roman"/>
              </w:rPr>
            </w:r>
            <w:r>
              <w:rPr>
                <w:rFonts w:ascii="Times New Roman" w:cs="Times New Roman"/>
              </w:rPr>
              <w:fldChar w:fldCharType="separate"/>
            </w:r>
            <w:r w:rsidR="00F022CF">
              <w:rPr>
                <w:rFonts w:ascii="Times New Roman" w:cs="Times New Roman"/>
              </w:rPr>
              <w:t>4.6</w:t>
            </w:r>
            <w:r>
              <w:rPr>
                <w:rFonts w:ascii="Times New Roman" w:cs="Times New Roman"/>
              </w:rPr>
              <w:fldChar w:fldCharType="end"/>
            </w:r>
            <w:r>
              <w:rPr>
                <w:rFonts w:ascii="Times New Roman" w:cs="Times New Roman"/>
              </w:rPr>
              <w:t>).</w:t>
            </w:r>
          </w:p>
          <w:p w14:paraId="1304D7D2" w14:textId="13AE144A" w:rsidR="00DE5501" w:rsidRDefault="00DE5501" w:rsidP="005A6437">
            <w:pPr>
              <w:pStyle w:val="af2"/>
              <w:ind w:left="0"/>
              <w:jc w:val="both"/>
              <w:rPr>
                <w:rFonts w:ascii="Times New Roman" w:cs="Times New Roman"/>
              </w:rPr>
            </w:pPr>
            <w:r>
              <w:rPr>
                <w:rFonts w:ascii="Times New Roman" w:cs="Times New Roman"/>
              </w:rPr>
              <w:t>Изменены условия проверки с кодом ошибки «239»</w:t>
            </w:r>
            <w:r w:rsidR="00123D99">
              <w:rPr>
                <w:rFonts w:ascii="Times New Roman" w:cs="Times New Roman"/>
              </w:rPr>
              <w:t xml:space="preserve">, </w:t>
            </w:r>
            <w:r w:rsidR="003C091A">
              <w:rPr>
                <w:rFonts w:ascii="Times New Roman" w:cs="Times New Roman"/>
              </w:rPr>
              <w:t xml:space="preserve">«240», </w:t>
            </w:r>
            <w:r w:rsidR="00123D99">
              <w:rPr>
                <w:rFonts w:ascii="Times New Roman" w:cs="Times New Roman"/>
              </w:rPr>
              <w:t>«291»</w:t>
            </w:r>
            <w:r>
              <w:rPr>
                <w:rFonts w:ascii="Times New Roman" w:cs="Times New Roman"/>
              </w:rPr>
              <w:t xml:space="preserve"> (</w:t>
            </w:r>
            <w:r w:rsidR="00123D99">
              <w:rPr>
                <w:rFonts w:ascii="Times New Roman" w:cs="Times New Roman"/>
              </w:rPr>
              <w:t xml:space="preserve">п. </w:t>
            </w:r>
            <w:r w:rsidR="00123D99">
              <w:rPr>
                <w:rFonts w:ascii="Times New Roman" w:cs="Times New Roman"/>
              </w:rPr>
              <w:fldChar w:fldCharType="begin"/>
            </w:r>
            <w:r w:rsidR="00123D99">
              <w:rPr>
                <w:rFonts w:ascii="Times New Roman" w:cs="Times New Roman"/>
              </w:rPr>
              <w:instrText xml:space="preserve"> REF _Ref497473717 \n \h </w:instrText>
            </w:r>
            <w:r w:rsidR="00123D99">
              <w:rPr>
                <w:rFonts w:ascii="Times New Roman" w:cs="Times New Roman"/>
              </w:rPr>
            </w:r>
            <w:r w:rsidR="00123D99">
              <w:rPr>
                <w:rFonts w:ascii="Times New Roman" w:cs="Times New Roman"/>
              </w:rPr>
              <w:fldChar w:fldCharType="separate"/>
            </w:r>
            <w:r w:rsidR="00123D99">
              <w:rPr>
                <w:rFonts w:ascii="Times New Roman" w:cs="Times New Roman"/>
              </w:rPr>
              <w:t>4.5</w:t>
            </w:r>
            <w:r w:rsidR="00123D99">
              <w:rPr>
                <w:rFonts w:ascii="Times New Roman" w:cs="Times New Roman"/>
              </w:rPr>
              <w:fldChar w:fldCharType="end"/>
            </w:r>
            <w:r>
              <w:rPr>
                <w:rFonts w:ascii="Times New Roman" w:cs="Times New Roman"/>
              </w:rPr>
              <w:t>).</w:t>
            </w:r>
          </w:p>
        </w:tc>
      </w:tr>
    </w:tbl>
    <w:p w14:paraId="3120BBC1" w14:textId="669C00AA" w:rsidR="00A505CB" w:rsidRPr="00B83F13" w:rsidRDefault="00A505CB">
      <w:pPr>
        <w:pStyle w:val="af"/>
        <w:rPr>
          <w:color w:val="A6A6A6"/>
          <w:u w:color="A6A6A6"/>
        </w:rPr>
      </w:pPr>
    </w:p>
    <w:p w14:paraId="4FCFB195" w14:textId="77777777" w:rsidR="00A505CB" w:rsidRPr="00002F11" w:rsidRDefault="009224AB">
      <w:pPr>
        <w:pStyle w:val="ad"/>
        <w:rPr>
          <w:rFonts w:ascii="Times New Roman" w:eastAsia="Calibri" w:hAnsi="Times New Roman" w:cs="Times New Roman"/>
        </w:rPr>
      </w:pPr>
      <w:r w:rsidRPr="00002F11">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002F11" w14:paraId="69BD47BF" w14:textId="77777777" w:rsidTr="007E06CA">
        <w:trPr>
          <w:trHeight w:val="330"/>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002F11" w:rsidRDefault="009224AB" w:rsidP="00750904">
            <w:pPr>
              <w:pStyle w:val="ae"/>
              <w:spacing w:before="0" w:after="0"/>
              <w:rPr>
                <w:rFonts w:ascii="Times New Roman" w:cs="Times New Roman"/>
              </w:rPr>
            </w:pPr>
            <w:r w:rsidRPr="00002F11">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Описание</w:t>
            </w:r>
          </w:p>
        </w:tc>
      </w:tr>
      <w:tr w:rsidR="007E06CA" w:rsidRPr="00002F11" w14:paraId="602EB99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2CEF694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335B346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запросов</w:t>
            </w:r>
            <w:r w:rsidR="00D8601E">
              <w:rPr>
                <w:rFonts w:ascii="Times New Roman"/>
              </w:rPr>
              <w:t>.</w:t>
            </w:r>
          </w:p>
        </w:tc>
      </w:tr>
      <w:tr w:rsidR="007E06CA" w:rsidRPr="00002F11" w14:paraId="1DD684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851837" w14:textId="1068C1D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FECB9F" w14:textId="1C9AA16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начислений</w:t>
            </w:r>
            <w:r w:rsidR="00D8601E">
              <w:rPr>
                <w:rFonts w:ascii="Times New Roman"/>
              </w:rPr>
              <w:t>.</w:t>
            </w:r>
          </w:p>
        </w:tc>
      </w:tr>
      <w:tr w:rsidR="007E06CA" w:rsidRPr="00002F11" w14:paraId="63E9D27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9BA71B" w14:textId="56C6765A"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66AC39" w14:textId="5DA4D99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платежей</w:t>
            </w:r>
            <w:r w:rsidR="00D8601E">
              <w:rPr>
                <w:rFonts w:ascii="Times New Roman"/>
              </w:rPr>
              <w:t>.</w:t>
            </w:r>
          </w:p>
        </w:tc>
      </w:tr>
      <w:tr w:rsidR="007E06CA" w:rsidRPr="00002F11" w14:paraId="5DAB4603"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7DCEBD" w14:textId="0EDA0CC3"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70E919" w14:textId="5E284D5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запросов.</w:t>
            </w:r>
          </w:p>
        </w:tc>
      </w:tr>
      <w:tr w:rsidR="007E06CA" w:rsidRPr="00002F11" w14:paraId="299A397D"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01E1EA" w14:textId="4B2BB46F"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lang w:val="en-US"/>
              </w:rPr>
              <w:t>ГА</w:t>
            </w:r>
            <w:r w:rsidRPr="00002F11">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44AC7F" w14:textId="04762DB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начислений</w:t>
            </w:r>
            <w:r w:rsidR="00D8601E">
              <w:rPr>
                <w:rFonts w:ascii="Times New Roman"/>
              </w:rPr>
              <w:t>.</w:t>
            </w:r>
          </w:p>
        </w:tc>
      </w:tr>
      <w:tr w:rsidR="007E06CA" w:rsidRPr="00002F11" w14:paraId="247A8B2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849C5F" w14:textId="6931EAC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16FAE32" w14:textId="26A3B563"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платежей</w:t>
            </w:r>
            <w:r w:rsidR="00D8601E">
              <w:rPr>
                <w:rFonts w:ascii="Times New Roman"/>
              </w:rPr>
              <w:t>.</w:t>
            </w:r>
          </w:p>
        </w:tc>
      </w:tr>
      <w:tr w:rsidR="007E06CA" w:rsidRPr="00002F11" w14:paraId="5ABBEA1E"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A972F3" w14:textId="4893E6B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FABBE99" w14:textId="61A6524F"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Государственная</w:t>
            </w:r>
            <w:r w:rsidRPr="00002F11">
              <w:t xml:space="preserve"> </w:t>
            </w:r>
            <w:r w:rsidRPr="00002F11">
              <w:t>информационная</w:t>
            </w:r>
            <w:r w:rsidRPr="00002F11">
              <w:t xml:space="preserve"> </w:t>
            </w:r>
            <w:r w:rsidRPr="00002F11">
              <w:t>система</w:t>
            </w:r>
            <w:r w:rsidRPr="00002F11">
              <w:t xml:space="preserve"> </w:t>
            </w:r>
            <w:r w:rsidRPr="00002F11">
              <w:t>о</w:t>
            </w:r>
            <w:r w:rsidRPr="00002F11">
              <w:t xml:space="preserve"> </w:t>
            </w:r>
            <w:r w:rsidRPr="00002F11">
              <w:t>государственных</w:t>
            </w:r>
            <w:r w:rsidRPr="00002F11">
              <w:t xml:space="preserve"> </w:t>
            </w:r>
            <w:r w:rsidRPr="00002F11">
              <w:t>и</w:t>
            </w:r>
            <w:r w:rsidRPr="00002F11">
              <w:t xml:space="preserve"> </w:t>
            </w:r>
            <w:r w:rsidRPr="00002F11">
              <w:t>муниципальных</w:t>
            </w:r>
            <w:r w:rsidRPr="00002F11">
              <w:t xml:space="preserve"> </w:t>
            </w:r>
            <w:r w:rsidRPr="00002F11">
              <w:t>платежах</w:t>
            </w:r>
            <w:r w:rsidR="00D8601E">
              <w:t>.</w:t>
            </w:r>
          </w:p>
        </w:tc>
      </w:tr>
      <w:tr w:rsidR="007E06CA" w:rsidRPr="00002F11" w14:paraId="76385E5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AB5DB67" w14:textId="6436DFB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AECE97" w14:textId="28FFF2EB"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pPr>
            <w:r w:rsidRPr="00002F11">
              <w:t>Отдел</w:t>
            </w:r>
            <w:r w:rsidRPr="00002F11">
              <w:t xml:space="preserve"> </w:t>
            </w:r>
            <w:r w:rsidRPr="00002F11">
              <w:t>записи</w:t>
            </w:r>
            <w:r w:rsidRPr="00002F11">
              <w:t xml:space="preserve"> </w:t>
            </w:r>
            <w:r w:rsidRPr="00002F11">
              <w:t>актов</w:t>
            </w:r>
            <w:r w:rsidRPr="00002F11">
              <w:t xml:space="preserve"> </w:t>
            </w:r>
            <w:r w:rsidRPr="00002F11">
              <w:t>гражданского</w:t>
            </w:r>
            <w:r w:rsidRPr="00002F11">
              <w:t xml:space="preserve"> </w:t>
            </w:r>
            <w:r w:rsidRPr="00002F11">
              <w:t>состояния</w:t>
            </w:r>
            <w:r w:rsidR="00D8601E">
              <w:t>.</w:t>
            </w:r>
          </w:p>
        </w:tc>
      </w:tr>
      <w:tr w:rsidR="001F5D97" w:rsidRPr="00002F11" w14:paraId="2DEE3143"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5520C7" w14:textId="769A791A"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8D77D48" w14:textId="66A96CAB"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 xml:space="preserve">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w:t>
            </w:r>
            <w:r>
              <w:rPr>
                <w:rFonts w:ascii="Times New Roman"/>
              </w:rPr>
              <w:lastRenderedPageBreak/>
              <w:t xml:space="preserve">за исключением казначейских счетов </w:t>
            </w:r>
            <w:r w:rsidRPr="00667322">
              <w:rPr>
                <w:rFonts w:ascii="Times New Roman"/>
              </w:rPr>
              <w:t>для осуществления и отражения операций с денежными средствами Фонда национального благосостояния</w:t>
            </w:r>
            <w:r w:rsidR="00D8601E">
              <w:rPr>
                <w:rFonts w:ascii="Times New Roman"/>
              </w:rPr>
              <w:t>.</w:t>
            </w:r>
          </w:p>
        </w:tc>
      </w:tr>
      <w:tr w:rsidR="001F5D97" w:rsidRPr="00002F11" w14:paraId="3CF5DF1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AC94B2" w14:textId="48295CE6"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lastRenderedPageBreak/>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D14FFA" w14:textId="48EA6184"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Индивидуальный номер налогоплательщика</w:t>
            </w:r>
            <w:r w:rsidR="00D8601E">
              <w:rPr>
                <w:rFonts w:ascii="Times New Roman"/>
              </w:rPr>
              <w:t>.</w:t>
            </w:r>
          </w:p>
        </w:tc>
      </w:tr>
      <w:tr w:rsidR="001F5D97" w:rsidRPr="00002F11" w14:paraId="426E5DD2"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2751DEB" w14:textId="60EAF289"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2098635" w14:textId="06569F69"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r w:rsidR="00D8601E">
              <w:rPr>
                <w:rFonts w:ascii="Times New Roman"/>
              </w:rPr>
              <w:t>.</w:t>
            </w:r>
          </w:p>
        </w:tc>
      </w:tr>
      <w:tr w:rsidR="001F5D97" w:rsidRPr="00002F11" w14:paraId="38103F0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28E5CCC" w14:textId="567E1FF3"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A8AC0B8" w14:textId="3F9C8C83"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Код бюджетной классификации Российской Федерации.</w:t>
            </w:r>
          </w:p>
        </w:tc>
      </w:tr>
      <w:tr w:rsidR="001F5D97" w:rsidRPr="00002F11" w14:paraId="763E40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84A500" w14:textId="73C75242"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BABEFF" w14:textId="311E144B" w:rsidR="001F5D97" w:rsidRPr="00002F11" w:rsidRDefault="001F5D97" w:rsidP="001F5D9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Код причины постановки на учет</w:t>
            </w:r>
            <w:r w:rsidR="00D8601E">
              <w:rPr>
                <w:rFonts w:ascii="Times New Roman"/>
              </w:rPr>
              <w:t>.</w:t>
            </w:r>
          </w:p>
        </w:tc>
      </w:tr>
      <w:tr w:rsidR="005E1D9B" w:rsidRPr="00002F11" w14:paraId="63A3C5D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6480649" w14:textId="370F2BC5"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261296" w14:textId="5C0EE60D"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казначейского счета или номер счета получателя средств в банке получателя</w:t>
            </w:r>
          </w:p>
        </w:tc>
      </w:tr>
      <w:tr w:rsidR="005E1D9B" w:rsidRPr="00002F11" w14:paraId="53A788F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CE93ED8" w14:textId="429C777C"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1C9C5E" w14:textId="61ECBDE8"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единого казначейского счета или номер корреспондентского счета кредитной организации, открытый в подразделении Банка России</w:t>
            </w:r>
            <w:r w:rsidR="00D8601E">
              <w:rPr>
                <w:rFonts w:ascii="Times New Roman"/>
              </w:rPr>
              <w:t>.</w:t>
            </w:r>
          </w:p>
        </w:tc>
      </w:tr>
      <w:tr w:rsidR="005E1D9B" w:rsidRPr="00002F11" w14:paraId="717F59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E4A7BA" w14:textId="10FBDDDD"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038E85" w14:textId="75EB1A96"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Основной государственный регистрационный номер</w:t>
            </w:r>
            <w:r w:rsidR="00D8601E">
              <w:rPr>
                <w:rFonts w:ascii="Times New Roman"/>
              </w:rPr>
              <w:t>.</w:t>
            </w:r>
          </w:p>
        </w:tc>
      </w:tr>
      <w:tr w:rsidR="005E1D9B" w:rsidRPr="00002F11" w14:paraId="7B447BF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955680" w14:textId="73EC4EEE"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2428F7" w14:textId="5EEA7EBF" w:rsidR="005E1D9B" w:rsidRPr="00002F11" w:rsidRDefault="005E1D9B" w:rsidP="005E1D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Органы исполнительной власти</w:t>
            </w:r>
            <w:r w:rsidR="00D8601E">
              <w:rPr>
                <w:rFonts w:ascii="Times New Roman" w:cs="Times New Roman"/>
              </w:rPr>
              <w:t>.</w:t>
            </w:r>
          </w:p>
        </w:tc>
      </w:tr>
      <w:tr w:rsidR="005A6437" w:rsidRPr="00002F11" w14:paraId="541786C0"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B1275" w14:textId="77B6F0B9"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ОКВЭД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FFF99C" w14:textId="403DEF7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B70F40">
              <w:rPr>
                <w:rFonts w:ascii="Times New Roman"/>
              </w:rPr>
              <w:t>Общероссийский классификатор видов экономической деятельности</w:t>
            </w:r>
          </w:p>
        </w:tc>
      </w:tr>
      <w:tr w:rsidR="005A6437" w:rsidRPr="00002F11" w14:paraId="4A030B27"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994C9F" w14:textId="23190858"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ОКОГУ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1D2437" w14:textId="1261D676"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 xml:space="preserve">Общероссийский классификатор </w:t>
            </w:r>
            <w:r w:rsidRPr="00CA548A">
              <w:rPr>
                <w:rFonts w:ascii="Times New Roman"/>
              </w:rPr>
              <w:t>органов государственной власти и управления</w:t>
            </w:r>
          </w:p>
        </w:tc>
      </w:tr>
      <w:tr w:rsidR="005A6437" w:rsidRPr="00002F11" w14:paraId="1A968E60"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CFA158" w14:textId="4E6D3313"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ОКСМ</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6DA66D" w14:textId="4E4D414F"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Общероссийский классификатор стран мира</w:t>
            </w:r>
          </w:p>
        </w:tc>
      </w:tr>
      <w:tr w:rsidR="005A6437" w:rsidRPr="00002F11" w14:paraId="3BAB4CE2"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A85C41" w14:textId="5F82FED9"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CE80242" w14:textId="1A47E181"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Общероссийский</w:t>
            </w:r>
            <w:r w:rsidRPr="00002F11">
              <w:t xml:space="preserve"> </w:t>
            </w:r>
            <w:r w:rsidRPr="00002F11">
              <w:t>классификатор</w:t>
            </w:r>
            <w:r w:rsidRPr="00002F11">
              <w:t xml:space="preserve"> </w:t>
            </w:r>
            <w:r w:rsidRPr="00002F11">
              <w:t>территорий</w:t>
            </w:r>
            <w:r w:rsidRPr="00002F11">
              <w:t xml:space="preserve"> </w:t>
            </w:r>
            <w:r w:rsidRPr="00002F11">
              <w:t>муниципальных</w:t>
            </w:r>
            <w:r w:rsidRPr="00002F11">
              <w:t xml:space="preserve"> </w:t>
            </w:r>
            <w:r w:rsidRPr="00002F11">
              <w:t>образований</w:t>
            </w:r>
            <w:r>
              <w:t>.</w:t>
            </w:r>
          </w:p>
        </w:tc>
      </w:tr>
      <w:tr w:rsidR="005A6437" w:rsidRPr="00002F11" w14:paraId="3AFE19D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F3A190F" w14:textId="6E03347D"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E01E7B" w14:textId="135D14CA"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Органы</w:t>
            </w:r>
            <w:r w:rsidRPr="00002F11">
              <w:t xml:space="preserve"> </w:t>
            </w:r>
            <w:r w:rsidRPr="00002F11">
              <w:t>местного</w:t>
            </w:r>
            <w:r w:rsidRPr="00002F11">
              <w:t xml:space="preserve"> </w:t>
            </w:r>
            <w:r w:rsidRPr="00002F11">
              <w:t>самоуправления</w:t>
            </w:r>
            <w:r>
              <w:t>.</w:t>
            </w:r>
          </w:p>
        </w:tc>
      </w:tr>
      <w:tr w:rsidR="005A6437" w:rsidRPr="00002F11" w14:paraId="4F2AF659"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4AEA41" w14:textId="317B2811"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Поставщи</w:t>
            </w:r>
            <w:r w:rsidRPr="00002F11">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09AC7D" w14:textId="3C4DE7A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lang w:val="en-US"/>
              </w:rPr>
              <w:t>Организация</w:t>
            </w:r>
            <w:r w:rsidRPr="00002F11">
              <w:rPr>
                <w:rFonts w:ascii="Times New Roman" w:cs="Times New Roman"/>
              </w:rPr>
              <w:t xml:space="preserve"> – </w:t>
            </w:r>
            <w:r w:rsidRPr="00002F11">
              <w:rPr>
                <w:rFonts w:ascii="Times New Roman" w:cs="Times New Roman"/>
                <w:lang w:val="en-US"/>
              </w:rPr>
              <w:t xml:space="preserve">владелец </w:t>
            </w:r>
            <w:r w:rsidRPr="00002F11">
              <w:rPr>
                <w:rFonts w:ascii="Times New Roman" w:cs="Times New Roman"/>
              </w:rPr>
              <w:t>вида сведений</w:t>
            </w:r>
            <w:r>
              <w:rPr>
                <w:rFonts w:ascii="Times New Roman" w:cs="Times New Roman"/>
              </w:rPr>
              <w:t>.</w:t>
            </w:r>
          </w:p>
        </w:tc>
      </w:tr>
      <w:tr w:rsidR="005A6437" w:rsidRPr="00002F11" w14:paraId="79DE8DB0"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DD1A4" w14:textId="560F8C1E"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107ED6" w14:textId="2D7F394F"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Система межведомственного электронного взаимодействия</w:t>
            </w:r>
          </w:p>
        </w:tc>
      </w:tr>
      <w:tr w:rsidR="005A6437" w:rsidRPr="00002F11" w14:paraId="590AC2E0"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10ECC1" w14:textId="6C1C8062"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29592E">
              <w:rPr>
                <w:rFonts w:ascii="Times New Roman"/>
              </w:rPr>
              <w:t>Справочники НСИ 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762DB5" w14:textId="77777777" w:rsidR="005A6437" w:rsidRDefault="005A6437" w:rsidP="005A6437">
            <w:pPr>
              <w:pStyle w:val="aff0"/>
              <w:spacing w:after="0" w:line="300" w:lineRule="exact"/>
              <w:rPr>
                <w:rFonts w:ascii="Times New Roman" w:hAnsi="Times New Roman"/>
                <w:sz w:val="24"/>
                <w:szCs w:val="24"/>
              </w:rPr>
            </w:pPr>
            <w:r w:rsidRPr="0029592E">
              <w:rPr>
                <w:rFonts w:ascii="Times New Roman" w:hAnsi="Times New Roman"/>
                <w:sz w:val="24"/>
                <w:szCs w:val="24"/>
              </w:rPr>
              <w:t>Справочник Участников бюджетного процесса (УБП) - нормативно-справочная информация об участниках-получателях средств</w:t>
            </w:r>
            <w:r w:rsidRPr="008307A4">
              <w:rPr>
                <w:rFonts w:ascii="Times New Roman" w:hAnsi="Times New Roman"/>
                <w:sz w:val="24"/>
                <w:szCs w:val="24"/>
              </w:rPr>
              <w:t>;</w:t>
            </w:r>
          </w:p>
          <w:p w14:paraId="74576D58" w14:textId="7CC44733"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Справочник ОКТМО – нормативно-справочная информация о коде по ОКТМО.</w:t>
            </w:r>
          </w:p>
        </w:tc>
      </w:tr>
      <w:tr w:rsidR="005A6437" w:rsidRPr="00002F11" w14:paraId="3414621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AA727E" w14:textId="04C66072"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F72A08" w14:textId="2A0E23A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Уникальный</w:t>
            </w:r>
            <w:r w:rsidRPr="00002F11">
              <w:t xml:space="preserve"> </w:t>
            </w:r>
            <w:r w:rsidRPr="00002F11">
              <w:t>идентификатор</w:t>
            </w:r>
            <w:r w:rsidRPr="00002F11">
              <w:t xml:space="preserve"> </w:t>
            </w:r>
            <w:r w:rsidRPr="00002F11">
              <w:t>возврата</w:t>
            </w:r>
            <w:r>
              <w:t>.</w:t>
            </w:r>
          </w:p>
        </w:tc>
      </w:tr>
      <w:tr w:rsidR="005A6437" w:rsidRPr="00002F11" w14:paraId="1AF13F0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66FE3CB" w14:textId="37D307A9"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82B89C" w14:textId="24E37E2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Уникальный идентификатор начисления</w:t>
            </w:r>
            <w:r>
              <w:rPr>
                <w:rFonts w:ascii="Times New Roman"/>
              </w:rPr>
              <w:t>.</w:t>
            </w:r>
          </w:p>
        </w:tc>
      </w:tr>
      <w:tr w:rsidR="005A6437" w:rsidRPr="00002F11" w14:paraId="137B0E9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7E41C7" w14:textId="02153D35"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lastRenderedPageBreak/>
              <w:t>УПНО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AE36DB" w14:textId="69FFEE3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Уникальный</w:t>
            </w:r>
            <w:r>
              <w:t xml:space="preserve"> </w:t>
            </w:r>
            <w:r>
              <w:t>присваиваемый</w:t>
            </w:r>
            <w:r>
              <w:t xml:space="preserve"> </w:t>
            </w:r>
            <w:r>
              <w:t>номер</w:t>
            </w:r>
            <w:r>
              <w:t xml:space="preserve"> </w:t>
            </w:r>
            <w:r>
              <w:t>операции</w:t>
            </w:r>
            <w:r w:rsidRPr="00002F11">
              <w:rPr>
                <w:rFonts w:ascii="Times New Roman"/>
              </w:rPr>
              <w:t xml:space="preserve"> </w:t>
            </w:r>
            <w:r>
              <w:t>(</w:t>
            </w:r>
            <w:r w:rsidRPr="00002F11">
              <w:rPr>
                <w:rFonts w:ascii="Times New Roman"/>
              </w:rPr>
              <w:t>Уникальный идентификатор платежа</w:t>
            </w:r>
            <w:r>
              <w:t>).</w:t>
            </w:r>
          </w:p>
        </w:tc>
      </w:tr>
      <w:tr w:rsidR="005A6437" w:rsidRPr="00002F11" w14:paraId="27F23483"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008F87" w14:textId="5CE2085E"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8EF8F9" w14:textId="5A774B6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Уникальный регистрационный номер</w:t>
            </w:r>
            <w:r>
              <w:rPr>
                <w:rFonts w:ascii="Times New Roman"/>
              </w:rPr>
              <w:t>.</w:t>
            </w:r>
          </w:p>
        </w:tc>
      </w:tr>
      <w:tr w:rsidR="005A6437" w:rsidRPr="00002F11" w14:paraId="3409B19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191332" w14:textId="3B56D9BE"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A024479" w14:textId="3D5CF465"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Физическое лицо.</w:t>
            </w:r>
          </w:p>
        </w:tc>
      </w:tr>
      <w:tr w:rsidR="005A6437" w:rsidRPr="00002F11" w14:paraId="26018571"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4C3AF" w14:textId="37F2F8C2"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D53E192" w14:textId="7F3E0A88"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Электронная подпись.</w:t>
            </w:r>
          </w:p>
        </w:tc>
      </w:tr>
      <w:tr w:rsidR="005A6437" w:rsidRPr="00002F11" w14:paraId="6B6628D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FF6D82" w14:textId="0A26FE5E"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18F470" w14:textId="0EC34A5B"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r>
              <w:rPr>
                <w:rFonts w:ascii="Times New Roman"/>
              </w:rPr>
              <w:t>.</w:t>
            </w:r>
          </w:p>
        </w:tc>
      </w:tr>
      <w:tr w:rsidR="005A6437" w:rsidRPr="00002F11" w14:paraId="4C60A837"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D0BF6A" w14:textId="324679E2"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E4C3380" w14:textId="54BEA958"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Юридическое лицо.</w:t>
            </w:r>
          </w:p>
        </w:tc>
      </w:tr>
      <w:tr w:rsidR="005A6437" w:rsidRPr="00933CAB" w14:paraId="7B04CDA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lang w:val="en-US"/>
              </w:rPr>
              <w:t>Web Services Description Language — язык описания веб- сервисов.</w:t>
            </w:r>
          </w:p>
        </w:tc>
      </w:tr>
      <w:tr w:rsidR="005A6437" w:rsidRPr="00002F11" w14:paraId="5CE8EA2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6049A444"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XML Schema definition - язык описания структуры XMLдокумента.</w:t>
            </w:r>
          </w:p>
        </w:tc>
      </w:tr>
      <w:tr w:rsidR="005A6437" w:rsidRPr="00002F11" w14:paraId="4F2EF97D"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5A6437" w:rsidRPr="00D8601E"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5A6437" w:rsidRPr="00933CAB" w14:paraId="37A824AF"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5A6437" w:rsidRPr="00002F11" w:rsidRDefault="005A6437" w:rsidP="005A643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lang w:val="en-US"/>
              </w:rPr>
              <w:t>extensible Markup Language — расширяемый язык разметки.</w:t>
            </w:r>
          </w:p>
        </w:tc>
      </w:tr>
    </w:tbl>
    <w:p w14:paraId="0E856B4F" w14:textId="77777777" w:rsidR="00A505CB" w:rsidRPr="00002F11" w:rsidRDefault="009224AB" w:rsidP="00A65ED1">
      <w:pPr>
        <w:pStyle w:val="13"/>
        <w:pageBreakBefore/>
        <w:numPr>
          <w:ilvl w:val="0"/>
          <w:numId w:val="18"/>
        </w:numPr>
        <w:ind w:left="431" w:hanging="431"/>
        <w:jc w:val="both"/>
        <w:rPr>
          <w:rStyle w:val="af1"/>
          <w:rFonts w:ascii="Times New Roman" w:hAnsi="Times New Roman" w:cs="Times New Roman"/>
        </w:rPr>
      </w:pPr>
      <w:bookmarkStart w:id="1" w:name="_Toc"/>
      <w:bookmarkStart w:id="2" w:name="_Toc72328170"/>
      <w:r w:rsidRPr="00002F11">
        <w:rPr>
          <w:rStyle w:val="af1"/>
          <w:rFonts w:ascii="Times New Roman" w:hAnsi="Times New Roman" w:cs="Times New Roman"/>
        </w:rPr>
        <w:lastRenderedPageBreak/>
        <w:t>Общие сведения</w:t>
      </w:r>
      <w:bookmarkEnd w:id="1"/>
      <w:bookmarkEnd w:id="2"/>
    </w:p>
    <w:p w14:paraId="2F7262E2" w14:textId="77777777" w:rsidR="00A505CB" w:rsidRPr="00002F11" w:rsidRDefault="009224AB" w:rsidP="00294E43">
      <w:pPr>
        <w:pStyle w:val="24"/>
        <w:numPr>
          <w:ilvl w:val="1"/>
          <w:numId w:val="3"/>
        </w:numPr>
      </w:pPr>
      <w:bookmarkStart w:id="3" w:name="_Toc1"/>
      <w:bookmarkStart w:id="4" w:name="_Toc72328171"/>
      <w:r w:rsidRPr="00002F11">
        <w:t>Руководящие документы</w:t>
      </w:r>
      <w:bookmarkEnd w:id="3"/>
      <w:bookmarkEnd w:id="4"/>
    </w:p>
    <w:p w14:paraId="52483FE2" w14:textId="77777777" w:rsidR="00A505CB" w:rsidRPr="00002F11" w:rsidRDefault="007B3788" w:rsidP="00A65ED1">
      <w:pPr>
        <w:pStyle w:val="af"/>
        <w:numPr>
          <w:ilvl w:val="0"/>
          <w:numId w:val="5"/>
        </w:numPr>
        <w:rPr>
          <w:iCs/>
        </w:rPr>
      </w:pPr>
      <w:r w:rsidRPr="00002F11">
        <w:rPr>
          <w:iCs/>
        </w:rPr>
        <w:t>Ст. 21.3 Федерального закона от 27.07.2010</w:t>
      </w:r>
      <w:r w:rsidR="00F855C6" w:rsidRPr="00002F11">
        <w:rPr>
          <w:iCs/>
        </w:rPr>
        <w:t xml:space="preserve"> г. №</w:t>
      </w:r>
      <w:r w:rsidRPr="00002F11">
        <w:rPr>
          <w:iCs/>
        </w:rPr>
        <w:t xml:space="preserve">210-ФЗ </w:t>
      </w:r>
      <w:r w:rsidR="00F855C6" w:rsidRPr="00002F11">
        <w:rPr>
          <w:iCs/>
        </w:rPr>
        <w:t>«</w:t>
      </w:r>
      <w:r w:rsidRPr="00002F11">
        <w:rPr>
          <w:iCs/>
        </w:rPr>
        <w:t>Об организации предоставления государственных и муниципальных услуг</w:t>
      </w:r>
      <w:r w:rsidR="00F855C6" w:rsidRPr="00002F11">
        <w:rPr>
          <w:iCs/>
        </w:rPr>
        <w:t>»</w:t>
      </w:r>
      <w:r w:rsidRPr="00002F11">
        <w:rPr>
          <w:iCs/>
        </w:rPr>
        <w:t>;</w:t>
      </w:r>
    </w:p>
    <w:p w14:paraId="38C79B64" w14:textId="7F9602F4" w:rsidR="007B3788" w:rsidRPr="00002F11" w:rsidRDefault="007B3788" w:rsidP="00A65ED1">
      <w:pPr>
        <w:pStyle w:val="af"/>
        <w:numPr>
          <w:ilvl w:val="0"/>
          <w:numId w:val="5"/>
        </w:numPr>
        <w:rPr>
          <w:iCs/>
        </w:rPr>
      </w:pPr>
      <w:r w:rsidRPr="00002F11">
        <w:rPr>
          <w:iCs/>
        </w:rPr>
        <w:t xml:space="preserve">Приказ Федерального казначейства от </w:t>
      </w:r>
      <w:r w:rsidR="00B775C1" w:rsidRPr="00002F11">
        <w:rPr>
          <w:iCs/>
        </w:rPr>
        <w:t>12.05</w:t>
      </w:r>
      <w:r w:rsidR="00F855C6" w:rsidRPr="00002F11">
        <w:rPr>
          <w:iCs/>
        </w:rPr>
        <w:t>.201</w:t>
      </w:r>
      <w:r w:rsidR="00B775C1" w:rsidRPr="00002F11">
        <w:rPr>
          <w:iCs/>
        </w:rPr>
        <w:t>7</w:t>
      </w:r>
      <w:r w:rsidR="00F855C6" w:rsidRPr="00002F11">
        <w:rPr>
          <w:iCs/>
        </w:rPr>
        <w:t xml:space="preserve"> г. №1</w:t>
      </w:r>
      <w:r w:rsidR="00B775C1" w:rsidRPr="00002F11">
        <w:rPr>
          <w:iCs/>
        </w:rPr>
        <w:t>1</w:t>
      </w:r>
      <w:r w:rsidRPr="00002F11">
        <w:rPr>
          <w:iCs/>
        </w:rPr>
        <w:t xml:space="preserve">н </w:t>
      </w:r>
      <w:r w:rsidR="00F855C6" w:rsidRPr="00002F11">
        <w:rPr>
          <w:iCs/>
        </w:rPr>
        <w:t>«</w:t>
      </w:r>
      <w:r w:rsidRPr="00002F11">
        <w:rPr>
          <w:iCs/>
        </w:rPr>
        <w:t>Об утверждении Порядка ведения Государственной информационной системы о государственных и муниципальных платежах</w:t>
      </w:r>
      <w:r w:rsidR="00F855C6" w:rsidRPr="00002F11">
        <w:rPr>
          <w:iCs/>
        </w:rPr>
        <w:t>».</w:t>
      </w:r>
    </w:p>
    <w:p w14:paraId="5CA12072" w14:textId="77777777" w:rsidR="00A505CB" w:rsidRPr="00002F11" w:rsidRDefault="009224AB" w:rsidP="00294E43">
      <w:pPr>
        <w:pStyle w:val="24"/>
        <w:numPr>
          <w:ilvl w:val="1"/>
          <w:numId w:val="3"/>
        </w:numPr>
      </w:pPr>
      <w:bookmarkStart w:id="5" w:name="_Toc2"/>
      <w:bookmarkStart w:id="6" w:name="_Ref513546077"/>
      <w:bookmarkStart w:id="7" w:name="_Toc72328172"/>
      <w:r w:rsidRPr="00002F11">
        <w:t>Описание вида сведения</w:t>
      </w:r>
      <w:bookmarkEnd w:id="5"/>
      <w:bookmarkEnd w:id="6"/>
      <w:bookmarkEnd w:id="7"/>
    </w:p>
    <w:tbl>
      <w:tblPr>
        <w:tblStyle w:val="TableNormal"/>
        <w:tblW w:w="989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7796"/>
      </w:tblGrid>
      <w:tr w:rsidR="00A505CB" w:rsidRPr="00002F11" w14:paraId="6105D0AA"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002F11" w:rsidRDefault="009224AB" w:rsidP="008E2E40">
            <w:pPr>
              <w:pStyle w:val="af"/>
              <w:spacing w:line="240" w:lineRule="auto"/>
              <w:ind w:firstLine="0"/>
              <w:jc w:val="left"/>
            </w:pPr>
            <w:r w:rsidRPr="00002F11">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77777777" w:rsidR="00A505CB" w:rsidRPr="00002F11" w:rsidRDefault="00F855C6" w:rsidP="00BA1F13">
            <w:pPr>
              <w:jc w:val="both"/>
              <w:rPr>
                <w:rFonts w:ascii="Times New Roman" w:cs="Times New Roman"/>
              </w:rPr>
            </w:pPr>
            <w:r w:rsidRPr="00002F11">
              <w:rPr>
                <w:rFonts w:ascii="Times New Roman" w:cs="Times New Roman"/>
                <w:iCs/>
              </w:rPr>
              <w:t>Прием необходимой для уплаты информации (начисления)</w:t>
            </w:r>
          </w:p>
        </w:tc>
      </w:tr>
      <w:tr w:rsidR="00A505CB" w:rsidRPr="00002F11" w14:paraId="5D44B99A" w14:textId="77777777" w:rsidTr="00E77355">
        <w:trPr>
          <w:trHeight w:val="623"/>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6972940E" w:rsidR="00A505CB" w:rsidRPr="00002F11" w:rsidRDefault="00E77355" w:rsidP="002F40B0">
            <w:pPr>
              <w:pStyle w:val="af"/>
              <w:spacing w:line="240" w:lineRule="auto"/>
              <w:ind w:firstLine="0"/>
              <w:jc w:val="left"/>
            </w:pPr>
            <w:r>
              <w:rPr>
                <w:rStyle w:val="af1"/>
                <w:rFonts w:hint="eastAsia"/>
                <w:b/>
                <w:bCs/>
              </w:rPr>
              <w:t xml:space="preserve">ID </w:t>
            </w:r>
            <w:r>
              <w:rPr>
                <w:rStyle w:val="af1"/>
                <w:b/>
                <w:bCs/>
              </w:rPr>
              <w:t>вида</w:t>
            </w:r>
            <w:r>
              <w:rPr>
                <w:rStyle w:val="af1"/>
                <w:rFonts w:hint="eastAsia"/>
                <w:b/>
                <w:bCs/>
              </w:rPr>
              <w:t xml:space="preserve"> </w:t>
            </w:r>
            <w:r>
              <w:rPr>
                <w:rStyle w:val="af1"/>
                <w:b/>
                <w:bCs/>
              </w:rPr>
              <w:t>сведений</w:t>
            </w:r>
            <w:r>
              <w:rPr>
                <w:rStyle w:val="af1"/>
                <w:rFonts w:hint="eastAsia"/>
                <w:b/>
                <w:bCs/>
              </w:rPr>
              <w:t xml:space="preserve"> </w:t>
            </w:r>
            <w:r>
              <w:rPr>
                <w:rStyle w:val="af1"/>
                <w:b/>
                <w:bCs/>
              </w:rPr>
              <w:t>в</w:t>
            </w:r>
            <w:r>
              <w:rPr>
                <w:rStyle w:val="af1"/>
                <w:rFonts w:hint="eastAsia"/>
                <w:b/>
                <w:bCs/>
              </w:rPr>
              <w:t xml:space="preserve"> </w:t>
            </w:r>
            <w:r>
              <w:rPr>
                <w:rStyle w:val="af1"/>
                <w:b/>
                <w:bCs/>
              </w:rPr>
              <w:t>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114B083C" w:rsidR="00A505CB" w:rsidRPr="00002F11" w:rsidRDefault="002F40B0" w:rsidP="001C659E">
            <w:pPr>
              <w:pStyle w:val="af"/>
              <w:spacing w:line="240" w:lineRule="auto"/>
              <w:ind w:firstLine="0"/>
              <w:jc w:val="left"/>
            </w:pPr>
            <w:r w:rsidRPr="00002F11">
              <w:t>VS00662v00</w:t>
            </w:r>
            <w:r w:rsidR="001C659E" w:rsidRPr="00002F11">
              <w:t>3</w:t>
            </w:r>
            <w:r w:rsidRPr="00002F11">
              <w:t>-RKZN02</w:t>
            </w:r>
          </w:p>
        </w:tc>
      </w:tr>
      <w:tr w:rsidR="00A505CB" w:rsidRPr="00002F11" w14:paraId="1846F3A1"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002F11" w:rsidRDefault="009224AB" w:rsidP="008E2E40">
            <w:pPr>
              <w:pStyle w:val="af"/>
              <w:spacing w:line="240" w:lineRule="auto"/>
              <w:ind w:firstLine="0"/>
              <w:jc w:val="left"/>
            </w:pPr>
            <w:r w:rsidRPr="00002F11">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77777777" w:rsidR="00A505CB" w:rsidRPr="00002F11" w:rsidRDefault="00F855C6" w:rsidP="008E2E40">
            <w:pPr>
              <w:pStyle w:val="af"/>
              <w:spacing w:line="240" w:lineRule="auto"/>
              <w:ind w:firstLine="0"/>
              <w:jc w:val="left"/>
            </w:pPr>
            <w:r w:rsidRPr="00002F11">
              <w:rPr>
                <w:iCs/>
              </w:rPr>
              <w:t>Прием начисления</w:t>
            </w:r>
          </w:p>
        </w:tc>
      </w:tr>
      <w:tr w:rsidR="00E77355" w:rsidRPr="00002F11" w14:paraId="4C9DAB95"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BF6931" w14:textId="0B896E94" w:rsidR="00E77355" w:rsidRPr="00002F11" w:rsidRDefault="00E77355" w:rsidP="008E2E40">
            <w:pPr>
              <w:pStyle w:val="af"/>
              <w:spacing w:line="240" w:lineRule="auto"/>
              <w:ind w:firstLine="0"/>
              <w:jc w:val="left"/>
              <w:rPr>
                <w:b/>
                <w:bCs/>
              </w:rPr>
            </w:pPr>
            <w:r>
              <w:rPr>
                <w:b/>
                <w:bCs/>
              </w:rPr>
              <w:t>Владелец</w:t>
            </w:r>
            <w:r>
              <w:rPr>
                <w:rFonts w:hint="eastAsia"/>
                <w:b/>
                <w:bCs/>
              </w:rPr>
              <w:t xml:space="preserve"> </w:t>
            </w:r>
            <w:r>
              <w:rPr>
                <w:b/>
                <w:bCs/>
              </w:rPr>
              <w:t>ВС</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33645B" w14:textId="712A6630" w:rsidR="00E77355" w:rsidRPr="00002F11" w:rsidRDefault="00E77355" w:rsidP="008E2E40">
            <w:pPr>
              <w:pStyle w:val="af"/>
              <w:spacing w:line="240" w:lineRule="auto"/>
              <w:ind w:firstLine="0"/>
              <w:jc w:val="left"/>
              <w:rPr>
                <w:iCs/>
              </w:rPr>
            </w:pPr>
            <w:r>
              <w:rPr>
                <w:iCs/>
              </w:rPr>
              <w:t>Федеральное</w:t>
            </w:r>
            <w:r>
              <w:rPr>
                <w:rFonts w:hint="eastAsia"/>
                <w:iCs/>
              </w:rPr>
              <w:t xml:space="preserve"> </w:t>
            </w:r>
            <w:r>
              <w:rPr>
                <w:iCs/>
              </w:rPr>
              <w:t>казначейство</w:t>
            </w:r>
          </w:p>
        </w:tc>
      </w:tr>
      <w:tr w:rsidR="00A505CB" w:rsidRPr="00002F11" w14:paraId="0FDE1889"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002F11" w:rsidRDefault="009224AB" w:rsidP="008E2E40">
            <w:pPr>
              <w:pStyle w:val="af"/>
              <w:spacing w:line="240" w:lineRule="auto"/>
              <w:ind w:firstLine="0"/>
              <w:jc w:val="left"/>
            </w:pPr>
            <w:r w:rsidRPr="00002F11">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002F11" w:rsidRDefault="00F855C6" w:rsidP="009473DB">
            <w:pPr>
              <w:pStyle w:val="af"/>
              <w:spacing w:line="240" w:lineRule="auto"/>
              <w:ind w:firstLine="0"/>
              <w:jc w:val="left"/>
            </w:pPr>
            <w:r w:rsidRPr="00002F11">
              <w:rPr>
                <w:iCs/>
              </w:rPr>
              <w:t>Федеральное казначейство</w:t>
            </w:r>
          </w:p>
        </w:tc>
      </w:tr>
      <w:tr w:rsidR="00A505CB" w:rsidRPr="00002F11" w14:paraId="3E629DC4" w14:textId="77777777" w:rsidTr="00E77355">
        <w:trPr>
          <w:trHeight w:val="673"/>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7920150C" w:rsidR="00A505CB" w:rsidRPr="00002F11" w:rsidRDefault="009224AB" w:rsidP="00440249">
            <w:pPr>
              <w:pStyle w:val="ae"/>
              <w:spacing w:before="0" w:after="0"/>
              <w:jc w:val="left"/>
              <w:rPr>
                <w:rFonts w:ascii="Times New Roman" w:cs="Times New Roman"/>
              </w:rPr>
            </w:pPr>
            <w:r w:rsidRPr="00002F11">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072B6F17" w:rsidR="00A505CB" w:rsidRPr="00002F11" w:rsidRDefault="00BF32F5" w:rsidP="005215CC">
            <w:pPr>
              <w:pStyle w:val="af"/>
              <w:spacing w:line="240" w:lineRule="auto"/>
              <w:ind w:firstLine="0"/>
            </w:pPr>
            <w:r w:rsidRPr="00002F11">
              <w:rPr>
                <w:iCs/>
              </w:rPr>
              <w:t>ОИВ, ОМСУ,</w:t>
            </w:r>
            <w:r w:rsidR="00EC550D" w:rsidRPr="00002F11">
              <w:rPr>
                <w:iCs/>
              </w:rPr>
              <w:t xml:space="preserve"> ЗАГС, Верховный суд РФ, Торгово-промышленная палата РФ, </w:t>
            </w:r>
            <w:r w:rsidRPr="00002F11">
              <w:rPr>
                <w:iCs/>
              </w:rPr>
              <w:t>Госкорпорация Роскосмос</w:t>
            </w:r>
          </w:p>
        </w:tc>
      </w:tr>
      <w:tr w:rsidR="007E4977" w:rsidRPr="00002F11" w14:paraId="24947892"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002F11" w:rsidRDefault="007E4977" w:rsidP="008E2E40">
            <w:pPr>
              <w:pStyle w:val="ae"/>
              <w:spacing w:before="0" w:after="0"/>
              <w:jc w:val="left"/>
              <w:rPr>
                <w:rFonts w:ascii="Times New Roman" w:cs="Times New Roman"/>
              </w:rPr>
            </w:pPr>
            <w:r w:rsidRPr="00002F11">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77777777" w:rsidR="007E4977" w:rsidRPr="00002F11" w:rsidRDefault="00706D6A" w:rsidP="00706D6A">
            <w:pPr>
              <w:pStyle w:val="af"/>
              <w:spacing w:line="240" w:lineRule="auto"/>
              <w:ind w:firstLine="0"/>
              <w:rPr>
                <w:iCs/>
              </w:rPr>
            </w:pPr>
            <w:r w:rsidRPr="00002F11">
              <w:rPr>
                <w:iCs/>
              </w:rPr>
              <w:t>Предоставление участниками</w:t>
            </w:r>
            <w:r w:rsidR="00D90781" w:rsidRPr="00002F11">
              <w:rPr>
                <w:iCs/>
              </w:rPr>
              <w:t xml:space="preserve"> в ГИС ГМП </w:t>
            </w:r>
            <w:r w:rsidRPr="00002F11">
              <w:rPr>
                <w:iCs/>
              </w:rPr>
              <w:t>информации, необходимой для уплаты денежных средств</w:t>
            </w:r>
          </w:p>
        </w:tc>
      </w:tr>
      <w:tr w:rsidR="00A505CB" w:rsidRPr="00002F11" w14:paraId="594221DF" w14:textId="77777777" w:rsidTr="00E77355">
        <w:trPr>
          <w:trHeight w:val="52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002F11" w:rsidRDefault="009224AB" w:rsidP="008E2E40">
            <w:pPr>
              <w:pStyle w:val="af"/>
              <w:spacing w:line="240" w:lineRule="auto"/>
              <w:ind w:firstLine="0"/>
              <w:jc w:val="left"/>
            </w:pPr>
            <w:r w:rsidRPr="00002F11">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002F11" w:rsidRDefault="00D90781" w:rsidP="008E2E40">
            <w:pPr>
              <w:pStyle w:val="af"/>
              <w:spacing w:line="240" w:lineRule="auto"/>
              <w:ind w:firstLine="0"/>
              <w:jc w:val="left"/>
            </w:pPr>
            <w:r w:rsidRPr="00002F11">
              <w:rPr>
                <w:iCs/>
              </w:rPr>
              <w:t>Межведомственное взаимодействие</w:t>
            </w:r>
          </w:p>
        </w:tc>
      </w:tr>
      <w:tr w:rsidR="001E44E5" w:rsidRPr="00002F11" w14:paraId="001BBA0A" w14:textId="77777777" w:rsidTr="00E77355">
        <w:trPr>
          <w:trHeigh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002F11" w:rsidRDefault="001E44E5" w:rsidP="001E44E5">
            <w:pPr>
              <w:pStyle w:val="af"/>
              <w:spacing w:line="240" w:lineRule="auto"/>
              <w:ind w:firstLine="0"/>
              <w:jc w:val="left"/>
              <w:rPr>
                <w:b/>
                <w:bCs/>
              </w:rPr>
            </w:pPr>
            <w:r w:rsidRPr="00002F11">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002F11" w:rsidRDefault="00D90781" w:rsidP="001E44E5">
            <w:pPr>
              <w:pStyle w:val="af"/>
              <w:spacing w:line="240" w:lineRule="auto"/>
              <w:ind w:firstLine="0"/>
              <w:jc w:val="left"/>
              <w:rPr>
                <w:iCs/>
              </w:rPr>
            </w:pPr>
            <w:r w:rsidRPr="00002F11">
              <w:rPr>
                <w:iCs/>
              </w:rPr>
              <w:t>Запрос</w:t>
            </w:r>
          </w:p>
        </w:tc>
      </w:tr>
      <w:tr w:rsidR="001E44E5" w:rsidRPr="00002F11" w14:paraId="25A25833" w14:textId="77777777" w:rsidTr="00E77355">
        <w:trPr>
          <w:trHeight w:val="529"/>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002F11" w:rsidRDefault="001E44E5" w:rsidP="001E44E5">
            <w:pPr>
              <w:pStyle w:val="af"/>
              <w:spacing w:line="240" w:lineRule="auto"/>
              <w:ind w:firstLine="0"/>
              <w:jc w:val="left"/>
              <w:rPr>
                <w:b/>
                <w:bCs/>
              </w:rPr>
            </w:pPr>
            <w:r w:rsidRPr="00002F11">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002F11" w:rsidRDefault="001E44E5" w:rsidP="00D90781">
            <w:pPr>
              <w:pStyle w:val="af"/>
              <w:spacing w:line="240" w:lineRule="auto"/>
              <w:ind w:firstLine="0"/>
              <w:jc w:val="left"/>
              <w:rPr>
                <w:iCs/>
              </w:rPr>
            </w:pPr>
            <w:r w:rsidRPr="00002F11">
              <w:rPr>
                <w:iCs/>
              </w:rPr>
              <w:t>Ф</w:t>
            </w:r>
            <w:r w:rsidR="00D90781" w:rsidRPr="00002F11">
              <w:rPr>
                <w:iCs/>
              </w:rPr>
              <w:t>иксированная</w:t>
            </w:r>
          </w:p>
        </w:tc>
      </w:tr>
      <w:tr w:rsidR="00E77355" w:rsidRPr="00002F11" w14:paraId="0F50A097" w14:textId="77777777" w:rsidTr="00E77355">
        <w:trPr>
          <w:trHeight w:val="68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54C2D" w14:textId="4E7DA62E" w:rsidR="00E77355" w:rsidRPr="00002F11" w:rsidRDefault="00E77355" w:rsidP="001E44E5">
            <w:pPr>
              <w:pStyle w:val="af"/>
              <w:spacing w:line="240" w:lineRule="auto"/>
              <w:ind w:firstLine="0"/>
              <w:jc w:val="left"/>
              <w:rPr>
                <w:b/>
                <w:bCs/>
              </w:rPr>
            </w:pPr>
            <w:r>
              <w:rPr>
                <w:b/>
              </w:rPr>
              <w:t>Тип</w:t>
            </w:r>
            <w:r>
              <w:rPr>
                <w:rFonts w:hint="eastAsia"/>
                <w:b/>
              </w:rPr>
              <w:t xml:space="preserve"> </w:t>
            </w:r>
            <w:r>
              <w:rPr>
                <w:b/>
              </w:rPr>
              <w:t>директивной</w:t>
            </w:r>
            <w:r>
              <w:rPr>
                <w:rFonts w:hint="eastAsia"/>
                <w:b/>
              </w:rPr>
              <w:t xml:space="preserve"> </w:t>
            </w:r>
            <w:r>
              <w:rPr>
                <w:b/>
              </w:rPr>
              <w:t>маршрутизации</w:t>
            </w:r>
            <w:r>
              <w:rPr>
                <w:rFonts w:hint="eastAsia"/>
                <w:b/>
              </w:rPr>
              <w:t xml:space="preserve"> (</w:t>
            </w:r>
            <w:r>
              <w:rPr>
                <w:b/>
              </w:rPr>
              <w:t>для</w:t>
            </w:r>
            <w:r>
              <w:rPr>
                <w:rFonts w:hint="eastAsia"/>
                <w:b/>
              </w:rPr>
              <w:t xml:space="preserve"> </w:t>
            </w:r>
            <w:r>
              <w:rPr>
                <w:b/>
              </w:rPr>
              <w:t>версии</w:t>
            </w:r>
            <w:r>
              <w:rPr>
                <w:rFonts w:hint="eastAsia"/>
                <w:b/>
              </w:rPr>
              <w:t xml:space="preserve"> </w:t>
            </w:r>
            <w:r>
              <w:rPr>
                <w:b/>
              </w:rPr>
              <w:t>МР</w:t>
            </w:r>
            <w:r>
              <w:rPr>
                <w:rFonts w:hint="eastAsia"/>
                <w:b/>
              </w:rPr>
              <w:t xml:space="preserve"> 3.5)</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8256C" w14:textId="0656B3AB" w:rsidR="00E77355" w:rsidRPr="00002F11" w:rsidRDefault="00E77355" w:rsidP="00D90781">
            <w:pPr>
              <w:pStyle w:val="af"/>
              <w:spacing w:line="240" w:lineRule="auto"/>
              <w:ind w:firstLine="0"/>
              <w:jc w:val="left"/>
              <w:rPr>
                <w:iCs/>
              </w:rPr>
            </w:pPr>
            <w:r>
              <w:rPr>
                <w:rFonts w:hint="eastAsia"/>
                <w:iCs/>
              </w:rPr>
              <w:t>-</w:t>
            </w:r>
          </w:p>
        </w:tc>
      </w:tr>
      <w:tr w:rsidR="00E77355" w:rsidRPr="00002F11" w14:paraId="76A1D0F6" w14:textId="77777777" w:rsidTr="00E77355">
        <w:trPr>
          <w:trHeight w:val="569"/>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8E824" w14:textId="41761963" w:rsidR="00E77355" w:rsidRDefault="00E77355" w:rsidP="001E44E5">
            <w:pPr>
              <w:pStyle w:val="af"/>
              <w:spacing w:line="240" w:lineRule="auto"/>
              <w:ind w:firstLine="0"/>
              <w:jc w:val="left"/>
              <w:rPr>
                <w:b/>
              </w:rPr>
            </w:pPr>
            <w:r>
              <w:rPr>
                <w:b/>
                <w:bCs/>
              </w:rPr>
              <w:t>Сеанс</w:t>
            </w:r>
            <w:r>
              <w:rPr>
                <w:rFonts w:hint="eastAsia"/>
                <w:b/>
                <w:bCs/>
              </w:rPr>
              <w:t xml:space="preserve"> </w:t>
            </w:r>
            <w:r>
              <w:rPr>
                <w:b/>
                <w:bCs/>
              </w:rPr>
              <w:t>обмена</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E8A71" w14:textId="4B04B2F9" w:rsidR="00E77355" w:rsidRDefault="00E77355" w:rsidP="00D90781">
            <w:pPr>
              <w:pStyle w:val="af"/>
              <w:spacing w:line="240" w:lineRule="auto"/>
              <w:ind w:firstLine="0"/>
              <w:jc w:val="left"/>
              <w:rPr>
                <w:iCs/>
              </w:rPr>
            </w:pPr>
            <w:r>
              <w:rPr>
                <w:iCs/>
              </w:rPr>
              <w:t>Стандартный</w:t>
            </w:r>
          </w:p>
        </w:tc>
      </w:tr>
      <w:tr w:rsidR="00E77355" w:rsidRPr="00002F11" w14:paraId="3E2F79C5" w14:textId="77777777" w:rsidTr="00E77355">
        <w:trPr>
          <w:trHeight w:val="68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C3F2" w14:textId="2B7EB63E" w:rsidR="00E77355" w:rsidRDefault="00E77355" w:rsidP="00E77355">
            <w:pPr>
              <w:pStyle w:val="af"/>
              <w:spacing w:line="240" w:lineRule="auto"/>
              <w:ind w:firstLine="0"/>
              <w:jc w:val="left"/>
              <w:rPr>
                <w:b/>
                <w:bCs/>
              </w:rPr>
            </w:pPr>
            <w:r w:rsidRPr="00E77355">
              <w:rPr>
                <w:b/>
                <w:bCs/>
              </w:rPr>
              <w:t>Предполагается ли передача вложений по</w:t>
            </w:r>
            <w:r>
              <w:rPr>
                <w:b/>
                <w:bCs/>
              </w:rPr>
              <w:t xml:space="preserve"> </w:t>
            </w:r>
            <w:r w:rsidRPr="00E77355">
              <w:rPr>
                <w:b/>
                <w:bCs/>
              </w:rPr>
              <w:t>ВС</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30BFC" w14:textId="193A5069" w:rsidR="00E77355" w:rsidRPr="00E77355" w:rsidRDefault="00E77355" w:rsidP="00D90781">
            <w:pPr>
              <w:pStyle w:val="af"/>
              <w:spacing w:line="240" w:lineRule="auto"/>
              <w:ind w:firstLine="0"/>
              <w:jc w:val="left"/>
              <w:rPr>
                <w:iCs/>
              </w:rPr>
            </w:pPr>
            <w:r w:rsidRPr="00E77355">
              <w:rPr>
                <w:bCs/>
              </w:rPr>
              <w:t>Нет</w:t>
            </w:r>
          </w:p>
        </w:tc>
      </w:tr>
      <w:tr w:rsidR="001E44E5" w:rsidRPr="00002F11" w14:paraId="4BEAD265" w14:textId="77777777" w:rsidTr="00E77355">
        <w:trPr>
          <w:trHeight w:val="397"/>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002F11" w:rsidRDefault="001E44E5" w:rsidP="008E2E40">
            <w:pPr>
              <w:pStyle w:val="af"/>
              <w:spacing w:line="240" w:lineRule="auto"/>
              <w:ind w:firstLine="0"/>
              <w:jc w:val="left"/>
              <w:rPr>
                <w:b/>
                <w:bCs/>
              </w:rPr>
            </w:pPr>
            <w:r w:rsidRPr="00002F11">
              <w:rPr>
                <w:b/>
                <w:bCs/>
              </w:rPr>
              <w:t>Версия ВС</w:t>
            </w:r>
            <w:r w:rsidR="00986241" w:rsidRPr="00002F11">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5B73B2D4" w:rsidR="001E44E5" w:rsidRPr="00002F11" w:rsidRDefault="00217E6D" w:rsidP="00440249">
            <w:pPr>
              <w:pStyle w:val="af"/>
              <w:spacing w:line="240" w:lineRule="auto"/>
              <w:ind w:firstLine="0"/>
              <w:jc w:val="left"/>
              <w:rPr>
                <w:iCs/>
              </w:rPr>
            </w:pPr>
            <w:r w:rsidRPr="00002F11">
              <w:rPr>
                <w:iCs/>
                <w:lang w:val="en-US"/>
              </w:rPr>
              <w:t>2</w:t>
            </w:r>
            <w:r w:rsidR="00D90781" w:rsidRPr="00002F11">
              <w:rPr>
                <w:iCs/>
              </w:rPr>
              <w:t>.</w:t>
            </w:r>
            <w:r w:rsidR="005A6437">
              <w:rPr>
                <w:iCs/>
              </w:rPr>
              <w:t>4</w:t>
            </w:r>
            <w:r w:rsidR="00D90781" w:rsidRPr="00002F11">
              <w:rPr>
                <w:iCs/>
              </w:rPr>
              <w:t>.</w:t>
            </w:r>
            <w:r w:rsidR="00296F63">
              <w:rPr>
                <w:iCs/>
              </w:rPr>
              <w:t>0</w:t>
            </w:r>
          </w:p>
        </w:tc>
      </w:tr>
      <w:tr w:rsidR="001E44E5" w:rsidRPr="00002F11" w14:paraId="6CCBAF35" w14:textId="77777777" w:rsidTr="00E77355">
        <w:trPr>
          <w:trHeight w:val="291"/>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002F11" w:rsidRDefault="001E44E5" w:rsidP="008E2E40">
            <w:pPr>
              <w:pStyle w:val="af"/>
              <w:spacing w:line="240" w:lineRule="auto"/>
              <w:ind w:firstLine="0"/>
              <w:jc w:val="left"/>
            </w:pPr>
            <w:r w:rsidRPr="00002F11">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2E66A161" w:rsidR="001E44E5" w:rsidRPr="00002F11" w:rsidRDefault="00D90781" w:rsidP="007A4328">
            <w:pPr>
              <w:pStyle w:val="af"/>
              <w:spacing w:line="240" w:lineRule="auto"/>
              <w:ind w:firstLine="0"/>
            </w:pPr>
            <w:r w:rsidRPr="00002F11">
              <w:t>3.</w:t>
            </w:r>
            <w:r w:rsidR="00E77355">
              <w:rPr>
                <w:lang w:val="en-US"/>
              </w:rPr>
              <w:t>5</w:t>
            </w:r>
            <w:r w:rsidRPr="00002F11">
              <w:t>.0.</w:t>
            </w:r>
            <w:r w:rsidR="00E77355">
              <w:t>1</w:t>
            </w:r>
          </w:p>
        </w:tc>
      </w:tr>
    </w:tbl>
    <w:p w14:paraId="5D0D722C" w14:textId="77777777" w:rsidR="00106AF2" w:rsidRPr="00002F11" w:rsidRDefault="00106AF2" w:rsidP="001C659E">
      <w:pPr>
        <w:rPr>
          <w:rStyle w:val="af1"/>
          <w:rFonts w:ascii="Times New Roman" w:cs="Times New Roman"/>
          <w:b/>
          <w:bCs/>
          <w:caps/>
        </w:rPr>
      </w:pPr>
      <w:bookmarkStart w:id="8" w:name="_Toc3"/>
    </w:p>
    <w:p w14:paraId="28E5324D" w14:textId="77777777" w:rsidR="00106AF2" w:rsidRPr="00002F11" w:rsidRDefault="009224AB" w:rsidP="00A65ED1">
      <w:pPr>
        <w:pStyle w:val="13"/>
        <w:numPr>
          <w:ilvl w:val="0"/>
          <w:numId w:val="18"/>
        </w:numPr>
        <w:jc w:val="both"/>
        <w:rPr>
          <w:rStyle w:val="af1"/>
          <w:rFonts w:ascii="Times New Roman" w:hAnsi="Times New Roman" w:cs="Times New Roman"/>
        </w:rPr>
      </w:pPr>
      <w:bookmarkStart w:id="9" w:name="_Toc72328173"/>
      <w:r w:rsidRPr="00002F11">
        <w:rPr>
          <w:rStyle w:val="af1"/>
          <w:rFonts w:ascii="Times New Roman" w:hAnsi="Times New Roman" w:cs="Times New Roman"/>
        </w:rPr>
        <w:t>С</w:t>
      </w:r>
      <w:r w:rsidR="001D11B5" w:rsidRPr="00002F11">
        <w:rPr>
          <w:rStyle w:val="af1"/>
          <w:rFonts w:ascii="Times New Roman" w:hAnsi="Times New Roman" w:cs="Times New Roman"/>
        </w:rPr>
        <w:t>хема</w:t>
      </w:r>
      <w:r w:rsidR="0031009B" w:rsidRPr="00002F11">
        <w:rPr>
          <w:rStyle w:val="af1"/>
          <w:rFonts w:ascii="Times New Roman" w:hAnsi="Times New Roman" w:cs="Times New Roman"/>
        </w:rPr>
        <w:t xml:space="preserve"> </w:t>
      </w:r>
      <w:r w:rsidR="001D11B5" w:rsidRPr="00002F11">
        <w:rPr>
          <w:rStyle w:val="af1"/>
          <w:rFonts w:ascii="Times New Roman" w:hAnsi="Times New Roman" w:cs="Times New Roman"/>
        </w:rPr>
        <w:t>вида сведений</w:t>
      </w:r>
      <w:bookmarkEnd w:id="8"/>
      <w:r w:rsidR="001D11B5" w:rsidRPr="00002F11">
        <w:rPr>
          <w:rStyle w:val="af1"/>
          <w:rFonts w:ascii="Times New Roman" w:hAnsi="Times New Roman" w:cs="Times New Roman"/>
        </w:rPr>
        <w:t xml:space="preserve"> и</w:t>
      </w:r>
      <w:r w:rsidR="0031009B" w:rsidRPr="00002F11">
        <w:rPr>
          <w:rStyle w:val="af1"/>
          <w:rFonts w:ascii="Times New Roman" w:hAnsi="Times New Roman" w:cs="Times New Roman"/>
        </w:rPr>
        <w:t xml:space="preserve"> эталонные запрос</w:t>
      </w:r>
      <w:r w:rsidR="001D11B5" w:rsidRPr="00002F11">
        <w:rPr>
          <w:rStyle w:val="af1"/>
          <w:rFonts w:ascii="Times New Roman" w:hAnsi="Times New Roman" w:cs="Times New Roman"/>
        </w:rPr>
        <w:t>ы</w:t>
      </w:r>
      <w:r w:rsidR="0031009B" w:rsidRPr="00002F11">
        <w:rPr>
          <w:rStyle w:val="af1"/>
          <w:rFonts w:ascii="Times New Roman" w:hAnsi="Times New Roman" w:cs="Times New Roman"/>
        </w:rPr>
        <w:t xml:space="preserve"> и ответы</w:t>
      </w:r>
      <w:bookmarkEnd w:id="9"/>
    </w:p>
    <w:p w14:paraId="7BC78F62" w14:textId="77777777" w:rsidR="00A505CB" w:rsidRPr="00002F11" w:rsidRDefault="0031009B" w:rsidP="00A65ED1">
      <w:pPr>
        <w:pStyle w:val="24"/>
        <w:numPr>
          <w:ilvl w:val="1"/>
          <w:numId w:val="18"/>
        </w:numPr>
      </w:pPr>
      <w:bookmarkStart w:id="10" w:name="_Ref524618523"/>
      <w:bookmarkStart w:id="11" w:name="_Toc72328174"/>
      <w:r w:rsidRPr="00002F11">
        <w:t xml:space="preserve">Схема </w:t>
      </w:r>
      <w:r w:rsidR="00E16896" w:rsidRPr="00002F11">
        <w:t>вида сведений</w:t>
      </w:r>
      <w:bookmarkEnd w:id="10"/>
      <w:bookmarkEnd w:id="11"/>
    </w:p>
    <w:p w14:paraId="31D49385" w14:textId="77777777" w:rsidR="00336992" w:rsidRPr="00002F11" w:rsidRDefault="00336992" w:rsidP="00010005">
      <w:pPr>
        <w:ind w:firstLine="709"/>
        <w:rPr>
          <w:rFonts w:ascii="Times New Roman" w:cs="Times New Roman"/>
        </w:rPr>
      </w:pPr>
      <w:r w:rsidRPr="00002F11">
        <w:rPr>
          <w:rFonts w:ascii="Times New Roman" w:cs="Times New Roman"/>
        </w:rPr>
        <w:t>Основная схема</w:t>
      </w:r>
      <w:r w:rsidR="00E25725" w:rsidRPr="00002F11">
        <w:rPr>
          <w:rFonts w:ascii="Times New Roman" w:cs="Times New Roman"/>
        </w:rPr>
        <w:t xml:space="preserve"> «</w:t>
      </w:r>
      <w:r w:rsidR="008C689D" w:rsidRPr="00002F11">
        <w:rPr>
          <w:rFonts w:ascii="Times New Roman" w:cs="Times New Roman"/>
          <w:b/>
        </w:rPr>
        <w:t>ImportCharges.xsd</w:t>
      </w:r>
      <w:r w:rsidR="00E25725" w:rsidRPr="00002F11">
        <w:rPr>
          <w:rFonts w:ascii="Times New Roman" w:cs="Times New Roman"/>
        </w:rPr>
        <w:t>»</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933CAB"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47043F9E" w:rsidR="00E16896" w:rsidRPr="000439EB" w:rsidRDefault="00B36726" w:rsidP="008261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sidRPr="00B36726">
              <w:rPr>
                <w:rFonts w:ascii="Times New Roman" w:cs="Times New Roman"/>
                <w:color w:val="8B26C9"/>
                <w:lang w:val="en-US"/>
              </w:rPr>
              <w:t>&lt;?xml version="1.0" encoding="UTF-8"?&gt;</w:t>
            </w:r>
            <w:r w:rsidRPr="00B36726">
              <w:rPr>
                <w:rFonts w:ascii="Times New Roman" w:cs="Times New Roman"/>
                <w:lang w:val="en-US"/>
              </w:rPr>
              <w:br/>
            </w:r>
            <w:r w:rsidRPr="00B36726">
              <w:rPr>
                <w:rFonts w:ascii="Times New Roman" w:cs="Times New Roman"/>
                <w:color w:val="003296"/>
                <w:lang w:val="en-US"/>
              </w:rPr>
              <w:t>&lt;xsd:schema</w:t>
            </w:r>
            <w:r w:rsidRPr="00B36726">
              <w:rPr>
                <w:rFonts w:ascii="Times New Roman" w:cs="Times New Roman"/>
                <w:color w:val="F5844C"/>
                <w:lang w:val="en-US"/>
              </w:rPr>
              <w:t xml:space="preserve"> </w:t>
            </w:r>
            <w:r w:rsidRPr="00B36726">
              <w:rPr>
                <w:rFonts w:ascii="Times New Roman" w:cs="Times New Roman"/>
                <w:color w:val="0099CC"/>
                <w:lang w:val="en-US"/>
              </w:rPr>
              <w:t>xmlns:xsd</w:t>
            </w:r>
            <w:r w:rsidRPr="00B36726">
              <w:rPr>
                <w:rFonts w:ascii="Times New Roman" w:cs="Times New Roman"/>
                <w:color w:val="FF8040"/>
                <w:lang w:val="en-US"/>
              </w:rPr>
              <w:t>=</w:t>
            </w:r>
            <w:r w:rsidRPr="00B36726">
              <w:rPr>
                <w:rFonts w:ascii="Times New Roman" w:cs="Times New Roman"/>
                <w:color w:val="993300"/>
                <w:lang w:val="en-US"/>
              </w:rPr>
              <w:t>"http://www.w3.org/2001/XMLSchema"</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xmlns:com</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xmlns:pkg</w:t>
            </w:r>
            <w:r w:rsidRPr="00B36726">
              <w:rPr>
                <w:rFonts w:ascii="Times New Roman" w:cs="Times New Roman"/>
                <w:color w:val="FF8040"/>
                <w:lang w:val="en-US"/>
              </w:rPr>
              <w:t>=</w:t>
            </w:r>
            <w:r w:rsidRPr="00B36726">
              <w:rPr>
                <w:rFonts w:ascii="Times New Roman" w:cs="Times New Roman"/>
                <w:color w:val="993300"/>
                <w:lang w:val="en-US"/>
              </w:rPr>
              <w:t>"http://roskazna.ru/gisgmp/xsd/Package/2.4.0"</w:t>
            </w:r>
            <w:r w:rsidRPr="00B36726">
              <w:rPr>
                <w:rFonts w:ascii="Times New Roman" w:cs="Times New Roman"/>
                <w:lang w:val="en-US"/>
              </w:rPr>
              <w:br/>
            </w:r>
            <w:r w:rsidRPr="00B36726">
              <w:rPr>
                <w:rFonts w:ascii="Times New Roman" w:cs="Times New Roman"/>
                <w:color w:val="F5844C"/>
                <w:lang w:val="en-US"/>
              </w:rPr>
              <w:t xml:space="preserve">    xmlns</w:t>
            </w:r>
            <w:r w:rsidRPr="00B36726">
              <w:rPr>
                <w:rFonts w:ascii="Times New Roman" w:cs="Times New Roman"/>
                <w:color w:val="FF8040"/>
                <w:lang w:val="en-US"/>
              </w:rPr>
              <w:t>=</w:t>
            </w:r>
            <w:r w:rsidRPr="00B36726">
              <w:rPr>
                <w:rFonts w:ascii="Times New Roman" w:cs="Times New Roman"/>
                <w:color w:val="993300"/>
                <w:lang w:val="en-US"/>
              </w:rPr>
              <w:t>"urn://roskazna.ru/gisgmp/xsd/services/import-charges/2.4.0"</w:t>
            </w:r>
            <w:r w:rsidRPr="00B36726">
              <w:rPr>
                <w:rFonts w:ascii="Times New Roman" w:cs="Times New Roman"/>
                <w:lang w:val="en-US"/>
              </w:rPr>
              <w:br/>
            </w:r>
            <w:r w:rsidRPr="00B36726">
              <w:rPr>
                <w:rFonts w:ascii="Times New Roman" w:cs="Times New Roman"/>
                <w:color w:val="F5844C"/>
                <w:lang w:val="en-US"/>
              </w:rPr>
              <w:t xml:space="preserve">    targetNamespace</w:t>
            </w:r>
            <w:r w:rsidRPr="00B36726">
              <w:rPr>
                <w:rFonts w:ascii="Times New Roman" w:cs="Times New Roman"/>
                <w:color w:val="FF8040"/>
                <w:lang w:val="en-US"/>
              </w:rPr>
              <w:t>=</w:t>
            </w:r>
            <w:r w:rsidRPr="00B36726">
              <w:rPr>
                <w:rFonts w:ascii="Times New Roman" w:cs="Times New Roman"/>
                <w:color w:val="993300"/>
                <w:lang w:val="en-US"/>
              </w:rPr>
              <w:t>"urn://roskazna.ru/gisgmp/xsd/services/import-charges/2.4.0"</w:t>
            </w:r>
            <w:r w:rsidRPr="00B36726">
              <w:rPr>
                <w:rFonts w:ascii="Times New Roman" w:cs="Times New Roman"/>
                <w:lang w:val="en-US"/>
              </w:rPr>
              <w:br/>
            </w:r>
            <w:r w:rsidRPr="00B36726">
              <w:rPr>
                <w:rFonts w:ascii="Times New Roman" w:cs="Times New Roman"/>
                <w:color w:val="F5844C"/>
                <w:lang w:val="en-US"/>
              </w:rPr>
              <w:t xml:space="preserve">    elementFormDefault</w:t>
            </w:r>
            <w:r w:rsidRPr="00B36726">
              <w:rPr>
                <w:rFonts w:ascii="Times New Roman" w:cs="Times New Roman"/>
                <w:color w:val="FF8040"/>
                <w:lang w:val="en-US"/>
              </w:rPr>
              <w:t>=</w:t>
            </w:r>
            <w:r w:rsidRPr="00B36726">
              <w:rPr>
                <w:rFonts w:ascii="Times New Roman" w:cs="Times New Roman"/>
                <w:color w:val="993300"/>
                <w:lang w:val="en-US"/>
              </w:rPr>
              <w:t>"qualified"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lang w:val="en-US"/>
              </w:rPr>
              <w:br/>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"commons/Common.xsd"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"http://roskazna.ru/gisgmp/xsd/Package/2.4.0"</w:t>
            </w:r>
            <w:r w:rsidRPr="00B36726">
              <w:rPr>
                <w:rFonts w:ascii="Times New Roman" w:cs="Times New Roman"/>
                <w:lang w:val="en-US"/>
              </w:rPr>
              <w:br/>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"commons/Package.xsd"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"ImportChargesRequest"</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Прием</w:t>
            </w:r>
            <w:r w:rsidRPr="00B36726">
              <w:rPr>
                <w:rFonts w:ascii="Times New Roman" w:cs="Times New Roman"/>
                <w:lang w:val="en-US"/>
              </w:rPr>
              <w:t xml:space="preserve"> </w:t>
            </w:r>
            <w:r>
              <w:rPr>
                <w:rFonts w:ascii="Times New Roman" w:cs="Times New Roman"/>
              </w:rPr>
              <w:t>необходимой</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уплаты</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"com:RequestType"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"pkg:ChargesPackage"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&lt;/xsd:extension&gt;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"ImportChargesResponse"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"com:ImportPackageResponseType"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Ответ</w:t>
            </w:r>
            <w:r w:rsidRPr="00B36726">
              <w:rPr>
                <w:rFonts w:ascii="Times New Roman" w:cs="Times New Roman"/>
                <w:lang w:val="en-US"/>
              </w:rPr>
              <w:t xml:space="preserve"> </w:t>
            </w:r>
            <w:r>
              <w:rPr>
                <w:rFonts w:ascii="Times New Roman" w:cs="Times New Roman"/>
              </w:rPr>
              <w:t>на</w:t>
            </w:r>
            <w:r w:rsidRPr="00B36726">
              <w:rPr>
                <w:rFonts w:ascii="Times New Roman" w:cs="Times New Roman"/>
                <w:lang w:val="en-US"/>
              </w:rPr>
              <w:t xml:space="preserve"> </w:t>
            </w:r>
            <w:r>
              <w:rPr>
                <w:rFonts w:ascii="Times New Roman" w:cs="Times New Roman"/>
              </w:rPr>
              <w:t>запрос</w:t>
            </w:r>
            <w:r w:rsidRPr="00B36726">
              <w:rPr>
                <w:rFonts w:ascii="Times New Roman" w:cs="Times New Roman"/>
                <w:lang w:val="en-US"/>
              </w:rPr>
              <w:t xml:space="preserve"> </w:t>
            </w:r>
            <w:r>
              <w:rPr>
                <w:rFonts w:ascii="Times New Roman" w:cs="Times New Roman"/>
              </w:rPr>
              <w:t>приема</w:t>
            </w:r>
            <w:r w:rsidRPr="00B36726">
              <w:rPr>
                <w:rFonts w:ascii="Times New Roman" w:cs="Times New Roman"/>
                <w:lang w:val="en-US"/>
              </w:rPr>
              <w:t xml:space="preserve"> </w:t>
            </w:r>
            <w:r>
              <w:rPr>
                <w:rFonts w:ascii="Times New Roman" w:cs="Times New Roman"/>
              </w:rPr>
              <w:t>необходимой</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уплаты</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color w:val="003296"/>
                <w:lang w:val="en-US"/>
              </w:rPr>
              <w:t>&lt;/xsd:schema&gt;</w:t>
            </w:r>
            <w:r w:rsidRPr="00B36726">
              <w:rPr>
                <w:rFonts w:ascii="Times New Roman" w:cs="Times New Roman"/>
                <w:lang w:val="en-US"/>
              </w:rPr>
              <w:br/>
            </w:r>
          </w:p>
        </w:tc>
      </w:tr>
    </w:tbl>
    <w:p w14:paraId="13C5DA27" w14:textId="77777777" w:rsidR="00336992" w:rsidRPr="00002F11" w:rsidRDefault="00336992" w:rsidP="00336992">
      <w:pPr>
        <w:ind w:firstLine="851"/>
        <w:rPr>
          <w:rFonts w:ascii="Times New Roman" w:cs="Times New Roman"/>
          <w:lang w:val="en-US"/>
        </w:rPr>
      </w:pPr>
    </w:p>
    <w:p w14:paraId="284ECBCF" w14:textId="77777777" w:rsidR="00336992" w:rsidRPr="00002F11" w:rsidRDefault="00336992" w:rsidP="00010005">
      <w:pPr>
        <w:ind w:firstLine="709"/>
        <w:rPr>
          <w:rFonts w:ascii="Times New Roman" w:cs="Times New Roman"/>
        </w:rPr>
      </w:pPr>
      <w:r w:rsidRPr="00002F11">
        <w:rPr>
          <w:rFonts w:ascii="Times New Roman" w:cs="Times New Roman"/>
        </w:rPr>
        <w:t>Импортированная схема</w:t>
      </w:r>
      <w:r w:rsidR="00E25725" w:rsidRPr="00002F11">
        <w:rPr>
          <w:rFonts w:ascii="Times New Roman" w:cs="Times New Roman"/>
        </w:rPr>
        <w:t xml:space="preserve"> «</w:t>
      </w:r>
      <w:r w:rsidR="008C689D" w:rsidRPr="00002F11">
        <w:rPr>
          <w:rFonts w:ascii="Times New Roman" w:cs="Times New Roman"/>
          <w:b/>
        </w:rPr>
        <w:t>Package</w:t>
      </w:r>
      <w:r w:rsidR="00AA4882" w:rsidRPr="00002F11">
        <w:rPr>
          <w:rFonts w:ascii="Times New Roman" w:cs="Times New Roman"/>
          <w:b/>
          <w:lang w:val="en-US"/>
        </w:rPr>
        <w:t>.xsd</w:t>
      </w:r>
      <w:r w:rsidR="00E25725" w:rsidRPr="00002F11">
        <w:rPr>
          <w:rFonts w:ascii="Times New Roman" w:cs="Times New Roman"/>
        </w:rPr>
        <w:t>»</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933CAB" w14:paraId="3EC171C3" w14:textId="77777777" w:rsidTr="005E5742">
        <w:trPr>
          <w:trHeight w:val="567"/>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D7C2B" w14:textId="6A12B066" w:rsidR="00336992" w:rsidRPr="00B36726" w:rsidRDefault="00B36726" w:rsidP="003D068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sidRPr="00B36726">
              <w:rPr>
                <w:rFonts w:ascii="Times New Roman" w:cs="Times New Roman"/>
                <w:color w:val="8B26C9"/>
                <w:lang w:val="en-US"/>
              </w:rPr>
              <w:t>&lt;?xml version="1.0" encoding="UTF-8"?&gt;</w:t>
            </w:r>
            <w:r w:rsidRPr="00B36726">
              <w:rPr>
                <w:rFonts w:ascii="Times New Roman" w:cs="Times New Roman"/>
                <w:lang w:val="en-US"/>
              </w:rPr>
              <w:br/>
            </w:r>
            <w:r w:rsidRPr="00B36726">
              <w:rPr>
                <w:rFonts w:ascii="Times New Roman" w:cs="Times New Roman"/>
                <w:color w:val="003296"/>
                <w:lang w:val="en-US"/>
              </w:rPr>
              <w:t>&lt;xs:schema</w:t>
            </w:r>
            <w:r w:rsidRPr="00B36726">
              <w:rPr>
                <w:rFonts w:ascii="Times New Roman" w:cs="Times New Roman"/>
                <w:color w:val="F5844C"/>
                <w:lang w:val="en-US"/>
              </w:rPr>
              <w:t xml:space="preserve"> </w:t>
            </w:r>
            <w:r w:rsidRPr="00B36726">
              <w:rPr>
                <w:rFonts w:ascii="Times New Roman" w:cs="Times New Roman"/>
                <w:color w:val="0099CC"/>
                <w:lang w:val="en-US"/>
              </w:rPr>
              <w:t>xmlns:rfnd</w:t>
            </w:r>
            <w:r w:rsidRPr="00B36726">
              <w:rPr>
                <w:rFonts w:ascii="Times New Roman" w:cs="Times New Roman"/>
                <w:color w:val="FF8040"/>
                <w:lang w:val="en-US"/>
              </w:rPr>
              <w:t>=</w:t>
            </w:r>
            <w:r w:rsidRPr="00B36726">
              <w:rPr>
                <w:rFonts w:ascii="Times New Roman" w:cs="Times New Roman"/>
                <w:color w:val="993300"/>
                <w:lang w:val="en-US"/>
              </w:rPr>
              <w:t>"http://roskazna.ru/gisgmp/xsd/Refund/2.4.0"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xmlns:pkg</w:t>
            </w:r>
            <w:r w:rsidRPr="00B36726">
              <w:rPr>
                <w:rFonts w:ascii="Times New Roman" w:cs="Times New Roman"/>
                <w:color w:val="FF8040"/>
                <w:lang w:val="en-US"/>
              </w:rPr>
              <w:t>=</w:t>
            </w:r>
            <w:r w:rsidRPr="00B36726">
              <w:rPr>
                <w:rFonts w:ascii="Times New Roman" w:cs="Times New Roman"/>
                <w:color w:val="993300"/>
                <w:lang w:val="en-US"/>
              </w:rPr>
              <w:t>"http://roskazna.ru/gisgmp/xsd/Package/2.4.0"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xmlns:xs</w:t>
            </w:r>
            <w:r w:rsidRPr="00B36726">
              <w:rPr>
                <w:rFonts w:ascii="Times New Roman" w:cs="Times New Roman"/>
                <w:color w:val="FF8040"/>
                <w:lang w:val="en-US"/>
              </w:rPr>
              <w:t>=</w:t>
            </w:r>
            <w:r w:rsidRPr="00B36726">
              <w:rPr>
                <w:rFonts w:ascii="Times New Roman" w:cs="Times New Roman"/>
                <w:color w:val="993300"/>
                <w:lang w:val="en-US"/>
              </w:rPr>
              <w:t>"http://www.w3.org/2001/XMLSchema"</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xmlns:chg</w:t>
            </w:r>
            <w:r w:rsidRPr="00B36726">
              <w:rPr>
                <w:rFonts w:ascii="Times New Roman" w:cs="Times New Roman"/>
                <w:color w:val="FF8040"/>
                <w:lang w:val="en-US"/>
              </w:rPr>
              <w:t>=</w:t>
            </w:r>
            <w:r w:rsidRPr="00B36726">
              <w:rPr>
                <w:rFonts w:ascii="Times New Roman" w:cs="Times New Roman"/>
                <w:color w:val="993300"/>
                <w:lang w:val="en-US"/>
              </w:rPr>
              <w:t>"http://roskazna.ru/gisgmp/xsd/Charge/2.4.0"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xmlns:com</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xmlns:pmnt</w:t>
            </w:r>
            <w:r w:rsidRPr="00B36726">
              <w:rPr>
                <w:rFonts w:ascii="Times New Roman" w:cs="Times New Roman"/>
                <w:color w:val="FF8040"/>
                <w:lang w:val="en-US"/>
              </w:rPr>
              <w:t>=</w:t>
            </w:r>
            <w:r w:rsidRPr="00B36726">
              <w:rPr>
                <w:rFonts w:ascii="Times New Roman" w:cs="Times New Roman"/>
                <w:color w:val="993300"/>
                <w:lang w:val="en-US"/>
              </w:rPr>
              <w:t>"http://roskazna.ru/gisgmp/xsd/Payment/2.4.0"</w:t>
            </w:r>
            <w:r w:rsidRPr="00B36726">
              <w:rPr>
                <w:rFonts w:ascii="Times New Roman" w:cs="Times New Roman"/>
                <w:lang w:val="en-US"/>
              </w:rPr>
              <w:br/>
            </w:r>
            <w:r w:rsidRPr="00B36726">
              <w:rPr>
                <w:rFonts w:ascii="Times New Roman" w:cs="Times New Roman"/>
                <w:color w:val="F5844C"/>
                <w:lang w:val="en-US"/>
              </w:rPr>
              <w:lastRenderedPageBreak/>
              <w:t xml:space="preserve">    </w:t>
            </w:r>
            <w:r w:rsidRPr="00B36726">
              <w:rPr>
                <w:rFonts w:ascii="Times New Roman" w:cs="Times New Roman"/>
                <w:color w:val="0099CC"/>
                <w:lang w:val="en-US"/>
              </w:rPr>
              <w:t>xmlns:inc</w:t>
            </w:r>
            <w:r w:rsidRPr="00B36726">
              <w:rPr>
                <w:rFonts w:ascii="Times New Roman" w:cs="Times New Roman"/>
                <w:color w:val="FF8040"/>
                <w:lang w:val="en-US"/>
              </w:rPr>
              <w:t>=</w:t>
            </w:r>
            <w:r w:rsidRPr="00B36726">
              <w:rPr>
                <w:rFonts w:ascii="Times New Roman" w:cs="Times New Roman"/>
                <w:color w:val="993300"/>
                <w:lang w:val="en-US"/>
              </w:rPr>
              <w:t>"http://roskazna.ru/gisgmp/xsd/Income/2.4.0"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xmlns:clrf</w:t>
            </w:r>
            <w:r w:rsidRPr="00B36726">
              <w:rPr>
                <w:rFonts w:ascii="Times New Roman" w:cs="Times New Roman"/>
                <w:color w:val="FF8040"/>
                <w:lang w:val="en-US"/>
              </w:rPr>
              <w:t>=</w:t>
            </w:r>
            <w:r w:rsidRPr="00B36726">
              <w:rPr>
                <w:rFonts w:ascii="Times New Roman" w:cs="Times New Roman"/>
                <w:color w:val="993300"/>
                <w:lang w:val="en-US"/>
              </w:rPr>
              <w:t>"http://roskazna.ru/gisgmp/xsd/Clarification/2.4.0"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xmlns:dv</w:t>
            </w:r>
            <w:r w:rsidRPr="00B36726">
              <w:rPr>
                <w:rFonts w:ascii="Times New Roman" w:cs="Times New Roman"/>
                <w:color w:val="FF8040"/>
                <w:lang w:val="en-US"/>
              </w:rPr>
              <w:t>=</w:t>
            </w:r>
            <w:r w:rsidRPr="00B36726">
              <w:rPr>
                <w:rFonts w:ascii="Times New Roman" w:cs="Times New Roman"/>
                <w:color w:val="993300"/>
                <w:lang w:val="en-US"/>
              </w:rPr>
              <w:t>"http://roskazna.ru/gisgmp/xsd/Renouncement/2.4.0"</w:t>
            </w:r>
            <w:r w:rsidRPr="00B36726">
              <w:rPr>
                <w:rFonts w:ascii="Times New Roman" w:cs="Times New Roman"/>
                <w:lang w:val="en-US"/>
              </w:rPr>
              <w:br/>
            </w:r>
            <w:r w:rsidRPr="00B36726">
              <w:rPr>
                <w:rFonts w:ascii="Times New Roman" w:cs="Times New Roman"/>
                <w:color w:val="F5844C"/>
                <w:lang w:val="en-US"/>
              </w:rPr>
              <w:t xml:space="preserve">    xmlns</w:t>
            </w:r>
            <w:r w:rsidRPr="00B36726">
              <w:rPr>
                <w:rFonts w:ascii="Times New Roman" w:cs="Times New Roman"/>
                <w:color w:val="FF8040"/>
                <w:lang w:val="en-US"/>
              </w:rPr>
              <w:t>=</w:t>
            </w:r>
            <w:r w:rsidRPr="00B36726">
              <w:rPr>
                <w:rFonts w:ascii="Times New Roman" w:cs="Times New Roman"/>
                <w:color w:val="993300"/>
                <w:lang w:val="en-US"/>
              </w:rPr>
              <w:t>"http://roskazna.ru/gisgmp/xsd/Package/2.4.0"</w:t>
            </w:r>
            <w:r w:rsidRPr="00B36726">
              <w:rPr>
                <w:rFonts w:ascii="Times New Roman" w:cs="Times New Roman"/>
                <w:lang w:val="en-US"/>
              </w:rPr>
              <w:br/>
            </w:r>
            <w:r w:rsidRPr="00B36726">
              <w:rPr>
                <w:rFonts w:ascii="Times New Roman" w:cs="Times New Roman"/>
                <w:color w:val="F5844C"/>
                <w:lang w:val="en-US"/>
              </w:rPr>
              <w:t xml:space="preserve">    targetNamespace</w:t>
            </w:r>
            <w:r w:rsidRPr="00B36726">
              <w:rPr>
                <w:rFonts w:ascii="Times New Roman" w:cs="Times New Roman"/>
                <w:color w:val="FF8040"/>
                <w:lang w:val="en-US"/>
              </w:rPr>
              <w:t>=</w:t>
            </w:r>
            <w:r w:rsidRPr="00B36726">
              <w:rPr>
                <w:rFonts w:ascii="Times New Roman" w:cs="Times New Roman"/>
                <w:color w:val="993300"/>
                <w:lang w:val="en-US"/>
              </w:rPr>
              <w:t>"http://roskazna.ru/gisgmp/xsd/Package/2.4.0"</w:t>
            </w:r>
            <w:r w:rsidRPr="00B36726">
              <w:rPr>
                <w:rFonts w:ascii="Times New Roman" w:cs="Times New Roman"/>
                <w:color w:val="F5844C"/>
                <w:lang w:val="en-US"/>
              </w:rPr>
              <w:t xml:space="preserve"> elementFormDefault</w:t>
            </w:r>
            <w:r w:rsidRPr="00B36726">
              <w:rPr>
                <w:rFonts w:ascii="Times New Roman" w:cs="Times New Roman"/>
                <w:color w:val="FF8040"/>
                <w:lang w:val="en-US"/>
              </w:rPr>
              <w:t>=</w:t>
            </w:r>
            <w:r w:rsidRPr="00B36726">
              <w:rPr>
                <w:rFonts w:ascii="Times New Roman" w:cs="Times New Roman"/>
                <w:color w:val="993300"/>
                <w:lang w:val="en-US"/>
              </w:rPr>
              <w:t>"qualified"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"http://roskazna.ru/gisgmp/xsd/Charge/2.4.0"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"Charge.xsd"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"Common.xsd"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"http://roskazna.ru/gisgmp/xsd/Payment/2.4.0"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"Payment.xsd"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"http://roskazna.ru/gisgmp/xsd/Refund/2.4.0"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"Refund.xsd"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"http://roskazna.ru/gisgmp/xsd/Income/2.4.0"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"Income.xsd"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"http://roskazna.ru/gisgmp/xsd/Clarification/2.4.0"</w:t>
            </w:r>
            <w:r w:rsidRPr="00B36726">
              <w:rPr>
                <w:rFonts w:ascii="Times New Roman" w:cs="Times New Roman"/>
                <w:lang w:val="en-US"/>
              </w:rPr>
              <w:br/>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"Clarification.xsd"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"http://roskazna.ru/gisgmp/xsd/Renouncement/2.4.0"</w:t>
            </w:r>
            <w:r w:rsidRPr="00B36726">
              <w:rPr>
                <w:rFonts w:ascii="Times New Roman" w:cs="Times New Roman"/>
                <w:lang w:val="en-US"/>
              </w:rPr>
              <w:br/>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"Renouncement.xsd"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"ImportedCharge"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"pkg:ImportedChargeType"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начисление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"ImportedPayment"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"pkg:ImportedPaymentType"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Направляемый</w:t>
            </w:r>
            <w:r w:rsidRPr="00B36726">
              <w:rPr>
                <w:rFonts w:ascii="Times New Roman" w:cs="Times New Roman"/>
                <w:lang w:val="en-US"/>
              </w:rPr>
              <w:t xml:space="preserve"> </w:t>
            </w:r>
            <w:r>
              <w:rPr>
                <w:rFonts w:ascii="Times New Roman" w:cs="Times New Roman"/>
              </w:rPr>
              <w:t>новый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"ImportedRefund"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"pkg:ImportedRefundType"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Направляемый</w:t>
            </w:r>
            <w:r w:rsidRPr="00B36726">
              <w:rPr>
                <w:rFonts w:ascii="Times New Roman" w:cs="Times New Roman"/>
                <w:lang w:val="en-US"/>
              </w:rPr>
              <w:t xml:space="preserve"> </w:t>
            </w:r>
            <w:r>
              <w:rPr>
                <w:rFonts w:ascii="Times New Roman" w:cs="Times New Roman"/>
              </w:rPr>
              <w:t>новый</w:t>
            </w:r>
            <w:r w:rsidRPr="00B36726">
              <w:rPr>
                <w:rFonts w:ascii="Times New Roman" w:cs="Times New Roman"/>
                <w:lang w:val="en-US"/>
              </w:rPr>
              <w:t xml:space="preserve"> </w:t>
            </w:r>
            <w:r>
              <w:rPr>
                <w:rFonts w:ascii="Times New Roman" w:cs="Times New Roman"/>
              </w:rPr>
              <w:t>возврат</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"ImportedIncome"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"pkg:ImportedIncomeType"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зачисление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"ImportedClarification"</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"pkg:ImportedClarificationType"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уточнение</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"ImportedRenouncement"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"ImportedRenouncementType"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об</w:t>
            </w:r>
            <w:r w:rsidRPr="00B36726">
              <w:rPr>
                <w:rFonts w:ascii="Times New Roman" w:cs="Times New Roman"/>
                <w:lang w:val="en-US"/>
              </w:rPr>
              <w:t xml:space="preserve"> </w:t>
            </w:r>
            <w:r>
              <w:rPr>
                <w:rFonts w:ascii="Times New Roman" w:cs="Times New Roman"/>
              </w:rPr>
              <w:t>отказе</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возбуждении</w:t>
            </w:r>
            <w:r w:rsidRPr="00B36726">
              <w:rPr>
                <w:rFonts w:ascii="Times New Roman" w:cs="Times New Roman"/>
                <w:lang w:val="en-US"/>
              </w:rPr>
              <w:t xml:space="preserve"> </w:t>
            </w:r>
            <w:r>
              <w:rPr>
                <w:rFonts w:ascii="Times New Roman" w:cs="Times New Roman"/>
              </w:rPr>
              <w:t>ИП</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ранее</w:t>
            </w:r>
            <w:r w:rsidRPr="00B36726">
              <w:rPr>
                <w:rFonts w:ascii="Times New Roman" w:cs="Times New Roman"/>
                <w:lang w:val="en-US"/>
              </w:rPr>
              <w:t xml:space="preserve"> </w:t>
            </w:r>
            <w:r>
              <w:rPr>
                <w:rFonts w:ascii="Times New Roman" w:cs="Times New Roman"/>
              </w:rPr>
              <w:t>загруженные</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"ImportedChargeType"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"chg:ChargeType"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b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"ImportedPaymentType"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"pmnt:PaymentType"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b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"paymentMethod"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Способ</w:t>
            </w:r>
            <w:r w:rsidRPr="00B36726">
              <w:rPr>
                <w:rFonts w:ascii="Times New Roman" w:cs="Times New Roman"/>
                <w:lang w:val="en-US"/>
              </w:rPr>
              <w:t xml:space="preserve"> </w:t>
            </w:r>
            <w:r>
              <w:rPr>
                <w:rFonts w:ascii="Times New Roman" w:cs="Times New Roman"/>
              </w:rPr>
              <w:t>оплаты</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sidRPr="00B36726">
              <w:rPr>
                <w:rFonts w:ascii="Times New Roman" w:cs="Times New Roman"/>
                <w:lang w:val="en-US"/>
              </w:rPr>
              <w:t xml:space="preserve">1 - </w:t>
            </w:r>
            <w:r>
              <w:rPr>
                <w:rFonts w:ascii="Times New Roman" w:cs="Times New Roman"/>
              </w:rPr>
              <w:t>Признак</w:t>
            </w:r>
            <w:r w:rsidRPr="00B36726">
              <w:rPr>
                <w:rFonts w:ascii="Times New Roman" w:cs="Times New Roman"/>
                <w:lang w:val="en-US"/>
              </w:rPr>
              <w:t xml:space="preserve"> </w:t>
            </w:r>
            <w:r>
              <w:rPr>
                <w:rFonts w:ascii="Times New Roman" w:cs="Times New Roman"/>
              </w:rPr>
              <w:t>оплаты</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 xml:space="preserve"> </w:t>
            </w:r>
            <w:r>
              <w:rPr>
                <w:rFonts w:ascii="Times New Roman" w:cs="Times New Roman"/>
              </w:rPr>
              <w:t>через</w:t>
            </w:r>
            <w:r w:rsidRPr="00B36726">
              <w:rPr>
                <w:rFonts w:ascii="Times New Roman" w:cs="Times New Roman"/>
                <w:lang w:val="en-US"/>
              </w:rPr>
              <w:t xml:space="preserve"> </w:t>
            </w:r>
            <w:r>
              <w:rPr>
                <w:rFonts w:ascii="Times New Roman" w:cs="Times New Roman"/>
              </w:rPr>
              <w:t>СБП</w:t>
            </w:r>
            <w:r w:rsidRPr="00B36726">
              <w:rPr>
                <w:rFonts w:ascii="Times New Roman" w:cs="Times New Roman"/>
                <w:lang w:val="en-US"/>
              </w:rPr>
              <w:t>.</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&lt;/xs:enumeration&gt;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"requisiteCheckCode"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"com:RequisiteCheckCodeType"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КПР</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"ImportedRefundType"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"rfnd:RefundType"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возвтата</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"ImportedClarificationType"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"clrf:ClarificationType"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b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"ImportedRenouncementType"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"dv:RenouncementType"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b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об</w:t>
            </w:r>
            <w:r w:rsidRPr="00B36726">
              <w:rPr>
                <w:rFonts w:ascii="Times New Roman" w:cs="Times New Roman"/>
                <w:lang w:val="en-US"/>
              </w:rPr>
              <w:t xml:space="preserve"> </w:t>
            </w:r>
            <w:r>
              <w:rPr>
                <w:rFonts w:ascii="Times New Roman" w:cs="Times New Roman"/>
              </w:rPr>
              <w:t>отказе</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abstract</w:t>
            </w:r>
            <w:r w:rsidRPr="00B36726">
              <w:rPr>
                <w:rFonts w:ascii="Times New Roman" w:cs="Times New Roman"/>
                <w:color w:val="FF8040"/>
                <w:lang w:val="en-US"/>
              </w:rPr>
              <w:t>=</w:t>
            </w:r>
            <w:r w:rsidRPr="00B36726">
              <w:rPr>
                <w:rFonts w:ascii="Times New Roman" w:cs="Times New Roman"/>
                <w:color w:val="993300"/>
                <w:lang w:val="en-US"/>
              </w:rPr>
              <w:t>"false"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"SupplierBillId"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"com:SupplierBillIDType"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начисления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"com:PaymentIdType"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УПНО</w:t>
            </w:r>
            <w:r w:rsidRPr="00B36726">
              <w:rPr>
                <w:rFonts w:ascii="Times New Roman" w:cs="Times New Roman"/>
                <w:lang w:val="en-US"/>
              </w:rPr>
              <w:t>(</w:t>
            </w:r>
            <w:r>
              <w:rPr>
                <w:rFonts w:ascii="Times New Roman" w:cs="Times New Roman"/>
              </w:rPr>
              <w:t>УИП</w:t>
            </w:r>
            <w:r w:rsidRPr="00B36726">
              <w:rPr>
                <w:rFonts w:ascii="Times New Roman" w:cs="Times New Roman"/>
                <w:lang w:val="en-US"/>
              </w:rPr>
              <w:t>)</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"com:RefundIdType"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возврата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"IncomeId"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"com:IncomeIdType"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зачисления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"ClarificationId"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"com:ClarificationIdType"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уточнения</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"RenouncementID"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"dv:RenouncementIDType"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об</w:t>
            </w:r>
            <w:r w:rsidRPr="00B36726">
              <w:rPr>
                <w:rFonts w:ascii="Times New Roman" w:cs="Times New Roman"/>
                <w:lang w:val="en-US"/>
              </w:rPr>
              <w:t xml:space="preserve"> </w:t>
            </w:r>
            <w:r>
              <w:rPr>
                <w:rFonts w:ascii="Times New Roman" w:cs="Times New Roman"/>
              </w:rPr>
              <w:t>отказе</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возбуждении</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производства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изменяемого</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lastRenderedPageBreak/>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&lt;xs:sequence</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"ChangeValue"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Новое</w:t>
            </w:r>
            <w:r w:rsidRPr="00B36726">
              <w:rPr>
                <w:rFonts w:ascii="Times New Roman" w:cs="Times New Roman"/>
                <w:lang w:val="en-US"/>
              </w:rPr>
              <w:t xml:space="preserve"> </w:t>
            </w:r>
            <w:r>
              <w:rPr>
                <w:rFonts w:ascii="Times New Roman" w:cs="Times New Roman"/>
              </w:rPr>
              <w:t>значение</w:t>
            </w:r>
            <w:r w:rsidRPr="00B36726">
              <w:rPr>
                <w:rFonts w:ascii="Times New Roman" w:cs="Times New Roman"/>
                <w:lang w:val="en-US"/>
              </w:rPr>
              <w:t xml:space="preserve"> </w:t>
            </w:r>
            <w:r>
              <w:rPr>
                <w:rFonts w:ascii="Times New Roman" w:cs="Times New Roman"/>
              </w:rPr>
              <w:t>изменяемого</w:t>
            </w:r>
            <w:r w:rsidRPr="00B36726">
              <w:rPr>
                <w:rFonts w:ascii="Times New Roman" w:cs="Times New Roman"/>
                <w:lang w:val="en-US"/>
              </w:rPr>
              <w:t xml:space="preserve"> </w:t>
            </w:r>
            <w:r>
              <w:rPr>
                <w:rFonts w:ascii="Times New Roman" w:cs="Times New Roman"/>
              </w:rPr>
              <w:t>поля</w:t>
            </w:r>
            <w:r w:rsidRPr="00B36726">
              <w:rPr>
                <w:rFonts w:ascii="Times New Roman" w:cs="Times New Roman"/>
                <w:lang w:val="en-US"/>
              </w:rPr>
              <w:t xml:space="preserve">. </w:t>
            </w:r>
            <w:r>
              <w:rPr>
                <w:rFonts w:ascii="Times New Roman" w:cs="Times New Roman"/>
              </w:rPr>
              <w:t>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полей  выполняется всем передаваемым блоком. Переданные ранее значения в ГИС ГМП не сохраняются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Наименование изменяемого поля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"ChangeValueType"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 xml:space="preserve">Значение изменяемого поля. </w:t>
            </w:r>
            <w:r>
              <w:rPr>
                <w:rFonts w:ascii="Times New Roman" w:cs="Times New Roman"/>
              </w:rPr>
              <w:br/>
              <w:t>Если требуется не изменить, а удалить переданное ранее значение поля, то в поле следует указать значение NULL</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"fieldNum"</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Номер поля, в которое вносятся изменения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"ChangeValueType"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"ChargesPackage"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Пакет содержащий импортируемые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"pkg:PackageType"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maxOccurs</w:t>
            </w:r>
            <w:r w:rsidRPr="00933CAB">
              <w:rPr>
                <w:rFonts w:ascii="Times New Roman" w:cs="Times New Roman"/>
                <w:color w:val="FF8040"/>
                <w:lang w:val="en-US"/>
              </w:rPr>
              <w:t>=</w:t>
            </w:r>
            <w:r w:rsidRPr="00933CAB">
              <w:rPr>
                <w:rFonts w:ascii="Times New Roman" w:cs="Times New Roman"/>
                <w:color w:val="993300"/>
                <w:lang w:val="en-US"/>
              </w:rPr>
              <w:t>"100"</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ImportedCharge</w:t>
            </w:r>
            <w:r w:rsidRPr="00933CAB">
              <w:rPr>
                <w:rFonts w:ascii="Times New Roman" w:cs="Times New Roman"/>
                <w:color w:val="993300"/>
                <w:lang w:val="en-US"/>
              </w:rPr>
              <w:t>"</w:t>
            </w:r>
            <w:r w:rsidRPr="00933CAB">
              <w:rPr>
                <w:rFonts w:ascii="Times New Roman" w:cs="Times New Roman"/>
                <w:lang w:val="en-US"/>
              </w:rPr>
              <w:br/>
            </w:r>
            <w:r w:rsidRPr="00933CAB">
              <w:rPr>
                <w:rFonts w:ascii="Times New Roman" w:cs="Times New Roman"/>
                <w:color w:val="F5844C"/>
                <w:lang w:val="en-US"/>
              </w:rPr>
              <w:t xml:space="preserve">                            </w:t>
            </w:r>
            <w:r w:rsidRPr="00B36726">
              <w:rPr>
                <w:rFonts w:ascii="Times New Roman" w:cs="Times New Roman"/>
                <w:color w:val="F5844C"/>
                <w:lang w:val="en-US"/>
              </w:rPr>
              <w:t>type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pkg</w:t>
            </w:r>
            <w:r w:rsidRPr="00933CAB">
              <w:rPr>
                <w:rFonts w:ascii="Times New Roman" w:cs="Times New Roman"/>
                <w:color w:val="993300"/>
                <w:lang w:val="en-US"/>
              </w:rPr>
              <w:t>:</w:t>
            </w:r>
            <w:r w:rsidRPr="00B36726">
              <w:rPr>
                <w:rFonts w:ascii="Times New Roman" w:cs="Times New Roman"/>
                <w:color w:val="993300"/>
                <w:lang w:val="en-US"/>
              </w:rPr>
              <w:t>ImportedChargeType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Направляемое</w:t>
            </w:r>
            <w:r w:rsidRPr="00933CAB">
              <w:rPr>
                <w:rFonts w:ascii="Times New Roman" w:cs="Times New Roman"/>
                <w:lang w:val="en-US"/>
              </w:rPr>
              <w:t xml:space="preserve"> </w:t>
            </w:r>
            <w:r>
              <w:rPr>
                <w:rFonts w:ascii="Times New Roman" w:cs="Times New Roman"/>
              </w:rPr>
              <w:t>новое</w:t>
            </w:r>
            <w:r w:rsidRPr="00933CAB">
              <w:rPr>
                <w:rFonts w:ascii="Times New Roman" w:cs="Times New Roman"/>
                <w:lang w:val="en-US"/>
              </w:rPr>
              <w:t xml:space="preserve"> </w:t>
            </w:r>
            <w:r>
              <w:rPr>
                <w:rFonts w:ascii="Times New Roman" w:cs="Times New Roman"/>
              </w:rPr>
              <w:t>извещение</w:t>
            </w:r>
            <w:r w:rsidRPr="00933CAB">
              <w:rPr>
                <w:rFonts w:ascii="Times New Roman" w:cs="Times New Roman"/>
                <w:lang w:val="en-US"/>
              </w:rPr>
              <w:t xml:space="preserve"> </w:t>
            </w:r>
            <w:r>
              <w:rPr>
                <w:rFonts w:ascii="Times New Roman" w:cs="Times New Roman"/>
              </w:rPr>
              <w:t>о</w:t>
            </w:r>
            <w:r w:rsidRPr="00933CAB">
              <w:rPr>
                <w:rFonts w:ascii="Times New Roman" w:cs="Times New Roman"/>
                <w:lang w:val="en-US"/>
              </w:rPr>
              <w:t xml:space="preserve"> </w:t>
            </w:r>
            <w:r>
              <w:rPr>
                <w:rFonts w:ascii="Times New Roman" w:cs="Times New Roman"/>
              </w:rPr>
              <w:t>начислении</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maxOccurs</w:t>
            </w:r>
            <w:r w:rsidRPr="00933CAB">
              <w:rPr>
                <w:rFonts w:ascii="Times New Roman" w:cs="Times New Roman"/>
                <w:color w:val="FF8040"/>
                <w:lang w:val="en-US"/>
              </w:rPr>
              <w:t>=</w:t>
            </w:r>
            <w:r w:rsidRPr="00933CAB">
              <w:rPr>
                <w:rFonts w:ascii="Times New Roman" w:cs="Times New Roman"/>
                <w:color w:val="993300"/>
                <w:lang w:val="en-US"/>
              </w:rPr>
              <w:t>"100"</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ImportedChange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Направляемые</w:t>
            </w:r>
            <w:r w:rsidRPr="00933CAB">
              <w:rPr>
                <w:rFonts w:ascii="Times New Roman" w:cs="Times New Roman"/>
                <w:lang w:val="en-US"/>
              </w:rPr>
              <w:t xml:space="preserve"> </w:t>
            </w:r>
            <w:r>
              <w:rPr>
                <w:rFonts w:ascii="Times New Roman" w:cs="Times New Roman"/>
              </w:rPr>
              <w:t>изменения</w:t>
            </w:r>
            <w:r w:rsidRPr="00933CAB">
              <w:rPr>
                <w:rFonts w:ascii="Times New Roman" w:cs="Times New Roman"/>
                <w:lang w:val="en-US"/>
              </w:rPr>
              <w:t xml:space="preserve"> </w:t>
            </w:r>
            <w:r>
              <w:rPr>
                <w:rFonts w:ascii="Times New Roman" w:cs="Times New Roman"/>
              </w:rPr>
              <w:t>в</w:t>
            </w:r>
            <w:r w:rsidRPr="00933CAB">
              <w:rPr>
                <w:rFonts w:ascii="Times New Roman" w:cs="Times New Roman"/>
                <w:lang w:val="en-US"/>
              </w:rPr>
              <w:t xml:space="preserve"> </w:t>
            </w:r>
            <w:r>
              <w:rPr>
                <w:rFonts w:ascii="Times New Roman" w:cs="Times New Roman"/>
              </w:rPr>
              <w:t>извещение</w:t>
            </w:r>
            <w:r w:rsidRPr="00933CAB">
              <w:rPr>
                <w:rFonts w:ascii="Times New Roman" w:cs="Times New Roman"/>
                <w:lang w:val="en-US"/>
              </w:rPr>
              <w:t xml:space="preserve"> </w:t>
            </w:r>
            <w:r>
              <w:rPr>
                <w:rFonts w:ascii="Times New Roman" w:cs="Times New Roman"/>
              </w:rPr>
              <w:t>о</w:t>
            </w:r>
            <w:r w:rsidRPr="00933CAB">
              <w:rPr>
                <w:rFonts w:ascii="Times New Roman" w:cs="Times New Roman"/>
                <w:lang w:val="en-US"/>
              </w:rPr>
              <w:t xml:space="preserve"> </w:t>
            </w:r>
            <w:r>
              <w:rPr>
                <w:rFonts w:ascii="Times New Roman" w:cs="Times New Roman"/>
              </w:rPr>
              <w:t>начислении</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complexType</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complexContent</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F5844C"/>
                <w:lang w:val="en-US"/>
              </w:rPr>
              <w:t xml:space="preserve"> </w:t>
            </w:r>
            <w:r w:rsidRPr="00B36726">
              <w:rPr>
                <w:rFonts w:ascii="Times New Roman" w:cs="Times New Roman"/>
                <w:color w:val="F5844C"/>
                <w:lang w:val="en-US"/>
              </w:rPr>
              <w:t>base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ImportedChangeType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sequence</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sequence</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SupplierBillId</w:t>
            </w:r>
            <w:r w:rsidRPr="00933CAB">
              <w:rPr>
                <w:rFonts w:ascii="Times New Roman" w:cs="Times New Roman"/>
                <w:color w:val="993300"/>
                <w:lang w:val="en-US"/>
              </w:rPr>
              <w:t>"</w:t>
            </w:r>
            <w:r w:rsidRPr="00933CAB">
              <w:rPr>
                <w:rFonts w:ascii="Times New Roman" w:cs="Times New Roman"/>
                <w:lang w:val="en-US"/>
              </w:rPr>
              <w:br/>
            </w:r>
            <w:r w:rsidRPr="00933CAB">
              <w:rPr>
                <w:rFonts w:ascii="Times New Roman" w:cs="Times New Roman"/>
                <w:color w:val="F5844C"/>
                <w:lang w:val="en-US"/>
              </w:rPr>
              <w:t xml:space="preserve">                                                  </w:t>
            </w:r>
            <w:r w:rsidRPr="00B36726">
              <w:rPr>
                <w:rFonts w:ascii="Times New Roman" w:cs="Times New Roman"/>
                <w:color w:val="F5844C"/>
                <w:lang w:val="en-US"/>
              </w:rPr>
              <w:t>type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com</w:t>
            </w:r>
            <w:r w:rsidRPr="00933CAB">
              <w:rPr>
                <w:rFonts w:ascii="Times New Roman" w:cs="Times New Roman"/>
                <w:color w:val="993300"/>
                <w:lang w:val="en-US"/>
              </w:rPr>
              <w:t>:</w:t>
            </w:r>
            <w:r w:rsidRPr="00B36726">
              <w:rPr>
                <w:rFonts w:ascii="Times New Roman" w:cs="Times New Roman"/>
                <w:color w:val="993300"/>
                <w:lang w:val="en-US"/>
              </w:rPr>
              <w:t>SupplierBillIDType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Идентификатор</w:t>
            </w:r>
            <w:r w:rsidRPr="00933CAB">
              <w:rPr>
                <w:rFonts w:ascii="Times New Roman" w:cs="Times New Roman"/>
                <w:lang w:val="en-US"/>
              </w:rPr>
              <w:t xml:space="preserve"> </w:t>
            </w:r>
            <w:r>
              <w:rPr>
                <w:rFonts w:ascii="Times New Roman" w:cs="Times New Roman"/>
              </w:rPr>
              <w:t>начисления</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sequence</w:t>
            </w:r>
            <w:r w:rsidRPr="00933CAB">
              <w:rPr>
                <w:rFonts w:ascii="Times New Roman" w:cs="Times New Roman"/>
                <w:color w:val="003296"/>
                <w:lang w:val="en-US"/>
              </w:rPr>
              <w:t>&gt;</w:t>
            </w:r>
            <w:r w:rsidRPr="00933CAB">
              <w:rPr>
                <w:rFonts w:ascii="Times New Roman" w:cs="Times New Roman"/>
                <w:lang w:val="en-US"/>
              </w:rPr>
              <w:br/>
              <w:t xml:space="preserve">                                            </w:t>
            </w:r>
            <w:r w:rsidRPr="00933CAB">
              <w:rPr>
                <w:rFonts w:ascii="Times New Roman" w:cs="Times New Roman"/>
                <w:color w:val="003296"/>
                <w:lang w:val="en-US"/>
              </w:rPr>
              <w:t>&lt;</w:t>
            </w:r>
            <w:r w:rsidRPr="00B36726">
              <w:rPr>
                <w:rFonts w:ascii="Times New Roman" w:cs="Times New Roman"/>
                <w:color w:val="003296"/>
                <w:lang w:val="en-US"/>
              </w:rPr>
              <w:t>xs</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lang w:val="en-US"/>
              </w:rPr>
              <w:br/>
            </w:r>
            <w:r w:rsidRPr="00B36726">
              <w:rPr>
                <w:rFonts w:ascii="Times New Roman" w:cs="Times New Roman"/>
                <w:color w:val="F5844C"/>
                <w:lang w:val="en-US"/>
              </w:rPr>
              <w:lastRenderedPageBreak/>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"PaymentsPackage"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Пакет</w:t>
            </w:r>
            <w:r w:rsidRPr="00B36726">
              <w:rPr>
                <w:rFonts w:ascii="Times New Roman" w:cs="Times New Roman"/>
                <w:lang w:val="en-US"/>
              </w:rPr>
              <w:t xml:space="preserve">, </w:t>
            </w:r>
            <w:r>
              <w:rPr>
                <w:rFonts w:ascii="Times New Roman" w:cs="Times New Roman"/>
              </w:rPr>
              <w:t>содержащий</w:t>
            </w:r>
            <w:r w:rsidRPr="00B36726">
              <w:rPr>
                <w:rFonts w:ascii="Times New Roman" w:cs="Times New Roman"/>
                <w:lang w:val="en-US"/>
              </w:rPr>
              <w:t xml:space="preserve"> </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платежи</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"pkg:PackageType"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"ImportedPayment"</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"pkg:ImportedPaymentType"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Направляемый</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приеме</w:t>
            </w:r>
            <w:r w:rsidRPr="00B36726">
              <w:rPr>
                <w:rFonts w:ascii="Times New Roman" w:cs="Times New Roman"/>
                <w:lang w:val="en-US"/>
              </w:rPr>
              <w:t xml:space="preserve"> </w:t>
            </w:r>
            <w:r>
              <w:rPr>
                <w:rFonts w:ascii="Times New Roman" w:cs="Times New Roman"/>
              </w:rPr>
              <w:t>к</w:t>
            </w:r>
            <w:r w:rsidRPr="00B36726">
              <w:rPr>
                <w:rFonts w:ascii="Times New Roman" w:cs="Times New Roman"/>
                <w:lang w:val="en-US"/>
              </w:rPr>
              <w:t xml:space="preserve"> </w:t>
            </w:r>
            <w:r>
              <w:rPr>
                <w:rFonts w:ascii="Times New Roman" w:cs="Times New Roman"/>
              </w:rPr>
              <w:t>исполнению</w:t>
            </w:r>
            <w:r w:rsidRPr="00B36726">
              <w:rPr>
                <w:rFonts w:ascii="Times New Roman" w:cs="Times New Roman"/>
                <w:lang w:val="en-US"/>
              </w:rPr>
              <w:t xml:space="preserve"> </w:t>
            </w:r>
            <w:r>
              <w:rPr>
                <w:rFonts w:ascii="Times New Roman" w:cs="Times New Roman"/>
              </w:rPr>
              <w:t>распоряжения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приеме</w:t>
            </w:r>
            <w:r w:rsidRPr="00B36726">
              <w:rPr>
                <w:rFonts w:ascii="Times New Roman" w:cs="Times New Roman"/>
                <w:lang w:val="en-US"/>
              </w:rPr>
              <w:t xml:space="preserve"> </w:t>
            </w:r>
            <w:r>
              <w:rPr>
                <w:rFonts w:ascii="Times New Roman" w:cs="Times New Roman"/>
              </w:rPr>
              <w:t>к</w:t>
            </w:r>
            <w:r w:rsidRPr="00B36726">
              <w:rPr>
                <w:rFonts w:ascii="Times New Roman" w:cs="Times New Roman"/>
                <w:lang w:val="en-US"/>
              </w:rPr>
              <w:t xml:space="preserve"> </w:t>
            </w:r>
            <w:r>
              <w:rPr>
                <w:rFonts w:ascii="Times New Roman" w:cs="Times New Roman"/>
              </w:rPr>
              <w:t>исполнению</w:t>
            </w:r>
            <w:r w:rsidRPr="00B36726">
              <w:rPr>
                <w:rFonts w:ascii="Times New Roman" w:cs="Times New Roman"/>
                <w:lang w:val="en-US"/>
              </w:rPr>
              <w:t xml:space="preserve"> </w:t>
            </w:r>
            <w:r>
              <w:rPr>
                <w:rFonts w:ascii="Times New Roman" w:cs="Times New Roman"/>
              </w:rPr>
              <w:t>распоряжения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"PaymentId"</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"com:PaymentIdType"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УПНО</w:t>
            </w:r>
            <w:r w:rsidRPr="00B36726">
              <w:rPr>
                <w:rFonts w:ascii="Times New Roman" w:cs="Times New Roman"/>
                <w:lang w:val="en-US"/>
              </w:rPr>
              <w:t>(</w:t>
            </w:r>
            <w:r>
              <w:rPr>
                <w:rFonts w:ascii="Times New Roman" w:cs="Times New Roman"/>
              </w:rPr>
              <w:t>УИП</w:t>
            </w:r>
            <w:r w:rsidRPr="00B36726">
              <w:rPr>
                <w:rFonts w:ascii="Times New Roman" w:cs="Times New Roman"/>
                <w:lang w:val="en-US"/>
              </w:rPr>
              <w:t>)</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lang w:val="en-US"/>
              </w:rPr>
              <w:br/>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"RefundsPackage"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"pkg:PackageType"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"ImportedRefund"</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"pkg:ImportedRefundType"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возврате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возврате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"com:RefundIdType"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возврата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lang w:val="en-US"/>
              </w:rPr>
              <w:br/>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"IncomesPackage"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Пакет</w:t>
            </w:r>
            <w:r w:rsidRPr="00B36726">
              <w:rPr>
                <w:rFonts w:ascii="Times New Roman" w:cs="Times New Roman"/>
                <w:lang w:val="en-US"/>
              </w:rPr>
              <w:t xml:space="preserve">, </w:t>
            </w:r>
            <w:r>
              <w:rPr>
                <w:rFonts w:ascii="Times New Roman" w:cs="Times New Roman"/>
              </w:rPr>
              <w:t>содержащий</w:t>
            </w:r>
            <w:r w:rsidRPr="00B36726">
              <w:rPr>
                <w:rFonts w:ascii="Times New Roman" w:cs="Times New Roman"/>
                <w:lang w:val="en-US"/>
              </w:rPr>
              <w:t xml:space="preserve"> </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зачисления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"ImportedIncome"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"ImportedIncomeType"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зачислении</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зачислении</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"IncomeId"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"com:IncomeIdType"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зачисления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lang w:val="en-US"/>
              </w:rPr>
              <w:br/>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"ImportedIncomeType"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"inc:IncomeType"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"originatorId"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участника</w:t>
            </w:r>
            <w:r w:rsidRPr="00B36726">
              <w:rPr>
                <w:rFonts w:ascii="Times New Roman" w:cs="Times New Roman"/>
                <w:lang w:val="en-US"/>
              </w:rPr>
              <w:t xml:space="preserve"> </w:t>
            </w:r>
            <w:r>
              <w:rPr>
                <w:rFonts w:ascii="Times New Roman" w:cs="Times New Roman"/>
              </w:rPr>
              <w:t>косвенного</w:t>
            </w:r>
            <w:r w:rsidRPr="00B36726">
              <w:rPr>
                <w:rFonts w:ascii="Times New Roman" w:cs="Times New Roman"/>
                <w:lang w:val="en-US"/>
              </w:rPr>
              <w:t xml:space="preserve"> </w:t>
            </w:r>
            <w:r>
              <w:rPr>
                <w:rFonts w:ascii="Times New Roman" w:cs="Times New Roman"/>
              </w:rPr>
              <w:t>взаимодействия</w:t>
            </w:r>
            <w:r w:rsidRPr="00B36726">
              <w:rPr>
                <w:rFonts w:ascii="Times New Roman" w:cs="Times New Roman"/>
                <w:lang w:val="en-US"/>
              </w:rPr>
              <w:t xml:space="preserve">, </w:t>
            </w:r>
            <w:r>
              <w:rPr>
                <w:rFonts w:ascii="Times New Roman" w:cs="Times New Roman"/>
              </w:rPr>
              <w:t>сформировавшего</w:t>
            </w:r>
            <w:r w:rsidRPr="00B36726">
              <w:rPr>
                <w:rFonts w:ascii="Times New Roman" w:cs="Times New Roman"/>
                <w:lang w:val="en-US"/>
              </w:rPr>
              <w:t xml:space="preserve"> </w:t>
            </w:r>
            <w:r>
              <w:rPr>
                <w:rFonts w:ascii="Times New Roman" w:cs="Times New Roman"/>
              </w:rPr>
              <w:t>запрос</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зачисления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пакете</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&lt;/xs:simpleType&gt;</w:t>
            </w:r>
            <w:r w:rsidRPr="00B36726">
              <w:rPr>
                <w:rFonts w:ascii="Times New Roman" w:cs="Times New Roman"/>
                <w:lang w:val="en-US"/>
              </w:rPr>
              <w:br/>
              <w:t xml:space="preserve">                </w:t>
            </w:r>
            <w:r w:rsidRPr="00B36726">
              <w:rPr>
                <w:rFonts w:ascii="Times New Roman" w:cs="Times New Roman"/>
                <w:color w:val="003296"/>
                <w:lang w:val="en-US"/>
              </w:rPr>
              <w:t>&lt;/xs:attribute&gt;</w:t>
            </w:r>
            <w:r w:rsidRPr="00B36726">
              <w:rPr>
                <w:rFonts w:ascii="Times New Roman" w:cs="Times New Roman"/>
                <w:lang w:val="en-US"/>
              </w:rPr>
              <w:br/>
              <w:t xml:space="preserve">            </w:t>
            </w:r>
            <w:r w:rsidRPr="00B36726">
              <w:rPr>
                <w:rFonts w:ascii="Times New Roman" w:cs="Times New Roman"/>
                <w:color w:val="003296"/>
                <w:lang w:val="en-US"/>
              </w:rPr>
              <w:t>&lt;/xs:extension&gt;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"ClarificationsPackage"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Пакет</w:t>
            </w:r>
            <w:r w:rsidRPr="00B36726">
              <w:rPr>
                <w:rFonts w:ascii="Times New Roman" w:cs="Times New Roman"/>
                <w:lang w:val="en-US"/>
              </w:rPr>
              <w:t xml:space="preserve"> </w:t>
            </w:r>
            <w:r>
              <w:rPr>
                <w:rFonts w:ascii="Times New Roman" w:cs="Times New Roman"/>
              </w:rPr>
              <w:t>содержащий</w:t>
            </w:r>
            <w:r w:rsidRPr="00B36726">
              <w:rPr>
                <w:rFonts w:ascii="Times New Roman" w:cs="Times New Roman"/>
                <w:lang w:val="en-US"/>
              </w:rPr>
              <w:t xml:space="preserve"> </w:t>
            </w:r>
            <w:r>
              <w:rPr>
                <w:rFonts w:ascii="Times New Roman" w:cs="Times New Roman"/>
              </w:rPr>
              <w:t>импортируемые</w:t>
            </w:r>
            <w:r w:rsidRPr="00B36726">
              <w:rPr>
                <w:rFonts w:ascii="Times New Roman" w:cs="Times New Roman"/>
                <w:lang w:val="en-US"/>
              </w:rPr>
              <w:t xml:space="preserve"> </w:t>
            </w:r>
            <w:r>
              <w:rPr>
                <w:rFonts w:ascii="Times New Roman" w:cs="Times New Roman"/>
              </w:rPr>
              <w:t>уточнении</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"ImportedClarification"</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"pkg:ImportedClarificationType"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уточнении</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"ImportedChange"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уточнении</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"ImportedChangeType"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"ClarificationId"</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"com:ClarificationIdType"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уточнении</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принадлежности</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"unbounded"</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lang w:val="en-US"/>
              </w:rPr>
              <w:br/>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"ChangeType"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Изменяемые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"com:ChangeStatus"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&lt;/xs:sequence&gt;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"RenouncementPackage"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Пакет</w:t>
            </w:r>
            <w:r w:rsidRPr="00B36726">
              <w:rPr>
                <w:rFonts w:ascii="Times New Roman" w:cs="Times New Roman"/>
                <w:lang w:val="en-US"/>
              </w:rPr>
              <w:t xml:space="preserve">, </w:t>
            </w:r>
            <w:r>
              <w:rPr>
                <w:rFonts w:ascii="Times New Roman" w:cs="Times New Roman"/>
              </w:rPr>
              <w:t>содержащий</w:t>
            </w:r>
            <w:r w:rsidRPr="00B36726">
              <w:rPr>
                <w:rFonts w:ascii="Times New Roman" w:cs="Times New Roman"/>
                <w:lang w:val="en-US"/>
              </w:rPr>
              <w:t xml:space="preserve"> </w:t>
            </w:r>
            <w:r>
              <w:rPr>
                <w:rFonts w:ascii="Times New Roman" w:cs="Times New Roman"/>
              </w:rPr>
              <w:t>направляемые</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об</w:t>
            </w:r>
            <w:r w:rsidRPr="00B36726">
              <w:rPr>
                <w:rFonts w:ascii="Times New Roman" w:cs="Times New Roman"/>
                <w:lang w:val="en-US"/>
              </w:rPr>
              <w:t xml:space="preserve"> </w:t>
            </w:r>
            <w:r>
              <w:rPr>
                <w:rFonts w:ascii="Times New Roman" w:cs="Times New Roman"/>
              </w:rPr>
              <w:t>отказе</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возбуждении</w:t>
            </w:r>
            <w:r w:rsidRPr="00B36726">
              <w:rPr>
                <w:rFonts w:ascii="Times New Roman" w:cs="Times New Roman"/>
                <w:lang w:val="en-US"/>
              </w:rPr>
              <w:t xml:space="preserve"> </w:t>
            </w:r>
            <w:r>
              <w:rPr>
                <w:rFonts w:ascii="Times New Roman" w:cs="Times New Roman"/>
              </w:rPr>
              <w:t>ИП</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"PackageType"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"ImportedRenouncement"</w:t>
            </w:r>
            <w:r w:rsidRPr="00B36726">
              <w:rPr>
                <w:rFonts w:ascii="Times New Roman" w:cs="Times New Roman"/>
                <w:lang w:val="en-US"/>
              </w:rPr>
              <w:br/>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"ImportedRenouncementType"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&lt;xs:documentation&gt;</w:t>
            </w:r>
            <w:r>
              <w:rPr>
                <w:rFonts w:ascii="Times New Roman" w:cs="Times New Roman"/>
              </w:rPr>
              <w:t>Направляемое</w:t>
            </w:r>
            <w:r w:rsidRPr="00B36726">
              <w:rPr>
                <w:rFonts w:ascii="Times New Roman" w:cs="Times New Roman"/>
                <w:lang w:val="en-US"/>
              </w:rPr>
              <w:t xml:space="preserve"> </w:t>
            </w:r>
            <w:r>
              <w:rPr>
                <w:rFonts w:ascii="Times New Roman" w:cs="Times New Roman"/>
              </w:rPr>
              <w:t>новое</w:t>
            </w:r>
            <w:r w:rsidRPr="00B36726">
              <w:rPr>
                <w:rFonts w:ascii="Times New Roman" w:cs="Times New Roman"/>
                <w:lang w:val="en-US"/>
              </w:rPr>
              <w:t xml:space="preserve"> </w:t>
            </w:r>
            <w:r>
              <w:rPr>
                <w:rFonts w:ascii="Times New Roman" w:cs="Times New Roman"/>
              </w:rPr>
              <w:t>извещение</w:t>
            </w:r>
            <w:r w:rsidRPr="00B36726">
              <w:rPr>
                <w:rFonts w:ascii="Times New Roman" w:cs="Times New Roman"/>
                <w:lang w:val="en-US"/>
              </w:rPr>
              <w:t xml:space="preserve"> </w:t>
            </w:r>
            <w:r>
              <w:rPr>
                <w:rFonts w:ascii="Times New Roman" w:cs="Times New Roman"/>
              </w:rPr>
              <w:t>об</w:t>
            </w:r>
            <w:r w:rsidRPr="00B36726">
              <w:rPr>
                <w:rFonts w:ascii="Times New Roman" w:cs="Times New Roman"/>
                <w:lang w:val="en-US"/>
              </w:rPr>
              <w:t xml:space="preserve"> </w:t>
            </w:r>
            <w:r>
              <w:rPr>
                <w:rFonts w:ascii="Times New Roman" w:cs="Times New Roman"/>
              </w:rPr>
              <w:t>отказе</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возбуждении</w:t>
            </w:r>
            <w:r w:rsidRPr="00B36726">
              <w:rPr>
                <w:rFonts w:ascii="Times New Roman" w:cs="Times New Roman"/>
                <w:lang w:val="en-US"/>
              </w:rPr>
              <w:t xml:space="preserve"> </w:t>
            </w:r>
            <w:r>
              <w:rPr>
                <w:rFonts w:ascii="Times New Roman" w:cs="Times New Roman"/>
              </w:rPr>
              <w:t>ИП</w:t>
            </w:r>
            <w:r w:rsidRPr="00B36726">
              <w:rPr>
                <w:rFonts w:ascii="Times New Roman" w:cs="Times New Roman"/>
                <w:color w:val="003296"/>
                <w:lang w:val="en-US"/>
              </w:rPr>
              <w:t>&lt;/xs:documentation&gt;</w:t>
            </w:r>
            <w:r w:rsidRPr="00B36726">
              <w:rPr>
                <w:rFonts w:ascii="Times New Roman" w:cs="Times New Roman"/>
                <w:lang w:val="en-US"/>
              </w:rPr>
              <w:br/>
              <w:t xml:space="preserve">                            </w:t>
            </w:r>
            <w:r w:rsidRPr="00B36726">
              <w:rPr>
                <w:rFonts w:ascii="Times New Roman" w:cs="Times New Roman"/>
                <w:color w:val="003296"/>
                <w:lang w:val="en-US"/>
              </w:rPr>
              <w:t>&lt;/xs:annotation&gt;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t xml:space="preserve">                    </w:t>
            </w:r>
            <w:r w:rsidRPr="00B36726">
              <w:rPr>
                <w:rFonts w:ascii="Times New Roman" w:cs="Times New Roman"/>
                <w:color w:val="003296"/>
                <w:lang w:val="en-US"/>
              </w:rPr>
              <w:t>&lt;/xs:choice&gt;</w:t>
            </w:r>
            <w:r w:rsidRPr="00B36726">
              <w:rPr>
                <w:rFonts w:ascii="Times New Roman" w:cs="Times New Roman"/>
                <w:lang w:val="en-US"/>
              </w:rPr>
              <w:br/>
              <w:t xml:space="preserve">                </w:t>
            </w:r>
            <w:r w:rsidRPr="00B36726">
              <w:rPr>
                <w:rFonts w:ascii="Times New Roman" w:cs="Times New Roman"/>
                <w:color w:val="003296"/>
                <w:lang w:val="en-US"/>
              </w:rPr>
              <w:t>&lt;/xs:restriction&gt;</w:t>
            </w:r>
            <w:r w:rsidRPr="00B36726">
              <w:rPr>
                <w:rFonts w:ascii="Times New Roman" w:cs="Times New Roman"/>
                <w:lang w:val="en-US"/>
              </w:rPr>
              <w:br/>
              <w:t xml:space="preserve">            </w:t>
            </w:r>
            <w:r w:rsidRPr="00B36726">
              <w:rPr>
                <w:rFonts w:ascii="Times New Roman" w:cs="Times New Roman"/>
                <w:color w:val="003296"/>
                <w:lang w:val="en-US"/>
              </w:rPr>
              <w:t>&lt;/xs:complexContent&gt;</w:t>
            </w:r>
            <w:r w:rsidRPr="00B36726">
              <w:rPr>
                <w:rFonts w:ascii="Times New Roman" w:cs="Times New Roman"/>
                <w:lang w:val="en-US"/>
              </w:rPr>
              <w:br/>
              <w:t xml:space="preserve">        </w:t>
            </w:r>
            <w:r w:rsidRPr="00B36726">
              <w:rPr>
                <w:rFonts w:ascii="Times New Roman" w:cs="Times New Roman"/>
                <w:color w:val="003296"/>
                <w:lang w:val="en-US"/>
              </w:rPr>
              <w:t>&lt;/xs:complexType&gt;</w:t>
            </w:r>
            <w:r w:rsidRPr="00B36726">
              <w:rPr>
                <w:rFonts w:ascii="Times New Roman" w:cs="Times New Roman"/>
                <w:lang w:val="en-US"/>
              </w:rPr>
              <w:br/>
              <w:t xml:space="preserve">    </w:t>
            </w:r>
            <w:r w:rsidRPr="00B36726">
              <w:rPr>
                <w:rFonts w:ascii="Times New Roman" w:cs="Times New Roman"/>
                <w:color w:val="003296"/>
                <w:lang w:val="en-US"/>
              </w:rPr>
              <w:t>&lt;/xs:element&gt;</w:t>
            </w:r>
            <w:r w:rsidRPr="00B36726">
              <w:rPr>
                <w:rFonts w:ascii="Times New Roman" w:cs="Times New Roman"/>
                <w:lang w:val="en-US"/>
              </w:rPr>
              <w:br/>
            </w:r>
            <w:r w:rsidRPr="00B36726">
              <w:rPr>
                <w:rFonts w:ascii="Times New Roman" w:cs="Times New Roman"/>
                <w:color w:val="003296"/>
                <w:lang w:val="en-US"/>
              </w:rPr>
              <w:t>&lt;/xs:schema&gt;</w:t>
            </w:r>
            <w:r w:rsidRPr="00B36726">
              <w:rPr>
                <w:rFonts w:ascii="Times New Roman" w:cs="Times New Roman"/>
                <w:lang w:val="en-US"/>
              </w:rPr>
              <w:br/>
            </w:r>
          </w:p>
        </w:tc>
      </w:tr>
    </w:tbl>
    <w:p w14:paraId="1E360E4C" w14:textId="77777777" w:rsidR="00E16896" w:rsidRPr="00002F11" w:rsidRDefault="00E16896" w:rsidP="00E16896">
      <w:pPr>
        <w:pStyle w:val="af"/>
        <w:widowControl w:val="0"/>
        <w:spacing w:line="240" w:lineRule="auto"/>
        <w:ind w:firstLine="0"/>
        <w:rPr>
          <w:rFonts w:eastAsia="Arial Unicode MS"/>
          <w:lang w:val="en-US"/>
        </w:rPr>
      </w:pPr>
    </w:p>
    <w:p w14:paraId="2E526EDF" w14:textId="77777777" w:rsidR="008C689D" w:rsidRPr="00002F11" w:rsidRDefault="008C689D" w:rsidP="008C689D">
      <w:pPr>
        <w:keepNext/>
        <w:ind w:firstLine="709"/>
        <w:rPr>
          <w:rFonts w:ascii="Times New Roman" w:cs="Times New Roman"/>
          <w:lang w:val="en-US"/>
        </w:rPr>
      </w:pPr>
      <w:r w:rsidRPr="00002F11">
        <w:rPr>
          <w:rFonts w:ascii="Times New Roman" w:cs="Times New Roman"/>
        </w:rPr>
        <w:lastRenderedPageBreak/>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Charge.xsd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933CAB" w14:paraId="25392C69"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743C47" w14:textId="4167F277" w:rsidR="008C689D" w:rsidRPr="00646AC9" w:rsidRDefault="00341D0B" w:rsidP="007E4B49">
            <w:pPr>
              <w:shd w:val="clear" w:color="auto" w:fill="FFFFFE"/>
              <w:spacing w:line="285" w:lineRule="atLeast"/>
              <w:rPr>
                <w:rFonts w:ascii="Times New Roman" w:eastAsia="Times New Roman" w:cs="Times New Roman"/>
                <w:bdr w:val="none" w:sz="0" w:space="0" w:color="auto"/>
                <w:lang w:val="en-US"/>
              </w:rPr>
            </w:pPr>
            <w:r w:rsidRPr="00341D0B">
              <w:rPr>
                <w:rFonts w:ascii="Times New Roman" w:cs="Times New Roman"/>
                <w:color w:val="8B26C9"/>
                <w:lang w:val="en-US"/>
              </w:rPr>
              <w:t>&lt;?xml version="1.0" encoding="UTF-8"?&gt;</w:t>
            </w:r>
            <w:r w:rsidRPr="00341D0B">
              <w:rPr>
                <w:rFonts w:ascii="Times New Roman" w:cs="Times New Roman"/>
                <w:lang w:val="en-US"/>
              </w:rPr>
              <w:br/>
            </w:r>
            <w:r w:rsidRPr="00341D0B">
              <w:rPr>
                <w:rFonts w:ascii="Times New Roman" w:cs="Times New Roman"/>
                <w:color w:val="003296"/>
                <w:lang w:val="en-US"/>
              </w:rPr>
              <w:t>&lt;xsd:schema</w:t>
            </w:r>
            <w:r w:rsidRPr="00341D0B">
              <w:rPr>
                <w:rFonts w:ascii="Times New Roman" w:cs="Times New Roman"/>
                <w:color w:val="F5844C"/>
                <w:lang w:val="en-US"/>
              </w:rPr>
              <w:t xml:space="preserve"> </w:t>
            </w:r>
            <w:r w:rsidRPr="00341D0B">
              <w:rPr>
                <w:rFonts w:ascii="Times New Roman" w:cs="Times New Roman"/>
                <w:color w:val="0099CC"/>
                <w:lang w:val="en-US"/>
              </w:rPr>
              <w:t>xmlns:xsd</w:t>
            </w:r>
            <w:r w:rsidRPr="00341D0B">
              <w:rPr>
                <w:rFonts w:ascii="Times New Roman" w:cs="Times New Roman"/>
                <w:color w:val="FF8040"/>
                <w:lang w:val="en-US"/>
              </w:rPr>
              <w:t>=</w:t>
            </w:r>
            <w:r w:rsidRPr="00341D0B">
              <w:rPr>
                <w:rFonts w:ascii="Times New Roman" w:cs="Times New Roman"/>
                <w:color w:val="993300"/>
                <w:lang w:val="en-US"/>
              </w:rPr>
              <w:t>"http://www.w3.org/2001/XMLSchema"</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xmlns:org</w:t>
            </w:r>
            <w:r w:rsidRPr="00341D0B">
              <w:rPr>
                <w:rFonts w:ascii="Times New Roman" w:cs="Times New Roman"/>
                <w:color w:val="FF8040"/>
                <w:lang w:val="en-US"/>
              </w:rPr>
              <w:t>=</w:t>
            </w:r>
            <w:r w:rsidRPr="00341D0B">
              <w:rPr>
                <w:rFonts w:ascii="Times New Roman" w:cs="Times New Roman"/>
                <w:color w:val="993300"/>
                <w:lang w:val="en-US"/>
              </w:rPr>
              <w:t>"http://roskazna.ru/gisgmp/xsd/Organization/2.4.0"</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xmlns:com</w:t>
            </w:r>
            <w:r w:rsidRPr="00341D0B">
              <w:rPr>
                <w:rFonts w:ascii="Times New Roman" w:cs="Times New Roman"/>
                <w:color w:val="FF8040"/>
                <w:lang w:val="en-US"/>
              </w:rPr>
              <w:t>=</w:t>
            </w:r>
            <w:r w:rsidRPr="00341D0B">
              <w:rPr>
                <w:rFonts w:ascii="Times New Roman" w:cs="Times New Roman"/>
                <w:color w:val="993300"/>
                <w:lang w:val="en-US"/>
              </w:rPr>
              <w:t>"http://roskazna.ru/gisgmp/xsd/Common/2.4.0"</w:t>
            </w:r>
            <w:r w:rsidRPr="00341D0B">
              <w:rPr>
                <w:rFonts w:ascii="Times New Roman" w:cs="Times New Roman"/>
                <w:lang w:val="en-US"/>
              </w:rPr>
              <w:br/>
            </w:r>
            <w:r w:rsidRPr="00341D0B">
              <w:rPr>
                <w:rFonts w:ascii="Times New Roman" w:cs="Times New Roman"/>
                <w:color w:val="F5844C"/>
                <w:lang w:val="en-US"/>
              </w:rPr>
              <w:tab/>
              <w:t>targetNamespace</w:t>
            </w:r>
            <w:r w:rsidRPr="00341D0B">
              <w:rPr>
                <w:rFonts w:ascii="Times New Roman" w:cs="Times New Roman"/>
                <w:color w:val="FF8040"/>
                <w:lang w:val="en-US"/>
              </w:rPr>
              <w:t>=</w:t>
            </w:r>
            <w:r w:rsidRPr="00341D0B">
              <w:rPr>
                <w:rFonts w:ascii="Times New Roman" w:cs="Times New Roman"/>
                <w:color w:val="993300"/>
                <w:lang w:val="en-US"/>
              </w:rPr>
              <w:t>"http://roskazna.ru/gisgmp/xsd/Charge/2.4.0"</w:t>
            </w:r>
            <w:r w:rsidRPr="00341D0B">
              <w:rPr>
                <w:rFonts w:ascii="Times New Roman" w:cs="Times New Roman"/>
                <w:color w:val="F5844C"/>
                <w:lang w:val="en-US"/>
              </w:rPr>
              <w:t xml:space="preserve"> elementFormDefault</w:t>
            </w:r>
            <w:r w:rsidRPr="00341D0B">
              <w:rPr>
                <w:rFonts w:ascii="Times New Roman" w:cs="Times New Roman"/>
                <w:color w:val="FF8040"/>
                <w:lang w:val="en-US"/>
              </w:rPr>
              <w:t>=</w:t>
            </w:r>
            <w:r w:rsidRPr="00341D0B">
              <w:rPr>
                <w:rFonts w:ascii="Times New Roman" w:cs="Times New Roman"/>
                <w:color w:val="993300"/>
                <w:lang w:val="en-US"/>
              </w:rPr>
              <w:t>"qualified"</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xmlns:chg</w:t>
            </w:r>
            <w:r w:rsidRPr="00341D0B">
              <w:rPr>
                <w:rFonts w:ascii="Times New Roman" w:cs="Times New Roman"/>
                <w:color w:val="FF8040"/>
                <w:lang w:val="en-US"/>
              </w:rPr>
              <w:t>=</w:t>
            </w:r>
            <w:r w:rsidRPr="00341D0B">
              <w:rPr>
                <w:rFonts w:ascii="Times New Roman" w:cs="Times New Roman"/>
                <w:color w:val="993300"/>
                <w:lang w:val="en-US"/>
              </w:rPr>
              <w:t>"http://roskazna.ru/gisgmp/xsd/Charge/2.4.0"</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xmlns:ns1</w:t>
            </w:r>
            <w:r w:rsidRPr="00341D0B">
              <w:rPr>
                <w:rFonts w:ascii="Times New Roman" w:cs="Times New Roman"/>
                <w:color w:val="FF8040"/>
                <w:lang w:val="en-US"/>
              </w:rPr>
              <w:t>=</w:t>
            </w:r>
            <w:r w:rsidRPr="00341D0B">
              <w:rPr>
                <w:rFonts w:ascii="Times New Roman" w:cs="Times New Roman"/>
                <w:color w:val="993300"/>
                <w:lang w:val="en-US"/>
              </w:rPr>
              <w:t>"http://roskazna.ru/gisgmp/xsd/Organization/2.4.0"</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xmlns:ns2</w:t>
            </w:r>
            <w:r w:rsidRPr="00341D0B">
              <w:rPr>
                <w:rFonts w:ascii="Times New Roman" w:cs="Times New Roman"/>
                <w:color w:val="FF8040"/>
                <w:lang w:val="en-US"/>
              </w:rPr>
              <w:t>=</w:t>
            </w:r>
            <w:r w:rsidRPr="00341D0B">
              <w:rPr>
                <w:rFonts w:ascii="Times New Roman" w:cs="Times New Roman"/>
                <w:color w:val="993300"/>
                <w:lang w:val="en-US"/>
              </w:rPr>
              <w:t>"http://roskazna.ru/gisgmp/xsd/Common/2.4.0"</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0099CC"/>
                <w:lang w:val="en-US"/>
              </w:rPr>
              <w:t>xmlns:ns3</w:t>
            </w:r>
            <w:r w:rsidRPr="00341D0B">
              <w:rPr>
                <w:rFonts w:ascii="Times New Roman" w:cs="Times New Roman"/>
                <w:color w:val="FF8040"/>
                <w:lang w:val="en-US"/>
              </w:rPr>
              <w:t>=</w:t>
            </w:r>
            <w:r w:rsidRPr="00341D0B">
              <w:rPr>
                <w:rFonts w:ascii="Times New Roman" w:cs="Times New Roman"/>
                <w:color w:val="993300"/>
                <w:lang w:val="en-US"/>
              </w:rPr>
              <w:t>"http://roskazna.ru/gisgmp/xsd/Organization/2.4.0"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&lt;xsd:import</w:t>
            </w:r>
            <w:r w:rsidRPr="00341D0B">
              <w:rPr>
                <w:rFonts w:ascii="Times New Roman" w:cs="Times New Roman"/>
                <w:color w:val="F5844C"/>
                <w:lang w:val="en-US"/>
              </w:rPr>
              <w:t xml:space="preserve"> namespace</w:t>
            </w:r>
            <w:r w:rsidRPr="00341D0B">
              <w:rPr>
                <w:rFonts w:ascii="Times New Roman" w:cs="Times New Roman"/>
                <w:color w:val="FF8040"/>
                <w:lang w:val="en-US"/>
              </w:rPr>
              <w:t>=</w:t>
            </w:r>
            <w:r w:rsidRPr="00341D0B">
              <w:rPr>
                <w:rFonts w:ascii="Times New Roman" w:cs="Times New Roman"/>
                <w:color w:val="993300"/>
                <w:lang w:val="en-US"/>
              </w:rPr>
              <w:t>"http://roskazna.ru/gisgmp/xsd/Organization/2.4.0"</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t>schemaLocation</w:t>
            </w:r>
            <w:r w:rsidRPr="00341D0B">
              <w:rPr>
                <w:rFonts w:ascii="Times New Roman" w:cs="Times New Roman"/>
                <w:color w:val="FF8040"/>
                <w:lang w:val="en-US"/>
              </w:rPr>
              <w:t>=</w:t>
            </w:r>
            <w:r w:rsidRPr="00341D0B">
              <w:rPr>
                <w:rFonts w:ascii="Times New Roman" w:cs="Times New Roman"/>
                <w:color w:val="993300"/>
                <w:lang w:val="en-US"/>
              </w:rPr>
              <w:t>"Organization.xsd"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&lt;xsd:import</w:t>
            </w:r>
            <w:r w:rsidRPr="00341D0B">
              <w:rPr>
                <w:rFonts w:ascii="Times New Roman" w:cs="Times New Roman"/>
                <w:color w:val="F5844C"/>
                <w:lang w:val="en-US"/>
              </w:rPr>
              <w:t xml:space="preserve"> namespace</w:t>
            </w:r>
            <w:r w:rsidRPr="00341D0B">
              <w:rPr>
                <w:rFonts w:ascii="Times New Roman" w:cs="Times New Roman"/>
                <w:color w:val="FF8040"/>
                <w:lang w:val="en-US"/>
              </w:rPr>
              <w:t>=</w:t>
            </w:r>
            <w:r w:rsidRPr="00341D0B">
              <w:rPr>
                <w:rFonts w:ascii="Times New Roman" w:cs="Times New Roman"/>
                <w:color w:val="993300"/>
                <w:lang w:val="en-US"/>
              </w:rPr>
              <w:t>"http://roskazna.ru/gisgmp/xsd/Common/2.4.0"</w:t>
            </w:r>
            <w:r w:rsidRPr="00341D0B">
              <w:rPr>
                <w:rFonts w:ascii="Times New Roman" w:cs="Times New Roman"/>
                <w:color w:val="F5844C"/>
                <w:lang w:val="en-US"/>
              </w:rPr>
              <w:t xml:space="preserve"> schemaLocation</w:t>
            </w:r>
            <w:r w:rsidRPr="00341D0B">
              <w:rPr>
                <w:rFonts w:ascii="Times New Roman" w:cs="Times New Roman"/>
                <w:color w:val="FF8040"/>
                <w:lang w:val="en-US"/>
              </w:rPr>
              <w:t>=</w:t>
            </w:r>
            <w:r w:rsidRPr="00341D0B">
              <w:rPr>
                <w:rFonts w:ascii="Times New Roman" w:cs="Times New Roman"/>
                <w:color w:val="993300"/>
                <w:lang w:val="en-US"/>
              </w:rPr>
              <w:t>"Common.xsd"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w:t>
            </w:r>
            <w:r w:rsidRPr="00341D0B">
              <w:rPr>
                <w:rFonts w:ascii="Times New Roman" w:cs="Times New Roman"/>
                <w:color w:val="F5844C"/>
                <w:lang w:val="en-US"/>
              </w:rPr>
              <w:t xml:space="preserve"> abstract</w:t>
            </w:r>
            <w:r w:rsidRPr="00341D0B">
              <w:rPr>
                <w:rFonts w:ascii="Times New Roman" w:cs="Times New Roman"/>
                <w:color w:val="FF8040"/>
                <w:lang w:val="en-US"/>
              </w:rPr>
              <w:t>=</w:t>
            </w:r>
            <w:r w:rsidRPr="00341D0B">
              <w:rPr>
                <w:rFonts w:ascii="Times New Roman" w:cs="Times New Roman"/>
                <w:color w:val="993300"/>
                <w:lang w:val="en-US"/>
              </w:rPr>
              <w:t>"true"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"AbstractChargtType"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"ChargeType"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Данные</w:t>
            </w:r>
            <w:r w:rsidRPr="00341D0B">
              <w:rPr>
                <w:rFonts w:ascii="Times New Roman" w:cs="Times New Roman"/>
                <w:lang w:val="en-US"/>
              </w:rPr>
              <w:t xml:space="preserve"> </w:t>
            </w:r>
            <w:r>
              <w:rPr>
                <w:rFonts w:ascii="Times New Roman" w:cs="Times New Roman"/>
              </w:rPr>
              <w:t>нового</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"chg:AbstractChargtType"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"LinkedChargesIdentifiers"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1003: </w:t>
            </w:r>
            <w:r>
              <w:rPr>
                <w:rFonts w:ascii="Times New Roman" w:cs="Times New Roman"/>
              </w:rPr>
              <w:t>Идентификаторы</w:t>
            </w:r>
            <w:r w:rsidRPr="00341D0B">
              <w:rPr>
                <w:rFonts w:ascii="Times New Roman" w:cs="Times New Roman"/>
                <w:lang w:val="en-US"/>
              </w:rPr>
              <w:t xml:space="preserve"> </w:t>
            </w:r>
            <w:r>
              <w:rPr>
                <w:rFonts w:ascii="Times New Roman" w:cs="Times New Roman"/>
              </w:rPr>
              <w:t>начислений</w:t>
            </w:r>
            <w:r w:rsidRPr="00341D0B">
              <w:rPr>
                <w:rFonts w:ascii="Times New Roman" w:cs="Times New Roman"/>
                <w:lang w:val="en-US"/>
              </w:rPr>
              <w:t xml:space="preserve">, </w:t>
            </w:r>
            <w:r>
              <w:rPr>
                <w:rFonts w:ascii="Times New Roman" w:cs="Times New Roman"/>
              </w:rPr>
              <w:t>на</w:t>
            </w:r>
            <w:r w:rsidRPr="00341D0B">
              <w:rPr>
                <w:rFonts w:ascii="Times New Roman" w:cs="Times New Roman"/>
                <w:lang w:val="en-US"/>
              </w:rPr>
              <w:t xml:space="preserve"> </w:t>
            </w:r>
            <w:r>
              <w:rPr>
                <w:rFonts w:ascii="Times New Roman" w:cs="Times New Roman"/>
              </w:rPr>
              <w:t>основании</w:t>
            </w:r>
            <w:r w:rsidRPr="00341D0B">
              <w:rPr>
                <w:rFonts w:ascii="Times New Roman" w:cs="Times New Roman"/>
                <w:lang w:val="en-US"/>
              </w:rPr>
              <w:t xml:space="preserve"> </w:t>
            </w:r>
            <w:r>
              <w:rPr>
                <w:rFonts w:ascii="Times New Roman" w:cs="Times New Roman"/>
              </w:rPr>
              <w:t>которых</w:t>
            </w:r>
            <w:r w:rsidRPr="00341D0B">
              <w:rPr>
                <w:rFonts w:ascii="Times New Roman" w:cs="Times New Roman"/>
                <w:lang w:val="en-US"/>
              </w:rPr>
              <w:t xml:space="preserve"> </w:t>
            </w:r>
            <w:r>
              <w:rPr>
                <w:rFonts w:ascii="Times New Roman" w:cs="Times New Roman"/>
              </w:rPr>
              <w:t>выставлено</w:t>
            </w:r>
            <w:r w:rsidRPr="00341D0B">
              <w:rPr>
                <w:rFonts w:ascii="Times New Roman" w:cs="Times New Roman"/>
                <w:lang w:val="en-US"/>
              </w:rPr>
              <w:t xml:space="preserve"> </w:t>
            </w:r>
            <w:r>
              <w:rPr>
                <w:rFonts w:ascii="Times New Roman" w:cs="Times New Roman"/>
              </w:rPr>
              <w:t>данное</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начисление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maxOccurs</w:t>
            </w:r>
            <w:r w:rsidRPr="00341D0B">
              <w:rPr>
                <w:rFonts w:ascii="Times New Roman" w:cs="Times New Roman"/>
                <w:color w:val="FF8040"/>
                <w:lang w:val="en-US"/>
              </w:rPr>
              <w:t>=</w:t>
            </w:r>
            <w:r w:rsidRPr="00341D0B">
              <w:rPr>
                <w:rFonts w:ascii="Times New Roman" w:cs="Times New Roman"/>
                <w:color w:val="993300"/>
                <w:lang w:val="en-US"/>
              </w:rPr>
              <w:t>"10"</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"SupplierBillID"</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t>type</w:t>
            </w:r>
            <w:r w:rsidRPr="00341D0B">
              <w:rPr>
                <w:rFonts w:ascii="Times New Roman" w:cs="Times New Roman"/>
                <w:color w:val="FF8040"/>
                <w:lang w:val="en-US"/>
              </w:rPr>
              <w:t>=</w:t>
            </w:r>
            <w:r w:rsidRPr="00341D0B">
              <w:rPr>
                <w:rFonts w:ascii="Times New Roman" w:cs="Times New Roman"/>
                <w:color w:val="993300"/>
                <w:lang w:val="en-US"/>
              </w:rPr>
              <w:t>"com:SupplierBillIDType"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УИН</w:t>
            </w:r>
            <w:r w:rsidRPr="00341D0B">
              <w:rPr>
                <w:rFonts w:ascii="Times New Roman" w:cs="Times New Roman"/>
                <w:lang w:val="en-US"/>
              </w:rPr>
              <w:t xml:space="preserve">, </w:t>
            </w:r>
            <w:r>
              <w:rPr>
                <w:rFonts w:ascii="Times New Roman" w:cs="Times New Roman"/>
              </w:rPr>
              <w:t>на</w:t>
            </w:r>
            <w:r w:rsidRPr="00341D0B">
              <w:rPr>
                <w:rFonts w:ascii="Times New Roman" w:cs="Times New Roman"/>
                <w:lang w:val="en-US"/>
              </w:rPr>
              <w:t xml:space="preserve"> </w:t>
            </w:r>
            <w:r>
              <w:rPr>
                <w:rFonts w:ascii="Times New Roman" w:cs="Times New Roman"/>
              </w:rPr>
              <w:t>основании</w:t>
            </w:r>
            <w:r w:rsidRPr="00341D0B">
              <w:rPr>
                <w:rFonts w:ascii="Times New Roman" w:cs="Times New Roman"/>
                <w:lang w:val="en-US"/>
              </w:rPr>
              <w:t xml:space="preserve"> </w:t>
            </w:r>
            <w:r>
              <w:rPr>
                <w:rFonts w:ascii="Times New Roman" w:cs="Times New Roman"/>
              </w:rPr>
              <w:t>которого</w:t>
            </w:r>
            <w:r w:rsidRPr="00341D0B">
              <w:rPr>
                <w:rFonts w:ascii="Times New Roman" w:cs="Times New Roman"/>
                <w:lang w:val="en-US"/>
              </w:rPr>
              <w:t xml:space="preserve"> </w:t>
            </w:r>
            <w:r>
              <w:rPr>
                <w:rFonts w:ascii="Times New Roman" w:cs="Times New Roman"/>
              </w:rPr>
              <w:t>выставлено</w:t>
            </w:r>
            <w:r w:rsidRPr="00341D0B">
              <w:rPr>
                <w:rFonts w:ascii="Times New Roman" w:cs="Times New Roman"/>
                <w:lang w:val="en-US"/>
              </w:rPr>
              <w:t xml:space="preserve"> </w:t>
            </w:r>
            <w:r>
              <w:rPr>
                <w:rFonts w:ascii="Times New Roman" w:cs="Times New Roman"/>
              </w:rPr>
              <w:t>данное</w:t>
            </w:r>
            <w:r w:rsidRPr="00341D0B">
              <w:rPr>
                <w:rFonts w:ascii="Times New Roman" w:cs="Times New Roman"/>
                <w:lang w:val="en-US"/>
              </w:rPr>
              <w:t xml:space="preserve"> </w:t>
            </w:r>
            <w:r>
              <w:rPr>
                <w:rFonts w:ascii="Times New Roman" w:cs="Times New Roman"/>
              </w:rPr>
              <w:t>начисление</w:t>
            </w:r>
            <w:r w:rsidRPr="00341D0B">
              <w:rPr>
                <w:rFonts w:ascii="Times New Roman" w:cs="Times New Roman"/>
                <w:lang w:val="en-US"/>
              </w:rPr>
              <w:t xml:space="preserve"> (</w:t>
            </w:r>
            <w:r>
              <w:rPr>
                <w:rFonts w:ascii="Times New Roman" w:cs="Times New Roman"/>
              </w:rPr>
              <w:t>УИН</w:t>
            </w:r>
            <w:r w:rsidRPr="00341D0B">
              <w:rPr>
                <w:rFonts w:ascii="Times New Roman" w:cs="Times New Roman"/>
                <w:lang w:val="en-US"/>
              </w:rPr>
              <w:t xml:space="preserve"> </w:t>
            </w:r>
            <w:r>
              <w:rPr>
                <w:rFonts w:ascii="Times New Roman" w:cs="Times New Roman"/>
              </w:rPr>
              <w:t>связанного</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начисления</w:t>
            </w:r>
            <w:r w:rsidRPr="00341D0B">
              <w:rPr>
                <w:rFonts w:ascii="Times New Roman" w:cs="Times New Roman"/>
                <w:lang w:val="en-US"/>
              </w:rPr>
              <w:t>)</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"org:Payee"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Данные</w:t>
            </w:r>
            <w:r w:rsidRPr="00341D0B">
              <w:rPr>
                <w:rFonts w:ascii="Times New Roman" w:cs="Times New Roman"/>
                <w:lang w:val="en-US"/>
              </w:rPr>
              <w:t xml:space="preserve"> </w:t>
            </w:r>
            <w:r>
              <w:rPr>
                <w:rFonts w:ascii="Times New Roman" w:cs="Times New Roman"/>
              </w:rPr>
              <w:t>организации</w:t>
            </w:r>
            <w:r w:rsidRPr="00341D0B">
              <w:rPr>
                <w:rFonts w:ascii="Times New Roman" w:cs="Times New Roman"/>
                <w:lang w:val="en-US"/>
              </w:rPr>
              <w:t xml:space="preserve">, </w:t>
            </w:r>
            <w:r>
              <w:rPr>
                <w:rFonts w:ascii="Times New Roman" w:cs="Times New Roman"/>
              </w:rPr>
              <w:t>являющейся</w:t>
            </w:r>
            <w:r w:rsidRPr="00341D0B">
              <w:rPr>
                <w:rFonts w:ascii="Times New Roman" w:cs="Times New Roman"/>
                <w:lang w:val="en-US"/>
              </w:rPr>
              <w:t xml:space="preserve"> </w:t>
            </w:r>
            <w:r>
              <w:rPr>
                <w:rFonts w:ascii="Times New Roman" w:cs="Times New Roman"/>
              </w:rPr>
              <w:t>получателем</w:t>
            </w:r>
            <w:r w:rsidRPr="00341D0B">
              <w:rPr>
                <w:rFonts w:ascii="Times New Roman" w:cs="Times New Roman"/>
                <w:lang w:val="en-US"/>
              </w:rPr>
              <w:t xml:space="preserve"> </w:t>
            </w:r>
            <w:r>
              <w:rPr>
                <w:rFonts w:ascii="Times New Roman" w:cs="Times New Roman"/>
              </w:rPr>
              <w:t>средств</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"chg:Payer"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"BudgetIndex"</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"com:BudgetIndexType"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реквизиты</w:t>
            </w:r>
            <w:r w:rsidRPr="00341D0B">
              <w:rPr>
                <w:rFonts w:ascii="Times New Roman" w:cs="Times New Roman"/>
                <w:lang w:val="en-US"/>
              </w:rPr>
              <w:t xml:space="preserve"> </w:t>
            </w:r>
            <w:r>
              <w:rPr>
                <w:rFonts w:ascii="Times New Roman" w:cs="Times New Roman"/>
              </w:rPr>
              <w:t>платежа</w:t>
            </w:r>
            <w:r w:rsidRPr="00341D0B">
              <w:rPr>
                <w:rFonts w:ascii="Times New Roman" w:cs="Times New Roman"/>
                <w:lang w:val="en-US"/>
              </w:rPr>
              <w:t xml:space="preserve">, </w:t>
            </w:r>
            <w:r>
              <w:rPr>
                <w:rFonts w:ascii="Times New Roman" w:cs="Times New Roman"/>
              </w:rPr>
              <w:t>предусмотренные</w:t>
            </w:r>
            <w:r w:rsidRPr="00341D0B">
              <w:rPr>
                <w:rFonts w:ascii="Times New Roman" w:cs="Times New Roman"/>
                <w:lang w:val="en-US"/>
              </w:rPr>
              <w:t xml:space="preserve"> </w:t>
            </w:r>
            <w:r>
              <w:rPr>
                <w:rFonts w:ascii="Times New Roman" w:cs="Times New Roman"/>
              </w:rPr>
              <w:t>приказом</w:t>
            </w:r>
            <w:r w:rsidRPr="00341D0B">
              <w:rPr>
                <w:rFonts w:ascii="Times New Roman" w:cs="Times New Roman"/>
                <w:lang w:val="en-US"/>
              </w:rPr>
              <w:t xml:space="preserve"> </w:t>
            </w:r>
            <w:r>
              <w:rPr>
                <w:rFonts w:ascii="Times New Roman" w:cs="Times New Roman"/>
              </w:rPr>
              <w:t>Минфина</w:t>
            </w:r>
            <w:r w:rsidRPr="00341D0B">
              <w:rPr>
                <w:rFonts w:ascii="Times New Roman" w:cs="Times New Roman"/>
                <w:lang w:val="en-US"/>
              </w:rPr>
              <w:t xml:space="preserve"> </w:t>
            </w:r>
            <w:r>
              <w:rPr>
                <w:rFonts w:ascii="Times New Roman" w:cs="Times New Roman"/>
              </w:rPr>
              <w:t>России</w:t>
            </w:r>
            <w:r w:rsidRPr="00341D0B">
              <w:rPr>
                <w:rFonts w:ascii="Times New Roman" w:cs="Times New Roman"/>
                <w:lang w:val="en-US"/>
              </w:rPr>
              <w:t xml:space="preserve"> </w:t>
            </w:r>
            <w:r>
              <w:rPr>
                <w:rFonts w:ascii="Times New Roman" w:cs="Times New Roman"/>
              </w:rPr>
              <w:t>от</w:t>
            </w:r>
            <w:r w:rsidRPr="00341D0B">
              <w:rPr>
                <w:rFonts w:ascii="Times New Roman" w:cs="Times New Roman"/>
                <w:lang w:val="en-US"/>
              </w:rPr>
              <w:t xml:space="preserve"> 12 </w:t>
            </w:r>
            <w:r>
              <w:rPr>
                <w:rFonts w:ascii="Times New Roman" w:cs="Times New Roman"/>
              </w:rPr>
              <w:t>ноября</w:t>
            </w:r>
            <w:r w:rsidRPr="00341D0B">
              <w:rPr>
                <w:rFonts w:ascii="Times New Roman" w:cs="Times New Roman"/>
                <w:lang w:val="en-US"/>
              </w:rPr>
              <w:t xml:space="preserve"> 2013 </w:t>
            </w:r>
            <w:r>
              <w:rPr>
                <w:rFonts w:ascii="Times New Roman" w:cs="Times New Roman"/>
              </w:rPr>
              <w:t>г</w:t>
            </w:r>
            <w:r w:rsidRPr="00341D0B">
              <w:rPr>
                <w:rFonts w:ascii="Times New Roman" w:cs="Times New Roman"/>
                <w:lang w:val="en-US"/>
              </w:rPr>
              <w:t>. №107</w:t>
            </w:r>
            <w:r>
              <w:rPr>
                <w:rFonts w:ascii="Times New Roman" w:cs="Times New Roman"/>
              </w:rPr>
              <w:t>н</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"ExecutiveProcedureInfo"</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t>type</w:t>
            </w:r>
            <w:r w:rsidRPr="00341D0B">
              <w:rPr>
                <w:rFonts w:ascii="Times New Roman" w:cs="Times New Roman"/>
                <w:color w:val="FF8040"/>
                <w:lang w:val="en-US"/>
              </w:rPr>
              <w:t>=</w:t>
            </w:r>
            <w:r w:rsidRPr="00341D0B">
              <w:rPr>
                <w:rFonts w:ascii="Times New Roman" w:cs="Times New Roman"/>
                <w:color w:val="993300"/>
                <w:lang w:val="en-US"/>
              </w:rPr>
              <w:t>"com:ExecutiveProcedureInfoType"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Дополнительная</w:t>
            </w:r>
            <w:r w:rsidRPr="00341D0B">
              <w:rPr>
                <w:rFonts w:ascii="Times New Roman" w:cs="Times New Roman"/>
                <w:lang w:val="en-US"/>
              </w:rPr>
              <w:t xml:space="preserve"> </w:t>
            </w:r>
            <w:r>
              <w:rPr>
                <w:rFonts w:ascii="Times New Roman" w:cs="Times New Roman"/>
              </w:rPr>
              <w:t>информация</w:t>
            </w:r>
            <w:r w:rsidRPr="00341D0B">
              <w:rPr>
                <w:rFonts w:ascii="Times New Roman" w:cs="Times New Roman"/>
                <w:lang w:val="en-US"/>
              </w:rPr>
              <w:t xml:space="preserve">, </w:t>
            </w:r>
            <w:r>
              <w:rPr>
                <w:rFonts w:ascii="Times New Roman" w:cs="Times New Roman"/>
              </w:rPr>
              <w:t>необходимая</w:t>
            </w:r>
            <w:r w:rsidRPr="00341D0B">
              <w:rPr>
                <w:rFonts w:ascii="Times New Roman" w:cs="Times New Roman"/>
                <w:lang w:val="en-US"/>
              </w:rPr>
              <w:t xml:space="preserve"> </w:t>
            </w:r>
            <w:r>
              <w:rPr>
                <w:rFonts w:ascii="Times New Roman" w:cs="Times New Roman"/>
              </w:rPr>
              <w:t>для</w:t>
            </w:r>
            <w:r w:rsidRPr="00341D0B">
              <w:rPr>
                <w:rFonts w:ascii="Times New Roman" w:cs="Times New Roman"/>
                <w:lang w:val="en-US"/>
              </w:rPr>
              <w:t xml:space="preserve"> </w:t>
            </w:r>
            <w:r>
              <w:rPr>
                <w:rFonts w:ascii="Times New Roman" w:cs="Times New Roman"/>
              </w:rPr>
              <w:t>осуществления</w:t>
            </w:r>
            <w:r w:rsidRPr="00341D0B">
              <w:rPr>
                <w:rFonts w:ascii="Times New Roman" w:cs="Times New Roman"/>
                <w:lang w:val="en-US"/>
              </w:rPr>
              <w:t xml:space="preserve"> </w:t>
            </w:r>
            <w:r>
              <w:rPr>
                <w:rFonts w:ascii="Times New Roman" w:cs="Times New Roman"/>
              </w:rPr>
              <w:t>исполнительного</w:t>
            </w:r>
            <w:r w:rsidRPr="00341D0B">
              <w:rPr>
                <w:rFonts w:ascii="Times New Roman" w:cs="Times New Roman"/>
                <w:lang w:val="en-US"/>
              </w:rPr>
              <w:t xml:space="preserve"> </w:t>
            </w:r>
            <w:r>
              <w:rPr>
                <w:rFonts w:ascii="Times New Roman" w:cs="Times New Roman"/>
              </w:rPr>
              <w:t>производства</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"chg:AdditionalOffense"</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"com:Discount"</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условия</w:t>
            </w:r>
            <w:r w:rsidRPr="00341D0B">
              <w:rPr>
                <w:rFonts w:ascii="Times New Roman" w:cs="Times New Roman"/>
                <w:lang w:val="en-US"/>
              </w:rPr>
              <w:t xml:space="preserve"> </w:t>
            </w:r>
            <w:r>
              <w:rPr>
                <w:rFonts w:ascii="Times New Roman" w:cs="Times New Roman"/>
              </w:rPr>
              <w:t>оплаты</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maxOccurs</w:t>
            </w:r>
            <w:r w:rsidRPr="00341D0B">
              <w:rPr>
                <w:rFonts w:ascii="Times New Roman" w:cs="Times New Roman"/>
                <w:color w:val="FF8040"/>
                <w:lang w:val="en-US"/>
              </w:rPr>
              <w:t>=</w:t>
            </w:r>
            <w:r w:rsidRPr="00341D0B">
              <w:rPr>
                <w:rFonts w:ascii="Times New Roman" w:cs="Times New Roman"/>
                <w:color w:val="993300"/>
                <w:lang w:val="en-US"/>
              </w:rPr>
              <w:t>"10"</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"com:AdditionalData"</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202: </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поля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"supplierBillID"</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УИН</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"com:SupplierBillIDType"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"(\w{20})|(\d{25})"</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&lt;xsd:attributeGroup</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"chg:commonAttributeGroup"</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"noticeTerm"</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1011: </w:t>
            </w:r>
            <w:r>
              <w:rPr>
                <w:rFonts w:ascii="Times New Roman" w:cs="Times New Roman"/>
              </w:rPr>
              <w:t>Количество</w:t>
            </w:r>
            <w:r w:rsidRPr="00341D0B">
              <w:rPr>
                <w:rFonts w:ascii="Times New Roman" w:cs="Times New Roman"/>
                <w:lang w:val="en-US"/>
              </w:rPr>
              <w:t xml:space="preserve"> </w:t>
            </w:r>
            <w:r>
              <w:rPr>
                <w:rFonts w:ascii="Times New Roman" w:cs="Times New Roman"/>
              </w:rPr>
              <w:t>дней</w:t>
            </w:r>
            <w:r w:rsidRPr="00341D0B">
              <w:rPr>
                <w:rFonts w:ascii="Times New Roman" w:cs="Times New Roman"/>
                <w:lang w:val="en-US"/>
              </w:rPr>
              <w:t xml:space="preserve"> </w:t>
            </w:r>
            <w:r>
              <w:rPr>
                <w:rFonts w:ascii="Times New Roman" w:cs="Times New Roman"/>
              </w:rPr>
              <w:t>от</w:t>
            </w:r>
            <w:r w:rsidRPr="00341D0B">
              <w:rPr>
                <w:rFonts w:ascii="Times New Roman" w:cs="Times New Roman"/>
                <w:lang w:val="en-US"/>
              </w:rPr>
              <w:t xml:space="preserve"> </w:t>
            </w:r>
            <w:r>
              <w:rPr>
                <w:rFonts w:ascii="Times New Roman" w:cs="Times New Roman"/>
              </w:rPr>
              <w:t>даты</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Pr>
                <w:rFonts w:ascii="Times New Roman" w:cs="Times New Roman"/>
              </w:rPr>
              <w:t>подлежащей</w:t>
            </w:r>
            <w:r w:rsidRPr="00341D0B">
              <w:rPr>
                <w:rFonts w:ascii="Times New Roman" w:cs="Times New Roman"/>
                <w:lang w:val="en-US"/>
              </w:rPr>
              <w:t xml:space="preserve"> </w:t>
            </w:r>
            <w:r>
              <w:rPr>
                <w:rFonts w:ascii="Times New Roman" w:cs="Times New Roman"/>
              </w:rPr>
              <w:t>уплате</w:t>
            </w:r>
            <w:r w:rsidRPr="00341D0B">
              <w:rPr>
                <w:rFonts w:ascii="Times New Roman" w:cs="Times New Roman"/>
                <w:lang w:val="en-US"/>
              </w:rPr>
              <w:t xml:space="preserve"> </w:t>
            </w:r>
            <w:r>
              <w:rPr>
                <w:rFonts w:ascii="Times New Roman" w:cs="Times New Roman"/>
              </w:rPr>
              <w:t>плательщиком</w:t>
            </w:r>
            <w:r w:rsidRPr="00341D0B">
              <w:rPr>
                <w:rFonts w:ascii="Times New Roman" w:cs="Times New Roman"/>
                <w:lang w:val="en-US"/>
              </w:rPr>
              <w:t xml:space="preserve">, </w:t>
            </w:r>
            <w:r>
              <w:rPr>
                <w:rFonts w:ascii="Times New Roman" w:cs="Times New Roman"/>
              </w:rPr>
              <w:t>по</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истечении</w:t>
            </w:r>
            <w:r w:rsidRPr="00341D0B">
              <w:rPr>
                <w:rFonts w:ascii="Times New Roman" w:cs="Times New Roman"/>
                <w:lang w:val="en-US"/>
              </w:rPr>
              <w:t xml:space="preserve"> </w:t>
            </w:r>
            <w:r>
              <w:rPr>
                <w:rFonts w:ascii="Times New Roman" w:cs="Times New Roman"/>
              </w:rPr>
              <w:t>которых</w:t>
            </w:r>
            <w:r w:rsidRPr="00341D0B">
              <w:rPr>
                <w:rFonts w:ascii="Times New Roman" w:cs="Times New Roman"/>
                <w:lang w:val="en-US"/>
              </w:rPr>
              <w:t xml:space="preserve"> </w:t>
            </w:r>
            <w:r>
              <w:rPr>
                <w:rFonts w:ascii="Times New Roman" w:cs="Times New Roman"/>
              </w:rPr>
              <w:t>необходимо</w:t>
            </w:r>
            <w:r w:rsidRPr="00341D0B">
              <w:rPr>
                <w:rFonts w:ascii="Times New Roman" w:cs="Times New Roman"/>
                <w:lang w:val="en-US"/>
              </w:rPr>
              <w:t xml:space="preserve"> </w:t>
            </w:r>
            <w:r>
              <w:rPr>
                <w:rFonts w:ascii="Times New Roman" w:cs="Times New Roman"/>
              </w:rPr>
              <w:t>повторно</w:t>
            </w:r>
            <w:r w:rsidRPr="00341D0B">
              <w:rPr>
                <w:rFonts w:ascii="Times New Roman" w:cs="Times New Roman"/>
                <w:lang w:val="en-US"/>
              </w:rPr>
              <w:t xml:space="preserve"> </w:t>
            </w:r>
            <w:r>
              <w:rPr>
                <w:rFonts w:ascii="Times New Roman" w:cs="Times New Roman"/>
              </w:rPr>
              <w:t>предоставлять</w:t>
            </w:r>
            <w:r w:rsidRPr="00341D0B">
              <w:rPr>
                <w:rFonts w:ascii="Times New Roman" w:cs="Times New Roman"/>
                <w:lang w:val="en-US"/>
              </w:rPr>
              <w:t xml:space="preserve"> </w:t>
            </w:r>
            <w:r>
              <w:rPr>
                <w:rFonts w:ascii="Times New Roman" w:cs="Times New Roman"/>
              </w:rPr>
              <w:t>уведомление</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начислении</w:t>
            </w:r>
            <w:r w:rsidRPr="00341D0B">
              <w:rPr>
                <w:rFonts w:ascii="Times New Roman" w:cs="Times New Roman"/>
                <w:lang w:val="en-US"/>
              </w:rPr>
              <w:t xml:space="preserve"> </w:t>
            </w:r>
            <w:r>
              <w:rPr>
                <w:rFonts w:ascii="Times New Roman" w:cs="Times New Roman"/>
              </w:rPr>
              <w:t>по</w:t>
            </w:r>
            <w:r w:rsidRPr="00341D0B">
              <w:rPr>
                <w:rFonts w:ascii="Times New Roman" w:cs="Times New Roman"/>
                <w:lang w:val="en-US"/>
              </w:rPr>
              <w:t xml:space="preserve"> </w:t>
            </w:r>
            <w:r>
              <w:rPr>
                <w:rFonts w:ascii="Times New Roman" w:cs="Times New Roman"/>
              </w:rPr>
              <w:t>подписке</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случае</w:t>
            </w:r>
            <w:r w:rsidRPr="00341D0B">
              <w:rPr>
                <w:rFonts w:ascii="Times New Roman" w:cs="Times New Roman"/>
                <w:lang w:val="en-US"/>
              </w:rPr>
              <w:t xml:space="preserve">, </w:t>
            </w:r>
            <w:r>
              <w:rPr>
                <w:rFonts w:ascii="Times New Roman" w:cs="Times New Roman"/>
              </w:rPr>
              <w:t>если</w:t>
            </w:r>
            <w:r w:rsidRPr="00341D0B">
              <w:rPr>
                <w:rFonts w:ascii="Times New Roman" w:cs="Times New Roman"/>
                <w:lang w:val="en-US"/>
              </w:rPr>
              <w:t xml:space="preserve"> </w:t>
            </w:r>
            <w:r>
              <w:rPr>
                <w:rFonts w:ascii="Times New Roman" w:cs="Times New Roman"/>
              </w:rPr>
              <w:t>оно</w:t>
            </w:r>
            <w:r w:rsidRPr="00341D0B">
              <w:rPr>
                <w:rFonts w:ascii="Times New Roman" w:cs="Times New Roman"/>
                <w:lang w:val="en-US"/>
              </w:rPr>
              <w:t xml:space="preserve"> </w:t>
            </w:r>
            <w:r>
              <w:rPr>
                <w:rFonts w:ascii="Times New Roman" w:cs="Times New Roman"/>
              </w:rPr>
              <w:t>не</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оплачено</w:t>
            </w:r>
            <w:r w:rsidRPr="00341D0B">
              <w:rPr>
                <w:rFonts w:ascii="Times New Roman" w:cs="Times New Roman"/>
                <w:lang w:val="en-US"/>
              </w:rPr>
              <w:t xml:space="preserve"> </w:t>
            </w:r>
            <w:r>
              <w:rPr>
                <w:rFonts w:ascii="Times New Roman" w:cs="Times New Roman"/>
              </w:rPr>
              <w:t>или</w:t>
            </w:r>
            <w:r w:rsidRPr="00341D0B">
              <w:rPr>
                <w:rFonts w:ascii="Times New Roman" w:cs="Times New Roman"/>
                <w:lang w:val="en-US"/>
              </w:rPr>
              <w:t xml:space="preserve"> </w:t>
            </w:r>
            <w:r>
              <w:rPr>
                <w:rFonts w:ascii="Times New Roman" w:cs="Times New Roman"/>
              </w:rPr>
              <w:t>сумма</w:t>
            </w:r>
            <w:r w:rsidRPr="00341D0B">
              <w:rPr>
                <w:rFonts w:ascii="Times New Roman" w:cs="Times New Roman"/>
                <w:lang w:val="en-US"/>
              </w:rPr>
              <w:t xml:space="preserve"> </w:t>
            </w:r>
            <w:r>
              <w:rPr>
                <w:rFonts w:ascii="Times New Roman" w:cs="Times New Roman"/>
              </w:rPr>
              <w:t>платежей</w:t>
            </w:r>
            <w:r w:rsidRPr="00341D0B">
              <w:rPr>
                <w:rFonts w:ascii="Times New Roman" w:cs="Times New Roman"/>
                <w:lang w:val="en-US"/>
              </w:rPr>
              <w:t xml:space="preserve"> </w:t>
            </w:r>
            <w:r>
              <w:rPr>
                <w:rFonts w:ascii="Times New Roman" w:cs="Times New Roman"/>
              </w:rPr>
              <w:t>меньше</w:t>
            </w:r>
            <w:r w:rsidRPr="00341D0B">
              <w:rPr>
                <w:rFonts w:ascii="Times New Roman" w:cs="Times New Roman"/>
                <w:lang w:val="en-US"/>
              </w:rPr>
              <w:t xml:space="preserve"> </w:t>
            </w:r>
            <w:r>
              <w:rPr>
                <w:rFonts w:ascii="Times New Roman" w:cs="Times New Roman"/>
              </w:rPr>
              <w:t>суммы</w:t>
            </w:r>
            <w:r w:rsidRPr="00341D0B">
              <w:rPr>
                <w:rFonts w:ascii="Times New Roman" w:cs="Times New Roman"/>
                <w:lang w:val="en-US"/>
              </w:rPr>
              <w:t xml:space="preserve"> </w:t>
            </w:r>
            <w:r>
              <w:rPr>
                <w:rFonts w:ascii="Times New Roman" w:cs="Times New Roman"/>
              </w:rPr>
              <w:t>к</w:t>
            </w:r>
            <w:r w:rsidRPr="00341D0B">
              <w:rPr>
                <w:rFonts w:ascii="Times New Roman" w:cs="Times New Roman"/>
                <w:lang w:val="en-US"/>
              </w:rPr>
              <w:t xml:space="preserve"> </w:t>
            </w:r>
            <w:r>
              <w:rPr>
                <w:rFonts w:ascii="Times New Roman" w:cs="Times New Roman"/>
              </w:rPr>
              <w:t>оплате</w:t>
            </w:r>
            <w:r w:rsidRPr="00341D0B">
              <w:rPr>
                <w:rFonts w:ascii="Times New Roman" w:cs="Times New Roman"/>
                <w:lang w:val="en-US"/>
              </w:rPr>
              <w:t xml:space="preserve">, </w:t>
            </w:r>
            <w:r>
              <w:rPr>
                <w:rFonts w:ascii="Times New Roman" w:cs="Times New Roman"/>
              </w:rPr>
              <w:t>указанной</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начислении</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"xsd:integer"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&lt;xsd:minInclusive</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"1"</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"OKVED"</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"chg:OKVEDType"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"optional"</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Код</w:t>
            </w:r>
            <w:r w:rsidRPr="00341D0B">
              <w:rPr>
                <w:rFonts w:ascii="Times New Roman" w:cs="Times New Roman"/>
                <w:lang w:val="en-US"/>
              </w:rPr>
              <w:t xml:space="preserve"> </w:t>
            </w:r>
            <w:r>
              <w:rPr>
                <w:rFonts w:ascii="Times New Roman" w:cs="Times New Roman"/>
              </w:rPr>
              <w:t>по</w:t>
            </w:r>
            <w:r w:rsidRPr="00341D0B">
              <w:rPr>
                <w:rFonts w:ascii="Times New Roman" w:cs="Times New Roman"/>
                <w:lang w:val="en-US"/>
              </w:rPr>
              <w:t xml:space="preserve"> </w:t>
            </w:r>
            <w:r>
              <w:rPr>
                <w:rFonts w:ascii="Times New Roman" w:cs="Times New Roman"/>
              </w:rPr>
              <w:t>ОКВЭД</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"chargeOffense"</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"xsd:integer"</w:t>
            </w:r>
            <w:r w:rsidRPr="00341D0B">
              <w:rPr>
                <w:rFonts w:ascii="Times New Roman" w:cs="Times New Roman"/>
                <w:color w:val="F5844C"/>
                <w:lang w:val="en-US"/>
              </w:rPr>
              <w:t xml:space="preserve"> fixed</w:t>
            </w:r>
            <w:r w:rsidRPr="00341D0B">
              <w:rPr>
                <w:rFonts w:ascii="Times New Roman" w:cs="Times New Roman"/>
                <w:color w:val="FF8040"/>
                <w:lang w:val="en-US"/>
              </w:rPr>
              <w:t>=</w:t>
            </w:r>
            <w:r w:rsidRPr="00341D0B">
              <w:rPr>
                <w:rFonts w:ascii="Times New Roman" w:cs="Times New Roman"/>
                <w:color w:val="993300"/>
                <w:lang w:val="en-US"/>
              </w:rPr>
              <w:t>"1"</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Признак</w:t>
            </w:r>
            <w:r w:rsidRPr="00341D0B">
              <w:rPr>
                <w:rFonts w:ascii="Times New Roman" w:cs="Times New Roman"/>
                <w:lang w:val="en-US"/>
              </w:rPr>
              <w:t xml:space="preserve"> </w:t>
            </w:r>
            <w:r>
              <w:rPr>
                <w:rFonts w:ascii="Times New Roman" w:cs="Times New Roman"/>
              </w:rPr>
              <w:t>административного</w:t>
            </w:r>
            <w:r w:rsidRPr="00341D0B">
              <w:rPr>
                <w:rFonts w:ascii="Times New Roman" w:cs="Times New Roman"/>
                <w:lang w:val="en-US"/>
              </w:rPr>
              <w:t xml:space="preserve"> </w:t>
            </w:r>
            <w:r>
              <w:rPr>
                <w:rFonts w:ascii="Times New Roman" w:cs="Times New Roman"/>
              </w:rPr>
              <w:t>правонарушения</w:t>
            </w:r>
            <w:r w:rsidRPr="00341D0B">
              <w:rPr>
                <w:rFonts w:ascii="Times New Roman" w:cs="Times New Roman"/>
                <w:lang w:val="en-US"/>
              </w:rPr>
              <w:t xml:space="preserve">, </w:t>
            </w:r>
            <w:r>
              <w:rPr>
                <w:rFonts w:ascii="Times New Roman" w:cs="Times New Roman"/>
              </w:rPr>
              <w:t>зафиксированного</w:t>
            </w:r>
            <w:r w:rsidRPr="00341D0B">
              <w:rPr>
                <w:rFonts w:ascii="Times New Roman" w:cs="Times New Roman"/>
                <w:lang w:val="en-US"/>
              </w:rPr>
              <w:t xml:space="preserve"> </w:t>
            </w:r>
            <w:r>
              <w:rPr>
                <w:rFonts w:ascii="Times New Roman" w:cs="Times New Roman"/>
              </w:rPr>
              <w:t>специальными</w:t>
            </w:r>
            <w:r w:rsidRPr="00341D0B">
              <w:rPr>
                <w:rFonts w:ascii="Times New Roman" w:cs="Times New Roman"/>
                <w:lang w:val="en-US"/>
              </w:rPr>
              <w:t xml:space="preserve"> </w:t>
            </w:r>
            <w:r>
              <w:rPr>
                <w:rFonts w:ascii="Times New Roman" w:cs="Times New Roman"/>
              </w:rPr>
              <w:t>техническими</w:t>
            </w:r>
            <w:r w:rsidRPr="00341D0B">
              <w:rPr>
                <w:rFonts w:ascii="Times New Roman" w:cs="Times New Roman"/>
                <w:lang w:val="en-US"/>
              </w:rPr>
              <w:t xml:space="preserve"> </w:t>
            </w:r>
            <w:r>
              <w:rPr>
                <w:rFonts w:ascii="Times New Roman" w:cs="Times New Roman"/>
              </w:rPr>
              <w:t>средствами</w:t>
            </w:r>
            <w:r w:rsidRPr="00341D0B">
              <w:rPr>
                <w:rFonts w:ascii="Times New Roman" w:cs="Times New Roman"/>
                <w:lang w:val="en-US"/>
              </w:rPr>
              <w:t xml:space="preserve">, </w:t>
            </w:r>
            <w:r>
              <w:rPr>
                <w:rFonts w:ascii="Times New Roman" w:cs="Times New Roman"/>
              </w:rPr>
              <w:t>работающими</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автоматическом</w:t>
            </w:r>
            <w:r w:rsidRPr="00341D0B">
              <w:rPr>
                <w:rFonts w:ascii="Times New Roman" w:cs="Times New Roman"/>
                <w:lang w:val="en-US"/>
              </w:rPr>
              <w:t xml:space="preserve"> </w:t>
            </w:r>
            <w:r>
              <w:rPr>
                <w:rFonts w:ascii="Times New Roman" w:cs="Times New Roman"/>
              </w:rPr>
              <w:t>режиме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"ChargeTemplateType"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Данные</w:t>
            </w:r>
            <w:r w:rsidRPr="00341D0B">
              <w:rPr>
                <w:rFonts w:ascii="Times New Roman" w:cs="Times New Roman"/>
                <w:lang w:val="en-US"/>
              </w:rPr>
              <w:t xml:space="preserve"> </w:t>
            </w:r>
            <w:r>
              <w:rPr>
                <w:rFonts w:ascii="Times New Roman" w:cs="Times New Roman"/>
              </w:rPr>
              <w:t>шаблона</w:t>
            </w:r>
            <w:r w:rsidRPr="00341D0B">
              <w:rPr>
                <w:rFonts w:ascii="Times New Roman" w:cs="Times New Roman"/>
                <w:lang w:val="en-US"/>
              </w:rPr>
              <w:t xml:space="preserve"> </w:t>
            </w:r>
            <w:r>
              <w:rPr>
                <w:rFonts w:ascii="Times New Roman" w:cs="Times New Roman"/>
              </w:rPr>
              <w:t>формирования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"chg:AbstractChargtType"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"org:Payee"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Данные</w:t>
            </w:r>
            <w:r w:rsidRPr="00341D0B">
              <w:rPr>
                <w:rFonts w:ascii="Times New Roman" w:cs="Times New Roman"/>
                <w:lang w:val="en-US"/>
              </w:rPr>
              <w:t xml:space="preserve"> </w:t>
            </w:r>
            <w:r>
              <w:rPr>
                <w:rFonts w:ascii="Times New Roman" w:cs="Times New Roman"/>
              </w:rPr>
              <w:t>организации</w:t>
            </w:r>
            <w:r w:rsidRPr="00341D0B">
              <w:rPr>
                <w:rFonts w:ascii="Times New Roman" w:cs="Times New Roman"/>
                <w:lang w:val="en-US"/>
              </w:rPr>
              <w:t xml:space="preserve">, </w:t>
            </w:r>
            <w:r>
              <w:rPr>
                <w:rFonts w:ascii="Times New Roman" w:cs="Times New Roman"/>
              </w:rPr>
              <w:t>являющейся</w:t>
            </w:r>
            <w:r w:rsidRPr="00341D0B">
              <w:rPr>
                <w:rFonts w:ascii="Times New Roman" w:cs="Times New Roman"/>
                <w:lang w:val="en-US"/>
              </w:rPr>
              <w:t xml:space="preserve"> </w:t>
            </w:r>
            <w:r>
              <w:rPr>
                <w:rFonts w:ascii="Times New Roman" w:cs="Times New Roman"/>
              </w:rPr>
              <w:t>получателем</w:t>
            </w:r>
            <w:r w:rsidRPr="00341D0B">
              <w:rPr>
                <w:rFonts w:ascii="Times New Roman" w:cs="Times New Roman"/>
                <w:lang w:val="en-US"/>
              </w:rPr>
              <w:t xml:space="preserve"> </w:t>
            </w:r>
            <w:r>
              <w:rPr>
                <w:rFonts w:ascii="Times New Roman" w:cs="Times New Roman"/>
              </w:rPr>
              <w:t>средств</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"chg:Payer"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Сведения</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плательщике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"BudgetIndex"</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"com:BudgetIndexType"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реквизиты</w:t>
            </w:r>
            <w:r w:rsidRPr="00341D0B">
              <w:rPr>
                <w:rFonts w:ascii="Times New Roman" w:cs="Times New Roman"/>
                <w:lang w:val="en-US"/>
              </w:rPr>
              <w:t xml:space="preserve"> </w:t>
            </w:r>
            <w:r>
              <w:rPr>
                <w:rFonts w:ascii="Times New Roman" w:cs="Times New Roman"/>
              </w:rPr>
              <w:t>платежа</w:t>
            </w:r>
            <w:r w:rsidRPr="00341D0B">
              <w:rPr>
                <w:rFonts w:ascii="Times New Roman" w:cs="Times New Roman"/>
                <w:lang w:val="en-US"/>
              </w:rPr>
              <w:t xml:space="preserve">, </w:t>
            </w:r>
            <w:r>
              <w:rPr>
                <w:rFonts w:ascii="Times New Roman" w:cs="Times New Roman"/>
              </w:rPr>
              <w:t>предусмотренные</w:t>
            </w:r>
            <w:r w:rsidRPr="00341D0B">
              <w:rPr>
                <w:rFonts w:ascii="Times New Roman" w:cs="Times New Roman"/>
                <w:lang w:val="en-US"/>
              </w:rPr>
              <w:t xml:space="preserve"> </w:t>
            </w:r>
            <w:r>
              <w:rPr>
                <w:rFonts w:ascii="Times New Roman" w:cs="Times New Roman"/>
              </w:rPr>
              <w:t>приказом</w:t>
            </w:r>
            <w:r w:rsidRPr="00341D0B">
              <w:rPr>
                <w:rFonts w:ascii="Times New Roman" w:cs="Times New Roman"/>
                <w:lang w:val="en-US"/>
              </w:rPr>
              <w:t xml:space="preserve"> </w:t>
            </w:r>
            <w:r>
              <w:rPr>
                <w:rFonts w:ascii="Times New Roman" w:cs="Times New Roman"/>
              </w:rPr>
              <w:t>Минфина</w:t>
            </w:r>
            <w:r w:rsidRPr="00341D0B">
              <w:rPr>
                <w:rFonts w:ascii="Times New Roman" w:cs="Times New Roman"/>
                <w:lang w:val="en-US"/>
              </w:rPr>
              <w:t xml:space="preserve"> </w:t>
            </w:r>
            <w:r>
              <w:rPr>
                <w:rFonts w:ascii="Times New Roman" w:cs="Times New Roman"/>
              </w:rPr>
              <w:t>России</w:t>
            </w:r>
            <w:r w:rsidRPr="00341D0B">
              <w:rPr>
                <w:rFonts w:ascii="Times New Roman" w:cs="Times New Roman"/>
                <w:lang w:val="en-US"/>
              </w:rPr>
              <w:t xml:space="preserve"> </w:t>
            </w:r>
            <w:r>
              <w:rPr>
                <w:rFonts w:ascii="Times New Roman" w:cs="Times New Roman"/>
              </w:rPr>
              <w:t>от</w:t>
            </w:r>
            <w:r w:rsidRPr="00341D0B">
              <w:rPr>
                <w:rFonts w:ascii="Times New Roman" w:cs="Times New Roman"/>
                <w:lang w:val="en-US"/>
              </w:rPr>
              <w:t xml:space="preserve"> 12 </w:t>
            </w:r>
            <w:r>
              <w:rPr>
                <w:rFonts w:ascii="Times New Roman" w:cs="Times New Roman"/>
              </w:rPr>
              <w:t>ноября</w:t>
            </w:r>
            <w:r w:rsidRPr="00341D0B">
              <w:rPr>
                <w:rFonts w:ascii="Times New Roman" w:cs="Times New Roman"/>
                <w:lang w:val="en-US"/>
              </w:rPr>
              <w:t xml:space="preserve"> 2013 </w:t>
            </w:r>
            <w:r>
              <w:rPr>
                <w:rFonts w:ascii="Times New Roman" w:cs="Times New Roman"/>
              </w:rPr>
              <w:t>г</w:t>
            </w:r>
            <w:r w:rsidRPr="00341D0B">
              <w:rPr>
                <w:rFonts w:ascii="Times New Roman" w:cs="Times New Roman"/>
                <w:lang w:val="en-US"/>
              </w:rPr>
              <w:t>. №107</w:t>
            </w:r>
            <w:r>
              <w:rPr>
                <w:rFonts w:ascii="Times New Roman" w:cs="Times New Roman"/>
              </w:rPr>
              <w:t>н</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"com:Discount"</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условия</w:t>
            </w:r>
            <w:r w:rsidRPr="00341D0B">
              <w:rPr>
                <w:rFonts w:ascii="Times New Roman" w:cs="Times New Roman"/>
                <w:lang w:val="en-US"/>
              </w:rPr>
              <w:t xml:space="preserve"> </w:t>
            </w:r>
            <w:r>
              <w:rPr>
                <w:rFonts w:ascii="Times New Roman" w:cs="Times New Roman"/>
              </w:rPr>
              <w:t>оплаты</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maxOccurs</w:t>
            </w:r>
            <w:r w:rsidRPr="00341D0B">
              <w:rPr>
                <w:rFonts w:ascii="Times New Roman" w:cs="Times New Roman"/>
                <w:color w:val="FF8040"/>
                <w:lang w:val="en-US"/>
              </w:rPr>
              <w:t>=</w:t>
            </w:r>
            <w:r w:rsidRPr="00341D0B">
              <w:rPr>
                <w:rFonts w:ascii="Times New Roman" w:cs="Times New Roman"/>
                <w:color w:val="993300"/>
                <w:lang w:val="en-US"/>
              </w:rPr>
              <w:t>"10"</w:t>
            </w:r>
            <w:r w:rsidRPr="00341D0B">
              <w:rPr>
                <w:rFonts w:ascii="Times New Roman" w:cs="Times New Roman"/>
                <w:color w:val="F5844C"/>
                <w:lang w:val="en-US"/>
              </w:rPr>
              <w:t xml:space="preserve"> minOccurs</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"com:AdditionalData"</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202: </w:t>
            </w:r>
            <w:r>
              <w:rPr>
                <w:rFonts w:ascii="Times New Roman" w:cs="Times New Roman"/>
              </w:rPr>
              <w:t>Дополнительные</w:t>
            </w:r>
            <w:r w:rsidRPr="00341D0B">
              <w:rPr>
                <w:rFonts w:ascii="Times New Roman" w:cs="Times New Roman"/>
                <w:lang w:val="en-US"/>
              </w:rPr>
              <w:t xml:space="preserve"> </w:t>
            </w:r>
            <w:r>
              <w:rPr>
                <w:rFonts w:ascii="Times New Roman" w:cs="Times New Roman"/>
              </w:rPr>
              <w:t>поля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&lt;/xsd:sequence&gt;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"supplierBillID"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УИН</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"com:SupplierBillIDType"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"(\w{20})|(\d{25})"</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&lt;xsd:attributeGroup</w:t>
            </w:r>
            <w:r w:rsidRPr="00341D0B">
              <w:rPr>
                <w:rFonts w:ascii="Times New Roman" w:cs="Times New Roman"/>
                <w:color w:val="F5844C"/>
                <w:lang w:val="en-US"/>
              </w:rPr>
              <w:t xml:space="preserve"> ref</w:t>
            </w:r>
            <w:r w:rsidRPr="00341D0B">
              <w:rPr>
                <w:rFonts w:ascii="Times New Roman" w:cs="Times New Roman"/>
                <w:color w:val="FF8040"/>
                <w:lang w:val="en-US"/>
              </w:rPr>
              <w:t>=</w:t>
            </w:r>
            <w:r w:rsidRPr="00341D0B">
              <w:rPr>
                <w:rFonts w:ascii="Times New Roman" w:cs="Times New Roman"/>
                <w:color w:val="993300"/>
                <w:lang w:val="en-US"/>
              </w:rPr>
              <w:t>"chg:commonAttributeGroup"</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"Payer"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Сведения</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плательщике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"chg:PayerType"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"payerName"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8:</w:t>
            </w:r>
            <w:r w:rsidRPr="00341D0B">
              <w:rPr>
                <w:rFonts w:ascii="Times New Roman" w:cs="Times New Roman"/>
                <w:lang w:val="en-US"/>
              </w:rPr>
              <w:br/>
            </w:r>
            <w:r>
              <w:rPr>
                <w:rFonts w:ascii="Times New Roman" w:cs="Times New Roman"/>
              </w:rPr>
              <w:t>Плательщик</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"160"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"additionalPayerIdentifier"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1201: </w:t>
            </w:r>
            <w:r>
              <w:rPr>
                <w:rFonts w:ascii="Times New Roman" w:cs="Times New Roman"/>
              </w:rPr>
              <w:t>Дополнительный</w:t>
            </w:r>
            <w:r w:rsidRPr="00341D0B">
              <w:rPr>
                <w:rFonts w:ascii="Times New Roman" w:cs="Times New Roman"/>
                <w:lang w:val="en-US"/>
              </w:rPr>
              <w:t xml:space="preserve"> </w:t>
            </w:r>
            <w:r>
              <w:rPr>
                <w:rFonts w:ascii="Times New Roman" w:cs="Times New Roman"/>
              </w:rPr>
              <w:t>идентификатор</w:t>
            </w:r>
            <w:r w:rsidRPr="00341D0B">
              <w:rPr>
                <w:rFonts w:ascii="Times New Roman" w:cs="Times New Roman"/>
                <w:lang w:val="en-US"/>
              </w:rPr>
              <w:t xml:space="preserve"> </w:t>
            </w:r>
            <w:r>
              <w:rPr>
                <w:rFonts w:ascii="Times New Roman" w:cs="Times New Roman"/>
              </w:rPr>
              <w:t>плательщика</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"com:PayerIdentifierType"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t>value</w:t>
            </w:r>
            <w:r w:rsidRPr="00341D0B">
              <w:rPr>
                <w:rFonts w:ascii="Times New Roman" w:cs="Times New Roman"/>
                <w:color w:val="FF8040"/>
                <w:lang w:val="en-US"/>
              </w:rPr>
              <w:t>=</w:t>
            </w:r>
            <w:r w:rsidRPr="00341D0B">
              <w:rPr>
                <w:rFonts w:ascii="Times New Roman" w:cs="Times New Roman"/>
                <w:color w:val="993300"/>
                <w:lang w:val="en-US"/>
              </w:rPr>
              <w:t>"(1((0[1-9])|(1[0-5])|(2[1245689])|(3[0]))[0-9a-zA-Z</w:t>
            </w:r>
            <w:r>
              <w:rPr>
                <w:rFonts w:ascii="Times New Roman" w:cs="Times New Roman"/>
                <w:color w:val="993300"/>
              </w:rPr>
              <w:t>а</w:t>
            </w:r>
            <w:r w:rsidRPr="00341D0B">
              <w:rPr>
                <w:rFonts w:ascii="Times New Roman" w:cs="Times New Roman"/>
                <w:color w:val="993300"/>
                <w:lang w:val="en-US"/>
              </w:rPr>
              <w:t>-</w:t>
            </w:r>
            <w:r>
              <w:rPr>
                <w:rFonts w:ascii="Times New Roman" w:cs="Times New Roman"/>
                <w:color w:val="993300"/>
              </w:rPr>
              <w:t>яА</w:t>
            </w:r>
            <w:r w:rsidRPr="00341D0B">
              <w:rPr>
                <w:rFonts w:ascii="Times New Roman" w:cs="Times New Roman"/>
                <w:color w:val="993300"/>
                <w:lang w:val="en-US"/>
              </w:rPr>
              <w:t>-</w:t>
            </w:r>
            <w:r>
              <w:rPr>
                <w:rFonts w:ascii="Times New Roman" w:cs="Times New Roman"/>
                <w:color w:val="993300"/>
              </w:rPr>
              <w:t>Я</w:t>
            </w:r>
            <w:r w:rsidRPr="00341D0B">
              <w:rPr>
                <w:rFonts w:ascii="Times New Roman" w:cs="Times New Roman"/>
                <w:color w:val="993300"/>
                <w:lang w:val="en-US"/>
              </w:rPr>
              <w:t>]{19})|(200\d{14}[A-Z0-9]{2}\d{3})|300[0-9a-zA-Z</w:t>
            </w:r>
            <w:r>
              <w:rPr>
                <w:rFonts w:ascii="Times New Roman" w:cs="Times New Roman"/>
                <w:color w:val="993300"/>
              </w:rPr>
              <w:t>а</w:t>
            </w:r>
            <w:r w:rsidRPr="00341D0B">
              <w:rPr>
                <w:rFonts w:ascii="Times New Roman" w:cs="Times New Roman"/>
                <w:color w:val="993300"/>
                <w:lang w:val="en-US"/>
              </w:rPr>
              <w:t>-</w:t>
            </w:r>
            <w:r>
              <w:rPr>
                <w:rFonts w:ascii="Times New Roman" w:cs="Times New Roman"/>
                <w:color w:val="993300"/>
              </w:rPr>
              <w:t>яА</w:t>
            </w:r>
            <w:r w:rsidRPr="00341D0B">
              <w:rPr>
                <w:rFonts w:ascii="Times New Roman" w:cs="Times New Roman"/>
                <w:color w:val="993300"/>
                <w:lang w:val="en-US"/>
              </w:rPr>
              <w:t>-</w:t>
            </w:r>
            <w:r>
              <w:rPr>
                <w:rFonts w:ascii="Times New Roman" w:cs="Times New Roman"/>
                <w:color w:val="993300"/>
              </w:rPr>
              <w:t>Я</w:t>
            </w:r>
            <w:r w:rsidRPr="00341D0B">
              <w:rPr>
                <w:rFonts w:ascii="Times New Roman" w:cs="Times New Roman"/>
                <w:color w:val="993300"/>
                <w:lang w:val="en-US"/>
              </w:rPr>
              <w:t>]{19}|(4[0]{9}\d{12})"</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&lt;/xsd:extension&gt;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&lt;xsd:attributeGroup</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"commonAttributeGroup"</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Общие</w:t>
            </w:r>
            <w:r w:rsidRPr="00341D0B">
              <w:rPr>
                <w:rFonts w:ascii="Times New Roman" w:cs="Times New Roman"/>
                <w:lang w:val="en-US"/>
              </w:rPr>
              <w:t xml:space="preserve"> </w:t>
            </w:r>
            <w:r>
              <w:rPr>
                <w:rFonts w:ascii="Times New Roman" w:cs="Times New Roman"/>
              </w:rPr>
              <w:t>атрибуты</w:t>
            </w:r>
            <w:r w:rsidRPr="00341D0B">
              <w:rPr>
                <w:rFonts w:ascii="Times New Roman" w:cs="Times New Roman"/>
                <w:lang w:val="en-US"/>
              </w:rPr>
              <w:t xml:space="preserve"> </w:t>
            </w:r>
            <w:r>
              <w:rPr>
                <w:rFonts w:ascii="Times New Roman" w:cs="Times New Roman"/>
              </w:rPr>
              <w:t>для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Pr>
                <w:rFonts w:ascii="Times New Roman" w:cs="Times New Roman"/>
              </w:rPr>
              <w:t>и</w:t>
            </w:r>
            <w:r w:rsidRPr="00341D0B">
              <w:rPr>
                <w:rFonts w:ascii="Times New Roman" w:cs="Times New Roman"/>
                <w:lang w:val="en-US"/>
              </w:rPr>
              <w:t xml:space="preserve"> </w:t>
            </w:r>
            <w:r>
              <w:rPr>
                <w:rFonts w:ascii="Times New Roman" w:cs="Times New Roman"/>
              </w:rPr>
              <w:t>шаблона</w:t>
            </w:r>
            <w:r w:rsidRPr="00341D0B">
              <w:rPr>
                <w:rFonts w:ascii="Times New Roman" w:cs="Times New Roman"/>
                <w:lang w:val="en-US"/>
              </w:rPr>
              <w:t xml:space="preserve"> </w:t>
            </w:r>
            <w:r>
              <w:rPr>
                <w:rFonts w:ascii="Times New Roman" w:cs="Times New Roman"/>
              </w:rPr>
              <w:t>формирования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"billDate"</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"xsd:dateTime"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4: </w:t>
            </w:r>
            <w:r>
              <w:rPr>
                <w:rFonts w:ascii="Times New Roman" w:cs="Times New Roman"/>
              </w:rPr>
              <w:t>Дата</w:t>
            </w:r>
            <w:r w:rsidRPr="00341D0B">
              <w:rPr>
                <w:rFonts w:ascii="Times New Roman" w:cs="Times New Roman"/>
                <w:lang w:val="en-US"/>
              </w:rPr>
              <w:t xml:space="preserve">, </w:t>
            </w:r>
            <w:r>
              <w:rPr>
                <w:rFonts w:ascii="Times New Roman" w:cs="Times New Roman"/>
              </w:rPr>
              <w:t>а</w:t>
            </w:r>
            <w:r w:rsidRPr="00341D0B">
              <w:rPr>
                <w:rFonts w:ascii="Times New Roman" w:cs="Times New Roman"/>
                <w:lang w:val="en-US"/>
              </w:rPr>
              <w:t xml:space="preserve"> </w:t>
            </w:r>
            <w:r>
              <w:rPr>
                <w:rFonts w:ascii="Times New Roman" w:cs="Times New Roman"/>
              </w:rPr>
              <w:t>также</w:t>
            </w:r>
            <w:r w:rsidRPr="00341D0B">
              <w:rPr>
                <w:rFonts w:ascii="Times New Roman" w:cs="Times New Roman"/>
                <w:lang w:val="en-US"/>
              </w:rPr>
              <w:t xml:space="preserve"> </w:t>
            </w:r>
            <w:r>
              <w:rPr>
                <w:rFonts w:ascii="Times New Roman" w:cs="Times New Roman"/>
              </w:rPr>
              <w:t>сведения</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периоде</w:t>
            </w:r>
            <w:r w:rsidRPr="00341D0B">
              <w:rPr>
                <w:rFonts w:ascii="Times New Roman" w:cs="Times New Roman"/>
                <w:lang w:val="en-US"/>
              </w:rPr>
              <w:t xml:space="preserve"> </w:t>
            </w:r>
            <w:r>
              <w:rPr>
                <w:rFonts w:ascii="Times New Roman" w:cs="Times New Roman"/>
              </w:rPr>
              <w:t>времени</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который</w:t>
            </w:r>
            <w:r w:rsidRPr="00341D0B">
              <w:rPr>
                <w:rFonts w:ascii="Times New Roman" w:cs="Times New Roman"/>
                <w:lang w:val="en-US"/>
              </w:rPr>
              <w:t xml:space="preserve"> </w:t>
            </w:r>
            <w:r>
              <w:rPr>
                <w:rFonts w:ascii="Times New Roman" w:cs="Times New Roman"/>
              </w:rPr>
              <w:t>осуществлено</w:t>
            </w:r>
            <w:r w:rsidRPr="00341D0B">
              <w:rPr>
                <w:rFonts w:ascii="Times New Roman" w:cs="Times New Roman"/>
                <w:lang w:val="en-US"/>
              </w:rPr>
              <w:t xml:space="preserve"> </w:t>
            </w:r>
            <w:r>
              <w:rPr>
                <w:rFonts w:ascii="Times New Roman" w:cs="Times New Roman"/>
              </w:rPr>
              <w:t>начисление</w:t>
            </w:r>
            <w:r w:rsidRPr="00341D0B">
              <w:rPr>
                <w:rFonts w:ascii="Times New Roman" w:cs="Times New Roman"/>
                <w:lang w:val="en-US"/>
              </w:rPr>
              <w:t xml:space="preserve">, </w:t>
            </w:r>
            <w:r>
              <w:rPr>
                <w:rFonts w:ascii="Times New Roman" w:cs="Times New Roman"/>
              </w:rPr>
              <w:t>либо</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время</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Pr>
                <w:rFonts w:ascii="Times New Roman" w:cs="Times New Roman"/>
              </w:rPr>
              <w:t>суммы</w:t>
            </w:r>
            <w:r w:rsidRPr="00341D0B">
              <w:rPr>
                <w:rFonts w:ascii="Times New Roman" w:cs="Times New Roman"/>
                <w:lang w:val="en-US"/>
              </w:rPr>
              <w:t xml:space="preserve"> </w:t>
            </w:r>
            <w:r>
              <w:rPr>
                <w:rFonts w:ascii="Times New Roman" w:cs="Times New Roman"/>
              </w:rPr>
              <w:t>денежных</w:t>
            </w:r>
            <w:r w:rsidRPr="00341D0B">
              <w:rPr>
                <w:rFonts w:ascii="Times New Roman" w:cs="Times New Roman"/>
                <w:lang w:val="en-US"/>
              </w:rPr>
              <w:t xml:space="preserve"> </w:t>
            </w:r>
            <w:r>
              <w:rPr>
                <w:rFonts w:ascii="Times New Roman" w:cs="Times New Roman"/>
              </w:rPr>
              <w:t>средств</w:t>
            </w:r>
            <w:r w:rsidRPr="00341D0B">
              <w:rPr>
                <w:rFonts w:ascii="Times New Roman" w:cs="Times New Roman"/>
                <w:lang w:val="en-US"/>
              </w:rPr>
              <w:t xml:space="preserve">, </w:t>
            </w:r>
            <w:r>
              <w:rPr>
                <w:rFonts w:ascii="Times New Roman" w:cs="Times New Roman"/>
              </w:rPr>
              <w:t>подлежащих</w:t>
            </w:r>
            <w:r w:rsidRPr="00341D0B">
              <w:rPr>
                <w:rFonts w:ascii="Times New Roman" w:cs="Times New Roman"/>
                <w:lang w:val="en-US"/>
              </w:rPr>
              <w:t xml:space="preserve"> </w:t>
            </w:r>
            <w:r>
              <w:rPr>
                <w:rFonts w:ascii="Times New Roman" w:cs="Times New Roman"/>
              </w:rPr>
              <w:t>уплате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"validUntil"</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"xsd:date"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1001: </w:t>
            </w:r>
            <w:r>
              <w:rPr>
                <w:rFonts w:ascii="Times New Roman" w:cs="Times New Roman"/>
              </w:rPr>
              <w:t>Дата</w:t>
            </w:r>
            <w:r w:rsidRPr="00341D0B">
              <w:rPr>
                <w:rFonts w:ascii="Times New Roman" w:cs="Times New Roman"/>
                <w:lang w:val="en-US"/>
              </w:rPr>
              <w:t xml:space="preserve">, </w:t>
            </w:r>
            <w:r>
              <w:rPr>
                <w:rFonts w:ascii="Times New Roman" w:cs="Times New Roman"/>
              </w:rPr>
              <w:t>вплоть</w:t>
            </w:r>
            <w:r w:rsidRPr="00341D0B">
              <w:rPr>
                <w:rFonts w:ascii="Times New Roman" w:cs="Times New Roman"/>
                <w:lang w:val="en-US"/>
              </w:rPr>
              <w:t xml:space="preserve"> </w:t>
            </w:r>
            <w:r>
              <w:rPr>
                <w:rFonts w:ascii="Times New Roman" w:cs="Times New Roman"/>
              </w:rPr>
              <w:t>до</w:t>
            </w:r>
            <w:r w:rsidRPr="00341D0B">
              <w:rPr>
                <w:rFonts w:ascii="Times New Roman" w:cs="Times New Roman"/>
                <w:lang w:val="en-US"/>
              </w:rPr>
              <w:t xml:space="preserve"> </w:t>
            </w:r>
            <w:r>
              <w:rPr>
                <w:rFonts w:ascii="Times New Roman" w:cs="Times New Roman"/>
              </w:rPr>
              <w:t>которой</w:t>
            </w:r>
            <w:r w:rsidRPr="00341D0B">
              <w:rPr>
                <w:rFonts w:ascii="Times New Roman" w:cs="Times New Roman"/>
                <w:lang w:val="en-US"/>
              </w:rPr>
              <w:t xml:space="preserve"> </w:t>
            </w:r>
            <w:r>
              <w:rPr>
                <w:rFonts w:ascii="Times New Roman" w:cs="Times New Roman"/>
              </w:rPr>
              <w:t>актуально</w:t>
            </w:r>
            <w:r w:rsidRPr="00341D0B">
              <w:rPr>
                <w:rFonts w:ascii="Times New Roman" w:cs="Times New Roman"/>
                <w:lang w:val="en-US"/>
              </w:rPr>
              <w:t xml:space="preserve"> </w:t>
            </w:r>
            <w:r>
              <w:rPr>
                <w:rFonts w:ascii="Times New Roman" w:cs="Times New Roman"/>
              </w:rPr>
              <w:t>выставленное</w:t>
            </w:r>
            <w:r w:rsidRPr="00341D0B">
              <w:rPr>
                <w:rFonts w:ascii="Times New Roman" w:cs="Times New Roman"/>
                <w:lang w:val="en-US"/>
              </w:rPr>
              <w:t xml:space="preserve"> </w:t>
            </w:r>
            <w:r>
              <w:rPr>
                <w:rFonts w:ascii="Times New Roman" w:cs="Times New Roman"/>
              </w:rPr>
              <w:t>начисление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"totalAmount"</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"xsd:unsignedLong"</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7: </w:t>
            </w:r>
            <w:r>
              <w:rPr>
                <w:rFonts w:ascii="Times New Roman" w:cs="Times New Roman"/>
              </w:rPr>
              <w:t>Сумма</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lastRenderedPageBreak/>
              <w:t>копейках</w:t>
            </w:r>
            <w:r w:rsidRPr="00341D0B">
              <w:rPr>
                <w:rFonts w:ascii="Times New Roman" w:cs="Times New Roman"/>
                <w:lang w:val="en-US"/>
              </w:rPr>
              <w:t>)</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"purpose"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24: </w:t>
            </w:r>
            <w:r>
              <w:rPr>
                <w:rFonts w:ascii="Times New Roman" w:cs="Times New Roman"/>
              </w:rPr>
              <w:t>Назначение</w:t>
            </w:r>
            <w:r w:rsidRPr="00341D0B">
              <w:rPr>
                <w:rFonts w:ascii="Times New Roman" w:cs="Times New Roman"/>
                <w:lang w:val="en-US"/>
              </w:rPr>
              <w:t xml:space="preserve"> </w:t>
            </w:r>
            <w:r>
              <w:rPr>
                <w:rFonts w:ascii="Times New Roman" w:cs="Times New Roman"/>
              </w:rPr>
              <w:t>платежа</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"210"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"kbk"</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"com:KBKType"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104: </w:t>
            </w:r>
            <w:r>
              <w:rPr>
                <w:rFonts w:ascii="Times New Roman" w:cs="Times New Roman"/>
              </w:rPr>
              <w:t>КБК</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"oktmo"</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"com:OKTMOType"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105: </w:t>
            </w:r>
            <w:r>
              <w:rPr>
                <w:rFonts w:ascii="Times New Roman" w:cs="Times New Roman"/>
              </w:rPr>
              <w:t>Код</w:t>
            </w:r>
            <w:r w:rsidRPr="00341D0B">
              <w:rPr>
                <w:rFonts w:ascii="Times New Roman" w:cs="Times New Roman"/>
                <w:lang w:val="en-US"/>
              </w:rPr>
              <w:t xml:space="preserve"> </w:t>
            </w:r>
            <w:r>
              <w:rPr>
                <w:rFonts w:ascii="Times New Roman" w:cs="Times New Roman"/>
              </w:rPr>
              <w:t>по</w:t>
            </w:r>
            <w:r w:rsidRPr="00341D0B">
              <w:rPr>
                <w:rFonts w:ascii="Times New Roman" w:cs="Times New Roman"/>
                <w:lang w:val="en-US"/>
              </w:rPr>
              <w:t xml:space="preserve"> </w:t>
            </w:r>
            <w:r>
              <w:rPr>
                <w:rFonts w:ascii="Times New Roman" w:cs="Times New Roman"/>
              </w:rPr>
              <w:t>ОКТМО</w:t>
            </w:r>
            <w:r w:rsidRPr="00341D0B">
              <w:rPr>
                <w:rFonts w:ascii="Times New Roman" w:cs="Times New Roman"/>
                <w:lang w:val="en-US"/>
              </w:rPr>
              <w:t xml:space="preserve">, </w:t>
            </w:r>
            <w:r>
              <w:rPr>
                <w:rFonts w:ascii="Times New Roman" w:cs="Times New Roman"/>
              </w:rPr>
              <w:t>указываемый</w:t>
            </w:r>
            <w:r w:rsidRPr="00341D0B">
              <w:rPr>
                <w:rFonts w:ascii="Times New Roman" w:cs="Times New Roman"/>
                <w:lang w:val="en-US"/>
              </w:rPr>
              <w:t xml:space="preserve"> </w:t>
            </w:r>
            <w:r>
              <w:rPr>
                <w:rFonts w:ascii="Times New Roman" w:cs="Times New Roman"/>
              </w:rPr>
              <w:t>АН</w:t>
            </w:r>
            <w:r w:rsidRPr="00341D0B">
              <w:rPr>
                <w:rFonts w:ascii="Times New Roman" w:cs="Times New Roman"/>
                <w:lang w:val="en-US"/>
              </w:rPr>
              <w:t xml:space="preserve"> </w:t>
            </w:r>
            <w:r>
              <w:rPr>
                <w:rFonts w:ascii="Times New Roman" w:cs="Times New Roman"/>
              </w:rPr>
              <w:t>или</w:t>
            </w:r>
            <w:r w:rsidRPr="00341D0B">
              <w:rPr>
                <w:rFonts w:ascii="Times New Roman" w:cs="Times New Roman"/>
                <w:lang w:val="en-US"/>
              </w:rPr>
              <w:t xml:space="preserve"> </w:t>
            </w:r>
            <w:r>
              <w:rPr>
                <w:rFonts w:ascii="Times New Roman" w:cs="Times New Roman"/>
              </w:rPr>
              <w:t>ГАН</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соответствии</w:t>
            </w:r>
            <w:r w:rsidRPr="00341D0B">
              <w:rPr>
                <w:rFonts w:ascii="Times New Roman" w:cs="Times New Roman"/>
                <w:lang w:val="en-US"/>
              </w:rPr>
              <w:t xml:space="preserve"> </w:t>
            </w:r>
            <w:r>
              <w:rPr>
                <w:rFonts w:ascii="Times New Roman" w:cs="Times New Roman"/>
              </w:rPr>
              <w:t>с</w:t>
            </w:r>
            <w:r w:rsidRPr="00341D0B">
              <w:rPr>
                <w:rFonts w:ascii="Times New Roman" w:cs="Times New Roman"/>
                <w:lang w:val="en-US"/>
              </w:rPr>
              <w:t xml:space="preserve"> </w:t>
            </w:r>
            <w:r>
              <w:rPr>
                <w:rFonts w:ascii="Times New Roman" w:cs="Times New Roman"/>
              </w:rPr>
              <w:t>НПА</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"deliveryDate"</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"xsd:date"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37: </w:t>
            </w:r>
            <w:r>
              <w:rPr>
                <w:rFonts w:ascii="Times New Roman" w:cs="Times New Roman"/>
              </w:rPr>
              <w:t>Дата</w:t>
            </w:r>
            <w:r w:rsidRPr="00341D0B">
              <w:rPr>
                <w:rFonts w:ascii="Times New Roman" w:cs="Times New Roman"/>
                <w:lang w:val="en-US"/>
              </w:rPr>
              <w:t xml:space="preserve"> </w:t>
            </w:r>
            <w:r>
              <w:rPr>
                <w:rFonts w:ascii="Times New Roman" w:cs="Times New Roman"/>
              </w:rPr>
              <w:t>отсылки</w:t>
            </w:r>
            <w:r w:rsidRPr="00341D0B">
              <w:rPr>
                <w:rFonts w:ascii="Times New Roman" w:cs="Times New Roman"/>
                <w:lang w:val="en-US"/>
              </w:rPr>
              <w:t xml:space="preserve"> (</w:t>
            </w:r>
            <w:r>
              <w:rPr>
                <w:rFonts w:ascii="Times New Roman" w:cs="Times New Roman"/>
              </w:rPr>
              <w:t>вручения</w:t>
            </w:r>
            <w:r w:rsidRPr="00341D0B">
              <w:rPr>
                <w:rFonts w:ascii="Times New Roman" w:cs="Times New Roman"/>
                <w:lang w:val="en-US"/>
              </w:rPr>
              <w:t xml:space="preserve">) </w:t>
            </w:r>
            <w:r>
              <w:rPr>
                <w:rFonts w:ascii="Times New Roman" w:cs="Times New Roman"/>
              </w:rPr>
              <w:t>плательщику</w:t>
            </w:r>
            <w:r w:rsidRPr="00341D0B">
              <w:rPr>
                <w:rFonts w:ascii="Times New Roman" w:cs="Times New Roman"/>
                <w:lang w:val="en-US"/>
              </w:rPr>
              <w:t xml:space="preserve"> </w:t>
            </w:r>
            <w:r>
              <w:rPr>
                <w:rFonts w:ascii="Times New Roman" w:cs="Times New Roman"/>
              </w:rPr>
              <w:t>документа</w:t>
            </w:r>
            <w:r w:rsidRPr="00341D0B">
              <w:rPr>
                <w:rFonts w:ascii="Times New Roman" w:cs="Times New Roman"/>
                <w:lang w:val="en-US"/>
              </w:rPr>
              <w:t xml:space="preserve"> </w:t>
            </w:r>
            <w:r>
              <w:rPr>
                <w:rFonts w:ascii="Times New Roman" w:cs="Times New Roman"/>
              </w:rPr>
              <w:t>с</w:t>
            </w:r>
            <w:r w:rsidRPr="00341D0B">
              <w:rPr>
                <w:rFonts w:ascii="Times New Roman" w:cs="Times New Roman"/>
                <w:lang w:val="en-US"/>
              </w:rPr>
              <w:t xml:space="preserve"> </w:t>
            </w:r>
            <w:r>
              <w:rPr>
                <w:rFonts w:ascii="Times New Roman" w:cs="Times New Roman"/>
              </w:rPr>
              <w:t>начислением</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случае</w:t>
            </w:r>
            <w:r w:rsidRPr="00341D0B">
              <w:rPr>
                <w:rFonts w:ascii="Times New Roman" w:cs="Times New Roman"/>
                <w:lang w:val="en-US"/>
              </w:rPr>
              <w:t xml:space="preserve">, </w:t>
            </w:r>
            <w:r>
              <w:rPr>
                <w:rFonts w:ascii="Times New Roman" w:cs="Times New Roman"/>
              </w:rPr>
              <w:t>если</w:t>
            </w:r>
            <w:r w:rsidRPr="00341D0B">
              <w:rPr>
                <w:rFonts w:ascii="Times New Roman" w:cs="Times New Roman"/>
                <w:lang w:val="en-US"/>
              </w:rPr>
              <w:t xml:space="preserve"> </w:t>
            </w:r>
            <w:r>
              <w:rPr>
                <w:rFonts w:ascii="Times New Roman" w:cs="Times New Roman"/>
              </w:rPr>
              <w:t>этот</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документ</w:t>
            </w:r>
            <w:r w:rsidRPr="00341D0B">
              <w:rPr>
                <w:rFonts w:ascii="Times New Roman" w:cs="Times New Roman"/>
                <w:lang w:val="en-US"/>
              </w:rPr>
              <w:t xml:space="preserve"> </w:t>
            </w:r>
            <w:r>
              <w:rPr>
                <w:rFonts w:ascii="Times New Roman" w:cs="Times New Roman"/>
              </w:rPr>
              <w:t>был</w:t>
            </w:r>
            <w:r w:rsidRPr="00341D0B">
              <w:rPr>
                <w:rFonts w:ascii="Times New Roman" w:cs="Times New Roman"/>
                <w:lang w:val="en-US"/>
              </w:rPr>
              <w:t xml:space="preserve"> </w:t>
            </w:r>
            <w:r>
              <w:rPr>
                <w:rFonts w:ascii="Times New Roman" w:cs="Times New Roman"/>
              </w:rPr>
              <w:t>отослан</w:t>
            </w:r>
            <w:r w:rsidRPr="00341D0B">
              <w:rPr>
                <w:rFonts w:ascii="Times New Roman" w:cs="Times New Roman"/>
                <w:lang w:val="en-US"/>
              </w:rPr>
              <w:t xml:space="preserve"> (</w:t>
            </w:r>
            <w:r>
              <w:rPr>
                <w:rFonts w:ascii="Times New Roman" w:cs="Times New Roman"/>
              </w:rPr>
              <w:t>вручен</w:t>
            </w:r>
            <w:r w:rsidRPr="00341D0B">
              <w:rPr>
                <w:rFonts w:ascii="Times New Roman" w:cs="Times New Roman"/>
                <w:lang w:val="en-US"/>
              </w:rPr>
              <w:t xml:space="preserve">) </w:t>
            </w:r>
            <w:r>
              <w:rPr>
                <w:rFonts w:ascii="Times New Roman" w:cs="Times New Roman"/>
              </w:rPr>
              <w:t>получателем</w:t>
            </w:r>
            <w:r w:rsidRPr="00341D0B">
              <w:rPr>
                <w:rFonts w:ascii="Times New Roman" w:cs="Times New Roman"/>
                <w:lang w:val="en-US"/>
              </w:rPr>
              <w:t xml:space="preserve"> </w:t>
            </w:r>
            <w:r>
              <w:rPr>
                <w:rFonts w:ascii="Times New Roman" w:cs="Times New Roman"/>
              </w:rPr>
              <w:t>средств</w:t>
            </w:r>
            <w:r w:rsidRPr="00341D0B">
              <w:rPr>
                <w:rFonts w:ascii="Times New Roman" w:cs="Times New Roman"/>
                <w:lang w:val="en-US"/>
              </w:rPr>
              <w:t xml:space="preserve"> </w:t>
            </w:r>
            <w:r>
              <w:rPr>
                <w:rFonts w:ascii="Times New Roman" w:cs="Times New Roman"/>
              </w:rPr>
              <w:t>плательщику</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"legalAct"</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1010: </w:t>
            </w:r>
            <w:r>
              <w:rPr>
                <w:rFonts w:ascii="Times New Roman" w:cs="Times New Roman"/>
              </w:rPr>
              <w:t>Информация</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нормативном</w:t>
            </w:r>
            <w:r w:rsidRPr="00341D0B">
              <w:rPr>
                <w:rFonts w:ascii="Times New Roman" w:cs="Times New Roman"/>
                <w:lang w:val="en-US"/>
              </w:rPr>
              <w:t xml:space="preserve"> </w:t>
            </w:r>
            <w:r>
              <w:rPr>
                <w:rFonts w:ascii="Times New Roman" w:cs="Times New Roman"/>
              </w:rPr>
              <w:t>правовом</w:t>
            </w:r>
            <w:r w:rsidRPr="00341D0B">
              <w:rPr>
                <w:rFonts w:ascii="Times New Roman" w:cs="Times New Roman"/>
                <w:lang w:val="en-US"/>
              </w:rPr>
              <w:t xml:space="preserve"> (</w:t>
            </w:r>
            <w:r>
              <w:rPr>
                <w:rFonts w:ascii="Times New Roman" w:cs="Times New Roman"/>
              </w:rPr>
              <w:t>правовом</w:t>
            </w:r>
            <w:r w:rsidRPr="00341D0B">
              <w:rPr>
                <w:rFonts w:ascii="Times New Roman" w:cs="Times New Roman"/>
                <w:lang w:val="en-US"/>
              </w:rPr>
              <w:t xml:space="preserve">) </w:t>
            </w:r>
            <w:r>
              <w:rPr>
                <w:rFonts w:ascii="Times New Roman" w:cs="Times New Roman"/>
              </w:rPr>
              <w:t>акте</w:t>
            </w:r>
            <w:r w:rsidRPr="00341D0B">
              <w:rPr>
                <w:rFonts w:ascii="Times New Roman" w:cs="Times New Roman"/>
                <w:lang w:val="en-US"/>
              </w:rPr>
              <w:t xml:space="preserve">, </w:t>
            </w:r>
            <w:r>
              <w:rPr>
                <w:rFonts w:ascii="Times New Roman" w:cs="Times New Roman"/>
              </w:rPr>
              <w:t>являющемся</w:t>
            </w:r>
            <w:r w:rsidRPr="00341D0B">
              <w:rPr>
                <w:rFonts w:ascii="Times New Roman" w:cs="Times New Roman"/>
                <w:lang w:val="en-US"/>
              </w:rPr>
              <w:t xml:space="preserve"> </w:t>
            </w:r>
            <w:r>
              <w:rPr>
                <w:rFonts w:ascii="Times New Roman" w:cs="Times New Roman"/>
              </w:rPr>
              <w:t>основанием</w:t>
            </w:r>
            <w:r w:rsidRPr="00341D0B">
              <w:rPr>
                <w:rFonts w:ascii="Times New Roman" w:cs="Times New Roman"/>
                <w:lang w:val="en-US"/>
              </w:rPr>
              <w:t xml:space="preserve"> </w:t>
            </w:r>
            <w:r>
              <w:rPr>
                <w:rFonts w:ascii="Times New Roman" w:cs="Times New Roman"/>
              </w:rPr>
              <w:t>для</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исчисления</w:t>
            </w:r>
            <w:r w:rsidRPr="00341D0B">
              <w:rPr>
                <w:rFonts w:ascii="Times New Roman" w:cs="Times New Roman"/>
                <w:lang w:val="en-US"/>
              </w:rPr>
              <w:t xml:space="preserve"> </w:t>
            </w:r>
            <w:r>
              <w:rPr>
                <w:rFonts w:ascii="Times New Roman" w:cs="Times New Roman"/>
              </w:rPr>
              <w:t>суммы</w:t>
            </w:r>
            <w:r w:rsidRPr="00341D0B">
              <w:rPr>
                <w:rFonts w:ascii="Times New Roman" w:cs="Times New Roman"/>
                <w:lang w:val="en-US"/>
              </w:rPr>
              <w:t xml:space="preserve"> </w:t>
            </w:r>
            <w:r>
              <w:rPr>
                <w:rFonts w:ascii="Times New Roman" w:cs="Times New Roman"/>
              </w:rPr>
              <w:t>денежных</w:t>
            </w:r>
            <w:r w:rsidRPr="00341D0B">
              <w:rPr>
                <w:rFonts w:ascii="Times New Roman" w:cs="Times New Roman"/>
                <w:lang w:val="en-US"/>
              </w:rPr>
              <w:t xml:space="preserve"> </w:t>
            </w:r>
            <w:r>
              <w:rPr>
                <w:rFonts w:ascii="Times New Roman" w:cs="Times New Roman"/>
              </w:rPr>
              <w:t>средств</w:t>
            </w:r>
            <w:r w:rsidRPr="00341D0B">
              <w:rPr>
                <w:rFonts w:ascii="Times New Roman" w:cs="Times New Roman"/>
                <w:lang w:val="en-US"/>
              </w:rPr>
              <w:t xml:space="preserve">, </w:t>
            </w:r>
            <w:r>
              <w:rPr>
                <w:rFonts w:ascii="Times New Roman" w:cs="Times New Roman"/>
              </w:rPr>
              <w:t>подлежащих</w:t>
            </w:r>
            <w:r w:rsidRPr="00341D0B">
              <w:rPr>
                <w:rFonts w:ascii="Times New Roman" w:cs="Times New Roman"/>
                <w:lang w:val="en-US"/>
              </w:rPr>
              <w:t xml:space="preserve"> </w:t>
            </w:r>
            <w:r>
              <w:rPr>
                <w:rFonts w:ascii="Times New Roman" w:cs="Times New Roman"/>
              </w:rPr>
              <w:t>уплате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"255"</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"paymentTerm"</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"xsd:date"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19: </w:t>
            </w:r>
            <w:r>
              <w:rPr>
                <w:rFonts w:ascii="Times New Roman" w:cs="Times New Roman"/>
              </w:rPr>
              <w:t>Срок</w:t>
            </w:r>
            <w:r w:rsidRPr="00341D0B">
              <w:rPr>
                <w:rFonts w:ascii="Times New Roman" w:cs="Times New Roman"/>
                <w:lang w:val="en-US"/>
              </w:rPr>
              <w:t xml:space="preserve"> </w:t>
            </w:r>
            <w:r>
              <w:rPr>
                <w:rFonts w:ascii="Times New Roman" w:cs="Times New Roman"/>
              </w:rPr>
              <w:t>оплаты</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lang w:val="en-US"/>
              </w:rPr>
              <w:t xml:space="preserve"> </w:t>
            </w:r>
            <w:r>
              <w:rPr>
                <w:rFonts w:ascii="Times New Roman" w:cs="Times New Roman"/>
              </w:rPr>
              <w:t>в</w:t>
            </w:r>
            <w:r w:rsidRPr="00341D0B">
              <w:rPr>
                <w:rFonts w:ascii="Times New Roman" w:cs="Times New Roman"/>
                <w:lang w:val="en-US"/>
              </w:rPr>
              <w:t xml:space="preserve"> </w:t>
            </w:r>
            <w:r>
              <w:rPr>
                <w:rFonts w:ascii="Times New Roman" w:cs="Times New Roman"/>
              </w:rPr>
              <w:t>соответствии</w:t>
            </w:r>
            <w:r w:rsidRPr="00341D0B">
              <w:rPr>
                <w:rFonts w:ascii="Times New Roman" w:cs="Times New Roman"/>
                <w:lang w:val="en-US"/>
              </w:rPr>
              <w:t xml:space="preserve"> </w:t>
            </w:r>
            <w:r>
              <w:rPr>
                <w:rFonts w:ascii="Times New Roman" w:cs="Times New Roman"/>
              </w:rPr>
              <w:t>с</w:t>
            </w:r>
            <w:r w:rsidRPr="00341D0B">
              <w:rPr>
                <w:rFonts w:ascii="Times New Roman" w:cs="Times New Roman"/>
                <w:lang w:val="en-US"/>
              </w:rPr>
              <w:t xml:space="preserve"> </w:t>
            </w:r>
            <w:r>
              <w:rPr>
                <w:rFonts w:ascii="Times New Roman" w:cs="Times New Roman"/>
              </w:rPr>
              <w:t>нормативным</w:t>
            </w:r>
            <w:r w:rsidRPr="00341D0B">
              <w:rPr>
                <w:rFonts w:ascii="Times New Roman" w:cs="Times New Roman"/>
                <w:lang w:val="en-US"/>
              </w:rPr>
              <w:t xml:space="preserve"> </w:t>
            </w:r>
            <w:r>
              <w:rPr>
                <w:rFonts w:ascii="Times New Roman" w:cs="Times New Roman"/>
              </w:rPr>
              <w:t>правовым</w:t>
            </w:r>
            <w:r w:rsidRPr="00341D0B">
              <w:rPr>
                <w:rFonts w:ascii="Times New Roman" w:cs="Times New Roman"/>
                <w:lang w:val="en-US"/>
              </w:rPr>
              <w:t xml:space="preserve"> (</w:t>
            </w:r>
            <w:r>
              <w:rPr>
                <w:rFonts w:ascii="Times New Roman" w:cs="Times New Roman"/>
              </w:rPr>
              <w:t>правовым</w:t>
            </w:r>
            <w:r w:rsidRPr="00341D0B">
              <w:rPr>
                <w:rFonts w:ascii="Times New Roman" w:cs="Times New Roman"/>
                <w:lang w:val="en-US"/>
              </w:rPr>
              <w: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Pr>
                <w:rFonts w:ascii="Times New Roman" w:cs="Times New Roman"/>
              </w:rPr>
              <w:t>актом</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"origin"</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1002: </w:t>
            </w:r>
            <w:r>
              <w:rPr>
                <w:rFonts w:ascii="Times New Roman" w:cs="Times New Roman"/>
              </w:rPr>
              <w:t>Признак</w:t>
            </w:r>
            <w:r w:rsidRPr="00341D0B">
              <w:rPr>
                <w:rFonts w:ascii="Times New Roman" w:cs="Times New Roman"/>
                <w:lang w:val="en-US"/>
              </w:rPr>
              <w:t xml:space="preserve"> </w:t>
            </w:r>
            <w:r>
              <w:rPr>
                <w:rFonts w:ascii="Times New Roman" w:cs="Times New Roman"/>
              </w:rPr>
              <w:t>предварительного</w:t>
            </w:r>
            <w:r w:rsidRPr="00341D0B">
              <w:rPr>
                <w:rFonts w:ascii="Times New Roman" w:cs="Times New Roman"/>
                <w:lang w:val="en-US"/>
              </w:rPr>
              <w:t xml:space="preserve"> </w:t>
            </w:r>
            <w:r>
              <w:rPr>
                <w:rFonts w:ascii="Times New Roman" w:cs="Times New Roman"/>
              </w:rPr>
              <w:t>начисления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"PRIOR"</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"TEMP"</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&lt;/xsd:attributeGroup&gt;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"PayerType"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"com:PayerType"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"payerIdentifier"</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Поле</w:t>
            </w:r>
            <w:r w:rsidRPr="00341D0B">
              <w:rPr>
                <w:rFonts w:ascii="Times New Roman" w:cs="Times New Roman"/>
                <w:lang w:val="en-US"/>
              </w:rPr>
              <w:t xml:space="preserve"> </w:t>
            </w:r>
            <w:r>
              <w:rPr>
                <w:rFonts w:ascii="Times New Roman" w:cs="Times New Roman"/>
              </w:rPr>
              <w:t>номер</w:t>
            </w:r>
            <w:r w:rsidRPr="00341D0B">
              <w:rPr>
                <w:rFonts w:ascii="Times New Roman" w:cs="Times New Roman"/>
                <w:lang w:val="en-US"/>
              </w:rPr>
              <w:t xml:space="preserve"> 201:</w:t>
            </w:r>
            <w:r w:rsidRPr="00341D0B">
              <w:rPr>
                <w:rFonts w:ascii="Times New Roman" w:cs="Times New Roman"/>
                <w:lang w:val="en-US"/>
              </w:rPr>
              <w:br/>
            </w:r>
            <w:r>
              <w:rPr>
                <w:rFonts w:ascii="Times New Roman" w:cs="Times New Roman"/>
              </w:rPr>
              <w:t>Идентификатор</w:t>
            </w:r>
            <w:r w:rsidRPr="00341D0B">
              <w:rPr>
                <w:rFonts w:ascii="Times New Roman" w:cs="Times New Roman"/>
                <w:lang w:val="en-US"/>
              </w:rPr>
              <w:t xml:space="preserve"> </w:t>
            </w:r>
            <w:r>
              <w:rPr>
                <w:rFonts w:ascii="Times New Roman" w:cs="Times New Roman"/>
              </w:rPr>
              <w:t>плательщика</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"com:PayerIdentifierType"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lang w:val="en-US"/>
              </w:rPr>
              <w:br/>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r>
            <w:r w:rsidRPr="00341D0B">
              <w:rPr>
                <w:rFonts w:ascii="Times New Roman" w:cs="Times New Roman"/>
                <w:color w:val="F5844C"/>
                <w:lang w:val="en-US"/>
              </w:rPr>
              <w:tab/>
              <w:t>value</w:t>
            </w:r>
            <w:r w:rsidRPr="00341D0B">
              <w:rPr>
                <w:rFonts w:ascii="Times New Roman" w:cs="Times New Roman"/>
                <w:color w:val="FF8040"/>
                <w:lang w:val="en-US"/>
              </w:rPr>
              <w:t>=</w:t>
            </w:r>
            <w:r w:rsidRPr="00341D0B">
              <w:rPr>
                <w:rFonts w:ascii="Times New Roman" w:cs="Times New Roman"/>
                <w:color w:val="993300"/>
                <w:lang w:val="en-US"/>
              </w:rPr>
              <w:t>"1((0[1-9])|(1[0-5])|(2[12456789])|(3[0]))[0-9a-zA-Z</w:t>
            </w:r>
            <w:r>
              <w:rPr>
                <w:rFonts w:ascii="Times New Roman" w:cs="Times New Roman"/>
                <w:color w:val="993300"/>
              </w:rPr>
              <w:t>а</w:t>
            </w:r>
            <w:r w:rsidRPr="00341D0B">
              <w:rPr>
                <w:rFonts w:ascii="Times New Roman" w:cs="Times New Roman"/>
                <w:color w:val="993300"/>
                <w:lang w:val="en-US"/>
              </w:rPr>
              <w:t>-</w:t>
            </w:r>
            <w:r>
              <w:rPr>
                <w:rFonts w:ascii="Times New Roman" w:cs="Times New Roman"/>
                <w:color w:val="993300"/>
              </w:rPr>
              <w:t>яА</w:t>
            </w:r>
            <w:r w:rsidRPr="00341D0B">
              <w:rPr>
                <w:rFonts w:ascii="Times New Roman" w:cs="Times New Roman"/>
                <w:color w:val="993300"/>
                <w:lang w:val="en-US"/>
              </w:rPr>
              <w:t>-</w:t>
            </w:r>
            <w:r>
              <w:rPr>
                <w:rFonts w:ascii="Times New Roman" w:cs="Times New Roman"/>
                <w:color w:val="993300"/>
              </w:rPr>
              <w:t>Я</w:t>
            </w:r>
            <w:r w:rsidRPr="00341D0B">
              <w:rPr>
                <w:rFonts w:ascii="Times New Roman" w:cs="Times New Roman"/>
                <w:color w:val="993300"/>
                <w:lang w:val="en-US"/>
              </w:rPr>
              <w:t>]{19}"</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Идентификатор</w:t>
            </w:r>
            <w:r w:rsidRPr="00341D0B">
              <w:rPr>
                <w:rFonts w:ascii="Times New Roman" w:cs="Times New Roman"/>
                <w:lang w:val="en-US"/>
              </w:rPr>
              <w:t xml:space="preserve"> </w:t>
            </w:r>
            <w:r>
              <w:rPr>
                <w:rFonts w:ascii="Times New Roman" w:cs="Times New Roman"/>
              </w:rPr>
              <w:t>ФЛ</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"22"</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"200\d{14}[A-Z0-9]{2}\d{3}"</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Идентификатор</w:t>
            </w:r>
            <w:r w:rsidRPr="00341D0B">
              <w:rPr>
                <w:rFonts w:ascii="Times New Roman" w:cs="Times New Roman"/>
                <w:lang w:val="en-US"/>
              </w:rPr>
              <w:t xml:space="preserve"> </w:t>
            </w:r>
            <w:r>
              <w:rPr>
                <w:rFonts w:ascii="Times New Roman" w:cs="Times New Roman"/>
              </w:rPr>
              <w:t>ЮЛ</w:t>
            </w:r>
            <w:r w:rsidRPr="00341D0B">
              <w:rPr>
                <w:rFonts w:ascii="Times New Roman" w:cs="Times New Roman"/>
                <w:lang w:val="en-US"/>
              </w:rPr>
              <w:t xml:space="preserve"> </w:t>
            </w:r>
            <w:r>
              <w:rPr>
                <w:rFonts w:ascii="Times New Roman" w:cs="Times New Roman"/>
              </w:rPr>
              <w:t>или</w:t>
            </w:r>
            <w:r w:rsidRPr="00341D0B">
              <w:rPr>
                <w:rFonts w:ascii="Times New Roman" w:cs="Times New Roman"/>
                <w:lang w:val="en-US"/>
              </w:rPr>
              <w:t xml:space="preserve"> </w:t>
            </w:r>
            <w:r>
              <w:rPr>
                <w:rFonts w:ascii="Times New Roman" w:cs="Times New Roman"/>
              </w:rPr>
              <w:t>ИП</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"300[0-9a-zA-Z</w:t>
            </w:r>
            <w:r>
              <w:rPr>
                <w:rFonts w:ascii="Times New Roman" w:cs="Times New Roman"/>
                <w:color w:val="993300"/>
              </w:rPr>
              <w:t>а</w:t>
            </w:r>
            <w:r w:rsidRPr="00341D0B">
              <w:rPr>
                <w:rFonts w:ascii="Times New Roman" w:cs="Times New Roman"/>
                <w:color w:val="993300"/>
                <w:lang w:val="en-US"/>
              </w:rPr>
              <w:t>-</w:t>
            </w:r>
            <w:r>
              <w:rPr>
                <w:rFonts w:ascii="Times New Roman" w:cs="Times New Roman"/>
                <w:color w:val="993300"/>
              </w:rPr>
              <w:t>яА</w:t>
            </w:r>
            <w:r w:rsidRPr="00341D0B">
              <w:rPr>
                <w:rFonts w:ascii="Times New Roman" w:cs="Times New Roman"/>
                <w:color w:val="993300"/>
                <w:lang w:val="en-US"/>
              </w:rPr>
              <w:t>-</w:t>
            </w:r>
            <w:r>
              <w:rPr>
                <w:rFonts w:ascii="Times New Roman" w:cs="Times New Roman"/>
                <w:color w:val="993300"/>
              </w:rPr>
              <w:t>Я</w:t>
            </w:r>
            <w:r w:rsidRPr="00341D0B">
              <w:rPr>
                <w:rFonts w:ascii="Times New Roman" w:cs="Times New Roman"/>
                <w:color w:val="993300"/>
                <w:lang w:val="en-US"/>
              </w:rPr>
              <w:t>]{19}"</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"4[0]{9}\d{12}"</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&lt;/xsd:complexContent&gt;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&lt;xsd:element</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"AdditionalOffense"</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"chg:OffenseType"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Блок</w:t>
            </w:r>
            <w:r w:rsidRPr="00341D0B">
              <w:rPr>
                <w:rFonts w:ascii="Times New Roman" w:cs="Times New Roman"/>
                <w:lang w:val="en-US"/>
              </w:rPr>
              <w:t xml:space="preserve"> </w:t>
            </w:r>
            <w:r>
              <w:rPr>
                <w:rFonts w:ascii="Times New Roman" w:cs="Times New Roman"/>
              </w:rPr>
              <w:t>дополнительной</w:t>
            </w:r>
            <w:r w:rsidRPr="00341D0B">
              <w:rPr>
                <w:rFonts w:ascii="Times New Roman" w:cs="Times New Roman"/>
                <w:lang w:val="en-US"/>
              </w:rPr>
              <w:t xml:space="preserve"> </w:t>
            </w:r>
            <w:r>
              <w:rPr>
                <w:rFonts w:ascii="Times New Roman" w:cs="Times New Roman"/>
              </w:rPr>
              <w:t>информации</w:t>
            </w:r>
            <w:r w:rsidRPr="00341D0B">
              <w:rPr>
                <w:rFonts w:ascii="Times New Roman" w:cs="Times New Roman"/>
                <w:lang w:val="en-US"/>
              </w:rPr>
              <w:t xml:space="preserve"> </w:t>
            </w:r>
            <w:r>
              <w:rPr>
                <w:rFonts w:ascii="Times New Roman" w:cs="Times New Roman"/>
              </w:rPr>
              <w:t>об</w:t>
            </w:r>
            <w:r w:rsidRPr="00341D0B">
              <w:rPr>
                <w:rFonts w:ascii="Times New Roman" w:cs="Times New Roman"/>
                <w:lang w:val="en-US"/>
              </w:rPr>
              <w:t xml:space="preserve"> </w:t>
            </w:r>
            <w:r>
              <w:rPr>
                <w:rFonts w:ascii="Times New Roman" w:cs="Times New Roman"/>
              </w:rPr>
              <w:t>административном</w:t>
            </w:r>
            <w:r w:rsidRPr="00341D0B">
              <w:rPr>
                <w:rFonts w:ascii="Times New Roman" w:cs="Times New Roman"/>
                <w:lang w:val="en-US"/>
              </w:rPr>
              <w:t xml:space="preserve"> </w:t>
            </w:r>
            <w:r>
              <w:rPr>
                <w:rFonts w:ascii="Times New Roman" w:cs="Times New Roman"/>
              </w:rPr>
              <w:t>правонарушении</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&lt;/xsd:element&gt;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"OffenseType"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"offenseDate"</w:t>
            </w:r>
            <w:r w:rsidRPr="00341D0B">
              <w:rPr>
                <w:rFonts w:ascii="Times New Roman" w:cs="Times New Roman"/>
                <w:color w:val="F5844C"/>
                <w:lang w:val="en-US"/>
              </w:rPr>
              <w:t xml:space="preserve"> type</w:t>
            </w:r>
            <w:r w:rsidRPr="00341D0B">
              <w:rPr>
                <w:rFonts w:ascii="Times New Roman" w:cs="Times New Roman"/>
                <w:color w:val="FF8040"/>
                <w:lang w:val="en-US"/>
              </w:rPr>
              <w:t>=</w:t>
            </w:r>
            <w:r w:rsidRPr="00341D0B">
              <w:rPr>
                <w:rFonts w:ascii="Times New Roman" w:cs="Times New Roman"/>
                <w:color w:val="993300"/>
                <w:lang w:val="en-US"/>
              </w:rPr>
              <w:t>"xsd:dateTime"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Дата</w:t>
            </w:r>
            <w:r w:rsidRPr="00341D0B">
              <w:rPr>
                <w:rFonts w:ascii="Times New Roman" w:cs="Times New Roman"/>
                <w:lang w:val="en-US"/>
              </w:rPr>
              <w:t xml:space="preserve"> </w:t>
            </w:r>
            <w:r>
              <w:rPr>
                <w:rFonts w:ascii="Times New Roman" w:cs="Times New Roman"/>
              </w:rPr>
              <w:t>и</w:t>
            </w:r>
            <w:r w:rsidRPr="00341D0B">
              <w:rPr>
                <w:rFonts w:ascii="Times New Roman" w:cs="Times New Roman"/>
                <w:lang w:val="en-US"/>
              </w:rPr>
              <w:t xml:space="preserve"> </w:t>
            </w:r>
            <w:r>
              <w:rPr>
                <w:rFonts w:ascii="Times New Roman" w:cs="Times New Roman"/>
              </w:rPr>
              <w:t>время</w:t>
            </w:r>
            <w:r w:rsidRPr="00341D0B">
              <w:rPr>
                <w:rFonts w:ascii="Times New Roman" w:cs="Times New Roman"/>
                <w:lang w:val="en-US"/>
              </w:rPr>
              <w:t xml:space="preserve"> </w:t>
            </w:r>
            <w:r>
              <w:rPr>
                <w:rFonts w:ascii="Times New Roman" w:cs="Times New Roman"/>
              </w:rPr>
              <w:t>нарушения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"offensePlace"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Место</w:t>
            </w:r>
            <w:r w:rsidRPr="00341D0B">
              <w:rPr>
                <w:rFonts w:ascii="Times New Roman" w:cs="Times New Roman"/>
                <w:lang w:val="en-US"/>
              </w:rPr>
              <w:t xml:space="preserve"> </w:t>
            </w:r>
            <w:r>
              <w:rPr>
                <w:rFonts w:ascii="Times New Roman" w:cs="Times New Roman"/>
              </w:rPr>
              <w:t>нарушения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"255"</w:t>
            </w:r>
            <w:r w:rsidRPr="00341D0B">
              <w:rPr>
                <w:rFonts w:ascii="Times New Roman" w:cs="Times New Roman"/>
                <w:color w:val="F5844C"/>
                <w:lang w:val="en-US"/>
              </w:rPr>
              <w:t xml:space="preserve"> fixed</w:t>
            </w:r>
            <w:r w:rsidRPr="00341D0B">
              <w:rPr>
                <w:rFonts w:ascii="Times New Roman" w:cs="Times New Roman"/>
                <w:color w:val="FF8040"/>
                <w:lang w:val="en-US"/>
              </w:rPr>
              <w:t>=</w:t>
            </w:r>
            <w:r w:rsidRPr="00341D0B">
              <w:rPr>
                <w:rFonts w:ascii="Times New Roman" w:cs="Times New Roman"/>
                <w:color w:val="993300"/>
                <w:lang w:val="en-US"/>
              </w:rPr>
              <w:t>"false"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"legalAct"</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Статья</w:t>
            </w:r>
            <w:r w:rsidRPr="00341D0B">
              <w:rPr>
                <w:rFonts w:ascii="Times New Roman" w:cs="Times New Roman"/>
                <w:lang w:val="en-US"/>
              </w:rPr>
              <w:t xml:space="preserve"> </w:t>
            </w:r>
            <w:r>
              <w:rPr>
                <w:rFonts w:ascii="Times New Roman" w:cs="Times New Roman"/>
              </w:rPr>
              <w:t>нарушения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"255"</w:t>
            </w:r>
            <w:r w:rsidRPr="00341D0B">
              <w:rPr>
                <w:rFonts w:ascii="Times New Roman" w:cs="Times New Roman"/>
                <w:color w:val="F5844C"/>
                <w:lang w:val="en-US"/>
              </w:rPr>
              <w:t xml:space="preserve"> fixed</w:t>
            </w:r>
            <w:r w:rsidRPr="00341D0B">
              <w:rPr>
                <w:rFonts w:ascii="Times New Roman" w:cs="Times New Roman"/>
                <w:color w:val="FF8040"/>
                <w:lang w:val="en-US"/>
              </w:rPr>
              <w:t>=</w:t>
            </w:r>
            <w:r w:rsidRPr="00341D0B">
              <w:rPr>
                <w:rFonts w:ascii="Times New Roman" w:cs="Times New Roman"/>
                <w:color w:val="993300"/>
                <w:lang w:val="en-US"/>
              </w:rPr>
              <w:t>"false"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"digitalLink"</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Ссылка</w:t>
            </w:r>
            <w:r w:rsidRPr="00341D0B">
              <w:rPr>
                <w:rFonts w:ascii="Times New Roman" w:cs="Times New Roman"/>
                <w:lang w:val="en-US"/>
              </w:rPr>
              <w:t xml:space="preserve"> </w:t>
            </w:r>
            <w:r>
              <w:rPr>
                <w:rFonts w:ascii="Times New Roman" w:cs="Times New Roman"/>
              </w:rPr>
              <w:t>на</w:t>
            </w:r>
            <w:r w:rsidRPr="00341D0B">
              <w:rPr>
                <w:rFonts w:ascii="Times New Roman" w:cs="Times New Roman"/>
                <w:lang w:val="en-US"/>
              </w:rPr>
              <w:t xml:space="preserve"> </w:t>
            </w:r>
            <w:r>
              <w:rPr>
                <w:rFonts w:ascii="Times New Roman" w:cs="Times New Roman"/>
              </w:rPr>
              <w:t>фото</w:t>
            </w:r>
            <w:r w:rsidRPr="00341D0B">
              <w:rPr>
                <w:rFonts w:ascii="Times New Roman" w:cs="Times New Roman"/>
                <w:lang w:val="en-US"/>
              </w:rPr>
              <w:t xml:space="preserve"> (</w:t>
            </w:r>
            <w:r>
              <w:rPr>
                <w:rFonts w:ascii="Times New Roman" w:cs="Times New Roman"/>
              </w:rPr>
              <w:t>видео</w:t>
            </w:r>
            <w:r w:rsidRPr="00341D0B">
              <w:rPr>
                <w:rFonts w:ascii="Times New Roman" w:cs="Times New Roman"/>
                <w:lang w:val="en-US"/>
              </w:rPr>
              <w:t xml:space="preserve">) </w:t>
            </w:r>
            <w:r>
              <w:rPr>
                <w:rFonts w:ascii="Times New Roman" w:cs="Times New Roman"/>
              </w:rPr>
              <w:t>материалов</w:t>
            </w:r>
            <w:r w:rsidRPr="00341D0B">
              <w:rPr>
                <w:rFonts w:ascii="Times New Roman" w:cs="Times New Roman"/>
                <w:lang w:val="en-US"/>
              </w:rPr>
              <w:t xml:space="preserve"> </w:t>
            </w:r>
            <w:r>
              <w:rPr>
                <w:rFonts w:ascii="Times New Roman" w:cs="Times New Roman"/>
              </w:rPr>
              <w:t>нарушения</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"2000"</w:t>
            </w:r>
            <w:r w:rsidRPr="00341D0B">
              <w:rPr>
                <w:rFonts w:ascii="Times New Roman" w:cs="Times New Roman"/>
                <w:color w:val="F5844C"/>
                <w:lang w:val="en-US"/>
              </w:rPr>
              <w:t xml:space="preserve"> fixed</w:t>
            </w:r>
            <w:r w:rsidRPr="00341D0B">
              <w:rPr>
                <w:rFonts w:ascii="Times New Roman" w:cs="Times New Roman"/>
                <w:color w:val="FF8040"/>
                <w:lang w:val="en-US"/>
              </w:rPr>
              <w:t>=</w:t>
            </w:r>
            <w:r w:rsidRPr="00341D0B">
              <w:rPr>
                <w:rFonts w:ascii="Times New Roman" w:cs="Times New Roman"/>
                <w:color w:val="993300"/>
                <w:lang w:val="en-US"/>
              </w:rPr>
              <w:t>"false"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lastRenderedPageBreak/>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"departmentName"</w:t>
            </w:r>
            <w:r w:rsidRPr="00341D0B">
              <w:rPr>
                <w:rFonts w:ascii="Times New Roman" w:cs="Times New Roman"/>
                <w:color w:val="F5844C"/>
                <w:lang w:val="en-US"/>
              </w:rPr>
              <w:t xml:space="preserve"> use</w:t>
            </w:r>
            <w:r w:rsidRPr="00341D0B">
              <w:rPr>
                <w:rFonts w:ascii="Times New Roman" w:cs="Times New Roman"/>
                <w:color w:val="FF8040"/>
                <w:lang w:val="en-US"/>
              </w:rPr>
              <w:t>=</w:t>
            </w:r>
            <w:r w:rsidRPr="00341D0B">
              <w:rPr>
                <w:rFonts w:ascii="Times New Roman" w:cs="Times New Roman"/>
                <w:color w:val="993300"/>
                <w:lang w:val="en-US"/>
              </w:rPr>
              <w:t>"required"</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Данные</w:t>
            </w:r>
            <w:r w:rsidRPr="00341D0B">
              <w:rPr>
                <w:rFonts w:ascii="Times New Roman" w:cs="Times New Roman"/>
                <w:lang w:val="en-US"/>
              </w:rPr>
              <w:t xml:space="preserve"> </w:t>
            </w:r>
            <w:r>
              <w:rPr>
                <w:rFonts w:ascii="Times New Roman" w:cs="Times New Roman"/>
              </w:rPr>
              <w:t>о</w:t>
            </w:r>
            <w:r w:rsidRPr="00341D0B">
              <w:rPr>
                <w:rFonts w:ascii="Times New Roman" w:cs="Times New Roman"/>
                <w:lang w:val="en-US"/>
              </w:rPr>
              <w:t xml:space="preserve"> </w:t>
            </w:r>
            <w:r>
              <w:rPr>
                <w:rFonts w:ascii="Times New Roman" w:cs="Times New Roman"/>
              </w:rPr>
              <w:t>подразделении</w:t>
            </w:r>
            <w:r w:rsidRPr="00341D0B">
              <w:rPr>
                <w:rFonts w:ascii="Times New Roman" w:cs="Times New Roman"/>
                <w:lang w:val="en-US"/>
              </w:rPr>
              <w:t xml:space="preserve">, </w:t>
            </w:r>
            <w:r>
              <w:rPr>
                <w:rFonts w:ascii="Times New Roman" w:cs="Times New Roman"/>
              </w:rPr>
              <w:t>вынесшем</w:t>
            </w:r>
            <w:r w:rsidRPr="00341D0B">
              <w:rPr>
                <w:rFonts w:ascii="Times New Roman" w:cs="Times New Roman"/>
                <w:lang w:val="en-US"/>
              </w:rPr>
              <w:t xml:space="preserve"> </w:t>
            </w:r>
            <w:r>
              <w:rPr>
                <w:rFonts w:ascii="Times New Roman" w:cs="Times New Roman"/>
              </w:rPr>
              <w:t>постановление</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&lt;xsd:maxLength</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"255"</w:t>
            </w:r>
            <w:r w:rsidRPr="00341D0B">
              <w:rPr>
                <w:rFonts w:ascii="Times New Roman" w:cs="Times New Roman"/>
                <w:color w:val="F5844C"/>
                <w:lang w:val="en-US"/>
              </w:rPr>
              <w:t xml:space="preserve"> fixed</w:t>
            </w:r>
            <w:r w:rsidRPr="00341D0B">
              <w:rPr>
                <w:rFonts w:ascii="Times New Roman" w:cs="Times New Roman"/>
                <w:color w:val="FF8040"/>
                <w:lang w:val="en-US"/>
              </w:rPr>
              <w:t>=</w:t>
            </w:r>
            <w:r w:rsidRPr="00341D0B">
              <w:rPr>
                <w:rFonts w:ascii="Times New Roman" w:cs="Times New Roman"/>
                <w:color w:val="993300"/>
                <w:lang w:val="en-US"/>
              </w:rPr>
              <w:t>"false"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"0"</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"\S+([\S\s]*\S+)*"</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&lt;/xsd:attribute&gt;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&lt;/xsd:complexType&gt;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&lt;xsd:simpleType</w:t>
            </w:r>
            <w:r w:rsidRPr="00341D0B">
              <w:rPr>
                <w:rFonts w:ascii="Times New Roman" w:cs="Times New Roman"/>
                <w:color w:val="F5844C"/>
                <w:lang w:val="en-US"/>
              </w:rPr>
              <w:t xml:space="preserve"> name</w:t>
            </w:r>
            <w:r w:rsidRPr="00341D0B">
              <w:rPr>
                <w:rFonts w:ascii="Times New Roman" w:cs="Times New Roman"/>
                <w:color w:val="FF8040"/>
                <w:lang w:val="en-US"/>
              </w:rPr>
              <w:t>=</w:t>
            </w:r>
            <w:r w:rsidRPr="00341D0B">
              <w:rPr>
                <w:rFonts w:ascii="Times New Roman" w:cs="Times New Roman"/>
                <w:color w:val="993300"/>
                <w:lang w:val="en-US"/>
              </w:rPr>
              <w:t>"OKVEDType"</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&lt;xsd:documentation&gt;</w:t>
            </w:r>
            <w:r>
              <w:rPr>
                <w:rFonts w:ascii="Times New Roman" w:cs="Times New Roman"/>
              </w:rPr>
              <w:t>Код</w:t>
            </w:r>
            <w:r w:rsidRPr="00341D0B">
              <w:rPr>
                <w:rFonts w:ascii="Times New Roman" w:cs="Times New Roman"/>
                <w:lang w:val="en-US"/>
              </w:rPr>
              <w:t xml:space="preserve"> </w:t>
            </w:r>
            <w:r>
              <w:rPr>
                <w:rFonts w:ascii="Times New Roman" w:cs="Times New Roman"/>
              </w:rPr>
              <w:t>по</w:t>
            </w:r>
            <w:r w:rsidRPr="00341D0B">
              <w:rPr>
                <w:rFonts w:ascii="Times New Roman" w:cs="Times New Roman"/>
                <w:lang w:val="en-US"/>
              </w:rPr>
              <w:t xml:space="preserve"> </w:t>
            </w:r>
            <w:r>
              <w:rPr>
                <w:rFonts w:ascii="Times New Roman" w:cs="Times New Roman"/>
              </w:rPr>
              <w:t>ОКВЭД</w:t>
            </w:r>
            <w:r w:rsidRPr="00341D0B">
              <w:rPr>
                <w:rFonts w:ascii="Times New Roman" w:cs="Times New Roman"/>
                <w:color w:val="003296"/>
                <w:lang w:val="en-US"/>
              </w:rPr>
              <w:t>&lt;/xsd:documentation&gt;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&lt;/xsd:annotation&gt;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w:t>
            </w:r>
            <w:r w:rsidRPr="00341D0B">
              <w:rPr>
                <w:rFonts w:ascii="Times New Roman" w:cs="Times New Roman"/>
                <w:color w:val="F5844C"/>
                <w:lang w:val="en-US"/>
              </w:rPr>
              <w:t xml:space="preserve"> base</w:t>
            </w:r>
            <w:r w:rsidRPr="00341D0B">
              <w:rPr>
                <w:rFonts w:ascii="Times New Roman" w:cs="Times New Roman"/>
                <w:color w:val="FF8040"/>
                <w:lang w:val="en-US"/>
              </w:rPr>
              <w:t>=</w:t>
            </w:r>
            <w:r w:rsidRPr="00341D0B">
              <w:rPr>
                <w:rFonts w:ascii="Times New Roman" w:cs="Times New Roman"/>
                <w:color w:val="993300"/>
                <w:lang w:val="en-US"/>
              </w:rPr>
              <w:t>"xsd:string"</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"\d{2}\.\d{2}"</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"\d{2}\.\d{2}\.\d{1}"</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&lt;xsd:pattern</w:t>
            </w:r>
            <w:r w:rsidRPr="00341D0B">
              <w:rPr>
                <w:rFonts w:ascii="Times New Roman" w:cs="Times New Roman"/>
                <w:color w:val="F5844C"/>
                <w:lang w:val="en-US"/>
              </w:rPr>
              <w:t xml:space="preserve"> value</w:t>
            </w:r>
            <w:r w:rsidRPr="00341D0B">
              <w:rPr>
                <w:rFonts w:ascii="Times New Roman" w:cs="Times New Roman"/>
                <w:color w:val="FF8040"/>
                <w:lang w:val="en-US"/>
              </w:rPr>
              <w:t>=</w:t>
            </w:r>
            <w:r w:rsidRPr="00341D0B">
              <w:rPr>
                <w:rFonts w:ascii="Times New Roman" w:cs="Times New Roman"/>
                <w:color w:val="993300"/>
                <w:lang w:val="en-US"/>
              </w:rPr>
              <w:t>"\d{2}\.\d{2}\.\d{2}"</w:t>
            </w:r>
            <w:r w:rsidRPr="00341D0B">
              <w:rPr>
                <w:rFonts w:ascii="Times New Roman" w:cs="Times New Roman"/>
                <w:color w:val="000096"/>
                <w:lang w:val="en-US"/>
              </w:rPr>
              <w:t>/&gt;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lang w:val="en-US"/>
              </w:rPr>
              <w:tab/>
            </w:r>
            <w:r w:rsidRPr="00341D0B">
              <w:rPr>
                <w:rFonts w:ascii="Times New Roman" w:cs="Times New Roman"/>
                <w:color w:val="003296"/>
                <w:lang w:val="en-US"/>
              </w:rPr>
              <w:t>&lt;/xsd:restriction&gt;</w:t>
            </w:r>
            <w:r w:rsidRPr="00341D0B">
              <w:rPr>
                <w:rFonts w:ascii="Times New Roman" w:cs="Times New Roman"/>
                <w:lang w:val="en-US"/>
              </w:rPr>
              <w:br/>
            </w:r>
            <w:r w:rsidRPr="00341D0B">
              <w:rPr>
                <w:rFonts w:ascii="Times New Roman" w:cs="Times New Roman"/>
                <w:lang w:val="en-US"/>
              </w:rPr>
              <w:tab/>
            </w:r>
            <w:r w:rsidRPr="00341D0B">
              <w:rPr>
                <w:rFonts w:ascii="Times New Roman" w:cs="Times New Roman"/>
                <w:color w:val="003296"/>
                <w:lang w:val="en-US"/>
              </w:rPr>
              <w:t>&lt;/xsd:simpleType&gt;</w:t>
            </w:r>
            <w:r w:rsidRPr="00341D0B">
              <w:rPr>
                <w:rFonts w:ascii="Times New Roman" w:cs="Times New Roman"/>
                <w:lang w:val="en-US"/>
              </w:rPr>
              <w:br/>
            </w:r>
            <w:r w:rsidRPr="00341D0B">
              <w:rPr>
                <w:rFonts w:ascii="Times New Roman" w:cs="Times New Roman"/>
                <w:color w:val="003296"/>
                <w:lang w:val="en-US"/>
              </w:rPr>
              <w:t>&lt;/xsd:schema&gt;</w:t>
            </w:r>
            <w:r w:rsidRPr="00341D0B">
              <w:rPr>
                <w:rFonts w:ascii="Times New Roman" w:cs="Times New Roman"/>
                <w:lang w:val="en-US"/>
              </w:rPr>
              <w:br/>
            </w:r>
          </w:p>
        </w:tc>
      </w:tr>
    </w:tbl>
    <w:p w14:paraId="1D698FF7" w14:textId="77777777" w:rsidR="008C689D" w:rsidRPr="00575C04" w:rsidRDefault="008C689D" w:rsidP="008C689D">
      <w:pPr>
        <w:pStyle w:val="af"/>
        <w:widowControl w:val="0"/>
        <w:spacing w:line="240" w:lineRule="auto"/>
        <w:ind w:firstLine="0"/>
        <w:rPr>
          <w:rFonts w:eastAsia="Arial Unicode MS"/>
          <w:lang w:val="en-US"/>
        </w:rPr>
      </w:pPr>
    </w:p>
    <w:p w14:paraId="75C4A5B5" w14:textId="77777777" w:rsidR="008C689D" w:rsidRPr="00575C04" w:rsidRDefault="008C689D" w:rsidP="008C689D">
      <w:pPr>
        <w:keepNext/>
        <w:ind w:firstLine="709"/>
        <w:rPr>
          <w:rFonts w:ascii="Times New Roman" w:cs="Times New Roman"/>
          <w:lang w:val="en-US"/>
        </w:rPr>
      </w:pPr>
      <w:r w:rsidRPr="00002F11">
        <w:rPr>
          <w:rFonts w:ascii="Times New Roman" w:cs="Times New Roman"/>
        </w:rPr>
        <w:t>Импортированная</w:t>
      </w:r>
      <w:r w:rsidRPr="00575C04">
        <w:rPr>
          <w:rFonts w:ascii="Times New Roman" w:cs="Times New Roman"/>
          <w:lang w:val="en-US"/>
        </w:rPr>
        <w:t xml:space="preserve"> </w:t>
      </w:r>
      <w:r w:rsidRPr="00002F11">
        <w:rPr>
          <w:rFonts w:ascii="Times New Roman" w:cs="Times New Roman"/>
        </w:rPr>
        <w:t>схема</w:t>
      </w:r>
      <w:r w:rsidRPr="00575C04">
        <w:rPr>
          <w:rFonts w:ascii="Times New Roman" w:cs="Times New Roman"/>
          <w:lang w:val="en-US"/>
        </w:rPr>
        <w:t xml:space="preserve"> «</w:t>
      </w:r>
      <w:r w:rsidRPr="00002F11">
        <w:rPr>
          <w:rFonts w:ascii="Times New Roman" w:cs="Times New Roman"/>
          <w:b/>
          <w:lang w:val="en-US"/>
        </w:rPr>
        <w:t>Organization</w:t>
      </w:r>
      <w:r w:rsidRPr="00575C04">
        <w:rPr>
          <w:rFonts w:ascii="Times New Roman" w:cs="Times New Roman"/>
          <w:b/>
          <w:lang w:val="en-US"/>
        </w:rPr>
        <w:t>.</w:t>
      </w:r>
      <w:r w:rsidRPr="00002F11">
        <w:rPr>
          <w:rFonts w:ascii="Times New Roman" w:cs="Times New Roman"/>
          <w:b/>
          <w:lang w:val="en-US"/>
        </w:rPr>
        <w:t>xsd</w:t>
      </w:r>
      <w:r w:rsidRPr="00575C04">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933CAB"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62764671" w:rsidR="008C689D" w:rsidRPr="000439EB" w:rsidRDefault="00B36726" w:rsidP="00A375C9">
            <w:pPr>
              <w:shd w:val="clear" w:color="auto" w:fill="FFFFFE"/>
              <w:spacing w:line="285" w:lineRule="atLeast"/>
              <w:rPr>
                <w:rFonts w:ascii="Times New Roman" w:eastAsia="Times New Roman" w:cs="Times New Roman"/>
                <w:bdr w:val="none" w:sz="0" w:space="0" w:color="auto"/>
                <w:lang w:val="en-US"/>
              </w:rPr>
            </w:pPr>
            <w:r w:rsidRPr="00B36726">
              <w:rPr>
                <w:rFonts w:ascii="Times New Roman" w:cs="Times New Roman"/>
                <w:color w:val="8B26C9"/>
                <w:lang w:val="en-US"/>
              </w:rPr>
              <w:t>&lt;?xml version="1.0" encoding="UTF-8"?&gt;</w:t>
            </w:r>
            <w:r w:rsidRPr="00B36726">
              <w:rPr>
                <w:rFonts w:ascii="Times New Roman" w:cs="Times New Roman"/>
                <w:lang w:val="en-US"/>
              </w:rPr>
              <w:br/>
            </w:r>
            <w:r w:rsidRPr="00B36726">
              <w:rPr>
                <w:rFonts w:ascii="Times New Roman" w:cs="Times New Roman"/>
                <w:color w:val="003296"/>
                <w:lang w:val="en-US"/>
              </w:rPr>
              <w:t>&lt;xsd:schema</w:t>
            </w:r>
            <w:r w:rsidRPr="00B36726">
              <w:rPr>
                <w:rFonts w:ascii="Times New Roman" w:cs="Times New Roman"/>
                <w:color w:val="F5844C"/>
                <w:lang w:val="en-US"/>
              </w:rPr>
              <w:t xml:space="preserve"> </w:t>
            </w:r>
            <w:r w:rsidRPr="00B36726">
              <w:rPr>
                <w:rFonts w:ascii="Times New Roman" w:cs="Times New Roman"/>
                <w:color w:val="0099CC"/>
                <w:lang w:val="en-US"/>
              </w:rPr>
              <w:t>xmlns:xsd</w:t>
            </w:r>
            <w:r w:rsidRPr="00B36726">
              <w:rPr>
                <w:rFonts w:ascii="Times New Roman" w:cs="Times New Roman"/>
                <w:color w:val="FF8040"/>
                <w:lang w:val="en-US"/>
              </w:rPr>
              <w:t>=</w:t>
            </w:r>
            <w:r w:rsidRPr="00B36726">
              <w:rPr>
                <w:rFonts w:ascii="Times New Roman" w:cs="Times New Roman"/>
                <w:color w:val="993300"/>
                <w:lang w:val="en-US"/>
              </w:rPr>
              <w:t>"http://www.w3.org/2001/XMLSchema"</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xmlns:com</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xmlns:org</w:t>
            </w:r>
            <w:r w:rsidRPr="00B36726">
              <w:rPr>
                <w:rFonts w:ascii="Times New Roman" w:cs="Times New Roman"/>
                <w:color w:val="FF8040"/>
                <w:lang w:val="en-US"/>
              </w:rPr>
              <w:t>=</w:t>
            </w:r>
            <w:r w:rsidRPr="00B36726">
              <w:rPr>
                <w:rFonts w:ascii="Times New Roman" w:cs="Times New Roman"/>
                <w:color w:val="993300"/>
                <w:lang w:val="en-US"/>
              </w:rPr>
              <w:t>"http://roskazna.ru/gisgmp/xsd/Organization/2.4.0"</w:t>
            </w:r>
            <w:r w:rsidRPr="00B36726">
              <w:rPr>
                <w:rFonts w:ascii="Times New Roman" w:cs="Times New Roman"/>
                <w:lang w:val="en-US"/>
              </w:rPr>
              <w:br/>
            </w:r>
            <w:r w:rsidRPr="00B36726">
              <w:rPr>
                <w:rFonts w:ascii="Times New Roman" w:cs="Times New Roman"/>
                <w:color w:val="F5844C"/>
                <w:lang w:val="en-US"/>
              </w:rPr>
              <w:t xml:space="preserve">    targetNamespace</w:t>
            </w:r>
            <w:r w:rsidRPr="00B36726">
              <w:rPr>
                <w:rFonts w:ascii="Times New Roman" w:cs="Times New Roman"/>
                <w:color w:val="FF8040"/>
                <w:lang w:val="en-US"/>
              </w:rPr>
              <w:t>=</w:t>
            </w:r>
            <w:r w:rsidRPr="00B36726">
              <w:rPr>
                <w:rFonts w:ascii="Times New Roman" w:cs="Times New Roman"/>
                <w:color w:val="993300"/>
                <w:lang w:val="en-US"/>
              </w:rPr>
              <w:t>"http://roskazna.ru/gisgmp/xsd/Organization/2.4.0"</w:t>
            </w:r>
            <w:r w:rsidRPr="00B36726">
              <w:rPr>
                <w:rFonts w:ascii="Times New Roman" w:cs="Times New Roman"/>
                <w:lang w:val="en-US"/>
              </w:rPr>
              <w:br/>
            </w:r>
            <w:r w:rsidRPr="00B36726">
              <w:rPr>
                <w:rFonts w:ascii="Times New Roman" w:cs="Times New Roman"/>
                <w:color w:val="F5844C"/>
                <w:lang w:val="en-US"/>
              </w:rPr>
              <w:t xml:space="preserve">    elementFormDefault</w:t>
            </w:r>
            <w:r w:rsidRPr="00B36726">
              <w:rPr>
                <w:rFonts w:ascii="Times New Roman" w:cs="Times New Roman"/>
                <w:color w:val="FF8040"/>
                <w:lang w:val="en-US"/>
              </w:rPr>
              <w:t>=</w:t>
            </w:r>
            <w:r w:rsidRPr="00B36726">
              <w:rPr>
                <w:rFonts w:ascii="Times New Roman" w:cs="Times New Roman"/>
                <w:color w:val="993300"/>
                <w:lang w:val="en-US"/>
              </w:rPr>
              <w:t>"qualified"</w:t>
            </w:r>
            <w:r w:rsidRPr="00B36726">
              <w:rPr>
                <w:rFonts w:ascii="Times New Roman" w:cs="Times New Roman"/>
                <w:color w:val="F5844C"/>
                <w:lang w:val="en-US"/>
              </w:rPr>
              <w:t xml:space="preserve"> </w:t>
            </w:r>
            <w:r w:rsidRPr="00B36726">
              <w:rPr>
                <w:rFonts w:ascii="Times New Roman" w:cs="Times New Roman"/>
                <w:color w:val="0099CC"/>
                <w:lang w:val="en-US"/>
              </w:rPr>
              <w:t>xmlns:ns1</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"Common.xsd"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"OrganizationType"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"name"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16:</w:t>
            </w:r>
            <w:r w:rsidRPr="00B36726">
              <w:rPr>
                <w:rFonts w:ascii="Times New Roman" w:cs="Times New Roman"/>
                <w:lang w:val="en-US"/>
              </w:rPr>
              <w:br/>
            </w:r>
            <w:r>
              <w:rPr>
                <w:rFonts w:ascii="Times New Roman" w:cs="Times New Roman"/>
              </w:rPr>
              <w:t>Наименование</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"org:OrgNameType"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"inn"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"com:INNType"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61:</w:t>
            </w:r>
            <w:r w:rsidRPr="00B36726">
              <w:rPr>
                <w:rFonts w:ascii="Times New Roman" w:cs="Times New Roman"/>
                <w:lang w:val="en-US"/>
              </w:rPr>
              <w:br/>
            </w:r>
            <w:r>
              <w:rPr>
                <w:rFonts w:ascii="Times New Roman" w:cs="Times New Roman"/>
              </w:rPr>
              <w:t>ИНН</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"kpp"</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"com:KPPType"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103:</w:t>
            </w:r>
            <w:r w:rsidRPr="00B36726">
              <w:rPr>
                <w:rFonts w:ascii="Times New Roman" w:cs="Times New Roman"/>
                <w:lang w:val="en-US"/>
              </w:rPr>
              <w:br/>
            </w:r>
            <w:r>
              <w:rPr>
                <w:rFonts w:ascii="Times New Roman" w:cs="Times New Roman"/>
              </w:rPr>
              <w:t>КПП</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"ogrn"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"com:OGRNType"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w:t>
            </w:r>
            <w:r w:rsidRPr="00B36726">
              <w:rPr>
                <w:rFonts w:ascii="Times New Roman" w:cs="Times New Roman"/>
                <w:lang w:val="en-US"/>
              </w:rPr>
              <w:br/>
            </w:r>
            <w:r>
              <w:rPr>
                <w:rFonts w:ascii="Times New Roman" w:cs="Times New Roman"/>
              </w:rPr>
              <w:t>ОГРН</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"PaymentOrgType"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Организация</w:t>
            </w:r>
            <w:r w:rsidRPr="00B36726">
              <w:rPr>
                <w:rFonts w:ascii="Times New Roman" w:cs="Times New Roman"/>
                <w:lang w:val="en-US"/>
              </w:rPr>
              <w:t xml:space="preserve"> </w:t>
            </w:r>
            <w:r>
              <w:rPr>
                <w:rFonts w:ascii="Times New Roman" w:cs="Times New Roman"/>
              </w:rPr>
              <w:t>принявшая</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&lt;xsd:choice&gt;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"Bank"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"com:BankType"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2005:</w:t>
            </w:r>
            <w:r w:rsidRPr="00B36726">
              <w:rPr>
                <w:rFonts w:ascii="Times New Roman" w:cs="Times New Roman"/>
                <w:lang w:val="en-US"/>
              </w:rPr>
              <w:br/>
            </w:r>
            <w:r>
              <w:rPr>
                <w:rFonts w:ascii="Times New Roman" w:cs="Times New Roman"/>
              </w:rPr>
              <w:t>Данные</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плательщика</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"UFK"</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2003:</w:t>
            </w:r>
            <w:r w:rsidRPr="00B36726">
              <w:rPr>
                <w:rFonts w:ascii="Times New Roman" w:cs="Times New Roman"/>
                <w:lang w:val="en-US"/>
              </w:rPr>
              <w:br/>
            </w:r>
            <w:r>
              <w:rPr>
                <w:rFonts w:ascii="Times New Roman" w:cs="Times New Roman"/>
              </w:rPr>
              <w:t>Код</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БИК</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w:t>
            </w:r>
            <w:r>
              <w:rPr>
                <w:rFonts w:ascii="Times New Roman" w:cs="Times New Roman"/>
              </w:rPr>
              <w:t>УРН</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w:t>
            </w:r>
            <w:r w:rsidRPr="00B36726">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r>
            <w:r>
              <w:rPr>
                <w:rFonts w:ascii="Times New Roman" w:cs="Times New Roman"/>
              </w:rPr>
              <w:lastRenderedPageBreak/>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"CASH"</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Прием</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кассу</w:t>
            </w:r>
            <w:r w:rsidRPr="00B36726">
              <w:rPr>
                <w:rFonts w:ascii="Times New Roman" w:cs="Times New Roman"/>
                <w:lang w:val="en-US"/>
              </w:rPr>
              <w:t xml:space="preserve"> </w:t>
            </w:r>
            <w:r>
              <w:rPr>
                <w:rFonts w:ascii="Times New Roman" w:cs="Times New Roman"/>
              </w:rPr>
              <w:t>наличных</w:t>
            </w:r>
            <w:r w:rsidRPr="00B36726">
              <w:rPr>
                <w:rFonts w:ascii="Times New Roman" w:cs="Times New Roman"/>
                <w:lang w:val="en-US"/>
              </w:rPr>
              <w:t xml:space="preserve"> </w:t>
            </w:r>
            <w:r>
              <w:rPr>
                <w:rFonts w:ascii="Times New Roman" w:cs="Times New Roman"/>
              </w:rPr>
              <w:t>денежных</w:t>
            </w:r>
            <w:r w:rsidRPr="00B36726">
              <w:rPr>
                <w:rFonts w:ascii="Times New Roman" w:cs="Times New Roman"/>
                <w:lang w:val="en-US"/>
              </w:rPr>
              <w:br/>
              <w:t xml:space="preserve">                                    </w:t>
            </w:r>
            <w:r>
              <w:rPr>
                <w:rFonts w:ascii="Times New Roman" w:cs="Times New Roman"/>
              </w:rPr>
              <w:t>средств</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&lt;/xsd:enumeration&gt;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&lt;/xsd:choice&gt;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"Payee"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Сведения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получателе</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"org:OrganizationType"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"com:OrgAccount"</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Реквизиты</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&lt;/xsd:extension&gt;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"RefundPayer"</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"org:OrganizationType"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form</w:t>
            </w:r>
            <w:r w:rsidRPr="00B36726">
              <w:rPr>
                <w:rFonts w:ascii="Times New Roman" w:cs="Times New Roman"/>
                <w:color w:val="FF8040"/>
                <w:lang w:val="en-US"/>
              </w:rPr>
              <w:t>=</w:t>
            </w:r>
            <w:r w:rsidRPr="00B36726">
              <w:rPr>
                <w:rFonts w:ascii="Times New Roman" w:cs="Times New Roman"/>
                <w:color w:val="993300"/>
                <w:lang w:val="en-US"/>
              </w:rPr>
              <w:t>"unqualified"</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"codeUBP"</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"org:kodUBPType"</w:t>
            </w:r>
            <w:r w:rsidRPr="00B36726">
              <w:rPr>
                <w:rFonts w:ascii="Times New Roman" w:cs="Times New Roman"/>
                <w:lang w:val="en-US"/>
              </w:rPr>
              <w:br/>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3003:</w:t>
            </w:r>
            <w:r w:rsidRPr="00B36726">
              <w:rPr>
                <w:rFonts w:ascii="Times New Roman" w:cs="Times New Roman"/>
                <w:lang w:val="en-US"/>
              </w:rPr>
              <w:br/>
            </w:r>
            <w:r>
              <w:rPr>
                <w:rFonts w:ascii="Times New Roman" w:cs="Times New Roman"/>
              </w:rPr>
              <w:t>Код</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&lt;/xsd:extension&gt;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"kodUBPType"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"\w{5}"</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"\w{8}"</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"OrgNameType"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color w:val="003296"/>
                <w:lang w:val="en-US"/>
              </w:rPr>
              <w:t>&lt;/xsd:schema&gt;</w:t>
            </w:r>
            <w:r w:rsidRPr="00B36726">
              <w:rPr>
                <w:rFonts w:ascii="Times New Roman" w:cs="Times New Roman"/>
                <w:lang w:val="en-US"/>
              </w:rPr>
              <w:br/>
            </w:r>
            <w:r w:rsidRPr="00B36726">
              <w:rPr>
                <w:rFonts w:ascii="Times New Roman" w:cs="Times New Roman"/>
                <w:lang w:val="en-US"/>
              </w:rPr>
              <w:br/>
            </w:r>
          </w:p>
        </w:tc>
      </w:tr>
    </w:tbl>
    <w:p w14:paraId="47CFEA36" w14:textId="77777777" w:rsidR="008C689D" w:rsidRPr="005979C7" w:rsidRDefault="008C689D" w:rsidP="008C689D">
      <w:pPr>
        <w:pStyle w:val="af"/>
        <w:widowControl w:val="0"/>
        <w:spacing w:line="240" w:lineRule="auto"/>
        <w:ind w:firstLine="0"/>
        <w:rPr>
          <w:rFonts w:eastAsia="Arial Unicode MS"/>
          <w:lang w:val="en-US"/>
        </w:rPr>
      </w:pPr>
    </w:p>
    <w:p w14:paraId="0E58F09D" w14:textId="77777777" w:rsidR="008C689D" w:rsidRPr="005979C7" w:rsidRDefault="008C689D" w:rsidP="008C689D">
      <w:pPr>
        <w:keepNext/>
        <w:ind w:firstLine="709"/>
        <w:rPr>
          <w:rFonts w:ascii="Times New Roman" w:cs="Times New Roman"/>
        </w:rPr>
      </w:pPr>
      <w:r w:rsidRPr="00002F11">
        <w:rPr>
          <w:rFonts w:ascii="Times New Roman" w:cs="Times New Roman"/>
        </w:rPr>
        <w:t>Импортированная</w:t>
      </w:r>
      <w:r w:rsidRPr="005979C7">
        <w:rPr>
          <w:rFonts w:ascii="Times New Roman" w:cs="Times New Roman"/>
        </w:rPr>
        <w:t xml:space="preserve"> </w:t>
      </w:r>
      <w:r w:rsidRPr="00002F11">
        <w:rPr>
          <w:rFonts w:ascii="Times New Roman" w:cs="Times New Roman"/>
        </w:rPr>
        <w:t>схема</w:t>
      </w:r>
      <w:r w:rsidRPr="005979C7">
        <w:rPr>
          <w:rFonts w:ascii="Times New Roman" w:cs="Times New Roman"/>
        </w:rPr>
        <w:t xml:space="preserve"> «</w:t>
      </w:r>
      <w:r w:rsidRPr="00002F11">
        <w:rPr>
          <w:rFonts w:ascii="Times New Roman" w:cs="Times New Roman"/>
          <w:b/>
          <w:lang w:val="en-US"/>
        </w:rPr>
        <w:t>Common</w:t>
      </w:r>
      <w:r w:rsidRPr="005979C7">
        <w:rPr>
          <w:rFonts w:ascii="Times New Roman" w:cs="Times New Roman"/>
          <w:b/>
        </w:rPr>
        <w:t>.</w:t>
      </w:r>
      <w:r w:rsidRPr="00002F11">
        <w:rPr>
          <w:rFonts w:ascii="Times New Roman" w:cs="Times New Roman"/>
          <w:b/>
          <w:lang w:val="en-US"/>
        </w:rPr>
        <w:t>xsd</w:t>
      </w:r>
      <w:r w:rsidRPr="005979C7">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777B77"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111F15B0" w:rsidR="008C689D" w:rsidRPr="00B36726" w:rsidRDefault="00B36726" w:rsidP="007E4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imes New Roman" w:cs="Times New Roman"/>
                <w:bdr w:val="none" w:sz="0" w:space="0" w:color="auto"/>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"INNAllType"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 и физ.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"[1-9]\d{4}|\d{1}[1-9]\d{3}|\d{2}[1-9]\d{2}|\d{3}[1-9]\d{1}|\d{4}[1-9]"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КПП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"([^0^\D]\d|\d[^0^\D])\d{2}[A-Z0-9]{2}\d{3}"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9 символов, пятый и шестой из которых могут быть прописными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(заглавными) латинскими буквами или цифрами, а все остальные только цифрами,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и при этом первый и второй знаки (цифры) не могут одновременно принимать</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значение ноль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ОКТМО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8 цифр ОКТМО, при этом первые </w:t>
            </w:r>
            <w:r>
              <w:rPr>
                <w:rFonts w:ascii="Times New Roman" w:cs="Times New Roman"/>
              </w:rPr>
              <w:lastRenderedPageBreak/>
              <w:t>3 не могут быть</w:t>
            </w:r>
            <w:r>
              <w:rPr>
                <w:rFonts w:ascii="Times New Roman" w:cs="Times New Roman"/>
              </w:rPr>
              <w:br/>
              <w:t xml:space="preserve">                        нулями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"[0-9a-zA-Zа-яА-Я]{20}"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"OGRNType"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ОГРН</w:t>
            </w:r>
            <w:r>
              <w:rPr>
                <w:rFonts w:ascii="Times New Roman" w:cs="Times New Roman"/>
                <w:color w:val="003296"/>
              </w:rPr>
              <w:t>&lt;/xsd:docume</w:t>
            </w:r>
            <w:r w:rsidRPr="00B36726">
              <w:rPr>
                <w:rFonts w:ascii="Times New Roman" w:cs="Times New Roman"/>
                <w:color w:val="003296"/>
                <w:lang w:val="en-US"/>
              </w:rPr>
              <w:t>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F5844C"/>
                <w:lang w:val="en-US"/>
              </w:rPr>
              <w:t xml:space="preserve"> </w:t>
            </w:r>
            <w:r w:rsidRPr="00B36726">
              <w:rPr>
                <w:rFonts w:ascii="Times New Roman" w:cs="Times New Roman"/>
                <w:color w:val="F5844C"/>
                <w:lang w:val="en-US"/>
              </w:rPr>
              <w:t>base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xsd</w:t>
            </w:r>
            <w:r w:rsidRPr="00933CAB">
              <w:rPr>
                <w:rFonts w:ascii="Times New Roman" w:cs="Times New Roman"/>
                <w:color w:val="993300"/>
                <w:lang w:val="en-US"/>
              </w:rPr>
              <w:t>:</w:t>
            </w:r>
            <w:r w:rsidRPr="00B36726">
              <w:rPr>
                <w:rFonts w:ascii="Times New Roman" w:cs="Times New Roman"/>
                <w:color w:val="993300"/>
                <w:lang w:val="en-US"/>
              </w:rPr>
              <w:t>string</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length</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"13"</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pattern</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d</w:t>
            </w:r>
            <w:r w:rsidRPr="00933CAB">
              <w:rPr>
                <w:rFonts w:ascii="Times New Roman" w:cs="Times New Roman"/>
                <w:color w:val="993300"/>
                <w:lang w:val="en-US"/>
              </w:rPr>
              <w:t>{13}"</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BIKType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БИК</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F5844C"/>
                <w:lang w:val="en-US"/>
              </w:rPr>
              <w:t xml:space="preserve"> </w:t>
            </w:r>
            <w:r w:rsidRPr="00B36726">
              <w:rPr>
                <w:rFonts w:ascii="Times New Roman" w:cs="Times New Roman"/>
                <w:color w:val="F5844C"/>
                <w:lang w:val="en-US"/>
              </w:rPr>
              <w:t>base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xsd</w:t>
            </w:r>
            <w:r w:rsidRPr="00933CAB">
              <w:rPr>
                <w:rFonts w:ascii="Times New Roman" w:cs="Times New Roman"/>
                <w:color w:val="993300"/>
                <w:lang w:val="en-US"/>
              </w:rPr>
              <w:t>:</w:t>
            </w:r>
            <w:r w:rsidRPr="00B36726">
              <w:rPr>
                <w:rFonts w:ascii="Times New Roman" w:cs="Times New Roman"/>
                <w:color w:val="993300"/>
                <w:lang w:val="en-US"/>
              </w:rPr>
              <w:t>string</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length</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"9"</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pattern</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d</w:t>
            </w:r>
            <w:r w:rsidRPr="00933CAB">
              <w:rPr>
                <w:rFonts w:ascii="Times New Roman" w:cs="Times New Roman"/>
                <w:color w:val="993300"/>
                <w:lang w:val="en-US"/>
              </w:rPr>
              <w:t>{9}"</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SupplierBillIDType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УИН</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F5844C"/>
                <w:lang w:val="en-US"/>
              </w:rPr>
              <w:t xml:space="preserve"> </w:t>
            </w:r>
            <w:r w:rsidRPr="00B36726">
              <w:rPr>
                <w:rFonts w:ascii="Times New Roman" w:cs="Times New Roman"/>
                <w:color w:val="F5844C"/>
                <w:lang w:val="en-US"/>
              </w:rPr>
              <w:t>base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xsd</w:t>
            </w:r>
            <w:r w:rsidRPr="00933CAB">
              <w:rPr>
                <w:rFonts w:ascii="Times New Roman" w:cs="Times New Roman"/>
                <w:color w:val="993300"/>
                <w:lang w:val="en-US"/>
              </w:rPr>
              <w:t>:</w:t>
            </w:r>
            <w:r w:rsidRPr="00B36726">
              <w:rPr>
                <w:rFonts w:ascii="Times New Roman" w:cs="Times New Roman"/>
                <w:color w:val="993300"/>
                <w:lang w:val="en-US"/>
              </w:rPr>
              <w:t>string</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pattern</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w</w:t>
            </w:r>
            <w:r w:rsidRPr="00933CAB">
              <w:rPr>
                <w:rFonts w:ascii="Times New Roman" w:cs="Times New Roman"/>
                <w:color w:val="993300"/>
                <w:lang w:val="en-US"/>
              </w:rPr>
              <w:t>{20}"</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pattern</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d</w:t>
            </w:r>
            <w:r w:rsidRPr="00933CAB">
              <w:rPr>
                <w:rFonts w:ascii="Times New Roman" w:cs="Times New Roman"/>
                <w:color w:val="993300"/>
                <w:lang w:val="en-US"/>
              </w:rPr>
              <w:t>{25}"</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lastRenderedPageBreak/>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URNType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УРН</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F5844C"/>
                <w:lang w:val="en-US"/>
              </w:rPr>
              <w:t xml:space="preserve"> </w:t>
            </w:r>
            <w:r w:rsidRPr="00B36726">
              <w:rPr>
                <w:rFonts w:ascii="Times New Roman" w:cs="Times New Roman"/>
                <w:color w:val="F5844C"/>
                <w:lang w:val="en-US"/>
              </w:rPr>
              <w:t>base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xsd</w:t>
            </w:r>
            <w:r w:rsidRPr="00933CAB">
              <w:rPr>
                <w:rFonts w:ascii="Times New Roman" w:cs="Times New Roman"/>
                <w:color w:val="993300"/>
                <w:lang w:val="en-US"/>
              </w:rPr>
              <w:t>:</w:t>
            </w:r>
            <w:r w:rsidRPr="00B36726">
              <w:rPr>
                <w:rFonts w:ascii="Times New Roman" w:cs="Times New Roman"/>
                <w:color w:val="993300"/>
                <w:lang w:val="en-US"/>
              </w:rPr>
              <w:t>string</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pattern</w:t>
            </w:r>
            <w:r w:rsidRPr="00933CAB">
              <w:rPr>
                <w:rFonts w:ascii="Times New Roman" w:cs="Times New Roman"/>
                <w:color w:val="F5844C"/>
                <w:lang w:val="en-US"/>
              </w:rPr>
              <w:t xml:space="preserve"> </w:t>
            </w:r>
            <w:r w:rsidRPr="00B36726">
              <w:rPr>
                <w:rFonts w:ascii="Times New Roman" w:cs="Times New Roman"/>
                <w:color w:val="F5844C"/>
                <w:lang w:val="en-US"/>
              </w:rPr>
              <w:t>value</w:t>
            </w:r>
            <w:r w:rsidRPr="00933CAB">
              <w:rPr>
                <w:rFonts w:ascii="Times New Roman" w:cs="Times New Roman"/>
                <w:color w:val="FF8040"/>
                <w:lang w:val="en-US"/>
              </w:rPr>
              <w:t>=</w:t>
            </w:r>
            <w:r w:rsidRPr="00933CAB">
              <w:rPr>
                <w:rFonts w:ascii="Times New Roman" w:cs="Times New Roman"/>
                <w:color w:val="993300"/>
                <w:lang w:val="en-US"/>
              </w:rPr>
              <w:t>"[0-9</w:t>
            </w:r>
            <w:r w:rsidRPr="00B36726">
              <w:rPr>
                <w:rFonts w:ascii="Times New Roman" w:cs="Times New Roman"/>
                <w:color w:val="993300"/>
                <w:lang w:val="en-US"/>
              </w:rPr>
              <w:t>a</w:t>
            </w:r>
            <w:r w:rsidRPr="00933CAB">
              <w:rPr>
                <w:rFonts w:ascii="Times New Roman" w:cs="Times New Roman"/>
                <w:color w:val="993300"/>
                <w:lang w:val="en-US"/>
              </w:rPr>
              <w:t>-</w:t>
            </w:r>
            <w:r w:rsidRPr="00B36726">
              <w:rPr>
                <w:rFonts w:ascii="Times New Roman" w:cs="Times New Roman"/>
                <w:color w:val="993300"/>
                <w:lang w:val="en-US"/>
              </w:rPr>
              <w:t>fA</w:t>
            </w:r>
            <w:r w:rsidRPr="00933CAB">
              <w:rPr>
                <w:rFonts w:ascii="Times New Roman" w:cs="Times New Roman"/>
                <w:color w:val="993300"/>
                <w:lang w:val="en-US"/>
              </w:rPr>
              <w:t>-</w:t>
            </w:r>
            <w:r w:rsidRPr="00B36726">
              <w:rPr>
                <w:rFonts w:ascii="Times New Roman" w:cs="Times New Roman"/>
                <w:color w:val="993300"/>
                <w:lang w:val="en-US"/>
              </w:rPr>
              <w:t>F</w:t>
            </w:r>
            <w:r w:rsidRPr="00933CAB">
              <w:rPr>
                <w:rFonts w:ascii="Times New Roman" w:cs="Times New Roman"/>
                <w:color w:val="993300"/>
                <w:lang w:val="en-US"/>
              </w:rPr>
              <w:t>]{6}"</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restriction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simpleType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complexType</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EsiaUserInfoType</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choice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Данные</w:t>
            </w:r>
            <w:r w:rsidRPr="00933CAB">
              <w:rPr>
                <w:rFonts w:ascii="Times New Roman" w:cs="Times New Roman"/>
                <w:lang w:val="en-US"/>
              </w:rPr>
              <w:t xml:space="preserve"> </w:t>
            </w:r>
            <w:r>
              <w:rPr>
                <w:rFonts w:ascii="Times New Roman" w:cs="Times New Roman"/>
              </w:rPr>
              <w:t>пользователя</w:t>
            </w:r>
            <w:r w:rsidRPr="00933CAB">
              <w:rPr>
                <w:rFonts w:ascii="Times New Roman" w:cs="Times New Roman"/>
                <w:lang w:val="en-US"/>
              </w:rPr>
              <w:t xml:space="preserve">, </w:t>
            </w:r>
            <w:r>
              <w:rPr>
                <w:rFonts w:ascii="Times New Roman" w:cs="Times New Roman"/>
              </w:rPr>
              <w:t>полученные</w:t>
            </w:r>
            <w:r w:rsidRPr="00933CAB">
              <w:rPr>
                <w:rFonts w:ascii="Times New Roman" w:cs="Times New Roman"/>
                <w:lang w:val="en-US"/>
              </w:rPr>
              <w:t xml:space="preserve"> </w:t>
            </w:r>
            <w:r>
              <w:rPr>
                <w:rFonts w:ascii="Times New Roman" w:cs="Times New Roman"/>
              </w:rPr>
              <w:t>информационной</w:t>
            </w:r>
            <w:r w:rsidRPr="00933CAB">
              <w:rPr>
                <w:rFonts w:ascii="Times New Roman" w:cs="Times New Roman"/>
                <w:lang w:val="en-US"/>
              </w:rPr>
              <w:t xml:space="preserve"> </w:t>
            </w:r>
            <w:r>
              <w:rPr>
                <w:rFonts w:ascii="Times New Roman" w:cs="Times New Roman"/>
              </w:rPr>
              <w:t>системой</w:t>
            </w:r>
            <w:r w:rsidRPr="00933CAB">
              <w:rPr>
                <w:rFonts w:ascii="Times New Roman" w:cs="Times New Roman"/>
                <w:lang w:val="en-US"/>
              </w:rPr>
              <w:t xml:space="preserve"> </w:t>
            </w:r>
            <w:r>
              <w:rPr>
                <w:rFonts w:ascii="Times New Roman" w:cs="Times New Roman"/>
              </w:rPr>
              <w:t>Участника</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Pr>
                <w:rFonts w:ascii="Times New Roman" w:cs="Times New Roman"/>
              </w:rPr>
              <w:t>из</w:t>
            </w:r>
            <w:r w:rsidRPr="00933CAB">
              <w:rPr>
                <w:rFonts w:ascii="Times New Roman" w:cs="Times New Roman"/>
                <w:lang w:val="en-US"/>
              </w:rPr>
              <w:t xml:space="preserve"> </w:t>
            </w:r>
            <w:r>
              <w:rPr>
                <w:rFonts w:ascii="Times New Roman" w:cs="Times New Roman"/>
              </w:rPr>
              <w:t>ЕСИА</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Person</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Физическое</w:t>
            </w:r>
            <w:r w:rsidRPr="00933CAB">
              <w:rPr>
                <w:rFonts w:ascii="Times New Roman" w:cs="Times New Roman"/>
                <w:lang w:val="en-US"/>
              </w:rPr>
              <w:t xml:space="preserve"> </w:t>
            </w:r>
            <w:r>
              <w:rPr>
                <w:rFonts w:ascii="Times New Roman" w:cs="Times New Roman"/>
              </w:rPr>
              <w:t>лицо</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complexType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sequence</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element</w:t>
            </w:r>
            <w:r w:rsidRPr="00933CAB">
              <w:rPr>
                <w:rFonts w:ascii="Times New Roman" w:cs="Times New Roman"/>
                <w:color w:val="F5844C"/>
                <w:lang w:val="en-US"/>
              </w:rPr>
              <w:t xml:space="preserve"> </w:t>
            </w:r>
            <w:r w:rsidRPr="00B36726">
              <w:rPr>
                <w:rFonts w:ascii="Times New Roman" w:cs="Times New Roman"/>
                <w:color w:val="F5844C"/>
                <w:lang w:val="en-US"/>
              </w:rPr>
              <w:t>name</w:t>
            </w:r>
            <w:r w:rsidRPr="00933CAB">
              <w:rPr>
                <w:rFonts w:ascii="Times New Roman" w:cs="Times New Roman"/>
                <w:color w:val="FF8040"/>
                <w:lang w:val="en-US"/>
              </w:rPr>
              <w:t>=</w:t>
            </w:r>
            <w:r w:rsidRPr="00933CAB">
              <w:rPr>
                <w:rFonts w:ascii="Times New Roman" w:cs="Times New Roman"/>
                <w:color w:val="993300"/>
                <w:lang w:val="en-US"/>
              </w:rPr>
              <w:t>"</w:t>
            </w:r>
            <w:r w:rsidRPr="00B36726">
              <w:rPr>
                <w:rFonts w:ascii="Times New Roman" w:cs="Times New Roman"/>
                <w:color w:val="993300"/>
                <w:lang w:val="en-US"/>
              </w:rPr>
              <w:t>DocumentIdentity</w:t>
            </w:r>
            <w:r w:rsidRPr="00933CAB">
              <w:rPr>
                <w:rFonts w:ascii="Times New Roman" w:cs="Times New Roman"/>
                <w:color w:val="993300"/>
                <w:lang w:val="en-US"/>
              </w:rPr>
              <w:t>"</w:t>
            </w:r>
            <w:r w:rsidRPr="00933CAB">
              <w:rPr>
                <w:rFonts w:ascii="Times New Roman" w:cs="Times New Roman"/>
                <w:color w:val="0000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annotation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Pr>
                <w:rFonts w:ascii="Times New Roman" w:cs="Times New Roman"/>
              </w:rPr>
              <w:t>Документ</w:t>
            </w:r>
            <w:r w:rsidRPr="00933CAB">
              <w:rPr>
                <w:rFonts w:ascii="Times New Roman" w:cs="Times New Roman"/>
                <w:lang w:val="en-US"/>
              </w:rPr>
              <w:t xml:space="preserve">, </w:t>
            </w:r>
            <w:r>
              <w:rPr>
                <w:rFonts w:ascii="Times New Roman" w:cs="Times New Roman"/>
              </w:rPr>
              <w:t>удостоверяющий</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Pr>
                <w:rFonts w:ascii="Times New Roman" w:cs="Times New Roman"/>
              </w:rPr>
              <w:t>личность</w:t>
            </w:r>
            <w:r w:rsidRPr="00933CAB">
              <w:rPr>
                <w:rFonts w:ascii="Times New Roman" w:cs="Times New Roman"/>
                <w:color w:val="003296"/>
                <w:lang w:val="en-US"/>
              </w:rPr>
              <w:t>&lt;/</w:t>
            </w:r>
            <w:r w:rsidRPr="00B36726">
              <w:rPr>
                <w:rFonts w:ascii="Times New Roman" w:cs="Times New Roman"/>
                <w:color w:val="003296"/>
                <w:lang w:val="en-US"/>
              </w:rPr>
              <w:t>xsd</w:t>
            </w:r>
            <w:r w:rsidRPr="00933CAB">
              <w:rPr>
                <w:rFonts w:ascii="Times New Roman" w:cs="Times New Roman"/>
                <w:color w:val="003296"/>
                <w:lang w:val="en-US"/>
              </w:rPr>
              <w:t>:</w:t>
            </w:r>
            <w:r w:rsidRPr="00B36726">
              <w:rPr>
                <w:rFonts w:ascii="Times New Roman" w:cs="Times New Roman"/>
                <w:color w:val="003296"/>
                <w:lang w:val="en-US"/>
              </w:rPr>
              <w:t>documentation</w:t>
            </w:r>
            <w:r w:rsidRPr="00933CAB">
              <w:rPr>
                <w:rFonts w:ascii="Times New Roman" w:cs="Times New Roman"/>
                <w:color w:val="003296"/>
                <w:lang w:val="en-US"/>
              </w:rPr>
              <w:t>&gt;</w:t>
            </w:r>
            <w:r w:rsidRPr="00933CAB">
              <w:rPr>
                <w:rFonts w:ascii="Times New Roman" w:cs="Times New Roman"/>
                <w:lang w:val="en-US"/>
              </w:rPr>
              <w:br/>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lang w:val="en-US"/>
              </w:rPr>
              <w:tab/>
            </w:r>
            <w:r w:rsidRPr="00933CAB">
              <w:rPr>
                <w:rFonts w:ascii="Times New Roman" w:cs="Times New Roman"/>
                <w:color w:val="003296"/>
                <w:lang w:val="en-US"/>
              </w:rPr>
              <w:t>&lt;/</w:t>
            </w:r>
            <w:r w:rsidRPr="00B36726">
              <w:rPr>
                <w:rFonts w:ascii="Times New Roman" w:cs="Times New Roman"/>
                <w:color w:val="003296"/>
                <w:lang w:val="en-US"/>
              </w:rPr>
              <w: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"code"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Код</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lang w:val="en-US"/>
              </w:rPr>
              <w:t xml:space="preserve">, </w:t>
            </w:r>
            <w:r>
              <w:rPr>
                <w:rFonts w:ascii="Times New Roman" w:cs="Times New Roman"/>
              </w:rPr>
              <w:t>удостоверяющего</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личность</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Паспорт</w:t>
            </w:r>
            <w:r w:rsidRPr="00B36726">
              <w:rPr>
                <w:rFonts w:ascii="Times New Roman" w:cs="Times New Roman"/>
                <w:lang w:val="en-US"/>
              </w:rPr>
              <w:t xml:space="preserve"> </w:t>
            </w:r>
            <w:r>
              <w:rPr>
                <w:rFonts w:ascii="Times New Roman" w:cs="Times New Roman"/>
              </w:rPr>
              <w:t>гражданина</w:t>
            </w:r>
            <w:r w:rsidRPr="00B36726">
              <w:rPr>
                <w:rFonts w:ascii="Times New Roman" w:cs="Times New Roman"/>
                <w:lang w:val="en-US"/>
              </w:rPr>
              <w:t xml:space="preserve"> </w:t>
            </w:r>
            <w:r>
              <w:rPr>
                <w:rFonts w:ascii="Times New Roman" w:cs="Times New Roman"/>
              </w:rPr>
              <w:t>Российской</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Федерации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Документ</w:t>
            </w:r>
            <w:r w:rsidRPr="00B36726">
              <w:rPr>
                <w:rFonts w:ascii="Times New Roman" w:cs="Times New Roman"/>
                <w:lang w:val="en-US"/>
              </w:rPr>
              <w:t xml:space="preserve"> </w:t>
            </w:r>
            <w:r>
              <w:rPr>
                <w:rFonts w:ascii="Times New Roman" w:cs="Times New Roman"/>
              </w:rPr>
              <w:t>иностранного</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гражданина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"series"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Серия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"number"</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Номер</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"snils"</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СНИЛС</w:t>
            </w:r>
            <w:r w:rsidRPr="00B36726">
              <w:rPr>
                <w:rFonts w:ascii="Times New Roman" w:cs="Times New Roman"/>
                <w:lang w:val="en-US"/>
              </w:rPr>
              <w:t xml:space="preserve"> </w:t>
            </w:r>
            <w:r>
              <w:rPr>
                <w:rFonts w:ascii="Times New Roman" w:cs="Times New Roman"/>
              </w:rPr>
              <w:t>физического</w:t>
            </w:r>
            <w:r w:rsidRPr="00B36726">
              <w:rPr>
                <w:rFonts w:ascii="Times New Roman" w:cs="Times New Roman"/>
                <w:lang w:val="en-US"/>
              </w:rPr>
              <w:t xml:space="preserve"> </w:t>
            </w:r>
            <w:r>
              <w:rPr>
                <w:rFonts w:ascii="Times New Roman" w:cs="Times New Roman"/>
              </w:rPr>
              <w:t>лица</w:t>
            </w:r>
            <w:r w:rsidRPr="00B36726">
              <w:rPr>
                <w:rFonts w:ascii="Times New Roman" w:cs="Times New Roman"/>
                <w:lang w:val="en-US"/>
              </w:rPr>
              <w:t xml:space="preserve">, </w:t>
            </w:r>
            <w:r>
              <w:rPr>
                <w:rFonts w:ascii="Times New Roman" w:cs="Times New Roman"/>
              </w:rPr>
              <w:t>полученный</w:t>
            </w:r>
            <w:r w:rsidRPr="00B36726">
              <w:rPr>
                <w:rFonts w:ascii="Times New Roman" w:cs="Times New Roman"/>
                <w:lang w:val="en-US"/>
              </w:rPr>
              <w:t xml:space="preserve"> </w:t>
            </w:r>
            <w:r>
              <w:rPr>
                <w:rFonts w:ascii="Times New Roman" w:cs="Times New Roman"/>
              </w:rPr>
              <w:t>из</w:t>
            </w:r>
            <w:r w:rsidRPr="00B36726">
              <w:rPr>
                <w:rFonts w:ascii="Times New Roman" w:cs="Times New Roman"/>
                <w:lang w:val="en-US"/>
              </w:rPr>
              <w:t xml:space="preserve"> </w:t>
            </w:r>
            <w:r>
              <w:rPr>
                <w:rFonts w:ascii="Times New Roman" w:cs="Times New Roman"/>
              </w:rPr>
              <w:t>ЕСИА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"\d{11}"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"personINN"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"com:PersonINNType"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ИНН</w:t>
            </w:r>
            <w:r w:rsidRPr="00B36726">
              <w:rPr>
                <w:rFonts w:ascii="Times New Roman" w:cs="Times New Roman"/>
                <w:lang w:val="en-US"/>
              </w:rPr>
              <w:t xml:space="preserve"> </w:t>
            </w:r>
            <w:r>
              <w:rPr>
                <w:rFonts w:ascii="Times New Roman" w:cs="Times New Roman"/>
              </w:rPr>
              <w:t>физического</w:t>
            </w:r>
            <w:r w:rsidRPr="00B36726">
              <w:rPr>
                <w:rFonts w:ascii="Times New Roman" w:cs="Times New Roman"/>
                <w:lang w:val="en-US"/>
              </w:rPr>
              <w:t xml:space="preserve"> </w:t>
            </w:r>
            <w:r>
              <w:rPr>
                <w:rFonts w:ascii="Times New Roman" w:cs="Times New Roman"/>
              </w:rPr>
              <w:t>лица</w:t>
            </w:r>
            <w:r w:rsidRPr="00B36726">
              <w:rPr>
                <w:rFonts w:ascii="Times New Roman" w:cs="Times New Roman"/>
                <w:lang w:val="en-US"/>
              </w:rPr>
              <w:t xml:space="preserve"> (</w:t>
            </w:r>
            <w:r>
              <w:rPr>
                <w:rFonts w:ascii="Times New Roman" w:cs="Times New Roman"/>
              </w:rPr>
              <w:t>гражданина</w:t>
            </w:r>
            <w:r w:rsidRPr="00B36726">
              <w:rPr>
                <w:rFonts w:ascii="Times New Roman" w:cs="Times New Roman"/>
                <w:lang w:val="en-US"/>
              </w:rPr>
              <w:t xml:space="preserve"> </w:t>
            </w:r>
            <w:r>
              <w:rPr>
                <w:rFonts w:ascii="Times New Roman" w:cs="Times New Roman"/>
              </w:rPr>
              <w:t>РФ</w:t>
            </w:r>
            <w:r w:rsidRPr="00B36726">
              <w:rPr>
                <w:rFonts w:ascii="Times New Roman" w:cs="Times New Roman"/>
                <w:lang w:val="en-US"/>
              </w:rPr>
              <w:t xml:space="preserve">). </w:t>
            </w:r>
            <w:r w:rsidRPr="00B36726">
              <w:rPr>
                <w:rFonts w:ascii="Times New Roman" w:cs="Times New Roman"/>
                <w:lang w:val="en-US"/>
              </w:rPr>
              <w:br/>
            </w:r>
            <w:r w:rsidRPr="00B36726">
              <w:rPr>
                <w:rFonts w:ascii="Times New Roman" w:cs="Times New Roman"/>
                <w:lang w:val="en-US"/>
              </w:rPr>
              <w:br/>
            </w:r>
            <w:r>
              <w:rPr>
                <w:rFonts w:ascii="Times New Roman" w:cs="Times New Roman"/>
              </w:rPr>
              <w:t>Обязательно</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ab/>
            </w:r>
            <w:r>
              <w:rPr>
                <w:rFonts w:ascii="Times New Roman" w:cs="Times New Roman"/>
              </w:rPr>
              <w:t>заполнения</w:t>
            </w:r>
            <w:r w:rsidRPr="00B36726">
              <w:rPr>
                <w:rFonts w:ascii="Times New Roman" w:cs="Times New Roman"/>
                <w:lang w:val="en-US"/>
              </w:rPr>
              <w:t xml:space="preserve">, </w:t>
            </w:r>
            <w:r>
              <w:rPr>
                <w:rFonts w:ascii="Times New Roman" w:cs="Times New Roman"/>
              </w:rPr>
              <w:t>если</w:t>
            </w:r>
            <w:r w:rsidRPr="00B36726">
              <w:rPr>
                <w:rFonts w:ascii="Times New Roman" w:cs="Times New Roman"/>
                <w:lang w:val="en-US"/>
              </w:rPr>
              <w:t xml:space="preserve"> </w:t>
            </w:r>
            <w:r>
              <w:rPr>
                <w:rFonts w:ascii="Times New Roman" w:cs="Times New Roman"/>
              </w:rPr>
              <w:t>физическое</w:t>
            </w:r>
            <w:r w:rsidRPr="00B36726">
              <w:rPr>
                <w:rFonts w:ascii="Times New Roman" w:cs="Times New Roman"/>
                <w:lang w:val="en-US"/>
              </w:rPr>
              <w:t xml:space="preserve"> </w:t>
            </w:r>
            <w:r>
              <w:rPr>
                <w:rFonts w:ascii="Times New Roman" w:cs="Times New Roman"/>
              </w:rPr>
              <w:t>лицо</w:t>
            </w:r>
            <w:r w:rsidRPr="00B36726">
              <w:rPr>
                <w:rFonts w:ascii="Times New Roman" w:cs="Times New Roman"/>
                <w:lang w:val="en-US"/>
              </w:rPr>
              <w:t xml:space="preserve"> - </w:t>
            </w:r>
            <w:r>
              <w:rPr>
                <w:rFonts w:ascii="Times New Roman" w:cs="Times New Roman"/>
              </w:rPr>
              <w:t>гражданин</w:t>
            </w:r>
            <w:r w:rsidRPr="00B36726">
              <w:rPr>
                <w:rFonts w:ascii="Times New Roman" w:cs="Times New Roman"/>
                <w:lang w:val="en-US"/>
              </w:rPr>
              <w:t xml:space="preserve"> </w:t>
            </w:r>
            <w:r>
              <w:rPr>
                <w:rFonts w:ascii="Times New Roman" w:cs="Times New Roman"/>
              </w:rPr>
              <w:t>РФ</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"IndividualBusiness"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Индивидуальный</w:t>
            </w:r>
            <w:r w:rsidRPr="00B36726">
              <w:rPr>
                <w:rFonts w:ascii="Times New Roman" w:cs="Times New Roman"/>
                <w:lang w:val="en-US"/>
              </w:rPr>
              <w:t xml:space="preserve"> </w:t>
            </w:r>
            <w:r>
              <w:rPr>
                <w:rFonts w:ascii="Times New Roman" w:cs="Times New Roman"/>
              </w:rPr>
              <w:t>предприниматель</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"personINN"</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ИНН</w:t>
            </w:r>
            <w:r w:rsidRPr="00B36726">
              <w:rPr>
                <w:rFonts w:ascii="Times New Roman" w:cs="Times New Roman"/>
                <w:lang w:val="en-US"/>
              </w:rPr>
              <w:t xml:space="preserve">, </w:t>
            </w:r>
            <w:r>
              <w:rPr>
                <w:rFonts w:ascii="Times New Roman" w:cs="Times New Roman"/>
              </w:rPr>
              <w:t>полученный</w:t>
            </w:r>
            <w:r w:rsidRPr="00B36726">
              <w:rPr>
                <w:rFonts w:ascii="Times New Roman" w:cs="Times New Roman"/>
                <w:lang w:val="en-US"/>
              </w:rPr>
              <w:t xml:space="preserve"> </w:t>
            </w:r>
            <w:r>
              <w:rPr>
                <w:rFonts w:ascii="Times New Roman" w:cs="Times New Roman"/>
              </w:rPr>
              <w:t>из</w:t>
            </w:r>
            <w:r w:rsidRPr="00B36726">
              <w:rPr>
                <w:rFonts w:ascii="Times New Roman" w:cs="Times New Roman"/>
                <w:lang w:val="en-US"/>
              </w:rPr>
              <w:t xml:space="preserve"> </w:t>
            </w:r>
            <w:r>
              <w:rPr>
                <w:rFonts w:ascii="Times New Roman" w:cs="Times New Roman"/>
              </w:rPr>
              <w:t>ЕСИА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"com:PersonINNType"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"\d{12}"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&lt;/xsd:choice&gt;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"userId"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"xsd:integer"</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Уникальный</w:t>
            </w:r>
            <w:r w:rsidRPr="00B36726">
              <w:rPr>
                <w:rFonts w:ascii="Times New Roman" w:cs="Times New Roman"/>
                <w:lang w:val="en-US"/>
              </w:rPr>
              <w:t xml:space="preserve"> </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учетной</w:t>
            </w:r>
            <w:r w:rsidRPr="00B36726">
              <w:rPr>
                <w:rFonts w:ascii="Times New Roman" w:cs="Times New Roman"/>
                <w:lang w:val="en-US"/>
              </w:rPr>
              <w:t xml:space="preserve"> </w:t>
            </w:r>
            <w:r>
              <w:rPr>
                <w:rFonts w:ascii="Times New Roman" w:cs="Times New Roman"/>
              </w:rPr>
              <w:t>записи</w:t>
            </w:r>
            <w:r w:rsidRPr="00B36726">
              <w:rPr>
                <w:rFonts w:ascii="Times New Roman" w:cs="Times New Roman"/>
                <w:lang w:val="en-US"/>
              </w:rPr>
              <w:t xml:space="preserve"> </w:t>
            </w:r>
            <w:r>
              <w:rPr>
                <w:rFonts w:ascii="Times New Roman" w:cs="Times New Roman"/>
              </w:rPr>
              <w:t>пользователя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системе</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ЕСИА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"sessionIndex"</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Уникальный</w:t>
            </w:r>
            <w:r w:rsidRPr="00B36726">
              <w:rPr>
                <w:rFonts w:ascii="Times New Roman" w:cs="Times New Roman"/>
                <w:lang w:val="en-US"/>
              </w:rPr>
              <w:t xml:space="preserve"> </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сессии</w:t>
            </w:r>
            <w:r w:rsidRPr="00B36726">
              <w:rPr>
                <w:rFonts w:ascii="Times New Roman" w:cs="Times New Roman"/>
                <w:lang w:val="en-US"/>
              </w:rPr>
              <w:t xml:space="preserve"> </w:t>
            </w:r>
            <w:r>
              <w:rPr>
                <w:rFonts w:ascii="Times New Roman" w:cs="Times New Roman"/>
              </w:rPr>
              <w:t>пользователя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системе</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ЕСИА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"300"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form</w:t>
            </w:r>
            <w:r w:rsidRPr="00B36726">
              <w:rPr>
                <w:rFonts w:ascii="Times New Roman" w:cs="Times New Roman"/>
                <w:color w:val="FF8040"/>
                <w:lang w:val="en-US"/>
              </w:rPr>
              <w:t>=</w:t>
            </w:r>
            <w:r w:rsidRPr="00B36726">
              <w:rPr>
                <w:rFonts w:ascii="Times New Roman" w:cs="Times New Roman"/>
                <w:color w:val="993300"/>
                <w:lang w:val="en-US"/>
              </w:rPr>
              <w:t>"unqualified"</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"sessionDate"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Дата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время</w:t>
            </w:r>
            <w:r w:rsidRPr="00B36726">
              <w:rPr>
                <w:rFonts w:ascii="Times New Roman" w:cs="Times New Roman"/>
                <w:lang w:val="en-US"/>
              </w:rPr>
              <w:t xml:space="preserve"> </w:t>
            </w:r>
            <w:r>
              <w:rPr>
                <w:rFonts w:ascii="Times New Roman" w:cs="Times New Roman"/>
              </w:rPr>
              <w:t>открытия</w:t>
            </w:r>
            <w:r w:rsidRPr="00B36726">
              <w:rPr>
                <w:rFonts w:ascii="Times New Roman" w:cs="Times New Roman"/>
                <w:lang w:val="en-US"/>
              </w:rPr>
              <w:t xml:space="preserve"> </w:t>
            </w:r>
            <w:r>
              <w:rPr>
                <w:rFonts w:ascii="Times New Roman" w:cs="Times New Roman"/>
              </w:rPr>
              <w:t>сессии</w:t>
            </w:r>
            <w:r w:rsidRPr="00B36726">
              <w:rPr>
                <w:rFonts w:ascii="Times New Roman" w:cs="Times New Roman"/>
                <w:lang w:val="en-US"/>
              </w:rPr>
              <w:t xml:space="preserve"> </w:t>
            </w:r>
            <w:r>
              <w:rPr>
                <w:rFonts w:ascii="Times New Roman" w:cs="Times New Roman"/>
              </w:rPr>
              <w:t>пользователя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системе</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Pr>
                <w:rFonts w:ascii="Times New Roman" w:cs="Times New Roman"/>
              </w:rPr>
              <w:t>ЕСИА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"AdditionalDataType"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"Name"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Наименование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"100"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"Value"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Значение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"255"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"AdditionalData"</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"com:AdditionalDataType"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202:</w:t>
            </w:r>
            <w:r w:rsidRPr="00B36726">
              <w:rPr>
                <w:rFonts w:ascii="Times New Roman" w:cs="Times New Roman"/>
                <w:lang w:val="en-US"/>
              </w:rPr>
              <w:br/>
            </w:r>
            <w:r>
              <w:rPr>
                <w:rFonts w:ascii="Times New Roman" w:cs="Times New Roman"/>
              </w:rPr>
              <w:t>Дополнительные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"MeaningType"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Статус</w:t>
            </w:r>
            <w:r w:rsidRPr="00B36726">
              <w:rPr>
                <w:rFonts w:ascii="Times New Roman" w:cs="Times New Roman"/>
                <w:lang w:val="en-US"/>
              </w:rPr>
              <w:t xml:space="preserve">, </w:t>
            </w:r>
            <w:r>
              <w:rPr>
                <w:rFonts w:ascii="Times New Roman" w:cs="Times New Roman"/>
              </w:rPr>
              <w:t>отражающий</w:t>
            </w:r>
            <w:r w:rsidRPr="00B36726">
              <w:rPr>
                <w:rFonts w:ascii="Times New Roman" w:cs="Times New Roman"/>
                <w:lang w:val="en-US"/>
              </w:rPr>
              <w:t xml:space="preserve"> </w:t>
            </w:r>
            <w:r>
              <w:rPr>
                <w:rFonts w:ascii="Times New Roman" w:cs="Times New Roman"/>
              </w:rPr>
              <w:t>изменение</w:t>
            </w:r>
            <w:r w:rsidRPr="00B36726">
              <w:rPr>
                <w:rFonts w:ascii="Times New Roman" w:cs="Times New Roman"/>
                <w:lang w:val="en-US"/>
              </w:rPr>
              <w:t xml:space="preserve"> </w:t>
            </w:r>
            <w:r>
              <w:rPr>
                <w:rFonts w:ascii="Times New Roman" w:cs="Times New Roman"/>
              </w:rPr>
              <w:t>данных</w:t>
            </w:r>
            <w:r w:rsidRPr="00B36726">
              <w:rPr>
                <w:rFonts w:ascii="Times New Roman" w:cs="Times New Roman"/>
                <w:lang w:val="en-US"/>
              </w:rPr>
              <w:br/>
              <w:t xml:space="preserve">1 - </w:t>
            </w:r>
            <w:r>
              <w:rPr>
                <w:rFonts w:ascii="Times New Roman" w:cs="Times New Roman"/>
              </w:rPr>
              <w:t>новый</w:t>
            </w:r>
            <w:r w:rsidRPr="00B36726">
              <w:rPr>
                <w:rFonts w:ascii="Times New Roman" w:cs="Times New Roman"/>
                <w:lang w:val="en-US"/>
              </w:rPr>
              <w:t xml:space="preserve"> </w:t>
            </w:r>
            <w:r w:rsidRPr="00B36726">
              <w:rPr>
                <w:rFonts w:ascii="Times New Roman" w:cs="Times New Roman"/>
                <w:lang w:val="en-US"/>
              </w:rPr>
              <w:br/>
              <w:t xml:space="preserve">2 - </w:t>
            </w:r>
            <w:r>
              <w:rPr>
                <w:rFonts w:ascii="Times New Roman" w:cs="Times New Roman"/>
              </w:rPr>
              <w:t>уточнение</w:t>
            </w:r>
            <w:r w:rsidRPr="00B36726">
              <w:rPr>
                <w:rFonts w:ascii="Times New Roman" w:cs="Times New Roman"/>
                <w:lang w:val="en-US"/>
              </w:rPr>
              <w:t xml:space="preserve"> </w:t>
            </w:r>
            <w:r w:rsidRPr="00B36726">
              <w:rPr>
                <w:rFonts w:ascii="Times New Roman" w:cs="Times New Roman"/>
                <w:lang w:val="en-US"/>
              </w:rPr>
              <w:br/>
              <w:t xml:space="preserve">3 - </w:t>
            </w:r>
            <w:r>
              <w:rPr>
                <w:rFonts w:ascii="Times New Roman" w:cs="Times New Roman"/>
              </w:rPr>
              <w:t>аннулирование</w:t>
            </w:r>
            <w:r w:rsidRPr="00B36726">
              <w:rPr>
                <w:rFonts w:ascii="Times New Roman" w:cs="Times New Roman"/>
                <w:lang w:val="en-US"/>
              </w:rPr>
              <w:t xml:space="preserve"> </w:t>
            </w:r>
            <w:r w:rsidRPr="00B36726">
              <w:rPr>
                <w:rFonts w:ascii="Times New Roman" w:cs="Times New Roman"/>
                <w:lang w:val="en-US"/>
              </w:rPr>
              <w:br/>
              <w:t xml:space="preserve">4 - </w:t>
            </w:r>
            <w:r>
              <w:rPr>
                <w:rFonts w:ascii="Times New Roman" w:cs="Times New Roman"/>
              </w:rPr>
              <w:t>деаннулировании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"ChangeStatusType"</w:t>
            </w:r>
            <w:r w:rsidRPr="00B36726">
              <w:rPr>
                <w:rFonts w:ascii="Times New Roman" w:cs="Times New Roman"/>
                <w:color w:val="F5844C"/>
                <w:lang w:val="en-US"/>
              </w:rPr>
              <w:t xml:space="preserve"> abstract</w:t>
            </w:r>
            <w:r w:rsidRPr="00B36726">
              <w:rPr>
                <w:rFonts w:ascii="Times New Roman" w:cs="Times New Roman"/>
                <w:color w:val="FF8040"/>
                <w:lang w:val="en-US"/>
              </w:rPr>
              <w:t>=</w:t>
            </w:r>
            <w:r w:rsidRPr="00B36726">
              <w:rPr>
                <w:rFonts w:ascii="Times New Roman" w:cs="Times New Roman"/>
                <w:color w:val="993300"/>
                <w:lang w:val="en-US"/>
              </w:rPr>
              <w:t>"true"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Сведения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статусе</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основаниях</w:t>
            </w:r>
            <w:r w:rsidRPr="00B36726">
              <w:rPr>
                <w:rFonts w:ascii="Times New Roman" w:cs="Times New Roman"/>
                <w:lang w:val="en-US"/>
              </w:rPr>
              <w:t xml:space="preserve"> </w:t>
            </w:r>
            <w:r>
              <w:rPr>
                <w:rFonts w:ascii="Times New Roman" w:cs="Times New Roman"/>
              </w:rPr>
              <w:t>его</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"Meaning"</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"com:MeaningType"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Статус</w:t>
            </w:r>
            <w:r w:rsidRPr="00B36726">
              <w:rPr>
                <w:rFonts w:ascii="Times New Roman" w:cs="Times New Roman"/>
                <w:lang w:val="en-US"/>
              </w:rPr>
              <w:t xml:space="preserve">, </w:t>
            </w:r>
            <w:r>
              <w:rPr>
                <w:rFonts w:ascii="Times New Roman" w:cs="Times New Roman"/>
              </w:rPr>
              <w:t>отражающий</w:t>
            </w:r>
            <w:r w:rsidRPr="00B36726">
              <w:rPr>
                <w:rFonts w:ascii="Times New Roman" w:cs="Times New Roman"/>
                <w:lang w:val="en-US"/>
              </w:rPr>
              <w:t xml:space="preserve"> </w:t>
            </w:r>
            <w:r>
              <w:rPr>
                <w:rFonts w:ascii="Times New Roman" w:cs="Times New Roman"/>
              </w:rPr>
              <w:t>изменение</w:t>
            </w:r>
            <w:r w:rsidRPr="00B36726">
              <w:rPr>
                <w:rFonts w:ascii="Times New Roman" w:cs="Times New Roman"/>
                <w:lang w:val="en-US"/>
              </w:rPr>
              <w:t xml:space="preserve"> </w:t>
            </w:r>
            <w:r>
              <w:rPr>
                <w:rFonts w:ascii="Times New Roman" w:cs="Times New Roman"/>
              </w:rPr>
              <w:t>данных</w:t>
            </w:r>
            <w:r w:rsidRPr="00B36726">
              <w:rPr>
                <w:rFonts w:ascii="Times New Roman" w:cs="Times New Roman"/>
                <w:lang w:val="en-US"/>
              </w:rPr>
              <w:t>:</w:t>
            </w:r>
            <w:r w:rsidRPr="00B36726">
              <w:rPr>
                <w:rFonts w:ascii="Times New Roman" w:cs="Times New Roman"/>
                <w:lang w:val="en-US"/>
              </w:rPr>
              <w:br/>
              <w:t xml:space="preserve">1 - </w:t>
            </w:r>
            <w:r>
              <w:rPr>
                <w:rFonts w:ascii="Times New Roman" w:cs="Times New Roman"/>
              </w:rPr>
              <w:t>новый</w:t>
            </w:r>
            <w:r w:rsidRPr="00B36726">
              <w:rPr>
                <w:rFonts w:ascii="Times New Roman" w:cs="Times New Roman"/>
                <w:lang w:val="en-US"/>
              </w:rPr>
              <w:t xml:space="preserve"> </w:t>
            </w:r>
            <w:r w:rsidRPr="00B36726">
              <w:rPr>
                <w:rFonts w:ascii="Times New Roman" w:cs="Times New Roman"/>
                <w:lang w:val="en-US"/>
              </w:rPr>
              <w:br/>
              <w:t xml:space="preserve">2 - </w:t>
            </w:r>
            <w:r>
              <w:rPr>
                <w:rFonts w:ascii="Times New Roman" w:cs="Times New Roman"/>
              </w:rPr>
              <w:t>уточнение</w:t>
            </w:r>
            <w:r w:rsidRPr="00B36726">
              <w:rPr>
                <w:rFonts w:ascii="Times New Roman" w:cs="Times New Roman"/>
                <w:lang w:val="en-US"/>
              </w:rPr>
              <w:t xml:space="preserve"> </w:t>
            </w:r>
            <w:r w:rsidRPr="00B36726">
              <w:rPr>
                <w:rFonts w:ascii="Times New Roman" w:cs="Times New Roman"/>
                <w:lang w:val="en-US"/>
              </w:rPr>
              <w:br/>
              <w:t xml:space="preserve">3 - </w:t>
            </w:r>
            <w:r>
              <w:rPr>
                <w:rFonts w:ascii="Times New Roman" w:cs="Times New Roman"/>
              </w:rPr>
              <w:t>аннулирование</w:t>
            </w:r>
            <w:r w:rsidRPr="00B36726">
              <w:rPr>
                <w:rFonts w:ascii="Times New Roman" w:cs="Times New Roman"/>
                <w:lang w:val="en-US"/>
              </w:rPr>
              <w:t xml:space="preserve"> </w:t>
            </w:r>
            <w:r w:rsidRPr="00B36726">
              <w:rPr>
                <w:rFonts w:ascii="Times New Roman" w:cs="Times New Roman"/>
                <w:lang w:val="en-US"/>
              </w:rPr>
              <w:br/>
              <w:t xml:space="preserve">4 - </w:t>
            </w:r>
            <w:r>
              <w:rPr>
                <w:rFonts w:ascii="Times New Roman" w:cs="Times New Roman"/>
              </w:rPr>
              <w:t>деаннулировании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"Reason"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"com:ReasonType"</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Основание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Дата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время</w:t>
            </w:r>
            <w:r w:rsidRPr="00B36726">
              <w:rPr>
                <w:rFonts w:ascii="Times New Roman" w:cs="Times New Roman"/>
                <w:lang w:val="en-US"/>
              </w:rPr>
              <w:t xml:space="preserve"> </w:t>
            </w:r>
            <w:r>
              <w:rPr>
                <w:rFonts w:ascii="Times New Roman" w:cs="Times New Roman"/>
              </w:rPr>
              <w:t>уточнения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"ChangeStatus"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Сведения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статусе</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основаниях</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"com:ChangeStatusType"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"Meaning"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Статус</w:t>
            </w:r>
            <w:r w:rsidRPr="00B36726">
              <w:rPr>
                <w:rFonts w:ascii="Times New Roman" w:cs="Times New Roman"/>
                <w:lang w:val="en-US"/>
              </w:rPr>
              <w:t xml:space="preserve">, </w:t>
            </w:r>
            <w:r>
              <w:rPr>
                <w:rFonts w:ascii="Times New Roman" w:cs="Times New Roman"/>
              </w:rPr>
              <w:t>отражающий</w:t>
            </w:r>
            <w:r w:rsidRPr="00B36726">
              <w:rPr>
                <w:rFonts w:ascii="Times New Roman" w:cs="Times New Roman"/>
                <w:lang w:val="en-US"/>
              </w:rPr>
              <w:t xml:space="preserve"> </w:t>
            </w:r>
            <w:r>
              <w:rPr>
                <w:rFonts w:ascii="Times New Roman" w:cs="Times New Roman"/>
              </w:rPr>
              <w:t>изменение</w:t>
            </w:r>
            <w:r w:rsidRPr="00B36726">
              <w:rPr>
                <w:rFonts w:ascii="Times New Roman" w:cs="Times New Roman"/>
                <w:lang w:val="en-US"/>
              </w:rPr>
              <w:t xml:space="preserve"> </w:t>
            </w:r>
            <w:r>
              <w:rPr>
                <w:rFonts w:ascii="Times New Roman" w:cs="Times New Roman"/>
              </w:rPr>
              <w:t>данных</w:t>
            </w:r>
            <w:r w:rsidRPr="00B36726">
              <w:rPr>
                <w:rFonts w:ascii="Times New Roman" w:cs="Times New Roman"/>
                <w:lang w:val="en-US"/>
              </w:rPr>
              <w:t>:</w:t>
            </w:r>
            <w:r w:rsidRPr="00B36726">
              <w:rPr>
                <w:rFonts w:ascii="Times New Roman" w:cs="Times New Roman"/>
                <w:lang w:val="en-US"/>
              </w:rPr>
              <w:br/>
              <w:t xml:space="preserve">2 - </w:t>
            </w:r>
            <w:r>
              <w:rPr>
                <w:rFonts w:ascii="Times New Roman" w:cs="Times New Roman"/>
              </w:rPr>
              <w:t>уточнение</w:t>
            </w:r>
            <w:r w:rsidRPr="00B36726">
              <w:rPr>
                <w:rFonts w:ascii="Times New Roman" w:cs="Times New Roman"/>
                <w:lang w:val="en-US"/>
              </w:rPr>
              <w:t xml:space="preserve"> </w:t>
            </w:r>
            <w:r w:rsidRPr="00B36726">
              <w:rPr>
                <w:rFonts w:ascii="Times New Roman" w:cs="Times New Roman"/>
                <w:lang w:val="en-US"/>
              </w:rPr>
              <w:br/>
              <w:t xml:space="preserve">3 - </w:t>
            </w:r>
            <w:r>
              <w:rPr>
                <w:rFonts w:ascii="Times New Roman" w:cs="Times New Roman"/>
              </w:rPr>
              <w:t>аннулирование</w:t>
            </w:r>
            <w:r w:rsidRPr="00B36726">
              <w:rPr>
                <w:rFonts w:ascii="Times New Roman" w:cs="Times New Roman"/>
                <w:lang w:val="en-US"/>
              </w:rPr>
              <w:t xml:space="preserve"> </w:t>
            </w:r>
            <w:r w:rsidRPr="00B36726">
              <w:rPr>
                <w:rFonts w:ascii="Times New Roman" w:cs="Times New Roman"/>
                <w:lang w:val="en-US"/>
              </w:rPr>
              <w:br/>
              <w:t xml:space="preserve">4 - </w:t>
            </w:r>
            <w:r>
              <w:rPr>
                <w:rFonts w:ascii="Times New Roman" w:cs="Times New Roman"/>
              </w:rPr>
              <w:t>деаннулировании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"com:MeaningType"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"Reason"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"com:ReasonType"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Основание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Дата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время</w:t>
            </w:r>
            <w:r w:rsidRPr="00B36726">
              <w:rPr>
                <w:rFonts w:ascii="Times New Roman" w:cs="Times New Roman"/>
                <w:lang w:val="en-US"/>
              </w:rPr>
              <w:t xml:space="preserve"> </w:t>
            </w:r>
            <w:r>
              <w:rPr>
                <w:rFonts w:ascii="Times New Roman" w:cs="Times New Roman"/>
              </w:rPr>
              <w:t>уточнения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"ChangeStatusInfo"</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"com:ChangeStatusType"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"Meaning"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Статус</w:t>
            </w:r>
            <w:r w:rsidRPr="00B36726">
              <w:rPr>
                <w:rFonts w:ascii="Times New Roman" w:cs="Times New Roman"/>
                <w:lang w:val="en-US"/>
              </w:rPr>
              <w:t xml:space="preserve">, </w:t>
            </w:r>
            <w:r>
              <w:rPr>
                <w:rFonts w:ascii="Times New Roman" w:cs="Times New Roman"/>
              </w:rPr>
              <w:t>отражающий</w:t>
            </w:r>
            <w:r w:rsidRPr="00B36726">
              <w:rPr>
                <w:rFonts w:ascii="Times New Roman" w:cs="Times New Roman"/>
                <w:lang w:val="en-US"/>
              </w:rPr>
              <w:t xml:space="preserve"> </w:t>
            </w:r>
            <w:r>
              <w:rPr>
                <w:rFonts w:ascii="Times New Roman" w:cs="Times New Roman"/>
              </w:rPr>
              <w:t>изменение</w:t>
            </w:r>
            <w:r w:rsidRPr="00B36726">
              <w:rPr>
                <w:rFonts w:ascii="Times New Roman" w:cs="Times New Roman"/>
                <w:lang w:val="en-US"/>
              </w:rPr>
              <w:t xml:space="preserve"> </w:t>
            </w:r>
            <w:r>
              <w:rPr>
                <w:rFonts w:ascii="Times New Roman" w:cs="Times New Roman"/>
              </w:rPr>
              <w:t>данных</w:t>
            </w:r>
            <w:r w:rsidRPr="00B36726">
              <w:rPr>
                <w:rFonts w:ascii="Times New Roman" w:cs="Times New Roman"/>
                <w:lang w:val="en-US"/>
              </w:rPr>
              <w:t>:</w:t>
            </w:r>
            <w:r w:rsidRPr="00B36726">
              <w:rPr>
                <w:rFonts w:ascii="Times New Roman" w:cs="Times New Roman"/>
                <w:lang w:val="en-US"/>
              </w:rPr>
              <w:br/>
              <w:t xml:space="preserve">1 - </w:t>
            </w:r>
            <w:r>
              <w:rPr>
                <w:rFonts w:ascii="Times New Roman" w:cs="Times New Roman"/>
              </w:rPr>
              <w:t>новый</w:t>
            </w:r>
            <w:r w:rsidRPr="00B36726">
              <w:rPr>
                <w:rFonts w:ascii="Times New Roman" w:cs="Times New Roman"/>
                <w:lang w:val="en-US"/>
              </w:rPr>
              <w:t xml:space="preserve"> </w:t>
            </w:r>
            <w:r w:rsidRPr="00B36726">
              <w:rPr>
                <w:rFonts w:ascii="Times New Roman" w:cs="Times New Roman"/>
                <w:lang w:val="en-US"/>
              </w:rPr>
              <w:br/>
              <w:t xml:space="preserve">2 - </w:t>
            </w:r>
            <w:r>
              <w:rPr>
                <w:rFonts w:ascii="Times New Roman" w:cs="Times New Roman"/>
              </w:rPr>
              <w:t>уточнение</w:t>
            </w:r>
            <w:r w:rsidRPr="00B36726">
              <w:rPr>
                <w:rFonts w:ascii="Times New Roman" w:cs="Times New Roman"/>
                <w:lang w:val="en-US"/>
              </w:rPr>
              <w:t xml:space="preserve"> </w:t>
            </w:r>
            <w:r w:rsidRPr="00B36726">
              <w:rPr>
                <w:rFonts w:ascii="Times New Roman" w:cs="Times New Roman"/>
                <w:lang w:val="en-US"/>
              </w:rPr>
              <w:br/>
              <w:t xml:space="preserve">3 - </w:t>
            </w:r>
            <w:r>
              <w:rPr>
                <w:rFonts w:ascii="Times New Roman" w:cs="Times New Roman"/>
              </w:rPr>
              <w:t>аннулирование</w:t>
            </w:r>
            <w:r w:rsidRPr="00B36726">
              <w:rPr>
                <w:rFonts w:ascii="Times New Roman" w:cs="Times New Roman"/>
                <w:lang w:val="en-US"/>
              </w:rPr>
              <w:t xml:space="preserve"> </w:t>
            </w:r>
            <w:r w:rsidRPr="00B36726">
              <w:rPr>
                <w:rFonts w:ascii="Times New Roman" w:cs="Times New Roman"/>
                <w:lang w:val="en-US"/>
              </w:rPr>
              <w:br/>
            </w:r>
            <w:r w:rsidRPr="00B36726">
              <w:rPr>
                <w:rFonts w:ascii="Times New Roman" w:cs="Times New Roman"/>
                <w:lang w:val="en-US"/>
              </w:rPr>
              <w:lastRenderedPageBreak/>
              <w:t xml:space="preserve">4 - </w:t>
            </w:r>
            <w:r>
              <w:rPr>
                <w:rFonts w:ascii="Times New Roman" w:cs="Times New Roman"/>
              </w:rPr>
              <w:t>деаннулировании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"com:MeaningType"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"Reason"</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"com:ReasonType"</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Основание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"ChangeDate"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Дата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время</w:t>
            </w:r>
            <w:r w:rsidRPr="00B36726">
              <w:rPr>
                <w:rFonts w:ascii="Times New Roman" w:cs="Times New Roman"/>
                <w:lang w:val="en-US"/>
              </w:rPr>
              <w:t xml:space="preserve"> </w:t>
            </w:r>
            <w:r>
              <w:rPr>
                <w:rFonts w:ascii="Times New Roman" w:cs="Times New Roman"/>
              </w:rPr>
              <w:t>уточнения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"ReasonType"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Основание</w:t>
            </w:r>
            <w:r w:rsidRPr="00B36726">
              <w:rPr>
                <w:rFonts w:ascii="Times New Roman" w:cs="Times New Roman"/>
                <w:lang w:val="en-US"/>
              </w:rPr>
              <w:t xml:space="preserve"> </w:t>
            </w:r>
            <w:r>
              <w:rPr>
                <w:rFonts w:ascii="Times New Roman" w:cs="Times New Roman"/>
              </w:rPr>
              <w:t>изменения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"512"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"PersonINNType"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"\d{12}"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abstract</w:t>
            </w:r>
            <w:r w:rsidRPr="00B36726">
              <w:rPr>
                <w:rFonts w:ascii="Times New Roman" w:cs="Times New Roman"/>
                <w:color w:val="FF8040"/>
                <w:lang w:val="en-US"/>
              </w:rPr>
              <w:t>=</w:t>
            </w:r>
            <w:r w:rsidRPr="00B36726">
              <w:rPr>
                <w:rFonts w:ascii="Times New Roman" w:cs="Times New Roman"/>
                <w:color w:val="993300"/>
                <w:lang w:val="en-US"/>
              </w:rPr>
              <w:t>"true"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"Discount"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"com:DiscountType"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"DiscountValueType"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&lt;xsd:union</w:t>
            </w:r>
            <w:r w:rsidRPr="00B36726">
              <w:rPr>
                <w:rFonts w:ascii="Times New Roman" w:cs="Times New Roman"/>
                <w:color w:val="F5844C"/>
                <w:lang w:val="en-US"/>
              </w:rPr>
              <w:t xml:space="preserve"> memberTypes</w:t>
            </w:r>
            <w:r w:rsidRPr="00B36726">
              <w:rPr>
                <w:rFonts w:ascii="Times New Roman" w:cs="Times New Roman"/>
                <w:color w:val="FF8040"/>
                <w:lang w:val="en-US"/>
              </w:rPr>
              <w:t>=</w:t>
            </w:r>
            <w:r w:rsidRPr="00B36726">
              <w:rPr>
                <w:rFonts w:ascii="Times New Roman" w:cs="Times New Roman"/>
                <w:color w:val="993300"/>
                <w:lang w:val="en-US"/>
              </w:rPr>
              <w:t>"xsd:float xsd:nonNegativeInteger"</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"DiscountDateType"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Срок</w:t>
            </w:r>
            <w:r w:rsidRPr="00B36726">
              <w:rPr>
                <w:rFonts w:ascii="Times New Roman" w:cs="Times New Roman"/>
                <w:lang w:val="en-US"/>
              </w:rPr>
              <w:t xml:space="preserve"> </w:t>
            </w:r>
            <w:r>
              <w:rPr>
                <w:rFonts w:ascii="Times New Roman" w:cs="Times New Roman"/>
              </w:rPr>
              <w:t>действия</w:t>
            </w:r>
            <w:r w:rsidRPr="00B36726">
              <w:rPr>
                <w:rFonts w:ascii="Times New Roman" w:cs="Times New Roman"/>
                <w:lang w:val="en-US"/>
              </w:rPr>
              <w:t xml:space="preserve"> </w:t>
            </w:r>
            <w:r>
              <w:rPr>
                <w:rFonts w:ascii="Times New Roman" w:cs="Times New Roman"/>
              </w:rPr>
              <w:t>скидки</w:t>
            </w:r>
            <w:r w:rsidRPr="00B36726">
              <w:rPr>
                <w:rFonts w:ascii="Times New Roman" w:cs="Times New Roman"/>
                <w:lang w:val="en-US"/>
              </w:rPr>
              <w:t xml:space="preserve">. </w:t>
            </w:r>
            <w:r w:rsidRPr="00B36726">
              <w:rPr>
                <w:rFonts w:ascii="Times New Roman" w:cs="Times New Roman"/>
                <w:lang w:val="en-US"/>
              </w:rPr>
              <w:br/>
            </w:r>
            <w:r>
              <w:rPr>
                <w:rFonts w:ascii="Times New Roman" w:cs="Times New Roman"/>
              </w:rPr>
              <w:t>Возможные</w:t>
            </w:r>
            <w:r w:rsidRPr="00933CAB">
              <w:rPr>
                <w:rFonts w:ascii="Times New Roman" w:cs="Times New Roman"/>
              </w:rPr>
              <w:t xml:space="preserve"> </w:t>
            </w:r>
            <w:r>
              <w:rPr>
                <w:rFonts w:ascii="Times New Roman" w:cs="Times New Roman"/>
              </w:rPr>
              <w:t>значения</w:t>
            </w:r>
            <w:r w:rsidRPr="00933CAB">
              <w:rPr>
                <w:rFonts w:ascii="Times New Roman" w:cs="Times New Roman"/>
              </w:rPr>
              <w:t>:</w:t>
            </w:r>
            <w:r w:rsidRPr="00933CAB">
              <w:rPr>
                <w:rFonts w:ascii="Times New Roman" w:cs="Times New Roman"/>
              </w:rPr>
              <w:br/>
              <w:t xml:space="preserve">- </w:t>
            </w:r>
            <w:r>
              <w:rPr>
                <w:rFonts w:ascii="Times New Roman" w:cs="Times New Roman"/>
              </w:rPr>
              <w:t>дата</w:t>
            </w:r>
            <w:r w:rsidRPr="00933CAB">
              <w:rPr>
                <w:rFonts w:ascii="Times New Roman" w:cs="Times New Roman"/>
              </w:rPr>
              <w:t xml:space="preserve"> </w:t>
            </w:r>
            <w:r>
              <w:rPr>
                <w:rFonts w:ascii="Times New Roman" w:cs="Times New Roman"/>
              </w:rPr>
              <w:t>окончания</w:t>
            </w:r>
            <w:r w:rsidRPr="00933CAB">
              <w:rPr>
                <w:rFonts w:ascii="Times New Roman" w:cs="Times New Roman"/>
              </w:rPr>
              <w:t xml:space="preserve"> </w:t>
            </w:r>
            <w:r>
              <w:rPr>
                <w:rFonts w:ascii="Times New Roman" w:cs="Times New Roman"/>
              </w:rPr>
              <w:t>скидки</w:t>
            </w:r>
            <w:r w:rsidRPr="00933CAB">
              <w:rPr>
                <w:rFonts w:ascii="Times New Roman" w:cs="Times New Roman"/>
              </w:rPr>
              <w:t xml:space="preserve"> </w:t>
            </w:r>
            <w:r>
              <w:rPr>
                <w:rFonts w:ascii="Times New Roman" w:cs="Times New Roman"/>
              </w:rPr>
              <w:t>в</w:t>
            </w:r>
            <w:r w:rsidRPr="00933CAB">
              <w:rPr>
                <w:rFonts w:ascii="Times New Roman" w:cs="Times New Roman"/>
              </w:rPr>
              <w:t xml:space="preserve"> </w:t>
            </w:r>
            <w:r>
              <w:rPr>
                <w:rFonts w:ascii="Times New Roman" w:cs="Times New Roman"/>
              </w:rPr>
              <w:t>формате</w:t>
            </w:r>
            <w:r w:rsidRPr="00933CAB">
              <w:rPr>
                <w:rFonts w:ascii="Times New Roman" w:cs="Times New Roman"/>
              </w:rPr>
              <w:t xml:space="preserve"> «</w:t>
            </w:r>
            <w:r>
              <w:rPr>
                <w:rFonts w:ascii="Times New Roman" w:cs="Times New Roman"/>
              </w:rPr>
              <w:t>ГГГГ</w:t>
            </w:r>
            <w:r w:rsidRPr="00933CAB">
              <w:rPr>
                <w:rFonts w:ascii="Times New Roman" w:cs="Times New Roman"/>
              </w:rPr>
              <w:t>-</w:t>
            </w:r>
            <w:r>
              <w:rPr>
                <w:rFonts w:ascii="Times New Roman" w:cs="Times New Roman"/>
              </w:rPr>
              <w:t>ММ</w:t>
            </w:r>
            <w:r w:rsidRPr="00933CAB">
              <w:rPr>
                <w:rFonts w:ascii="Times New Roman" w:cs="Times New Roman"/>
              </w:rPr>
              <w:t>-</w:t>
            </w:r>
            <w:r>
              <w:rPr>
                <w:rFonts w:ascii="Times New Roman" w:cs="Times New Roman"/>
              </w:rPr>
              <w:t>ДД</w:t>
            </w:r>
            <w:r w:rsidRPr="00933CAB">
              <w:rPr>
                <w:rFonts w:ascii="Times New Roman" w:cs="Times New Roman"/>
              </w:rPr>
              <w:t xml:space="preserve">»; </w:t>
            </w:r>
            <w:r w:rsidRPr="00933CAB">
              <w:rPr>
                <w:rFonts w:ascii="Times New Roman" w:cs="Times New Roman"/>
              </w:rPr>
              <w:br/>
              <w:t xml:space="preserve">- </w:t>
            </w:r>
            <w:r>
              <w:rPr>
                <w:rFonts w:ascii="Times New Roman" w:cs="Times New Roman"/>
              </w:rPr>
              <w:t>при</w:t>
            </w:r>
            <w:r w:rsidRPr="00933CAB">
              <w:rPr>
                <w:rFonts w:ascii="Times New Roman" w:cs="Times New Roman"/>
              </w:rPr>
              <w:t xml:space="preserve"> </w:t>
            </w:r>
            <w:r>
              <w:rPr>
                <w:rFonts w:ascii="Times New Roman" w:cs="Times New Roman"/>
              </w:rPr>
              <w:t>отсутствии</w:t>
            </w:r>
            <w:r w:rsidRPr="00933CAB">
              <w:rPr>
                <w:rFonts w:ascii="Times New Roman" w:cs="Times New Roman"/>
              </w:rPr>
              <w:t xml:space="preserve"> </w:t>
            </w:r>
            <w:r>
              <w:rPr>
                <w:rFonts w:ascii="Times New Roman" w:cs="Times New Roman"/>
              </w:rPr>
              <w:t>срока</w:t>
            </w:r>
            <w:r w:rsidRPr="00933CAB">
              <w:rPr>
                <w:rFonts w:ascii="Times New Roman" w:cs="Times New Roman"/>
              </w:rPr>
              <w:t xml:space="preserve"> </w:t>
            </w:r>
            <w:r>
              <w:rPr>
                <w:rFonts w:ascii="Times New Roman" w:cs="Times New Roman"/>
              </w:rPr>
              <w:t>действия</w:t>
            </w:r>
            <w:r w:rsidRPr="00933CAB">
              <w:rPr>
                <w:rFonts w:ascii="Times New Roman" w:cs="Times New Roman"/>
              </w:rPr>
              <w:tab/>
            </w:r>
            <w:r>
              <w:rPr>
                <w:rFonts w:ascii="Times New Roman" w:cs="Times New Roman"/>
              </w:rPr>
              <w:t>указывается</w:t>
            </w:r>
            <w:r w:rsidRPr="00933CAB">
              <w:rPr>
                <w:rFonts w:ascii="Times New Roman" w:cs="Times New Roman"/>
              </w:rPr>
              <w:t xml:space="preserve"> </w:t>
            </w:r>
            <w:r>
              <w:rPr>
                <w:rFonts w:ascii="Times New Roman" w:cs="Times New Roman"/>
              </w:rPr>
              <w:t>значение</w:t>
            </w:r>
            <w:r w:rsidRPr="00933CAB">
              <w:rPr>
                <w:rFonts w:ascii="Times New Roman" w:cs="Times New Roman"/>
              </w:rPr>
              <w:t xml:space="preserve"> «0».</w:t>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restriction</w:t>
            </w:r>
            <w:r w:rsidRPr="00933CAB">
              <w:rPr>
                <w:rFonts w:ascii="Times New Roman" w:cs="Times New Roman"/>
                <w:color w:val="F5844C"/>
              </w:rPr>
              <w:t xml:space="preserve"> </w:t>
            </w:r>
            <w:r w:rsidRPr="00B36726">
              <w:rPr>
                <w:rFonts w:ascii="Times New Roman" w:cs="Times New Roman"/>
                <w:color w:val="F5844C"/>
                <w:lang w:val="en-US"/>
              </w:rPr>
              <w:t>base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xsd</w:t>
            </w:r>
            <w:r w:rsidRPr="00933CAB">
              <w:rPr>
                <w:rFonts w:ascii="Times New Roman" w:cs="Times New Roman"/>
                <w:color w:val="993300"/>
              </w:rPr>
              <w:t>:</w:t>
            </w:r>
            <w:r w:rsidRPr="00B36726">
              <w:rPr>
                <w:rFonts w:ascii="Times New Roman" w:cs="Times New Roman"/>
                <w:color w:val="993300"/>
                <w:lang w:val="en-US"/>
              </w:rPr>
              <w:t>string</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pattern</w:t>
            </w:r>
            <w:r w:rsidRPr="00933CAB">
              <w:rPr>
                <w:rFonts w:ascii="Times New Roman" w:cs="Times New Roman"/>
                <w:color w:val="F5844C"/>
              </w:rPr>
              <w:t xml:space="preserve"> </w:t>
            </w:r>
            <w:r w:rsidRPr="00B36726">
              <w:rPr>
                <w:rFonts w:ascii="Times New Roman" w:cs="Times New Roman"/>
                <w:color w:val="F5844C"/>
                <w:lang w:val="en-US"/>
              </w:rPr>
              <w:t>value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d</w:t>
            </w:r>
            <w:r w:rsidRPr="00933CAB">
              <w:rPr>
                <w:rFonts w:ascii="Times New Roman" w:cs="Times New Roman"/>
                <w:color w:val="993300"/>
              </w:rPr>
              <w:t>{4}-\</w:t>
            </w:r>
            <w:r w:rsidRPr="00B36726">
              <w:rPr>
                <w:rFonts w:ascii="Times New Roman" w:cs="Times New Roman"/>
                <w:color w:val="993300"/>
                <w:lang w:val="en-US"/>
              </w:rPr>
              <w:t>d</w:t>
            </w:r>
            <w:r w:rsidRPr="00933CAB">
              <w:rPr>
                <w:rFonts w:ascii="Times New Roman" w:cs="Times New Roman"/>
                <w:color w:val="993300"/>
              </w:rPr>
              <w:t>{2}-\</w:t>
            </w:r>
            <w:r w:rsidRPr="00B36726">
              <w:rPr>
                <w:rFonts w:ascii="Times New Roman" w:cs="Times New Roman"/>
                <w:color w:val="993300"/>
                <w:lang w:val="en-US"/>
              </w:rPr>
              <w:t>d</w:t>
            </w:r>
            <w:r w:rsidRPr="00933CAB">
              <w:rPr>
                <w:rFonts w:ascii="Times New Roman" w:cs="Times New Roman"/>
                <w:color w:val="993300"/>
              </w:rPr>
              <w:t>{2})|0"</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restriction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simpleType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complexType</w:t>
            </w:r>
            <w:r w:rsidRPr="00933CAB">
              <w:rPr>
                <w:rFonts w:ascii="Times New Roman" w:cs="Times New Roman"/>
                <w:color w:val="F5844C"/>
              </w:rPr>
              <w:t xml:space="preserve"> </w:t>
            </w:r>
            <w:r w:rsidRPr="00B36726">
              <w:rPr>
                <w:rFonts w:ascii="Times New Roman" w:cs="Times New Roman"/>
                <w:color w:val="F5844C"/>
                <w:lang w:val="en-US"/>
              </w:rPr>
              <w:t>abstract</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true</w:t>
            </w:r>
            <w:r w:rsidRPr="00933CAB">
              <w:rPr>
                <w:rFonts w:ascii="Times New Roman" w:cs="Times New Roman"/>
                <w:color w:val="993300"/>
              </w:rPr>
              <w:t>"</w:t>
            </w:r>
            <w:r w:rsidRPr="00933CAB">
              <w:rPr>
                <w:rFonts w:ascii="Times New Roman" w:cs="Times New Roman"/>
                <w:color w:val="F5844C"/>
              </w:rPr>
              <w:t xml:space="preserve"> </w:t>
            </w:r>
            <w:r w:rsidRPr="00B36726">
              <w:rPr>
                <w:rFonts w:ascii="Times New Roman" w:cs="Times New Roman"/>
                <w:color w:val="F5844C"/>
                <w:lang w:val="en-US"/>
              </w:rPr>
              <w:t>name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DiscountType</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sequence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F5844C"/>
              </w:rPr>
              <w:t xml:space="preserve"> </w:t>
            </w:r>
            <w:r w:rsidRPr="00B36726">
              <w:rPr>
                <w:rFonts w:ascii="Times New Roman" w:cs="Times New Roman"/>
                <w:color w:val="F5844C"/>
                <w:lang w:val="en-US"/>
              </w:rPr>
              <w:t>name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Value</w:t>
            </w:r>
            <w:r w:rsidRPr="00933CAB">
              <w:rPr>
                <w:rFonts w:ascii="Times New Roman" w:cs="Times New Roman"/>
                <w:color w:val="993300"/>
              </w:rPr>
              <w:t>"</w:t>
            </w:r>
            <w:r w:rsidRPr="00933CAB">
              <w:rPr>
                <w:rFonts w:ascii="Times New Roman" w:cs="Times New Roman"/>
                <w:color w:val="F5844C"/>
              </w:rPr>
              <w:t xml:space="preserve"> </w:t>
            </w:r>
            <w:r w:rsidRPr="00B36726">
              <w:rPr>
                <w:rFonts w:ascii="Times New Roman" w:cs="Times New Roman"/>
                <w:color w:val="F5844C"/>
                <w:lang w:val="en-US"/>
              </w:rPr>
              <w:t>type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com</w:t>
            </w:r>
            <w:r w:rsidRPr="00933CAB">
              <w:rPr>
                <w:rFonts w:ascii="Times New Roman" w:cs="Times New Roman"/>
                <w:color w:val="993300"/>
              </w:rPr>
              <w:t>:</w:t>
            </w:r>
            <w:r w:rsidRPr="00B36726">
              <w:rPr>
                <w:rFonts w:ascii="Times New Roman" w:cs="Times New Roman"/>
                <w:color w:val="993300"/>
                <w:lang w:val="en-US"/>
              </w:rPr>
              <w:t>DiscountValueType</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Pr>
                <w:rFonts w:ascii="Times New Roman" w:cs="Times New Roman"/>
              </w:rPr>
              <w:t>значение</w:t>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F5844C"/>
              </w:rPr>
              <w:t xml:space="preserve"> </w:t>
            </w:r>
            <w:r w:rsidRPr="00B36726">
              <w:rPr>
                <w:rFonts w:ascii="Times New Roman" w:cs="Times New Roman"/>
                <w:color w:val="F5844C"/>
                <w:lang w:val="en-US"/>
              </w:rPr>
              <w:t>name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Expiry</w:t>
            </w:r>
            <w:r w:rsidRPr="00933CAB">
              <w:rPr>
                <w:rFonts w:ascii="Times New Roman" w:cs="Times New Roman"/>
                <w:color w:val="993300"/>
              </w:rPr>
              <w:t>"</w:t>
            </w:r>
            <w:r w:rsidRPr="00933CAB">
              <w:rPr>
                <w:rFonts w:ascii="Times New Roman" w:cs="Times New Roman"/>
                <w:color w:val="F5844C"/>
              </w:rPr>
              <w:t xml:space="preserve"> </w:t>
            </w:r>
            <w:r w:rsidRPr="00B36726">
              <w:rPr>
                <w:rFonts w:ascii="Times New Roman" w:cs="Times New Roman"/>
                <w:color w:val="F5844C"/>
                <w:lang w:val="en-US"/>
              </w:rPr>
              <w:t>type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com</w:t>
            </w:r>
            <w:r w:rsidRPr="00933CAB">
              <w:rPr>
                <w:rFonts w:ascii="Times New Roman" w:cs="Times New Roman"/>
                <w:color w:val="993300"/>
              </w:rPr>
              <w:t>:</w:t>
            </w:r>
            <w:r w:rsidRPr="00B36726">
              <w:rPr>
                <w:rFonts w:ascii="Times New Roman" w:cs="Times New Roman"/>
                <w:color w:val="993300"/>
                <w:lang w:val="en-US"/>
              </w:rPr>
              <w:t>DiscountDateType</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Pr>
                <w:rFonts w:ascii="Times New Roman" w:cs="Times New Roman"/>
              </w:rPr>
              <w:t>срок</w:t>
            </w:r>
            <w:r w:rsidRPr="00933CAB">
              <w:rPr>
                <w:rFonts w:ascii="Times New Roman" w:cs="Times New Roman"/>
              </w:rPr>
              <w:t xml:space="preserve"> </w:t>
            </w:r>
            <w:r>
              <w:rPr>
                <w:rFonts w:ascii="Times New Roman" w:cs="Times New Roman"/>
              </w:rPr>
              <w:t>действия</w:t>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sequence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complexType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F5844C"/>
              </w:rPr>
              <w:t xml:space="preserve"> </w:t>
            </w:r>
            <w:r w:rsidRPr="00B36726">
              <w:rPr>
                <w:rFonts w:ascii="Times New Roman" w:cs="Times New Roman"/>
                <w:color w:val="F5844C"/>
                <w:lang w:val="en-US"/>
              </w:rPr>
              <w:t>name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DiscountSize</w:t>
            </w:r>
            <w:r w:rsidRPr="00933CAB">
              <w:rPr>
                <w:rFonts w:ascii="Times New Roman" w:cs="Times New Roman"/>
                <w:color w:val="993300"/>
              </w:rPr>
              <w:t>"</w:t>
            </w:r>
            <w:r w:rsidRPr="00933CAB">
              <w:rPr>
                <w:rFonts w:ascii="Times New Roman" w:cs="Times New Roman"/>
                <w:color w:val="F5844C"/>
              </w:rPr>
              <w:t xml:space="preserve"> </w:t>
            </w:r>
            <w:r w:rsidRPr="00B36726">
              <w:rPr>
                <w:rFonts w:ascii="Times New Roman" w:cs="Times New Roman"/>
                <w:color w:val="F5844C"/>
                <w:lang w:val="en-US"/>
              </w:rPr>
              <w:t>substitutionGroup</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com</w:t>
            </w:r>
            <w:r w:rsidRPr="00933CAB">
              <w:rPr>
                <w:rFonts w:ascii="Times New Roman" w:cs="Times New Roman"/>
                <w:color w:val="993300"/>
              </w:rPr>
              <w:t>:</w:t>
            </w:r>
            <w:r w:rsidRPr="00B36726">
              <w:rPr>
                <w:rFonts w:ascii="Times New Roman" w:cs="Times New Roman"/>
                <w:color w:val="993300"/>
                <w:lang w:val="en-US"/>
              </w:rPr>
              <w:t>Discount</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Pr>
                <w:rFonts w:ascii="Times New Roman" w:cs="Times New Roman"/>
              </w:rPr>
              <w:t>Условия</w:t>
            </w:r>
            <w:r w:rsidRPr="00933CAB">
              <w:rPr>
                <w:rFonts w:ascii="Times New Roman" w:cs="Times New Roman"/>
              </w:rPr>
              <w:t xml:space="preserve"> </w:t>
            </w:r>
            <w:r>
              <w:rPr>
                <w:rFonts w:ascii="Times New Roman" w:cs="Times New Roman"/>
              </w:rPr>
              <w:t>оплаты</w:t>
            </w:r>
            <w:r w:rsidRPr="00933CAB">
              <w:rPr>
                <w:rFonts w:ascii="Times New Roman" w:cs="Times New Roman"/>
              </w:rPr>
              <w:t xml:space="preserve"> </w:t>
            </w:r>
            <w:r>
              <w:rPr>
                <w:rFonts w:ascii="Times New Roman" w:cs="Times New Roman"/>
              </w:rPr>
              <w:t>со</w:t>
            </w:r>
            <w:r w:rsidRPr="00933CAB">
              <w:rPr>
                <w:rFonts w:ascii="Times New Roman" w:cs="Times New Roman"/>
              </w:rPr>
              <w:t xml:space="preserve"> </w:t>
            </w:r>
            <w:r>
              <w:rPr>
                <w:rFonts w:ascii="Times New Roman" w:cs="Times New Roman"/>
              </w:rPr>
              <w:t>скидкой</w:t>
            </w:r>
            <w:r w:rsidRPr="00933CAB">
              <w:rPr>
                <w:rFonts w:ascii="Times New Roman" w:cs="Times New Roman"/>
              </w:rPr>
              <w:t xml:space="preserve"> (</w:t>
            </w:r>
            <w:r>
              <w:rPr>
                <w:rFonts w:ascii="Times New Roman" w:cs="Times New Roman"/>
              </w:rPr>
              <w:t>процент</w:t>
            </w:r>
            <w:r w:rsidRPr="00933CAB">
              <w:rPr>
                <w:rFonts w:ascii="Times New Roman" w:cs="Times New Roman"/>
              </w:rPr>
              <w:t>)</w:t>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complexType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complexContent</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restriction</w:t>
            </w:r>
            <w:r w:rsidRPr="00933CAB">
              <w:rPr>
                <w:rFonts w:ascii="Times New Roman" w:cs="Times New Roman"/>
                <w:color w:val="F5844C"/>
              </w:rPr>
              <w:t xml:space="preserve"> </w:t>
            </w:r>
            <w:r w:rsidRPr="00B36726">
              <w:rPr>
                <w:rFonts w:ascii="Times New Roman" w:cs="Times New Roman"/>
                <w:color w:val="F5844C"/>
                <w:lang w:val="en-US"/>
              </w:rPr>
              <w:t>base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com</w:t>
            </w:r>
            <w:r w:rsidRPr="00933CAB">
              <w:rPr>
                <w:rFonts w:ascii="Times New Roman" w:cs="Times New Roman"/>
                <w:color w:val="993300"/>
              </w:rPr>
              <w:t>:</w:t>
            </w:r>
            <w:r w:rsidRPr="00B36726">
              <w:rPr>
                <w:rFonts w:ascii="Times New Roman" w:cs="Times New Roman"/>
                <w:color w:val="993300"/>
                <w:lang w:val="en-US"/>
              </w:rPr>
              <w:t>DiscountType</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sequence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F5844C"/>
              </w:rPr>
              <w:t xml:space="preserve"> </w:t>
            </w:r>
            <w:r w:rsidRPr="00B36726">
              <w:rPr>
                <w:rFonts w:ascii="Times New Roman" w:cs="Times New Roman"/>
                <w:color w:val="F5844C"/>
                <w:lang w:val="en-US"/>
              </w:rPr>
              <w:t>name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Value</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Pr>
                <w:rFonts w:ascii="Times New Roman" w:cs="Times New Roman"/>
              </w:rPr>
              <w:t>Поле</w:t>
            </w:r>
            <w:r w:rsidRPr="00933CAB">
              <w:rPr>
                <w:rFonts w:ascii="Times New Roman" w:cs="Times New Roman"/>
              </w:rPr>
              <w:t xml:space="preserve"> </w:t>
            </w:r>
            <w:r>
              <w:rPr>
                <w:rFonts w:ascii="Times New Roman" w:cs="Times New Roman"/>
              </w:rPr>
              <w:t>номер</w:t>
            </w:r>
            <w:r w:rsidRPr="00933CAB">
              <w:rPr>
                <w:rFonts w:ascii="Times New Roman" w:cs="Times New Roman"/>
              </w:rPr>
              <w:t xml:space="preserve"> 1006:</w:t>
            </w:r>
            <w:r w:rsidRPr="00933CAB">
              <w:rPr>
                <w:rFonts w:ascii="Times New Roman" w:cs="Times New Roman"/>
              </w:rPr>
              <w:br/>
            </w:r>
            <w:r>
              <w:rPr>
                <w:rFonts w:ascii="Times New Roman" w:cs="Times New Roman"/>
              </w:rPr>
              <w:t>Процент</w:t>
            </w:r>
            <w:r w:rsidRPr="00933CAB">
              <w:rPr>
                <w:rFonts w:ascii="Times New Roman" w:cs="Times New Roman"/>
              </w:rPr>
              <w:t xml:space="preserve"> </w:t>
            </w:r>
            <w:r>
              <w:rPr>
                <w:rFonts w:ascii="Times New Roman" w:cs="Times New Roman"/>
              </w:rPr>
              <w:t>скидки</w:t>
            </w:r>
            <w:r w:rsidRPr="00933CAB">
              <w:rPr>
                <w:rFonts w:ascii="Times New Roman" w:cs="Times New Roman"/>
              </w:rPr>
              <w:t xml:space="preserve"> </w:t>
            </w:r>
            <w:r>
              <w:rPr>
                <w:rFonts w:ascii="Times New Roman" w:cs="Times New Roman"/>
              </w:rPr>
              <w:t>от</w:t>
            </w:r>
            <w:r w:rsidRPr="00933CAB">
              <w:rPr>
                <w:rFonts w:ascii="Times New Roman" w:cs="Times New Roman"/>
              </w:rPr>
              <w:t xml:space="preserve"> </w:t>
            </w:r>
            <w:r>
              <w:rPr>
                <w:rFonts w:ascii="Times New Roman" w:cs="Times New Roman"/>
              </w:rPr>
              <w:t>суммы</w:t>
            </w:r>
            <w:r w:rsidRPr="00933CAB">
              <w:rPr>
                <w:rFonts w:ascii="Times New Roman" w:cs="Times New Roman"/>
              </w:rPr>
              <w:tab/>
            </w:r>
            <w:r>
              <w:rPr>
                <w:rFonts w:ascii="Times New Roman" w:cs="Times New Roman"/>
              </w:rPr>
              <w:t>начисления</w:t>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documentation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annotation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simpleType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restriction</w:t>
            </w:r>
            <w:r w:rsidRPr="00933CAB">
              <w:rPr>
                <w:rFonts w:ascii="Times New Roman" w:cs="Times New Roman"/>
                <w:color w:val="F5844C"/>
              </w:rPr>
              <w:t xml:space="preserve"> </w:t>
            </w:r>
            <w:r w:rsidRPr="00B36726">
              <w:rPr>
                <w:rFonts w:ascii="Times New Roman" w:cs="Times New Roman"/>
                <w:color w:val="F5844C"/>
                <w:lang w:val="en-US"/>
              </w:rPr>
              <w:t>base</w:t>
            </w:r>
            <w:r w:rsidRPr="00933CAB">
              <w:rPr>
                <w:rFonts w:ascii="Times New Roman" w:cs="Times New Roman"/>
                <w:color w:val="FF8040"/>
              </w:rPr>
              <w:t>=</w:t>
            </w:r>
            <w:r w:rsidRPr="00933CAB">
              <w:rPr>
                <w:rFonts w:ascii="Times New Roman" w:cs="Times New Roman"/>
                <w:color w:val="993300"/>
              </w:rPr>
              <w:t>"</w:t>
            </w:r>
            <w:r w:rsidRPr="00B36726">
              <w:rPr>
                <w:rFonts w:ascii="Times New Roman" w:cs="Times New Roman"/>
                <w:color w:val="993300"/>
                <w:lang w:val="en-US"/>
              </w:rPr>
              <w:t>xsd</w:t>
            </w:r>
            <w:r w:rsidRPr="00933CAB">
              <w:rPr>
                <w:rFonts w:ascii="Times New Roman" w:cs="Times New Roman"/>
                <w:color w:val="993300"/>
              </w:rPr>
              <w:t>:</w:t>
            </w:r>
            <w:r w:rsidRPr="00B36726">
              <w:rPr>
                <w:rFonts w:ascii="Times New Roman" w:cs="Times New Roman"/>
                <w:color w:val="993300"/>
                <w:lang w:val="en-US"/>
              </w:rPr>
              <w:t>nonNegativeInteger</w:t>
            </w:r>
            <w:r w:rsidRPr="00933CAB">
              <w:rPr>
                <w:rFonts w:ascii="Times New Roman" w:cs="Times New Roman"/>
                <w:color w:val="993300"/>
              </w:rPr>
              <w:t>"</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minInclusive</w:t>
            </w:r>
            <w:r w:rsidRPr="00933CAB">
              <w:rPr>
                <w:rFonts w:ascii="Times New Roman" w:cs="Times New Roman"/>
                <w:color w:val="F5844C"/>
              </w:rPr>
              <w:t xml:space="preserve"> </w:t>
            </w:r>
            <w:r w:rsidRPr="00B36726">
              <w:rPr>
                <w:rFonts w:ascii="Times New Roman" w:cs="Times New Roman"/>
                <w:color w:val="F5844C"/>
                <w:lang w:val="en-US"/>
              </w:rPr>
              <w:t>value</w:t>
            </w:r>
            <w:r w:rsidRPr="00933CAB">
              <w:rPr>
                <w:rFonts w:ascii="Times New Roman" w:cs="Times New Roman"/>
                <w:color w:val="FF8040"/>
              </w:rPr>
              <w:t>=</w:t>
            </w:r>
            <w:r w:rsidRPr="00933CAB">
              <w:rPr>
                <w:rFonts w:ascii="Times New Roman" w:cs="Times New Roman"/>
                <w:color w:val="993300"/>
              </w:rPr>
              <w:t>"1"</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maxInclusive</w:t>
            </w:r>
            <w:r w:rsidRPr="00933CAB">
              <w:rPr>
                <w:rFonts w:ascii="Times New Roman" w:cs="Times New Roman"/>
                <w:color w:val="F5844C"/>
              </w:rPr>
              <w:t xml:space="preserve"> </w:t>
            </w:r>
            <w:r w:rsidRPr="00B36726">
              <w:rPr>
                <w:rFonts w:ascii="Times New Roman" w:cs="Times New Roman"/>
                <w:color w:val="F5844C"/>
                <w:lang w:val="en-US"/>
              </w:rPr>
              <w:t>value</w:t>
            </w:r>
            <w:r w:rsidRPr="00933CAB">
              <w:rPr>
                <w:rFonts w:ascii="Times New Roman" w:cs="Times New Roman"/>
                <w:color w:val="FF8040"/>
              </w:rPr>
              <w:t>=</w:t>
            </w:r>
            <w:r w:rsidRPr="00933CAB">
              <w:rPr>
                <w:rFonts w:ascii="Times New Roman" w:cs="Times New Roman"/>
                <w:color w:val="993300"/>
              </w:rPr>
              <w:t>"100"</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totalDigits</w:t>
            </w:r>
            <w:r w:rsidRPr="00933CAB">
              <w:rPr>
                <w:rFonts w:ascii="Times New Roman" w:cs="Times New Roman"/>
                <w:color w:val="F5844C"/>
              </w:rPr>
              <w:t xml:space="preserve"> </w:t>
            </w:r>
            <w:r w:rsidRPr="00B36726">
              <w:rPr>
                <w:rFonts w:ascii="Times New Roman" w:cs="Times New Roman"/>
                <w:color w:val="F5844C"/>
                <w:lang w:val="en-US"/>
              </w:rPr>
              <w:t>value</w:t>
            </w:r>
            <w:r w:rsidRPr="00933CAB">
              <w:rPr>
                <w:rFonts w:ascii="Times New Roman" w:cs="Times New Roman"/>
                <w:color w:val="FF8040"/>
              </w:rPr>
              <w:t>=</w:t>
            </w:r>
            <w:r w:rsidRPr="00933CAB">
              <w:rPr>
                <w:rFonts w:ascii="Times New Roman" w:cs="Times New Roman"/>
                <w:color w:val="993300"/>
              </w:rPr>
              <w:t>"3"</w:t>
            </w:r>
            <w:r w:rsidRPr="00933CAB">
              <w:rPr>
                <w:rFonts w:ascii="Times New Roman" w:cs="Times New Roman"/>
                <w:color w:val="0000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restriction</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simpleType</w:t>
            </w:r>
            <w:r w:rsidRPr="00933CAB">
              <w:rPr>
                <w:rFonts w:ascii="Times New Roman" w:cs="Times New Roman"/>
                <w:color w:val="003296"/>
              </w:rPr>
              <w:t>&gt;</w:t>
            </w:r>
            <w:r w:rsidRPr="00933CAB">
              <w:rPr>
                <w:rFonts w:ascii="Times New Roman" w:cs="Times New Roman"/>
              </w:rPr>
              <w:br/>
            </w:r>
            <w:r w:rsidRPr="00933CAB">
              <w:rPr>
                <w:rFonts w:ascii="Times New Roman" w:cs="Times New Roman"/>
              </w:rPr>
              <w:lastRenderedPageBreak/>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color w:val="003296"/>
              </w:rPr>
              <w:t>&lt;/</w:t>
            </w:r>
            <w:r w:rsidRPr="00B36726">
              <w:rPr>
                <w:rFonts w:ascii="Times New Roman" w:cs="Times New Roman"/>
                <w:color w:val="003296"/>
                <w:lang w:val="en-US"/>
              </w:rPr>
              <w:t>xsd</w:t>
            </w:r>
            <w:r w:rsidRPr="00933CAB">
              <w:rPr>
                <w:rFonts w:ascii="Times New Roman" w:cs="Times New Roman"/>
                <w:color w:val="003296"/>
              </w:rPr>
              <w:t>:</w:t>
            </w:r>
            <w:r w:rsidRPr="00B36726">
              <w:rPr>
                <w:rFonts w:ascii="Times New Roman" w:cs="Times New Roman"/>
                <w:color w:val="003296"/>
                <w:lang w:val="en-US"/>
              </w:rPr>
              <w:t>element</w:t>
            </w:r>
            <w:r w:rsidRPr="00933CAB">
              <w:rPr>
                <w:rFonts w:ascii="Times New Roman" w:cs="Times New Roman"/>
                <w:color w:val="003296"/>
              </w:rPr>
              <w:t>&gt;</w:t>
            </w:r>
            <w:r w:rsidRPr="00933CAB">
              <w:rPr>
                <w:rFonts w:ascii="Times New Roman" w:cs="Times New Roman"/>
              </w:rPr>
              <w:br/>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sidRPr="00933CAB">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B36726">
              <w:rPr>
                <w:rFonts w:ascii="Times New Roman" w:cs="Times New Roman"/>
                <w:color w:val="003296"/>
                <w:lang w:val="en-US"/>
              </w:rPr>
              <w:t>mplexType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ImportProtocolType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entityID</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type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ID</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Идентификатор</w:t>
            </w:r>
            <w:r w:rsidRPr="00777B77">
              <w:rPr>
                <w:rFonts w:ascii="Times New Roman" w:cs="Times New Roman"/>
                <w:lang w:val="en-US"/>
              </w:rPr>
              <w:t xml:space="preserve"> </w:t>
            </w:r>
            <w:r>
              <w:rPr>
                <w:rFonts w:ascii="Times New Roman" w:cs="Times New Roman"/>
              </w:rPr>
              <w:t>сущности</w:t>
            </w:r>
            <w:r w:rsidRPr="00777B77">
              <w:rPr>
                <w:rFonts w:ascii="Times New Roman" w:cs="Times New Roman"/>
                <w:lang w:val="en-US"/>
              </w:rPr>
              <w:t xml:space="preserve"> </w:t>
            </w:r>
            <w:r>
              <w:rPr>
                <w:rFonts w:ascii="Times New Roman" w:cs="Times New Roman"/>
              </w:rPr>
              <w:t>в</w:t>
            </w:r>
            <w:r w:rsidRPr="00777B77">
              <w:rPr>
                <w:rFonts w:ascii="Times New Roman" w:cs="Times New Roman"/>
                <w:lang w:val="en-US"/>
              </w:rPr>
              <w:t xml:space="preserve"> </w:t>
            </w:r>
            <w:r>
              <w:rPr>
                <w:rFonts w:ascii="Times New Roman" w:cs="Times New Roman"/>
              </w:rPr>
              <w:t>пакете</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code</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Код</w:t>
            </w:r>
            <w:r w:rsidRPr="00777B77">
              <w:rPr>
                <w:rFonts w:ascii="Times New Roman" w:cs="Times New Roman"/>
                <w:lang w:val="en-US"/>
              </w:rPr>
              <w:t xml:space="preserve"> </w:t>
            </w:r>
            <w:r>
              <w:rPr>
                <w:rFonts w:ascii="Times New Roman" w:cs="Times New Roman"/>
              </w:rPr>
              <w:t>результата</w:t>
            </w:r>
            <w:r w:rsidRPr="00777B77">
              <w:rPr>
                <w:rFonts w:ascii="Times New Roman" w:cs="Times New Roman"/>
                <w:lang w:val="en-US"/>
              </w:rPr>
              <w:t xml:space="preserve"> </w:t>
            </w:r>
            <w:r>
              <w:rPr>
                <w:rFonts w:ascii="Times New Roman" w:cs="Times New Roman"/>
              </w:rPr>
              <w:t>обработки</w:t>
            </w:r>
            <w:r w:rsidRPr="00777B77">
              <w:rPr>
                <w:rFonts w:ascii="Times New Roman" w:cs="Times New Roman"/>
                <w:lang w:val="en-US"/>
              </w:rPr>
              <w:t xml:space="preserve">: </w:t>
            </w:r>
            <w:r w:rsidRPr="00777B77">
              <w:rPr>
                <w:rFonts w:ascii="Times New Roman" w:cs="Times New Roman"/>
                <w:lang w:val="en-US"/>
              </w:rPr>
              <w:br/>
              <w:t xml:space="preserve">0 — </w:t>
            </w:r>
            <w:r>
              <w:rPr>
                <w:rFonts w:ascii="Times New Roman" w:cs="Times New Roman"/>
              </w:rPr>
              <w:t>если</w:t>
            </w:r>
            <w:r w:rsidRPr="00777B77">
              <w:rPr>
                <w:rFonts w:ascii="Times New Roman" w:cs="Times New Roman"/>
                <w:lang w:val="en-US"/>
              </w:rPr>
              <w:t xml:space="preserve"> </w:t>
            </w:r>
            <w:r>
              <w:rPr>
                <w:rFonts w:ascii="Times New Roman" w:cs="Times New Roman"/>
              </w:rPr>
              <w:t>запрос</w:t>
            </w:r>
            <w:r w:rsidRPr="00777B77">
              <w:rPr>
                <w:rFonts w:ascii="Times New Roman" w:cs="Times New Roman"/>
                <w:lang w:val="en-US"/>
              </w:rPr>
              <w:t xml:space="preserve"> </w:t>
            </w:r>
            <w:r>
              <w:rPr>
                <w:rFonts w:ascii="Times New Roman" w:cs="Times New Roman"/>
              </w:rPr>
              <w:t>успешно</w:t>
            </w:r>
            <w:r w:rsidRPr="00777B77">
              <w:rPr>
                <w:rFonts w:ascii="Times New Roman" w:cs="Times New Roman"/>
                <w:lang w:val="en-US"/>
              </w:rPr>
              <w:t xml:space="preserve"> </w:t>
            </w:r>
            <w:r>
              <w:rPr>
                <w:rFonts w:ascii="Times New Roman" w:cs="Times New Roman"/>
              </w:rPr>
              <w:t>принят</w:t>
            </w:r>
            <w:r w:rsidRPr="00777B77">
              <w:rPr>
                <w:rFonts w:ascii="Times New Roman" w:cs="Times New Roman"/>
                <w:lang w:val="en-US"/>
              </w:rPr>
              <w:t xml:space="preserve"> </w:t>
            </w:r>
            <w:r>
              <w:rPr>
                <w:rFonts w:ascii="Times New Roman" w:cs="Times New Roman"/>
              </w:rPr>
              <w:t>или</w:t>
            </w:r>
            <w:r w:rsidRPr="00777B77">
              <w:rPr>
                <w:rFonts w:ascii="Times New Roman" w:cs="Times New Roman"/>
                <w:lang w:val="en-US"/>
              </w:rPr>
              <w:t xml:space="preserve"> </w:t>
            </w:r>
            <w:r>
              <w:rPr>
                <w:rFonts w:ascii="Times New Roman" w:cs="Times New Roman"/>
              </w:rPr>
              <w:t>код</w:t>
            </w:r>
            <w:r w:rsidRPr="00777B77">
              <w:rPr>
                <w:rFonts w:ascii="Times New Roman" w:cs="Times New Roman"/>
                <w:lang w:val="en-US"/>
              </w:rPr>
              <w:t xml:space="preserve"> </w:t>
            </w:r>
            <w:r>
              <w:rPr>
                <w:rFonts w:ascii="Times New Roman" w:cs="Times New Roman"/>
              </w:rPr>
              <w:t>ошибки</w:t>
            </w:r>
            <w:r w:rsidRPr="00777B77">
              <w:rPr>
                <w:rFonts w:ascii="Times New Roman" w:cs="Times New Roman"/>
                <w:lang w:val="en-US"/>
              </w:rPr>
              <w:t xml:space="preserve"> </w:t>
            </w:r>
            <w:r>
              <w:rPr>
                <w:rFonts w:ascii="Times New Roman" w:cs="Times New Roman"/>
              </w:rPr>
              <w:t>в</w:t>
            </w:r>
            <w:r w:rsidRPr="00777B77">
              <w:rPr>
                <w:rFonts w:ascii="Times New Roman" w:cs="Times New Roman"/>
                <w:lang w:val="en-US"/>
              </w:rPr>
              <w:t xml:space="preserve"> </w:t>
            </w:r>
            <w:r>
              <w:rPr>
                <w:rFonts w:ascii="Times New Roman" w:cs="Times New Roman"/>
              </w:rPr>
              <w:t>случае</w:t>
            </w:r>
            <w:r w:rsidRPr="00777B77">
              <w:rPr>
                <w:rFonts w:ascii="Times New Roman" w:cs="Times New Roman"/>
                <w:lang w:val="en-US"/>
              </w:rPr>
              <w:t xml:space="preserve"> </w:t>
            </w:r>
            <w:r>
              <w:rPr>
                <w:rFonts w:ascii="Times New Roman" w:cs="Times New Roman"/>
              </w:rPr>
              <w:t>отказа</w:t>
            </w:r>
            <w:r w:rsidRPr="00777B77">
              <w:rPr>
                <w:rFonts w:ascii="Times New Roman" w:cs="Times New Roman"/>
                <w:lang w:val="en-US"/>
              </w:rPr>
              <w:t xml:space="preserve"> </w:t>
            </w:r>
            <w:r>
              <w:rPr>
                <w:rFonts w:ascii="Times New Roman" w:cs="Times New Roman"/>
              </w:rPr>
              <w:t>в</w:t>
            </w:r>
            <w:r w:rsidRPr="00777B77">
              <w:rPr>
                <w:rFonts w:ascii="Times New Roman" w:cs="Times New Roman"/>
                <w:lang w:val="en-US"/>
              </w:rPr>
              <w:t xml:space="preserve"> </w:t>
            </w:r>
            <w:r>
              <w:rPr>
                <w:rFonts w:ascii="Times New Roman" w:cs="Times New Roman"/>
              </w:rPr>
              <w:t>приеме</w:t>
            </w:r>
            <w:r w:rsidRPr="00777B77">
              <w:rPr>
                <w:rFonts w:ascii="Times New Roman" w:cs="Times New Roman"/>
                <w:lang w:val="en-US"/>
              </w:rPr>
              <w:t xml:space="preserve"> </w:t>
            </w:r>
            <w:r>
              <w:rPr>
                <w:rFonts w:ascii="Times New Roman" w:cs="Times New Roman"/>
              </w:rPr>
              <w:t>к</w:t>
            </w:r>
            <w:r w:rsidRPr="00777B77">
              <w:rPr>
                <w:rFonts w:ascii="Times New Roman" w:cs="Times New Roman"/>
                <w:lang w:val="en-US"/>
              </w:rPr>
              <w:t xml:space="preserve"> </w:t>
            </w:r>
            <w:r>
              <w:rPr>
                <w:rFonts w:ascii="Times New Roman" w:cs="Times New Roman"/>
              </w:rPr>
              <w:t>обработке</w:t>
            </w:r>
            <w:r w:rsidRPr="00777B77">
              <w:rPr>
                <w:rFonts w:ascii="Times New Roman" w:cs="Times New Roman"/>
                <w:lang w:val="en-US"/>
              </w:rPr>
              <w:t xml:space="preserve"> </w:t>
            </w:r>
            <w:r>
              <w:rPr>
                <w:rFonts w:ascii="Times New Roman" w:cs="Times New Roman"/>
              </w:rPr>
              <w:t>документа</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string</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maxLength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"32"</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description</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Описание</w:t>
            </w:r>
            <w:r w:rsidRPr="00777B77">
              <w:rPr>
                <w:rFonts w:ascii="Times New Roman" w:cs="Times New Roman"/>
                <w:lang w:val="en-US"/>
              </w:rPr>
              <w:t xml:space="preserve"> </w:t>
            </w:r>
            <w:r>
              <w:rPr>
                <w:rFonts w:ascii="Times New Roman" w:cs="Times New Roman"/>
              </w:rPr>
              <w:t>результата</w:t>
            </w:r>
            <w:r w:rsidRPr="00777B77">
              <w:rPr>
                <w:rFonts w:ascii="Times New Roman" w:cs="Times New Roman"/>
                <w:lang w:val="en-US"/>
              </w:rPr>
              <w:t xml:space="preserve"> </w:t>
            </w:r>
            <w:r>
              <w:rPr>
                <w:rFonts w:ascii="Times New Roman" w:cs="Times New Roman"/>
              </w:rPr>
              <w:t>обработки</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string</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maxLength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"255"</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lastRenderedPageBreak/>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ImportPackageResponseType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complexContent</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extension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ResponseType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sequence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element</w:t>
            </w:r>
            <w:r w:rsidRPr="00777B77">
              <w:rPr>
                <w:rFonts w:ascii="Times New Roman" w:cs="Times New Roman"/>
                <w:color w:val="F5844C"/>
                <w:lang w:val="en-US"/>
              </w:rPr>
              <w:t xml:space="preserve"> </w:t>
            </w:r>
            <w:r w:rsidRPr="00B36726">
              <w:rPr>
                <w:rFonts w:ascii="Times New Roman" w:cs="Times New Roman"/>
                <w:color w:val="F5844C"/>
                <w:lang w:val="en-US"/>
              </w:rPr>
              <w:t>maxOccurs</w:t>
            </w:r>
            <w:r w:rsidRPr="00777B77">
              <w:rPr>
                <w:rFonts w:ascii="Times New Roman" w:cs="Times New Roman"/>
                <w:color w:val="FF8040"/>
                <w:lang w:val="en-US"/>
              </w:rPr>
              <w:t>=</w:t>
            </w:r>
            <w:r w:rsidRPr="00777B77">
              <w:rPr>
                <w:rFonts w:ascii="Times New Roman" w:cs="Times New Roman"/>
                <w:color w:val="993300"/>
                <w:lang w:val="en-US"/>
              </w:rPr>
              <w:t>"100"</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ImportProtocol</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type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ImportProtocolType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Результат</w:t>
            </w:r>
            <w:r w:rsidRPr="00777B77">
              <w:rPr>
                <w:rFonts w:ascii="Times New Roman" w:cs="Times New Roman"/>
                <w:lang w:val="en-US"/>
              </w:rPr>
              <w:t xml:space="preserve"> </w:t>
            </w:r>
            <w:r>
              <w:rPr>
                <w:rFonts w:ascii="Times New Roman" w:cs="Times New Roman"/>
              </w:rPr>
              <w:t>обработки</w:t>
            </w:r>
            <w:r w:rsidRPr="00777B77">
              <w:rPr>
                <w:rFonts w:ascii="Times New Roman" w:cs="Times New Roman"/>
                <w:lang w:val="en-US"/>
              </w:rPr>
              <w:t xml:space="preserve"> </w:t>
            </w:r>
            <w:r>
              <w:rPr>
                <w:rFonts w:ascii="Times New Roman" w:cs="Times New Roman"/>
              </w:rPr>
              <w:t>сущности</w:t>
            </w:r>
            <w:r w:rsidRPr="00777B77">
              <w:rPr>
                <w:rFonts w:ascii="Times New Roman" w:cs="Times New Roman"/>
                <w:lang w:val="en-US"/>
              </w:rPr>
              <w:t xml:space="preserve"> </w:t>
            </w:r>
            <w:r>
              <w:rPr>
                <w:rFonts w:ascii="Times New Roman" w:cs="Times New Roman"/>
              </w:rPr>
              <w:t>в</w:t>
            </w:r>
            <w:r w:rsidRPr="00777B77">
              <w:rPr>
                <w:rFonts w:ascii="Times New Roman" w:cs="Times New Roman"/>
                <w:lang w:val="en-US"/>
              </w:rPr>
              <w:t xml:space="preserve"> </w:t>
            </w:r>
            <w:r>
              <w:rPr>
                <w:rFonts w:ascii="Times New Roman" w:cs="Times New Roman"/>
              </w:rPr>
              <w:t>пакете</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element</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sequence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extension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complexContent</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TransKindType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"01"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"06"</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"AccDocType"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"accDocNo"</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 </w:t>
            </w:r>
            <w:r>
              <w:rPr>
                <w:rFonts w:ascii="Times New Roman" w:cs="Times New Roman"/>
              </w:rPr>
              <w:t>Для</w:t>
            </w:r>
            <w:r w:rsidRPr="00B36726">
              <w:rPr>
                <w:rFonts w:ascii="Times New Roman" w:cs="Times New Roman"/>
                <w:lang w:val="en-US"/>
              </w:rPr>
              <w:t xml:space="preserve"> </w:t>
            </w:r>
            <w:r>
              <w:rPr>
                <w:rFonts w:ascii="Times New Roman" w:cs="Times New Roman"/>
              </w:rPr>
              <w:t>частичного</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40:</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платежного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"\d{1,6}"</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"accDocDate"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4. </w:t>
            </w:r>
            <w:r>
              <w:rPr>
                <w:rFonts w:ascii="Times New Roman" w:cs="Times New Roman"/>
              </w:rPr>
              <w:t>Для</w:t>
            </w:r>
            <w:r w:rsidRPr="00B36726">
              <w:rPr>
                <w:rFonts w:ascii="Times New Roman" w:cs="Times New Roman"/>
                <w:lang w:val="en-US"/>
              </w:rPr>
              <w:t xml:space="preserve"> </w:t>
            </w:r>
            <w:r>
              <w:rPr>
                <w:rFonts w:ascii="Times New Roman" w:cs="Times New Roman"/>
              </w:rPr>
              <w:t>частичного</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41:</w:t>
            </w:r>
            <w:r w:rsidRPr="00B36726">
              <w:rPr>
                <w:rFonts w:ascii="Times New Roman" w:cs="Times New Roman"/>
                <w:lang w:val="en-US"/>
              </w:rPr>
              <w:br/>
            </w:r>
            <w:r>
              <w:rPr>
                <w:rFonts w:ascii="Times New Roman" w:cs="Times New Roman"/>
              </w:rPr>
              <w:t>Дата</w:t>
            </w:r>
            <w:r w:rsidRPr="00B36726">
              <w:rPr>
                <w:rFonts w:ascii="Times New Roman" w:cs="Times New Roman"/>
                <w:lang w:val="en-US"/>
              </w:rPr>
              <w:t xml:space="preserve"> </w:t>
            </w:r>
            <w:r>
              <w:rPr>
                <w:rFonts w:ascii="Times New Roman" w:cs="Times New Roman"/>
              </w:rPr>
              <w:t>платежного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"PaymentIdType"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"1\d{15}((0[1-9]|[12][0-9]|3[01])(0[1-9]|1[012])\d{4})\d{8}"</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Структура</w:t>
            </w:r>
            <w:r w:rsidRPr="00B36726">
              <w:rPr>
                <w:rFonts w:ascii="Times New Roman" w:cs="Times New Roman"/>
                <w:lang w:val="en-US"/>
              </w:rPr>
              <w:t xml:space="preserve"> </w:t>
            </w:r>
            <w:r>
              <w:rPr>
                <w:rFonts w:ascii="Times New Roman" w:cs="Times New Roman"/>
              </w:rPr>
              <w:t>УПНО</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кредитных</w:t>
            </w:r>
            <w:r w:rsidRPr="00B36726">
              <w:rPr>
                <w:rFonts w:ascii="Times New Roman" w:cs="Times New Roman"/>
                <w:lang w:val="en-US"/>
              </w:rPr>
              <w:t xml:space="preserve"> </w:t>
            </w:r>
            <w:r>
              <w:rPr>
                <w:rFonts w:ascii="Times New Roman" w:cs="Times New Roman"/>
              </w:rPr>
              <w:t>организаций</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"2\d{4}0{11}((0[1-9]|[12][0-9]|3[01])(0[1-9]|1[012])\d{4})\d{8}"</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Структура</w:t>
            </w:r>
            <w:r w:rsidRPr="00B36726">
              <w:rPr>
                <w:rFonts w:ascii="Times New Roman" w:cs="Times New Roman"/>
                <w:lang w:val="en-US"/>
              </w:rPr>
              <w:t xml:space="preserve"> </w:t>
            </w:r>
            <w:r>
              <w:rPr>
                <w:rFonts w:ascii="Times New Roman" w:cs="Times New Roman"/>
              </w:rPr>
              <w:t>УПНО</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ТОФК</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"3[a-fA-F0-9]{6}((0[1-9]|[12][0-9]|3[01])(0[1-9]|1[012])\d{4})\d{17}"</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Структура</w:t>
            </w:r>
            <w:r w:rsidRPr="00B36726">
              <w:rPr>
                <w:rFonts w:ascii="Times New Roman" w:cs="Times New Roman"/>
                <w:lang w:val="en-US"/>
              </w:rPr>
              <w:t xml:space="preserve"> </w:t>
            </w:r>
            <w:r>
              <w:rPr>
                <w:rFonts w:ascii="Times New Roman" w:cs="Times New Roman"/>
              </w:rPr>
              <w:t>УПНО</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остальных</w:t>
            </w:r>
            <w:r w:rsidRPr="00B36726">
              <w:rPr>
                <w:rFonts w:ascii="Times New Roman" w:cs="Times New Roman"/>
                <w:lang w:val="en-US"/>
              </w:rPr>
              <w:t xml:space="preserve"> </w:t>
            </w:r>
            <w:r>
              <w:rPr>
                <w:rFonts w:ascii="Times New Roman" w:cs="Times New Roman"/>
              </w:rPr>
              <w:t>участников</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"\w{32}"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"RefundIdType"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"\d{8}((0[1-9]|[12][0-9]|3[01])(0[1-9]|1[012])\d{4})\d{9}"</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"^6\d{4}((0[1-9]|[12][0-9]|3[01])(0[1-9]|1[012])\d{4})\d{19}"</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"ClarificationIdType"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"5\d{4}((0[1-9]|[12][0-9]|3[01])(0[1-9]|1[012])\d{4})\d{19}"</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"BankType"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структурных</w:t>
            </w:r>
            <w:r w:rsidRPr="00B36726">
              <w:rPr>
                <w:rFonts w:ascii="Times New Roman" w:cs="Times New Roman"/>
                <w:lang w:val="en-US"/>
              </w:rPr>
              <w:t xml:space="preserve"> </w:t>
            </w:r>
            <w:r>
              <w:rPr>
                <w:rFonts w:ascii="Times New Roman" w:cs="Times New Roman"/>
              </w:rPr>
              <w:t>подразделений</w:t>
            </w:r>
            <w:r w:rsidRPr="00B36726">
              <w:rPr>
                <w:rFonts w:ascii="Times New Roman" w:cs="Times New Roman"/>
                <w:lang w:val="en-US"/>
              </w:rPr>
              <w:t xml:space="preserve"> </w:t>
            </w:r>
            <w:r>
              <w:rPr>
                <w:rFonts w:ascii="Times New Roman" w:cs="Times New Roman"/>
              </w:rPr>
              <w:t>кредитных</w:t>
            </w:r>
            <w:r w:rsidRPr="00B36726">
              <w:rPr>
                <w:rFonts w:ascii="Times New Roman" w:cs="Times New Roman"/>
                <w:lang w:val="en-US"/>
              </w:rPr>
              <w:t xml:space="preserve"> </w:t>
            </w:r>
            <w:r>
              <w:rPr>
                <w:rFonts w:ascii="Times New Roman" w:cs="Times New Roman"/>
              </w:rPr>
              <w:t>организаций</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подразделений</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"name"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13 </w:t>
            </w:r>
            <w:r>
              <w:rPr>
                <w:rFonts w:ascii="Times New Roman" w:cs="Times New Roman"/>
              </w:rPr>
              <w:t>для</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 </w:t>
            </w:r>
            <w:r>
              <w:rPr>
                <w:rFonts w:ascii="Times New Roman" w:cs="Times New Roman"/>
              </w:rPr>
              <w:t>для</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принявшей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lang w:val="en-US"/>
              </w:rPr>
              <w:t>.</w:t>
            </w:r>
            <w:r w:rsidRPr="00B36726">
              <w:rPr>
                <w:rFonts w:ascii="Times New Roman" w:cs="Times New Roman"/>
                <w:lang w:val="en-US"/>
              </w:rPr>
              <w:br/>
            </w:r>
            <w:r>
              <w:rPr>
                <w:rFonts w:ascii="Times New Roman" w:cs="Times New Roman"/>
              </w:rPr>
              <w:t>Наименование</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структурного</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котором</w:t>
            </w:r>
            <w:r w:rsidRPr="00B36726">
              <w:rPr>
                <w:rFonts w:ascii="Times New Roman" w:cs="Times New Roman"/>
                <w:lang w:val="en-US"/>
              </w:rPr>
              <w:t xml:space="preserve"> </w:t>
            </w:r>
            <w:r>
              <w:rPr>
                <w:rFonts w:ascii="Times New Roman" w:cs="Times New Roman"/>
              </w:rPr>
              <w:t>открыт</w:t>
            </w:r>
            <w:r w:rsidRPr="00B36726">
              <w:rPr>
                <w:rFonts w:ascii="Times New Roman" w:cs="Times New Roman"/>
                <w:lang w:val="en-US"/>
              </w:rPr>
              <w:t xml:space="preserve"> </w:t>
            </w:r>
            <w:r>
              <w:rPr>
                <w:rFonts w:ascii="Times New Roman" w:cs="Times New Roman"/>
              </w:rPr>
              <w:t>счет</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"200"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"bik"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"com:BIKType"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14 </w:t>
            </w:r>
            <w:r>
              <w:rPr>
                <w:rFonts w:ascii="Times New Roman" w:cs="Times New Roman"/>
              </w:rPr>
              <w:t>для</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 </w:t>
            </w:r>
            <w:r>
              <w:rPr>
                <w:rFonts w:ascii="Times New Roman" w:cs="Times New Roman"/>
              </w:rPr>
              <w:t>для</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принявшей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lang w:val="en-US"/>
              </w:rPr>
              <w:t>.</w:t>
            </w:r>
            <w:r w:rsidRPr="00B36726">
              <w:rPr>
                <w:rFonts w:ascii="Times New Roman" w:cs="Times New Roman"/>
                <w:lang w:val="en-US"/>
              </w:rPr>
              <w:br/>
            </w:r>
            <w:r>
              <w:rPr>
                <w:rFonts w:ascii="Times New Roman" w:cs="Times New Roman"/>
              </w:rPr>
              <w:t>БИК</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структурного</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котором</w:t>
            </w:r>
            <w:r w:rsidRPr="00B36726">
              <w:rPr>
                <w:rFonts w:ascii="Times New Roman" w:cs="Times New Roman"/>
                <w:lang w:val="en-US"/>
              </w:rPr>
              <w:t xml:space="preserve"> </w:t>
            </w:r>
            <w:r>
              <w:rPr>
                <w:rFonts w:ascii="Times New Roman" w:cs="Times New Roman"/>
              </w:rPr>
              <w:t>открыт</w:t>
            </w:r>
            <w:r w:rsidRPr="00B36726">
              <w:rPr>
                <w:rFonts w:ascii="Times New Roman" w:cs="Times New Roman"/>
                <w:lang w:val="en-US"/>
              </w:rPr>
              <w:t xml:space="preserve"> </w:t>
            </w:r>
            <w:r>
              <w:rPr>
                <w:rFonts w:ascii="Times New Roman" w:cs="Times New Roman"/>
              </w:rPr>
              <w:t>счет</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"correspondentBankAccount"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"com:AccountNumType"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15 </w:t>
            </w:r>
            <w:r>
              <w:rPr>
                <w:rFonts w:ascii="Times New Roman" w:cs="Times New Roman"/>
              </w:rPr>
              <w:t>для</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12 </w:t>
            </w:r>
            <w:r>
              <w:rPr>
                <w:rFonts w:ascii="Times New Roman" w:cs="Times New Roman"/>
              </w:rPr>
              <w:t>для</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принявшей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lang w:val="en-US"/>
              </w:rPr>
              <w:t>.</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единого</w:t>
            </w:r>
            <w:r w:rsidRPr="00B36726">
              <w:rPr>
                <w:rFonts w:ascii="Times New Roman" w:cs="Times New Roman"/>
                <w:lang w:val="en-US"/>
              </w:rPr>
              <w:t xml:space="preserve"> </w:t>
            </w:r>
            <w:r>
              <w:rPr>
                <w:rFonts w:ascii="Times New Roman" w:cs="Times New Roman"/>
              </w:rPr>
              <w:t>казначейского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корреспондентского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открытый</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подразделении</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"AccountType"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Описание</w:t>
            </w:r>
            <w:r w:rsidRPr="00B36726">
              <w:rPr>
                <w:rFonts w:ascii="Times New Roman" w:cs="Times New Roman"/>
                <w:lang w:val="en-US"/>
              </w:rPr>
              <w:t xml:space="preserve"> </w:t>
            </w:r>
            <w:r>
              <w:rPr>
                <w:rFonts w:ascii="Times New Roman" w:cs="Times New Roman"/>
              </w:rPr>
              <w:t>реквизитов</w:t>
            </w:r>
            <w:r w:rsidRPr="00B36726">
              <w:rPr>
                <w:rFonts w:ascii="Times New Roman" w:cs="Times New Roman"/>
                <w:lang w:val="en-US"/>
              </w:rPr>
              <w:t xml:space="preserve"> </w:t>
            </w:r>
            <w:r>
              <w:rPr>
                <w:rFonts w:ascii="Times New Roman" w:cs="Times New Roman"/>
              </w:rPr>
              <w:t>казначейского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банковского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открытого</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ПБР</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"Bank"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"com:BankType"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структурного</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котором</w:t>
            </w:r>
            <w:r w:rsidRPr="00B36726">
              <w:rPr>
                <w:rFonts w:ascii="Times New Roman" w:cs="Times New Roman"/>
                <w:lang w:val="en-US"/>
              </w:rPr>
              <w:t xml:space="preserve"> </w:t>
            </w:r>
            <w:r>
              <w:rPr>
                <w:rFonts w:ascii="Times New Roman" w:cs="Times New Roman"/>
              </w:rPr>
              <w:t>открыт</w:t>
            </w:r>
            <w:r w:rsidRPr="00B36726">
              <w:rPr>
                <w:rFonts w:ascii="Times New Roman" w:cs="Times New Roman"/>
                <w:lang w:val="en-US"/>
              </w:rPr>
              <w:t xml:space="preserve"> </w:t>
            </w:r>
            <w:r>
              <w:rPr>
                <w:rFonts w:ascii="Times New Roman" w:cs="Times New Roman"/>
              </w:rPr>
              <w:t>счет</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"accountNumber"</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"com:AccountNumType"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17:</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казначейского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банке</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"OrgAccount"</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"com:AccountType"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"Bank"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"com:BankType"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структурного</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кредитной</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подразделения</w:t>
            </w:r>
            <w:r w:rsidRPr="00B36726">
              <w:rPr>
                <w:rFonts w:ascii="Times New Roman" w:cs="Times New Roman"/>
                <w:lang w:val="en-US"/>
              </w:rPr>
              <w:t xml:space="preserve"> </w:t>
            </w:r>
            <w:r>
              <w:rPr>
                <w:rFonts w:ascii="Times New Roman" w:cs="Times New Roman"/>
              </w:rPr>
              <w:t>Банка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котором</w:t>
            </w:r>
            <w:r w:rsidRPr="00B36726">
              <w:rPr>
                <w:rFonts w:ascii="Times New Roman" w:cs="Times New Roman"/>
                <w:lang w:val="en-US"/>
              </w:rPr>
              <w:t xml:space="preserve"> </w:t>
            </w:r>
            <w:r>
              <w:rPr>
                <w:rFonts w:ascii="Times New Roman" w:cs="Times New Roman"/>
              </w:rPr>
              <w:t>открыт</w:t>
            </w:r>
            <w:r w:rsidRPr="00B36726">
              <w:rPr>
                <w:rFonts w:ascii="Times New Roman" w:cs="Times New Roman"/>
                <w:lang w:val="en-US"/>
              </w:rPr>
              <w:t xml:space="preserve"> </w:t>
            </w:r>
            <w:r>
              <w:rPr>
                <w:rFonts w:ascii="Times New Roman" w:cs="Times New Roman"/>
              </w:rPr>
              <w:t>счет</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"accountNumber"</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"com:AccountNumType"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17:</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казначейского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банке</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"PayeeAccountType"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Лицевого</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получателя</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"[\d\w]{11}"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"PagingType"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Параметры</w:t>
            </w:r>
            <w:r w:rsidRPr="00B36726">
              <w:rPr>
                <w:rFonts w:ascii="Times New Roman" w:cs="Times New Roman"/>
                <w:lang w:val="en-US"/>
              </w:rPr>
              <w:t xml:space="preserve"> </w:t>
            </w:r>
            <w:r>
              <w:rPr>
                <w:rFonts w:ascii="Times New Roman" w:cs="Times New Roman"/>
              </w:rPr>
              <w:t>постраничного</w:t>
            </w:r>
            <w:r w:rsidRPr="00B36726">
              <w:rPr>
                <w:rFonts w:ascii="Times New Roman" w:cs="Times New Roman"/>
                <w:lang w:val="en-US"/>
              </w:rPr>
              <w:t xml:space="preserve"> </w:t>
            </w:r>
            <w:r>
              <w:rPr>
                <w:rFonts w:ascii="Times New Roman" w:cs="Times New Roman"/>
              </w:rPr>
              <w:t>предоставления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"pageNumber"</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Номер</w:t>
            </w:r>
            <w:r w:rsidRPr="00B36726">
              <w:rPr>
                <w:rFonts w:ascii="Times New Roman" w:cs="Times New Roman"/>
                <w:lang w:val="en-US"/>
              </w:rPr>
              <w:t xml:space="preserve"> </w:t>
            </w:r>
            <w:r>
              <w:rPr>
                <w:rFonts w:ascii="Times New Roman" w:cs="Times New Roman"/>
              </w:rPr>
              <w:t>страницы</w:t>
            </w:r>
            <w:r w:rsidRPr="00B36726">
              <w:rPr>
                <w:rFonts w:ascii="Times New Roman" w:cs="Times New Roman"/>
                <w:lang w:val="en-US"/>
              </w:rPr>
              <w:t xml:space="preserve"> </w:t>
            </w:r>
            <w:r>
              <w:rPr>
                <w:rFonts w:ascii="Times New Roman" w:cs="Times New Roman"/>
              </w:rPr>
              <w:t>предоставления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lang w:val="en-US"/>
              </w:rPr>
              <w:br/>
            </w:r>
            <w:r w:rsidRPr="00B36726">
              <w:rPr>
                <w:rFonts w:ascii="Times New Roman" w:cs="Times New Roman"/>
                <w:lang w:val="en-US"/>
              </w:rPr>
              <w:br/>
            </w:r>
            <w:r>
              <w:rPr>
                <w:rFonts w:ascii="Times New Roman" w:cs="Times New Roman"/>
              </w:rPr>
              <w:t>Вся</w:t>
            </w:r>
            <w:r w:rsidRPr="00B36726">
              <w:rPr>
                <w:rFonts w:ascii="Times New Roman" w:cs="Times New Roman"/>
                <w:lang w:val="en-US"/>
              </w:rPr>
              <w:t xml:space="preserve"> </w:t>
            </w:r>
            <w:r>
              <w:rPr>
                <w:rFonts w:ascii="Times New Roman" w:cs="Times New Roman"/>
              </w:rPr>
              <w:t>выборка</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запросу</w:t>
            </w:r>
            <w:r w:rsidRPr="00B36726">
              <w:rPr>
                <w:rFonts w:ascii="Times New Roman" w:cs="Times New Roman"/>
                <w:lang w:val="en-US"/>
              </w:rPr>
              <w:t xml:space="preserve"> </w:t>
            </w:r>
            <w:r>
              <w:rPr>
                <w:rFonts w:ascii="Times New Roman" w:cs="Times New Roman"/>
              </w:rPr>
              <w:t>разбивается</w:t>
            </w:r>
            <w:r w:rsidRPr="00B36726">
              <w:rPr>
                <w:rFonts w:ascii="Times New Roman" w:cs="Times New Roman"/>
                <w:lang w:val="en-US"/>
              </w:rPr>
              <w:t xml:space="preserve"> </w:t>
            </w:r>
            <w:r>
              <w:rPr>
                <w:rFonts w:ascii="Times New Roman" w:cs="Times New Roman"/>
              </w:rPr>
              <w:t>на</w:t>
            </w:r>
            <w:r w:rsidRPr="00B36726">
              <w:rPr>
                <w:rFonts w:ascii="Times New Roman" w:cs="Times New Roman"/>
                <w:lang w:val="en-US"/>
              </w:rPr>
              <w:t xml:space="preserve"> </w:t>
            </w:r>
            <w:r>
              <w:rPr>
                <w:rFonts w:ascii="Times New Roman" w:cs="Times New Roman"/>
              </w:rPr>
              <w:t>страницы</w:t>
            </w:r>
            <w:r w:rsidRPr="00B36726">
              <w:rPr>
                <w:rFonts w:ascii="Times New Roman" w:cs="Times New Roman"/>
                <w:lang w:val="en-US"/>
              </w:rPr>
              <w:t xml:space="preserve"> </w:t>
            </w:r>
            <w:r>
              <w:rPr>
                <w:rFonts w:ascii="Times New Roman" w:cs="Times New Roman"/>
              </w:rPr>
              <w:t>размером</w:t>
            </w:r>
            <w:r w:rsidRPr="00B36726">
              <w:rPr>
                <w:rFonts w:ascii="Times New Roman" w:cs="Times New Roman"/>
                <w:lang w:val="en-US"/>
              </w:rPr>
              <w:t xml:space="preserve"> pageLength, </w:t>
            </w:r>
            <w:r>
              <w:rPr>
                <w:rFonts w:ascii="Times New Roman" w:cs="Times New Roman"/>
              </w:rPr>
              <w:t>начиная</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t xml:space="preserve"> </w:t>
            </w:r>
            <w:r>
              <w:rPr>
                <w:rFonts w:ascii="Times New Roman" w:cs="Times New Roman"/>
              </w:rPr>
              <w:t>первого</w:t>
            </w:r>
            <w:r w:rsidRPr="00B36726">
              <w:rPr>
                <w:rFonts w:ascii="Times New Roman" w:cs="Times New Roman"/>
                <w:lang w:val="en-US"/>
              </w:rPr>
              <w:t xml:space="preserve"> </w:t>
            </w:r>
            <w:r>
              <w:rPr>
                <w:rFonts w:ascii="Times New Roman" w:cs="Times New Roman"/>
              </w:rPr>
              <w:t>элемента</w:t>
            </w:r>
            <w:r w:rsidRPr="00B36726">
              <w:rPr>
                <w:rFonts w:ascii="Times New Roman" w:cs="Times New Roman"/>
                <w:lang w:val="en-US"/>
              </w:rPr>
              <w:t xml:space="preserve">. </w:t>
            </w:r>
            <w:r w:rsidRPr="00B36726">
              <w:rPr>
                <w:rFonts w:ascii="Times New Roman" w:cs="Times New Roman"/>
                <w:lang w:val="en-US"/>
              </w:rPr>
              <w:br/>
            </w:r>
            <w:r>
              <w:rPr>
                <w:rFonts w:ascii="Times New Roman" w:cs="Times New Roman"/>
              </w:rPr>
              <w:t>Последняя</w:t>
            </w:r>
            <w:r w:rsidRPr="00B36726">
              <w:rPr>
                <w:rFonts w:ascii="Times New Roman" w:cs="Times New Roman"/>
                <w:lang w:val="en-US"/>
              </w:rPr>
              <w:t xml:space="preserve"> </w:t>
            </w:r>
            <w:r>
              <w:rPr>
                <w:rFonts w:ascii="Times New Roman" w:cs="Times New Roman"/>
              </w:rPr>
              <w:t>страница</w:t>
            </w:r>
            <w:r w:rsidRPr="00B36726">
              <w:rPr>
                <w:rFonts w:ascii="Times New Roman" w:cs="Times New Roman"/>
                <w:lang w:val="en-US"/>
              </w:rPr>
              <w:t xml:space="preserve"> </w:t>
            </w:r>
            <w:r>
              <w:rPr>
                <w:rFonts w:ascii="Times New Roman" w:cs="Times New Roman"/>
              </w:rPr>
              <w:t>может</w:t>
            </w:r>
            <w:r w:rsidRPr="00B36726">
              <w:rPr>
                <w:rFonts w:ascii="Times New Roman" w:cs="Times New Roman"/>
                <w:lang w:val="en-US"/>
              </w:rPr>
              <w:t xml:space="preserve"> </w:t>
            </w:r>
            <w:r>
              <w:rPr>
                <w:rFonts w:ascii="Times New Roman" w:cs="Times New Roman"/>
              </w:rPr>
              <w:t>быть</w:t>
            </w:r>
            <w:r w:rsidRPr="00B36726">
              <w:rPr>
                <w:rFonts w:ascii="Times New Roman" w:cs="Times New Roman"/>
                <w:lang w:val="en-US"/>
              </w:rPr>
              <w:t xml:space="preserve"> </w:t>
            </w:r>
            <w:r>
              <w:rPr>
                <w:rFonts w:ascii="Times New Roman" w:cs="Times New Roman"/>
              </w:rPr>
              <w:t>меньше</w:t>
            </w:r>
            <w:r w:rsidRPr="00B36726">
              <w:rPr>
                <w:rFonts w:ascii="Times New Roman" w:cs="Times New Roman"/>
                <w:lang w:val="en-US"/>
              </w:rPr>
              <w:t xml:space="preserve">, </w:t>
            </w:r>
            <w:r>
              <w:rPr>
                <w:rFonts w:ascii="Times New Roman" w:cs="Times New Roman"/>
              </w:rPr>
              <w:t>чем</w:t>
            </w:r>
            <w:r w:rsidRPr="00B36726">
              <w:rPr>
                <w:rFonts w:ascii="Times New Roman" w:cs="Times New Roman"/>
                <w:lang w:val="en-US"/>
              </w:rPr>
              <w:t xml:space="preserve"> pageLength.</w:t>
            </w:r>
            <w:r w:rsidRPr="00B36726">
              <w:rPr>
                <w:rFonts w:ascii="Times New Roman" w:cs="Times New Roman"/>
                <w:lang w:val="en-US"/>
              </w:rPr>
              <w:b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ответ</w:t>
            </w:r>
            <w:r w:rsidRPr="00B36726">
              <w:rPr>
                <w:rFonts w:ascii="Times New Roman" w:cs="Times New Roman"/>
                <w:lang w:val="en-US"/>
              </w:rPr>
              <w:t xml:space="preserve"> </w:t>
            </w:r>
            <w:r>
              <w:rPr>
                <w:rFonts w:ascii="Times New Roman" w:cs="Times New Roman"/>
              </w:rPr>
              <w:t>на</w:t>
            </w:r>
            <w:r w:rsidRPr="00B36726">
              <w:rPr>
                <w:rFonts w:ascii="Times New Roman" w:cs="Times New Roman"/>
                <w:lang w:val="en-US"/>
              </w:rPr>
              <w:t xml:space="preserve"> </w:t>
            </w:r>
            <w:r>
              <w:rPr>
                <w:rFonts w:ascii="Times New Roman" w:cs="Times New Roman"/>
              </w:rPr>
              <w:t>запрос</w:t>
            </w:r>
            <w:r w:rsidRPr="00B36726">
              <w:rPr>
                <w:rFonts w:ascii="Times New Roman" w:cs="Times New Roman"/>
                <w:lang w:val="en-US"/>
              </w:rPr>
              <w:t xml:space="preserve"> </w:t>
            </w:r>
            <w:r>
              <w:rPr>
                <w:rFonts w:ascii="Times New Roman" w:cs="Times New Roman"/>
              </w:rPr>
              <w:t>возвращается</w:t>
            </w:r>
            <w:r w:rsidRPr="00B36726">
              <w:rPr>
                <w:rFonts w:ascii="Times New Roman" w:cs="Times New Roman"/>
                <w:lang w:val="en-US"/>
              </w:rPr>
              <w:t xml:space="preserve"> </w:t>
            </w:r>
            <w:r>
              <w:rPr>
                <w:rFonts w:ascii="Times New Roman" w:cs="Times New Roman"/>
              </w:rPr>
              <w:t>только</w:t>
            </w:r>
            <w:r w:rsidRPr="00B36726">
              <w:rPr>
                <w:rFonts w:ascii="Times New Roman" w:cs="Times New Roman"/>
                <w:lang w:val="en-US"/>
              </w:rPr>
              <w:t xml:space="preserve"> </w:t>
            </w:r>
            <w:r>
              <w:rPr>
                <w:rFonts w:ascii="Times New Roman" w:cs="Times New Roman"/>
              </w:rPr>
              <w:t>страница</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w:t>
            </w:r>
            <w:r>
              <w:rPr>
                <w:rFonts w:ascii="Times New Roman" w:cs="Times New Roman"/>
              </w:rPr>
              <w:t>которой</w:t>
            </w:r>
            <w:r w:rsidRPr="00B36726">
              <w:rPr>
                <w:rFonts w:ascii="Times New Roman" w:cs="Times New Roman"/>
                <w:lang w:val="en-US"/>
              </w:rPr>
              <w:t xml:space="preserve"> </w:t>
            </w:r>
            <w:r>
              <w:rPr>
                <w:rFonts w:ascii="Times New Roman" w:cs="Times New Roman"/>
              </w:rPr>
              <w:t>равен</w:t>
            </w:r>
            <w:r w:rsidRPr="00B36726">
              <w:rPr>
                <w:rFonts w:ascii="Times New Roman" w:cs="Times New Roman"/>
                <w:lang w:val="en-US"/>
              </w:rPr>
              <w:t xml:space="preserve"> pageNumber.</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"xsd:nonNegativeInteger"</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&lt;xsd:minInclusive</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"pageLength"</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Количество</w:t>
            </w:r>
            <w:r w:rsidRPr="00B36726">
              <w:rPr>
                <w:rFonts w:ascii="Times New Roman" w:cs="Times New Roman"/>
                <w:lang w:val="en-US"/>
              </w:rPr>
              <w:t xml:space="preserve"> </w:t>
            </w:r>
            <w:r>
              <w:rPr>
                <w:rFonts w:ascii="Times New Roman" w:cs="Times New Roman"/>
              </w:rPr>
              <w:t>элементов</w:t>
            </w:r>
            <w:r w:rsidRPr="00B36726">
              <w:rPr>
                <w:rFonts w:ascii="Times New Roman" w:cs="Times New Roman"/>
                <w:lang w:val="en-US"/>
              </w:rPr>
              <w:t xml:space="preserve"> </w:t>
            </w:r>
            <w:r>
              <w:rPr>
                <w:rFonts w:ascii="Times New Roman" w:cs="Times New Roman"/>
              </w:rPr>
              <w:t>на</w:t>
            </w:r>
            <w:r w:rsidRPr="00B36726">
              <w:rPr>
                <w:rFonts w:ascii="Times New Roman" w:cs="Times New Roman"/>
                <w:lang w:val="en-US"/>
              </w:rPr>
              <w:t xml:space="preserve"> </w:t>
            </w:r>
            <w:r>
              <w:rPr>
                <w:rFonts w:ascii="Times New Roman" w:cs="Times New Roman"/>
              </w:rPr>
              <w:t>странице</w:t>
            </w:r>
            <w:r w:rsidRPr="00B36726">
              <w:rPr>
                <w:rFonts w:ascii="Times New Roman" w:cs="Times New Roman"/>
                <w:lang w:val="en-US"/>
              </w:rPr>
              <w:t xml:space="preserve"> </w:t>
            </w:r>
            <w:r>
              <w:rPr>
                <w:rFonts w:ascii="Times New Roman" w:cs="Times New Roman"/>
              </w:rPr>
              <w:t>предоставления</w:t>
            </w:r>
            <w:r w:rsidRPr="00B36726">
              <w:rPr>
                <w:rFonts w:ascii="Times New Roman" w:cs="Times New Roman"/>
                <w:lang w:val="en-US"/>
              </w:rPr>
              <w:t xml:space="preserve"> </w:t>
            </w:r>
            <w:r>
              <w:rPr>
                <w:rFonts w:ascii="Times New Roman" w:cs="Times New Roman"/>
              </w:rPr>
              <w:t>информации</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"xsd:nonNegativeInteger"</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&lt;xsd:minInclusive</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"TimeIntervalType"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"startDate"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Начальная</w:t>
            </w:r>
            <w:r w:rsidRPr="00B36726">
              <w:rPr>
                <w:rFonts w:ascii="Times New Roman" w:cs="Times New Roman"/>
                <w:lang w:val="en-US"/>
              </w:rPr>
              <w:t xml:space="preserve"> </w:t>
            </w:r>
            <w:r>
              <w:rPr>
                <w:rFonts w:ascii="Times New Roman" w:cs="Times New Roman"/>
              </w:rPr>
              <w:t>дата</w:t>
            </w:r>
            <w:r w:rsidRPr="00B36726">
              <w:rPr>
                <w:rFonts w:ascii="Times New Roman" w:cs="Times New Roman"/>
                <w:lang w:val="en-US"/>
              </w:rPr>
              <w:t xml:space="preserve"> </w:t>
            </w:r>
            <w:r>
              <w:rPr>
                <w:rFonts w:ascii="Times New Roman" w:cs="Times New Roman"/>
              </w:rPr>
              <w:t>временного</w:t>
            </w:r>
            <w:r w:rsidRPr="00B36726">
              <w:rPr>
                <w:rFonts w:ascii="Times New Roman" w:cs="Times New Roman"/>
                <w:lang w:val="en-US"/>
              </w:rPr>
              <w:t xml:space="preserve"> </w:t>
            </w:r>
            <w:r>
              <w:rPr>
                <w:rFonts w:ascii="Times New Roman" w:cs="Times New Roman"/>
              </w:rPr>
              <w:t>интервала</w:t>
            </w:r>
            <w:r w:rsidRPr="00B36726">
              <w:rPr>
                <w:rFonts w:ascii="Times New Roman" w:cs="Times New Roman"/>
                <w:lang w:val="en-US"/>
              </w:rPr>
              <w:t xml:space="preserve"> </w:t>
            </w:r>
            <w:r>
              <w:rPr>
                <w:rFonts w:ascii="Times New Roman" w:cs="Times New Roman"/>
              </w:rPr>
              <w:t>запроса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"endDate"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Конечная</w:t>
            </w:r>
            <w:r w:rsidRPr="00B36726">
              <w:rPr>
                <w:rFonts w:ascii="Times New Roman" w:cs="Times New Roman"/>
                <w:lang w:val="en-US"/>
              </w:rPr>
              <w:t xml:space="preserve"> </w:t>
            </w:r>
            <w:r>
              <w:rPr>
                <w:rFonts w:ascii="Times New Roman" w:cs="Times New Roman"/>
              </w:rPr>
              <w:t>дата</w:t>
            </w:r>
            <w:r w:rsidRPr="00B36726">
              <w:rPr>
                <w:rFonts w:ascii="Times New Roman" w:cs="Times New Roman"/>
                <w:lang w:val="en-US"/>
              </w:rPr>
              <w:t xml:space="preserve"> </w:t>
            </w:r>
            <w:r>
              <w:rPr>
                <w:rFonts w:ascii="Times New Roman" w:cs="Times New Roman"/>
              </w:rPr>
              <w:t>временного</w:t>
            </w:r>
            <w:r w:rsidRPr="00B36726">
              <w:rPr>
                <w:rFonts w:ascii="Times New Roman" w:cs="Times New Roman"/>
                <w:lang w:val="en-US"/>
              </w:rPr>
              <w:t xml:space="preserve"> </w:t>
            </w:r>
            <w:r>
              <w:rPr>
                <w:rFonts w:ascii="Times New Roman" w:cs="Times New Roman"/>
              </w:rPr>
              <w:t>интервала</w:t>
            </w:r>
            <w:r w:rsidRPr="00B36726">
              <w:rPr>
                <w:rFonts w:ascii="Times New Roman" w:cs="Times New Roman"/>
                <w:lang w:val="en-US"/>
              </w:rPr>
              <w:t xml:space="preserve"> </w:t>
            </w:r>
            <w:r>
              <w:rPr>
                <w:rFonts w:ascii="Times New Roman" w:cs="Times New Roman"/>
              </w:rPr>
              <w:t>запроса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"TimeInterval"</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"com:TimeIntervalType"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Временной</w:t>
            </w:r>
            <w:r w:rsidRPr="00B36726">
              <w:rPr>
                <w:rFonts w:ascii="Times New Roman" w:cs="Times New Roman"/>
                <w:lang w:val="en-US"/>
              </w:rPr>
              <w:t xml:space="preserve"> </w:t>
            </w:r>
            <w:r>
              <w:rPr>
                <w:rFonts w:ascii="Times New Roman" w:cs="Times New Roman"/>
              </w:rPr>
              <w:t>интервал</w:t>
            </w:r>
            <w:r w:rsidRPr="00B36726">
              <w:rPr>
                <w:rFonts w:ascii="Times New Roman" w:cs="Times New Roman"/>
                <w:lang w:val="en-US"/>
              </w:rPr>
              <w:t xml:space="preserve">, </w:t>
            </w:r>
            <w:r>
              <w:rPr>
                <w:rFonts w:ascii="Times New Roman" w:cs="Times New Roman"/>
              </w:rPr>
              <w:t>за</w:t>
            </w:r>
            <w:r w:rsidRPr="00B36726">
              <w:rPr>
                <w:rFonts w:ascii="Times New Roman" w:cs="Times New Roman"/>
                <w:lang w:val="en-US"/>
              </w:rPr>
              <w:t xml:space="preserve"> </w:t>
            </w:r>
            <w:r>
              <w:rPr>
                <w:rFonts w:ascii="Times New Roman" w:cs="Times New Roman"/>
              </w:rPr>
              <w:t>который</w:t>
            </w:r>
            <w:r w:rsidRPr="00B36726">
              <w:rPr>
                <w:rFonts w:ascii="Times New Roman" w:cs="Times New Roman"/>
                <w:lang w:val="en-US"/>
              </w:rPr>
              <w:t xml:space="preserve"> </w:t>
            </w:r>
            <w:r>
              <w:rPr>
                <w:rFonts w:ascii="Times New Roman" w:cs="Times New Roman"/>
              </w:rPr>
              <w:t>запрашивается</w:t>
            </w:r>
            <w:r w:rsidRPr="00B36726">
              <w:rPr>
                <w:rFonts w:ascii="Times New Roman" w:cs="Times New Roman"/>
                <w:lang w:val="en-US"/>
              </w:rPr>
              <w:t xml:space="preserve"> </w:t>
            </w:r>
            <w:r>
              <w:rPr>
                <w:rFonts w:ascii="Times New Roman" w:cs="Times New Roman"/>
              </w:rPr>
              <w:t>информация</w:t>
            </w:r>
            <w:r w:rsidRPr="00B36726">
              <w:rPr>
                <w:rFonts w:ascii="Times New Roman" w:cs="Times New Roman"/>
                <w:lang w:val="en-US"/>
              </w:rPr>
              <w:t xml:space="preserve"> </w:t>
            </w:r>
            <w:r>
              <w:rPr>
                <w:rFonts w:ascii="Times New Roman" w:cs="Times New Roman"/>
              </w:rPr>
              <w:t>из</w:t>
            </w:r>
            <w:r w:rsidRPr="00B36726">
              <w:rPr>
                <w:rFonts w:ascii="Times New Roman" w:cs="Times New Roman"/>
                <w:lang w:val="en-US"/>
              </w:rPr>
              <w:t xml:space="preserve"> </w:t>
            </w:r>
            <w:r>
              <w:rPr>
                <w:rFonts w:ascii="Times New Roman" w:cs="Times New Roman"/>
              </w:rPr>
              <w:t>ГИС</w:t>
            </w:r>
            <w:r w:rsidRPr="00B36726">
              <w:rPr>
                <w:rFonts w:ascii="Times New Roman" w:cs="Times New Roman"/>
                <w:lang w:val="en-US"/>
              </w:rPr>
              <w:t xml:space="preserve"> </w:t>
            </w:r>
            <w:r>
              <w:rPr>
                <w:rFonts w:ascii="Times New Roman" w:cs="Times New Roman"/>
              </w:rPr>
              <w:t>ГМП</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"KBKlist"</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Перечень</w:t>
            </w:r>
            <w:r w:rsidRPr="00B36726">
              <w:rPr>
                <w:rFonts w:ascii="Times New Roman" w:cs="Times New Roman"/>
                <w:lang w:val="en-US"/>
              </w:rPr>
              <w:t xml:space="preserve"> </w:t>
            </w:r>
            <w:r>
              <w:rPr>
                <w:rFonts w:ascii="Times New Roman" w:cs="Times New Roman"/>
              </w:rPr>
              <w:t>КБК</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"KBK"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"com:KBKType"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КБК</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"AcknowledgmentStatusType"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Статус</w:t>
            </w:r>
            <w:r w:rsidRPr="00B36726">
              <w:rPr>
                <w:rFonts w:ascii="Times New Roman" w:cs="Times New Roman"/>
                <w:lang w:val="en-US"/>
              </w:rPr>
              <w:t xml:space="preserve">, </w:t>
            </w:r>
            <w:r>
              <w:rPr>
                <w:rFonts w:ascii="Times New Roman" w:cs="Times New Roman"/>
              </w:rPr>
              <w:t>присваиваемый</w:t>
            </w:r>
            <w:r w:rsidRPr="00B36726">
              <w:rPr>
                <w:rFonts w:ascii="Times New Roman" w:cs="Times New Roman"/>
                <w:lang w:val="en-US"/>
              </w:rPr>
              <w:t xml:space="preserve"> </w:t>
            </w:r>
            <w:r>
              <w:rPr>
                <w:rFonts w:ascii="Times New Roman" w:cs="Times New Roman"/>
              </w:rPr>
              <w:t>начислению</w:t>
            </w:r>
            <w:r w:rsidRPr="00B36726">
              <w:rPr>
                <w:rFonts w:ascii="Times New Roman" w:cs="Times New Roman"/>
                <w:lang w:val="en-US"/>
              </w:rPr>
              <w:t xml:space="preserve"> </w:t>
            </w:r>
            <w:r>
              <w:rPr>
                <w:rFonts w:ascii="Times New Roman" w:cs="Times New Roman"/>
              </w:rPr>
              <w:t>при</w:t>
            </w:r>
            <w:r w:rsidRPr="00B36726">
              <w:rPr>
                <w:rFonts w:ascii="Times New Roman" w:cs="Times New Roman"/>
                <w:lang w:val="en-US"/>
              </w:rPr>
              <w:t xml:space="preserve"> </w:t>
            </w:r>
            <w:r>
              <w:rPr>
                <w:rFonts w:ascii="Times New Roman" w:cs="Times New Roman"/>
              </w:rPr>
              <w:t>создании</w:t>
            </w:r>
            <w:r w:rsidRPr="00B36726">
              <w:rPr>
                <w:rFonts w:ascii="Times New Roman" w:cs="Times New Roman"/>
                <w:lang w:val="en-US"/>
              </w:rPr>
              <w:t xml:space="preserve"> </w:t>
            </w:r>
            <w:r>
              <w:rPr>
                <w:rFonts w:ascii="Times New Roman" w:cs="Times New Roman"/>
              </w:rPr>
              <w:t>квитанции</w:t>
            </w:r>
            <w:r w:rsidRPr="00B36726">
              <w:rPr>
                <w:rFonts w:ascii="Times New Roman" w:cs="Times New Roman"/>
                <w:lang w:val="en-US"/>
              </w:rPr>
              <w:t xml:space="preserve">: </w:t>
            </w:r>
            <w:r w:rsidRPr="00B36726">
              <w:rPr>
                <w:rFonts w:ascii="Times New Roman" w:cs="Times New Roman"/>
                <w:lang w:val="en-US"/>
              </w:rPr>
              <w:br/>
              <w:t xml:space="preserve">1 - </w:t>
            </w:r>
            <w:r>
              <w:rPr>
                <w:rFonts w:ascii="Times New Roman" w:cs="Times New Roman"/>
              </w:rPr>
              <w:t>сквитировано</w:t>
            </w:r>
            <w:r w:rsidRPr="00B36726">
              <w:rPr>
                <w:rFonts w:ascii="Times New Roman" w:cs="Times New Roman"/>
                <w:lang w:val="en-US"/>
              </w:rPr>
              <w:t>;</w:t>
            </w:r>
            <w:r w:rsidRPr="00B36726">
              <w:rPr>
                <w:rFonts w:ascii="Times New Roman" w:cs="Times New Roman"/>
                <w:lang w:val="en-US"/>
              </w:rPr>
              <w:br/>
              <w:t xml:space="preserve">2 - </w:t>
            </w:r>
            <w:r>
              <w:rPr>
                <w:rFonts w:ascii="Times New Roman" w:cs="Times New Roman"/>
              </w:rPr>
              <w:t>предварительно</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lang w:val="en-US"/>
              </w:rPr>
              <w:t>;</w:t>
            </w:r>
            <w:r w:rsidRPr="00B36726">
              <w:rPr>
                <w:rFonts w:ascii="Times New Roman" w:cs="Times New Roman"/>
                <w:lang w:val="en-US"/>
              </w:rPr>
              <w:br/>
              <w:t xml:space="preserve">3 - </w:t>
            </w:r>
            <w:r>
              <w:rPr>
                <w:rFonts w:ascii="Times New Roman" w:cs="Times New Roman"/>
              </w:rPr>
              <w:t>не</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lang w:val="en-US"/>
              </w:rPr>
              <w:t>;</w:t>
            </w:r>
            <w:r w:rsidRPr="00B36726">
              <w:rPr>
                <w:rFonts w:ascii="Times New Roman" w:cs="Times New Roman"/>
                <w:lang w:val="en-US"/>
              </w:rPr>
              <w:br/>
              <w:t xml:space="preserve">4 - </w:t>
            </w:r>
            <w:r>
              <w:rPr>
                <w:rFonts w:ascii="Times New Roman" w:cs="Times New Roman"/>
              </w:rPr>
              <w:t>сквитировано</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инициативе</w:t>
            </w:r>
            <w:r w:rsidRPr="00B36726">
              <w:rPr>
                <w:rFonts w:ascii="Times New Roman" w:cs="Times New Roman"/>
                <w:lang w:val="en-US"/>
              </w:rPr>
              <w:t xml:space="preserve"> </w:t>
            </w:r>
            <w:r>
              <w:rPr>
                <w:rFonts w:ascii="Times New Roman" w:cs="Times New Roman"/>
              </w:rPr>
              <w:t>АН</w:t>
            </w:r>
            <w:r w:rsidRPr="00B36726">
              <w:rPr>
                <w:rFonts w:ascii="Times New Roman" w:cs="Times New Roman"/>
                <w:lang w:val="en-US"/>
              </w:rPr>
              <w:t>/</w:t>
            </w:r>
            <w:r>
              <w:rPr>
                <w:rFonts w:ascii="Times New Roman" w:cs="Times New Roman"/>
              </w:rPr>
              <w:t>ГАН</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t xml:space="preserve"> </w:t>
            </w:r>
            <w:r>
              <w:rPr>
                <w:rFonts w:ascii="Times New Roman" w:cs="Times New Roman"/>
              </w:rPr>
              <w:t>отсутствующим</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ГИС</w:t>
            </w:r>
            <w:r w:rsidRPr="00B36726">
              <w:rPr>
                <w:rFonts w:ascii="Times New Roman" w:cs="Times New Roman"/>
                <w:lang w:val="en-US"/>
              </w:rPr>
              <w:t xml:space="preserve"> </w:t>
            </w:r>
            <w:r>
              <w:rPr>
                <w:rFonts w:ascii="Times New Roman" w:cs="Times New Roman"/>
              </w:rPr>
              <w:t>ГМП</w:t>
            </w:r>
            <w:r w:rsidRPr="00B36726">
              <w:rPr>
                <w:rFonts w:ascii="Times New Roman" w:cs="Times New Roman"/>
                <w:lang w:val="en-US"/>
              </w:rPr>
              <w:t xml:space="preserve"> </w:t>
            </w:r>
            <w:r>
              <w:rPr>
                <w:rFonts w:ascii="Times New Roman" w:cs="Times New Roman"/>
              </w:rPr>
              <w:t>платежом</w:t>
            </w:r>
            <w:r w:rsidRPr="00B36726">
              <w:rPr>
                <w:rFonts w:ascii="Times New Roman" w:cs="Times New Roman"/>
                <w:lang w:val="en-US"/>
              </w:rPr>
              <w:t>;</w:t>
            </w:r>
            <w:r w:rsidRPr="00B36726">
              <w:rPr>
                <w:rFonts w:ascii="Times New Roman" w:cs="Times New Roman"/>
                <w:lang w:val="en-US"/>
              </w:rPr>
              <w:br/>
              <w:t xml:space="preserve">5 - </w:t>
            </w:r>
            <w:r>
              <w:rPr>
                <w:rFonts w:ascii="Times New Roman" w:cs="Times New Roman"/>
              </w:rPr>
              <w:t>принудительно</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инициативе</w:t>
            </w:r>
            <w:r w:rsidRPr="00B36726">
              <w:rPr>
                <w:rFonts w:ascii="Times New Roman" w:cs="Times New Roman"/>
                <w:lang w:val="en-US"/>
              </w:rPr>
              <w:t xml:space="preserve"> </w:t>
            </w:r>
            <w:r>
              <w:rPr>
                <w:rFonts w:ascii="Times New Roman" w:cs="Times New Roman"/>
              </w:rPr>
              <w:t>АН</w:t>
            </w:r>
            <w:r w:rsidRPr="00B36726">
              <w:rPr>
                <w:rFonts w:ascii="Times New Roman" w:cs="Times New Roman"/>
                <w:lang w:val="en-US"/>
              </w:rPr>
              <w:t>/</w:t>
            </w:r>
            <w:r>
              <w:rPr>
                <w:rFonts w:ascii="Times New Roman" w:cs="Times New Roman"/>
              </w:rPr>
              <w:t>ГАН</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t xml:space="preserve"> </w:t>
            </w:r>
            <w:r>
              <w:rPr>
                <w:rFonts w:ascii="Times New Roman" w:cs="Times New Roman"/>
              </w:rPr>
              <w:t>платежом</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сквитировано</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предварительно</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не</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сквитировано</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t xml:space="preserve"> </w:t>
            </w:r>
            <w:r>
              <w:rPr>
                <w:rFonts w:ascii="Times New Roman" w:cs="Times New Roman"/>
              </w:rPr>
              <w:t>отсутствующим</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системе</w:t>
            </w:r>
            <w:r w:rsidRPr="00B36726">
              <w:rPr>
                <w:rFonts w:ascii="Times New Roman" w:cs="Times New Roman"/>
                <w:lang w:val="en-US"/>
              </w:rPr>
              <w:br/>
              <w:t xml:space="preserve">                                                                </w:t>
            </w:r>
            <w:r>
              <w:rPr>
                <w:rFonts w:ascii="Times New Roman" w:cs="Times New Roman"/>
              </w:rPr>
              <w:t>платежом</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принудительно</w:t>
            </w:r>
            <w:r w:rsidRPr="00B36726">
              <w:rPr>
                <w:rFonts w:ascii="Times New Roman" w:cs="Times New Roman"/>
                <w:lang w:val="en-US"/>
              </w:rPr>
              <w:t xml:space="preserve"> </w:t>
            </w:r>
            <w:r>
              <w:rPr>
                <w:rFonts w:ascii="Times New Roman" w:cs="Times New Roman"/>
              </w:rPr>
              <w:t>сквитировано</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br/>
              <w:t xml:space="preserve">                                                                </w:t>
            </w:r>
            <w:r>
              <w:rPr>
                <w:rFonts w:ascii="Times New Roman" w:cs="Times New Roman"/>
              </w:rPr>
              <w:t>платежом</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"6"</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"ImportCertificateEntryType"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"xsd:IDREF"</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Уникальный</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пределах</w:t>
            </w:r>
            <w:r w:rsidRPr="00B36726">
              <w:rPr>
                <w:rFonts w:ascii="Times New Roman" w:cs="Times New Roman"/>
                <w:lang w:val="en-US"/>
              </w:rPr>
              <w:t xml:space="preserve"> </w:t>
            </w:r>
            <w:r>
              <w:rPr>
                <w:rFonts w:ascii="Times New Roman" w:cs="Times New Roman"/>
              </w:rPr>
              <w:t>запроса</w:t>
            </w:r>
            <w:r w:rsidRPr="00B36726">
              <w:rPr>
                <w:rFonts w:ascii="Times New Roman" w:cs="Times New Roman"/>
                <w:lang w:val="en-US"/>
              </w:rPr>
              <w:t xml:space="preserve"> </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описания</w:t>
            </w:r>
            <w:r w:rsidRPr="00B36726">
              <w:rPr>
                <w:rFonts w:ascii="Times New Roman" w:cs="Times New Roman"/>
                <w:lang w:val="en-US"/>
              </w:rPr>
              <w:t xml:space="preserve"> </w:t>
            </w:r>
            <w:r>
              <w:rPr>
                <w:rFonts w:ascii="Times New Roman" w:cs="Times New Roman"/>
              </w:rPr>
              <w:t>сертификата</w:t>
            </w:r>
            <w:r w:rsidRPr="00B36726">
              <w:rPr>
                <w:rFonts w:ascii="Times New Roman" w:cs="Times New Roman"/>
                <w:lang w:val="en-US"/>
              </w:rPr>
              <w:t xml:space="preserve"> </w:t>
            </w:r>
            <w:r>
              <w:rPr>
                <w:rFonts w:ascii="Times New Roman" w:cs="Times New Roman"/>
              </w:rPr>
              <w:t>используемый</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поиска</w:t>
            </w:r>
            <w:r w:rsidRPr="00B36726">
              <w:rPr>
                <w:rFonts w:ascii="Times New Roman" w:cs="Times New Roman"/>
                <w:lang w:val="en-US"/>
              </w:rPr>
              <w:t xml:space="preserve"> </w:t>
            </w:r>
            <w:r>
              <w:rPr>
                <w:rFonts w:ascii="Times New Roman" w:cs="Times New Roman"/>
              </w:rPr>
              <w:t>самого</w:t>
            </w:r>
            <w:r w:rsidRPr="00B36726">
              <w:rPr>
                <w:rFonts w:ascii="Times New Roman" w:cs="Times New Roman"/>
                <w:lang w:val="en-US"/>
              </w:rPr>
              <w:t xml:space="preserve"> </w:t>
            </w:r>
            <w:r>
              <w:rPr>
                <w:rFonts w:ascii="Times New Roman" w:cs="Times New Roman"/>
              </w:rPr>
              <w:t>сертификата</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элементе</w:t>
            </w:r>
            <w:r w:rsidRPr="00B36726">
              <w:rPr>
                <w:rFonts w:ascii="Times New Roman" w:cs="Times New Roman"/>
                <w:lang w:val="en-US"/>
              </w:rPr>
              <w:t xml:space="preserve"> basic:AttachmentContentList </w:t>
            </w:r>
            <w:r>
              <w:rPr>
                <w:rFonts w:ascii="Times New Roman" w:cs="Times New Roman"/>
              </w:rPr>
              <w:t>запроса</w:t>
            </w:r>
            <w:r w:rsidRPr="00B36726">
              <w:rPr>
                <w:rFonts w:ascii="Times New Roman" w:cs="Times New Roman"/>
                <w:lang w:val="en-US"/>
              </w:rPr>
              <w:t xml:space="preserve"> </w:t>
            </w:r>
            <w:r>
              <w:rPr>
                <w:rFonts w:ascii="Times New Roman" w:cs="Times New Roman"/>
              </w:rPr>
              <w:t>СМЭВ</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"ownership"</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"com:URNType"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УРН</w:t>
            </w:r>
            <w:r w:rsidRPr="00B36726">
              <w:rPr>
                <w:rFonts w:ascii="Times New Roman" w:cs="Times New Roman"/>
                <w:lang w:val="en-US"/>
              </w:rPr>
              <w:t xml:space="preserve"> </w:t>
            </w:r>
            <w:r>
              <w:rPr>
                <w:rFonts w:ascii="Times New Roman" w:cs="Times New Roman"/>
              </w:rPr>
              <w:t>владельца</w:t>
            </w:r>
            <w:r w:rsidRPr="00B36726">
              <w:rPr>
                <w:rFonts w:ascii="Times New Roman" w:cs="Times New Roman"/>
                <w:lang w:val="en-US"/>
              </w:rPr>
              <w:t xml:space="preserve"> </w:t>
            </w:r>
            <w:r>
              <w:rPr>
                <w:rFonts w:ascii="Times New Roman" w:cs="Times New Roman"/>
              </w:rPr>
              <w:t>сертификата</w:t>
            </w:r>
            <w:r w:rsidRPr="00B36726">
              <w:rPr>
                <w:rFonts w:ascii="Times New Roman" w:cs="Times New Roman"/>
                <w:lang w:val="en-US"/>
              </w:rPr>
              <w:t xml:space="preserve"> </w:t>
            </w:r>
            <w:r>
              <w:rPr>
                <w:rFonts w:ascii="Times New Roman" w:cs="Times New Roman"/>
              </w:rPr>
              <w:t>ключа</w:t>
            </w:r>
            <w:r w:rsidRPr="00B36726">
              <w:rPr>
                <w:rFonts w:ascii="Times New Roman" w:cs="Times New Roman"/>
                <w:lang w:val="en-US"/>
              </w:rPr>
              <w:t xml:space="preserve"> </w:t>
            </w:r>
            <w:r>
              <w:rPr>
                <w:rFonts w:ascii="Times New Roman" w:cs="Times New Roman"/>
              </w:rPr>
              <w:t>проверки</w:t>
            </w:r>
            <w:r w:rsidRPr="00B36726">
              <w:rPr>
                <w:rFonts w:ascii="Times New Roman" w:cs="Times New Roman"/>
                <w:lang w:val="en-US"/>
              </w:rPr>
              <w:t xml:space="preserve"> </w:t>
            </w:r>
            <w:r>
              <w:rPr>
                <w:rFonts w:ascii="Times New Roman" w:cs="Times New Roman"/>
              </w:rPr>
              <w:t>ЭП</w:t>
            </w:r>
            <w:r w:rsidRPr="00B36726">
              <w:rPr>
                <w:rFonts w:ascii="Times New Roman" w:cs="Times New Roman"/>
                <w:lang w:val="en-US"/>
              </w:rPr>
              <w:t xml:space="preserve">. </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"BudgetIndexType"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Дополнительные</w:t>
            </w:r>
            <w:r w:rsidRPr="00B36726">
              <w:rPr>
                <w:rFonts w:ascii="Times New Roman" w:cs="Times New Roman"/>
                <w:lang w:val="en-US"/>
              </w:rPr>
              <w:t xml:space="preserve"> </w:t>
            </w:r>
            <w:r>
              <w:rPr>
                <w:rFonts w:ascii="Times New Roman" w:cs="Times New Roman"/>
              </w:rPr>
              <w:t>реквизиты</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lastRenderedPageBreak/>
              <w:t>предусмотренные</w:t>
            </w:r>
            <w:r w:rsidRPr="00B36726">
              <w:rPr>
                <w:rFonts w:ascii="Times New Roman" w:cs="Times New Roman"/>
                <w:lang w:val="en-US"/>
              </w:rPr>
              <w:t xml:space="preserve"> </w:t>
            </w:r>
            <w:r>
              <w:rPr>
                <w:rFonts w:ascii="Times New Roman" w:cs="Times New Roman"/>
              </w:rPr>
              <w:t>приказом</w:t>
            </w:r>
            <w:r w:rsidRPr="00B36726">
              <w:rPr>
                <w:rFonts w:ascii="Times New Roman" w:cs="Times New Roman"/>
                <w:lang w:val="en-US"/>
              </w:rPr>
              <w:t xml:space="preserve"> </w:t>
            </w:r>
            <w:r>
              <w:rPr>
                <w:rFonts w:ascii="Times New Roman" w:cs="Times New Roman"/>
              </w:rPr>
              <w:t>Минфина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от</w:t>
            </w:r>
            <w:r w:rsidRPr="00B36726">
              <w:rPr>
                <w:rFonts w:ascii="Times New Roman" w:cs="Times New Roman"/>
                <w:lang w:val="en-US"/>
              </w:rPr>
              <w:t xml:space="preserve"> 12 </w:t>
            </w:r>
            <w:r>
              <w:rPr>
                <w:rFonts w:ascii="Times New Roman" w:cs="Times New Roman"/>
              </w:rPr>
              <w:t>ноября</w:t>
            </w:r>
            <w:r w:rsidRPr="00B36726">
              <w:rPr>
                <w:rFonts w:ascii="Times New Roman" w:cs="Times New Roman"/>
                <w:lang w:val="en-US"/>
              </w:rPr>
              <w:t xml:space="preserve"> 2013 </w:t>
            </w:r>
            <w:r>
              <w:rPr>
                <w:rFonts w:ascii="Times New Roman" w:cs="Times New Roman"/>
              </w:rPr>
              <w:t>г</w:t>
            </w:r>
            <w:r w:rsidRPr="00B36726">
              <w:rPr>
                <w:rFonts w:ascii="Times New Roman" w:cs="Times New Roman"/>
                <w:lang w:val="en-US"/>
              </w:rPr>
              <w:t>. №107</w:t>
            </w:r>
            <w:r>
              <w:rPr>
                <w:rFonts w:ascii="Times New Roman" w:cs="Times New Roman"/>
              </w:rPr>
              <w:t>н</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"status"</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101:</w:t>
            </w:r>
            <w:r w:rsidRPr="00B36726">
              <w:rPr>
                <w:rFonts w:ascii="Times New Roman" w:cs="Times New Roman"/>
                <w:lang w:val="en-US"/>
              </w:rPr>
              <w:br/>
            </w:r>
            <w:r>
              <w:rPr>
                <w:rFonts w:ascii="Times New Roman" w:cs="Times New Roman"/>
              </w:rPr>
              <w:t>Статус</w:t>
            </w:r>
            <w:r w:rsidRPr="00B36726">
              <w:rPr>
                <w:rFonts w:ascii="Times New Roman" w:cs="Times New Roman"/>
                <w:lang w:val="en-US"/>
              </w:rPr>
              <w:t xml:space="preserve"> </w:t>
            </w:r>
            <w:r>
              <w:rPr>
                <w:rFonts w:ascii="Times New Roman" w:cs="Times New Roman"/>
              </w:rPr>
              <w:t>плательщика</w:t>
            </w:r>
            <w:r w:rsidRPr="00B36726">
              <w:rPr>
                <w:rFonts w:ascii="Times New Roman" w:cs="Times New Roman"/>
                <w:lang w:val="en-US"/>
              </w:rPr>
              <w:t xml:space="preserve"> - </w:t>
            </w:r>
            <w:r>
              <w:rPr>
                <w:rFonts w:ascii="Times New Roman" w:cs="Times New Roman"/>
              </w:rPr>
              <w:t>реквизит</w:t>
            </w:r>
            <w:r w:rsidRPr="00B36726">
              <w:rPr>
                <w:rFonts w:ascii="Times New Roman" w:cs="Times New Roman"/>
                <w:lang w:val="en-US"/>
              </w:rPr>
              <w:t xml:space="preserve"> 101 </w:t>
            </w:r>
            <w:r>
              <w:rPr>
                <w:rFonts w:ascii="Times New Roman" w:cs="Times New Roman"/>
              </w:rPr>
              <w:t>Распоряжения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"paytReason"</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106:</w:t>
            </w:r>
            <w:r w:rsidRPr="00B36726">
              <w:rPr>
                <w:rFonts w:ascii="Times New Roman" w:cs="Times New Roman"/>
                <w:lang w:val="en-US"/>
              </w:rPr>
              <w:br/>
            </w:r>
            <w:r>
              <w:rPr>
                <w:rFonts w:ascii="Times New Roman" w:cs="Times New Roman"/>
              </w:rPr>
              <w:t>Показатель</w:t>
            </w:r>
            <w:r w:rsidRPr="00B36726">
              <w:rPr>
                <w:rFonts w:ascii="Times New Roman" w:cs="Times New Roman"/>
                <w:lang w:val="en-US"/>
              </w:rPr>
              <w:t xml:space="preserve"> </w:t>
            </w:r>
            <w:r>
              <w:rPr>
                <w:rFonts w:ascii="Times New Roman" w:cs="Times New Roman"/>
              </w:rPr>
              <w:t>основания</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 </w:t>
            </w:r>
            <w:r>
              <w:rPr>
                <w:rFonts w:ascii="Times New Roman" w:cs="Times New Roman"/>
              </w:rPr>
              <w:t>реквизит</w:t>
            </w:r>
            <w:r w:rsidRPr="00B36726">
              <w:rPr>
                <w:rFonts w:ascii="Times New Roman" w:cs="Times New Roman"/>
                <w:lang w:val="en-US"/>
              </w:rPr>
              <w:t xml:space="preserve"> 106 </w:t>
            </w:r>
            <w:r>
              <w:rPr>
                <w:rFonts w:ascii="Times New Roman" w:cs="Times New Roman"/>
              </w:rPr>
              <w:t>Распоряжения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w:t>
            </w:r>
            <w:r>
              <w:rPr>
                <w:rFonts w:ascii="Times New Roman" w:cs="Times New Roman"/>
                <w:color w:val="993300"/>
              </w:rPr>
              <w:t>А</w:t>
            </w:r>
            <w:r w:rsidRPr="00B36726">
              <w:rPr>
                <w:rFonts w:ascii="Times New Roman" w:cs="Times New Roman"/>
                <w:color w:val="993300"/>
                <w:lang w:val="en-US"/>
              </w:rPr>
              <w:t>-</w:t>
            </w:r>
            <w:r>
              <w:rPr>
                <w:rFonts w:ascii="Times New Roman" w:cs="Times New Roman"/>
                <w:color w:val="993300"/>
              </w:rPr>
              <w:t>Я</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"taxPeriod"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107:</w:t>
            </w:r>
            <w:r w:rsidRPr="00B36726">
              <w:rPr>
                <w:rFonts w:ascii="Times New Roman" w:cs="Times New Roman"/>
                <w:lang w:val="en-US"/>
              </w:rPr>
              <w:br/>
            </w:r>
            <w:r>
              <w:rPr>
                <w:rFonts w:ascii="Times New Roman" w:cs="Times New Roman"/>
              </w:rPr>
              <w:t>Показатель</w:t>
            </w:r>
            <w:r w:rsidRPr="00B36726">
              <w:rPr>
                <w:rFonts w:ascii="Times New Roman" w:cs="Times New Roman"/>
                <w:lang w:val="en-US"/>
              </w:rPr>
              <w:t xml:space="preserve"> </w:t>
            </w:r>
            <w:r>
              <w:rPr>
                <w:rFonts w:ascii="Times New Roman" w:cs="Times New Roman"/>
              </w:rPr>
              <w:t>налогового</w:t>
            </w:r>
            <w:r w:rsidRPr="00B36726">
              <w:rPr>
                <w:rFonts w:ascii="Times New Roman" w:cs="Times New Roman"/>
                <w:lang w:val="en-US"/>
              </w:rPr>
              <w:t xml:space="preserve"> </w:t>
            </w:r>
            <w:r>
              <w:rPr>
                <w:rFonts w:ascii="Times New Roman" w:cs="Times New Roman"/>
              </w:rPr>
              <w:t>периода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код</w:t>
            </w:r>
            <w:r w:rsidRPr="00B36726">
              <w:rPr>
                <w:rFonts w:ascii="Times New Roman" w:cs="Times New Roman"/>
                <w:lang w:val="en-US"/>
              </w:rPr>
              <w:t xml:space="preserve"> </w:t>
            </w:r>
            <w:r>
              <w:rPr>
                <w:rFonts w:ascii="Times New Roman" w:cs="Times New Roman"/>
              </w:rPr>
              <w:t>таможенного</w:t>
            </w:r>
            <w:r w:rsidRPr="00B36726">
              <w:rPr>
                <w:rFonts w:ascii="Times New Roman" w:cs="Times New Roman"/>
                <w:lang w:val="en-US"/>
              </w:rPr>
              <w:t xml:space="preserve"> </w:t>
            </w:r>
            <w:r>
              <w:rPr>
                <w:rFonts w:ascii="Times New Roman" w:cs="Times New Roman"/>
              </w:rPr>
              <w:t>органа</w:t>
            </w:r>
            <w:r w:rsidRPr="00B36726">
              <w:rPr>
                <w:rFonts w:ascii="Times New Roman" w:cs="Times New Roman"/>
                <w:lang w:val="en-US"/>
              </w:rPr>
              <w:t xml:space="preserve">, </w:t>
            </w:r>
            <w:r>
              <w:rPr>
                <w:rFonts w:ascii="Times New Roman" w:cs="Times New Roman"/>
              </w:rPr>
              <w:t>осуществляющего</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соответствии</w:t>
            </w:r>
            <w:r w:rsidRPr="00B36726">
              <w:rPr>
                <w:rFonts w:ascii="Times New Roman" w:cs="Times New Roman"/>
                <w:lang w:val="en-US"/>
              </w:rPr>
              <w:t xml:space="preserve"> </w:t>
            </w:r>
            <w:r>
              <w:rPr>
                <w:rFonts w:ascii="Times New Roman" w:cs="Times New Roman"/>
              </w:rPr>
              <w:t>с</w:t>
            </w:r>
            <w:r w:rsidRPr="00B36726">
              <w:rPr>
                <w:rFonts w:ascii="Times New Roman" w:cs="Times New Roman"/>
                <w:lang w:val="en-US"/>
              </w:rPr>
              <w:t xml:space="preserve"> </w:t>
            </w:r>
            <w:r>
              <w:rPr>
                <w:rFonts w:ascii="Times New Roman" w:cs="Times New Roman"/>
              </w:rPr>
              <w:t>законодательством</w:t>
            </w:r>
            <w:r w:rsidRPr="00B36726">
              <w:rPr>
                <w:rFonts w:ascii="Times New Roman" w:cs="Times New Roman"/>
                <w:lang w:val="en-US"/>
              </w:rPr>
              <w:t xml:space="preserve"> </w:t>
            </w:r>
            <w:r>
              <w:rPr>
                <w:rFonts w:ascii="Times New Roman" w:cs="Times New Roman"/>
              </w:rPr>
              <w:t>РФ</w:t>
            </w:r>
            <w:r w:rsidRPr="00B36726">
              <w:rPr>
                <w:rFonts w:ascii="Times New Roman" w:cs="Times New Roman"/>
                <w:lang w:val="en-US"/>
              </w:rPr>
              <w:t xml:space="preserve"> </w:t>
            </w:r>
            <w:r>
              <w:rPr>
                <w:rFonts w:ascii="Times New Roman" w:cs="Times New Roman"/>
              </w:rPr>
              <w:t>функции</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выработке</w:t>
            </w:r>
            <w:r w:rsidRPr="00B36726">
              <w:rPr>
                <w:rFonts w:ascii="Times New Roman" w:cs="Times New Roman"/>
                <w:lang w:val="en-US"/>
              </w:rPr>
              <w:t xml:space="preserve"> </w:t>
            </w:r>
            <w:r>
              <w:rPr>
                <w:rFonts w:ascii="Times New Roman" w:cs="Times New Roman"/>
              </w:rPr>
              <w:t>государственной</w:t>
            </w:r>
            <w:r w:rsidRPr="00B36726">
              <w:rPr>
                <w:rFonts w:ascii="Times New Roman" w:cs="Times New Roman"/>
                <w:lang w:val="en-US"/>
              </w:rPr>
              <w:t xml:space="preserve"> </w:t>
            </w:r>
            <w:r>
              <w:rPr>
                <w:rFonts w:ascii="Times New Roman" w:cs="Times New Roman"/>
              </w:rPr>
              <w:t>политики</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нормативному</w:t>
            </w:r>
            <w:r w:rsidRPr="00B36726">
              <w:rPr>
                <w:rFonts w:ascii="Times New Roman" w:cs="Times New Roman"/>
                <w:lang w:val="en-US"/>
              </w:rPr>
              <w:t xml:space="preserve"> </w:t>
            </w:r>
            <w:r>
              <w:rPr>
                <w:rFonts w:ascii="Times New Roman" w:cs="Times New Roman"/>
              </w:rPr>
              <w:t>регулированию</w:t>
            </w:r>
            <w:r w:rsidRPr="00B36726">
              <w:rPr>
                <w:rFonts w:ascii="Times New Roman" w:cs="Times New Roman"/>
                <w:lang w:val="en-US"/>
              </w:rPr>
              <w:t xml:space="preserve">, </w:t>
            </w:r>
            <w:r>
              <w:rPr>
                <w:rFonts w:ascii="Times New Roman" w:cs="Times New Roman"/>
              </w:rPr>
              <w:t>контролю</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надзору</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области</w:t>
            </w:r>
            <w:r w:rsidRPr="00777B77">
              <w:rPr>
                <w:rFonts w:ascii="Times New Roman" w:cs="Times New Roman"/>
              </w:rPr>
              <w:t xml:space="preserve"> </w:t>
            </w:r>
            <w:r>
              <w:rPr>
                <w:rFonts w:ascii="Times New Roman" w:cs="Times New Roman"/>
              </w:rPr>
              <w:t>таможенного</w:t>
            </w:r>
            <w:r w:rsidRPr="00777B77">
              <w:rPr>
                <w:rFonts w:ascii="Times New Roman" w:cs="Times New Roman"/>
              </w:rPr>
              <w:t xml:space="preserve"> </w:t>
            </w:r>
            <w:r>
              <w:rPr>
                <w:rFonts w:ascii="Times New Roman" w:cs="Times New Roman"/>
              </w:rPr>
              <w:t>дела</w:t>
            </w:r>
            <w:r w:rsidRPr="00777B77">
              <w:rPr>
                <w:rFonts w:ascii="Times New Roman" w:cs="Times New Roman"/>
              </w:rPr>
              <w:t xml:space="preserve"> – </w:t>
            </w:r>
            <w:r>
              <w:rPr>
                <w:rFonts w:ascii="Times New Roman" w:cs="Times New Roman"/>
              </w:rPr>
              <w:t>реквизит</w:t>
            </w:r>
            <w:r w:rsidRPr="00777B77">
              <w:rPr>
                <w:rFonts w:ascii="Times New Roman" w:cs="Times New Roman"/>
              </w:rPr>
              <w:t xml:space="preserve"> 107 </w:t>
            </w:r>
            <w:r>
              <w:rPr>
                <w:rFonts w:ascii="Times New Roman" w:cs="Times New Roman"/>
              </w:rPr>
              <w:t>Распоряжения</w:t>
            </w:r>
            <w:r w:rsidRPr="00777B77">
              <w:rPr>
                <w:rFonts w:ascii="Times New Roman" w:cs="Times New Roman"/>
              </w:rPr>
              <w:t>.</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F5844C"/>
              </w:rPr>
              <w:t xml:space="preserve"> </w:t>
            </w:r>
            <w:r w:rsidRPr="00B36726">
              <w:rPr>
                <w:rFonts w:ascii="Times New Roman" w:cs="Times New Roman"/>
                <w:color w:val="F5844C"/>
                <w:lang w:val="en-US"/>
              </w:rPr>
              <w:t>base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xsd</w:t>
            </w:r>
            <w:r w:rsidRPr="00777B77">
              <w:rPr>
                <w:rFonts w:ascii="Times New Roman" w:cs="Times New Roman"/>
                <w:color w:val="993300"/>
              </w:rPr>
              <w:t>:</w:t>
            </w:r>
            <w:r w:rsidRPr="00B36726">
              <w:rPr>
                <w:rFonts w:ascii="Times New Roman" w:cs="Times New Roman"/>
                <w:color w:val="993300"/>
                <w:lang w:val="en-US"/>
              </w:rPr>
              <w:t>string</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w:t>
            </w:r>
            <w:r>
              <w:rPr>
                <w:rFonts w:ascii="Times New Roman" w:cs="Times New Roman"/>
                <w:color w:val="993300"/>
              </w:rPr>
              <w:t>МС</w:t>
            </w:r>
            <w:r w:rsidRPr="00777B77">
              <w:rPr>
                <w:rFonts w:ascii="Times New Roman" w:cs="Times New Roman"/>
                <w:color w:val="993300"/>
              </w:rPr>
              <w:t>\.(0[0-9]|1[012])\.\</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w:t>
            </w:r>
            <w:r>
              <w:rPr>
                <w:rFonts w:ascii="Times New Roman" w:cs="Times New Roman"/>
                <w:color w:val="993300"/>
              </w:rPr>
              <w:t>КВ</w:t>
            </w:r>
            <w:r w:rsidRPr="00777B77">
              <w:rPr>
                <w:rFonts w:ascii="Times New Roman" w:cs="Times New Roman"/>
                <w:color w:val="993300"/>
              </w:rPr>
              <w:t>\.0[1-4]\.\</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w:t>
            </w:r>
            <w:r>
              <w:rPr>
                <w:rFonts w:ascii="Times New Roman" w:cs="Times New Roman"/>
                <w:color w:val="993300"/>
              </w:rPr>
              <w:t>ПЛ</w:t>
            </w:r>
            <w:r w:rsidRPr="00777B77">
              <w:rPr>
                <w:rFonts w:ascii="Times New Roman" w:cs="Times New Roman"/>
                <w:color w:val="993300"/>
              </w:rPr>
              <w:t>\.0[1-2]\.\</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w:t>
            </w:r>
            <w:r>
              <w:rPr>
                <w:rFonts w:ascii="Times New Roman" w:cs="Times New Roman"/>
                <w:color w:val="993300"/>
              </w:rPr>
              <w:t>ГД</w:t>
            </w:r>
            <w:r w:rsidRPr="00777B77">
              <w:rPr>
                <w:rFonts w:ascii="Times New Roman" w:cs="Times New Roman"/>
                <w:color w:val="993300"/>
              </w:rPr>
              <w:t>\.00\.\</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"(0[1-9]|[12][0-9]|3[01])\.(0[1-9]|1[012])\.\</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d</w:t>
            </w:r>
            <w:r w:rsidRPr="00777B77">
              <w:rPr>
                <w:rFonts w:ascii="Times New Roman" w:cs="Times New Roman"/>
                <w:color w:val="993300"/>
              </w:rPr>
              <w:t>{8}"</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"0"</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minLength</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"1"</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lastRenderedPageBreak/>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taxDocNumber</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use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required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108:</w:t>
            </w:r>
            <w:r w:rsidRPr="00777B77">
              <w:rPr>
                <w:rFonts w:ascii="Times New Roman" w:cs="Times New Roman"/>
              </w:rPr>
              <w:br/>
            </w:r>
            <w:r>
              <w:rPr>
                <w:rFonts w:ascii="Times New Roman" w:cs="Times New Roman"/>
              </w:rPr>
              <w:t>Показатель</w:t>
            </w:r>
            <w:r w:rsidRPr="00777B77">
              <w:rPr>
                <w:rFonts w:ascii="Times New Roman" w:cs="Times New Roman"/>
              </w:rPr>
              <w:t xml:space="preserve"> </w:t>
            </w:r>
            <w:r>
              <w:rPr>
                <w:rFonts w:ascii="Times New Roman" w:cs="Times New Roman"/>
              </w:rPr>
              <w:t>номера</w:t>
            </w:r>
            <w:r w:rsidRPr="00777B77">
              <w:rPr>
                <w:rFonts w:ascii="Times New Roman" w:cs="Times New Roman"/>
              </w:rPr>
              <w:t xml:space="preserve"> </w:t>
            </w:r>
            <w:r>
              <w:rPr>
                <w:rFonts w:ascii="Times New Roman" w:cs="Times New Roman"/>
              </w:rPr>
              <w:t>документа</w:t>
            </w:r>
            <w:r w:rsidRPr="00777B77">
              <w:rPr>
                <w:rFonts w:ascii="Times New Roman" w:cs="Times New Roman"/>
              </w:rPr>
              <w:t xml:space="preserve"> - </w:t>
            </w:r>
            <w:r>
              <w:rPr>
                <w:rFonts w:ascii="Times New Roman" w:cs="Times New Roman"/>
              </w:rPr>
              <w:t>реквизит</w:t>
            </w:r>
            <w:r w:rsidRPr="00777B77">
              <w:rPr>
                <w:rFonts w:ascii="Times New Roman" w:cs="Times New Roman"/>
              </w:rPr>
              <w:t xml:space="preserve"> 108 </w:t>
            </w:r>
            <w:r>
              <w:rPr>
                <w:rFonts w:ascii="Times New Roman" w:cs="Times New Roman"/>
              </w:rPr>
              <w:t>Распоряжения</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F5844C"/>
              </w:rPr>
              <w:t xml:space="preserve"> </w:t>
            </w:r>
            <w:r w:rsidRPr="00B36726">
              <w:rPr>
                <w:rFonts w:ascii="Times New Roman" w:cs="Times New Roman"/>
                <w:color w:val="F5844C"/>
                <w:lang w:val="en-US"/>
              </w:rPr>
              <w:t>base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xsd</w:t>
            </w:r>
            <w:r w:rsidRPr="00777B77">
              <w:rPr>
                <w:rFonts w:ascii="Times New Roman" w:cs="Times New Roman"/>
                <w:color w:val="993300"/>
              </w:rPr>
              <w:t>:</w:t>
            </w:r>
            <w:r w:rsidRPr="00B36726">
              <w:rPr>
                <w:rFonts w:ascii="Times New Roman" w:cs="Times New Roman"/>
                <w:color w:val="993300"/>
                <w:lang w:val="en-US"/>
              </w:rPr>
              <w:t>string</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minLength</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"1"</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maxLength</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"15"</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taxDocDate</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use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required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109:</w:t>
            </w:r>
            <w:r w:rsidRPr="00777B77">
              <w:rPr>
                <w:rFonts w:ascii="Times New Roman" w:cs="Times New Roman"/>
              </w:rPr>
              <w:br/>
            </w:r>
            <w:r>
              <w:rPr>
                <w:rFonts w:ascii="Times New Roman" w:cs="Times New Roman"/>
              </w:rPr>
              <w:t>Показатель</w:t>
            </w:r>
            <w:r w:rsidRPr="00777B77">
              <w:rPr>
                <w:rFonts w:ascii="Times New Roman" w:cs="Times New Roman"/>
              </w:rPr>
              <w:t xml:space="preserve"> </w:t>
            </w:r>
            <w:r>
              <w:rPr>
                <w:rFonts w:ascii="Times New Roman" w:cs="Times New Roman"/>
              </w:rPr>
              <w:t>даты</w:t>
            </w:r>
            <w:r w:rsidRPr="00777B77">
              <w:rPr>
                <w:rFonts w:ascii="Times New Roman" w:cs="Times New Roman"/>
              </w:rPr>
              <w:t xml:space="preserve"> </w:t>
            </w:r>
            <w:r>
              <w:rPr>
                <w:rFonts w:ascii="Times New Roman" w:cs="Times New Roman"/>
              </w:rPr>
              <w:t>документа</w:t>
            </w:r>
            <w:r w:rsidRPr="00777B77">
              <w:rPr>
                <w:rFonts w:ascii="Times New Roman" w:cs="Times New Roman"/>
              </w:rPr>
              <w:t xml:space="preserve"> - </w:t>
            </w:r>
            <w:r>
              <w:rPr>
                <w:rFonts w:ascii="Times New Roman" w:cs="Times New Roman"/>
              </w:rPr>
              <w:t>реквизит</w:t>
            </w:r>
            <w:r w:rsidRPr="00777B77">
              <w:rPr>
                <w:rFonts w:ascii="Times New Roman" w:cs="Times New Roman"/>
              </w:rPr>
              <w:t xml:space="preserve"> 109 </w:t>
            </w:r>
            <w:r>
              <w:rPr>
                <w:rFonts w:ascii="Times New Roman" w:cs="Times New Roman"/>
              </w:rPr>
              <w:t>Распоряжения</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F5844C"/>
              </w:rPr>
              <w:t xml:space="preserve"> </w:t>
            </w:r>
            <w:r w:rsidRPr="00B36726">
              <w:rPr>
                <w:rFonts w:ascii="Times New Roman" w:cs="Times New Roman"/>
                <w:color w:val="F5844C"/>
                <w:lang w:val="en-US"/>
              </w:rPr>
              <w:t>base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xsd</w:t>
            </w:r>
            <w:r w:rsidRPr="00777B77">
              <w:rPr>
                <w:rFonts w:ascii="Times New Roman" w:cs="Times New Roman"/>
                <w:color w:val="993300"/>
              </w:rPr>
              <w:t>:</w:t>
            </w:r>
            <w:r w:rsidRPr="00B36726">
              <w:rPr>
                <w:rFonts w:ascii="Times New Roman" w:cs="Times New Roman"/>
                <w:color w:val="993300"/>
                <w:lang w:val="en-US"/>
              </w:rPr>
              <w:t>string</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"(0[1-9]|[12][0-9]|3[01])\.(0[1-9]|1[012])\.\</w:t>
            </w:r>
            <w:r w:rsidRPr="00B36726">
              <w:rPr>
                <w:rFonts w:ascii="Times New Roman" w:cs="Times New Roman"/>
                <w:color w:val="993300"/>
                <w:lang w:val="en-US"/>
              </w:rPr>
              <w:t>d</w:t>
            </w:r>
            <w:r w:rsidRPr="00777B77">
              <w:rPr>
                <w:rFonts w:ascii="Times New Roman" w:cs="Times New Roman"/>
                <w:color w:val="993300"/>
              </w:rPr>
              <w:t>{4}"</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"00"</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pattern</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"0"</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minLength</w:t>
            </w:r>
            <w:r w:rsidRPr="00777B77">
              <w:rPr>
                <w:rFonts w:ascii="Times New Roman" w:cs="Times New Roman"/>
                <w:color w:val="F5844C"/>
              </w:rPr>
              <w:t xml:space="preserve"> </w:t>
            </w:r>
            <w:r w:rsidRPr="00B36726">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"1"</w:t>
            </w:r>
            <w:r w:rsidRPr="00777B77">
              <w:rPr>
                <w:rFonts w:ascii="Times New Roman" w:cs="Times New Roman"/>
                <w:color w:val="0000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restriction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complexType</w:t>
            </w:r>
            <w:r w:rsidRPr="00777B77">
              <w:rPr>
                <w:rFonts w:ascii="Times New Roman" w:cs="Times New Roman"/>
                <w:color w:val="003296"/>
              </w:rPr>
              <w:t>&gt;</w:t>
            </w:r>
            <w:r w:rsidRPr="00777B77">
              <w:rPr>
                <w:rFonts w:ascii="Times New Roman" w:cs="Times New Roman"/>
              </w:rPr>
              <w:br/>
            </w:r>
            <w:r w:rsidRPr="00777B77">
              <w:rPr>
                <w:rFonts w:ascii="Times New Roman" w:cs="Times New Roman"/>
              </w:rPr>
              <w:tab/>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Поле номер 1118: </w:t>
            </w:r>
            <w:r>
              <w:rPr>
                <w:rFonts w:ascii="Times New Roman" w:cs="Times New Roman"/>
              </w:rPr>
              <w:lastRenderedPageBreak/>
              <w:t>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lastRenderedPageBreak/>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string</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lastRenderedPageBreak/>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minLength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maxLength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"100"</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element</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sequence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debtorType</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Поле</w:t>
            </w:r>
            <w:r w:rsidRPr="00777B77">
              <w:rPr>
                <w:rFonts w:ascii="Times New Roman" w:cs="Times New Roman"/>
                <w:lang w:val="en-US"/>
              </w:rPr>
              <w:t xml:space="preserve"> </w:t>
            </w:r>
            <w:r>
              <w:rPr>
                <w:rFonts w:ascii="Times New Roman" w:cs="Times New Roman"/>
              </w:rPr>
              <w:t>номер</w:t>
            </w:r>
            <w:r w:rsidRPr="00777B77">
              <w:rPr>
                <w:rFonts w:ascii="Times New Roman" w:cs="Times New Roman"/>
                <w:lang w:val="en-US"/>
              </w:rPr>
              <w:t xml:space="preserve"> 1121: </w:t>
            </w:r>
            <w:r>
              <w:rPr>
                <w:rFonts w:ascii="Times New Roman" w:cs="Times New Roman"/>
              </w:rPr>
              <w:t>Тип</w:t>
            </w:r>
            <w:r w:rsidRPr="00777B77">
              <w:rPr>
                <w:rFonts w:ascii="Times New Roman" w:cs="Times New Roman"/>
                <w:lang w:val="en-US"/>
              </w:rPr>
              <w:t xml:space="preserve"> </w:t>
            </w:r>
            <w:r>
              <w:rPr>
                <w:rFonts w:ascii="Times New Roman" w:cs="Times New Roman"/>
              </w:rPr>
              <w:t>должника</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integer</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enumeration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enumeration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"2"</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enumeration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"3"</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enumeration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"1700"</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debtorAdr</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type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AdrType</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Поле</w:t>
            </w:r>
            <w:r w:rsidRPr="00777B77">
              <w:rPr>
                <w:rFonts w:ascii="Times New Roman" w:cs="Times New Roman"/>
                <w:lang w:val="en-US"/>
              </w:rPr>
              <w:t xml:space="preserve"> </w:t>
            </w:r>
            <w:r>
              <w:rPr>
                <w:rFonts w:ascii="Times New Roman" w:cs="Times New Roman"/>
              </w:rPr>
              <w:t>номер</w:t>
            </w:r>
            <w:r w:rsidRPr="00777B77">
              <w:rPr>
                <w:rFonts w:ascii="Times New Roman" w:cs="Times New Roman"/>
                <w:lang w:val="en-US"/>
              </w:rPr>
              <w:t xml:space="preserve"> 1122: </w:t>
            </w:r>
            <w:r>
              <w:rPr>
                <w:rFonts w:ascii="Times New Roman" w:cs="Times New Roman"/>
              </w:rPr>
              <w:t>Адрес</w:t>
            </w:r>
            <w:r w:rsidRPr="00777B77">
              <w:rPr>
                <w:rFonts w:ascii="Times New Roman" w:cs="Times New Roman"/>
                <w:lang w:val="en-US"/>
              </w:rPr>
              <w:t xml:space="preserve"> </w:t>
            </w:r>
            <w:r>
              <w:rPr>
                <w:rFonts w:ascii="Times New Roman" w:cs="Times New Roman"/>
              </w:rPr>
              <w:t>должника</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debtorAdrFakt</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type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AdrType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Поле</w:t>
            </w:r>
            <w:r w:rsidRPr="00777B77">
              <w:rPr>
                <w:rFonts w:ascii="Times New Roman" w:cs="Times New Roman"/>
                <w:lang w:val="en-US"/>
              </w:rPr>
              <w:t xml:space="preserve"> </w:t>
            </w:r>
            <w:r>
              <w:rPr>
                <w:rFonts w:ascii="Times New Roman" w:cs="Times New Roman"/>
              </w:rPr>
              <w:t>номер</w:t>
            </w:r>
            <w:r w:rsidRPr="00777B77">
              <w:rPr>
                <w:rFonts w:ascii="Times New Roman" w:cs="Times New Roman"/>
                <w:lang w:val="en-US"/>
              </w:rPr>
              <w:t xml:space="preserve"> 1123: </w:t>
            </w:r>
            <w:r>
              <w:rPr>
                <w:rFonts w:ascii="Times New Roman" w:cs="Times New Roman"/>
              </w:rPr>
              <w:t>Адрес</w:t>
            </w:r>
            <w:r w:rsidRPr="00777B77">
              <w:rPr>
                <w:rFonts w:ascii="Times New Roman" w:cs="Times New Roman"/>
                <w:lang w:val="en-US"/>
              </w:rPr>
              <w:t xml:space="preserve"> </w:t>
            </w:r>
            <w:r>
              <w:rPr>
                <w:rFonts w:ascii="Times New Roman" w:cs="Times New Roman"/>
              </w:rPr>
              <w:t>должника</w:t>
            </w:r>
            <w:r w:rsidRPr="00777B77">
              <w:rPr>
                <w:rFonts w:ascii="Times New Roman" w:cs="Times New Roman"/>
                <w:lang w:val="en-US"/>
              </w:rPr>
              <w:t xml:space="preserve"> </w:t>
            </w:r>
            <w:r>
              <w:rPr>
                <w:rFonts w:ascii="Times New Roman" w:cs="Times New Roman"/>
              </w:rPr>
              <w:t>фактический</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debtorCountryCode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lang w:val="en-US"/>
              </w:rPr>
              <w:tab/>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Поле</w:t>
            </w:r>
            <w:r w:rsidRPr="00777B77">
              <w:rPr>
                <w:rFonts w:ascii="Times New Roman" w:cs="Times New Roman"/>
                <w:lang w:val="en-US"/>
              </w:rPr>
              <w:t xml:space="preserve"> </w:t>
            </w:r>
            <w:r>
              <w:rPr>
                <w:rFonts w:ascii="Times New Roman" w:cs="Times New Roman"/>
              </w:rPr>
              <w:t>номер</w:t>
            </w:r>
            <w:r w:rsidRPr="00777B77">
              <w:rPr>
                <w:rFonts w:ascii="Times New Roman" w:cs="Times New Roman"/>
                <w:lang w:val="en-US"/>
              </w:rPr>
              <w:t xml:space="preserve"> 1124: </w:t>
            </w:r>
            <w:r>
              <w:rPr>
                <w:rFonts w:ascii="Times New Roman" w:cs="Times New Roman"/>
              </w:rPr>
              <w:t>Код</w:t>
            </w:r>
            <w:r w:rsidRPr="00777B77">
              <w:rPr>
                <w:rFonts w:ascii="Times New Roman" w:cs="Times New Roman"/>
                <w:lang w:val="en-US"/>
              </w:rPr>
              <w:t xml:space="preserve"> </w:t>
            </w:r>
            <w:r>
              <w:rPr>
                <w:rFonts w:ascii="Times New Roman" w:cs="Times New Roman"/>
              </w:rPr>
              <w:t>страны</w:t>
            </w:r>
            <w:r w:rsidRPr="00777B77">
              <w:rPr>
                <w:rFonts w:ascii="Times New Roman" w:cs="Times New Roman"/>
                <w:lang w:val="en-US"/>
              </w:rPr>
              <w:t xml:space="preserve"> </w:t>
            </w:r>
            <w:r>
              <w:rPr>
                <w:rFonts w:ascii="Times New Roman" w:cs="Times New Roman"/>
              </w:rPr>
              <w:t>принадлежности</w:t>
            </w:r>
            <w:r w:rsidRPr="00777B77">
              <w:rPr>
                <w:rFonts w:ascii="Times New Roman" w:cs="Times New Roman"/>
                <w:lang w:val="en-US"/>
              </w:rPr>
              <w:t xml:space="preserve"> </w:t>
            </w:r>
            <w:r>
              <w:rPr>
                <w:rFonts w:ascii="Times New Roman" w:cs="Times New Roman"/>
              </w:rPr>
              <w:t>должника</w:t>
            </w:r>
            <w:r w:rsidRPr="00777B77">
              <w:rPr>
                <w:rFonts w:ascii="Times New Roman" w:cs="Times New Roman"/>
                <w:lang w:val="en-US"/>
              </w:rPr>
              <w:t xml:space="preserve"> </w:t>
            </w:r>
            <w:r>
              <w:rPr>
                <w:rFonts w:ascii="Times New Roman" w:cs="Times New Roman"/>
              </w:rPr>
              <w:t>по</w:t>
            </w:r>
            <w:r w:rsidRPr="00777B77">
              <w:rPr>
                <w:rFonts w:ascii="Times New Roman" w:cs="Times New Roman"/>
                <w:lang w:val="en-US"/>
              </w:rPr>
              <w:t xml:space="preserve"> </w:t>
            </w:r>
            <w:r>
              <w:rPr>
                <w:rFonts w:ascii="Times New Roman" w:cs="Times New Roman"/>
              </w:rPr>
              <w:t>Общероссийскому</w:t>
            </w:r>
            <w:r w:rsidRPr="00777B77">
              <w:rPr>
                <w:rFonts w:ascii="Times New Roman" w:cs="Times New Roman"/>
                <w:lang w:val="en-US"/>
              </w:rPr>
              <w:t xml:space="preserve"> </w:t>
            </w:r>
            <w:r>
              <w:rPr>
                <w:rFonts w:ascii="Times New Roman" w:cs="Times New Roman"/>
              </w:rPr>
              <w:t>классификатору</w:t>
            </w:r>
            <w:r w:rsidRPr="00777B77">
              <w:rPr>
                <w:rFonts w:ascii="Times New Roman" w:cs="Times New Roman"/>
                <w:lang w:val="en-US"/>
              </w:rPr>
              <w:t xml:space="preserve"> </w:t>
            </w:r>
            <w:r>
              <w:rPr>
                <w:rFonts w:ascii="Times New Roman" w:cs="Times New Roman"/>
              </w:rPr>
              <w:t>стран</w:t>
            </w:r>
            <w:r w:rsidRPr="00777B77">
              <w:rPr>
                <w:rFonts w:ascii="Times New Roman" w:cs="Times New Roman"/>
                <w:lang w:val="en-US"/>
              </w:rPr>
              <w:t xml:space="preserve"> </w:t>
            </w:r>
            <w:r>
              <w:rPr>
                <w:rFonts w:ascii="Times New Roman" w:cs="Times New Roman"/>
              </w:rPr>
              <w:t>мира</w:t>
            </w:r>
            <w:r w:rsidRPr="00777B77">
              <w:rPr>
                <w:rFonts w:ascii="Times New Roman" w:cs="Times New Roman"/>
                <w:color w:val="003296"/>
                <w:lang w:val="en-US"/>
              </w:rPr>
              <w:t>&lt;/</w:t>
            </w:r>
            <w:r w:rsidRPr="00B36726">
              <w:rPr>
                <w:rFonts w:ascii="Times New Roman" w:cs="Times New Roman"/>
                <w:color w:val="003296"/>
                <w:lang w:val="en-US"/>
              </w:rPr>
              <w: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"idDeloNo"</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1101: </w:t>
            </w:r>
            <w:r>
              <w:rPr>
                <w:rFonts w:ascii="Times New Roman" w:cs="Times New Roman"/>
              </w:rPr>
              <w:t>Номер</w:t>
            </w:r>
            <w:r w:rsidRPr="00B36726">
              <w:rPr>
                <w:rFonts w:ascii="Times New Roman" w:cs="Times New Roman"/>
                <w:lang w:val="en-US"/>
              </w:rPr>
              <w:t xml:space="preserve"> </w:t>
            </w:r>
            <w:r>
              <w:rPr>
                <w:rFonts w:ascii="Times New Roman" w:cs="Times New Roman"/>
              </w:rPr>
              <w:t>дела</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материалов</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"deloPlace"</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1102: </w:t>
            </w:r>
            <w:r>
              <w:rPr>
                <w:rFonts w:ascii="Times New Roman" w:cs="Times New Roman"/>
              </w:rPr>
              <w:t>Место</w:t>
            </w:r>
            <w:r w:rsidRPr="00B36726">
              <w:rPr>
                <w:rFonts w:ascii="Times New Roman" w:cs="Times New Roman"/>
                <w:lang w:val="en-US"/>
              </w:rPr>
              <w:t xml:space="preserve"> </w:t>
            </w:r>
            <w:r>
              <w:rPr>
                <w:rFonts w:ascii="Times New Roman" w:cs="Times New Roman"/>
              </w:rPr>
              <w:t>рассмотрения</w:t>
            </w:r>
            <w:r w:rsidRPr="00B36726">
              <w:rPr>
                <w:rFonts w:ascii="Times New Roman" w:cs="Times New Roman"/>
                <w:lang w:val="en-US"/>
              </w:rPr>
              <w:t xml:space="preserve"> </w:t>
            </w:r>
            <w:r>
              <w:rPr>
                <w:rFonts w:ascii="Times New Roman" w:cs="Times New Roman"/>
              </w:rPr>
              <w:t>дела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"150"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"idDesDate"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1103: </w:t>
            </w:r>
            <w:r>
              <w:rPr>
                <w:rFonts w:ascii="Times New Roman" w:cs="Times New Roman"/>
              </w:rPr>
              <w:t>Дата</w:t>
            </w:r>
            <w:r w:rsidRPr="00B36726">
              <w:rPr>
                <w:rFonts w:ascii="Times New Roman" w:cs="Times New Roman"/>
                <w:lang w:val="en-US"/>
              </w:rPr>
              <w:t xml:space="preserve"> </w:t>
            </w:r>
            <w:r>
              <w:rPr>
                <w:rFonts w:ascii="Times New Roman" w:cs="Times New Roman"/>
              </w:rPr>
              <w:t>принятия</w:t>
            </w:r>
            <w:r w:rsidRPr="00B36726">
              <w:rPr>
                <w:rFonts w:ascii="Times New Roman" w:cs="Times New Roman"/>
                <w:lang w:val="en-US"/>
              </w:rPr>
              <w:t xml:space="preserve"> </w:t>
            </w:r>
            <w:r>
              <w:rPr>
                <w:rFonts w:ascii="Times New Roman" w:cs="Times New Roman"/>
              </w:rPr>
              <w:t>решения</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делу</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"aktDate"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1104: </w:t>
            </w:r>
            <w:r>
              <w:rPr>
                <w:rFonts w:ascii="Times New Roman" w:cs="Times New Roman"/>
              </w:rPr>
              <w:t>Дата</w:t>
            </w:r>
            <w:r w:rsidRPr="00B36726">
              <w:rPr>
                <w:rFonts w:ascii="Times New Roman" w:cs="Times New Roman"/>
                <w:lang w:val="en-US"/>
              </w:rPr>
              <w:t xml:space="preserve"> </w:t>
            </w:r>
            <w:r>
              <w:rPr>
                <w:rFonts w:ascii="Times New Roman" w:cs="Times New Roman"/>
              </w:rPr>
              <w:t>вступления</w:t>
            </w:r>
            <w:r w:rsidRPr="00B36726">
              <w:rPr>
                <w:rFonts w:ascii="Times New Roman" w:cs="Times New Roman"/>
                <w:lang w:val="en-US"/>
              </w:rPr>
              <w:t xml:space="preserve"> </w:t>
            </w:r>
            <w:r>
              <w:rPr>
                <w:rFonts w:ascii="Times New Roman" w:cs="Times New Roman"/>
              </w:rPr>
              <w:t>решения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законную</w:t>
            </w:r>
            <w:r w:rsidRPr="00B36726">
              <w:rPr>
                <w:rFonts w:ascii="Times New Roman" w:cs="Times New Roman"/>
                <w:lang w:val="en-US"/>
              </w:rPr>
              <w:t xml:space="preserve"> </w:t>
            </w:r>
            <w:r>
              <w:rPr>
                <w:rFonts w:ascii="Times New Roman" w:cs="Times New Roman"/>
              </w:rPr>
              <w:t>силу</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"srokPrIsp"</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"xsd:integer"</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1105: </w:t>
            </w:r>
            <w:r>
              <w:rPr>
                <w:rFonts w:ascii="Times New Roman" w:cs="Times New Roman"/>
              </w:rPr>
              <w:t>Срок</w:t>
            </w:r>
            <w:r w:rsidRPr="00B36726">
              <w:rPr>
                <w:rFonts w:ascii="Times New Roman" w:cs="Times New Roman"/>
                <w:lang w:val="en-US"/>
              </w:rPr>
              <w:t xml:space="preserve"> </w:t>
            </w:r>
            <w:r>
              <w:rPr>
                <w:rFonts w:ascii="Times New Roman" w:cs="Times New Roman"/>
              </w:rPr>
              <w:t>предъявления</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lang w:val="en-US"/>
              </w:rPr>
              <w:t xml:space="preserve"> </w:t>
            </w:r>
            <w:r>
              <w:rPr>
                <w:rFonts w:ascii="Times New Roman" w:cs="Times New Roman"/>
              </w:rPr>
              <w:t>к</w:t>
            </w:r>
            <w:r w:rsidRPr="00B36726">
              <w:rPr>
                <w:rFonts w:ascii="Times New Roman" w:cs="Times New Roman"/>
                <w:lang w:val="en-US"/>
              </w:rPr>
              <w:t xml:space="preserve"> </w:t>
            </w:r>
            <w:r>
              <w:rPr>
                <w:rFonts w:ascii="Times New Roman" w:cs="Times New Roman"/>
              </w:rPr>
              <w:t>исполнению</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"srokPrIspType"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1106: </w:t>
            </w:r>
            <w:r>
              <w:rPr>
                <w:rFonts w:ascii="Times New Roman" w:cs="Times New Roman"/>
              </w:rPr>
              <w:t>Тип</w:t>
            </w:r>
            <w:r w:rsidRPr="00B36726">
              <w:rPr>
                <w:rFonts w:ascii="Times New Roman" w:cs="Times New Roman"/>
                <w:lang w:val="en-US"/>
              </w:rPr>
              <w:t xml:space="preserve"> </w:t>
            </w:r>
            <w:r>
              <w:rPr>
                <w:rFonts w:ascii="Times New Roman" w:cs="Times New Roman"/>
              </w:rPr>
              <w:t>периода</w:t>
            </w:r>
            <w:r w:rsidRPr="00B36726">
              <w:rPr>
                <w:rFonts w:ascii="Times New Roman" w:cs="Times New Roman"/>
                <w:lang w:val="en-US"/>
              </w:rPr>
              <w:t xml:space="preserve"> </w:t>
            </w:r>
            <w:r>
              <w:rPr>
                <w:rFonts w:ascii="Times New Roman" w:cs="Times New Roman"/>
              </w:rPr>
              <w:t>срока</w:t>
            </w:r>
            <w:r w:rsidRPr="00B36726">
              <w:rPr>
                <w:rFonts w:ascii="Times New Roman" w:cs="Times New Roman"/>
                <w:lang w:val="en-US"/>
              </w:rPr>
              <w:t xml:space="preserve"> </w:t>
            </w:r>
            <w:r>
              <w:rPr>
                <w:rFonts w:ascii="Times New Roman" w:cs="Times New Roman"/>
              </w:rPr>
              <w:t>предъявления</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"claimerAdr"</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"com:AdrType"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1107: </w:t>
            </w:r>
            <w:r>
              <w:rPr>
                <w:rFonts w:ascii="Times New Roman" w:cs="Times New Roman"/>
              </w:rPr>
              <w:t>Адрес</w:t>
            </w:r>
            <w:r w:rsidRPr="00B36726">
              <w:rPr>
                <w:rFonts w:ascii="Times New Roman" w:cs="Times New Roman"/>
                <w:lang w:val="en-US"/>
              </w:rPr>
              <w:t xml:space="preserve"> </w:t>
            </w:r>
            <w:r>
              <w:rPr>
                <w:rFonts w:ascii="Times New Roman" w:cs="Times New Roman"/>
              </w:rPr>
              <w:t>взыскателя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"notifFSSPDate"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1108: </w:t>
            </w:r>
            <w:r>
              <w:rPr>
                <w:rFonts w:ascii="Times New Roman" w:cs="Times New Roman"/>
              </w:rPr>
              <w:t>Дата</w:t>
            </w:r>
            <w:r w:rsidRPr="00B36726">
              <w:rPr>
                <w:rFonts w:ascii="Times New Roman" w:cs="Times New Roman"/>
                <w:lang w:val="en-US"/>
              </w:rPr>
              <w:t xml:space="preserve"> </w:t>
            </w:r>
            <w:r>
              <w:rPr>
                <w:rFonts w:ascii="Times New Roman" w:cs="Times New Roman"/>
              </w:rPr>
              <w:t>уведомления</w:t>
            </w:r>
            <w:r w:rsidRPr="00B36726">
              <w:rPr>
                <w:rFonts w:ascii="Times New Roman" w:cs="Times New Roman"/>
                <w:lang w:val="en-US"/>
              </w:rPr>
              <w:t xml:space="preserve"> </w:t>
            </w:r>
            <w:r>
              <w:rPr>
                <w:rFonts w:ascii="Times New Roman" w:cs="Times New Roman"/>
              </w:rPr>
              <w:t>ФССП</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неуплате</w:t>
            </w:r>
            <w:r w:rsidRPr="00B36726">
              <w:rPr>
                <w:rFonts w:ascii="Times New Roman" w:cs="Times New Roman"/>
                <w:lang w:val="en-US"/>
              </w:rPr>
              <w:t xml:space="preserve"> </w:t>
            </w:r>
            <w:r>
              <w:rPr>
                <w:rFonts w:ascii="Times New Roman" w:cs="Times New Roman"/>
              </w:rPr>
              <w:t>штрафа</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установленный</w:t>
            </w:r>
            <w:r w:rsidRPr="00B36726">
              <w:rPr>
                <w:rFonts w:ascii="Times New Roman" w:cs="Times New Roman"/>
                <w:lang w:val="en-US"/>
              </w:rPr>
              <w:t xml:space="preserve"> </w:t>
            </w:r>
            <w:r>
              <w:rPr>
                <w:rFonts w:ascii="Times New Roman" w:cs="Times New Roman"/>
              </w:rPr>
              <w:t>законом</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"DeedInfo"</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1109: </w:t>
            </w:r>
            <w:r>
              <w:rPr>
                <w:rFonts w:ascii="Times New Roman" w:cs="Times New Roman"/>
              </w:rPr>
              <w:t>Код</w:t>
            </w:r>
            <w:r w:rsidRPr="00B36726">
              <w:rPr>
                <w:rFonts w:ascii="Times New Roman" w:cs="Times New Roman"/>
                <w:lang w:val="en-US"/>
              </w:rPr>
              <w:t xml:space="preserve"> </w:t>
            </w:r>
            <w:r>
              <w:rPr>
                <w:rFonts w:ascii="Times New Roman" w:cs="Times New Roman"/>
              </w:rPr>
              <w:t>вида</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"xsd:integer"</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"7"</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"13"</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"idDocNo"</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1110: </w:t>
            </w:r>
            <w:r>
              <w:rPr>
                <w:rFonts w:ascii="Times New Roman" w:cs="Times New Roman"/>
              </w:rPr>
              <w:t>Номер</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lang w:val="en-US"/>
              </w:rPr>
              <w:t xml:space="preserve">, </w:t>
            </w:r>
            <w:r>
              <w:rPr>
                <w:rFonts w:ascii="Times New Roman" w:cs="Times New Roman"/>
              </w:rPr>
              <w:t>присвоенный</w:t>
            </w:r>
            <w:r w:rsidRPr="00B36726">
              <w:rPr>
                <w:rFonts w:ascii="Times New Roman" w:cs="Times New Roman"/>
                <w:lang w:val="en-US"/>
              </w:rPr>
              <w:t xml:space="preserve"> </w:t>
            </w:r>
            <w:r>
              <w:rPr>
                <w:rFonts w:ascii="Times New Roman" w:cs="Times New Roman"/>
              </w:rPr>
              <w:t>органом</w:t>
            </w:r>
            <w:r w:rsidRPr="00B36726">
              <w:rPr>
                <w:rFonts w:ascii="Times New Roman" w:cs="Times New Roman"/>
                <w:lang w:val="en-US"/>
              </w:rPr>
              <w:t xml:space="preserve">, </w:t>
            </w:r>
            <w:r>
              <w:rPr>
                <w:rFonts w:ascii="Times New Roman" w:cs="Times New Roman"/>
              </w:rPr>
              <w:t>выдавшим</w:t>
            </w:r>
            <w:r w:rsidRPr="00B36726">
              <w:rPr>
                <w:rFonts w:ascii="Times New Roman" w:cs="Times New Roman"/>
                <w:lang w:val="en-US"/>
              </w:rPr>
              <w:t xml:space="preserve"> </w:t>
            </w:r>
            <w:r>
              <w:rPr>
                <w:rFonts w:ascii="Times New Roman" w:cs="Times New Roman"/>
              </w:rPr>
              <w:t>исполнительный</w:t>
            </w:r>
            <w:r w:rsidRPr="00B36726">
              <w:rPr>
                <w:rFonts w:ascii="Times New Roman" w:cs="Times New Roman"/>
                <w:lang w:val="en-US"/>
              </w:rPr>
              <w:t xml:space="preserve"> </w:t>
            </w:r>
            <w:r>
              <w:rPr>
                <w:rFonts w:ascii="Times New Roman" w:cs="Times New Roman"/>
              </w:rPr>
              <w:t>документ</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"25"</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"idDocDate"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1111: </w:t>
            </w:r>
            <w:r>
              <w:rPr>
                <w:rFonts w:ascii="Times New Roman" w:cs="Times New Roman"/>
              </w:rPr>
              <w:t>Дата</w:t>
            </w:r>
            <w:r w:rsidRPr="00B36726">
              <w:rPr>
                <w:rFonts w:ascii="Times New Roman" w:cs="Times New Roman"/>
                <w:lang w:val="en-US"/>
              </w:rPr>
              <w:t xml:space="preserve"> </w:t>
            </w:r>
            <w:r>
              <w:rPr>
                <w:rFonts w:ascii="Times New Roman" w:cs="Times New Roman"/>
              </w:rPr>
              <w:t>выдачи</w:t>
            </w:r>
            <w:r w:rsidRPr="00B36726">
              <w:rPr>
                <w:rFonts w:ascii="Times New Roman" w:cs="Times New Roman"/>
                <w:lang w:val="en-US"/>
              </w:rPr>
              <w:t xml:space="preserve"> </w:t>
            </w:r>
            <w:r>
              <w:rPr>
                <w:rFonts w:ascii="Times New Roman" w:cs="Times New Roman"/>
              </w:rPr>
              <w:t>исполнительного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"subjCode"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1112: </w:t>
            </w:r>
            <w:r>
              <w:rPr>
                <w:rFonts w:ascii="Times New Roman" w:cs="Times New Roman"/>
              </w:rPr>
              <w:t>Код</w:t>
            </w:r>
            <w:r w:rsidRPr="00B36726">
              <w:rPr>
                <w:rFonts w:ascii="Times New Roman" w:cs="Times New Roman"/>
                <w:lang w:val="en-US"/>
              </w:rPr>
              <w:t xml:space="preserve"> </w:t>
            </w:r>
            <w:r>
              <w:rPr>
                <w:rFonts w:ascii="Times New Roman" w:cs="Times New Roman"/>
              </w:rPr>
              <w:t>предмета</w:t>
            </w:r>
            <w:r w:rsidRPr="00B36726">
              <w:rPr>
                <w:rFonts w:ascii="Times New Roman" w:cs="Times New Roman"/>
                <w:lang w:val="en-US"/>
              </w:rPr>
              <w:t xml:space="preserve"> </w:t>
            </w:r>
            <w:r>
              <w:rPr>
                <w:rFonts w:ascii="Times New Roman" w:cs="Times New Roman"/>
              </w:rPr>
              <w:t>исполнения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"\d{7}"</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"7"</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"subjName"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1113: </w:t>
            </w:r>
            <w:r>
              <w:rPr>
                <w:rFonts w:ascii="Times New Roman" w:cs="Times New Roman"/>
              </w:rPr>
              <w:t>Предмет</w:t>
            </w:r>
            <w:r w:rsidRPr="00B36726">
              <w:rPr>
                <w:rFonts w:ascii="Times New Roman" w:cs="Times New Roman"/>
                <w:lang w:val="en-US"/>
              </w:rPr>
              <w:t xml:space="preserve"> </w:t>
            </w:r>
            <w:r>
              <w:rPr>
                <w:rFonts w:ascii="Times New Roman" w:cs="Times New Roman"/>
              </w:rPr>
              <w:t>исполнения</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&lt;/xsd:annotation&gt;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"1000"</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"\S+([\S\s]*\S+)*"</w:t>
            </w:r>
            <w:r w:rsidRPr="00B36726">
              <w:rPr>
                <w:rFonts w:ascii="Times New Roman" w:cs="Times New Roman"/>
                <w:color w:val="000096"/>
                <w:lang w:val="en-US"/>
              </w:rPr>
              <w:t>/&gt;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&lt;/xsd:restriction&gt;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&lt;/xsd:simpleType&gt;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lang w:val="en-US"/>
              </w:rPr>
              <w:tab/>
            </w:r>
            <w:r w:rsidRPr="00B36726">
              <w:rPr>
                <w:rFonts w:ascii="Times New Roman" w:cs="Times New Roman"/>
                <w:color w:val="003296"/>
                <w:lang w:val="en-US"/>
              </w:rPr>
              <w:t>&lt;/xsd:complexType&gt;</w:t>
            </w:r>
            <w:r w:rsidRPr="00B36726">
              <w:rPr>
                <w:rFonts w:ascii="Times New Roman" w:cs="Times New Roman"/>
                <w:lang w:val="en-US"/>
              </w:rPr>
              <w:br/>
            </w:r>
            <w:r w:rsidRPr="00B36726">
              <w:rPr>
                <w:rFonts w:ascii="Times New Roman" w:cs="Times New Roman"/>
                <w:lang w:val="en-US"/>
              </w:rPr>
              <w:tab/>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color w:val="003296"/>
                <w:lang w:val="en-US"/>
              </w:rPr>
              <w:t>&lt;/xsd:schema&gt;</w:t>
            </w:r>
            <w:r w:rsidRPr="00B36726">
              <w:rPr>
                <w:rFonts w:ascii="Times New Roman" w:cs="Times New Roman"/>
                <w:lang w:val="en-US"/>
              </w:rPr>
              <w:br/>
            </w:r>
          </w:p>
        </w:tc>
      </w:tr>
    </w:tbl>
    <w:p w14:paraId="44387D2E" w14:textId="77777777" w:rsidR="008C689D" w:rsidRPr="00B36726" w:rsidRDefault="008C689D" w:rsidP="008C689D">
      <w:pPr>
        <w:pStyle w:val="af"/>
        <w:widowControl w:val="0"/>
        <w:spacing w:line="240" w:lineRule="auto"/>
        <w:ind w:firstLine="0"/>
        <w:rPr>
          <w:rFonts w:eastAsia="Arial Unicode MS"/>
          <w:lang w:val="en-US"/>
        </w:rPr>
      </w:pPr>
    </w:p>
    <w:p w14:paraId="46272C32" w14:textId="77777777" w:rsidR="00D83611" w:rsidRPr="00B36726" w:rsidRDefault="00D83611" w:rsidP="00D83611">
      <w:pPr>
        <w:keepNext/>
        <w:ind w:firstLine="709"/>
        <w:rPr>
          <w:rFonts w:ascii="Times New Roman" w:cs="Times New Roman"/>
          <w:lang w:val="en-US"/>
        </w:rPr>
      </w:pPr>
      <w:r w:rsidRPr="00002F11">
        <w:rPr>
          <w:rFonts w:ascii="Times New Roman" w:cs="Times New Roman"/>
        </w:rPr>
        <w:t>Импортированная</w:t>
      </w:r>
      <w:r w:rsidRPr="00B36726">
        <w:rPr>
          <w:rFonts w:ascii="Times New Roman" w:cs="Times New Roman"/>
          <w:lang w:val="en-US"/>
        </w:rPr>
        <w:t xml:space="preserve"> </w:t>
      </w:r>
      <w:r w:rsidRPr="00002F11">
        <w:rPr>
          <w:rFonts w:ascii="Times New Roman" w:cs="Times New Roman"/>
        </w:rPr>
        <w:t>схема</w:t>
      </w:r>
      <w:r w:rsidRPr="00B36726">
        <w:rPr>
          <w:rFonts w:ascii="Times New Roman" w:cs="Times New Roman"/>
          <w:lang w:val="en-US"/>
        </w:rPr>
        <w:t xml:space="preserve"> «</w:t>
      </w:r>
      <w:r w:rsidRPr="00002F11">
        <w:rPr>
          <w:rFonts w:ascii="Times New Roman" w:cs="Times New Roman"/>
          <w:b/>
          <w:lang w:val="en-US"/>
        </w:rPr>
        <w:t>Payment</w:t>
      </w:r>
      <w:r w:rsidRPr="00B36726">
        <w:rPr>
          <w:rFonts w:ascii="Times New Roman" w:cs="Times New Roman"/>
          <w:b/>
          <w:lang w:val="en-US"/>
        </w:rPr>
        <w:t>.</w:t>
      </w:r>
      <w:r w:rsidRPr="00002F11">
        <w:rPr>
          <w:rFonts w:ascii="Times New Roman" w:cs="Times New Roman"/>
          <w:b/>
          <w:lang w:val="en-US"/>
        </w:rPr>
        <w:t>xsd</w:t>
      </w:r>
      <w:r w:rsidRPr="00B36726">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777B77" w14:paraId="4B0658CD"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D755E0" w14:textId="1748E299" w:rsidR="00D83611" w:rsidRPr="00B36726" w:rsidRDefault="00B36726" w:rsidP="00A375C9">
            <w:pPr>
              <w:shd w:val="clear" w:color="auto" w:fill="FFFFFE"/>
              <w:spacing w:line="285" w:lineRule="atLeast"/>
              <w:rPr>
                <w:rFonts w:ascii="Times New Roman" w:eastAsia="Times New Roman" w:cs="Times New Roman"/>
                <w:bdr w:val="none" w:sz="0" w:space="0" w:color="auto"/>
                <w:lang w:val="en-US"/>
              </w:rPr>
            </w:pPr>
            <w:r w:rsidRPr="00B36726">
              <w:rPr>
                <w:rFonts w:ascii="Times New Roman" w:cs="Times New Roman"/>
                <w:color w:val="8B26C9"/>
                <w:lang w:val="en-US"/>
              </w:rPr>
              <w:t>&lt;?xml version="1.0" encoding="UTF-8"?&gt;</w:t>
            </w:r>
            <w:r w:rsidRPr="00B36726">
              <w:rPr>
                <w:rFonts w:ascii="Times New Roman" w:cs="Times New Roman"/>
                <w:lang w:val="en-US"/>
              </w:rPr>
              <w:br/>
            </w:r>
            <w:r w:rsidRPr="00B36726">
              <w:rPr>
                <w:rFonts w:ascii="Times New Roman" w:cs="Times New Roman"/>
                <w:color w:val="003296"/>
                <w:lang w:val="en-US"/>
              </w:rPr>
              <w:t>&lt;xsd:schema</w:t>
            </w:r>
            <w:r w:rsidRPr="00B36726">
              <w:rPr>
                <w:rFonts w:ascii="Times New Roman" w:cs="Times New Roman"/>
                <w:color w:val="F5844C"/>
                <w:lang w:val="en-US"/>
              </w:rPr>
              <w:t xml:space="preserve"> </w:t>
            </w:r>
            <w:r w:rsidRPr="00B36726">
              <w:rPr>
                <w:rFonts w:ascii="Times New Roman" w:cs="Times New Roman"/>
                <w:color w:val="0099CC"/>
                <w:lang w:val="en-US"/>
              </w:rPr>
              <w:t>xmlns:xsd</w:t>
            </w:r>
            <w:r w:rsidRPr="00B36726">
              <w:rPr>
                <w:rFonts w:ascii="Times New Roman" w:cs="Times New Roman"/>
                <w:color w:val="FF8040"/>
                <w:lang w:val="en-US"/>
              </w:rPr>
              <w:t>=</w:t>
            </w:r>
            <w:r w:rsidRPr="00B36726">
              <w:rPr>
                <w:rFonts w:ascii="Times New Roman" w:cs="Times New Roman"/>
                <w:color w:val="993300"/>
                <w:lang w:val="en-US"/>
              </w:rPr>
              <w:t>"http://www.w3.org/2001/XMLSchema"</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xmlns:com</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xmlns:org</w:t>
            </w:r>
            <w:r w:rsidRPr="00B36726">
              <w:rPr>
                <w:rFonts w:ascii="Times New Roman" w:cs="Times New Roman"/>
                <w:color w:val="FF8040"/>
                <w:lang w:val="en-US"/>
              </w:rPr>
              <w:t>=</w:t>
            </w:r>
            <w:r w:rsidRPr="00B36726">
              <w:rPr>
                <w:rFonts w:ascii="Times New Roman" w:cs="Times New Roman"/>
                <w:color w:val="993300"/>
                <w:lang w:val="en-US"/>
              </w:rPr>
              <w:t>"http://roskazna.ru/gisgmp/xsd/Organization/2.4.0"</w:t>
            </w:r>
            <w:r w:rsidRPr="00B36726">
              <w:rPr>
                <w:rFonts w:ascii="Times New Roman" w:cs="Times New Roman"/>
                <w:lang w:val="en-US"/>
              </w:rPr>
              <w:br/>
            </w:r>
            <w:r w:rsidRPr="00B36726">
              <w:rPr>
                <w:rFonts w:ascii="Times New Roman" w:cs="Times New Roman"/>
                <w:color w:val="F5844C"/>
                <w:lang w:val="en-US"/>
              </w:rPr>
              <w:t xml:space="preserve">    </w:t>
            </w:r>
            <w:r w:rsidRPr="00B36726">
              <w:rPr>
                <w:rFonts w:ascii="Times New Roman" w:cs="Times New Roman"/>
                <w:color w:val="0099CC"/>
                <w:lang w:val="en-US"/>
              </w:rPr>
              <w:t>xmlns:pmnt</w:t>
            </w:r>
            <w:r w:rsidRPr="00B36726">
              <w:rPr>
                <w:rFonts w:ascii="Times New Roman" w:cs="Times New Roman"/>
                <w:color w:val="FF8040"/>
                <w:lang w:val="en-US"/>
              </w:rPr>
              <w:t>=</w:t>
            </w:r>
            <w:r w:rsidRPr="00B36726">
              <w:rPr>
                <w:rFonts w:ascii="Times New Roman" w:cs="Times New Roman"/>
                <w:color w:val="993300"/>
                <w:lang w:val="en-US"/>
              </w:rPr>
              <w:t>"http://roskazna.ru/gisgmp/xsd/Payment/2.4.0"</w:t>
            </w:r>
            <w:r w:rsidRPr="00B36726">
              <w:rPr>
                <w:rFonts w:ascii="Times New Roman" w:cs="Times New Roman"/>
                <w:lang w:val="en-US"/>
              </w:rPr>
              <w:br/>
            </w:r>
            <w:r w:rsidRPr="00B36726">
              <w:rPr>
                <w:rFonts w:ascii="Times New Roman" w:cs="Times New Roman"/>
                <w:color w:val="F5844C"/>
                <w:lang w:val="en-US"/>
              </w:rPr>
              <w:lastRenderedPageBreak/>
              <w:t xml:space="preserve">    targetNamespace</w:t>
            </w:r>
            <w:r w:rsidRPr="00B36726">
              <w:rPr>
                <w:rFonts w:ascii="Times New Roman" w:cs="Times New Roman"/>
                <w:color w:val="FF8040"/>
                <w:lang w:val="en-US"/>
              </w:rPr>
              <w:t>=</w:t>
            </w:r>
            <w:r w:rsidRPr="00B36726">
              <w:rPr>
                <w:rFonts w:ascii="Times New Roman" w:cs="Times New Roman"/>
                <w:color w:val="993300"/>
                <w:lang w:val="en-US"/>
              </w:rPr>
              <w:t>"http://roskazna.ru/gisgmp/xsd/Payment/2.4.0"</w:t>
            </w:r>
            <w:r w:rsidRPr="00B36726">
              <w:rPr>
                <w:rFonts w:ascii="Times New Roman" w:cs="Times New Roman"/>
                <w:color w:val="F5844C"/>
                <w:lang w:val="en-US"/>
              </w:rPr>
              <w:t xml:space="preserve"> elementFormDefault</w:t>
            </w:r>
            <w:r w:rsidRPr="00B36726">
              <w:rPr>
                <w:rFonts w:ascii="Times New Roman" w:cs="Times New Roman"/>
                <w:color w:val="FF8040"/>
                <w:lang w:val="en-US"/>
              </w:rPr>
              <w:t>=</w:t>
            </w:r>
            <w:r w:rsidRPr="00B36726">
              <w:rPr>
                <w:rFonts w:ascii="Times New Roman" w:cs="Times New Roman"/>
                <w:color w:val="993300"/>
                <w:lang w:val="en-US"/>
              </w:rPr>
              <w:t>"qualified"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"http://roskazna.ru/gisgmp/xsd/Common/2.4.0"</w:t>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"Common.xsd"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&lt;xsd:import</w:t>
            </w:r>
            <w:r w:rsidRPr="00B36726">
              <w:rPr>
                <w:rFonts w:ascii="Times New Roman" w:cs="Times New Roman"/>
                <w:color w:val="F5844C"/>
                <w:lang w:val="en-US"/>
              </w:rPr>
              <w:t xml:space="preserve"> namespace</w:t>
            </w:r>
            <w:r w:rsidRPr="00B36726">
              <w:rPr>
                <w:rFonts w:ascii="Times New Roman" w:cs="Times New Roman"/>
                <w:color w:val="FF8040"/>
                <w:lang w:val="en-US"/>
              </w:rPr>
              <w:t>=</w:t>
            </w:r>
            <w:r w:rsidRPr="00B36726">
              <w:rPr>
                <w:rFonts w:ascii="Times New Roman" w:cs="Times New Roman"/>
                <w:color w:val="993300"/>
                <w:lang w:val="en-US"/>
              </w:rPr>
              <w:t>"http://roskazna.ru/gisgmp/xsd/Organization/2.4.0"</w:t>
            </w:r>
            <w:r w:rsidRPr="00B36726">
              <w:rPr>
                <w:rFonts w:ascii="Times New Roman" w:cs="Times New Roman"/>
                <w:lang w:val="en-US"/>
              </w:rPr>
              <w:br/>
            </w:r>
            <w:r w:rsidRPr="00B36726">
              <w:rPr>
                <w:rFonts w:ascii="Times New Roman" w:cs="Times New Roman"/>
                <w:color w:val="F5844C"/>
                <w:lang w:val="en-US"/>
              </w:rPr>
              <w:t xml:space="preserve">        schemaLocation</w:t>
            </w:r>
            <w:r w:rsidRPr="00B36726">
              <w:rPr>
                <w:rFonts w:ascii="Times New Roman" w:cs="Times New Roman"/>
                <w:color w:val="FF8040"/>
                <w:lang w:val="en-US"/>
              </w:rPr>
              <w:t>=</w:t>
            </w:r>
            <w:r w:rsidRPr="00B36726">
              <w:rPr>
                <w:rFonts w:ascii="Times New Roman" w:cs="Times New Roman"/>
                <w:color w:val="993300"/>
                <w:lang w:val="en-US"/>
              </w:rPr>
              <w:t>"Organization.xsd"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"PaymentBaseType"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Базовый</w:t>
            </w:r>
            <w:r w:rsidRPr="00B36726">
              <w:rPr>
                <w:rFonts w:ascii="Times New Roman" w:cs="Times New Roman"/>
                <w:lang w:val="en-US"/>
              </w:rPr>
              <w:t xml:space="preserve"> </w:t>
            </w:r>
            <w:r>
              <w:rPr>
                <w:rFonts w:ascii="Times New Roman" w:cs="Times New Roman"/>
              </w:rPr>
              <w:t>тип</w:t>
            </w:r>
            <w:r w:rsidRPr="00B36726">
              <w:rPr>
                <w:rFonts w:ascii="Times New Roman" w:cs="Times New Roman"/>
                <w:lang w:val="en-US"/>
              </w:rPr>
              <w:t xml:space="preserve"> </w:t>
            </w:r>
            <w:r>
              <w:rPr>
                <w:rFonts w:ascii="Times New Roman" w:cs="Times New Roman"/>
              </w:rPr>
              <w:t>для</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"PaymentOrg"</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"org:PaymentOrgType"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Данные</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принявшей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"pmnt:Payer"</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2006:</w:t>
            </w:r>
            <w:r w:rsidRPr="00B36726">
              <w:rPr>
                <w:rFonts w:ascii="Times New Roman" w:cs="Times New Roman"/>
                <w:lang w:val="en-US"/>
              </w:rPr>
              <w:br/>
            </w:r>
            <w:r>
              <w:rPr>
                <w:rFonts w:ascii="Times New Roman" w:cs="Times New Roman"/>
              </w:rPr>
              <w:t>Сведения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плательщике</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"org:Payee"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Сведения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получателе</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"BudgetIndex"</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"com:BudgetIndexType"</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2007:</w:t>
            </w:r>
            <w:r w:rsidRPr="00B36726">
              <w:rPr>
                <w:rFonts w:ascii="Times New Roman" w:cs="Times New Roman"/>
                <w:lang w:val="en-US"/>
              </w:rPr>
              <w:br/>
            </w:r>
            <w:r>
              <w:rPr>
                <w:rFonts w:ascii="Times New Roman" w:cs="Times New Roman"/>
              </w:rPr>
              <w:t>Реквизиты</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101, 106-109, </w:t>
            </w:r>
            <w:r>
              <w:rPr>
                <w:rFonts w:ascii="Times New Roman" w:cs="Times New Roman"/>
              </w:rPr>
              <w:t>предусмотренные</w:t>
            </w:r>
            <w:r w:rsidRPr="00B36726">
              <w:rPr>
                <w:rFonts w:ascii="Times New Roman" w:cs="Times New Roman"/>
                <w:lang w:val="en-US"/>
              </w:rPr>
              <w:t xml:space="preserve"> </w:t>
            </w:r>
            <w:r>
              <w:rPr>
                <w:rFonts w:ascii="Times New Roman" w:cs="Times New Roman"/>
              </w:rPr>
              <w:t>приказом</w:t>
            </w:r>
            <w:r w:rsidRPr="00B36726">
              <w:rPr>
                <w:rFonts w:ascii="Times New Roman" w:cs="Times New Roman"/>
                <w:lang w:val="en-US"/>
              </w:rPr>
              <w:t xml:space="preserve"> </w:t>
            </w:r>
            <w:r>
              <w:rPr>
                <w:rFonts w:ascii="Times New Roman" w:cs="Times New Roman"/>
              </w:rPr>
              <w:t>Минфина</w:t>
            </w:r>
            <w:r w:rsidRPr="00B36726">
              <w:rPr>
                <w:rFonts w:ascii="Times New Roman" w:cs="Times New Roman"/>
                <w:lang w:val="en-US"/>
              </w:rPr>
              <w:t xml:space="preserve"> </w:t>
            </w:r>
            <w:r>
              <w:rPr>
                <w:rFonts w:ascii="Times New Roman" w:cs="Times New Roman"/>
              </w:rPr>
              <w:t>России</w:t>
            </w:r>
            <w:r w:rsidRPr="00B36726">
              <w:rPr>
                <w:rFonts w:ascii="Times New Roman" w:cs="Times New Roman"/>
                <w:lang w:val="en-US"/>
              </w:rPr>
              <w:t xml:space="preserve"> </w:t>
            </w:r>
            <w:r>
              <w:rPr>
                <w:rFonts w:ascii="Times New Roman" w:cs="Times New Roman"/>
              </w:rPr>
              <w:t>от</w:t>
            </w:r>
            <w:r w:rsidRPr="00B36726">
              <w:rPr>
                <w:rFonts w:ascii="Times New Roman" w:cs="Times New Roman"/>
                <w:lang w:val="en-US"/>
              </w:rPr>
              <w:t xml:space="preserve"> 12 </w:t>
            </w:r>
            <w:r>
              <w:rPr>
                <w:rFonts w:ascii="Times New Roman" w:cs="Times New Roman"/>
              </w:rPr>
              <w:t>ноября</w:t>
            </w:r>
            <w:r w:rsidRPr="00B36726">
              <w:rPr>
                <w:rFonts w:ascii="Times New Roman" w:cs="Times New Roman"/>
                <w:lang w:val="en-US"/>
              </w:rPr>
              <w:t xml:space="preserve"> 2013</w:t>
            </w:r>
            <w:r>
              <w:rPr>
                <w:rFonts w:ascii="Times New Roman" w:cs="Times New Roman"/>
              </w:rPr>
              <w:t>г</w:t>
            </w:r>
            <w:r w:rsidRPr="00B36726">
              <w:rPr>
                <w:rFonts w:ascii="Times New Roman" w:cs="Times New Roman"/>
                <w:lang w:val="en-US"/>
              </w:rPr>
              <w:t>. №107</w:t>
            </w:r>
            <w:r>
              <w:rPr>
                <w:rFonts w:ascii="Times New Roman" w:cs="Times New Roman"/>
              </w:rPr>
              <w:t>н</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"AccDoc"</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"com:AccDocType"</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2008:</w:t>
            </w:r>
            <w:r w:rsidRPr="00B36726">
              <w:rPr>
                <w:rFonts w:ascii="Times New Roman" w:cs="Times New Roman"/>
                <w:lang w:val="en-US"/>
              </w:rPr>
              <w:br/>
            </w:r>
            <w:r>
              <w:rPr>
                <w:rFonts w:ascii="Times New Roman" w:cs="Times New Roman"/>
              </w:rPr>
              <w:t>Реквизиты</w:t>
            </w:r>
            <w:r w:rsidRPr="00B36726">
              <w:rPr>
                <w:rFonts w:ascii="Times New Roman" w:cs="Times New Roman"/>
                <w:lang w:val="en-US"/>
              </w:rPr>
              <w:t xml:space="preserve"> </w:t>
            </w:r>
            <w:r>
              <w:rPr>
                <w:rFonts w:ascii="Times New Roman" w:cs="Times New Roman"/>
              </w:rPr>
              <w:t>платежного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"com:AdditionalData"</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202:</w:t>
            </w:r>
            <w:r w:rsidRPr="00B36726">
              <w:rPr>
                <w:rFonts w:ascii="Times New Roman" w:cs="Times New Roman"/>
                <w:lang w:val="en-US"/>
              </w:rPr>
              <w:br/>
            </w:r>
            <w:r>
              <w:rPr>
                <w:rFonts w:ascii="Times New Roman" w:cs="Times New Roman"/>
              </w:rPr>
              <w:t>Дополнительные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"supplierBillID"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1000:</w:t>
            </w:r>
            <w:r w:rsidRPr="00B36726">
              <w:rPr>
                <w:rFonts w:ascii="Times New Roman" w:cs="Times New Roman"/>
                <w:lang w:val="en-US"/>
              </w:rPr>
              <w:br/>
            </w:r>
            <w:r>
              <w:rPr>
                <w:rFonts w:ascii="Times New Roman" w:cs="Times New Roman"/>
              </w:rPr>
              <w:t>УИН</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&lt;xsd:union</w:t>
            </w:r>
            <w:r w:rsidRPr="00B36726">
              <w:rPr>
                <w:rFonts w:ascii="Times New Roman" w:cs="Times New Roman"/>
                <w:color w:val="F5844C"/>
                <w:lang w:val="en-US"/>
              </w:rPr>
              <w:t xml:space="preserve"> memberTypes</w:t>
            </w:r>
            <w:r w:rsidRPr="00B36726">
              <w:rPr>
                <w:rFonts w:ascii="Times New Roman" w:cs="Times New Roman"/>
                <w:color w:val="FF8040"/>
                <w:lang w:val="en-US"/>
              </w:rPr>
              <w:t>=</w:t>
            </w:r>
            <w:r w:rsidRPr="00B36726">
              <w:rPr>
                <w:rFonts w:ascii="Times New Roman" w:cs="Times New Roman"/>
                <w:color w:val="993300"/>
                <w:lang w:val="en-US"/>
              </w:rPr>
              <w:t>"com:SupplierBillIDType"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"\d{15}"</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&lt;/xsd:union&gt;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"purpose"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24:</w:t>
            </w:r>
            <w:r w:rsidRPr="00B36726">
              <w:rPr>
                <w:rFonts w:ascii="Times New Roman" w:cs="Times New Roman"/>
                <w:lang w:val="en-US"/>
              </w:rPr>
              <w:br/>
            </w:r>
            <w:r>
              <w:rPr>
                <w:rFonts w:ascii="Times New Roman" w:cs="Times New Roman"/>
              </w:rPr>
              <w:t>Назначение</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"210"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"amount"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"xsd:unsignedLong"</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7:</w:t>
            </w:r>
            <w:r w:rsidRPr="00B36726">
              <w:rPr>
                <w:rFonts w:ascii="Times New Roman" w:cs="Times New Roman"/>
                <w:lang w:val="en-US"/>
              </w:rPr>
              <w:br/>
            </w:r>
            <w:r>
              <w:rPr>
                <w:rFonts w:ascii="Times New Roman" w:cs="Times New Roman"/>
              </w:rPr>
              <w:t>Сумма</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копейках</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"receiptDate"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62:</w:t>
            </w:r>
            <w:r w:rsidRPr="00B36726">
              <w:rPr>
                <w:rFonts w:ascii="Times New Roman" w:cs="Times New Roman"/>
                <w:lang w:val="en-US"/>
              </w:rPr>
              <w:br/>
            </w:r>
            <w:r>
              <w:rPr>
                <w:rFonts w:ascii="Times New Roman" w:cs="Times New Roman"/>
              </w:rPr>
              <w:t>Дата</w:t>
            </w:r>
            <w:r w:rsidRPr="00B36726">
              <w:rPr>
                <w:rFonts w:ascii="Times New Roman" w:cs="Times New Roman"/>
                <w:lang w:val="en-US"/>
              </w:rPr>
              <w:t xml:space="preserve"> </w:t>
            </w:r>
            <w:r>
              <w:rPr>
                <w:rFonts w:ascii="Times New Roman" w:cs="Times New Roman"/>
              </w:rPr>
              <w:t>поступления</w:t>
            </w:r>
            <w:r w:rsidRPr="00B36726">
              <w:rPr>
                <w:rFonts w:ascii="Times New Roman" w:cs="Times New Roman"/>
                <w:lang w:val="en-US"/>
              </w:rPr>
              <w:t xml:space="preserve"> </w:t>
            </w:r>
            <w:r>
              <w:rPr>
                <w:rFonts w:ascii="Times New Roman" w:cs="Times New Roman"/>
              </w:rPr>
              <w:t>распоряжения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банк</w:t>
            </w:r>
            <w:r w:rsidRPr="00B36726">
              <w:rPr>
                <w:rFonts w:ascii="Times New Roman" w:cs="Times New Roman"/>
                <w:lang w:val="en-US"/>
              </w:rPr>
              <w:t xml:space="preserve"> </w:t>
            </w:r>
            <w:r>
              <w:rPr>
                <w:rFonts w:ascii="Times New Roman" w:cs="Times New Roman"/>
              </w:rPr>
              <w:t>плательщика</w:t>
            </w:r>
            <w:r w:rsidRPr="00B36726">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"paymentExecDate"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104: КБК.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105:</w:t>
            </w:r>
            <w:r>
              <w:rPr>
                <w:rFonts w:ascii="Times New Roman" w:cs="Times New Roman"/>
              </w:rPr>
              <w:br/>
              <w:t>Код ОКТМО, указанный в распоряжении о переводе денежных средств.</w:t>
            </w:r>
            <w:r>
              <w:rPr>
                <w:rFonts w:ascii="Times New Roman" w:cs="Times New Roman"/>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"transKind"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"com:TransKindType"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18:</w:t>
            </w:r>
            <w:r w:rsidRPr="00B36726">
              <w:rPr>
                <w:rFonts w:ascii="Times New Roman" w:cs="Times New Roman"/>
                <w:lang w:val="en-US"/>
              </w:rPr>
              <w:br/>
            </w:r>
            <w:r>
              <w:rPr>
                <w:rFonts w:ascii="Times New Roman" w:cs="Times New Roman"/>
              </w:rPr>
              <w:t>Вид</w:t>
            </w:r>
            <w:r w:rsidRPr="00B36726">
              <w:rPr>
                <w:rFonts w:ascii="Times New Roman" w:cs="Times New Roman"/>
                <w:lang w:val="en-US"/>
              </w:rPr>
              <w:t xml:space="preserve"> </w:t>
            </w:r>
            <w:r>
              <w:rPr>
                <w:rFonts w:ascii="Times New Roman" w:cs="Times New Roman"/>
              </w:rPr>
              <w:t>операции</w:t>
            </w:r>
            <w:r w:rsidRPr="00B36726">
              <w:rPr>
                <w:rFonts w:ascii="Times New Roman" w:cs="Times New Roman"/>
                <w:lang w:val="en-US"/>
              </w:rPr>
              <w:t xml:space="preserve">. </w:t>
            </w:r>
            <w:r>
              <w:rPr>
                <w:rFonts w:ascii="Times New Roman" w:cs="Times New Roman"/>
              </w:rPr>
              <w:t>Указывается</w:t>
            </w:r>
            <w:r w:rsidRPr="00B36726">
              <w:rPr>
                <w:rFonts w:ascii="Times New Roman" w:cs="Times New Roman"/>
                <w:lang w:val="en-US"/>
              </w:rPr>
              <w:t xml:space="preserve"> </w:t>
            </w:r>
            <w:r>
              <w:rPr>
                <w:rFonts w:ascii="Times New Roman" w:cs="Times New Roman"/>
              </w:rPr>
              <w:t>шифр</w:t>
            </w:r>
            <w:r w:rsidRPr="00B36726">
              <w:rPr>
                <w:rFonts w:ascii="Times New Roman" w:cs="Times New Roman"/>
                <w:lang w:val="en-US"/>
              </w:rPr>
              <w:t xml:space="preserve"> </w:t>
            </w:r>
            <w:r>
              <w:rPr>
                <w:rFonts w:ascii="Times New Roman" w:cs="Times New Roman"/>
              </w:rPr>
              <w:t>платежного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&lt;xsd:complexType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"PaymentType"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"pmnt:PaymentBaseType"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&lt;xsd:sequence</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"PartialPayt"</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Информация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частичном</w:t>
            </w:r>
            <w:r w:rsidRPr="00B36726">
              <w:rPr>
                <w:rFonts w:ascii="Times New Roman" w:cs="Times New Roman"/>
                <w:lang w:val="en-US"/>
              </w:rPr>
              <w:t xml:space="preserve"> </w:t>
            </w:r>
            <w:r>
              <w:rPr>
                <w:rFonts w:ascii="Times New Roman" w:cs="Times New Roman"/>
              </w:rPr>
              <w:t>платеже</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"AccDoc"</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"com:AccDocType"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Реквизиты</w:t>
            </w:r>
            <w:r w:rsidRPr="00B36726">
              <w:rPr>
                <w:rFonts w:ascii="Times New Roman" w:cs="Times New Roman"/>
                <w:lang w:val="en-US"/>
              </w:rPr>
              <w:t xml:space="preserve"> </w:t>
            </w:r>
            <w:r>
              <w:rPr>
                <w:rFonts w:ascii="Times New Roman" w:cs="Times New Roman"/>
              </w:rPr>
              <w:t>платежного</w:t>
            </w:r>
            <w:r w:rsidRPr="00B36726">
              <w:rPr>
                <w:rFonts w:ascii="Times New Roman" w:cs="Times New Roman"/>
                <w:lang w:val="en-US"/>
              </w:rPr>
              <w:t xml:space="preserve"> </w:t>
            </w:r>
            <w:r>
              <w:rPr>
                <w:rFonts w:ascii="Times New Roman" w:cs="Times New Roman"/>
              </w:rPr>
              <w:t>документа</w:t>
            </w:r>
            <w:r w:rsidRPr="00B36726">
              <w:rPr>
                <w:rFonts w:ascii="Times New Roman" w:cs="Times New Roman"/>
                <w:lang w:val="en-US"/>
              </w:rPr>
              <w:t xml:space="preserve"> (</w:t>
            </w:r>
            <w:r>
              <w:rPr>
                <w:rFonts w:ascii="Times New Roman" w:cs="Times New Roman"/>
              </w:rPr>
              <w:t>по</w:t>
            </w:r>
            <w:r w:rsidRPr="00B36726">
              <w:rPr>
                <w:rFonts w:ascii="Times New Roman" w:cs="Times New Roman"/>
                <w:lang w:val="en-US"/>
              </w:rPr>
              <w:t xml:space="preserve"> </w:t>
            </w:r>
            <w:r>
              <w:rPr>
                <w:rFonts w:ascii="Times New Roman" w:cs="Times New Roman"/>
              </w:rPr>
              <w:t>которому</w:t>
            </w:r>
            <w:r w:rsidRPr="00B36726">
              <w:rPr>
                <w:rFonts w:ascii="Times New Roman" w:cs="Times New Roman"/>
                <w:lang w:val="en-US"/>
              </w:rPr>
              <w:t xml:space="preserve"> </w:t>
            </w:r>
            <w:r>
              <w:rPr>
                <w:rFonts w:ascii="Times New Roman" w:cs="Times New Roman"/>
              </w:rPr>
              <w:t>осуществляется</w:t>
            </w:r>
            <w:r w:rsidRPr="00B36726">
              <w:rPr>
                <w:rFonts w:ascii="Times New Roman" w:cs="Times New Roman"/>
                <w:lang w:val="en-US"/>
              </w:rPr>
              <w:t xml:space="preserve"> </w:t>
            </w:r>
            <w:r>
              <w:rPr>
                <w:rFonts w:ascii="Times New Roman" w:cs="Times New Roman"/>
              </w:rPr>
              <w:t>частичное</w:t>
            </w:r>
            <w:r w:rsidRPr="00B36726">
              <w:rPr>
                <w:rFonts w:ascii="Times New Roman" w:cs="Times New Roman"/>
                <w:lang w:val="en-US"/>
              </w:rPr>
              <w:br/>
              <w:t xml:space="preserve">                                    </w:t>
            </w:r>
            <w:r>
              <w:rPr>
                <w:rFonts w:ascii="Times New Roman" w:cs="Times New Roman"/>
              </w:rPr>
              <w:t>исполнение</w:t>
            </w:r>
            <w:r w:rsidRPr="00B36726">
              <w:rPr>
                <w:rFonts w:ascii="Times New Roman" w:cs="Times New Roman"/>
                <w:lang w:val="en-US"/>
              </w:rPr>
              <w:t>)</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"transKind"</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"com:TransKindType"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39:</w:t>
            </w:r>
            <w:r w:rsidRPr="00B36726">
              <w:rPr>
                <w:rFonts w:ascii="Times New Roman" w:cs="Times New Roman"/>
                <w:lang w:val="en-US"/>
              </w:rPr>
              <w:br/>
            </w:r>
            <w:r>
              <w:rPr>
                <w:rFonts w:ascii="Times New Roman" w:cs="Times New Roman"/>
              </w:rPr>
              <w:t>Вид</w:t>
            </w:r>
            <w:r w:rsidRPr="00B36726">
              <w:rPr>
                <w:rFonts w:ascii="Times New Roman" w:cs="Times New Roman"/>
                <w:lang w:val="en-US"/>
              </w:rPr>
              <w:t xml:space="preserve"> </w:t>
            </w:r>
            <w:r>
              <w:rPr>
                <w:rFonts w:ascii="Times New Roman" w:cs="Times New Roman"/>
              </w:rPr>
              <w:t>операции</w:t>
            </w:r>
            <w:r w:rsidRPr="00B36726">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B36726">
              <w:rPr>
                <w:rFonts w:ascii="Times New Roman" w:cs="Times New Roman"/>
                <w:color w:val="003296"/>
                <w:lang w:val="en-US"/>
              </w:rPr>
              <w:t>&lt;/xsd:documentation&gt;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"paytNo"</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38:</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частичного</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"transContent"</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70:</w:t>
            </w:r>
            <w:r w:rsidRPr="00B36726">
              <w:rPr>
                <w:rFonts w:ascii="Times New Roman" w:cs="Times New Roman"/>
                <w:lang w:val="en-US"/>
              </w:rPr>
              <w:br/>
            </w:r>
            <w:r>
              <w:rPr>
                <w:rFonts w:ascii="Times New Roman" w:cs="Times New Roman"/>
              </w:rPr>
              <w:t>Содержание</w:t>
            </w:r>
            <w:r w:rsidRPr="00B36726">
              <w:rPr>
                <w:rFonts w:ascii="Times New Roman" w:cs="Times New Roman"/>
                <w:lang w:val="en-US"/>
              </w:rPr>
              <w:t xml:space="preserve"> </w:t>
            </w:r>
            <w:r>
              <w:rPr>
                <w:rFonts w:ascii="Times New Roman" w:cs="Times New Roman"/>
              </w:rPr>
              <w:t>операции</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"sumResidualPayt"</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"xsd:integer"</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42:</w:t>
            </w:r>
            <w:r w:rsidRPr="00777B77">
              <w:rPr>
                <w:rFonts w:ascii="Times New Roman" w:cs="Times New Roman"/>
              </w:rPr>
              <w:br/>
            </w:r>
            <w:r>
              <w:rPr>
                <w:rFonts w:ascii="Times New Roman" w:cs="Times New Roman"/>
              </w:rPr>
              <w:t>Сумма</w:t>
            </w:r>
            <w:r w:rsidRPr="00777B77">
              <w:rPr>
                <w:rFonts w:ascii="Times New Roman" w:cs="Times New Roman"/>
              </w:rPr>
              <w:t xml:space="preserve"> </w:t>
            </w:r>
            <w:r>
              <w:rPr>
                <w:rFonts w:ascii="Times New Roman" w:cs="Times New Roman"/>
              </w:rPr>
              <w:t>остатка</w:t>
            </w:r>
            <w:r w:rsidRPr="00777B77">
              <w:rPr>
                <w:rFonts w:ascii="Times New Roman" w:cs="Times New Roman"/>
              </w:rPr>
              <w:t xml:space="preserve"> </w:t>
            </w:r>
            <w:r>
              <w:rPr>
                <w:rFonts w:ascii="Times New Roman" w:cs="Times New Roman"/>
              </w:rPr>
              <w:t>платежа</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complexType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element</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sequence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paymentId</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type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com</w:t>
            </w:r>
            <w:r w:rsidRPr="00777B77">
              <w:rPr>
                <w:rFonts w:ascii="Times New Roman" w:cs="Times New Roman"/>
                <w:color w:val="993300"/>
              </w:rPr>
              <w:t>:</w:t>
            </w:r>
            <w:r w:rsidRPr="00B36726">
              <w:rPr>
                <w:rFonts w:ascii="Times New Roman" w:cs="Times New Roman"/>
                <w:color w:val="993300"/>
                <w:lang w:val="en-US"/>
              </w:rPr>
              <w:t>PaymentIdType</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use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required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УПНО</w:t>
            </w:r>
            <w:r w:rsidRPr="00777B77">
              <w:rPr>
                <w:rFonts w:ascii="Times New Roman" w:cs="Times New Roman"/>
              </w:rPr>
              <w:t>(</w:t>
            </w:r>
            <w:r>
              <w:rPr>
                <w:rFonts w:ascii="Times New Roman" w:cs="Times New Roman"/>
              </w:rPr>
              <w:t>УИП</w:t>
            </w:r>
            <w:r w:rsidRPr="00777B77">
              <w:rPr>
                <w:rFonts w:ascii="Times New Roman" w:cs="Times New Roman"/>
              </w:rPr>
              <w:t>)</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paymentDate</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type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xsd</w:t>
            </w:r>
            <w:r w:rsidRPr="00777B77">
              <w:rPr>
                <w:rFonts w:ascii="Times New Roman" w:cs="Times New Roman"/>
                <w:color w:val="993300"/>
              </w:rPr>
              <w:t>:</w:t>
            </w:r>
            <w:r w:rsidRPr="00B36726">
              <w:rPr>
                <w:rFonts w:ascii="Times New Roman" w:cs="Times New Roman"/>
                <w:color w:val="993300"/>
                <w:lang w:val="en-US"/>
              </w:rPr>
              <w:t>dateTime</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use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required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2001:</w:t>
            </w:r>
            <w:r w:rsidRPr="00777B77">
              <w:rPr>
                <w:rFonts w:ascii="Times New Roman" w:cs="Times New Roman"/>
              </w:rPr>
              <w:br/>
            </w:r>
            <w:r>
              <w:rPr>
                <w:rFonts w:ascii="Times New Roman" w:cs="Times New Roman"/>
              </w:rPr>
              <w:t>Дата</w:t>
            </w:r>
            <w:r w:rsidRPr="00777B77">
              <w:rPr>
                <w:rFonts w:ascii="Times New Roman" w:cs="Times New Roman"/>
              </w:rPr>
              <w:t xml:space="preserve"> </w:t>
            </w:r>
            <w:r>
              <w:rPr>
                <w:rFonts w:ascii="Times New Roman" w:cs="Times New Roman"/>
              </w:rPr>
              <w:t>приема</w:t>
            </w:r>
            <w:r w:rsidRPr="00777B77">
              <w:rPr>
                <w:rFonts w:ascii="Times New Roman" w:cs="Times New Roman"/>
              </w:rPr>
              <w:t xml:space="preserve"> </w:t>
            </w:r>
            <w:r>
              <w:rPr>
                <w:rFonts w:ascii="Times New Roman" w:cs="Times New Roman"/>
              </w:rPr>
              <w:t>к</w:t>
            </w:r>
            <w:r w:rsidRPr="00777B77">
              <w:rPr>
                <w:rFonts w:ascii="Times New Roman" w:cs="Times New Roman"/>
              </w:rPr>
              <w:t xml:space="preserve"> </w:t>
            </w:r>
            <w:r>
              <w:rPr>
                <w:rFonts w:ascii="Times New Roman" w:cs="Times New Roman"/>
              </w:rPr>
              <w:t>исполнению</w:t>
            </w:r>
            <w:r w:rsidRPr="00777B77">
              <w:rPr>
                <w:rFonts w:ascii="Times New Roman" w:cs="Times New Roman"/>
              </w:rPr>
              <w:t xml:space="preserve"> </w:t>
            </w:r>
            <w:r>
              <w:rPr>
                <w:rFonts w:ascii="Times New Roman" w:cs="Times New Roman"/>
              </w:rPr>
              <w:t>распоряжения</w:t>
            </w:r>
            <w:r w:rsidRPr="00777B77">
              <w:rPr>
                <w:rFonts w:ascii="Times New Roman" w:cs="Times New Roman"/>
              </w:rPr>
              <w:t xml:space="preserve"> </w:t>
            </w:r>
            <w:r>
              <w:rPr>
                <w:rFonts w:ascii="Times New Roman" w:cs="Times New Roman"/>
              </w:rPr>
              <w:t>плательщика</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deliveryDate</w:t>
            </w:r>
            <w:r w:rsidRPr="00777B77">
              <w:rPr>
                <w:rFonts w:ascii="Times New Roman" w:cs="Times New Roman"/>
                <w:color w:val="993300"/>
              </w:rPr>
              <w:t>"</w:t>
            </w:r>
            <w:r w:rsidRPr="00777B77">
              <w:rPr>
                <w:rFonts w:ascii="Times New Roman" w:cs="Times New Roman"/>
                <w:color w:val="F5844C"/>
              </w:rPr>
              <w:t xml:space="preserve"> </w:t>
            </w:r>
            <w:r w:rsidRPr="00B36726">
              <w:rPr>
                <w:rFonts w:ascii="Times New Roman" w:cs="Times New Roman"/>
                <w:color w:val="F5844C"/>
                <w:lang w:val="en-US"/>
              </w:rPr>
              <w:t>type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xsd</w:t>
            </w:r>
            <w:r w:rsidRPr="00777B77">
              <w:rPr>
                <w:rFonts w:ascii="Times New Roman" w:cs="Times New Roman"/>
                <w:color w:val="993300"/>
              </w:rPr>
              <w:t>:</w:t>
            </w:r>
            <w:r w:rsidRPr="00B36726">
              <w:rPr>
                <w:rFonts w:ascii="Times New Roman" w:cs="Times New Roman"/>
                <w:color w:val="993300"/>
                <w:lang w:val="en-US"/>
              </w:rPr>
              <w:t>date</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37:</w:t>
            </w:r>
            <w:r w:rsidRPr="00777B77">
              <w:rPr>
                <w:rFonts w:ascii="Times New Roman" w:cs="Times New Roman"/>
              </w:rPr>
              <w:br/>
            </w:r>
            <w:r>
              <w:rPr>
                <w:rFonts w:ascii="Times New Roman" w:cs="Times New Roman"/>
              </w:rPr>
              <w:t>Дата</w:t>
            </w:r>
            <w:r w:rsidRPr="00777B77">
              <w:rPr>
                <w:rFonts w:ascii="Times New Roman" w:cs="Times New Roman"/>
              </w:rPr>
              <w:t xml:space="preserve"> </w:t>
            </w:r>
            <w:r>
              <w:rPr>
                <w:rFonts w:ascii="Times New Roman" w:cs="Times New Roman"/>
              </w:rPr>
              <w:t>отсылки</w:t>
            </w:r>
            <w:r w:rsidRPr="00777B77">
              <w:rPr>
                <w:rFonts w:ascii="Times New Roman" w:cs="Times New Roman"/>
              </w:rPr>
              <w:t xml:space="preserve"> (</w:t>
            </w:r>
            <w:r>
              <w:rPr>
                <w:rFonts w:ascii="Times New Roman" w:cs="Times New Roman"/>
              </w:rPr>
              <w:t>вручения</w:t>
            </w:r>
            <w:r w:rsidRPr="00777B77">
              <w:rPr>
                <w:rFonts w:ascii="Times New Roman" w:cs="Times New Roman"/>
              </w:rPr>
              <w:t xml:space="preserve">) </w:t>
            </w:r>
            <w:r>
              <w:rPr>
                <w:rFonts w:ascii="Times New Roman" w:cs="Times New Roman"/>
              </w:rPr>
              <w:t>плательщику</w:t>
            </w:r>
            <w:r w:rsidRPr="00777B77">
              <w:rPr>
                <w:rFonts w:ascii="Times New Roman" w:cs="Times New Roman"/>
              </w:rPr>
              <w:t xml:space="preserve"> </w:t>
            </w:r>
            <w:r>
              <w:rPr>
                <w:rFonts w:ascii="Times New Roman" w:cs="Times New Roman"/>
              </w:rPr>
              <w:t>документа</w:t>
            </w:r>
            <w:r w:rsidRPr="00777B77">
              <w:rPr>
                <w:rFonts w:ascii="Times New Roman" w:cs="Times New Roman"/>
              </w:rPr>
              <w:t xml:space="preserve"> </w:t>
            </w:r>
            <w:r>
              <w:rPr>
                <w:rFonts w:ascii="Times New Roman" w:cs="Times New Roman"/>
              </w:rPr>
              <w:t>с</w:t>
            </w:r>
            <w:r w:rsidRPr="00777B77">
              <w:rPr>
                <w:rFonts w:ascii="Times New Roman" w:cs="Times New Roman"/>
              </w:rPr>
              <w:t xml:space="preserve"> </w:t>
            </w:r>
            <w:r>
              <w:rPr>
                <w:rFonts w:ascii="Times New Roman" w:cs="Times New Roman"/>
              </w:rPr>
              <w:t>начислением</w:t>
            </w:r>
            <w:r w:rsidRPr="00777B77">
              <w:rPr>
                <w:rFonts w:ascii="Times New Roman" w:cs="Times New Roman"/>
              </w:rPr>
              <w:t xml:space="preserve"> </w:t>
            </w:r>
            <w:r>
              <w:rPr>
                <w:rFonts w:ascii="Times New Roman" w:cs="Times New Roman"/>
              </w:rPr>
              <w:t>в</w:t>
            </w:r>
            <w:r w:rsidRPr="00777B77">
              <w:rPr>
                <w:rFonts w:ascii="Times New Roman" w:cs="Times New Roman"/>
              </w:rPr>
              <w:t xml:space="preserve"> </w:t>
            </w:r>
            <w:r>
              <w:rPr>
                <w:rFonts w:ascii="Times New Roman" w:cs="Times New Roman"/>
              </w:rPr>
              <w:t>случае</w:t>
            </w:r>
            <w:r w:rsidRPr="00777B77">
              <w:rPr>
                <w:rFonts w:ascii="Times New Roman" w:cs="Times New Roman"/>
              </w:rPr>
              <w:t xml:space="preserve">, </w:t>
            </w:r>
            <w:r>
              <w:rPr>
                <w:rFonts w:ascii="Times New Roman" w:cs="Times New Roman"/>
              </w:rPr>
              <w:t>если</w:t>
            </w:r>
            <w:r w:rsidRPr="00777B77">
              <w:rPr>
                <w:rFonts w:ascii="Times New Roman" w:cs="Times New Roman"/>
              </w:rPr>
              <w:t xml:space="preserve"> </w:t>
            </w:r>
            <w:r>
              <w:rPr>
                <w:rFonts w:ascii="Times New Roman" w:cs="Times New Roman"/>
              </w:rPr>
              <w:t>этот</w:t>
            </w:r>
            <w:r w:rsidRPr="00777B77">
              <w:rPr>
                <w:rFonts w:ascii="Times New Roman" w:cs="Times New Roman"/>
              </w:rPr>
              <w:t xml:space="preserve"> </w:t>
            </w:r>
            <w:r>
              <w:rPr>
                <w:rFonts w:ascii="Times New Roman" w:cs="Times New Roman"/>
              </w:rPr>
              <w:t>документ</w:t>
            </w:r>
            <w:r w:rsidRPr="00777B77">
              <w:rPr>
                <w:rFonts w:ascii="Times New Roman" w:cs="Times New Roman"/>
              </w:rPr>
              <w:t xml:space="preserve"> </w:t>
            </w:r>
            <w:r>
              <w:rPr>
                <w:rFonts w:ascii="Times New Roman" w:cs="Times New Roman"/>
              </w:rPr>
              <w:t>был</w:t>
            </w:r>
            <w:r w:rsidRPr="00777B77">
              <w:rPr>
                <w:rFonts w:ascii="Times New Roman" w:cs="Times New Roman"/>
              </w:rPr>
              <w:t xml:space="preserve"> </w:t>
            </w:r>
            <w:r>
              <w:rPr>
                <w:rFonts w:ascii="Times New Roman" w:cs="Times New Roman"/>
              </w:rPr>
              <w:t>отослан</w:t>
            </w:r>
            <w:r w:rsidRPr="00777B77">
              <w:rPr>
                <w:rFonts w:ascii="Times New Roman" w:cs="Times New Roman"/>
              </w:rPr>
              <w:t xml:space="preserve"> (</w:t>
            </w:r>
            <w:r>
              <w:rPr>
                <w:rFonts w:ascii="Times New Roman" w:cs="Times New Roman"/>
              </w:rPr>
              <w:t>вручен</w:t>
            </w:r>
            <w:r w:rsidRPr="00777B77">
              <w:rPr>
                <w:rFonts w:ascii="Times New Roman" w:cs="Times New Roman"/>
              </w:rPr>
              <w:t xml:space="preserve">) </w:t>
            </w:r>
            <w:r>
              <w:rPr>
                <w:rFonts w:ascii="Times New Roman" w:cs="Times New Roman"/>
              </w:rPr>
              <w:t>получателем</w:t>
            </w:r>
            <w:r w:rsidRPr="00777B77">
              <w:rPr>
                <w:rFonts w:ascii="Times New Roman" w:cs="Times New Roman"/>
              </w:rPr>
              <w:t xml:space="preserve"> </w:t>
            </w:r>
            <w:r>
              <w:rPr>
                <w:rFonts w:ascii="Times New Roman" w:cs="Times New Roman"/>
              </w:rPr>
              <w:t>средств</w:t>
            </w:r>
            <w:r w:rsidRPr="00777B77">
              <w:rPr>
                <w:rFonts w:ascii="Times New Roman" w:cs="Times New Roman"/>
              </w:rPr>
              <w:t xml:space="preserve"> </w:t>
            </w:r>
            <w:r>
              <w:rPr>
                <w:rFonts w:ascii="Times New Roman" w:cs="Times New Roman"/>
              </w:rPr>
              <w:t>плательщику</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r>
            <w:r w:rsidRPr="00777B77">
              <w:rPr>
                <w:rFonts w:ascii="Times New Roman" w:cs="Times New Roman"/>
              </w:rPr>
              <w:lastRenderedPageBreak/>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attribute</w:t>
            </w:r>
            <w:r w:rsidRPr="00777B77">
              <w:rPr>
                <w:rFonts w:ascii="Times New Roman" w:cs="Times New Roman"/>
                <w:color w:val="F5844C"/>
              </w:rPr>
              <w:t xml:space="preserve"> </w:t>
            </w:r>
            <w:r w:rsidRPr="00B36726">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B36726">
              <w:rPr>
                <w:rFonts w:ascii="Times New Roman" w:cs="Times New Roman"/>
                <w:color w:val="993300"/>
                <w:lang w:val="en-US"/>
              </w:rPr>
              <w:t>ESIA</w:t>
            </w:r>
            <w:r w:rsidRPr="00777B77">
              <w:rPr>
                <w:rFonts w:ascii="Times New Roman" w:cs="Times New Roman"/>
                <w:color w:val="993300"/>
              </w:rPr>
              <w:t>_</w:t>
            </w:r>
            <w:r w:rsidRPr="00B36726">
              <w:rPr>
                <w:rFonts w:ascii="Times New Roman" w:cs="Times New Roman"/>
                <w:color w:val="993300"/>
                <w:lang w:val="en-US"/>
              </w:rPr>
              <w:t>ID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2002:</w:t>
            </w:r>
            <w:r w:rsidRPr="00777B77">
              <w:rPr>
                <w:rFonts w:ascii="Times New Roman" w:cs="Times New Roman"/>
              </w:rPr>
              <w:br/>
            </w:r>
            <w:r>
              <w:rPr>
                <w:rFonts w:ascii="Times New Roman" w:cs="Times New Roman"/>
              </w:rPr>
              <w:t>Идентификатор</w:t>
            </w:r>
            <w:r w:rsidRPr="00777B77">
              <w:rPr>
                <w:rFonts w:ascii="Times New Roman" w:cs="Times New Roman"/>
              </w:rPr>
              <w:t xml:space="preserve"> </w:t>
            </w:r>
            <w:r>
              <w:rPr>
                <w:rFonts w:ascii="Times New Roman" w:cs="Times New Roman"/>
              </w:rPr>
              <w:t>учетной</w:t>
            </w:r>
            <w:r w:rsidRPr="00777B77">
              <w:rPr>
                <w:rFonts w:ascii="Times New Roman" w:cs="Times New Roman"/>
              </w:rPr>
              <w:t xml:space="preserve"> </w:t>
            </w:r>
            <w:r>
              <w:rPr>
                <w:rFonts w:ascii="Times New Roman" w:cs="Times New Roman"/>
              </w:rPr>
              <w:t>записи</w:t>
            </w:r>
            <w:r w:rsidRPr="00777B77">
              <w:rPr>
                <w:rFonts w:ascii="Times New Roman" w:cs="Times New Roman"/>
              </w:rPr>
              <w:t xml:space="preserve"> </w:t>
            </w:r>
            <w:r>
              <w:rPr>
                <w:rFonts w:ascii="Times New Roman" w:cs="Times New Roman"/>
              </w:rPr>
              <w:t>пользователя</w:t>
            </w:r>
            <w:r w:rsidRPr="00777B77">
              <w:rPr>
                <w:rFonts w:ascii="Times New Roman" w:cs="Times New Roman"/>
              </w:rPr>
              <w:t xml:space="preserve"> </w:t>
            </w:r>
            <w:r>
              <w:rPr>
                <w:rFonts w:ascii="Times New Roman" w:cs="Times New Roman"/>
              </w:rPr>
              <w:t>в</w:t>
            </w:r>
            <w:r w:rsidRPr="00777B77">
              <w:rPr>
                <w:rFonts w:ascii="Times New Roman" w:cs="Times New Roman"/>
              </w:rPr>
              <w:t xml:space="preserve"> </w:t>
            </w:r>
            <w:r>
              <w:rPr>
                <w:rFonts w:ascii="Times New Roman" w:cs="Times New Roman"/>
              </w:rPr>
              <w:t>ЕСИА</w:t>
            </w:r>
            <w:r w:rsidRPr="00777B77">
              <w:rPr>
                <w:rFonts w:ascii="Times New Roman" w:cs="Times New Roman"/>
                <w:color w:val="003296"/>
              </w:rPr>
              <w:t>&lt;/</w:t>
            </w:r>
            <w:r w:rsidRPr="00B36726">
              <w:rPr>
                <w:rFonts w:ascii="Times New Roman" w:cs="Times New Roman"/>
                <w:color w:val="003296"/>
                <w:lang w:val="en-US"/>
              </w:rPr>
              <w:t>xsd</w:t>
            </w:r>
            <w:r w:rsidRPr="00777B77">
              <w:rPr>
                <w:rFonts w:ascii="Times New Roman" w:cs="Times New Roman"/>
                <w:color w:val="003296"/>
              </w:rPr>
              <w:t>:</w:t>
            </w:r>
            <w:r w:rsidRPr="00B36726">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xsd</w:t>
            </w:r>
            <w:r w:rsidRPr="00777B77">
              <w:rPr>
                <w:rFonts w:ascii="Times New Roman" w:cs="Times New Roman"/>
                <w:color w:val="993300"/>
                <w:lang w:val="en-US"/>
              </w:rPr>
              <w:t>:</w:t>
            </w:r>
            <w:r w:rsidRPr="00B36726">
              <w:rPr>
                <w:rFonts w:ascii="Times New Roman" w:cs="Times New Roman"/>
                <w:color w:val="993300"/>
                <w:lang w:val="en-US"/>
              </w:rPr>
              <w:t>string</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B36726">
              <w:rPr>
                <w:rFonts w:ascii="Times New Roman" w:cs="Times New Roman"/>
                <w:color w:val="993300"/>
                <w:lang w:val="en-US"/>
              </w:rPr>
              <w:t>S</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maxLength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"255"</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minLength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extension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complexContent</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complexType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PayerType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complexContent</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PayerType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attribute</w:t>
            </w:r>
            <w:r w:rsidRPr="00777B77">
              <w:rPr>
                <w:rFonts w:ascii="Times New Roman" w:cs="Times New Roman"/>
                <w:color w:val="F5844C"/>
                <w:lang w:val="en-US"/>
              </w:rPr>
              <w:t xml:space="preserve"> </w:t>
            </w:r>
            <w:r w:rsidRPr="00B36726">
              <w:rPr>
                <w:rFonts w:ascii="Times New Roman" w:cs="Times New Roman"/>
                <w:color w:val="F5844C"/>
                <w:lang w:val="en-US"/>
              </w:rPr>
              <w:t>name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payerIdentifier</w:t>
            </w:r>
            <w:r w:rsidRPr="00777B77">
              <w:rPr>
                <w:rFonts w:ascii="Times New Roman" w:cs="Times New Roman"/>
                <w:color w:val="993300"/>
                <w:lang w:val="en-US"/>
              </w:rPr>
              <w:t>"</w:t>
            </w:r>
            <w:r w:rsidRPr="00777B77">
              <w:rPr>
                <w:rFonts w:ascii="Times New Roman" w:cs="Times New Roman"/>
                <w:color w:val="F5844C"/>
                <w:lang w:val="en-US"/>
              </w:rPr>
              <w:t xml:space="preserve"> </w:t>
            </w:r>
            <w:r w:rsidRPr="00B36726">
              <w:rPr>
                <w:rFonts w:ascii="Times New Roman" w:cs="Times New Roman"/>
                <w:color w:val="F5844C"/>
                <w:lang w:val="en-US"/>
              </w:rPr>
              <w:t>use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required</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Поле</w:t>
            </w:r>
            <w:r w:rsidRPr="00777B77">
              <w:rPr>
                <w:rFonts w:ascii="Times New Roman" w:cs="Times New Roman"/>
                <w:lang w:val="en-US"/>
              </w:rPr>
              <w:t xml:space="preserve"> </w:t>
            </w:r>
            <w:r>
              <w:rPr>
                <w:rFonts w:ascii="Times New Roman" w:cs="Times New Roman"/>
              </w:rPr>
              <w:t>номер</w:t>
            </w:r>
            <w:r w:rsidRPr="00777B77">
              <w:rPr>
                <w:rFonts w:ascii="Times New Roman" w:cs="Times New Roman"/>
                <w:lang w:val="en-US"/>
              </w:rPr>
              <w:t xml:space="preserve"> 201:</w:t>
            </w:r>
            <w:r w:rsidRPr="00777B77">
              <w:rPr>
                <w:rFonts w:ascii="Times New Roman" w:cs="Times New Roman"/>
                <w:lang w:val="en-US"/>
              </w:rPr>
              <w:br/>
            </w:r>
            <w:r>
              <w:rPr>
                <w:rFonts w:ascii="Times New Roman" w:cs="Times New Roman"/>
              </w:rPr>
              <w:t>Идентификатор</w:t>
            </w:r>
            <w:r w:rsidRPr="00777B77">
              <w:rPr>
                <w:rFonts w:ascii="Times New Roman" w:cs="Times New Roman"/>
                <w:lang w:val="en-US"/>
              </w:rPr>
              <w:t xml:space="preserve"> </w:t>
            </w:r>
            <w:r>
              <w:rPr>
                <w:rFonts w:ascii="Times New Roman" w:cs="Times New Roman"/>
              </w:rPr>
              <w:t>плательщика</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simpleType</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restriction</w:t>
            </w:r>
            <w:r w:rsidRPr="00777B77">
              <w:rPr>
                <w:rFonts w:ascii="Times New Roman" w:cs="Times New Roman"/>
                <w:color w:val="F5844C"/>
                <w:lang w:val="en-US"/>
              </w:rPr>
              <w:t xml:space="preserve"> </w:t>
            </w:r>
            <w:r w:rsidRPr="00B36726">
              <w:rPr>
                <w:rFonts w:ascii="Times New Roman" w:cs="Times New Roman"/>
                <w:color w:val="F5844C"/>
                <w:lang w:val="en-US"/>
              </w:rPr>
              <w:t>base</w:t>
            </w:r>
            <w:r w:rsidRPr="00777B77">
              <w:rPr>
                <w:rFonts w:ascii="Times New Roman" w:cs="Times New Roman"/>
                <w:color w:val="FF8040"/>
                <w:lang w:val="en-US"/>
              </w:rPr>
              <w:t>=</w:t>
            </w:r>
            <w:r w:rsidRPr="00777B77">
              <w:rPr>
                <w:rFonts w:ascii="Times New Roman" w:cs="Times New Roman"/>
                <w:color w:val="993300"/>
                <w:lang w:val="en-US"/>
              </w:rPr>
              <w:t>"</w:t>
            </w:r>
            <w:r w:rsidRPr="00B36726">
              <w:rPr>
                <w:rFonts w:ascii="Times New Roman" w:cs="Times New Roman"/>
                <w:color w:val="993300"/>
                <w:lang w:val="en-US"/>
              </w:rPr>
              <w:t>com</w:t>
            </w:r>
            <w:r w:rsidRPr="00777B77">
              <w:rPr>
                <w:rFonts w:ascii="Times New Roman" w:cs="Times New Roman"/>
                <w:color w:val="993300"/>
                <w:lang w:val="en-US"/>
              </w:rPr>
              <w:t>:</w:t>
            </w:r>
            <w:r w:rsidRPr="00B36726">
              <w:rPr>
                <w:rFonts w:ascii="Times New Roman" w:cs="Times New Roman"/>
                <w:color w:val="993300"/>
                <w:lang w:val="en-US"/>
              </w:rPr>
              <w:t>PayerIdentifierType</w:t>
            </w:r>
            <w:r w:rsidRPr="00777B77">
              <w:rPr>
                <w:rFonts w:ascii="Times New Roman" w:cs="Times New Roman"/>
                <w:color w:val="993300"/>
                <w:lang w:val="en-US"/>
              </w:rPr>
              <w:t>"</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"0"</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lang w:val="en-US"/>
              </w:rPr>
              <w:br/>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"1((0[1-9])|(1[0-5])|(2[12456789])|(3[0]))[0-9</w:t>
            </w:r>
            <w:r w:rsidRPr="00B36726">
              <w:rPr>
                <w:rFonts w:ascii="Times New Roman" w:cs="Times New Roman"/>
                <w:color w:val="993300"/>
                <w:lang w:val="en-US"/>
              </w:rPr>
              <w:t>a</w:t>
            </w:r>
            <w:r w:rsidRPr="00777B77">
              <w:rPr>
                <w:rFonts w:ascii="Times New Roman" w:cs="Times New Roman"/>
                <w:color w:val="993300"/>
                <w:lang w:val="en-US"/>
              </w:rPr>
              <w:t>-</w:t>
            </w:r>
            <w:r w:rsidRPr="00B36726">
              <w:rPr>
                <w:rFonts w:ascii="Times New Roman" w:cs="Times New Roman"/>
                <w:color w:val="993300"/>
                <w:lang w:val="en-US"/>
              </w:rPr>
              <w:t>zA</w:t>
            </w:r>
            <w:r w:rsidRPr="00777B77">
              <w:rPr>
                <w:rFonts w:ascii="Times New Roman" w:cs="Times New Roman"/>
                <w:color w:val="993300"/>
                <w:lang w:val="en-US"/>
              </w:rPr>
              <w:t>-</w:t>
            </w:r>
            <w:r w:rsidRPr="00B36726">
              <w:rPr>
                <w:rFonts w:ascii="Times New Roman" w:cs="Times New Roman"/>
                <w:color w:val="993300"/>
                <w:lang w:val="en-US"/>
              </w:rPr>
              <w:t>Z</w:t>
            </w:r>
            <w:r>
              <w:rPr>
                <w:rFonts w:ascii="Times New Roman" w:cs="Times New Roman"/>
                <w:color w:val="993300"/>
              </w:rPr>
              <w:t>а</w:t>
            </w:r>
            <w:r w:rsidRPr="00777B77">
              <w:rPr>
                <w:rFonts w:ascii="Times New Roman" w:cs="Times New Roman"/>
                <w:color w:val="993300"/>
                <w:lang w:val="en-US"/>
              </w:rPr>
              <w:t>-</w:t>
            </w:r>
            <w:r>
              <w:rPr>
                <w:rFonts w:ascii="Times New Roman" w:cs="Times New Roman"/>
                <w:color w:val="993300"/>
              </w:rPr>
              <w:t>яА</w:t>
            </w:r>
            <w:r w:rsidRPr="00777B77">
              <w:rPr>
                <w:rFonts w:ascii="Times New Roman" w:cs="Times New Roman"/>
                <w:color w:val="993300"/>
                <w:lang w:val="en-US"/>
              </w:rPr>
              <w:t>-</w:t>
            </w:r>
            <w:r>
              <w:rPr>
                <w:rFonts w:ascii="Times New Roman" w:cs="Times New Roman"/>
                <w:color w:val="993300"/>
              </w:rPr>
              <w:t>Я</w:t>
            </w:r>
            <w:r w:rsidRPr="00777B77">
              <w:rPr>
                <w:rFonts w:ascii="Times New Roman" w:cs="Times New Roman"/>
                <w:color w:val="993300"/>
                <w:lang w:val="en-US"/>
              </w:rPr>
              <w:t>]{19}"</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Pr>
                <w:rFonts w:ascii="Times New Roman" w:cs="Times New Roman"/>
              </w:rPr>
              <w:t>Идентификатор</w:t>
            </w:r>
            <w:r w:rsidRPr="00777B77">
              <w:rPr>
                <w:rFonts w:ascii="Times New Roman" w:cs="Times New Roman"/>
                <w:lang w:val="en-US"/>
              </w:rPr>
              <w:t xml:space="preserve"> </w:t>
            </w:r>
            <w:r>
              <w:rPr>
                <w:rFonts w:ascii="Times New Roman" w:cs="Times New Roman"/>
              </w:rPr>
              <w:t>ФЛ</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documentation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annotation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color w:val="0032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length</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777B77">
              <w:rPr>
                <w:rFonts w:ascii="Times New Roman" w:cs="Times New Roman"/>
                <w:color w:val="FF8040"/>
                <w:lang w:val="en-US"/>
              </w:rPr>
              <w:t>=</w:t>
            </w:r>
            <w:r w:rsidRPr="00777B77">
              <w:rPr>
                <w:rFonts w:ascii="Times New Roman" w:cs="Times New Roman"/>
                <w:color w:val="993300"/>
                <w:lang w:val="en-US"/>
              </w:rPr>
              <w:t>"22"</w:t>
            </w:r>
            <w:r w:rsidRPr="00777B77">
              <w:rPr>
                <w:rFonts w:ascii="Times New Roman" w:cs="Times New Roman"/>
                <w:color w:val="000096"/>
                <w:lang w:val="en-US"/>
              </w:rPr>
              <w:t>/&gt;</w:t>
            </w:r>
            <w:r w:rsidRPr="00777B77">
              <w:rPr>
                <w:rFonts w:ascii="Times New Roman" w:cs="Times New Roman"/>
                <w:lang w:val="en-US"/>
              </w:rPr>
              <w:br/>
              <w:t xml:space="preserve">                            </w:t>
            </w:r>
            <w:r w:rsidRPr="00777B77">
              <w:rPr>
                <w:rFonts w:ascii="Times New Roman" w:cs="Times New Roman"/>
                <w:color w:val="003296"/>
                <w:lang w:val="en-US"/>
              </w:rPr>
              <w:t>&lt;</w:t>
            </w:r>
            <w:r w:rsidRPr="00B36726">
              <w:rPr>
                <w:rFonts w:ascii="Times New Roman" w:cs="Times New Roman"/>
                <w:color w:val="003296"/>
                <w:lang w:val="en-US"/>
              </w:rPr>
              <w:t>xsd</w:t>
            </w:r>
            <w:r w:rsidRPr="00777B77">
              <w:rPr>
                <w:rFonts w:ascii="Times New Roman" w:cs="Times New Roman"/>
                <w:color w:val="003296"/>
                <w:lang w:val="en-US"/>
              </w:rPr>
              <w:t>:</w:t>
            </w:r>
            <w:r w:rsidRPr="00B36726">
              <w:rPr>
                <w:rFonts w:ascii="Times New Roman" w:cs="Times New Roman"/>
                <w:color w:val="003296"/>
                <w:lang w:val="en-US"/>
              </w:rPr>
              <w:t>pattern</w:t>
            </w:r>
            <w:r w:rsidRPr="00777B77">
              <w:rPr>
                <w:rFonts w:ascii="Times New Roman" w:cs="Times New Roman"/>
                <w:color w:val="F5844C"/>
                <w:lang w:val="en-US"/>
              </w:rPr>
              <w:t xml:space="preserve"> </w:t>
            </w:r>
            <w:r w:rsidRPr="00B36726">
              <w:rPr>
                <w:rFonts w:ascii="Times New Roman" w:cs="Times New Roman"/>
                <w:color w:val="F5844C"/>
                <w:lang w:val="en-US"/>
              </w:rPr>
              <w:t>value</w:t>
            </w:r>
            <w:r w:rsidRPr="00B36726">
              <w:rPr>
                <w:rFonts w:ascii="Times New Roman" w:cs="Times New Roman"/>
                <w:color w:val="FF8040"/>
                <w:lang w:val="en-US"/>
              </w:rPr>
              <w:t>=</w:t>
            </w:r>
            <w:r w:rsidRPr="00B36726">
              <w:rPr>
                <w:rFonts w:ascii="Times New Roman" w:cs="Times New Roman"/>
                <w:color w:val="993300"/>
                <w:lang w:val="en-US"/>
              </w:rPr>
              <w:t>"200\d{14}[A-Z0-9]{2}\d{3}"</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ЮЛ</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ИП</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&lt;/xsd:pattern&gt;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"300[0-9a-zA-Z</w:t>
            </w:r>
            <w:r>
              <w:rPr>
                <w:rFonts w:ascii="Times New Roman" w:cs="Times New Roman"/>
                <w:color w:val="993300"/>
              </w:rPr>
              <w:t>а</w:t>
            </w:r>
            <w:r w:rsidRPr="00B36726">
              <w:rPr>
                <w:rFonts w:ascii="Times New Roman" w:cs="Times New Roman"/>
                <w:color w:val="993300"/>
                <w:lang w:val="en-US"/>
              </w:rPr>
              <w:t>-</w:t>
            </w:r>
            <w:r>
              <w:rPr>
                <w:rFonts w:ascii="Times New Roman" w:cs="Times New Roman"/>
                <w:color w:val="993300"/>
              </w:rPr>
              <w:t>яА</w:t>
            </w:r>
            <w:r w:rsidRPr="00B36726">
              <w:rPr>
                <w:rFonts w:ascii="Times New Roman" w:cs="Times New Roman"/>
                <w:color w:val="993300"/>
                <w:lang w:val="en-US"/>
              </w:rPr>
              <w:t>-</w:t>
            </w:r>
            <w:r>
              <w:rPr>
                <w:rFonts w:ascii="Times New Roman" w:cs="Times New Roman"/>
                <w:color w:val="993300"/>
              </w:rPr>
              <w:t>Я</w:t>
            </w:r>
            <w:r w:rsidRPr="00B36726">
              <w:rPr>
                <w:rFonts w:ascii="Times New Roman" w:cs="Times New Roman"/>
                <w:color w:val="993300"/>
                <w:lang w:val="en-US"/>
              </w:rPr>
              <w:t>]{19}"</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"4[0]{9}\d{12}"</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"Payer"</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&lt;xsd:extension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"com:PayerType"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"payerName"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8:</w:t>
            </w:r>
            <w:r w:rsidRPr="00B36726">
              <w:rPr>
                <w:rFonts w:ascii="Times New Roman" w:cs="Times New Roman"/>
                <w:lang w:val="en-US"/>
              </w:rPr>
              <w:br/>
            </w:r>
            <w:r>
              <w:rPr>
                <w:rFonts w:ascii="Times New Roman" w:cs="Times New Roman"/>
              </w:rPr>
              <w:t>Плательщик</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"[^\s]+(\s+[^\s]+)*"</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"payerAccount"</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9:</w:t>
            </w:r>
            <w:r w:rsidRPr="00B36726">
              <w:rPr>
                <w:rFonts w:ascii="Times New Roman" w:cs="Times New Roman"/>
                <w:lang w:val="en-US"/>
              </w:rPr>
              <w:br/>
            </w:r>
            <w:r>
              <w:rPr>
                <w:rFonts w:ascii="Times New Roman" w:cs="Times New Roman"/>
              </w:rPr>
              <w:t>Номер</w:t>
            </w:r>
            <w:r w:rsidRPr="00B36726">
              <w:rPr>
                <w:rFonts w:ascii="Times New Roman" w:cs="Times New Roman"/>
                <w:lang w:val="en-US"/>
              </w:rPr>
              <w:t xml:space="preserve"> </w:t>
            </w:r>
            <w:r>
              <w:rPr>
                <w:rFonts w:ascii="Times New Roman" w:cs="Times New Roman"/>
              </w:rPr>
              <w:t>счета</w:t>
            </w:r>
            <w:r w:rsidRPr="00B36726">
              <w:rPr>
                <w:rFonts w:ascii="Times New Roman" w:cs="Times New Roman"/>
                <w:lang w:val="en-US"/>
              </w:rPr>
              <w:t xml:space="preserve"> </w:t>
            </w:r>
            <w:r>
              <w:rPr>
                <w:rFonts w:ascii="Times New Roman" w:cs="Times New Roman"/>
              </w:rPr>
              <w:t>плательщика</w:t>
            </w:r>
            <w:r w:rsidRPr="00B36726">
              <w:rPr>
                <w:rFonts w:ascii="Times New Roman" w:cs="Times New Roman"/>
                <w:lang w:val="en-US"/>
              </w:rPr>
              <w:t xml:space="preserve"> (</w:t>
            </w:r>
            <w:r>
              <w:rPr>
                <w:rFonts w:ascii="Times New Roman" w:cs="Times New Roman"/>
              </w:rPr>
              <w:t>при</w:t>
            </w:r>
            <w:r w:rsidRPr="00B36726">
              <w:rPr>
                <w:rFonts w:ascii="Times New Roman" w:cs="Times New Roman"/>
                <w:lang w:val="en-US"/>
              </w:rPr>
              <w:t xml:space="preserve"> </w:t>
            </w:r>
            <w:r>
              <w:rPr>
                <w:rFonts w:ascii="Times New Roman" w:cs="Times New Roman"/>
              </w:rPr>
              <w:t>наличии</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организации</w:t>
            </w:r>
            <w:r w:rsidRPr="00B36726">
              <w:rPr>
                <w:rFonts w:ascii="Times New Roman" w:cs="Times New Roman"/>
                <w:lang w:val="en-US"/>
              </w:rPr>
              <w:t xml:space="preserve">, </w:t>
            </w:r>
            <w:r>
              <w:rPr>
                <w:rFonts w:ascii="Times New Roman" w:cs="Times New Roman"/>
              </w:rPr>
              <w:t>принявшей</w:t>
            </w:r>
            <w:r w:rsidRPr="00B36726">
              <w:rPr>
                <w:rFonts w:ascii="Times New Roman" w:cs="Times New Roman"/>
                <w:lang w:val="en-US"/>
              </w:rPr>
              <w:t xml:space="preserve"> </w:t>
            </w:r>
            <w:r>
              <w:rPr>
                <w:rFonts w:ascii="Times New Roman" w:cs="Times New Roman"/>
              </w:rPr>
              <w:t>платеж</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&lt;/xsd:extension&gt;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r>
            <w:r w:rsidRPr="00B36726">
              <w:rPr>
                <w:rFonts w:ascii="Times New Roman" w:cs="Times New Roman"/>
                <w:color w:val="003296"/>
                <w:lang w:val="en-US"/>
              </w:rPr>
              <w:t>&lt;/xsd:schema&gt;</w:t>
            </w:r>
            <w:r w:rsidRPr="00B36726">
              <w:rPr>
                <w:rFonts w:ascii="Times New Roman" w:cs="Times New Roman"/>
                <w:lang w:val="en-US"/>
              </w:rPr>
              <w:br/>
            </w:r>
          </w:p>
        </w:tc>
      </w:tr>
    </w:tbl>
    <w:p w14:paraId="13BBAF37" w14:textId="5FECF196" w:rsidR="000439EB" w:rsidRPr="00AF35A0" w:rsidRDefault="000439EB" w:rsidP="000439EB">
      <w:pPr>
        <w:ind w:firstLine="709"/>
        <w:rPr>
          <w:rFonts w:ascii="Times New Roman" w:cs="Times New Roman"/>
        </w:rPr>
      </w:pPr>
      <w:r w:rsidRPr="00002F11">
        <w:rPr>
          <w:rFonts w:ascii="Times New Roman" w:cs="Times New Roman"/>
        </w:rPr>
        <w:lastRenderedPageBreak/>
        <w:t>Импортированная</w:t>
      </w:r>
      <w:r w:rsidRPr="00AF35A0">
        <w:rPr>
          <w:rFonts w:ascii="Times New Roman" w:cs="Times New Roman"/>
        </w:rPr>
        <w:t xml:space="preserve"> </w:t>
      </w:r>
      <w:r w:rsidRPr="00002F11">
        <w:rPr>
          <w:rFonts w:ascii="Times New Roman" w:cs="Times New Roman"/>
        </w:rPr>
        <w:t>схема</w:t>
      </w:r>
      <w:r w:rsidRPr="00AF35A0">
        <w:rPr>
          <w:rFonts w:ascii="Times New Roman" w:cs="Times New Roman"/>
        </w:rPr>
        <w:t xml:space="preserve"> «</w:t>
      </w:r>
      <w:r w:rsidR="00450BB3" w:rsidRPr="00450BB3">
        <w:rPr>
          <w:rFonts w:ascii="Times New Roman" w:cs="Times New Roman"/>
          <w:b/>
          <w:lang w:val="en-US"/>
        </w:rPr>
        <w:t>Clarification</w:t>
      </w:r>
      <w:r w:rsidRPr="00AF35A0">
        <w:rPr>
          <w:rFonts w:ascii="Times New Roman" w:cs="Times New Roman"/>
          <w:b/>
        </w:rPr>
        <w:t>.</w:t>
      </w:r>
      <w:r w:rsidRPr="00B36726">
        <w:rPr>
          <w:rFonts w:ascii="Times New Roman" w:cs="Times New Roman"/>
          <w:b/>
          <w:lang w:val="en-US"/>
        </w:rPr>
        <w:t>xsd</w:t>
      </w:r>
      <w:r w:rsidRPr="00AF35A0">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F35A0" w:rsidRPr="00B36726" w14:paraId="2DAA40AD" w14:textId="77777777" w:rsidTr="000439E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5BF56" w14:textId="77F7F79C" w:rsidR="00AF35A0" w:rsidRPr="00B36726" w:rsidRDefault="00AF35A0" w:rsidP="00AF35A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xmlns:org</w:t>
            </w:r>
            <w:r>
              <w:rPr>
                <w:rFonts w:ascii="Times New Roman" w:cs="Times New Roman"/>
                <w:color w:val="FF8040"/>
              </w:rPr>
              <w:t>=</w:t>
            </w:r>
            <w:r>
              <w:rPr>
                <w:rFonts w:ascii="Times New Roman" w:cs="Times New Roman"/>
                <w:color w:val="993300"/>
              </w:rPr>
              <w:t>"http://roskazna.ru/gisgmp/xsd/Organization/2.4.0"</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ab/>
            </w:r>
            <w:r>
              <w:rPr>
                <w:rFonts w:ascii="Times New Roman" w:cs="Times New Roman"/>
                <w:color w:val="0099CC"/>
              </w:rPr>
              <w:t>xmlns:clrf</w:t>
            </w:r>
            <w:r>
              <w:rPr>
                <w:rFonts w:ascii="Times New Roman" w:cs="Times New Roman"/>
                <w:color w:val="FF8040"/>
              </w:rPr>
              <w:t>=</w:t>
            </w:r>
            <w:r>
              <w:rPr>
                <w:rFonts w:ascii="Times New Roman" w:cs="Times New Roman"/>
                <w:color w:val="993300"/>
              </w:rPr>
              <w:t>"http://roskazna.ru/gisgmp/xsd/Clarification/2.4.0"</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"http://roskazna.ru/gisgmp/xsd/Clarification/2.4.0"</w:t>
            </w:r>
            <w:r>
              <w:rPr>
                <w:rFonts w:ascii="Times New Roman" w:cs="Times New Roman"/>
              </w:rPr>
              <w:br/>
            </w:r>
            <w:r>
              <w:rPr>
                <w:rFonts w:ascii="Times New Roman" w:cs="Times New Roman"/>
                <w:color w:val="F5844C"/>
              </w:rPr>
              <w:tab/>
              <w:t>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"http://roskazna.ru/gisgmp/xsd/Organization/2.4.0"</w:t>
            </w:r>
            <w:r>
              <w:rPr>
                <w:rFonts w:ascii="Times New Roman" w:cs="Times New Roman"/>
              </w:rPr>
              <w:br/>
            </w:r>
            <w:r>
              <w:rPr>
                <w:rFonts w:ascii="Times New Roman" w:cs="Times New Roman"/>
                <w:color w:val="F5844C"/>
              </w:rPr>
              <w:tab/>
            </w:r>
            <w:r>
              <w:rPr>
                <w:rFonts w:ascii="Times New Roman" w:cs="Times New Roman"/>
                <w:color w:val="F5844C"/>
              </w:rPr>
              <w:tab/>
              <w:t>schemaLocation</w:t>
            </w:r>
            <w:r>
              <w:rPr>
                <w:rFonts w:ascii="Times New Roman" w:cs="Times New Roman"/>
                <w:color w:val="FF8040"/>
              </w:rPr>
              <w:t>=</w:t>
            </w:r>
            <w:r>
              <w:rPr>
                <w:rFonts w:ascii="Times New Roman" w:cs="Times New Roman"/>
                <w:color w:val="993300"/>
              </w:rPr>
              <w:t>"Organization.xsd"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"Common.xsd"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"AbstractClarificationType"</w:t>
            </w:r>
            <w:r>
              <w:rPr>
                <w:rFonts w:ascii="Times New Roman" w:cs="Times New Roman"/>
                <w:color w:val="F5844C"/>
              </w:rPr>
              <w:t xml:space="preserve"> abstract</w:t>
            </w:r>
            <w:r>
              <w:rPr>
                <w:rFonts w:ascii="Times New Roman" w:cs="Times New Roman"/>
                <w:color w:val="FF8040"/>
              </w:rPr>
              <w:t>=</w:t>
            </w:r>
            <w:r>
              <w:rPr>
                <w:rFonts w:ascii="Times New Roman" w:cs="Times New Roman"/>
                <w:color w:val="993300"/>
              </w:rPr>
              <w:t>"true"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Тип для хранения реквизитов уточняемого платежного документа, которые могут быть уточнены, или новых (уточненных) реквизитов.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"payeeName"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наименование получателя уточняемого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идентификационный номер налогоплательщика - получателя средств.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причины постановки на учет в налоговом органе получателя средств.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"payeeAccount"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"com:PayeeAccountType"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лицевой счет получателя средств.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8-значный код по Общероссийскому классификатору территорий муниципальных образований.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классификации доходов бюджетов, в соответствии с действующей бюджетной классификацией Российской Федерации.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"subsidy"</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цели субсидии (субвенции).</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"purpose"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назначение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"description"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прочая необходимая информация.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"originalDetailType"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Тип для хранения реквизитов уточняемого платежного документа, которые могут быть уточнены.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"clrf:paymentDetailType"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Целое число, показывающее сумму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"setDetailType"</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Тип для хранения реквизитов уточняемого платежного документа, которые могут быть уточнены.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"clrf:paymentDetailType"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Целое число, показывающее сумму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"ClarificationApplicationType"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Тип для хранения реквизитов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"OriginalDetails"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"clrf:originalDetailType"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уточняемого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"SetDetails"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"clrf:setDetailType"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Новые реквизиты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"ordinalNumber"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уникальный цифровой порядковый номер строки распоряжения в пределах оформляемого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"applicationName"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наименование уточняемого документа.</w:t>
            </w:r>
            <w:r>
              <w:rPr>
                <w:rFonts w:ascii="Times New Roman" w:cs="Times New Roman"/>
                <w:color w:val="003296"/>
              </w:rPr>
              <w:t>&lt;/xsd:documentation&gt;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"appCode"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"PP"</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Платежное поручение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Поручение о перечислении на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"ZR"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Заявка на кассовый расход</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"ZK"</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Сводная заявка на кассовый расход (для уплаты налогов)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"ZS"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Заявка на получение наличных денег</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"ZN"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Заявка на получение денежных средств, перечисляемых на карту</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"UF"</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Уведомление об уточнении вида и принадлежности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"ZV"</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Заявка на возврат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"appNum"</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уточняемого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уточняемого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УИЗ извещения о зачислении, в отношении которого формируется уведомление об уточнении вида и принадлежности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"applicationNumber"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номер распоряжения, полученного территориальным органом Федерального казначейства в качестве приложения к выписке из казначейского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"applicationDate"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дата распоряжения, полученного территориальным органом Федерального казначейства в качестве приложения к выписке из казначейского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"SignsClarificationType"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Тип для хранения подписей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"HeadPost"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Руководитель (уполномоченное лицо), должность</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"HeadName"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Руководитель (уполномоченное лицо), расшифровка подписи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"ExecutorPost"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Ответственный исполнитель, должность</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"ExecutorName"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 ответственного исполнителя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"ExecutorNum"</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Телефон ответственного исполнителя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"SignDate"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дата подписания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"TOFKheadPost"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ТОФК Руководитель (уполномоченное лицо), должность</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"TOFKheadName"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ТОФК Руководитель (уполномоченное лицо), расшифровка подписи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"TOFKexecutorPost"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исполнителя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"TOFKexecutorName"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Исполнитель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"TOFKexecutorNum"</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Телефон исполнителя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"TOFKsignDate"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отметки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нового уточнения вида и принадлежности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"clrf:AbstractClarificationType"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"ClarificationApplication"</w:t>
            </w:r>
            <w:r>
              <w:rPr>
                <w:rFonts w:ascii="Times New Roman" w:cs="Times New Roman"/>
              </w:rPr>
              <w:br/>
            </w:r>
            <w:r>
              <w:rPr>
                <w:rFonts w:ascii="Times New Roman" w:cs="Times New Roman"/>
                <w:color w:val="F5844C"/>
              </w:rPr>
              <w:lastRenderedPageBreak/>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"clrf:ClarificationApplicationType"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"Signs"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"clrf:SignsClarificationType"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Подписи и отметка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уникальный цифровой порядковый номер распоряжения о совершении казначейского платежа (далее - распоряжение), присвоенный прямым участником системы казначейских платежей, в пределах даты составления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дата составления распоряжения, не превышающая дату его представления в орган Федерального казначейства. В распоряжении на бумажном носителе указываются день, месяц и год составления распоряжения цифрами в формате "ДД.ММ.ГГГГ". В распоряжении в электронной форме указываются день, месяц и год составления распоряжения цифрами.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"com:ClarificationIdType"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уточнении вида и принадлежности платежа - УВПП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"com:PaymentIdType"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lastRenderedPageBreak/>
              <w:tab/>
            </w:r>
            <w:r>
              <w:rPr>
                <w:rFonts w:ascii="Times New Roman" w:cs="Times New Roman"/>
                <w:color w:val="003296"/>
              </w:rPr>
              <w:t>&lt;xsd:documentation&gt;</w:t>
            </w:r>
            <w:r>
              <w:rPr>
                <w:rFonts w:ascii="Times New Roman" w:cs="Times New Roman"/>
              </w:rPr>
              <w:t>УПНО(УИП)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УИН</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&lt;/xsd:union&gt;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"authorAccount"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"com:PayeeAccountType"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лицевого счета ПБС/АДБ/АИФДБ. Указывается номер лицевого счета прямого участника системы казначейских платежей, соответствующий номеру лицевого счета, открытого в территориальном органе Федерального казначейства.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"authorName"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наименование получателя бюджетных средств, администратора доходов бюджета или администратора источников финансирования дефицита бюджета - прямого участника системы казначейских платежей, формирующего распоряжение.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"codeUBP"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"org:kodUBPType"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уникальный код плательщика - прямого участника системы казначейских платежей в соответствии со Сводным реестром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"mainAuthorName"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Указывается полное </w:t>
            </w:r>
            <w:r>
              <w:rPr>
                <w:rFonts w:ascii="Times New Roman" w:cs="Times New Roman"/>
              </w:rPr>
              <w:lastRenderedPageBreak/>
              <w:t>наименование главного распорядителя бюджетных средств, главного администратора доходов бюджета или главного администратора источников финансирования дефицита бюджета, в ведении которого находится прямой участник системы казначейских платежей, формирующий распоряжение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"kbkGlavaCode"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главы по бюджетной классификации вышестоящего участника бюджетного процесса, в ведении которого находится прямой участник системы казначейских платежей, в соответствии со Сводным реестром.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"budgetLevel"</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Уровень бюджета. Допустимые значения: 1 - «федеральный»; 2 – «бюджет субъекта РФ»; 3 – «местный бюджет»; 4 – «бюджет ГВФ РФ»; 5 – «бюджет ТГВФ РФ»; 6 – «средства ЮЛ».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"okpo"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финансового органа, органа управления государственным внебюджетным фондом по Общероссийскому классификатору предприятий и организаций.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"finBodyAccount"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"com:PayeeAccountType"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номер лицевого счета прямого участника системы казначейских платежей (финансового органа), соответствующий номеру лицевого счета, открытого в территориальном органе Федерального казначейства.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"financialBody"</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Указывается:для прямого участника системы казначейских платежей, являющегося участником бюджетного процесса федерального уровня, - "Министерство финансов Российской Федерации"; для прямого участника системы казначейских платежей, являющегося участником бюджетного процесса субъекта Российской Федерации, муниципального образования, государственного внебюджетного фонда - полное наименование финансового органа соответствующего бюджета, органа управления государственным внебюджетным фондом.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полное наименование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"tofkCode"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территориального органа Федерального казначейства, в котором осуществляется обслуживание лицевого счета прямого участника системы казначейских платежей, присвоенный Федеральным казначейством.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"payerName"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наименование учреждения, организации-плательщика или фамилия, имя, отчество физического лица -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идентификационный номер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"com:INNAllType"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ИНН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код причины постановки на учет в налоговом органе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"payerDocument"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Указываются для физического лица - плательщика - серия и номер паспорта,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(при необходимости). Для учреждения, организации-плательщика строка не заполняется.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"payerAccount"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номер банковского счета или казначейского счета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"[A-Z0-9]+"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"findingoutRequestNum"</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номер Запроса на выяснение принадлежности платежа, направленного прямому участнику системы казначейских платежей.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"findingoutRequestDate"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Указывается дата Запроса на выяснение принадлежности платежа, направленного прямому участнику системы казначейских платежей.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4D8995ED" w14:textId="77777777" w:rsidR="00D83611" w:rsidRPr="00B36726" w:rsidRDefault="00D83611" w:rsidP="00D83611">
      <w:pPr>
        <w:pStyle w:val="af"/>
        <w:widowControl w:val="0"/>
        <w:spacing w:line="240" w:lineRule="auto"/>
        <w:ind w:firstLine="851"/>
        <w:rPr>
          <w:rFonts w:eastAsia="Arial Unicode MS"/>
        </w:rPr>
      </w:pPr>
    </w:p>
    <w:p w14:paraId="4BF2A4E6" w14:textId="210E9364" w:rsidR="00450BB3" w:rsidRPr="00002F11" w:rsidRDefault="00450BB3" w:rsidP="00450BB3">
      <w:pPr>
        <w:ind w:firstLine="709"/>
        <w:rPr>
          <w:rFonts w:ascii="Times New Roman" w:cs="Times New Roman"/>
        </w:rPr>
      </w:pPr>
      <w:r>
        <w:rPr>
          <w:rFonts w:ascii="Times New Roman" w:cs="Times New Roman"/>
        </w:rPr>
        <w:t>Импортированная</w:t>
      </w:r>
      <w:r w:rsidRPr="00002F11">
        <w:rPr>
          <w:rFonts w:ascii="Times New Roman" w:cs="Times New Roman"/>
        </w:rPr>
        <w:t xml:space="preserve"> схема «</w:t>
      </w:r>
      <w:r w:rsidRPr="00002F11">
        <w:rPr>
          <w:rFonts w:ascii="Times New Roman" w:cs="Times New Roman"/>
          <w:b/>
        </w:rPr>
        <w:t>I</w:t>
      </w:r>
      <w:r>
        <w:rPr>
          <w:rFonts w:ascii="Times New Roman" w:cs="Times New Roman"/>
          <w:b/>
          <w:lang w:val="en-US"/>
        </w:rPr>
        <w:t>ncome</w:t>
      </w:r>
      <w:r w:rsidRPr="00002F11">
        <w:rPr>
          <w:rFonts w:ascii="Times New Roman" w:cs="Times New Roman"/>
          <w:b/>
        </w:rPr>
        <w:t>.xsd</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50BB3" w:rsidRPr="00B60442" w14:paraId="40332CD0" w14:textId="77777777" w:rsidTr="00C2764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17AD466" w14:textId="21EA3AC5" w:rsidR="00450BB3" w:rsidRPr="00B36726" w:rsidRDefault="00B36726" w:rsidP="00C276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xmlns:pmnt</w:t>
            </w:r>
            <w:r>
              <w:rPr>
                <w:rFonts w:ascii="Times New Roman" w:cs="Times New Roman"/>
                <w:color w:val="FF8040"/>
              </w:rPr>
              <w:t>=</w:t>
            </w:r>
            <w:r>
              <w:rPr>
                <w:rFonts w:ascii="Times New Roman" w:cs="Times New Roman"/>
                <w:color w:val="993300"/>
              </w:rPr>
              <w:t>"http://roskazna.ru/gisgmp/xsd/Payment/2.4.0"</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"http://roskazna.ru/gisgmp/xsd/Income/2.4.0"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"http://roskazna.ru/gisgmp/xsd/Income/2.4.0"</w:t>
            </w:r>
            <w:r>
              <w:rPr>
                <w:rFonts w:ascii="Times New Roman" w:cs="Times New Roman"/>
              </w:rPr>
              <w:br/>
            </w:r>
            <w:r>
              <w:rPr>
                <w:rFonts w:ascii="Times New Roman" w:cs="Times New Roman"/>
                <w:color w:val="F5844C"/>
              </w:rPr>
              <w:lastRenderedPageBreak/>
              <w:t xml:space="preserve">    </w:t>
            </w:r>
            <w:r>
              <w:rPr>
                <w:rFonts w:ascii="Times New Roman" w:cs="Times New Roman"/>
                <w:color w:val="0099CC"/>
              </w:rPr>
              <w:t>xmlns:org</w:t>
            </w:r>
            <w:r>
              <w:rPr>
                <w:rFonts w:ascii="Times New Roman" w:cs="Times New Roman"/>
                <w:color w:val="FF8040"/>
              </w:rPr>
              <w:t>=</w:t>
            </w:r>
            <w:r>
              <w:rPr>
                <w:rFonts w:ascii="Times New Roman" w:cs="Times New Roman"/>
                <w:color w:val="993300"/>
              </w:rPr>
              <w:t>"http://roskazna.ru/gisgmp/xsd/Organization/2.4.0"</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"http://roskazna.ru/gisgmp/xsd/Organization/2.4.0"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"Organization.xsd"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"http://roskazna.ru/gisgmp/xsd/Payment/2.4.0"</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"Payment.xsd"</w:t>
            </w:r>
            <w:r>
              <w:rPr>
                <w:rFonts w:ascii="Times New Roman" w:cs="Times New Roman"/>
                <w:color w:val="000096"/>
              </w:rPr>
              <w:t>/&gt;</w:t>
            </w:r>
            <w:r>
              <w:rPr>
                <w:rFonts w:ascii="Times New Roman" w:cs="Times New Roman"/>
              </w:rPr>
              <w:br/>
              <w:t xml:space="preserve">    </w:t>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"pmnt:PaymentBaseType"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"IncomeIndex"</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4010:</w:t>
            </w:r>
            <w:r>
              <w:rPr>
                <w:rFonts w:ascii="Times New Roman" w:cs="Times New Roman"/>
              </w:rPr>
              <w:br/>
              <w:t xml:space="preserve">                                Реквизиты зачисления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4011:</w:t>
            </w:r>
            <w:r>
              <w:rPr>
                <w:rFonts w:ascii="Times New Roman" w:cs="Times New Roman"/>
              </w:rPr>
              <w:br/>
              <w:t xml:space="preserve">                                        КБК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4012:</w:t>
            </w:r>
            <w:r>
              <w:rPr>
                <w:rFonts w:ascii="Times New Roman" w:cs="Times New Roman"/>
              </w:rPr>
              <w:br/>
              <w:t xml:space="preserve">                                        ОКТМО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4013:</w:t>
            </w:r>
            <w:r>
              <w:rPr>
                <w:rFonts w:ascii="Times New Roman" w:cs="Times New Roman"/>
              </w:rPr>
              <w:br/>
              <w:t xml:space="preserve">                                        ИНН получателя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"com:KPPType"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4014:</w:t>
            </w:r>
            <w:r>
              <w:rPr>
                <w:rFonts w:ascii="Times New Roman" w:cs="Times New Roman"/>
              </w:rPr>
              <w:br/>
              <w:t xml:space="preserve">                                        КПП получателя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4015:</w:t>
            </w:r>
            <w:r>
              <w:rPr>
                <w:rFonts w:ascii="Times New Roman" w:cs="Times New Roman"/>
              </w:rPr>
              <w:br/>
              <w:t xml:space="preserve">                                        Номер казначейского счета получателя средств после обработки и классификации кредитовых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"transactionID"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4004:Номер записи в реестре</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"edDate"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4005: Дата составления электронного сообщения</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"com:IncomeIdType"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Уникальный идентификатор зачисления</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4001: Дата и время формирования</w:t>
            </w:r>
            <w:r>
              <w:rPr>
                <w:rFonts w:ascii="Times New Roman" w:cs="Times New Roman"/>
              </w:rPr>
              <w:br/>
              <w:t xml:space="preserve">                            документа</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"edCode"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4002: Обозначение электронного сообщения в</w:t>
            </w:r>
            <w:r>
              <w:rPr>
                <w:rFonts w:ascii="Times New Roman" w:cs="Times New Roman"/>
              </w:rPr>
              <w:br/>
              <w:t xml:space="preserve">                            унифицированных форматах электронных банковских сообщений Банка России,</w:t>
            </w:r>
            <w:r>
              <w:rPr>
                <w:rFonts w:ascii="Times New Roman" w:cs="Times New Roman"/>
              </w:rPr>
              <w:br/>
              <w:t xml:space="preserve">                            на основании которого сформировано зачисление</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"ED101"</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"ED104"</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"ED105"</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"ED108"</w:t>
            </w:r>
            <w:r>
              <w:rPr>
                <w:rFonts w:ascii="Times New Roman" w:cs="Times New Roman"/>
                <w:color w:val="000096"/>
              </w:rPr>
              <w:t>/&gt;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"ED701"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r>
            <w:r>
              <w:rPr>
                <w:rFonts w:ascii="Times New Roman" w:cs="Times New Roman"/>
              </w:rPr>
              <w:lastRenderedPageBreak/>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"edNo"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4200: Номер электронного сообщения в течение</w:t>
            </w:r>
            <w:r>
              <w:rPr>
                <w:rFonts w:ascii="Times New Roman" w:cs="Times New Roman"/>
              </w:rPr>
              <w:br/>
              <w:t xml:space="preserve">                            опердня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"9"</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"chargeOffDate"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71: Дата списания денежных средств со счета</w:t>
            </w:r>
            <w:r>
              <w:rPr>
                <w:rFonts w:ascii="Times New Roman" w:cs="Times New Roman"/>
              </w:rPr>
              <w:br/>
              <w:t xml:space="preserve">                            плательщика</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"isUncertain"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4003: Признак отнесения платежа к</w:t>
            </w:r>
            <w:r>
              <w:rPr>
                <w:rFonts w:ascii="Times New Roman" w:cs="Times New Roman"/>
              </w:rPr>
              <w:br/>
              <w:t xml:space="preserve">                            невыясненным</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"com:PaymentIdType"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2000:УПНО(УИП)</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&lt;/xsd:extension&gt;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p>
        </w:tc>
      </w:tr>
    </w:tbl>
    <w:p w14:paraId="79FDEABC" w14:textId="77777777" w:rsidR="00DA4DB7" w:rsidRPr="00B36726" w:rsidRDefault="00DA4DB7" w:rsidP="00DA4DB7">
      <w:pPr>
        <w:keepNext/>
        <w:ind w:firstLine="709"/>
        <w:rPr>
          <w:rFonts w:ascii="Times New Roman" w:cs="Times New Roman"/>
        </w:rPr>
      </w:pPr>
    </w:p>
    <w:p w14:paraId="60845923" w14:textId="0162FFE2" w:rsidR="00450BB3" w:rsidRPr="00002F11" w:rsidRDefault="00450BB3" w:rsidP="00450BB3">
      <w:pPr>
        <w:ind w:firstLine="709"/>
        <w:rPr>
          <w:rFonts w:ascii="Times New Roman" w:cs="Times New Roman"/>
        </w:rPr>
      </w:pPr>
      <w:r>
        <w:rPr>
          <w:rFonts w:ascii="Times New Roman" w:cs="Times New Roman"/>
        </w:rPr>
        <w:t>Импортированная</w:t>
      </w:r>
      <w:r w:rsidRPr="00002F11">
        <w:rPr>
          <w:rFonts w:ascii="Times New Roman" w:cs="Times New Roman"/>
        </w:rPr>
        <w:t xml:space="preserve"> схема «</w:t>
      </w:r>
      <w:r>
        <w:rPr>
          <w:rFonts w:ascii="Times New Roman" w:cs="Times New Roman"/>
          <w:b/>
          <w:lang w:val="en-US"/>
        </w:rPr>
        <w:t>Refund</w:t>
      </w:r>
      <w:r w:rsidRPr="00002F11">
        <w:rPr>
          <w:rFonts w:ascii="Times New Roman" w:cs="Times New Roman"/>
          <w:b/>
        </w:rPr>
        <w:t>.xsd</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50BB3" w:rsidRPr="004A30DF" w14:paraId="541A94FC" w14:textId="77777777" w:rsidTr="00C2764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A100847" w14:textId="1B9A6514" w:rsidR="00450BB3" w:rsidRPr="00777B77" w:rsidRDefault="00B36726" w:rsidP="00C276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 xml:space="preserve">    </w:t>
            </w:r>
            <w:r>
              <w:rPr>
                <w:rFonts w:ascii="Times New Roman" w:cs="Times New Roman"/>
                <w:color w:val="0099CC"/>
              </w:rPr>
              <w:t>xmlns:org</w:t>
            </w:r>
            <w:r>
              <w:rPr>
                <w:rFonts w:ascii="Times New Roman" w:cs="Times New Roman"/>
                <w:color w:val="FF8040"/>
              </w:rPr>
              <w:t>=</w:t>
            </w:r>
            <w:r>
              <w:rPr>
                <w:rFonts w:ascii="Times New Roman" w:cs="Times New Roman"/>
                <w:color w:val="993300"/>
              </w:rPr>
              <w:t>"http://roskazna.ru/gisgmp/xsd/Organization/2.4.0"</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"http://roskazna.ru/gisgmp/xsd/Refund/2.4.0"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xmlns:rfnd</w:t>
            </w:r>
            <w:r>
              <w:rPr>
                <w:rFonts w:ascii="Times New Roman" w:cs="Times New Roman"/>
                <w:color w:val="FF8040"/>
              </w:rPr>
              <w:t>=</w:t>
            </w:r>
            <w:r>
              <w:rPr>
                <w:rFonts w:ascii="Times New Roman" w:cs="Times New Roman"/>
                <w:color w:val="993300"/>
              </w:rPr>
              <w:t>"http://roskazna.ru/gisgmp/xsd/Refund/2.4.0"</w:t>
            </w:r>
            <w:r>
              <w:rPr>
                <w:rFonts w:ascii="Times New Roman" w:cs="Times New Roman"/>
              </w:rPr>
              <w:br/>
            </w:r>
            <w:r>
              <w:rPr>
                <w:rFonts w:ascii="Times New Roman" w:cs="Times New Roman"/>
                <w:color w:val="F5844C"/>
              </w:rPr>
              <w:t xml:space="preserve">    </w:t>
            </w:r>
            <w:r>
              <w:rPr>
                <w:rFonts w:ascii="Times New Roman" w:cs="Times New Roman"/>
                <w:color w:val="0099CC"/>
              </w:rPr>
              <w:t>xmlns:ns1</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"http://roskazna.ru/gisgmp/xsd/Organization/2.4.0"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"Organization.xsd"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Базовый тип для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"org:RefundPayer"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Сведения об организации, осуществляющей возврат денежных средств</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"RefundApplication"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Данные заявки на возврат</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"appNum"</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w:t>
            </w:r>
            <w:r>
              <w:rPr>
                <w:rFonts w:ascii="Times New Roman" w:cs="Times New Roman"/>
              </w:rPr>
              <w:br/>
              <w:t>Номер, присвоенный организацией, формирующей Заявку на возврат в ТОФК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"appDate"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4:</w:t>
            </w:r>
            <w:r>
              <w:rPr>
                <w:rFonts w:ascii="Times New Roman" w:cs="Times New Roman"/>
              </w:rPr>
              <w:br/>
              <w:t>Дата, на которую сформирована Заявка на возврат в ТОФК</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"com:PaymentIdType"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2000:</w:t>
            </w:r>
            <w:r>
              <w:rPr>
                <w:rFonts w:ascii="Times New Roman" w:cs="Times New Roman"/>
              </w:rPr>
              <w:br/>
              <w:t>УПНО(УИП)</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"cashType"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3004:</w:t>
            </w:r>
            <w:r>
              <w:rPr>
                <w:rFonts w:ascii="Times New Roman" w:cs="Times New Roman"/>
              </w:rPr>
              <w:br/>
              <w:t>Вид средств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"xsd:int"</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бюджета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дополнительного бюджетного финансирования</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для финансирования мероприятий по оперативно-розыскной</w:t>
            </w:r>
            <w:r>
              <w:rPr>
                <w:rFonts w:ascii="Times New Roman" w:cs="Times New Roman"/>
              </w:rPr>
              <w:br/>
              <w:t xml:space="preserve">                                            деятельности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поступающие во временное распоряжение казенных</w:t>
            </w:r>
            <w:r>
              <w:rPr>
                <w:rFonts w:ascii="Times New Roman" w:cs="Times New Roman"/>
              </w:rPr>
              <w:br/>
              <w:t xml:space="preserve">                                            учреждений</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"6"</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юридического лица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7:</w:t>
            </w:r>
            <w:r>
              <w:rPr>
                <w:rFonts w:ascii="Times New Roman" w:cs="Times New Roman"/>
              </w:rPr>
              <w:br/>
              <w:t>Сумма возврата в копейках</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"purpose"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24:</w:t>
            </w:r>
            <w:r>
              <w:rPr>
                <w:rFonts w:ascii="Times New Roman" w:cs="Times New Roman"/>
              </w:rPr>
              <w:br/>
              <w:t>Назначение платежа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"210"</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"RefundBasis"</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Реквизиты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"docKind"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3005:</w:t>
            </w:r>
            <w:r>
              <w:rPr>
                <w:rFonts w:ascii="Times New Roman" w:cs="Times New Roman"/>
              </w:rPr>
              <w:br/>
              <w:t>Вид документа-основания для осуществления возврата для осуществления возврата</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"160"</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3006:</w:t>
            </w:r>
            <w:r>
              <w:rPr>
                <w:rFonts w:ascii="Times New Roman" w:cs="Times New Roman"/>
              </w:rPr>
              <w:br/>
              <w:t>Номер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3007:</w:t>
            </w:r>
            <w:r>
              <w:rPr>
                <w:rFonts w:ascii="Times New Roman" w:cs="Times New Roman"/>
              </w:rPr>
              <w:br/>
              <w:t>Дата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"RefundPayee"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Получатель денежных средств</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rPr>
              <w:lastRenderedPageBreak/>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"rfnd:PayeeType"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платежа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"PayeeAccount"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"com:PayeeAccountType"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3008:</w:t>
            </w:r>
            <w:r>
              <w:rPr>
                <w:rFonts w:ascii="Times New Roman" w:cs="Times New Roman"/>
              </w:rPr>
              <w:br/>
              <w:t>Номер лицевого счета получателя платежа. Заполняется только в случае, если документ исполняется вне банковской операцией на счета ТОФК, отличных от счета по учету поступлений.</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8:</w:t>
            </w:r>
            <w:r>
              <w:rPr>
                <w:rFonts w:ascii="Times New Roman" w:cs="Times New Roman"/>
              </w:rPr>
              <w:br/>
              <w:t>Наименование получателя денежных средств Особенности заполнения:</w:t>
            </w:r>
            <w:r>
              <w:rPr>
                <w:rFonts w:ascii="Times New Roman" w:cs="Times New Roman"/>
              </w:rPr>
              <w:br/>
              <w:t>- для ЮЛ указывается наименование организации;</w:t>
            </w:r>
            <w:r>
              <w:rPr>
                <w:rFonts w:ascii="Times New Roman" w:cs="Times New Roman"/>
              </w:rPr>
              <w:br/>
              <w:t>- для ФЛ указывается фамилия, имя, отчество (при наличии);</w:t>
            </w:r>
            <w:r>
              <w:rPr>
                <w:rFonts w:ascii="Times New Roman" w:cs="Times New Roman"/>
              </w:rPr>
              <w:br/>
              <w:t>- для ИП указывается фамилия, имя, отчество (при наличии) ИП.</w:t>
            </w:r>
            <w:r>
              <w:rPr>
                <w:rFonts w:ascii="Times New Roman" w:cs="Times New Roman"/>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&lt;xsd:minLength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&lt;xsd:maxLength</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"160"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"kbk"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"com:KBKType"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3104:</w:t>
            </w:r>
            <w:r w:rsidRPr="00B36726">
              <w:rPr>
                <w:rFonts w:ascii="Times New Roman" w:cs="Times New Roman"/>
                <w:lang w:val="en-US"/>
              </w:rPr>
              <w:br/>
            </w:r>
            <w:r>
              <w:rPr>
                <w:rFonts w:ascii="Times New Roman" w:cs="Times New Roman"/>
              </w:rPr>
              <w:t>КБК</w:t>
            </w:r>
            <w:r w:rsidRPr="00B36726">
              <w:rPr>
                <w:rFonts w:ascii="Times New Roman" w:cs="Times New Roman"/>
                <w:lang w:val="en-US"/>
              </w:rPr>
              <w:t xml:space="preserve">. </w:t>
            </w:r>
            <w:r>
              <w:rPr>
                <w:rFonts w:ascii="Times New Roman" w:cs="Times New Roman"/>
              </w:rPr>
              <w:t>Заполняется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случае</w:t>
            </w:r>
            <w:r w:rsidRPr="00B36726">
              <w:rPr>
                <w:rFonts w:ascii="Times New Roman" w:cs="Times New Roman"/>
                <w:lang w:val="en-US"/>
              </w:rPr>
              <w:t xml:space="preserve">, </w:t>
            </w:r>
            <w:r>
              <w:rPr>
                <w:rFonts w:ascii="Times New Roman" w:cs="Times New Roman"/>
              </w:rPr>
              <w:t>если</w:t>
            </w:r>
            <w:r w:rsidRPr="00B36726">
              <w:rPr>
                <w:rFonts w:ascii="Times New Roman" w:cs="Times New Roman"/>
                <w:lang w:val="en-US"/>
              </w:rPr>
              <w:t xml:space="preserve"> </w:t>
            </w:r>
            <w:r>
              <w:rPr>
                <w:rFonts w:ascii="Times New Roman" w:cs="Times New Roman"/>
              </w:rPr>
              <w:t>получателем</w:t>
            </w:r>
            <w:r w:rsidRPr="00B36726">
              <w:rPr>
                <w:rFonts w:ascii="Times New Roman" w:cs="Times New Roman"/>
                <w:lang w:val="en-US"/>
              </w:rPr>
              <w:t xml:space="preserve"> </w:t>
            </w:r>
            <w:r>
              <w:rPr>
                <w:rFonts w:ascii="Times New Roman" w:cs="Times New Roman"/>
              </w:rPr>
              <w:t>платежа</w:t>
            </w:r>
            <w:r w:rsidRPr="00B36726">
              <w:rPr>
                <w:rFonts w:ascii="Times New Roman" w:cs="Times New Roman"/>
                <w:lang w:val="en-US"/>
              </w:rPr>
              <w:t xml:space="preserve"> </w:t>
            </w:r>
            <w:r>
              <w:rPr>
                <w:rFonts w:ascii="Times New Roman" w:cs="Times New Roman"/>
              </w:rPr>
              <w:t>является</w:t>
            </w:r>
            <w:r w:rsidRPr="00B36726">
              <w:rPr>
                <w:rFonts w:ascii="Times New Roman" w:cs="Times New Roman"/>
                <w:lang w:val="en-US"/>
              </w:rPr>
              <w:t xml:space="preserve"> </w:t>
            </w:r>
            <w:r>
              <w:rPr>
                <w:rFonts w:ascii="Times New Roman" w:cs="Times New Roman"/>
              </w:rPr>
              <w:t>контрагент</w:t>
            </w:r>
            <w:r w:rsidRPr="00B36726">
              <w:rPr>
                <w:rFonts w:ascii="Times New Roman" w:cs="Times New Roman"/>
                <w:lang w:val="en-US"/>
              </w:rPr>
              <w:t xml:space="preserve">, </w:t>
            </w:r>
            <w:r>
              <w:rPr>
                <w:rFonts w:ascii="Times New Roman" w:cs="Times New Roman"/>
              </w:rPr>
              <w:t>соответствующий</w:t>
            </w:r>
            <w:r w:rsidRPr="00B36726">
              <w:rPr>
                <w:rFonts w:ascii="Times New Roman" w:cs="Times New Roman"/>
                <w:lang w:val="en-US"/>
              </w:rPr>
              <w:t xml:space="preserve"> </w:t>
            </w:r>
            <w:r>
              <w:rPr>
                <w:rFonts w:ascii="Times New Roman" w:cs="Times New Roman"/>
              </w:rPr>
              <w:t>лицевой</w:t>
            </w:r>
            <w:r w:rsidRPr="00B36726">
              <w:rPr>
                <w:rFonts w:ascii="Times New Roman" w:cs="Times New Roman"/>
                <w:lang w:val="en-US"/>
              </w:rPr>
              <w:t xml:space="preserve"> </w:t>
            </w:r>
            <w:r>
              <w:rPr>
                <w:rFonts w:ascii="Times New Roman" w:cs="Times New Roman"/>
              </w:rPr>
              <w:t>счет</w:t>
            </w:r>
            <w:r w:rsidRPr="00B36726">
              <w:rPr>
                <w:rFonts w:ascii="Times New Roman" w:cs="Times New Roman"/>
                <w:lang w:val="en-US"/>
              </w:rPr>
              <w:t xml:space="preserve"> </w:t>
            </w:r>
            <w:r>
              <w:rPr>
                <w:rFonts w:ascii="Times New Roman" w:cs="Times New Roman"/>
              </w:rPr>
              <w:t>которого</w:t>
            </w:r>
            <w:r w:rsidRPr="00B36726">
              <w:rPr>
                <w:rFonts w:ascii="Times New Roman" w:cs="Times New Roman"/>
                <w:lang w:val="en-US"/>
              </w:rPr>
              <w:t xml:space="preserve"> </w:t>
            </w:r>
            <w:r>
              <w:rPr>
                <w:rFonts w:ascii="Times New Roman" w:cs="Times New Roman"/>
              </w:rPr>
              <w:t>открыт</w:t>
            </w:r>
            <w:r w:rsidRPr="00B36726">
              <w:rPr>
                <w:rFonts w:ascii="Times New Roman" w:cs="Times New Roman"/>
                <w:lang w:val="en-US"/>
              </w:rPr>
              <w:t xml:space="preserve"> </w:t>
            </w:r>
            <w:r>
              <w:rPr>
                <w:rFonts w:ascii="Times New Roman" w:cs="Times New Roman"/>
              </w:rPr>
              <w:t>ТОФК</w:t>
            </w:r>
            <w:r w:rsidRPr="00B36726">
              <w:rPr>
                <w:rFonts w:ascii="Times New Roman" w:cs="Times New Roman"/>
                <w:lang w:val="en-US"/>
              </w:rPr>
              <w:t xml:space="preserve"> </w:t>
            </w:r>
            <w:r>
              <w:rPr>
                <w:rFonts w:ascii="Times New Roman" w:cs="Times New Roman"/>
              </w:rPr>
              <w:t>или</w:t>
            </w:r>
            <w:r w:rsidRPr="00B36726">
              <w:rPr>
                <w:rFonts w:ascii="Times New Roman" w:cs="Times New Roman"/>
                <w:lang w:val="en-US"/>
              </w:rPr>
              <w:t xml:space="preserve"> </w:t>
            </w:r>
            <w:r>
              <w:rPr>
                <w:rFonts w:ascii="Times New Roman" w:cs="Times New Roman"/>
              </w:rPr>
              <w:t>финансовой</w:t>
            </w:r>
            <w:r w:rsidRPr="00B36726">
              <w:rPr>
                <w:rFonts w:ascii="Times New Roman" w:cs="Times New Roman"/>
                <w:lang w:val="en-US"/>
              </w:rPr>
              <w:t xml:space="preserve"> </w:t>
            </w:r>
            <w:r>
              <w:rPr>
                <w:rFonts w:ascii="Times New Roman" w:cs="Times New Roman"/>
              </w:rPr>
              <w:t>организацией</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"oktmo"</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"com:OKTMOType"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3105:</w:t>
            </w:r>
            <w:r w:rsidRPr="00B36726">
              <w:rPr>
                <w:rFonts w:ascii="Times New Roman" w:cs="Times New Roman"/>
                <w:lang w:val="en-US"/>
              </w:rPr>
              <w:br/>
            </w:r>
            <w:r>
              <w:rPr>
                <w:rFonts w:ascii="Times New Roman" w:cs="Times New Roman"/>
              </w:rPr>
              <w:t>Код</w:t>
            </w:r>
            <w:r w:rsidRPr="00B36726">
              <w:rPr>
                <w:rFonts w:ascii="Times New Roman" w:cs="Times New Roman"/>
                <w:lang w:val="en-US"/>
              </w:rPr>
              <w:t xml:space="preserve"> </w:t>
            </w:r>
            <w:r>
              <w:rPr>
                <w:rFonts w:ascii="Times New Roman" w:cs="Times New Roman"/>
              </w:rPr>
              <w:t>ОКТМО</w:t>
            </w:r>
            <w:r w:rsidRPr="00B36726">
              <w:rPr>
                <w:rFonts w:ascii="Times New Roman" w:cs="Times New Roman"/>
                <w:lang w:val="en-US"/>
              </w:rPr>
              <w:t xml:space="preserve">. </w:t>
            </w:r>
            <w:r>
              <w:rPr>
                <w:rFonts w:ascii="Times New Roman" w:cs="Times New Roman"/>
              </w:rPr>
              <w:t>Заполняется</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случае</w:t>
            </w:r>
            <w:r w:rsidRPr="00B36726">
              <w:rPr>
                <w:rFonts w:ascii="Times New Roman" w:cs="Times New Roman"/>
                <w:lang w:val="en-US"/>
              </w:rPr>
              <w:t xml:space="preserve"> </w:t>
            </w:r>
            <w:r>
              <w:rPr>
                <w:rFonts w:ascii="Times New Roman" w:cs="Times New Roman"/>
              </w:rPr>
              <w:t>перечисления</w:t>
            </w:r>
            <w:r w:rsidRPr="00B36726">
              <w:rPr>
                <w:rFonts w:ascii="Times New Roman" w:cs="Times New Roman"/>
                <w:lang w:val="en-US"/>
              </w:rPr>
              <w:t xml:space="preserve"> </w:t>
            </w:r>
            <w:r>
              <w:rPr>
                <w:rFonts w:ascii="Times New Roman" w:cs="Times New Roman"/>
              </w:rPr>
              <w:t>денежных</w:t>
            </w:r>
            <w:r w:rsidRPr="00B36726">
              <w:rPr>
                <w:rFonts w:ascii="Times New Roman" w:cs="Times New Roman"/>
                <w:lang w:val="en-US"/>
              </w:rPr>
              <w:t xml:space="preserve"> </w:t>
            </w:r>
            <w:r>
              <w:rPr>
                <w:rFonts w:ascii="Times New Roman" w:cs="Times New Roman"/>
              </w:rPr>
              <w:t>средств</w:t>
            </w:r>
            <w:r w:rsidRPr="00B36726">
              <w:rPr>
                <w:rFonts w:ascii="Times New Roman" w:cs="Times New Roman"/>
                <w:lang w:val="en-US"/>
              </w:rPr>
              <w:t xml:space="preserve"> </w:t>
            </w:r>
            <w:r>
              <w:rPr>
                <w:rFonts w:ascii="Times New Roman" w:cs="Times New Roman"/>
              </w:rPr>
              <w:t>в</w:t>
            </w:r>
            <w:r w:rsidRPr="00B36726">
              <w:rPr>
                <w:rFonts w:ascii="Times New Roman" w:cs="Times New Roman"/>
                <w:lang w:val="en-US"/>
              </w:rPr>
              <w:t xml:space="preserve"> </w:t>
            </w:r>
            <w:r>
              <w:rPr>
                <w:rFonts w:ascii="Times New Roman" w:cs="Times New Roman"/>
              </w:rPr>
              <w:t>бюджетную</w:t>
            </w:r>
            <w:r w:rsidRPr="00B36726">
              <w:rPr>
                <w:rFonts w:ascii="Times New Roman" w:cs="Times New Roman"/>
                <w:lang w:val="en-US"/>
              </w:rPr>
              <w:t xml:space="preserve"> </w:t>
            </w:r>
            <w:r>
              <w:rPr>
                <w:rFonts w:ascii="Times New Roman" w:cs="Times New Roman"/>
              </w:rPr>
              <w:t>систему</w:t>
            </w:r>
            <w:r w:rsidRPr="00B36726">
              <w:rPr>
                <w:rFonts w:ascii="Times New Roman" w:cs="Times New Roman"/>
                <w:lang w:val="en-US"/>
              </w:rPr>
              <w:t xml:space="preserve"> </w:t>
            </w:r>
            <w:r>
              <w:rPr>
                <w:rFonts w:ascii="Times New Roman" w:cs="Times New Roman"/>
              </w:rPr>
              <w:t>Российской</w:t>
            </w:r>
            <w:r w:rsidRPr="00B36726">
              <w:rPr>
                <w:rFonts w:ascii="Times New Roman" w:cs="Times New Roman"/>
                <w:lang w:val="en-US"/>
              </w:rPr>
              <w:t xml:space="preserve"> </w:t>
            </w:r>
            <w:r>
              <w:rPr>
                <w:rFonts w:ascii="Times New Roman" w:cs="Times New Roman"/>
              </w:rPr>
              <w:t>Федерации</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&lt;/xsd:extension&gt;</w:t>
            </w:r>
            <w:r w:rsidRPr="00B36726">
              <w:rPr>
                <w:rFonts w:ascii="Times New Roman" w:cs="Times New Roman"/>
                <w:lang w:val="en-US"/>
              </w:rPr>
              <w:br/>
              <w:t xml:space="preserve">                    </w:t>
            </w:r>
            <w:r w:rsidRPr="00B36726">
              <w:rPr>
                <w:rFonts w:ascii="Times New Roman" w:cs="Times New Roman"/>
                <w:color w:val="003296"/>
                <w:lang w:val="en-US"/>
              </w:rPr>
              <w:t>&lt;/xsd:complexContent&gt;</w:t>
            </w:r>
            <w:r w:rsidRPr="00B36726">
              <w:rPr>
                <w:rFonts w:ascii="Times New Roman" w:cs="Times New Roman"/>
                <w:lang w:val="en-US"/>
              </w:rPr>
              <w:br/>
              <w:t xml:space="preserve">                </w:t>
            </w:r>
            <w:r w:rsidRPr="00B36726">
              <w:rPr>
                <w:rFonts w:ascii="Times New Roman" w:cs="Times New Roman"/>
                <w:color w:val="003296"/>
                <w:lang w:val="en-US"/>
              </w:rPr>
              <w:t>&lt;/xsd:complexType&gt;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&lt;xsd:element</w:t>
            </w:r>
            <w:r w:rsidRPr="00B36726">
              <w:rPr>
                <w:rFonts w:ascii="Times New Roman" w:cs="Times New Roman"/>
                <w:color w:val="F5844C"/>
                <w:lang w:val="en-US"/>
              </w:rPr>
              <w:t xml:space="preserve"> ref</w:t>
            </w:r>
            <w:r w:rsidRPr="00B36726">
              <w:rPr>
                <w:rFonts w:ascii="Times New Roman" w:cs="Times New Roman"/>
                <w:color w:val="FF8040"/>
                <w:lang w:val="en-US"/>
              </w:rPr>
              <w:t>=</w:t>
            </w:r>
            <w:r w:rsidRPr="00B36726">
              <w:rPr>
                <w:rFonts w:ascii="Times New Roman" w:cs="Times New Roman"/>
                <w:color w:val="993300"/>
                <w:lang w:val="en-US"/>
              </w:rPr>
              <w:t>"com:AdditionalData"</w:t>
            </w:r>
            <w:r w:rsidRPr="00B36726">
              <w:rPr>
                <w:rFonts w:ascii="Times New Roman" w:cs="Times New Roman"/>
                <w:color w:val="F5844C"/>
                <w:lang w:val="en-US"/>
              </w:rPr>
              <w:t xml:space="preserve"> minOccurs</w:t>
            </w:r>
            <w:r w:rsidRPr="00B36726">
              <w:rPr>
                <w:rFonts w:ascii="Times New Roman" w:cs="Times New Roman"/>
                <w:color w:val="FF8040"/>
                <w:lang w:val="en-US"/>
              </w:rPr>
              <w:t>=</w:t>
            </w:r>
            <w:r w:rsidRPr="00B36726">
              <w:rPr>
                <w:rFonts w:ascii="Times New Roman" w:cs="Times New Roman"/>
                <w:color w:val="993300"/>
                <w:lang w:val="en-US"/>
              </w:rPr>
              <w:t>"0"</w:t>
            </w:r>
            <w:r w:rsidRPr="00B36726">
              <w:rPr>
                <w:rFonts w:ascii="Times New Roman" w:cs="Times New Roman"/>
                <w:color w:val="F5844C"/>
                <w:lang w:val="en-US"/>
              </w:rPr>
              <w:t xml:space="preserve"> maxOccurs</w:t>
            </w:r>
            <w:r w:rsidRPr="00B36726">
              <w:rPr>
                <w:rFonts w:ascii="Times New Roman" w:cs="Times New Roman"/>
                <w:color w:val="FF8040"/>
                <w:lang w:val="en-US"/>
              </w:rPr>
              <w:t>=</w:t>
            </w:r>
            <w:r w:rsidRPr="00B36726">
              <w:rPr>
                <w:rFonts w:ascii="Times New Roman" w:cs="Times New Roman"/>
                <w:color w:val="993300"/>
                <w:lang w:val="en-US"/>
              </w:rPr>
              <w:t>"10"</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202:</w:t>
            </w:r>
            <w:r w:rsidRPr="00B36726">
              <w:rPr>
                <w:rFonts w:ascii="Times New Roman" w:cs="Times New Roman"/>
                <w:lang w:val="en-US"/>
              </w:rPr>
              <w:br/>
            </w:r>
            <w:r>
              <w:rPr>
                <w:rFonts w:ascii="Times New Roman" w:cs="Times New Roman"/>
              </w:rPr>
              <w:t>Дополнительные</w:t>
            </w:r>
            <w:r w:rsidRPr="00B36726">
              <w:rPr>
                <w:rFonts w:ascii="Times New Roman" w:cs="Times New Roman"/>
                <w:lang w:val="en-US"/>
              </w:rPr>
              <w:t xml:space="preserve"> </w:t>
            </w:r>
            <w:r>
              <w:rPr>
                <w:rFonts w:ascii="Times New Roman" w:cs="Times New Roman"/>
              </w:rPr>
              <w:t>поля</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&lt;/xsd:element&gt;</w:t>
            </w:r>
            <w:r w:rsidRPr="00B36726">
              <w:rPr>
                <w:rFonts w:ascii="Times New Roman" w:cs="Times New Roman"/>
                <w:lang w:val="en-US"/>
              </w:rPr>
              <w:br/>
              <w:t xml:space="preserve">        </w:t>
            </w:r>
            <w:r w:rsidRPr="00B36726">
              <w:rPr>
                <w:rFonts w:ascii="Times New Roman" w:cs="Times New Roman"/>
                <w:color w:val="003296"/>
                <w:lang w:val="en-US"/>
              </w:rPr>
              <w:t>&lt;/xsd:sequence&gt;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"refundId"</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Уникальный</w:t>
            </w:r>
            <w:r w:rsidRPr="00B36726">
              <w:rPr>
                <w:rFonts w:ascii="Times New Roman" w:cs="Times New Roman"/>
                <w:lang w:val="en-US"/>
              </w:rPr>
              <w:t xml:space="preserve"> </w:t>
            </w:r>
            <w:r>
              <w:rPr>
                <w:rFonts w:ascii="Times New Roman" w:cs="Times New Roman"/>
              </w:rPr>
              <w:t>идентификатор</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возврате</w:t>
            </w:r>
            <w:r w:rsidRPr="00B36726">
              <w:rPr>
                <w:rFonts w:ascii="Times New Roman" w:cs="Times New Roman"/>
                <w:lang w:val="en-US"/>
              </w:rPr>
              <w:t xml:space="preserve"> (</w:t>
            </w:r>
            <w:r>
              <w:rPr>
                <w:rFonts w:ascii="Times New Roman" w:cs="Times New Roman"/>
              </w:rPr>
              <w:t>УИВ</w:t>
            </w:r>
            <w:r w:rsidRPr="00B36726">
              <w:rPr>
                <w:rFonts w:ascii="Times New Roman" w:cs="Times New Roman"/>
                <w:lang w:val="en-US"/>
              </w:rPr>
              <w:t>)</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"com:RefundIdType"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&lt;xsd:pattern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"\d{8}((0[1-9]|[12][0-9]|3[01])(0[1-9]|1[012])\d{4})\d{9}"</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form</w:t>
            </w:r>
            <w:r w:rsidRPr="00B36726">
              <w:rPr>
                <w:rFonts w:ascii="Times New Roman" w:cs="Times New Roman"/>
                <w:color w:val="FF8040"/>
                <w:lang w:val="en-US"/>
              </w:rPr>
              <w:t>=</w:t>
            </w:r>
            <w:r w:rsidRPr="00B36726">
              <w:rPr>
                <w:rFonts w:ascii="Times New Roman" w:cs="Times New Roman"/>
                <w:color w:val="993300"/>
                <w:lang w:val="en-US"/>
              </w:rPr>
              <w:t>"unqualified"</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"refundDocDate"</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"xsd:dateTime"</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3001:</w:t>
            </w:r>
            <w:r w:rsidRPr="00B36726">
              <w:rPr>
                <w:rFonts w:ascii="Times New Roman" w:cs="Times New Roman"/>
                <w:lang w:val="en-US"/>
              </w:rPr>
              <w:br/>
            </w:r>
            <w:r>
              <w:rPr>
                <w:rFonts w:ascii="Times New Roman" w:cs="Times New Roman"/>
              </w:rPr>
              <w:t>Дата</w:t>
            </w:r>
            <w:r w:rsidRPr="00B36726">
              <w:rPr>
                <w:rFonts w:ascii="Times New Roman" w:cs="Times New Roman"/>
                <w:lang w:val="en-US"/>
              </w:rPr>
              <w:t xml:space="preserve"> </w:t>
            </w:r>
            <w:r>
              <w:rPr>
                <w:rFonts w:ascii="Times New Roman" w:cs="Times New Roman"/>
              </w:rPr>
              <w:t>и</w:t>
            </w:r>
            <w:r w:rsidRPr="00B36726">
              <w:rPr>
                <w:rFonts w:ascii="Times New Roman" w:cs="Times New Roman"/>
                <w:lang w:val="en-US"/>
              </w:rPr>
              <w:t xml:space="preserve"> </w:t>
            </w:r>
            <w:r>
              <w:rPr>
                <w:rFonts w:ascii="Times New Roman" w:cs="Times New Roman"/>
              </w:rPr>
              <w:t>время</w:t>
            </w:r>
            <w:r w:rsidRPr="00B36726">
              <w:rPr>
                <w:rFonts w:ascii="Times New Roman" w:cs="Times New Roman"/>
                <w:lang w:val="en-US"/>
              </w:rPr>
              <w:t xml:space="preserve"> </w:t>
            </w:r>
            <w:r>
              <w:rPr>
                <w:rFonts w:ascii="Times New Roman" w:cs="Times New Roman"/>
              </w:rPr>
              <w:t>формирования</w:t>
            </w:r>
            <w:r w:rsidRPr="00B36726">
              <w:rPr>
                <w:rFonts w:ascii="Times New Roman" w:cs="Times New Roman"/>
                <w:lang w:val="en-US"/>
              </w:rPr>
              <w:t xml:space="preserve"> </w:t>
            </w:r>
            <w:r>
              <w:rPr>
                <w:rFonts w:ascii="Times New Roman" w:cs="Times New Roman"/>
              </w:rPr>
              <w:t>извещения</w:t>
            </w:r>
            <w:r w:rsidRPr="00B36726">
              <w:rPr>
                <w:rFonts w:ascii="Times New Roman" w:cs="Times New Roman"/>
                <w:lang w:val="en-US"/>
              </w:rPr>
              <w:t xml:space="preserve"> </w:t>
            </w:r>
            <w:r>
              <w:rPr>
                <w:rFonts w:ascii="Times New Roman" w:cs="Times New Roman"/>
              </w:rPr>
              <w:t>о</w:t>
            </w:r>
            <w:r w:rsidRPr="00B36726">
              <w:rPr>
                <w:rFonts w:ascii="Times New Roman" w:cs="Times New Roman"/>
                <w:lang w:val="en-US"/>
              </w:rPr>
              <w:t xml:space="preserve"> </w:t>
            </w:r>
            <w:r>
              <w:rPr>
                <w:rFonts w:ascii="Times New Roman" w:cs="Times New Roman"/>
              </w:rPr>
              <w:t>возврате</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"budgetLevel"</w:t>
            </w:r>
            <w:r w:rsidRPr="00B36726">
              <w:rPr>
                <w:rFonts w:ascii="Times New Roman" w:cs="Times New Roman"/>
                <w:color w:val="F5844C"/>
                <w:lang w:val="en-US"/>
              </w:rPr>
              <w:t xml:space="preserve"> use</w:t>
            </w:r>
            <w:r w:rsidRPr="00B36726">
              <w:rPr>
                <w:rFonts w:ascii="Times New Roman" w:cs="Times New Roman"/>
                <w:color w:val="FF8040"/>
                <w:lang w:val="en-US"/>
              </w:rPr>
              <w:t>=</w:t>
            </w:r>
            <w:r w:rsidRPr="00B36726">
              <w:rPr>
                <w:rFonts w:ascii="Times New Roman" w:cs="Times New Roman"/>
                <w:color w:val="993300"/>
                <w:lang w:val="en-US"/>
              </w:rPr>
              <w:t>"required"</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3002:</w:t>
            </w:r>
            <w:r w:rsidRPr="00B36726">
              <w:rPr>
                <w:rFonts w:ascii="Times New Roman" w:cs="Times New Roman"/>
                <w:lang w:val="en-US"/>
              </w:rPr>
              <w:br/>
            </w:r>
            <w:r>
              <w:rPr>
                <w:rFonts w:ascii="Times New Roman" w:cs="Times New Roman"/>
              </w:rPr>
              <w:t>Уровень</w:t>
            </w:r>
            <w:r w:rsidRPr="00B36726">
              <w:rPr>
                <w:rFonts w:ascii="Times New Roman" w:cs="Times New Roman"/>
                <w:lang w:val="en-US"/>
              </w:rPr>
              <w:t xml:space="preserve"> </w:t>
            </w:r>
            <w:r>
              <w:rPr>
                <w:rFonts w:ascii="Times New Roman" w:cs="Times New Roman"/>
              </w:rPr>
              <w:t>бюджета</w:t>
            </w:r>
            <w:r w:rsidRPr="00B36726">
              <w:rPr>
                <w:rFonts w:ascii="Times New Roman" w:cs="Times New Roman"/>
                <w:lang w:val="en-US"/>
              </w:rPr>
              <w:t xml:space="preserve">. </w:t>
            </w:r>
            <w:r>
              <w:rPr>
                <w:rFonts w:ascii="Times New Roman" w:cs="Times New Roman"/>
              </w:rPr>
              <w:t>Допустимые</w:t>
            </w:r>
            <w:r w:rsidRPr="00B36726">
              <w:rPr>
                <w:rFonts w:ascii="Times New Roman" w:cs="Times New Roman"/>
                <w:lang w:val="en-US"/>
              </w:rPr>
              <w:t xml:space="preserve"> </w:t>
            </w:r>
            <w:r>
              <w:rPr>
                <w:rFonts w:ascii="Times New Roman" w:cs="Times New Roman"/>
              </w:rPr>
              <w:t>значения</w:t>
            </w:r>
            <w:r w:rsidRPr="00B36726">
              <w:rPr>
                <w:rFonts w:ascii="Times New Roman" w:cs="Times New Roman"/>
                <w:lang w:val="en-US"/>
              </w:rPr>
              <w:t xml:space="preserve">: </w:t>
            </w:r>
            <w:r w:rsidRPr="00B36726">
              <w:rPr>
                <w:rFonts w:ascii="Times New Roman" w:cs="Times New Roman"/>
                <w:lang w:val="en-US"/>
              </w:rPr>
              <w:br/>
              <w:t>1 - «</w:t>
            </w:r>
            <w:r>
              <w:rPr>
                <w:rFonts w:ascii="Times New Roman" w:cs="Times New Roman"/>
              </w:rPr>
              <w:t>федеральный</w:t>
            </w:r>
            <w:r w:rsidRPr="00B36726">
              <w:rPr>
                <w:rFonts w:ascii="Times New Roman" w:cs="Times New Roman"/>
                <w:lang w:val="en-US"/>
              </w:rPr>
              <w:t>»;</w:t>
            </w:r>
            <w:r w:rsidRPr="00B36726">
              <w:rPr>
                <w:rFonts w:ascii="Times New Roman" w:cs="Times New Roman"/>
                <w:lang w:val="en-US"/>
              </w:rPr>
              <w:br/>
              <w:t>2 – «</w:t>
            </w:r>
            <w:r>
              <w:rPr>
                <w:rFonts w:ascii="Times New Roman" w:cs="Times New Roman"/>
              </w:rPr>
              <w:t>бюджет</w:t>
            </w:r>
            <w:r w:rsidRPr="00B36726">
              <w:rPr>
                <w:rFonts w:ascii="Times New Roman" w:cs="Times New Roman"/>
                <w:lang w:val="en-US"/>
              </w:rPr>
              <w:t xml:space="preserve"> </w:t>
            </w:r>
            <w:r>
              <w:rPr>
                <w:rFonts w:ascii="Times New Roman" w:cs="Times New Roman"/>
              </w:rPr>
              <w:t>субъекта</w:t>
            </w:r>
            <w:r w:rsidRPr="00B36726">
              <w:rPr>
                <w:rFonts w:ascii="Times New Roman" w:cs="Times New Roman"/>
                <w:lang w:val="en-US"/>
              </w:rPr>
              <w:t xml:space="preserve"> </w:t>
            </w:r>
            <w:r>
              <w:rPr>
                <w:rFonts w:ascii="Times New Roman" w:cs="Times New Roman"/>
              </w:rPr>
              <w:t>РФ</w:t>
            </w:r>
            <w:r w:rsidRPr="00B36726">
              <w:rPr>
                <w:rFonts w:ascii="Times New Roman" w:cs="Times New Roman"/>
                <w:lang w:val="en-US"/>
              </w:rPr>
              <w:t>»;</w:t>
            </w:r>
            <w:r w:rsidRPr="00B36726">
              <w:rPr>
                <w:rFonts w:ascii="Times New Roman" w:cs="Times New Roman"/>
                <w:lang w:val="en-US"/>
              </w:rPr>
              <w:br/>
              <w:t>3 – «</w:t>
            </w:r>
            <w:r>
              <w:rPr>
                <w:rFonts w:ascii="Times New Roman" w:cs="Times New Roman"/>
              </w:rPr>
              <w:t>местный</w:t>
            </w:r>
            <w:r w:rsidRPr="00B36726">
              <w:rPr>
                <w:rFonts w:ascii="Times New Roman" w:cs="Times New Roman"/>
                <w:lang w:val="en-US"/>
              </w:rPr>
              <w:t xml:space="preserve"> </w:t>
            </w:r>
            <w:r>
              <w:rPr>
                <w:rFonts w:ascii="Times New Roman" w:cs="Times New Roman"/>
              </w:rPr>
              <w:t>бюджет</w:t>
            </w:r>
            <w:r w:rsidRPr="00B36726">
              <w:rPr>
                <w:rFonts w:ascii="Times New Roman" w:cs="Times New Roman"/>
                <w:lang w:val="en-US"/>
              </w:rPr>
              <w:t>»;</w:t>
            </w:r>
            <w:r w:rsidRPr="00B36726">
              <w:rPr>
                <w:rFonts w:ascii="Times New Roman" w:cs="Times New Roman"/>
                <w:lang w:val="en-US"/>
              </w:rPr>
              <w:br/>
              <w:t>4 – «</w:t>
            </w:r>
            <w:r>
              <w:rPr>
                <w:rFonts w:ascii="Times New Roman" w:cs="Times New Roman"/>
              </w:rPr>
              <w:t>бюджет</w:t>
            </w:r>
            <w:r w:rsidRPr="00B36726">
              <w:rPr>
                <w:rFonts w:ascii="Times New Roman" w:cs="Times New Roman"/>
                <w:lang w:val="en-US"/>
              </w:rPr>
              <w:t xml:space="preserve"> </w:t>
            </w:r>
            <w:r>
              <w:rPr>
                <w:rFonts w:ascii="Times New Roman" w:cs="Times New Roman"/>
              </w:rPr>
              <w:t>ГВФ</w:t>
            </w:r>
            <w:r w:rsidRPr="00B36726">
              <w:rPr>
                <w:rFonts w:ascii="Times New Roman" w:cs="Times New Roman"/>
                <w:lang w:val="en-US"/>
              </w:rPr>
              <w:t xml:space="preserve"> </w:t>
            </w:r>
            <w:r>
              <w:rPr>
                <w:rFonts w:ascii="Times New Roman" w:cs="Times New Roman"/>
              </w:rPr>
              <w:t>РФ</w:t>
            </w:r>
            <w:r w:rsidRPr="00B36726">
              <w:rPr>
                <w:rFonts w:ascii="Times New Roman" w:cs="Times New Roman"/>
                <w:lang w:val="en-US"/>
              </w:rPr>
              <w:t>»;</w:t>
            </w:r>
            <w:r w:rsidRPr="00B36726">
              <w:rPr>
                <w:rFonts w:ascii="Times New Roman" w:cs="Times New Roman"/>
                <w:lang w:val="en-US"/>
              </w:rPr>
              <w:br/>
              <w:t>5 – «</w:t>
            </w:r>
            <w:r>
              <w:rPr>
                <w:rFonts w:ascii="Times New Roman" w:cs="Times New Roman"/>
              </w:rPr>
              <w:t>бюджет</w:t>
            </w:r>
            <w:r w:rsidRPr="00B36726">
              <w:rPr>
                <w:rFonts w:ascii="Times New Roman" w:cs="Times New Roman"/>
                <w:lang w:val="en-US"/>
              </w:rPr>
              <w:t xml:space="preserve"> </w:t>
            </w:r>
            <w:r>
              <w:rPr>
                <w:rFonts w:ascii="Times New Roman" w:cs="Times New Roman"/>
              </w:rPr>
              <w:t>ТГВФ</w:t>
            </w:r>
            <w:r w:rsidRPr="00B36726">
              <w:rPr>
                <w:rFonts w:ascii="Times New Roman" w:cs="Times New Roman"/>
                <w:lang w:val="en-US"/>
              </w:rPr>
              <w:t xml:space="preserve"> </w:t>
            </w:r>
            <w:r>
              <w:rPr>
                <w:rFonts w:ascii="Times New Roman" w:cs="Times New Roman"/>
              </w:rPr>
              <w:t>РФ</w:t>
            </w:r>
            <w:r w:rsidRPr="00B36726">
              <w:rPr>
                <w:rFonts w:ascii="Times New Roman" w:cs="Times New Roman"/>
                <w:lang w:val="en-US"/>
              </w:rPr>
              <w:t>»;</w:t>
            </w:r>
            <w:r w:rsidRPr="00B36726">
              <w:rPr>
                <w:rFonts w:ascii="Times New Roman" w:cs="Times New Roman"/>
                <w:lang w:val="en-US"/>
              </w:rPr>
              <w:br/>
              <w:t>6 – «</w:t>
            </w:r>
            <w:r>
              <w:rPr>
                <w:rFonts w:ascii="Times New Roman" w:cs="Times New Roman"/>
              </w:rPr>
              <w:t>средства</w:t>
            </w:r>
            <w:r w:rsidRPr="00B36726">
              <w:rPr>
                <w:rFonts w:ascii="Times New Roman" w:cs="Times New Roman"/>
                <w:lang w:val="en-US"/>
              </w:rPr>
              <w:t xml:space="preserve"> </w:t>
            </w:r>
            <w:r>
              <w:rPr>
                <w:rFonts w:ascii="Times New Roman" w:cs="Times New Roman"/>
              </w:rPr>
              <w:t>ЮЛ</w:t>
            </w:r>
            <w:r w:rsidRPr="00B36726">
              <w:rPr>
                <w:rFonts w:ascii="Times New Roman" w:cs="Times New Roman"/>
                <w:lang w:val="en-US"/>
              </w:rPr>
              <w:t>».</w:t>
            </w:r>
            <w:r w:rsidRPr="00B36726">
              <w:rPr>
                <w:rFonts w:ascii="Times New Roman" w:cs="Times New Roman"/>
                <w:lang w:val="en-US"/>
              </w:rPr>
              <w:br/>
              <w:t xml:space="preserve">                </w:t>
            </w:r>
            <w:r w:rsidRPr="00B36726">
              <w:rPr>
                <w:rFonts w:ascii="Times New Roman" w:cs="Times New Roman"/>
                <w:color w:val="003296"/>
                <w:lang w:val="en-US"/>
              </w:rPr>
              <w:t>&lt;/xsd:documentation&gt;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&lt;xsd:restriction</w:t>
            </w:r>
            <w:r w:rsidRPr="00B36726">
              <w:rPr>
                <w:rFonts w:ascii="Times New Roman" w:cs="Times New Roman"/>
                <w:color w:val="F5844C"/>
                <w:lang w:val="en-US"/>
              </w:rPr>
              <w:t xml:space="preserve"> base</w:t>
            </w:r>
            <w:r w:rsidRPr="00B36726">
              <w:rPr>
                <w:rFonts w:ascii="Times New Roman" w:cs="Times New Roman"/>
                <w:color w:val="FF8040"/>
                <w:lang w:val="en-US"/>
              </w:rPr>
              <w:t>=</w:t>
            </w:r>
            <w:r w:rsidRPr="00B36726">
              <w:rPr>
                <w:rFonts w:ascii="Times New Roman" w:cs="Times New Roman"/>
                <w:color w:val="993300"/>
                <w:lang w:val="en-US"/>
              </w:rPr>
              <w:t>"xsd:string"</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"1"</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"2"</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"3"</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"4"</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"5"</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&lt;xsd:enumeration</w:t>
            </w:r>
            <w:r w:rsidRPr="00B36726">
              <w:rPr>
                <w:rFonts w:ascii="Times New Roman" w:cs="Times New Roman"/>
                <w:color w:val="F5844C"/>
                <w:lang w:val="en-US"/>
              </w:rPr>
              <w:t xml:space="preserve"> value</w:t>
            </w:r>
            <w:r w:rsidRPr="00B36726">
              <w:rPr>
                <w:rFonts w:ascii="Times New Roman" w:cs="Times New Roman"/>
                <w:color w:val="FF8040"/>
                <w:lang w:val="en-US"/>
              </w:rPr>
              <w:t>=</w:t>
            </w:r>
            <w:r w:rsidRPr="00B36726">
              <w:rPr>
                <w:rFonts w:ascii="Times New Roman" w:cs="Times New Roman"/>
                <w:color w:val="993300"/>
                <w:lang w:val="en-US"/>
              </w:rPr>
              <w:t>"6"</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&lt;/xsd:restriction&gt;</w:t>
            </w:r>
            <w:r w:rsidRPr="00B36726">
              <w:rPr>
                <w:rFonts w:ascii="Times New Roman" w:cs="Times New Roman"/>
                <w:lang w:val="en-US"/>
              </w:rPr>
              <w:br/>
              <w:t xml:space="preserve">            </w:t>
            </w:r>
            <w:r w:rsidRPr="00B36726">
              <w:rPr>
                <w:rFonts w:ascii="Times New Roman" w:cs="Times New Roman"/>
                <w:color w:val="003296"/>
                <w:lang w:val="en-US"/>
              </w:rPr>
              <w:t>&lt;/xsd:simpleType&gt;</w:t>
            </w:r>
            <w:r w:rsidRPr="00B36726">
              <w:rPr>
                <w:rFonts w:ascii="Times New Roman" w:cs="Times New Roman"/>
                <w:lang w:val="en-US"/>
              </w:rPr>
              <w:br/>
              <w:t xml:space="preserve">        </w:t>
            </w:r>
            <w:r w:rsidRPr="00B36726">
              <w:rPr>
                <w:rFonts w:ascii="Times New Roman" w:cs="Times New Roman"/>
                <w:color w:val="003296"/>
                <w:lang w:val="en-US"/>
              </w:rPr>
              <w:t>&lt;/xsd:attribute&gt;</w:t>
            </w:r>
            <w:r w:rsidRPr="00B36726">
              <w:rPr>
                <w:rFonts w:ascii="Times New Roman" w:cs="Times New Roman"/>
                <w:lang w:val="en-US"/>
              </w:rPr>
              <w:br/>
            </w:r>
            <w:r w:rsidRPr="00B36726">
              <w:rPr>
                <w:rFonts w:ascii="Times New Roman" w:cs="Times New Roman"/>
                <w:lang w:val="en-US"/>
              </w:rPr>
              <w:lastRenderedPageBreak/>
              <w:t xml:space="preserve">        </w:t>
            </w:r>
            <w:r w:rsidRPr="00B36726">
              <w:rPr>
                <w:rFonts w:ascii="Times New Roman" w:cs="Times New Roman"/>
                <w:color w:val="003296"/>
                <w:lang w:val="en-US"/>
              </w:rPr>
              <w:t>&lt;xsd:attribute</w:t>
            </w:r>
            <w:r w:rsidRPr="00B36726">
              <w:rPr>
                <w:rFonts w:ascii="Times New Roman" w:cs="Times New Roman"/>
                <w:color w:val="F5844C"/>
                <w:lang w:val="en-US"/>
              </w:rPr>
              <w:t xml:space="preserve"> name</w:t>
            </w:r>
            <w:r w:rsidRPr="00B36726">
              <w:rPr>
                <w:rFonts w:ascii="Times New Roman" w:cs="Times New Roman"/>
                <w:color w:val="FF8040"/>
                <w:lang w:val="en-US"/>
              </w:rPr>
              <w:t>=</w:t>
            </w:r>
            <w:r w:rsidRPr="00B36726">
              <w:rPr>
                <w:rFonts w:ascii="Times New Roman" w:cs="Times New Roman"/>
                <w:color w:val="993300"/>
                <w:lang w:val="en-US"/>
              </w:rPr>
              <w:t>"kbk"</w:t>
            </w:r>
            <w:r w:rsidRPr="00B36726">
              <w:rPr>
                <w:rFonts w:ascii="Times New Roman" w:cs="Times New Roman"/>
                <w:color w:val="F5844C"/>
                <w:lang w:val="en-US"/>
              </w:rPr>
              <w:t xml:space="preserve"> type</w:t>
            </w:r>
            <w:r w:rsidRPr="00B36726">
              <w:rPr>
                <w:rFonts w:ascii="Times New Roman" w:cs="Times New Roman"/>
                <w:color w:val="FF8040"/>
                <w:lang w:val="en-US"/>
              </w:rPr>
              <w:t>=</w:t>
            </w:r>
            <w:r w:rsidRPr="00B36726">
              <w:rPr>
                <w:rFonts w:ascii="Times New Roman" w:cs="Times New Roman"/>
                <w:color w:val="993300"/>
                <w:lang w:val="en-US"/>
              </w:rPr>
              <w:t>"com:KBKType"</w:t>
            </w:r>
            <w:r w:rsidRPr="00B36726">
              <w:rPr>
                <w:rFonts w:ascii="Times New Roman" w:cs="Times New Roman"/>
                <w:color w:val="000096"/>
                <w:lang w:val="en-US"/>
              </w:rPr>
              <w:t>&gt;</w:t>
            </w:r>
            <w:r w:rsidRPr="00B36726">
              <w:rPr>
                <w:rFonts w:ascii="Times New Roman" w:cs="Times New Roman"/>
                <w:lang w:val="en-US"/>
              </w:rPr>
              <w:br/>
              <w:t xml:space="preserve">            </w:t>
            </w:r>
            <w:r w:rsidRPr="00B36726">
              <w:rPr>
                <w:rFonts w:ascii="Times New Roman" w:cs="Times New Roman"/>
                <w:color w:val="003296"/>
                <w:lang w:val="en-US"/>
              </w:rPr>
              <w:t>&lt;xsd:annotation&gt;</w:t>
            </w:r>
            <w:r w:rsidRPr="00B36726">
              <w:rPr>
                <w:rFonts w:ascii="Times New Roman" w:cs="Times New Roman"/>
                <w:lang w:val="en-US"/>
              </w:rPr>
              <w:br/>
              <w:t xml:space="preserve">                </w:t>
            </w:r>
            <w:r w:rsidRPr="00B36726">
              <w:rPr>
                <w:rFonts w:ascii="Times New Roman" w:cs="Times New Roman"/>
                <w:color w:val="003296"/>
                <w:lang w:val="en-US"/>
              </w:rPr>
              <w:t>&lt;xsd:documentation&gt;</w:t>
            </w:r>
            <w:r>
              <w:rPr>
                <w:rFonts w:ascii="Times New Roman" w:cs="Times New Roman"/>
              </w:rPr>
              <w:t>Поле</w:t>
            </w:r>
            <w:r w:rsidRPr="00B36726">
              <w:rPr>
                <w:rFonts w:ascii="Times New Roman" w:cs="Times New Roman"/>
                <w:lang w:val="en-US"/>
              </w:rPr>
              <w:t xml:space="preserve"> </w:t>
            </w:r>
            <w:r>
              <w:rPr>
                <w:rFonts w:ascii="Times New Roman" w:cs="Times New Roman"/>
              </w:rPr>
              <w:t>номер</w:t>
            </w:r>
            <w:r w:rsidRPr="00B36726">
              <w:rPr>
                <w:rFonts w:ascii="Times New Roman" w:cs="Times New Roman"/>
                <w:lang w:val="en-US"/>
              </w:rPr>
              <w:t xml:space="preserve"> 104:</w:t>
            </w:r>
            <w:r w:rsidRPr="00B36726">
              <w:rPr>
                <w:rFonts w:ascii="Times New Roman" w:cs="Times New Roman"/>
                <w:lang w:val="en-US"/>
              </w:rPr>
              <w:br/>
            </w:r>
            <w:r>
              <w:rPr>
                <w:rFonts w:ascii="Times New Roman" w:cs="Times New Roman"/>
              </w:rPr>
              <w:t>КБК</w:t>
            </w:r>
            <w:r w:rsidRPr="00B36726">
              <w:rPr>
                <w:rFonts w:ascii="Times New Roman" w:cs="Times New Roman"/>
                <w:lang w:val="en-US"/>
              </w:rPr>
              <w:t xml:space="preserve">. </w:t>
            </w:r>
            <w:r>
              <w:rPr>
                <w:rFonts w:ascii="Times New Roman" w:cs="Times New Roman"/>
              </w:rPr>
              <w:t>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r>
              <w:rPr>
                <w:rFonts w:ascii="Times New Roman" w:cs="Times New Roman"/>
              </w:rPr>
              <w:br/>
              <w:t>В случае отсутствия следует указывать значение «0».</w:t>
            </w:r>
            <w:r>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attribute</w:t>
            </w:r>
            <w:r w:rsidRPr="00777B77">
              <w:rPr>
                <w:rFonts w:ascii="Times New Roman" w:cs="Times New Roman"/>
                <w:color w:val="F5844C"/>
              </w:rPr>
              <w:t xml:space="preserve"> </w:t>
            </w:r>
            <w:r w:rsidRPr="004A30DF">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oktmo</w:t>
            </w:r>
            <w:r w:rsidRPr="00777B77">
              <w:rPr>
                <w:rFonts w:ascii="Times New Roman" w:cs="Times New Roman"/>
                <w:color w:val="993300"/>
              </w:rPr>
              <w:t>"</w:t>
            </w:r>
            <w:r w:rsidRPr="00777B77">
              <w:rPr>
                <w:rFonts w:ascii="Times New Roman" w:cs="Times New Roman"/>
                <w:color w:val="F5844C"/>
              </w:rPr>
              <w:t xml:space="preserve"> </w:t>
            </w:r>
            <w:r w:rsidRPr="004A30DF">
              <w:rPr>
                <w:rFonts w:ascii="Times New Roman" w:cs="Times New Roman"/>
                <w:color w:val="F5844C"/>
                <w:lang w:val="en-US"/>
              </w:rPr>
              <w:t>type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com</w:t>
            </w:r>
            <w:r w:rsidRPr="00777B77">
              <w:rPr>
                <w:rFonts w:ascii="Times New Roman" w:cs="Times New Roman"/>
                <w:color w:val="993300"/>
              </w:rPr>
              <w:t>:</w:t>
            </w:r>
            <w:r w:rsidRPr="004A30DF">
              <w:rPr>
                <w:rFonts w:ascii="Times New Roman" w:cs="Times New Roman"/>
                <w:color w:val="993300"/>
                <w:lang w:val="en-US"/>
              </w:rPr>
              <w:t>OKTMOType</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105:</w:t>
            </w:r>
            <w:r w:rsidRPr="00777B77">
              <w:rPr>
                <w:rFonts w:ascii="Times New Roman" w:cs="Times New Roman"/>
              </w:rPr>
              <w:br/>
            </w:r>
            <w:r>
              <w:rPr>
                <w:rFonts w:ascii="Times New Roman" w:cs="Times New Roman"/>
              </w:rPr>
              <w:t>Код</w:t>
            </w:r>
            <w:r w:rsidRPr="00777B77">
              <w:rPr>
                <w:rFonts w:ascii="Times New Roman" w:cs="Times New Roman"/>
              </w:rPr>
              <w:t xml:space="preserve"> </w:t>
            </w:r>
            <w:r>
              <w:rPr>
                <w:rFonts w:ascii="Times New Roman" w:cs="Times New Roman"/>
              </w:rPr>
              <w:t>ОКТМО</w:t>
            </w:r>
            <w:r w:rsidRPr="00777B77">
              <w:rPr>
                <w:rFonts w:ascii="Times New Roman" w:cs="Times New Roman"/>
              </w:rPr>
              <w:t xml:space="preserve">. </w:t>
            </w:r>
            <w:r>
              <w:rPr>
                <w:rFonts w:ascii="Times New Roman" w:cs="Times New Roman"/>
              </w:rPr>
              <w:t>В</w:t>
            </w:r>
            <w:r w:rsidRPr="00777B77">
              <w:rPr>
                <w:rFonts w:ascii="Times New Roman" w:cs="Times New Roman"/>
              </w:rPr>
              <w:t xml:space="preserve"> </w:t>
            </w:r>
            <w:r>
              <w:rPr>
                <w:rFonts w:ascii="Times New Roman" w:cs="Times New Roman"/>
              </w:rPr>
              <w:t>случае</w:t>
            </w:r>
            <w:r w:rsidRPr="00777B77">
              <w:rPr>
                <w:rFonts w:ascii="Times New Roman" w:cs="Times New Roman"/>
              </w:rPr>
              <w:t xml:space="preserve"> </w:t>
            </w:r>
            <w:r>
              <w:rPr>
                <w:rFonts w:ascii="Times New Roman" w:cs="Times New Roman"/>
              </w:rPr>
              <w:t>отсутствия</w:t>
            </w:r>
            <w:r w:rsidRPr="00777B77">
              <w:rPr>
                <w:rFonts w:ascii="Times New Roman" w:cs="Times New Roman"/>
              </w:rPr>
              <w:t xml:space="preserve"> </w:t>
            </w:r>
            <w:r>
              <w:rPr>
                <w:rFonts w:ascii="Times New Roman" w:cs="Times New Roman"/>
              </w:rPr>
              <w:t>следует</w:t>
            </w:r>
            <w:r w:rsidRPr="00777B77">
              <w:rPr>
                <w:rFonts w:ascii="Times New Roman" w:cs="Times New Roman"/>
              </w:rPr>
              <w:t xml:space="preserve"> </w:t>
            </w:r>
            <w:r>
              <w:rPr>
                <w:rFonts w:ascii="Times New Roman" w:cs="Times New Roman"/>
              </w:rPr>
              <w:t>указывать</w:t>
            </w:r>
            <w:r w:rsidRPr="00777B77">
              <w:rPr>
                <w:rFonts w:ascii="Times New Roman" w:cs="Times New Roman"/>
              </w:rPr>
              <w:t xml:space="preserve"> </w:t>
            </w:r>
            <w:r>
              <w:rPr>
                <w:rFonts w:ascii="Times New Roman" w:cs="Times New Roman"/>
              </w:rPr>
              <w:t>значение</w:t>
            </w:r>
            <w:r w:rsidRPr="00777B77">
              <w:rPr>
                <w:rFonts w:ascii="Times New Roman" w:cs="Times New Roman"/>
              </w:rPr>
              <w:t xml:space="preserve"> «0».</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complexType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complexType</w:t>
            </w:r>
            <w:r w:rsidRPr="00777B77">
              <w:rPr>
                <w:rFonts w:ascii="Times New Roman" w:cs="Times New Roman"/>
                <w:color w:val="F5844C"/>
              </w:rPr>
              <w:t xml:space="preserve"> </w:t>
            </w:r>
            <w:r w:rsidRPr="004A30DF">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PayeeType</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complexContent</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restriction</w:t>
            </w:r>
            <w:r w:rsidRPr="00777B77">
              <w:rPr>
                <w:rFonts w:ascii="Times New Roman" w:cs="Times New Roman"/>
                <w:color w:val="F5844C"/>
              </w:rPr>
              <w:t xml:space="preserve"> </w:t>
            </w:r>
            <w:r w:rsidRPr="004A30DF">
              <w:rPr>
                <w:rFonts w:ascii="Times New Roman" w:cs="Times New Roman"/>
                <w:color w:val="F5844C"/>
                <w:lang w:val="en-US"/>
              </w:rPr>
              <w:t>base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com</w:t>
            </w:r>
            <w:r w:rsidRPr="00777B77">
              <w:rPr>
                <w:rFonts w:ascii="Times New Roman" w:cs="Times New Roman"/>
                <w:color w:val="993300"/>
              </w:rPr>
              <w:t>:</w:t>
            </w:r>
            <w:r w:rsidRPr="004A30DF">
              <w:rPr>
                <w:rFonts w:ascii="Times New Roman" w:cs="Times New Roman"/>
                <w:color w:val="993300"/>
                <w:lang w:val="en-US"/>
              </w:rPr>
              <w:t>PayerType</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attribute</w:t>
            </w:r>
            <w:r w:rsidRPr="00777B77">
              <w:rPr>
                <w:rFonts w:ascii="Times New Roman" w:cs="Times New Roman"/>
                <w:color w:val="F5844C"/>
              </w:rPr>
              <w:t xml:space="preserve"> </w:t>
            </w:r>
            <w:r w:rsidRPr="004A30DF">
              <w:rPr>
                <w:rFonts w:ascii="Times New Roman" w:cs="Times New Roman"/>
                <w:color w:val="F5844C"/>
                <w:lang w:val="en-US"/>
              </w:rPr>
              <w:t>name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payerIdentifier</w:t>
            </w:r>
            <w:r w:rsidRPr="00777B77">
              <w:rPr>
                <w:rFonts w:ascii="Times New Roman" w:cs="Times New Roman"/>
                <w:color w:val="993300"/>
              </w:rPr>
              <w:t>"</w:t>
            </w:r>
            <w:r w:rsidRPr="00777B77">
              <w:rPr>
                <w:rFonts w:ascii="Times New Roman" w:cs="Times New Roman"/>
                <w:color w:val="F5844C"/>
              </w:rPr>
              <w:t xml:space="preserve"> </w:t>
            </w:r>
            <w:r w:rsidRPr="004A30DF">
              <w:rPr>
                <w:rFonts w:ascii="Times New Roman" w:cs="Times New Roman"/>
                <w:color w:val="F5844C"/>
                <w:lang w:val="en-US"/>
              </w:rPr>
              <w:t>use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required</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Поле</w:t>
            </w:r>
            <w:r w:rsidRPr="00777B77">
              <w:rPr>
                <w:rFonts w:ascii="Times New Roman" w:cs="Times New Roman"/>
              </w:rPr>
              <w:t xml:space="preserve"> </w:t>
            </w:r>
            <w:r>
              <w:rPr>
                <w:rFonts w:ascii="Times New Roman" w:cs="Times New Roman"/>
              </w:rPr>
              <w:t>номер</w:t>
            </w:r>
            <w:r w:rsidRPr="00777B77">
              <w:rPr>
                <w:rFonts w:ascii="Times New Roman" w:cs="Times New Roman"/>
              </w:rPr>
              <w:t xml:space="preserve"> 201:</w:t>
            </w:r>
            <w:r w:rsidRPr="00777B77">
              <w:rPr>
                <w:rFonts w:ascii="Times New Roman" w:cs="Times New Roman"/>
              </w:rPr>
              <w:br/>
            </w:r>
            <w:r>
              <w:rPr>
                <w:rFonts w:ascii="Times New Roman" w:cs="Times New Roman"/>
              </w:rPr>
              <w:t>Идентификатор</w:t>
            </w:r>
            <w:r w:rsidRPr="00777B77">
              <w:rPr>
                <w:rFonts w:ascii="Times New Roman" w:cs="Times New Roman"/>
              </w:rPr>
              <w:t xml:space="preserve"> </w:t>
            </w:r>
            <w:r>
              <w:rPr>
                <w:rFonts w:ascii="Times New Roman" w:cs="Times New Roman"/>
              </w:rPr>
              <w:t>плательщика</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restriction</w:t>
            </w:r>
            <w:r w:rsidRPr="00777B77">
              <w:rPr>
                <w:rFonts w:ascii="Times New Roman" w:cs="Times New Roman"/>
                <w:color w:val="F5844C"/>
              </w:rPr>
              <w:t xml:space="preserve"> </w:t>
            </w:r>
            <w:r w:rsidRPr="004A30DF">
              <w:rPr>
                <w:rFonts w:ascii="Times New Roman" w:cs="Times New Roman"/>
                <w:color w:val="F5844C"/>
                <w:lang w:val="en-US"/>
              </w:rPr>
              <w:t>base</w:t>
            </w:r>
            <w:r w:rsidRPr="00777B77">
              <w:rPr>
                <w:rFonts w:ascii="Times New Roman" w:cs="Times New Roman"/>
                <w:color w:val="FF8040"/>
              </w:rPr>
              <w:t>=</w:t>
            </w:r>
            <w:r w:rsidRPr="00777B77">
              <w:rPr>
                <w:rFonts w:ascii="Times New Roman" w:cs="Times New Roman"/>
                <w:color w:val="993300"/>
              </w:rPr>
              <w:t>"</w:t>
            </w:r>
            <w:r w:rsidRPr="004A30DF">
              <w:rPr>
                <w:rFonts w:ascii="Times New Roman" w:cs="Times New Roman"/>
                <w:color w:val="993300"/>
                <w:lang w:val="en-US"/>
              </w:rPr>
              <w:t>com</w:t>
            </w:r>
            <w:r w:rsidRPr="00777B77">
              <w:rPr>
                <w:rFonts w:ascii="Times New Roman" w:cs="Times New Roman"/>
                <w:color w:val="993300"/>
              </w:rPr>
              <w:t>:</w:t>
            </w:r>
            <w:r w:rsidRPr="004A30DF">
              <w:rPr>
                <w:rFonts w:ascii="Times New Roman" w:cs="Times New Roman"/>
                <w:color w:val="993300"/>
                <w:lang w:val="en-US"/>
              </w:rPr>
              <w:t>PayerIdentifierType</w:t>
            </w:r>
            <w:r w:rsidRPr="00777B77">
              <w:rPr>
                <w:rFonts w:ascii="Times New Roman" w:cs="Times New Roman"/>
                <w:color w:val="993300"/>
              </w:rPr>
              <w:t>"</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rPr>
              <w:br/>
            </w:r>
            <w:r w:rsidRPr="00777B77">
              <w:rPr>
                <w:rFonts w:ascii="Times New Roman" w:cs="Times New Roman"/>
                <w:color w:val="F5844C"/>
              </w:rPr>
              <w:t xml:space="preserve">                                </w:t>
            </w:r>
            <w:r w:rsidRPr="004A30DF">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"1((0[1-9])|(1[0-5])|(2[12456789])|(3[0]))[0-9</w:t>
            </w:r>
            <w:r w:rsidRPr="004A30DF">
              <w:rPr>
                <w:rFonts w:ascii="Times New Roman" w:cs="Times New Roman"/>
                <w:color w:val="993300"/>
                <w:lang w:val="en-US"/>
              </w:rPr>
              <w:t>a</w:t>
            </w:r>
            <w:r w:rsidRPr="00777B77">
              <w:rPr>
                <w:rFonts w:ascii="Times New Roman" w:cs="Times New Roman"/>
                <w:color w:val="993300"/>
              </w:rPr>
              <w:t>-</w:t>
            </w:r>
            <w:r w:rsidRPr="004A30DF">
              <w:rPr>
                <w:rFonts w:ascii="Times New Roman" w:cs="Times New Roman"/>
                <w:color w:val="993300"/>
                <w:lang w:val="en-US"/>
              </w:rPr>
              <w:t>zA</w:t>
            </w:r>
            <w:r w:rsidRPr="00777B77">
              <w:rPr>
                <w:rFonts w:ascii="Times New Roman" w:cs="Times New Roman"/>
                <w:color w:val="993300"/>
              </w:rPr>
              <w:t>-</w:t>
            </w:r>
            <w:r w:rsidRPr="004A30DF">
              <w:rPr>
                <w:rFonts w:ascii="Times New Roman" w:cs="Times New Roman"/>
                <w:color w:val="993300"/>
                <w:lang w:val="en-US"/>
              </w:rPr>
              <w:t>Z</w:t>
            </w:r>
            <w:r>
              <w:rPr>
                <w:rFonts w:ascii="Times New Roman" w:cs="Times New Roman"/>
                <w:color w:val="993300"/>
              </w:rPr>
              <w:t>а</w:t>
            </w:r>
            <w:r w:rsidRPr="00777B77">
              <w:rPr>
                <w:rFonts w:ascii="Times New Roman" w:cs="Times New Roman"/>
                <w:color w:val="993300"/>
              </w:rPr>
              <w:t>-</w:t>
            </w:r>
            <w:r>
              <w:rPr>
                <w:rFonts w:ascii="Times New Roman" w:cs="Times New Roman"/>
                <w:color w:val="993300"/>
              </w:rPr>
              <w:t>яА</w:t>
            </w:r>
            <w:r w:rsidRPr="00777B77">
              <w:rPr>
                <w:rFonts w:ascii="Times New Roman" w:cs="Times New Roman"/>
                <w:color w:val="993300"/>
              </w:rPr>
              <w:t>-</w:t>
            </w:r>
            <w:r>
              <w:rPr>
                <w:rFonts w:ascii="Times New Roman" w:cs="Times New Roman"/>
                <w:color w:val="993300"/>
              </w:rPr>
              <w:t>Я</w:t>
            </w:r>
            <w:r w:rsidRPr="00777B77">
              <w:rPr>
                <w:rFonts w:ascii="Times New Roman" w:cs="Times New Roman"/>
                <w:color w:val="993300"/>
              </w:rPr>
              <w:t>]{19}"</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Идентификатор</w:t>
            </w:r>
            <w:r w:rsidRPr="00777B77">
              <w:rPr>
                <w:rFonts w:ascii="Times New Roman" w:cs="Times New Roman"/>
              </w:rPr>
              <w:t xml:space="preserve"> </w:t>
            </w:r>
            <w:r>
              <w:rPr>
                <w:rFonts w:ascii="Times New Roman" w:cs="Times New Roman"/>
              </w:rPr>
              <w:t>ФЛ</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length</w:t>
            </w:r>
            <w:r w:rsidRPr="00777B77">
              <w:rPr>
                <w:rFonts w:ascii="Times New Roman" w:cs="Times New Roman"/>
                <w:color w:val="F5844C"/>
              </w:rPr>
              <w:t xml:space="preserve"> </w:t>
            </w:r>
            <w:r w:rsidRPr="004A30DF">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"22"</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color w:val="F5844C"/>
              </w:rPr>
              <w:t xml:space="preserve"> </w:t>
            </w:r>
            <w:r w:rsidRPr="004A30DF">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"200\</w:t>
            </w:r>
            <w:r w:rsidRPr="004A30DF">
              <w:rPr>
                <w:rFonts w:ascii="Times New Roman" w:cs="Times New Roman"/>
                <w:color w:val="993300"/>
                <w:lang w:val="en-US"/>
              </w:rPr>
              <w:t>d</w:t>
            </w:r>
            <w:r w:rsidRPr="00777B77">
              <w:rPr>
                <w:rFonts w:ascii="Times New Roman" w:cs="Times New Roman"/>
                <w:color w:val="993300"/>
              </w:rPr>
              <w:t>{14}[</w:t>
            </w:r>
            <w:r w:rsidRPr="004A30DF">
              <w:rPr>
                <w:rFonts w:ascii="Times New Roman" w:cs="Times New Roman"/>
                <w:color w:val="993300"/>
                <w:lang w:val="en-US"/>
              </w:rPr>
              <w:t>A</w:t>
            </w:r>
            <w:r w:rsidRPr="00777B77">
              <w:rPr>
                <w:rFonts w:ascii="Times New Roman" w:cs="Times New Roman"/>
                <w:color w:val="993300"/>
              </w:rPr>
              <w:t>-</w:t>
            </w:r>
            <w:r w:rsidRPr="004A30DF">
              <w:rPr>
                <w:rFonts w:ascii="Times New Roman" w:cs="Times New Roman"/>
                <w:color w:val="993300"/>
                <w:lang w:val="en-US"/>
              </w:rPr>
              <w:t>Z</w:t>
            </w:r>
            <w:r w:rsidRPr="00777B77">
              <w:rPr>
                <w:rFonts w:ascii="Times New Roman" w:cs="Times New Roman"/>
                <w:color w:val="993300"/>
              </w:rPr>
              <w:t>0-9]{2}\</w:t>
            </w:r>
            <w:r w:rsidRPr="004A30DF">
              <w:rPr>
                <w:rFonts w:ascii="Times New Roman" w:cs="Times New Roman"/>
                <w:color w:val="993300"/>
                <w:lang w:val="en-US"/>
              </w:rPr>
              <w:t>d</w:t>
            </w:r>
            <w:r w:rsidRPr="00777B77">
              <w:rPr>
                <w:rFonts w:ascii="Times New Roman" w:cs="Times New Roman"/>
                <w:color w:val="993300"/>
              </w:rPr>
              <w:t>{3}"</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Pr>
                <w:rFonts w:ascii="Times New Roman" w:cs="Times New Roman"/>
              </w:rPr>
              <w:t>Идентификатор</w:t>
            </w:r>
            <w:r w:rsidRPr="00777B77">
              <w:rPr>
                <w:rFonts w:ascii="Times New Roman" w:cs="Times New Roman"/>
              </w:rPr>
              <w:t xml:space="preserve"> </w:t>
            </w:r>
            <w:r>
              <w:rPr>
                <w:rFonts w:ascii="Times New Roman" w:cs="Times New Roman"/>
              </w:rPr>
              <w:t>ЮЛ</w:t>
            </w:r>
            <w:r w:rsidRPr="00777B77">
              <w:rPr>
                <w:rFonts w:ascii="Times New Roman" w:cs="Times New Roman"/>
              </w:rPr>
              <w:t xml:space="preserve"> </w:t>
            </w:r>
            <w:r>
              <w:rPr>
                <w:rFonts w:ascii="Times New Roman" w:cs="Times New Roman"/>
              </w:rPr>
              <w:t>или</w:t>
            </w:r>
            <w:r w:rsidRPr="00777B77">
              <w:rPr>
                <w:rFonts w:ascii="Times New Roman" w:cs="Times New Roman"/>
              </w:rPr>
              <w:t xml:space="preserve"> </w:t>
            </w:r>
            <w:r>
              <w:rPr>
                <w:rFonts w:ascii="Times New Roman" w:cs="Times New Roman"/>
              </w:rPr>
              <w:t>ИП</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documentation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annotation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color w:val="F5844C"/>
              </w:rPr>
              <w:t xml:space="preserve"> </w:t>
            </w:r>
            <w:r w:rsidRPr="004A30DF">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"300[0-9</w:t>
            </w:r>
            <w:r w:rsidRPr="004A30DF">
              <w:rPr>
                <w:rFonts w:ascii="Times New Roman" w:cs="Times New Roman"/>
                <w:color w:val="993300"/>
                <w:lang w:val="en-US"/>
              </w:rPr>
              <w:t>a</w:t>
            </w:r>
            <w:r w:rsidRPr="00777B77">
              <w:rPr>
                <w:rFonts w:ascii="Times New Roman" w:cs="Times New Roman"/>
                <w:color w:val="993300"/>
              </w:rPr>
              <w:t>-</w:t>
            </w:r>
            <w:r w:rsidRPr="004A30DF">
              <w:rPr>
                <w:rFonts w:ascii="Times New Roman" w:cs="Times New Roman"/>
                <w:color w:val="993300"/>
                <w:lang w:val="en-US"/>
              </w:rPr>
              <w:t>zA</w:t>
            </w:r>
            <w:r w:rsidRPr="00777B77">
              <w:rPr>
                <w:rFonts w:ascii="Times New Roman" w:cs="Times New Roman"/>
                <w:color w:val="993300"/>
              </w:rPr>
              <w:t>-</w:t>
            </w:r>
            <w:r w:rsidRPr="004A30DF">
              <w:rPr>
                <w:rFonts w:ascii="Times New Roman" w:cs="Times New Roman"/>
                <w:color w:val="993300"/>
                <w:lang w:val="en-US"/>
              </w:rPr>
              <w:t>Z</w:t>
            </w:r>
            <w:r>
              <w:rPr>
                <w:rFonts w:ascii="Times New Roman" w:cs="Times New Roman"/>
                <w:color w:val="993300"/>
              </w:rPr>
              <w:t>а</w:t>
            </w:r>
            <w:r w:rsidRPr="00777B77">
              <w:rPr>
                <w:rFonts w:ascii="Times New Roman" w:cs="Times New Roman"/>
                <w:color w:val="993300"/>
              </w:rPr>
              <w:t>-</w:t>
            </w:r>
            <w:r>
              <w:rPr>
                <w:rFonts w:ascii="Times New Roman" w:cs="Times New Roman"/>
                <w:color w:val="993300"/>
              </w:rPr>
              <w:t>яА</w:t>
            </w:r>
            <w:r w:rsidRPr="00777B77">
              <w:rPr>
                <w:rFonts w:ascii="Times New Roman" w:cs="Times New Roman"/>
                <w:color w:val="993300"/>
              </w:rPr>
              <w:t>-</w:t>
            </w:r>
            <w:r>
              <w:rPr>
                <w:rFonts w:ascii="Times New Roman" w:cs="Times New Roman"/>
                <w:color w:val="993300"/>
              </w:rPr>
              <w:t>Я</w:t>
            </w:r>
            <w:r w:rsidRPr="00777B77">
              <w:rPr>
                <w:rFonts w:ascii="Times New Roman" w:cs="Times New Roman"/>
                <w:color w:val="993300"/>
              </w:rPr>
              <w:t>]{19}"</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pattern</w:t>
            </w:r>
            <w:r w:rsidRPr="00777B77">
              <w:rPr>
                <w:rFonts w:ascii="Times New Roman" w:cs="Times New Roman"/>
                <w:color w:val="F5844C"/>
              </w:rPr>
              <w:t xml:space="preserve"> </w:t>
            </w:r>
            <w:r w:rsidRPr="004A30DF">
              <w:rPr>
                <w:rFonts w:ascii="Times New Roman" w:cs="Times New Roman"/>
                <w:color w:val="F5844C"/>
                <w:lang w:val="en-US"/>
              </w:rPr>
              <w:t>value</w:t>
            </w:r>
            <w:r w:rsidRPr="00777B77">
              <w:rPr>
                <w:rFonts w:ascii="Times New Roman" w:cs="Times New Roman"/>
                <w:color w:val="FF8040"/>
              </w:rPr>
              <w:t>=</w:t>
            </w:r>
            <w:r w:rsidRPr="00777B77">
              <w:rPr>
                <w:rFonts w:ascii="Times New Roman" w:cs="Times New Roman"/>
                <w:color w:val="993300"/>
              </w:rPr>
              <w:t>"4[0]{9}\</w:t>
            </w:r>
            <w:r w:rsidRPr="004A30DF">
              <w:rPr>
                <w:rFonts w:ascii="Times New Roman" w:cs="Times New Roman"/>
                <w:color w:val="993300"/>
                <w:lang w:val="en-US"/>
              </w:rPr>
              <w:t>d</w:t>
            </w:r>
            <w:r w:rsidRPr="00777B77">
              <w:rPr>
                <w:rFonts w:ascii="Times New Roman" w:cs="Times New Roman"/>
                <w:color w:val="993300"/>
              </w:rPr>
              <w:t>{12}"</w:t>
            </w:r>
            <w:r w:rsidRPr="00777B77">
              <w:rPr>
                <w:rFonts w:ascii="Times New Roman" w:cs="Times New Roman"/>
                <w:color w:val="000096"/>
              </w:rPr>
              <w:t>/&gt;</w:t>
            </w:r>
            <w:r w:rsidRPr="00777B77">
              <w:rPr>
                <w:rFonts w:ascii="Times New Roman" w:cs="Times New Roman"/>
              </w:rPr>
              <w:br/>
              <w:t xml:space="preserve">                            </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restriction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simpleType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attribute</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restriction</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complexContent</w:t>
            </w:r>
            <w:r w:rsidRPr="00777B77">
              <w:rPr>
                <w:rFonts w:ascii="Times New Roman" w:cs="Times New Roman"/>
                <w:color w:val="003296"/>
              </w:rPr>
              <w:t>&gt;</w:t>
            </w:r>
            <w:r w:rsidRPr="00777B77">
              <w:rPr>
                <w:rFonts w:ascii="Times New Roman" w:cs="Times New Roman"/>
              </w:rPr>
              <w:br/>
              <w:t xml:space="preserve">    </w:t>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complexType</w:t>
            </w:r>
            <w:r w:rsidRPr="00777B77">
              <w:rPr>
                <w:rFonts w:ascii="Times New Roman" w:cs="Times New Roman"/>
                <w:color w:val="003296"/>
              </w:rPr>
              <w:t>&gt;</w:t>
            </w:r>
            <w:r w:rsidRPr="00777B77">
              <w:rPr>
                <w:rFonts w:ascii="Times New Roman" w:cs="Times New Roman"/>
              </w:rPr>
              <w:br/>
            </w:r>
            <w:r w:rsidRPr="00777B77">
              <w:rPr>
                <w:rFonts w:ascii="Times New Roman" w:cs="Times New Roman"/>
                <w:color w:val="003296"/>
              </w:rPr>
              <w:t>&lt;/</w:t>
            </w:r>
            <w:r w:rsidRPr="004A30DF">
              <w:rPr>
                <w:rFonts w:ascii="Times New Roman" w:cs="Times New Roman"/>
                <w:color w:val="003296"/>
                <w:lang w:val="en-US"/>
              </w:rPr>
              <w:t>xsd</w:t>
            </w:r>
            <w:r w:rsidRPr="00777B77">
              <w:rPr>
                <w:rFonts w:ascii="Times New Roman" w:cs="Times New Roman"/>
                <w:color w:val="003296"/>
              </w:rPr>
              <w:t>:</w:t>
            </w:r>
            <w:r w:rsidRPr="004A30DF">
              <w:rPr>
                <w:rFonts w:ascii="Times New Roman" w:cs="Times New Roman"/>
                <w:color w:val="003296"/>
                <w:lang w:val="en-US"/>
              </w:rPr>
              <w:t>schema</w:t>
            </w:r>
            <w:r w:rsidRPr="00777B77">
              <w:rPr>
                <w:rFonts w:ascii="Times New Roman" w:cs="Times New Roman"/>
                <w:color w:val="003296"/>
              </w:rPr>
              <w:t>&gt;</w:t>
            </w:r>
          </w:p>
        </w:tc>
      </w:tr>
    </w:tbl>
    <w:p w14:paraId="4EE949B1" w14:textId="77777777" w:rsidR="00364D91" w:rsidRPr="00777B77" w:rsidRDefault="00364D91" w:rsidP="00364D91">
      <w:pPr>
        <w:ind w:firstLine="709"/>
        <w:rPr>
          <w:rFonts w:ascii="Times New Roman" w:cs="Times New Roman"/>
        </w:rPr>
      </w:pPr>
    </w:p>
    <w:p w14:paraId="7333412D" w14:textId="4C71579E" w:rsidR="00364D91" w:rsidRPr="00002F11" w:rsidRDefault="00364D91" w:rsidP="00364D91">
      <w:pPr>
        <w:ind w:firstLine="709"/>
        <w:rPr>
          <w:rFonts w:ascii="Times New Roman" w:cs="Times New Roman"/>
        </w:rPr>
      </w:pPr>
      <w:r>
        <w:rPr>
          <w:rFonts w:ascii="Times New Roman" w:cs="Times New Roman"/>
        </w:rPr>
        <w:t>Импортированная</w:t>
      </w:r>
      <w:r w:rsidRPr="00002F11">
        <w:rPr>
          <w:rFonts w:ascii="Times New Roman" w:cs="Times New Roman"/>
        </w:rPr>
        <w:t xml:space="preserve"> схема «</w:t>
      </w:r>
      <w:r w:rsidRPr="00364D91">
        <w:rPr>
          <w:rFonts w:ascii="Times New Roman" w:cs="Times New Roman"/>
          <w:b/>
          <w:color w:val="auto"/>
        </w:rPr>
        <w:t>Renouncement</w:t>
      </w:r>
      <w:r w:rsidRPr="00002F11">
        <w:rPr>
          <w:rFonts w:ascii="Times New Roman" w:cs="Times New Roman"/>
          <w:b/>
        </w:rPr>
        <w:t>.xsd</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64D91" w:rsidRPr="00777B77" w14:paraId="24B7F045" w14:textId="77777777" w:rsidTr="00364D9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5840BB" w14:textId="4536A3EB" w:rsidR="00364D91" w:rsidRPr="00364D91" w:rsidRDefault="00364D91" w:rsidP="00364D9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bdr w:val="none" w:sz="0" w:space="0" w:color="auto"/>
                <w:lang w:val="en-US"/>
              </w:rPr>
            </w:pPr>
            <w:r w:rsidRPr="00364D91">
              <w:rPr>
                <w:rFonts w:ascii="Times New Roman" w:cs="Times New Roman"/>
                <w:color w:val="8B26C9"/>
                <w:lang w:val="en-US"/>
              </w:rPr>
              <w:lastRenderedPageBreak/>
              <w:t>&lt;?xml version="1.0" encoding="UTF-8"?&gt;</w:t>
            </w:r>
            <w:r w:rsidRPr="00364D91">
              <w:rPr>
                <w:rFonts w:ascii="Times New Roman" w:cs="Times New Roman"/>
                <w:lang w:val="en-US"/>
              </w:rPr>
              <w:br/>
            </w:r>
            <w:r w:rsidRPr="00364D91">
              <w:rPr>
                <w:rFonts w:ascii="Times New Roman" w:cs="Times New Roman"/>
                <w:color w:val="003296"/>
                <w:lang w:val="en-US"/>
              </w:rPr>
              <w:t>&lt;xsd:schema</w:t>
            </w:r>
            <w:r w:rsidRPr="00364D91">
              <w:rPr>
                <w:rFonts w:ascii="Times New Roman" w:cs="Times New Roman"/>
                <w:color w:val="F5844C"/>
                <w:lang w:val="en-US"/>
              </w:rPr>
              <w:t xml:space="preserve"> </w:t>
            </w:r>
            <w:r w:rsidRPr="00364D91">
              <w:rPr>
                <w:rFonts w:ascii="Times New Roman" w:cs="Times New Roman"/>
                <w:color w:val="0099CC"/>
                <w:lang w:val="en-US"/>
              </w:rPr>
              <w:t>xmlns:xsd</w:t>
            </w:r>
            <w:r w:rsidRPr="00364D91">
              <w:rPr>
                <w:rFonts w:ascii="Times New Roman" w:cs="Times New Roman"/>
                <w:color w:val="FF8040"/>
                <w:lang w:val="en-US"/>
              </w:rPr>
              <w:t>=</w:t>
            </w:r>
            <w:r w:rsidRPr="00364D91">
              <w:rPr>
                <w:rFonts w:ascii="Times New Roman" w:cs="Times New Roman"/>
                <w:color w:val="993300"/>
                <w:lang w:val="en-US"/>
              </w:rPr>
              <w:t>"http://www.w3.org/2001/XMLSchema"</w:t>
            </w:r>
            <w:r w:rsidRPr="00364D91">
              <w:rPr>
                <w:rFonts w:ascii="Times New Roman" w:cs="Times New Roman"/>
                <w:lang w:val="en-US"/>
              </w:rPr>
              <w:br/>
            </w:r>
            <w:r w:rsidRPr="00364D91">
              <w:rPr>
                <w:rFonts w:ascii="Times New Roman" w:cs="Times New Roman"/>
                <w:color w:val="F5844C"/>
                <w:lang w:val="en-US"/>
              </w:rPr>
              <w:tab/>
            </w:r>
            <w:r w:rsidRPr="00364D91">
              <w:rPr>
                <w:rFonts w:ascii="Times New Roman" w:cs="Times New Roman"/>
                <w:color w:val="0099CC"/>
                <w:lang w:val="en-US"/>
              </w:rPr>
              <w:t>xmlns:com</w:t>
            </w:r>
            <w:r w:rsidRPr="00364D91">
              <w:rPr>
                <w:rFonts w:ascii="Times New Roman" w:cs="Times New Roman"/>
                <w:color w:val="FF8040"/>
                <w:lang w:val="en-US"/>
              </w:rPr>
              <w:t>=</w:t>
            </w:r>
            <w:r w:rsidRPr="00364D91">
              <w:rPr>
                <w:rFonts w:ascii="Times New Roman" w:cs="Times New Roman"/>
                <w:color w:val="993300"/>
                <w:lang w:val="en-US"/>
              </w:rPr>
              <w:t>"http://roskazna.ru/gisgmp/xsd/Common/2.4.0"</w:t>
            </w:r>
            <w:r w:rsidRPr="00364D91">
              <w:rPr>
                <w:rFonts w:ascii="Times New Roman" w:cs="Times New Roman"/>
                <w:lang w:val="en-US"/>
              </w:rPr>
              <w:br/>
            </w:r>
            <w:r w:rsidRPr="00364D91">
              <w:rPr>
                <w:rFonts w:ascii="Times New Roman" w:cs="Times New Roman"/>
                <w:color w:val="F5844C"/>
                <w:lang w:val="en-US"/>
              </w:rPr>
              <w:tab/>
              <w:t>targetNamespace</w:t>
            </w:r>
            <w:r w:rsidRPr="00364D91">
              <w:rPr>
                <w:rFonts w:ascii="Times New Roman" w:cs="Times New Roman"/>
                <w:color w:val="FF8040"/>
                <w:lang w:val="en-US"/>
              </w:rPr>
              <w:t>=</w:t>
            </w:r>
            <w:r w:rsidRPr="00364D91">
              <w:rPr>
                <w:rFonts w:ascii="Times New Roman" w:cs="Times New Roman"/>
                <w:color w:val="993300"/>
                <w:lang w:val="en-US"/>
              </w:rPr>
              <w:t>"http://roskazna.ru/gisgmp/xsd/Renouncement/2.4.0"</w:t>
            </w:r>
            <w:r w:rsidRPr="00364D91">
              <w:rPr>
                <w:rFonts w:ascii="Times New Roman" w:cs="Times New Roman"/>
                <w:lang w:val="en-US"/>
              </w:rPr>
              <w:br/>
            </w:r>
            <w:r w:rsidRPr="00364D91">
              <w:rPr>
                <w:rFonts w:ascii="Times New Roman" w:cs="Times New Roman"/>
                <w:color w:val="F5844C"/>
                <w:lang w:val="en-US"/>
              </w:rPr>
              <w:tab/>
              <w:t>elementFormDefault</w:t>
            </w:r>
            <w:r w:rsidRPr="00364D91">
              <w:rPr>
                <w:rFonts w:ascii="Times New Roman" w:cs="Times New Roman"/>
                <w:color w:val="FF8040"/>
                <w:lang w:val="en-US"/>
              </w:rPr>
              <w:t>=</w:t>
            </w:r>
            <w:r w:rsidRPr="00364D91">
              <w:rPr>
                <w:rFonts w:ascii="Times New Roman" w:cs="Times New Roman"/>
                <w:color w:val="993300"/>
                <w:lang w:val="en-US"/>
              </w:rPr>
              <w:t>"qualified"</w:t>
            </w:r>
            <w:r w:rsidRPr="00364D91">
              <w:rPr>
                <w:rFonts w:ascii="Times New Roman" w:cs="Times New Roman"/>
                <w:color w:val="F5844C"/>
                <w:lang w:val="en-US"/>
              </w:rPr>
              <w:t xml:space="preserve"> </w:t>
            </w:r>
            <w:r w:rsidRPr="00364D91">
              <w:rPr>
                <w:rFonts w:ascii="Times New Roman" w:cs="Times New Roman"/>
                <w:color w:val="0099CC"/>
                <w:lang w:val="en-US"/>
              </w:rPr>
              <w:t>xmlns:dv</w:t>
            </w:r>
            <w:r w:rsidRPr="00364D91">
              <w:rPr>
                <w:rFonts w:ascii="Times New Roman" w:cs="Times New Roman"/>
                <w:color w:val="FF8040"/>
                <w:lang w:val="en-US"/>
              </w:rPr>
              <w:t>=</w:t>
            </w:r>
            <w:r w:rsidRPr="00364D91">
              <w:rPr>
                <w:rFonts w:ascii="Times New Roman" w:cs="Times New Roman"/>
                <w:color w:val="993300"/>
                <w:lang w:val="en-US"/>
              </w:rPr>
              <w:t>"http://roskazna.ru/gisgmp/xsd/Renouncement/2.4.0"</w:t>
            </w:r>
            <w:r w:rsidRPr="00364D91">
              <w:rPr>
                <w:rFonts w:ascii="Times New Roman" w:cs="Times New Roman"/>
                <w:lang w:val="en-US"/>
              </w:rPr>
              <w:br/>
            </w:r>
            <w:r w:rsidRPr="00364D91">
              <w:rPr>
                <w:rFonts w:ascii="Times New Roman" w:cs="Times New Roman"/>
                <w:color w:val="F5844C"/>
                <w:lang w:val="en-US"/>
              </w:rPr>
              <w:tab/>
            </w:r>
            <w:r w:rsidRPr="00364D91">
              <w:rPr>
                <w:rFonts w:ascii="Times New Roman" w:cs="Times New Roman"/>
                <w:color w:val="0099CC"/>
                <w:lang w:val="en-US"/>
              </w:rPr>
              <w:t>xmlns:ns2</w:t>
            </w:r>
            <w:r w:rsidRPr="00364D91">
              <w:rPr>
                <w:rFonts w:ascii="Times New Roman" w:cs="Times New Roman"/>
                <w:color w:val="FF8040"/>
                <w:lang w:val="en-US"/>
              </w:rPr>
              <w:t>=</w:t>
            </w:r>
            <w:r w:rsidRPr="00364D91">
              <w:rPr>
                <w:rFonts w:ascii="Times New Roman" w:cs="Times New Roman"/>
                <w:color w:val="993300"/>
                <w:lang w:val="en-US"/>
              </w:rPr>
              <w:t>"http://roskazna.ru/gisgmp/xsd/Common/2.4.0"</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color w:val="003296"/>
                <w:lang w:val="en-US"/>
              </w:rPr>
              <w:t>&lt;xsd:import</w:t>
            </w:r>
            <w:r w:rsidRPr="00364D91">
              <w:rPr>
                <w:rFonts w:ascii="Times New Roman" w:cs="Times New Roman"/>
                <w:color w:val="F5844C"/>
                <w:lang w:val="en-US"/>
              </w:rPr>
              <w:t xml:space="preserve"> namespace</w:t>
            </w:r>
            <w:r w:rsidRPr="00364D91">
              <w:rPr>
                <w:rFonts w:ascii="Times New Roman" w:cs="Times New Roman"/>
                <w:color w:val="FF8040"/>
                <w:lang w:val="en-US"/>
              </w:rPr>
              <w:t>=</w:t>
            </w:r>
            <w:r w:rsidRPr="00364D91">
              <w:rPr>
                <w:rFonts w:ascii="Times New Roman" w:cs="Times New Roman"/>
                <w:color w:val="993300"/>
                <w:lang w:val="en-US"/>
              </w:rPr>
              <w:t>"http://roskazna.ru/gisgmp/xsd/Common/2.4.0"</w:t>
            </w:r>
            <w:r w:rsidRPr="00364D91">
              <w:rPr>
                <w:rFonts w:ascii="Times New Roman" w:cs="Times New Roman"/>
                <w:color w:val="F5844C"/>
                <w:lang w:val="en-US"/>
              </w:rPr>
              <w:t xml:space="preserve"> schemaLocation</w:t>
            </w:r>
            <w:r w:rsidRPr="00364D91">
              <w:rPr>
                <w:rFonts w:ascii="Times New Roman" w:cs="Times New Roman"/>
                <w:color w:val="FF8040"/>
                <w:lang w:val="en-US"/>
              </w:rPr>
              <w:t>=</w:t>
            </w:r>
            <w:r w:rsidRPr="00364D91">
              <w:rPr>
                <w:rFonts w:ascii="Times New Roman" w:cs="Times New Roman"/>
                <w:color w:val="993300"/>
                <w:lang w:val="en-US"/>
              </w:rPr>
              <w:t>"Common.xsd"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color w:val="003296"/>
                <w:lang w:val="en-US"/>
              </w:rPr>
              <w:t>&lt;xsd:complexType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"RenouncementType"</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&lt;xsd:sequence&gt;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"Approver"</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Информация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утверждении</w:t>
            </w:r>
            <w:r w:rsidRPr="00364D91">
              <w:rPr>
                <w:rFonts w:ascii="Times New Roman" w:cs="Times New Roman"/>
                <w:lang w:val="en-US"/>
              </w:rPr>
              <w:t xml:space="preserve"> </w:t>
            </w:r>
            <w:r>
              <w:rPr>
                <w:rFonts w:ascii="Times New Roman" w:cs="Times New Roman"/>
              </w:rPr>
              <w:t>постановления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&lt;xsd:complexType&gt;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"positionCode"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Код</w:t>
            </w:r>
            <w:r w:rsidRPr="00364D91">
              <w:rPr>
                <w:rFonts w:ascii="Times New Roman" w:cs="Times New Roman"/>
                <w:lang w:val="en-US"/>
              </w:rPr>
              <w:t xml:space="preserve"> </w:t>
            </w:r>
            <w:r>
              <w:rPr>
                <w:rFonts w:ascii="Times New Roman" w:cs="Times New Roman"/>
              </w:rPr>
              <w:t>должности</w:t>
            </w:r>
            <w:r w:rsidRPr="00364D91">
              <w:rPr>
                <w:rFonts w:ascii="Times New Roman" w:cs="Times New Roman"/>
                <w:lang w:val="en-US"/>
              </w:rPr>
              <w:t xml:space="preserve"> </w:t>
            </w:r>
            <w:r>
              <w:rPr>
                <w:rFonts w:ascii="Times New Roman" w:cs="Times New Roman"/>
              </w:rPr>
              <w:t>СПИ</w:t>
            </w:r>
            <w:r w:rsidRPr="00364D91">
              <w:rPr>
                <w:rFonts w:ascii="Times New Roman" w:cs="Times New Roman"/>
                <w:lang w:val="en-US"/>
              </w:rPr>
              <w:t>/</w:t>
            </w:r>
            <w:r>
              <w:rPr>
                <w:rFonts w:ascii="Times New Roman" w:cs="Times New Roman"/>
              </w:rPr>
              <w:t>должностного</w:t>
            </w:r>
            <w:r w:rsidRPr="00364D91">
              <w:rPr>
                <w:rFonts w:ascii="Times New Roman" w:cs="Times New Roman"/>
                <w:lang w:val="en-US"/>
              </w:rPr>
              <w:t xml:space="preserve"> </w:t>
            </w:r>
            <w:r>
              <w:rPr>
                <w:rFonts w:ascii="Times New Roman" w:cs="Times New Roman"/>
              </w:rPr>
              <w:t>лица</w:t>
            </w:r>
            <w:r w:rsidRPr="00364D91">
              <w:rPr>
                <w:rFonts w:ascii="Times New Roman" w:cs="Times New Roman"/>
                <w:lang w:val="en-US"/>
              </w:rPr>
              <w:t xml:space="preserve"> </w:t>
            </w:r>
            <w:r>
              <w:rPr>
                <w:rFonts w:ascii="Times New Roman" w:cs="Times New Roman"/>
              </w:rPr>
              <w:t>ФССП</w:t>
            </w:r>
            <w:r w:rsidRPr="00364D91">
              <w:rPr>
                <w:rFonts w:ascii="Times New Roman" w:cs="Times New Roman"/>
                <w:lang w:val="en-US"/>
              </w:rPr>
              <w:t xml:space="preserve"> </w:t>
            </w:r>
            <w:r>
              <w:rPr>
                <w:rFonts w:ascii="Times New Roman" w:cs="Times New Roman"/>
              </w:rPr>
              <w:t>России</w:t>
            </w:r>
            <w:r w:rsidRPr="00364D91">
              <w:rPr>
                <w:rFonts w:ascii="Times New Roman" w:cs="Times New Roman"/>
                <w:lang w:val="en-US"/>
              </w:rPr>
              <w:t xml:space="preserve">, </w:t>
            </w:r>
            <w:r>
              <w:rPr>
                <w:rFonts w:ascii="Times New Roman" w:cs="Times New Roman"/>
              </w:rPr>
              <w:t>утвердившего</w:t>
            </w:r>
            <w:r w:rsidRPr="00364D91">
              <w:rPr>
                <w:rFonts w:ascii="Times New Roman" w:cs="Times New Roman"/>
                <w:lang w:val="en-US"/>
              </w:rPr>
              <w:t xml:space="preserve"> </w:t>
            </w:r>
            <w:r>
              <w:rPr>
                <w:rFonts w:ascii="Times New Roman" w:cs="Times New Roman"/>
              </w:rPr>
              <w:t>документ</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"25"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"positionName"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Наименование</w:t>
            </w:r>
            <w:r w:rsidRPr="00364D91">
              <w:rPr>
                <w:rFonts w:ascii="Times New Roman" w:cs="Times New Roman"/>
                <w:lang w:val="en-US"/>
              </w:rPr>
              <w:t xml:space="preserve"> </w:t>
            </w:r>
            <w:r>
              <w:rPr>
                <w:rFonts w:ascii="Times New Roman" w:cs="Times New Roman"/>
              </w:rPr>
              <w:t>должности</w:t>
            </w:r>
            <w:r w:rsidRPr="00364D91">
              <w:rPr>
                <w:rFonts w:ascii="Times New Roman" w:cs="Times New Roman"/>
                <w:lang w:val="en-US"/>
              </w:rPr>
              <w:t xml:space="preserve"> </w:t>
            </w:r>
            <w:r>
              <w:rPr>
                <w:rFonts w:ascii="Times New Roman" w:cs="Times New Roman"/>
              </w:rPr>
              <w:t>лица</w:t>
            </w:r>
            <w:r w:rsidRPr="00364D91">
              <w:rPr>
                <w:rFonts w:ascii="Times New Roman" w:cs="Times New Roman"/>
                <w:lang w:val="en-US"/>
              </w:rPr>
              <w:t xml:space="preserve">, </w:t>
            </w:r>
            <w:r>
              <w:rPr>
                <w:rFonts w:ascii="Times New Roman" w:cs="Times New Roman"/>
              </w:rPr>
              <w:t>утвердившего</w:t>
            </w:r>
            <w:r w:rsidRPr="00364D91">
              <w:rPr>
                <w:rFonts w:ascii="Times New Roman" w:cs="Times New Roman"/>
                <w:lang w:val="en-US"/>
              </w:rPr>
              <w:t xml:space="preserve"> </w:t>
            </w:r>
            <w:r>
              <w:rPr>
                <w:rFonts w:ascii="Times New Roman" w:cs="Times New Roman"/>
              </w:rPr>
              <w:t>документ</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"255"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"\S+([\S\s]*\S+)*"</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"personApproving"</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ФИО</w:t>
            </w:r>
            <w:r w:rsidRPr="00364D91">
              <w:rPr>
                <w:rFonts w:ascii="Times New Roman" w:cs="Times New Roman"/>
                <w:lang w:val="en-US"/>
              </w:rPr>
              <w:t xml:space="preserve"> </w:t>
            </w:r>
            <w:r>
              <w:rPr>
                <w:rFonts w:ascii="Times New Roman" w:cs="Times New Roman"/>
              </w:rPr>
              <w:t>лица</w:t>
            </w:r>
            <w:r w:rsidRPr="00364D91">
              <w:rPr>
                <w:rFonts w:ascii="Times New Roman" w:cs="Times New Roman"/>
                <w:lang w:val="en-US"/>
              </w:rPr>
              <w:t xml:space="preserve">, </w:t>
            </w:r>
            <w:r>
              <w:rPr>
                <w:rFonts w:ascii="Times New Roman" w:cs="Times New Roman"/>
              </w:rPr>
              <w:t>утвердившего</w:t>
            </w:r>
            <w:r w:rsidRPr="00364D91">
              <w:rPr>
                <w:rFonts w:ascii="Times New Roman" w:cs="Times New Roman"/>
                <w:lang w:val="en-US"/>
              </w:rPr>
              <w:t xml:space="preserve"> </w:t>
            </w:r>
            <w:r>
              <w:rPr>
                <w:rFonts w:ascii="Times New Roman" w:cs="Times New Roman"/>
              </w:rPr>
              <w:t>документ</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"com:FIOFSSPType"</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lastRenderedPageBreak/>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"approvalDate"</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"xsd:date"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Дата</w:t>
            </w:r>
            <w:r w:rsidRPr="00364D91">
              <w:rPr>
                <w:rFonts w:ascii="Times New Roman" w:cs="Times New Roman"/>
                <w:lang w:val="en-US"/>
              </w:rPr>
              <w:t xml:space="preserve"> </w:t>
            </w:r>
            <w:r>
              <w:rPr>
                <w:rFonts w:ascii="Times New Roman" w:cs="Times New Roman"/>
              </w:rPr>
              <w:t>утверждения</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&lt;/xsd:complexType&gt;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"Executor"</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Данные</w:t>
            </w:r>
            <w:r w:rsidRPr="00364D91">
              <w:rPr>
                <w:rFonts w:ascii="Times New Roman" w:cs="Times New Roman"/>
                <w:lang w:val="en-US"/>
              </w:rPr>
              <w:t xml:space="preserve"> </w:t>
            </w:r>
            <w:r>
              <w:rPr>
                <w:rFonts w:ascii="Times New Roman" w:cs="Times New Roman"/>
              </w:rPr>
              <w:t>должностного</w:t>
            </w:r>
            <w:r w:rsidRPr="00364D91">
              <w:rPr>
                <w:rFonts w:ascii="Times New Roman" w:cs="Times New Roman"/>
                <w:lang w:val="en-US"/>
              </w:rPr>
              <w:t xml:space="preserve"> </w:t>
            </w:r>
            <w:r>
              <w:rPr>
                <w:rFonts w:ascii="Times New Roman" w:cs="Times New Roman"/>
              </w:rPr>
              <w:t>лица</w:t>
            </w:r>
            <w:r w:rsidRPr="00364D91">
              <w:rPr>
                <w:rFonts w:ascii="Times New Roman" w:cs="Times New Roman"/>
                <w:lang w:val="en-US"/>
              </w:rPr>
              <w:t xml:space="preserve"> (</w:t>
            </w:r>
            <w:r>
              <w:rPr>
                <w:rFonts w:ascii="Times New Roman" w:cs="Times New Roman"/>
              </w:rPr>
              <w:t>исполнителя</w:t>
            </w:r>
            <w:r w:rsidRPr="00364D91">
              <w:rPr>
                <w:rFonts w:ascii="Times New Roman" w:cs="Times New Roman"/>
                <w:lang w:val="en-US"/>
              </w:rPr>
              <w:t xml:space="preserve">), </w:t>
            </w:r>
            <w:r>
              <w:rPr>
                <w:rFonts w:ascii="Times New Roman" w:cs="Times New Roman"/>
              </w:rPr>
              <w:t>вынесшего</w:t>
            </w:r>
            <w:r w:rsidRPr="00364D91">
              <w:rPr>
                <w:rFonts w:ascii="Times New Roman" w:cs="Times New Roman"/>
                <w:lang w:val="en-US"/>
              </w:rPr>
              <w:t xml:space="preserve"> </w:t>
            </w:r>
            <w:r>
              <w:rPr>
                <w:rFonts w:ascii="Times New Roman" w:cs="Times New Roman"/>
              </w:rPr>
              <w:t>постановление</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&lt;xsd:complexType&gt;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"VKSPCode"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Код</w:t>
            </w:r>
            <w:r w:rsidRPr="00364D91">
              <w:rPr>
                <w:rFonts w:ascii="Times New Roman" w:cs="Times New Roman"/>
                <w:lang w:val="en-US"/>
              </w:rPr>
              <w:t xml:space="preserve"> </w:t>
            </w:r>
            <w:r>
              <w:rPr>
                <w:rFonts w:ascii="Times New Roman" w:cs="Times New Roman"/>
              </w:rPr>
              <w:t>ВКСП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"\d{5}"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"structuralUnitName"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Наименование</w:t>
            </w:r>
            <w:r w:rsidRPr="00364D91">
              <w:rPr>
                <w:rFonts w:ascii="Times New Roman" w:cs="Times New Roman"/>
                <w:lang w:val="en-US"/>
              </w:rPr>
              <w:t xml:space="preserve"> </w:t>
            </w:r>
            <w:r>
              <w:rPr>
                <w:rFonts w:ascii="Times New Roman" w:cs="Times New Roman"/>
              </w:rPr>
              <w:t>структурного</w:t>
            </w:r>
            <w:r w:rsidRPr="00364D91">
              <w:rPr>
                <w:rFonts w:ascii="Times New Roman" w:cs="Times New Roman"/>
                <w:lang w:val="en-US"/>
              </w:rPr>
              <w:t xml:space="preserve"> </w:t>
            </w:r>
            <w:r>
              <w:rPr>
                <w:rFonts w:ascii="Times New Roman" w:cs="Times New Roman"/>
              </w:rPr>
              <w:t>подразделения</w:t>
            </w:r>
            <w:r w:rsidRPr="00364D91">
              <w:rPr>
                <w:rFonts w:ascii="Times New Roman" w:cs="Times New Roman"/>
                <w:lang w:val="en-US"/>
              </w:rPr>
              <w:t xml:space="preserve"> </w:t>
            </w:r>
            <w:r>
              <w:rPr>
                <w:rFonts w:ascii="Times New Roman" w:cs="Times New Roman"/>
              </w:rPr>
              <w:t>ФССП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"1000"</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"\S+([\S\s]*\S+)*"</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"structuralUnitAddress"</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"com:AdrType"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Адрес</w:t>
            </w:r>
            <w:r w:rsidRPr="00364D91">
              <w:rPr>
                <w:rFonts w:ascii="Times New Roman" w:cs="Times New Roman"/>
                <w:lang w:val="en-US"/>
              </w:rPr>
              <w:t xml:space="preserve"> </w:t>
            </w:r>
            <w:r>
              <w:rPr>
                <w:rFonts w:ascii="Times New Roman" w:cs="Times New Roman"/>
              </w:rPr>
              <w:t>структурного</w:t>
            </w:r>
            <w:r w:rsidRPr="00364D91">
              <w:rPr>
                <w:rFonts w:ascii="Times New Roman" w:cs="Times New Roman"/>
                <w:lang w:val="en-US"/>
              </w:rPr>
              <w:t xml:space="preserve"> </w:t>
            </w:r>
            <w:r>
              <w:rPr>
                <w:rFonts w:ascii="Times New Roman" w:cs="Times New Roman"/>
              </w:rPr>
              <w:t>подразделения</w:t>
            </w:r>
            <w:r w:rsidRPr="00364D91">
              <w:rPr>
                <w:rFonts w:ascii="Times New Roman" w:cs="Times New Roman"/>
                <w:lang w:val="en-US"/>
              </w:rPr>
              <w:t xml:space="preserve"> </w:t>
            </w:r>
            <w:r>
              <w:rPr>
                <w:rFonts w:ascii="Times New Roman" w:cs="Times New Roman"/>
              </w:rPr>
              <w:t>ФССП</w:t>
            </w:r>
            <w:r w:rsidRPr="00364D91">
              <w:rPr>
                <w:rFonts w:ascii="Times New Roman" w:cs="Times New Roman"/>
                <w:lang w:val="en-US"/>
              </w:rPr>
              <w:t xml:space="preserve"> </w:t>
            </w:r>
            <w:r>
              <w:rPr>
                <w:rFonts w:ascii="Times New Roman" w:cs="Times New Roman"/>
              </w:rPr>
              <w:t>России</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"structuralLocality"</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lastRenderedPageBreak/>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Населенный</w:t>
            </w:r>
            <w:r w:rsidRPr="00364D91">
              <w:rPr>
                <w:rFonts w:ascii="Times New Roman" w:cs="Times New Roman"/>
                <w:lang w:val="en-US"/>
              </w:rPr>
              <w:t xml:space="preserve"> </w:t>
            </w:r>
            <w:r>
              <w:rPr>
                <w:rFonts w:ascii="Times New Roman" w:cs="Times New Roman"/>
              </w:rPr>
              <w:t>пункт</w:t>
            </w:r>
            <w:r w:rsidRPr="00364D91">
              <w:rPr>
                <w:rFonts w:ascii="Times New Roman" w:cs="Times New Roman"/>
                <w:lang w:val="en-US"/>
              </w:rPr>
              <w:t xml:space="preserve"> </w:t>
            </w:r>
            <w:r>
              <w:rPr>
                <w:rFonts w:ascii="Times New Roman" w:cs="Times New Roman"/>
              </w:rPr>
              <w:t>структурного</w:t>
            </w:r>
            <w:r w:rsidRPr="00364D91">
              <w:rPr>
                <w:rFonts w:ascii="Times New Roman" w:cs="Times New Roman"/>
                <w:lang w:val="en-US"/>
              </w:rPr>
              <w:t xml:space="preserve"> </w:t>
            </w:r>
            <w:r>
              <w:rPr>
                <w:rFonts w:ascii="Times New Roman" w:cs="Times New Roman"/>
              </w:rPr>
              <w:t>подразделения</w:t>
            </w:r>
            <w:r w:rsidRPr="00364D91">
              <w:rPr>
                <w:rFonts w:ascii="Times New Roman" w:cs="Times New Roman"/>
                <w:lang w:val="en-US"/>
              </w:rPr>
              <w:t xml:space="preserve"> </w:t>
            </w:r>
            <w:r>
              <w:rPr>
                <w:rFonts w:ascii="Times New Roman" w:cs="Times New Roman"/>
              </w:rPr>
              <w:t>ФССП</w:t>
            </w:r>
            <w:r w:rsidRPr="00364D91">
              <w:rPr>
                <w:rFonts w:ascii="Times New Roman" w:cs="Times New Roman"/>
                <w:lang w:val="en-US"/>
              </w:rPr>
              <w:t xml:space="preserve"> </w:t>
            </w:r>
            <w:r>
              <w:rPr>
                <w:rFonts w:ascii="Times New Roman" w:cs="Times New Roman"/>
              </w:rPr>
              <w:t>России</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"80"</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"\S+([\S\s]*\S+)*"</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"executorFullName"</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"com:FIOFSSPType"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ФИО</w:t>
            </w:r>
            <w:r w:rsidRPr="00364D91">
              <w:rPr>
                <w:rFonts w:ascii="Times New Roman" w:cs="Times New Roman"/>
                <w:lang w:val="en-US"/>
              </w:rPr>
              <w:t xml:space="preserve"> </w:t>
            </w:r>
            <w:r>
              <w:rPr>
                <w:rFonts w:ascii="Times New Roman" w:cs="Times New Roman"/>
              </w:rPr>
              <w:t>судебного</w:t>
            </w:r>
            <w:r w:rsidRPr="00364D91">
              <w:rPr>
                <w:rFonts w:ascii="Times New Roman" w:cs="Times New Roman"/>
                <w:lang w:val="en-US"/>
              </w:rPr>
              <w:t xml:space="preserve"> </w:t>
            </w:r>
            <w:r>
              <w:rPr>
                <w:rFonts w:ascii="Times New Roman" w:cs="Times New Roman"/>
              </w:rPr>
              <w:t>пристава</w:t>
            </w:r>
            <w:r w:rsidRPr="00364D91">
              <w:rPr>
                <w:rFonts w:ascii="Times New Roman" w:cs="Times New Roman"/>
                <w:lang w:val="en-US"/>
              </w:rPr>
              <w:t>-</w:t>
            </w:r>
            <w:r>
              <w:rPr>
                <w:rFonts w:ascii="Times New Roman" w:cs="Times New Roman"/>
              </w:rPr>
              <w:t>исполнителя</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&lt;/xsd:complexType&gt;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w:t>
            </w:r>
            <w:r w:rsidRPr="00364D91">
              <w:rPr>
                <w:rFonts w:ascii="Times New Roman" w:cs="Times New Roman"/>
                <w:color w:val="F5844C"/>
                <w:lang w:val="en-US"/>
              </w:rPr>
              <w:t xml:space="preserve"> ref</w:t>
            </w:r>
            <w:r w:rsidRPr="00364D91">
              <w:rPr>
                <w:rFonts w:ascii="Times New Roman" w:cs="Times New Roman"/>
                <w:color w:val="FF8040"/>
                <w:lang w:val="en-US"/>
              </w:rPr>
              <w:t>=</w:t>
            </w:r>
            <w:r w:rsidRPr="00364D91">
              <w:rPr>
                <w:rFonts w:ascii="Times New Roman" w:cs="Times New Roman"/>
                <w:color w:val="993300"/>
                <w:lang w:val="en-US"/>
              </w:rPr>
              <w:t>"com:DeedInfo"</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Данные</w:t>
            </w:r>
            <w:r w:rsidRPr="00364D91">
              <w:rPr>
                <w:rFonts w:ascii="Times New Roman" w:cs="Times New Roman"/>
                <w:lang w:val="en-US"/>
              </w:rPr>
              <w:t xml:space="preserve"> </w:t>
            </w:r>
            <w:r>
              <w:rPr>
                <w:rFonts w:ascii="Times New Roman" w:cs="Times New Roman"/>
              </w:rPr>
              <w:t>исполнительного</w:t>
            </w:r>
            <w:r w:rsidRPr="00364D91">
              <w:rPr>
                <w:rFonts w:ascii="Times New Roman" w:cs="Times New Roman"/>
                <w:lang w:val="en-US"/>
              </w:rPr>
              <w:t xml:space="preserve"> </w:t>
            </w:r>
            <w:r>
              <w:rPr>
                <w:rFonts w:ascii="Times New Roman" w:cs="Times New Roman"/>
              </w:rPr>
              <w:t>документа</w:t>
            </w:r>
            <w:r w:rsidRPr="00364D91">
              <w:rPr>
                <w:rFonts w:ascii="Times New Roman" w:cs="Times New Roman"/>
                <w:lang w:val="en-US"/>
              </w:rPr>
              <w:t xml:space="preserve">, </w:t>
            </w:r>
            <w:r>
              <w:rPr>
                <w:rFonts w:ascii="Times New Roman" w:cs="Times New Roman"/>
              </w:rPr>
              <w:t>по</w:t>
            </w:r>
            <w:r w:rsidRPr="00364D91">
              <w:rPr>
                <w:rFonts w:ascii="Times New Roman" w:cs="Times New Roman"/>
                <w:lang w:val="en-US"/>
              </w:rPr>
              <w:t xml:space="preserve"> </w:t>
            </w:r>
            <w:r>
              <w:rPr>
                <w:rFonts w:ascii="Times New Roman" w:cs="Times New Roman"/>
              </w:rPr>
              <w:t>которому</w:t>
            </w:r>
            <w:r w:rsidRPr="00364D91">
              <w:rPr>
                <w:rFonts w:ascii="Times New Roman" w:cs="Times New Roman"/>
                <w:lang w:val="en-US"/>
              </w:rPr>
              <w:t xml:space="preserve"> </w:t>
            </w:r>
            <w:r>
              <w:rPr>
                <w:rFonts w:ascii="Times New Roman" w:cs="Times New Roman"/>
              </w:rPr>
              <w:t>вынесено</w:t>
            </w:r>
            <w:r w:rsidRPr="00364D91">
              <w:rPr>
                <w:rFonts w:ascii="Times New Roman" w:cs="Times New Roman"/>
                <w:lang w:val="en-US"/>
              </w:rPr>
              <w:t xml:space="preserve"> </w:t>
            </w:r>
            <w:r>
              <w:rPr>
                <w:rFonts w:ascii="Times New Roman" w:cs="Times New Roman"/>
              </w:rPr>
              <w:t>постановление</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&lt;/xsd:element&gt;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&lt;/xsd:sequence&gt;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"supplierBillID"</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"com:SupplierBillIDType"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Уникальный</w:t>
            </w:r>
            <w:r w:rsidRPr="00364D91">
              <w:rPr>
                <w:rFonts w:ascii="Times New Roman" w:cs="Times New Roman"/>
                <w:lang w:val="en-US"/>
              </w:rPr>
              <w:t xml:space="preserve"> </w:t>
            </w:r>
            <w:r>
              <w:rPr>
                <w:rFonts w:ascii="Times New Roman" w:cs="Times New Roman"/>
              </w:rPr>
              <w:t>идентификатор</w:t>
            </w:r>
            <w:r w:rsidRPr="00364D91">
              <w:rPr>
                <w:rFonts w:ascii="Times New Roman" w:cs="Times New Roman"/>
                <w:lang w:val="en-US"/>
              </w:rPr>
              <w:t xml:space="preserve"> </w:t>
            </w:r>
            <w:r>
              <w:rPr>
                <w:rFonts w:ascii="Times New Roman" w:cs="Times New Roman"/>
              </w:rPr>
              <w:t>начисления</w:t>
            </w:r>
            <w:r w:rsidRPr="00364D91">
              <w:rPr>
                <w:rFonts w:ascii="Times New Roman" w:cs="Times New Roman"/>
                <w:lang w:val="en-US"/>
              </w:rPr>
              <w:t xml:space="preserve"> (</w:t>
            </w:r>
            <w:r>
              <w:rPr>
                <w:rFonts w:ascii="Times New Roman" w:cs="Times New Roman"/>
              </w:rPr>
              <w:t>УИН</w:t>
            </w:r>
            <w:r w:rsidRPr="00364D91">
              <w:rPr>
                <w:rFonts w:ascii="Times New Roman" w:cs="Times New Roman"/>
                <w:lang w:val="en-US"/>
              </w:rPr>
              <w:t>)</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"renouncementID"</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"dv:RenouncementIDType"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Идентификатор</w:t>
            </w:r>
            <w:r w:rsidRPr="00364D91">
              <w:rPr>
                <w:rFonts w:ascii="Times New Roman" w:cs="Times New Roman"/>
                <w:lang w:val="en-US"/>
              </w:rPr>
              <w:t xml:space="preserve"> </w:t>
            </w:r>
            <w:r>
              <w:rPr>
                <w:rFonts w:ascii="Times New Roman" w:cs="Times New Roman"/>
              </w:rPr>
              <w:t>извещения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исполнительного</w:t>
            </w:r>
            <w:r w:rsidRPr="00364D91">
              <w:rPr>
                <w:rFonts w:ascii="Times New Roman" w:cs="Times New Roman"/>
                <w:lang w:val="en-US"/>
              </w:rPr>
              <w:t xml:space="preserve"> </w:t>
            </w:r>
            <w:r>
              <w:rPr>
                <w:rFonts w:ascii="Times New Roman" w:cs="Times New Roman"/>
              </w:rPr>
              <w:t>производства</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"rulingDate"</w:t>
            </w:r>
            <w:r w:rsidRPr="00364D91">
              <w:rPr>
                <w:rFonts w:ascii="Times New Roman" w:cs="Times New Roman"/>
                <w:color w:val="F5844C"/>
                <w:lang w:val="en-US"/>
              </w:rPr>
              <w:t xml:space="preserve"> type</w:t>
            </w:r>
            <w:r w:rsidRPr="00364D91">
              <w:rPr>
                <w:rFonts w:ascii="Times New Roman" w:cs="Times New Roman"/>
                <w:color w:val="FF8040"/>
                <w:lang w:val="en-US"/>
              </w:rPr>
              <w:t>=</w:t>
            </w:r>
            <w:r w:rsidRPr="00364D91">
              <w:rPr>
                <w:rFonts w:ascii="Times New Roman" w:cs="Times New Roman"/>
                <w:color w:val="993300"/>
                <w:lang w:val="en-US"/>
              </w:rPr>
              <w:t>"xsd:date"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Дата</w:t>
            </w:r>
            <w:r w:rsidRPr="00364D91">
              <w:rPr>
                <w:rFonts w:ascii="Times New Roman" w:cs="Times New Roman"/>
                <w:lang w:val="en-US"/>
              </w:rPr>
              <w:t xml:space="preserve"> </w:t>
            </w:r>
            <w:r>
              <w:rPr>
                <w:rFonts w:ascii="Times New Roman" w:cs="Times New Roman"/>
              </w:rPr>
              <w:t>постановления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"rulingNum"</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Номер</w:t>
            </w:r>
            <w:r w:rsidRPr="00364D91">
              <w:rPr>
                <w:rFonts w:ascii="Times New Roman" w:cs="Times New Roman"/>
                <w:lang w:val="en-US"/>
              </w:rPr>
              <w:t xml:space="preserve"> </w:t>
            </w:r>
            <w:r>
              <w:rPr>
                <w:rFonts w:ascii="Times New Roman" w:cs="Times New Roman"/>
              </w:rPr>
              <w:t>постановления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lastRenderedPageBreak/>
              <w:t>возбуждении</w:t>
            </w:r>
            <w:r w:rsidRPr="00364D91">
              <w:rPr>
                <w:rFonts w:ascii="Times New Roman" w:cs="Times New Roman"/>
                <w:lang w:val="en-US"/>
              </w:rPr>
              <w:t xml:space="preserve"> </w:t>
            </w:r>
            <w:r>
              <w:rPr>
                <w:rFonts w:ascii="Times New Roman" w:cs="Times New Roman"/>
              </w:rPr>
              <w:t>ИП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"25"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"\S+([\S\s]*\S+)*"</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"refusalGround"</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Обстоятельства</w:t>
            </w:r>
            <w:r w:rsidRPr="00364D91">
              <w:rPr>
                <w:rFonts w:ascii="Times New Roman" w:cs="Times New Roman"/>
                <w:lang w:val="en-US"/>
              </w:rPr>
              <w:t xml:space="preserve">, </w:t>
            </w:r>
            <w:r>
              <w:rPr>
                <w:rFonts w:ascii="Times New Roman" w:cs="Times New Roman"/>
              </w:rPr>
              <w:t>послужившие</w:t>
            </w:r>
            <w:r w:rsidRPr="00364D91">
              <w:rPr>
                <w:rFonts w:ascii="Times New Roman" w:cs="Times New Roman"/>
                <w:lang w:val="en-US"/>
              </w:rPr>
              <w:t xml:space="preserve"> </w:t>
            </w:r>
            <w:r>
              <w:rPr>
                <w:rFonts w:ascii="Times New Roman" w:cs="Times New Roman"/>
              </w:rPr>
              <w:t>основанием</w:t>
            </w:r>
            <w:r w:rsidRPr="00364D91">
              <w:rPr>
                <w:rFonts w:ascii="Times New Roman" w:cs="Times New Roman"/>
                <w:lang w:val="en-US"/>
              </w:rPr>
              <w:t xml:space="preserve"> </w:t>
            </w:r>
            <w:r>
              <w:rPr>
                <w:rFonts w:ascii="Times New Roman" w:cs="Times New Roman"/>
              </w:rPr>
              <w:t>для</w:t>
            </w:r>
            <w:r w:rsidRPr="00364D91">
              <w:rPr>
                <w:rFonts w:ascii="Times New Roman" w:cs="Times New Roman"/>
                <w:lang w:val="en-US"/>
              </w:rPr>
              <w:t xml:space="preserve"> </w:t>
            </w:r>
            <w:r>
              <w:rPr>
                <w:rFonts w:ascii="Times New Roman" w:cs="Times New Roman"/>
              </w:rPr>
              <w:t>отказа</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ИП</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"1000"</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"\S+([\S\s]*\S+)*"</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"reasonCode"</w:t>
            </w:r>
            <w:r w:rsidRPr="00364D91">
              <w:rPr>
                <w:rFonts w:ascii="Times New Roman" w:cs="Times New Roman"/>
                <w:color w:val="F5844C"/>
                <w:lang w:val="en-US"/>
              </w:rPr>
              <w:t xml:space="preserve"> use</w:t>
            </w:r>
            <w:r w:rsidRPr="00364D91">
              <w:rPr>
                <w:rFonts w:ascii="Times New Roman" w:cs="Times New Roman"/>
                <w:color w:val="FF8040"/>
                <w:lang w:val="en-US"/>
              </w:rPr>
              <w:t>=</w:t>
            </w:r>
            <w:r w:rsidRPr="00364D91">
              <w:rPr>
                <w:rFonts w:ascii="Times New Roman" w:cs="Times New Roman"/>
                <w:color w:val="993300"/>
                <w:lang w:val="en-US"/>
              </w:rPr>
              <w:t>"required"</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Код</w:t>
            </w:r>
            <w:r w:rsidRPr="00364D91">
              <w:rPr>
                <w:rFonts w:ascii="Times New Roman" w:cs="Times New Roman"/>
                <w:lang w:val="en-US"/>
              </w:rPr>
              <w:t xml:space="preserve"> </w:t>
            </w:r>
            <w:r>
              <w:rPr>
                <w:rFonts w:ascii="Times New Roman" w:cs="Times New Roman"/>
              </w:rPr>
              <w:t>причины</w:t>
            </w:r>
            <w:r w:rsidRPr="00364D91">
              <w:rPr>
                <w:rFonts w:ascii="Times New Roman" w:cs="Times New Roman"/>
                <w:lang w:val="en-US"/>
              </w:rPr>
              <w:t xml:space="preserve"> </w:t>
            </w:r>
            <w:r>
              <w:rPr>
                <w:rFonts w:ascii="Times New Roman" w:cs="Times New Roman"/>
              </w:rPr>
              <w:t>отказа</w:t>
            </w:r>
            <w:r w:rsidRPr="00364D91">
              <w:rPr>
                <w:rFonts w:ascii="Times New Roman" w:cs="Times New Roman"/>
                <w:lang w:val="en-US"/>
              </w:rPr>
              <w:t xml:space="preserve"> (</w:t>
            </w:r>
            <w:r>
              <w:rPr>
                <w:rFonts w:ascii="Times New Roman" w:cs="Times New Roman"/>
              </w:rPr>
              <w:t>пункт</w:t>
            </w:r>
            <w:r w:rsidRPr="00364D91">
              <w:rPr>
                <w:rFonts w:ascii="Times New Roman" w:cs="Times New Roman"/>
                <w:lang w:val="en-US"/>
              </w:rPr>
              <w:t xml:space="preserve"> </w:t>
            </w:r>
            <w:r>
              <w:rPr>
                <w:rFonts w:ascii="Times New Roman" w:cs="Times New Roman"/>
              </w:rPr>
              <w:t>ч</w:t>
            </w:r>
            <w:r w:rsidRPr="00364D91">
              <w:rPr>
                <w:rFonts w:ascii="Times New Roman" w:cs="Times New Roman"/>
                <w:lang w:val="en-US"/>
              </w:rPr>
              <w:t xml:space="preserve">. 1 </w:t>
            </w:r>
            <w:r>
              <w:rPr>
                <w:rFonts w:ascii="Times New Roman" w:cs="Times New Roman"/>
              </w:rPr>
              <w:t>ст</w:t>
            </w:r>
            <w:r w:rsidRPr="00364D91">
              <w:rPr>
                <w:rFonts w:ascii="Times New Roman" w:cs="Times New Roman"/>
                <w:lang w:val="en-US"/>
              </w:rPr>
              <w:t xml:space="preserve">. 31 </w:t>
            </w:r>
            <w:r>
              <w:rPr>
                <w:rFonts w:ascii="Times New Roman" w:cs="Times New Roman"/>
              </w:rPr>
              <w:t>Федерального</w:t>
            </w:r>
            <w:r w:rsidRPr="00364D91">
              <w:rPr>
                <w:rFonts w:ascii="Times New Roman" w:cs="Times New Roman"/>
                <w:lang w:val="en-US"/>
              </w:rPr>
              <w:t xml:space="preserve"> </w:t>
            </w:r>
            <w:r>
              <w:rPr>
                <w:rFonts w:ascii="Times New Roman" w:cs="Times New Roman"/>
              </w:rPr>
              <w:t>закона</w:t>
            </w:r>
            <w:r w:rsidRPr="00364D91">
              <w:rPr>
                <w:rFonts w:ascii="Times New Roman" w:cs="Times New Roman"/>
                <w:lang w:val="en-US"/>
              </w:rPr>
              <w:t xml:space="preserve"> </w:t>
            </w:r>
            <w:r>
              <w:rPr>
                <w:rFonts w:ascii="Times New Roman" w:cs="Times New Roman"/>
              </w:rPr>
              <w:t>от</w:t>
            </w:r>
            <w:r w:rsidRPr="00364D91">
              <w:rPr>
                <w:rFonts w:ascii="Times New Roman" w:cs="Times New Roman"/>
                <w:lang w:val="en-US"/>
              </w:rPr>
              <w:t xml:space="preserve"> 02.10.2007 N 229-</w:t>
            </w:r>
            <w:r>
              <w:rPr>
                <w:rFonts w:ascii="Times New Roman" w:cs="Times New Roman"/>
              </w:rPr>
              <w:t>ФЗ</w:t>
            </w:r>
            <w:r w:rsidRPr="00364D91">
              <w:rPr>
                <w:rFonts w:ascii="Times New Roman" w:cs="Times New Roman"/>
                <w:lang w:val="en-US"/>
              </w:rPr>
              <w:t>)</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&lt;xsd:enumeration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"3"</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&lt;xsd:enumeration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"4"</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&lt;xsd:enumeration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"7"</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&lt;xsd:enumeration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"8"</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&lt;/xsd:attribute&gt;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color w:val="003296"/>
                <w:lang w:val="en-US"/>
              </w:rPr>
              <w:t>&lt;/xsd:complexType&gt;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color w:val="003296"/>
                <w:lang w:val="en-US"/>
              </w:rPr>
              <w:t>&lt;xsd:simpleType</w:t>
            </w:r>
            <w:r w:rsidRPr="00364D91">
              <w:rPr>
                <w:rFonts w:ascii="Times New Roman" w:cs="Times New Roman"/>
                <w:color w:val="F5844C"/>
                <w:lang w:val="en-US"/>
              </w:rPr>
              <w:t xml:space="preserve"> name</w:t>
            </w:r>
            <w:r w:rsidRPr="00364D91">
              <w:rPr>
                <w:rFonts w:ascii="Times New Roman" w:cs="Times New Roman"/>
                <w:color w:val="FF8040"/>
                <w:lang w:val="en-US"/>
              </w:rPr>
              <w:t>=</w:t>
            </w:r>
            <w:r w:rsidRPr="00364D91">
              <w:rPr>
                <w:rFonts w:ascii="Times New Roman" w:cs="Times New Roman"/>
                <w:color w:val="993300"/>
                <w:lang w:val="en-US"/>
              </w:rPr>
              <w:t>"RenouncementIDType"</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&lt;xsd:documentation&gt;</w:t>
            </w:r>
            <w:r>
              <w:rPr>
                <w:rFonts w:ascii="Times New Roman" w:cs="Times New Roman"/>
              </w:rPr>
              <w:t>Идентификатор</w:t>
            </w:r>
            <w:r w:rsidRPr="00364D91">
              <w:rPr>
                <w:rFonts w:ascii="Times New Roman" w:cs="Times New Roman"/>
                <w:lang w:val="en-US"/>
              </w:rPr>
              <w:t xml:space="preserve"> </w:t>
            </w:r>
            <w:r>
              <w:rPr>
                <w:rFonts w:ascii="Times New Roman" w:cs="Times New Roman"/>
              </w:rPr>
              <w:t>извещения</w:t>
            </w:r>
            <w:r w:rsidRPr="00364D91">
              <w:rPr>
                <w:rFonts w:ascii="Times New Roman" w:cs="Times New Roman"/>
                <w:lang w:val="en-US"/>
              </w:rPr>
              <w:t xml:space="preserve"> </w:t>
            </w:r>
            <w:r>
              <w:rPr>
                <w:rFonts w:ascii="Times New Roman" w:cs="Times New Roman"/>
              </w:rPr>
              <w:t>об</w:t>
            </w:r>
            <w:r w:rsidRPr="00364D91">
              <w:rPr>
                <w:rFonts w:ascii="Times New Roman" w:cs="Times New Roman"/>
                <w:lang w:val="en-US"/>
              </w:rPr>
              <w:t xml:space="preserve"> </w:t>
            </w:r>
            <w:r>
              <w:rPr>
                <w:rFonts w:ascii="Times New Roman" w:cs="Times New Roman"/>
              </w:rPr>
              <w:t>отказе</w:t>
            </w:r>
            <w:r w:rsidRPr="00364D91">
              <w:rPr>
                <w:rFonts w:ascii="Times New Roman" w:cs="Times New Roman"/>
                <w:lang w:val="en-US"/>
              </w:rPr>
              <w:t xml:space="preserve"> </w:t>
            </w:r>
            <w:r>
              <w:rPr>
                <w:rFonts w:ascii="Times New Roman" w:cs="Times New Roman"/>
              </w:rPr>
              <w:t>в</w:t>
            </w:r>
            <w:r w:rsidRPr="00364D91">
              <w:rPr>
                <w:rFonts w:ascii="Times New Roman" w:cs="Times New Roman"/>
                <w:lang w:val="en-US"/>
              </w:rPr>
              <w:t xml:space="preserve"> </w:t>
            </w:r>
            <w:r>
              <w:rPr>
                <w:rFonts w:ascii="Times New Roman" w:cs="Times New Roman"/>
              </w:rPr>
              <w:t>возбуждении</w:t>
            </w:r>
            <w:r w:rsidRPr="00364D91">
              <w:rPr>
                <w:rFonts w:ascii="Times New Roman" w:cs="Times New Roman"/>
                <w:lang w:val="en-US"/>
              </w:rPr>
              <w:t xml:space="preserve"> </w:t>
            </w:r>
            <w:r>
              <w:rPr>
                <w:rFonts w:ascii="Times New Roman" w:cs="Times New Roman"/>
              </w:rPr>
              <w:t>исполнительного</w:t>
            </w:r>
            <w:r w:rsidRPr="00364D91">
              <w:rPr>
                <w:rFonts w:ascii="Times New Roman" w:cs="Times New Roman"/>
                <w:lang w:val="en-US"/>
              </w:rPr>
              <w:t xml:space="preserve"> </w:t>
            </w:r>
            <w:r>
              <w:rPr>
                <w:rFonts w:ascii="Times New Roman" w:cs="Times New Roman"/>
              </w:rPr>
              <w:t>производства</w:t>
            </w:r>
            <w:r w:rsidRPr="00364D91">
              <w:rPr>
                <w:rFonts w:ascii="Times New Roman" w:cs="Times New Roman"/>
                <w:color w:val="003296"/>
                <w:lang w:val="en-US"/>
              </w:rPr>
              <w:t>&lt;/xsd:documentation&gt;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&lt;/xsd:annotation&gt;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w:t>
            </w:r>
            <w:r w:rsidRPr="00364D91">
              <w:rPr>
                <w:rFonts w:ascii="Times New Roman" w:cs="Times New Roman"/>
                <w:color w:val="F5844C"/>
                <w:lang w:val="en-US"/>
              </w:rPr>
              <w:t xml:space="preserve"> base</w:t>
            </w:r>
            <w:r w:rsidRPr="00364D91">
              <w:rPr>
                <w:rFonts w:ascii="Times New Roman" w:cs="Times New Roman"/>
                <w:color w:val="FF8040"/>
                <w:lang w:val="en-US"/>
              </w:rPr>
              <w:t>=</w:t>
            </w:r>
            <w:r w:rsidRPr="00364D91">
              <w:rPr>
                <w:rFonts w:ascii="Times New Roman" w:cs="Times New Roman"/>
                <w:color w:val="993300"/>
                <w:lang w:val="en-US"/>
              </w:rPr>
              <w:t>"xsd:string"</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&lt;xsd:pattern</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"F[0-9a-fA-F]{6}((0[1-9]|[12][0-9]|3[01])(0[1-9]|1[012])\d{4})\d{10}"</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&lt;xsd:minLength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"1"</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&lt;xsd:maxLength</w:t>
            </w:r>
            <w:r w:rsidRPr="00364D91">
              <w:rPr>
                <w:rFonts w:ascii="Times New Roman" w:cs="Times New Roman"/>
                <w:color w:val="F5844C"/>
                <w:lang w:val="en-US"/>
              </w:rPr>
              <w:t xml:space="preserve"> value</w:t>
            </w:r>
            <w:r w:rsidRPr="00364D91">
              <w:rPr>
                <w:rFonts w:ascii="Times New Roman" w:cs="Times New Roman"/>
                <w:color w:val="FF8040"/>
                <w:lang w:val="en-US"/>
              </w:rPr>
              <w:t>=</w:t>
            </w:r>
            <w:r w:rsidRPr="00364D91">
              <w:rPr>
                <w:rFonts w:ascii="Times New Roman" w:cs="Times New Roman"/>
                <w:color w:val="993300"/>
                <w:lang w:val="en-US"/>
              </w:rPr>
              <w:t>"25"</w:t>
            </w:r>
            <w:r w:rsidRPr="00364D91">
              <w:rPr>
                <w:rFonts w:ascii="Times New Roman" w:cs="Times New Roman"/>
                <w:color w:val="000096"/>
                <w:lang w:val="en-US"/>
              </w:rPr>
              <w:t>/&gt;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lang w:val="en-US"/>
              </w:rPr>
              <w:tab/>
            </w:r>
            <w:r w:rsidRPr="00364D91">
              <w:rPr>
                <w:rFonts w:ascii="Times New Roman" w:cs="Times New Roman"/>
                <w:color w:val="003296"/>
                <w:lang w:val="en-US"/>
              </w:rPr>
              <w:t>&lt;/xsd:restriction&gt;</w:t>
            </w:r>
            <w:r w:rsidRPr="00364D91">
              <w:rPr>
                <w:rFonts w:ascii="Times New Roman" w:cs="Times New Roman"/>
                <w:lang w:val="en-US"/>
              </w:rPr>
              <w:br/>
            </w:r>
            <w:r w:rsidRPr="00364D91">
              <w:rPr>
                <w:rFonts w:ascii="Times New Roman" w:cs="Times New Roman"/>
                <w:lang w:val="en-US"/>
              </w:rPr>
              <w:tab/>
            </w:r>
            <w:r w:rsidRPr="00364D91">
              <w:rPr>
                <w:rFonts w:ascii="Times New Roman" w:cs="Times New Roman"/>
                <w:color w:val="003296"/>
                <w:lang w:val="en-US"/>
              </w:rPr>
              <w:t>&lt;/xsd:simpleType&gt;</w:t>
            </w:r>
            <w:r w:rsidRPr="00364D91">
              <w:rPr>
                <w:rFonts w:ascii="Times New Roman" w:cs="Times New Roman"/>
                <w:lang w:val="en-US"/>
              </w:rPr>
              <w:br/>
            </w:r>
            <w:r w:rsidRPr="00364D91">
              <w:rPr>
                <w:rFonts w:ascii="Times New Roman" w:cs="Times New Roman"/>
                <w:color w:val="003296"/>
                <w:lang w:val="en-US"/>
              </w:rPr>
              <w:lastRenderedPageBreak/>
              <w:t>&lt;/xsd:schema&gt;</w:t>
            </w:r>
            <w:r w:rsidRPr="00364D91">
              <w:rPr>
                <w:rFonts w:ascii="Times New Roman" w:cs="Times New Roman"/>
                <w:lang w:val="en-US"/>
              </w:rPr>
              <w:br/>
            </w:r>
          </w:p>
        </w:tc>
      </w:tr>
    </w:tbl>
    <w:p w14:paraId="1AD277DE" w14:textId="77777777" w:rsidR="00450BB3" w:rsidRPr="00364D91" w:rsidRDefault="00450BB3" w:rsidP="00450BB3">
      <w:pPr>
        <w:keepNext/>
        <w:ind w:firstLine="709"/>
        <w:rPr>
          <w:rFonts w:ascii="Times New Roman" w:cs="Times New Roman"/>
          <w:lang w:val="en-US"/>
        </w:rPr>
      </w:pPr>
    </w:p>
    <w:p w14:paraId="72D7CBFA" w14:textId="77777777" w:rsidR="000B417B" w:rsidRPr="00364D91" w:rsidRDefault="000B417B" w:rsidP="00364D91">
      <w:pPr>
        <w:pStyle w:val="af"/>
        <w:widowControl w:val="0"/>
        <w:spacing w:line="240" w:lineRule="auto"/>
        <w:ind w:firstLine="0"/>
        <w:rPr>
          <w:rFonts w:eastAsia="Arial Unicode MS"/>
          <w:lang w:val="en-US"/>
        </w:rPr>
      </w:pPr>
    </w:p>
    <w:p w14:paraId="4F8E4391" w14:textId="77777777" w:rsidR="00A505CB" w:rsidRPr="005979C7" w:rsidRDefault="00E16896" w:rsidP="00A65ED1">
      <w:pPr>
        <w:pStyle w:val="24"/>
        <w:numPr>
          <w:ilvl w:val="1"/>
          <w:numId w:val="18"/>
        </w:numPr>
        <w:tabs>
          <w:tab w:val="clear" w:pos="-853"/>
        </w:tabs>
        <w:ind w:left="1134" w:hanging="567"/>
        <w:rPr>
          <w:lang w:val="en-US"/>
        </w:rPr>
      </w:pPr>
      <w:bookmarkStart w:id="12" w:name="_Ref518899583"/>
      <w:bookmarkStart w:id="13" w:name="_Toc72328175"/>
      <w:r w:rsidRPr="00002F11">
        <w:t>Эталонные</w:t>
      </w:r>
      <w:r w:rsidRPr="005979C7">
        <w:rPr>
          <w:lang w:val="en-US"/>
        </w:rPr>
        <w:t xml:space="preserve"> </w:t>
      </w:r>
      <w:r w:rsidRPr="00002F11">
        <w:t>запросы</w:t>
      </w:r>
      <w:r w:rsidRPr="005979C7">
        <w:rPr>
          <w:lang w:val="en-US"/>
        </w:rPr>
        <w:t xml:space="preserve"> </w:t>
      </w:r>
      <w:r w:rsidRPr="00002F11">
        <w:t>и</w:t>
      </w:r>
      <w:r w:rsidRPr="005979C7">
        <w:rPr>
          <w:lang w:val="en-US"/>
        </w:rPr>
        <w:t xml:space="preserve"> </w:t>
      </w:r>
      <w:r w:rsidRPr="00002F11">
        <w:t>ответы</w:t>
      </w:r>
      <w:bookmarkEnd w:id="12"/>
      <w:bookmarkEnd w:id="13"/>
    </w:p>
    <w:p w14:paraId="1FC2E200" w14:textId="77777777" w:rsidR="00E16896" w:rsidRPr="005979C7" w:rsidRDefault="00E16896" w:rsidP="00010005">
      <w:pPr>
        <w:ind w:firstLine="709"/>
        <w:rPr>
          <w:rFonts w:ascii="Times New Roman" w:eastAsia="Times New Roman" w:cs="Times New Roman"/>
          <w:lang w:val="en-US"/>
        </w:rPr>
      </w:pPr>
      <w:r w:rsidRPr="00002F11">
        <w:rPr>
          <w:rFonts w:ascii="Times New Roman" w:eastAsia="Times New Roman" w:cs="Times New Roman"/>
        </w:rPr>
        <w:t>Эталонный</w:t>
      </w:r>
      <w:r w:rsidRPr="005979C7">
        <w:rPr>
          <w:rFonts w:ascii="Times New Roman" w:eastAsia="Times New Roman" w:cs="Times New Roman"/>
          <w:lang w:val="en-US"/>
        </w:rPr>
        <w:t xml:space="preserve"> </w:t>
      </w:r>
      <w:r w:rsidRPr="00002F11">
        <w:rPr>
          <w:rFonts w:ascii="Times New Roman" w:eastAsia="Times New Roman" w:cs="Times New Roman"/>
        </w:rPr>
        <w:t>запрос</w:t>
      </w:r>
      <w:r w:rsidR="00AB49AF" w:rsidRPr="005979C7">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777B77"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97690A"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&lt;?xml version="1.0" encoding="UTF-8"?&gt;</w:t>
            </w:r>
          </w:p>
          <w:p w14:paraId="0EA5568A"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&lt;req:ImportChargesRequest xmlns:org="http://roskazna.ru/gisgmp/xsd/Organization/2.4.0" xmlns:com="http://roskazna.ru/gisgmp/xsd/Common/2.4.0" xmlns:chg="http://roskazna.ru/gisgmp/xsd/Charge/2.4.0" xmlns:pkg="http://roskazna.ru/gisgmp/xsd/Package/2.4.0" xmlns:req="urn://roskazna.ru/gisgmp/xsd/services/import-charges/2.4.0" xmlns:rfd="http://roskazna.ru/gisgmp/xsd/Refund/2.4.0" xmlns:pmnt="http://roskazna.ru/gisgmp/xsd/Payment/2.4.0" Id="G_fce0c544-b08d-44bc-83d8-738f10e9d068" timestamp="2020-09-30T15:27:53.045+03:00" senderIdentifier="3eacb7" senderRole="1"&gt;</w:t>
            </w:r>
          </w:p>
          <w:p w14:paraId="77F59E8E"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t>&lt;pkg:ChargesPackage&gt;</w:t>
            </w:r>
          </w:p>
          <w:p w14:paraId="24D0B728"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t>&lt;pkg:ImportedCharge Id="I_54a59db2-3845-4915-8770-dd95394aadb4" originatorId="3eb5fa" supplierBillID="32116102414550976332" billDate="2020-09-30T14:06:30.313+03:00" totalAmount="500000" purpose="Плата за предоставление сведений из Единого государственного реестра недвижимости" kbk="32111301031016000130" oktmo="45348000"&gt;</w:t>
            </w:r>
          </w:p>
          <w:p w14:paraId="760F3FE3"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&lt;org:Payee name="ФГБУ «ФКП Росреестра» по г Москва" inn="7705401341" kpp="770542151" ogrn="7723819340452"&gt;</w:t>
            </w:r>
          </w:p>
          <w:p w14:paraId="4212D6CF"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&lt;com:OrgAccount accountNumber="03100643000000019500"&gt;</w:t>
            </w:r>
          </w:p>
          <w:p w14:paraId="67C79A0A"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&lt;com:Bank name="ОПЕРАЦИОННЫЙ ДЕПАРТАМЕНТ БАНКА РОССИИ//Межрегиональное операционное управление Федерального казначейства г. Москва" bik="024501901" correspondentBankAccount="40102810045370000002"/&gt;</w:t>
            </w:r>
          </w:p>
          <w:p w14:paraId="6F6D5F7A"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&lt;/com:OrgAccount&gt;</w:t>
            </w:r>
          </w:p>
          <w:p w14:paraId="51F4B019"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&lt;/org:Payee&gt;</w:t>
            </w:r>
          </w:p>
          <w:p w14:paraId="331494C3"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&lt;chg:Payer payerIdentifier="1220000000007712579832" payerName="Тестовый плательщик"/&gt;</w:t>
            </w:r>
          </w:p>
          <w:p w14:paraId="379BC2F9"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r>
            <w:r w:rsidRPr="00495349">
              <w:rPr>
                <w:rFonts w:ascii="Times New Roman" w:cs="Times New Roman"/>
                <w:i/>
                <w:iCs/>
                <w:lang w:val="en-US"/>
              </w:rPr>
              <w:tab/>
              <w:t>&lt;chg:BudgetIndex status="01" paytReason="0" taxPeriod="0" taxDocNumber="0" taxDocDate="0"/&gt;</w:t>
            </w:r>
          </w:p>
          <w:p w14:paraId="6D93A4E5"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r>
            <w:r w:rsidRPr="00495349">
              <w:rPr>
                <w:rFonts w:ascii="Times New Roman" w:cs="Times New Roman"/>
                <w:i/>
                <w:iCs/>
                <w:lang w:val="en-US"/>
              </w:rPr>
              <w:tab/>
              <w:t>&lt;/pkg:ImportedCharge&gt;</w:t>
            </w:r>
          </w:p>
          <w:p w14:paraId="5429C83F"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ab/>
              <w:t>&lt;/pkg:ChargesPackage&gt;</w:t>
            </w:r>
          </w:p>
          <w:p w14:paraId="1264E90D" w14:textId="59B5829B" w:rsidR="00E16896" w:rsidRPr="00531116" w:rsidRDefault="005A6437" w:rsidP="00A60057">
            <w:pPr>
              <w:rPr>
                <w:rFonts w:ascii="Times New Roman" w:cs="Times New Roman"/>
                <w:i/>
                <w:iCs/>
                <w:lang w:val="en-US"/>
              </w:rPr>
            </w:pPr>
            <w:r w:rsidRPr="00495349">
              <w:rPr>
                <w:rFonts w:ascii="Times New Roman" w:cs="Times New Roman"/>
                <w:i/>
                <w:iCs/>
                <w:lang w:val="en-US"/>
              </w:rPr>
              <w:t>&lt;/req:ImportChargesRequest&gt;</w:t>
            </w:r>
          </w:p>
        </w:tc>
      </w:tr>
    </w:tbl>
    <w:p w14:paraId="67EB2B6D" w14:textId="77777777" w:rsidR="00336992" w:rsidRPr="00002F11"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A60057" w:rsidRDefault="00AB49AF" w:rsidP="00010005">
      <w:pPr>
        <w:pStyle w:val="af"/>
        <w:widowControl w:val="0"/>
        <w:spacing w:line="240" w:lineRule="auto"/>
        <w:rPr>
          <w:rFonts w:eastAsia="Arial Unicode MS"/>
          <w:lang w:val="en-US"/>
        </w:rPr>
      </w:pPr>
      <w:r w:rsidRPr="00002F11">
        <w:rPr>
          <w:rFonts w:eastAsia="Arial Unicode MS"/>
        </w:rPr>
        <w:t>Эталонный</w:t>
      </w:r>
      <w:r w:rsidRPr="00A60057">
        <w:rPr>
          <w:rFonts w:eastAsia="Arial Unicode MS"/>
          <w:lang w:val="en-US"/>
        </w:rPr>
        <w:t xml:space="preserve"> </w:t>
      </w:r>
      <w:r w:rsidRPr="00002F11">
        <w:rPr>
          <w:rFonts w:eastAsia="Arial Unicode MS"/>
        </w:rPr>
        <w:t>ответ</w:t>
      </w:r>
      <w:r w:rsidRPr="00A60057">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A60057"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73295C"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&lt;?xml version="1.0" encoding="UTF-8"?&gt;</w:t>
            </w:r>
          </w:p>
          <w:p w14:paraId="150670A9"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&lt;req:ImportChargesResponse xmlns:chg="http://roskazna.ru/gisgmp/xsd/Charge/2.4.0" xmlns:com="http://roskazna.ru/gisgmp/xsd/Common/2.4.0" xmlns:pmnt="http://roskazna.ru/gisgmp/xsd/Payment/2.4.0" xmlns:rfnd="http://roskazna.ru/gisgmp/xsd/Refund/2.4.0" xmlns:pkg="http://roskazna.ru/gisgmp/xsd/Package/2.4.0" xmlns:org="http://roskazna.ru/gisgmp/xsd/Organization/2.4.0" xmlns:req="urn://roskazna.ru/gisgmp/xsd/services/import-charges/2.4.0" Id="I_36a89db2-</w:t>
            </w:r>
            <w:r w:rsidRPr="00495349">
              <w:rPr>
                <w:rFonts w:ascii="Times New Roman" w:cs="Times New Roman"/>
                <w:i/>
                <w:iCs/>
                <w:lang w:val="en-US"/>
              </w:rPr>
              <w:lastRenderedPageBreak/>
              <w:t>3845-4915-1234-dd95394aadb4" RqId="G_fce0c544-b08d-44bc-83d8-738f10e9d068" recipientIdentifier="3eacb7" timestamp="2020-09-30T15:28:43.045+03:00"&gt;</w:t>
            </w:r>
          </w:p>
          <w:p w14:paraId="331CCCC0" w14:textId="77777777" w:rsidR="005A6437" w:rsidRPr="00495349" w:rsidRDefault="005A6437" w:rsidP="005A6437">
            <w:pPr>
              <w:rPr>
                <w:rFonts w:ascii="Times New Roman" w:cs="Times New Roman"/>
                <w:i/>
                <w:iCs/>
                <w:lang w:val="en-US"/>
              </w:rPr>
            </w:pPr>
            <w:r w:rsidRPr="00495349">
              <w:rPr>
                <w:rFonts w:ascii="Times New Roman" w:cs="Times New Roman"/>
                <w:i/>
                <w:iCs/>
                <w:lang w:val="en-US"/>
              </w:rPr>
              <w:t xml:space="preserve">    &lt;com:ImportProtocol entityID="I_54a59db2-3845-4915-8770-dd95394aadb4" code="0" description="Успешно (ТЕСТОВЫЕ ДАННЫЕ!)"/&gt;</w:t>
            </w:r>
          </w:p>
          <w:p w14:paraId="16C1BD18" w14:textId="52CAED47" w:rsidR="00AB49AF" w:rsidRPr="00531116" w:rsidRDefault="005A6437" w:rsidP="00A60057">
            <w:pPr>
              <w:rPr>
                <w:rFonts w:ascii="Times New Roman" w:cs="Times New Roman"/>
                <w:i/>
                <w:iCs/>
                <w:lang w:val="en-US"/>
              </w:rPr>
            </w:pPr>
            <w:r w:rsidRPr="00495349">
              <w:rPr>
                <w:rFonts w:ascii="Times New Roman" w:cs="Times New Roman"/>
                <w:i/>
                <w:iCs/>
                <w:lang w:val="en-US"/>
              </w:rPr>
              <w:t>&lt;/req:ImportChargesResponse&gt;</w:t>
            </w:r>
          </w:p>
        </w:tc>
      </w:tr>
      <w:bookmarkEnd w:id="14"/>
    </w:tbl>
    <w:p w14:paraId="44D47200" w14:textId="77777777" w:rsidR="00892EBE" w:rsidRPr="00A60057" w:rsidRDefault="00892EBE" w:rsidP="00892EBE">
      <w:pPr>
        <w:jc w:val="both"/>
        <w:rPr>
          <w:rFonts w:ascii="Times New Roman" w:cs="Times New Roman"/>
          <w:lang w:val="en-US"/>
        </w:rPr>
        <w:sectPr w:rsidR="00892EBE" w:rsidRPr="00A60057">
          <w:headerReference w:type="default" r:id="rId8"/>
          <w:footerReference w:type="default" r:id="rId9"/>
          <w:pgSz w:w="11900" w:h="16840"/>
          <w:pgMar w:top="1134" w:right="746" w:bottom="1134" w:left="1701" w:header="709" w:footer="709" w:gutter="0"/>
          <w:cols w:space="720"/>
        </w:sectPr>
      </w:pPr>
    </w:p>
    <w:p w14:paraId="2526421E" w14:textId="77777777" w:rsidR="00D259E4" w:rsidRPr="00A60057" w:rsidRDefault="00D259E4" w:rsidP="00A65ED1">
      <w:pPr>
        <w:pStyle w:val="13"/>
        <w:numPr>
          <w:ilvl w:val="0"/>
          <w:numId w:val="18"/>
        </w:numPr>
        <w:ind w:firstLine="1564"/>
        <w:rPr>
          <w:rStyle w:val="af1"/>
          <w:rFonts w:ascii="Times New Roman" w:hAnsi="Times New Roman" w:cs="Times New Roman"/>
          <w:lang w:val="en-US"/>
        </w:rPr>
      </w:pPr>
      <w:bookmarkStart w:id="15" w:name="_Ref518899604"/>
      <w:bookmarkStart w:id="16" w:name="_Toc72328176"/>
      <w:r w:rsidRPr="00002F11">
        <w:rPr>
          <w:rStyle w:val="af1"/>
          <w:rFonts w:ascii="Times New Roman" w:hAnsi="Times New Roman" w:cs="Times New Roman"/>
        </w:rPr>
        <w:lastRenderedPageBreak/>
        <w:t>Тестовые</w:t>
      </w:r>
      <w:r w:rsidRPr="00A60057">
        <w:rPr>
          <w:rStyle w:val="af1"/>
          <w:rFonts w:ascii="Times New Roman" w:hAnsi="Times New Roman" w:cs="Times New Roman"/>
          <w:lang w:val="en-US"/>
        </w:rPr>
        <w:t xml:space="preserve"> </w:t>
      </w:r>
      <w:r w:rsidRPr="00002F11">
        <w:rPr>
          <w:rStyle w:val="af1"/>
          <w:rFonts w:ascii="Times New Roman" w:hAnsi="Times New Roman" w:cs="Times New Roman"/>
        </w:rPr>
        <w:t>сценарии</w:t>
      </w:r>
      <w:bookmarkEnd w:id="15"/>
      <w:bookmarkEnd w:id="16"/>
    </w:p>
    <w:p w14:paraId="47C343C0" w14:textId="77777777" w:rsidR="00E16896" w:rsidRPr="00002F11" w:rsidRDefault="00D259E4" w:rsidP="00A65ED1">
      <w:pPr>
        <w:pStyle w:val="24"/>
        <w:numPr>
          <w:ilvl w:val="1"/>
          <w:numId w:val="18"/>
        </w:numPr>
        <w:ind w:firstLine="1564"/>
        <w:rPr>
          <w:lang w:val="en-US"/>
        </w:rPr>
      </w:pPr>
      <w:bookmarkStart w:id="17" w:name="_Ref9526701"/>
      <w:bookmarkStart w:id="18" w:name="_Toc72328177"/>
      <w:r w:rsidRPr="00002F11">
        <w:t>Тестовы</w:t>
      </w:r>
      <w:r w:rsidR="00FD30B3" w:rsidRPr="00002F11">
        <w:t>й</w:t>
      </w:r>
      <w:r w:rsidRPr="00002F11">
        <w:rPr>
          <w:lang w:val="en-US"/>
        </w:rPr>
        <w:t xml:space="preserve"> </w:t>
      </w:r>
      <w:r w:rsidRPr="00002F11">
        <w:t>сценари</w:t>
      </w:r>
      <w:r w:rsidR="00FD30B3" w:rsidRPr="00002F11">
        <w:t>й</w:t>
      </w:r>
      <w:bookmarkEnd w:id="17"/>
      <w:bookmarkEnd w:id="18"/>
    </w:p>
    <w:p w14:paraId="441348D8" w14:textId="77777777" w:rsidR="006F3FE3" w:rsidRPr="00296F63" w:rsidRDefault="006F3FE3" w:rsidP="006F3FE3">
      <w:pPr>
        <w:ind w:firstLine="709"/>
        <w:jc w:val="both"/>
        <w:rPr>
          <w:rFonts w:ascii="Times New Roman" w:cs="Times New Roman"/>
        </w:rPr>
      </w:pPr>
      <w:r w:rsidRPr="00002F11">
        <w:rPr>
          <w:rFonts w:ascii="Times New Roman" w:cs="Times New Roman"/>
        </w:rPr>
        <w:t>Наименование</w:t>
      </w:r>
      <w:r w:rsidRPr="00296F63">
        <w:rPr>
          <w:rFonts w:ascii="Times New Roman" w:cs="Times New Roman"/>
        </w:rPr>
        <w:t xml:space="preserve"> </w:t>
      </w:r>
      <w:r w:rsidRPr="00002F11">
        <w:rPr>
          <w:rFonts w:ascii="Times New Roman" w:cs="Times New Roman"/>
        </w:rPr>
        <w:t>сценария</w:t>
      </w:r>
      <w:r w:rsidRPr="00296F63">
        <w:rPr>
          <w:rFonts w:ascii="Times New Roman" w:cs="Times New Roman"/>
        </w:rPr>
        <w:t>: «</w:t>
      </w:r>
      <w:r w:rsidRPr="00002F11">
        <w:rPr>
          <w:rFonts w:ascii="Times New Roman" w:cs="Times New Roman"/>
        </w:rPr>
        <w:t>Успешный</w:t>
      </w:r>
      <w:r w:rsidRPr="00296F63">
        <w:rPr>
          <w:rFonts w:ascii="Times New Roman" w:cs="Times New Roman"/>
        </w:rPr>
        <w:t xml:space="preserve"> </w:t>
      </w:r>
      <w:r w:rsidRPr="00002F11">
        <w:rPr>
          <w:rFonts w:ascii="Times New Roman" w:cs="Times New Roman"/>
        </w:rPr>
        <w:t>прием</w:t>
      </w:r>
      <w:r w:rsidRPr="00296F63">
        <w:rPr>
          <w:rFonts w:ascii="Times New Roman" w:cs="Times New Roman"/>
        </w:rPr>
        <w:t xml:space="preserve"> </w:t>
      </w:r>
      <w:r w:rsidRPr="00002F11">
        <w:rPr>
          <w:rFonts w:ascii="Times New Roman" w:cs="Times New Roman"/>
        </w:rPr>
        <w:t>необходимой</w:t>
      </w:r>
      <w:r w:rsidRPr="00296F63">
        <w:rPr>
          <w:rFonts w:ascii="Times New Roman" w:cs="Times New Roman"/>
        </w:rPr>
        <w:t xml:space="preserve"> </w:t>
      </w:r>
      <w:r w:rsidRPr="00002F11">
        <w:rPr>
          <w:rFonts w:ascii="Times New Roman" w:cs="Times New Roman"/>
        </w:rPr>
        <w:t>для</w:t>
      </w:r>
      <w:r w:rsidRPr="00296F63">
        <w:rPr>
          <w:rFonts w:ascii="Times New Roman" w:cs="Times New Roman"/>
        </w:rPr>
        <w:t xml:space="preserve"> </w:t>
      </w:r>
      <w:r w:rsidRPr="00002F11">
        <w:rPr>
          <w:rFonts w:ascii="Times New Roman" w:cs="Times New Roman"/>
        </w:rPr>
        <w:t>уплаты</w:t>
      </w:r>
      <w:r w:rsidRPr="00296F63">
        <w:rPr>
          <w:rFonts w:ascii="Times New Roman" w:cs="Times New Roman"/>
        </w:rPr>
        <w:t xml:space="preserve"> </w:t>
      </w:r>
      <w:r w:rsidRPr="00002F11">
        <w:rPr>
          <w:rFonts w:ascii="Times New Roman" w:cs="Times New Roman"/>
        </w:rPr>
        <w:t>информации</w:t>
      </w:r>
      <w:r w:rsidRPr="00296F63">
        <w:rPr>
          <w:rFonts w:ascii="Times New Roman" w:cs="Times New Roman"/>
        </w:rPr>
        <w:t xml:space="preserve"> (</w:t>
      </w:r>
      <w:r w:rsidRPr="00002F11">
        <w:rPr>
          <w:rFonts w:ascii="Times New Roman" w:cs="Times New Roman"/>
        </w:rPr>
        <w:t>начисления</w:t>
      </w:r>
      <w:r w:rsidRPr="00296F63">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6F3FE3" w:rsidRPr="00A60057" w14:paraId="71451785" w14:textId="77777777" w:rsidTr="00F84304">
        <w:trPr>
          <w:trHeight w:val="493"/>
        </w:trPr>
        <w:tc>
          <w:tcPr>
            <w:tcW w:w="4237" w:type="dxa"/>
            <w:vAlign w:val="center"/>
            <w:hideMark/>
          </w:tcPr>
          <w:p w14:paraId="32DE59B7" w14:textId="77777777" w:rsidR="006F3FE3" w:rsidRPr="00A60057" w:rsidRDefault="006F3FE3" w:rsidP="00F84304">
            <w:pPr>
              <w:keepNext/>
              <w:jc w:val="center"/>
              <w:rPr>
                <w:rFonts w:eastAsia="Times New Roman"/>
                <w:b/>
                <w:lang w:val="en-US"/>
              </w:rPr>
            </w:pPr>
            <w:r w:rsidRPr="00002F11">
              <w:rPr>
                <w:rFonts w:eastAsia="Times New Roman"/>
                <w:b/>
              </w:rPr>
              <w:t>Идентификатор</w:t>
            </w:r>
            <w:r w:rsidRPr="00A60057">
              <w:rPr>
                <w:rFonts w:eastAsia="Times New Roman"/>
                <w:b/>
                <w:lang w:val="en-US"/>
              </w:rPr>
              <w:t xml:space="preserve"> </w:t>
            </w:r>
            <w:r w:rsidRPr="00002F11">
              <w:rPr>
                <w:rFonts w:eastAsia="Times New Roman"/>
                <w:b/>
              </w:rPr>
              <w:t>сценария</w:t>
            </w:r>
            <w:r w:rsidRPr="00A60057">
              <w:rPr>
                <w:rFonts w:eastAsia="Times New Roman"/>
                <w:b/>
                <w:lang w:val="en-US"/>
              </w:rPr>
              <w:t xml:space="preserve"> </w:t>
            </w:r>
            <w:r w:rsidRPr="00A60057">
              <w:rPr>
                <w:rFonts w:ascii="Times New Roman" w:eastAsia="Times New Roman" w:cs="Times New Roman"/>
                <w:b/>
                <w:lang w:val="en-US"/>
              </w:rPr>
              <w:t>(xpath)</w:t>
            </w:r>
          </w:p>
        </w:tc>
        <w:tc>
          <w:tcPr>
            <w:tcW w:w="5134" w:type="dxa"/>
            <w:vAlign w:val="center"/>
            <w:hideMark/>
          </w:tcPr>
          <w:p w14:paraId="172493C1" w14:textId="77777777" w:rsidR="006F3FE3" w:rsidRPr="00296F63" w:rsidRDefault="006F3FE3" w:rsidP="00F84304">
            <w:pPr>
              <w:keepNext/>
              <w:jc w:val="center"/>
              <w:rPr>
                <w:rFonts w:eastAsia="Times New Roman"/>
                <w:b/>
              </w:rPr>
            </w:pPr>
            <w:r w:rsidRPr="00002F11">
              <w:rPr>
                <w:rFonts w:eastAsia="Times New Roman"/>
                <w:b/>
              </w:rPr>
              <w:t>Пространство</w:t>
            </w:r>
            <w:r w:rsidRPr="00296F63">
              <w:rPr>
                <w:rFonts w:eastAsia="Times New Roman"/>
                <w:b/>
              </w:rPr>
              <w:t xml:space="preserve"> </w:t>
            </w:r>
            <w:r w:rsidRPr="00002F11">
              <w:rPr>
                <w:rFonts w:eastAsia="Times New Roman"/>
                <w:b/>
              </w:rPr>
              <w:t>имен</w:t>
            </w:r>
            <w:r w:rsidRPr="00296F63">
              <w:rPr>
                <w:rFonts w:eastAsia="Times New Roman"/>
                <w:b/>
              </w:rPr>
              <w:t xml:space="preserve">, </w:t>
            </w:r>
            <w:r w:rsidRPr="00002F11">
              <w:rPr>
                <w:rFonts w:eastAsia="Times New Roman"/>
                <w:b/>
              </w:rPr>
              <w:t>используемое</w:t>
            </w:r>
            <w:r w:rsidRPr="00296F63">
              <w:rPr>
                <w:rFonts w:eastAsia="Times New Roman"/>
                <w:b/>
              </w:rPr>
              <w:t xml:space="preserve"> </w:t>
            </w:r>
            <w:r w:rsidRPr="00002F11">
              <w:rPr>
                <w:rFonts w:ascii="Times New Roman" w:eastAsia="Times New Roman" w:cs="Times New Roman"/>
                <w:b/>
              </w:rPr>
              <w:t>в</w:t>
            </w:r>
            <w:r w:rsidRPr="00296F63">
              <w:rPr>
                <w:rFonts w:ascii="Times New Roman" w:eastAsia="Times New Roman" w:cs="Times New Roman"/>
                <w:b/>
              </w:rPr>
              <w:t xml:space="preserve"> </w:t>
            </w:r>
            <w:r w:rsidRPr="00A60057">
              <w:rPr>
                <w:rFonts w:ascii="Times New Roman" w:eastAsia="Times New Roman" w:cs="Times New Roman"/>
                <w:b/>
                <w:lang w:val="en-US"/>
              </w:rPr>
              <w:t>xpath</w:t>
            </w:r>
          </w:p>
        </w:tc>
      </w:tr>
      <w:tr w:rsidR="006F3FE3" w:rsidRPr="00A60057" w14:paraId="65802260" w14:textId="77777777" w:rsidTr="00F84304">
        <w:trPr>
          <w:trHeight w:val="557"/>
        </w:trPr>
        <w:tc>
          <w:tcPr>
            <w:tcW w:w="4237" w:type="dxa"/>
            <w:hideMark/>
          </w:tcPr>
          <w:p w14:paraId="02A4434E" w14:textId="77777777" w:rsidR="006F3FE3" w:rsidRPr="00296F63" w:rsidRDefault="006F3FE3" w:rsidP="00F84304">
            <w:pPr>
              <w:rPr>
                <w:rFonts w:ascii="Times New Roman" w:cs="Times New Roman"/>
                <w:i/>
                <w:iCs/>
                <w:color w:val="auto"/>
              </w:rPr>
            </w:pPr>
            <w:r w:rsidRPr="00296F63">
              <w:rPr>
                <w:rFonts w:ascii="Times New Roman" w:cs="Times New Roman"/>
                <w:i/>
                <w:iCs/>
                <w:color w:val="auto"/>
              </w:rPr>
              <w:t>//</w:t>
            </w:r>
            <w:r w:rsidRPr="00002F11">
              <w:rPr>
                <w:rFonts w:ascii="Times New Roman" w:cs="Times New Roman"/>
                <w:i/>
                <w:iCs/>
                <w:color w:val="auto"/>
                <w:lang w:val="en-US"/>
              </w:rPr>
              <w:t>req</w:t>
            </w:r>
            <w:r w:rsidRPr="00296F63">
              <w:rPr>
                <w:rFonts w:ascii="Times New Roman" w:cs="Times New Roman"/>
                <w:i/>
                <w:iCs/>
                <w:color w:val="auto"/>
              </w:rPr>
              <w:t>:</w:t>
            </w:r>
            <w:r w:rsidRPr="00002F11">
              <w:rPr>
                <w:rFonts w:ascii="Times New Roman" w:cs="Times New Roman"/>
                <w:i/>
                <w:iCs/>
                <w:color w:val="auto"/>
                <w:lang w:val="en-US"/>
              </w:rPr>
              <w:t>ImportChargesRequest</w:t>
            </w:r>
            <w:r w:rsidRPr="00296F63">
              <w:rPr>
                <w:rFonts w:ascii="Times New Roman" w:cs="Times New Roman"/>
                <w:i/>
                <w:iCs/>
                <w:color w:val="auto"/>
              </w:rPr>
              <w:t>/</w:t>
            </w:r>
            <w:r w:rsidRPr="00002F11">
              <w:rPr>
                <w:rFonts w:ascii="Times New Roman" w:cs="Times New Roman"/>
                <w:i/>
                <w:iCs/>
                <w:color w:val="auto"/>
                <w:lang w:val="en-US"/>
              </w:rPr>
              <w:t>pkg</w:t>
            </w:r>
            <w:r w:rsidRPr="00296F63">
              <w:rPr>
                <w:rFonts w:ascii="Times New Roman" w:cs="Times New Roman"/>
                <w:i/>
                <w:iCs/>
                <w:color w:val="auto"/>
              </w:rPr>
              <w:t>:</w:t>
            </w:r>
            <w:r w:rsidRPr="00002F11">
              <w:rPr>
                <w:rFonts w:ascii="Times New Roman" w:cs="Times New Roman"/>
                <w:i/>
                <w:iCs/>
                <w:color w:val="auto"/>
                <w:lang w:val="en-US"/>
              </w:rPr>
              <w:t>ChargesPackage</w:t>
            </w:r>
            <w:r w:rsidRPr="00296F63">
              <w:rPr>
                <w:rFonts w:ascii="Times New Roman" w:cs="Times New Roman"/>
                <w:i/>
                <w:iCs/>
                <w:color w:val="auto"/>
              </w:rPr>
              <w:t>/</w:t>
            </w:r>
            <w:r w:rsidRPr="00002F11">
              <w:rPr>
                <w:rFonts w:ascii="Times New Roman" w:cs="Times New Roman"/>
                <w:i/>
                <w:iCs/>
                <w:color w:val="auto"/>
                <w:lang w:val="en-US"/>
              </w:rPr>
              <w:t>pkg</w:t>
            </w:r>
            <w:r w:rsidRPr="00296F63">
              <w:rPr>
                <w:rFonts w:ascii="Times New Roman" w:cs="Times New Roman"/>
                <w:i/>
                <w:iCs/>
                <w:color w:val="auto"/>
              </w:rPr>
              <w:t>:</w:t>
            </w:r>
            <w:r w:rsidRPr="00002F11">
              <w:rPr>
                <w:rFonts w:ascii="Times New Roman" w:cs="Times New Roman"/>
                <w:i/>
                <w:iCs/>
                <w:color w:val="auto"/>
                <w:lang w:val="en-US"/>
              </w:rPr>
              <w:t>ImportedCharge</w:t>
            </w:r>
            <w:r w:rsidRPr="00296F63">
              <w:rPr>
                <w:rFonts w:ascii="Times New Roman" w:cs="Times New Roman"/>
                <w:i/>
                <w:iCs/>
                <w:color w:val="auto"/>
              </w:rPr>
              <w:t>[@</w:t>
            </w:r>
            <w:r w:rsidRPr="00002F11">
              <w:rPr>
                <w:rFonts w:ascii="Times New Roman" w:cs="Times New Roman"/>
                <w:i/>
                <w:iCs/>
                <w:color w:val="auto"/>
                <w:lang w:val="en-US"/>
              </w:rPr>
              <w:t>supplierBillID</w:t>
            </w:r>
            <w:r w:rsidRPr="00296F63">
              <w:rPr>
                <w:rFonts w:ascii="Times New Roman" w:cs="Times New Roman"/>
                <w:i/>
                <w:iCs/>
                <w:color w:val="auto"/>
              </w:rPr>
              <w:t>="32116102414550976332"]</w:t>
            </w:r>
          </w:p>
        </w:tc>
        <w:tc>
          <w:tcPr>
            <w:tcW w:w="5134" w:type="dxa"/>
            <w:hideMark/>
          </w:tcPr>
          <w:p w14:paraId="72B6AFB8" w14:textId="6C12E99E" w:rsidR="006F3FE3" w:rsidRPr="00296F63" w:rsidRDefault="005A6437" w:rsidP="00A60057">
            <w:pPr>
              <w:rPr>
                <w:rFonts w:ascii="Times New Roman" w:cs="Times New Roman"/>
                <w:i/>
                <w:iCs/>
                <w:color w:val="auto"/>
              </w:rPr>
            </w:pPr>
            <w:r w:rsidRPr="00002F11">
              <w:rPr>
                <w:rFonts w:ascii="Times New Roman" w:cs="Times New Roman"/>
                <w:i/>
                <w:iCs/>
                <w:color w:val="auto"/>
                <w:lang w:val="en-US"/>
              </w:rPr>
              <w:t>req</w:t>
            </w:r>
            <w:r w:rsidRPr="00296F63">
              <w:rPr>
                <w:rFonts w:ascii="Times New Roman" w:cs="Times New Roman"/>
                <w:i/>
                <w:iCs/>
                <w:color w:val="auto"/>
              </w:rPr>
              <w:t>=</w:t>
            </w:r>
            <w:r w:rsidRPr="00002F11">
              <w:rPr>
                <w:rFonts w:ascii="Times New Roman" w:cs="Times New Roman"/>
                <w:i/>
                <w:iCs/>
                <w:color w:val="auto"/>
                <w:lang w:val="en-US"/>
              </w:rPr>
              <w:t>urn</w:t>
            </w:r>
            <w:r w:rsidRPr="00296F63">
              <w:rPr>
                <w:rFonts w:ascii="Times New Roman" w:cs="Times New Roman"/>
                <w:i/>
                <w:iCs/>
                <w:color w:val="auto"/>
              </w:rPr>
              <w:t>://</w:t>
            </w:r>
            <w:r w:rsidRPr="00002F11">
              <w:rPr>
                <w:rFonts w:ascii="Times New Roman" w:cs="Times New Roman"/>
                <w:i/>
                <w:iCs/>
                <w:color w:val="auto"/>
                <w:lang w:val="en-US"/>
              </w:rPr>
              <w:t>roskazna</w:t>
            </w:r>
            <w:r w:rsidRPr="00296F63">
              <w:rPr>
                <w:rFonts w:ascii="Times New Roman" w:cs="Times New Roman"/>
                <w:i/>
                <w:iCs/>
                <w:color w:val="auto"/>
              </w:rPr>
              <w:t>.</w:t>
            </w:r>
            <w:r w:rsidRPr="00002F11">
              <w:rPr>
                <w:rFonts w:ascii="Times New Roman" w:cs="Times New Roman"/>
                <w:i/>
                <w:iCs/>
                <w:color w:val="auto"/>
                <w:lang w:val="en-US"/>
              </w:rPr>
              <w:t>ru</w:t>
            </w:r>
            <w:r w:rsidRPr="00296F63">
              <w:rPr>
                <w:rFonts w:ascii="Times New Roman" w:cs="Times New Roman"/>
                <w:i/>
                <w:iCs/>
                <w:color w:val="auto"/>
              </w:rPr>
              <w:t>/</w:t>
            </w:r>
            <w:r w:rsidRPr="00002F11">
              <w:rPr>
                <w:rFonts w:ascii="Times New Roman" w:cs="Times New Roman"/>
                <w:i/>
                <w:iCs/>
                <w:color w:val="auto"/>
                <w:lang w:val="en-US"/>
              </w:rPr>
              <w:t>gisgmp</w:t>
            </w:r>
            <w:r w:rsidRPr="00296F63">
              <w:rPr>
                <w:rFonts w:ascii="Times New Roman" w:cs="Times New Roman"/>
                <w:i/>
                <w:iCs/>
                <w:color w:val="auto"/>
              </w:rPr>
              <w:t>/</w:t>
            </w:r>
            <w:r w:rsidRPr="00002F11">
              <w:rPr>
                <w:rFonts w:ascii="Times New Roman" w:cs="Times New Roman"/>
                <w:i/>
                <w:iCs/>
                <w:color w:val="auto"/>
                <w:lang w:val="en-US"/>
              </w:rPr>
              <w:t>services</w:t>
            </w:r>
            <w:r w:rsidRPr="00296F63">
              <w:rPr>
                <w:rFonts w:ascii="Times New Roman" w:cs="Times New Roman"/>
                <w:i/>
                <w:iCs/>
                <w:color w:val="auto"/>
              </w:rPr>
              <w:t>/</w:t>
            </w:r>
            <w:r w:rsidRPr="00002F11">
              <w:rPr>
                <w:rFonts w:ascii="Times New Roman" w:cs="Times New Roman"/>
                <w:i/>
                <w:iCs/>
                <w:color w:val="auto"/>
                <w:lang w:val="en-US"/>
              </w:rPr>
              <w:t>import</w:t>
            </w:r>
            <w:r w:rsidRPr="00296F63">
              <w:rPr>
                <w:rFonts w:ascii="Times New Roman" w:cs="Times New Roman"/>
                <w:i/>
                <w:iCs/>
                <w:color w:val="auto"/>
              </w:rPr>
              <w:t>-</w:t>
            </w:r>
            <w:r w:rsidRPr="00002F11">
              <w:rPr>
                <w:rFonts w:ascii="Times New Roman" w:cs="Times New Roman"/>
                <w:i/>
                <w:iCs/>
                <w:color w:val="auto"/>
                <w:lang w:val="en-US"/>
              </w:rPr>
              <w:t>charges</w:t>
            </w:r>
            <w:r w:rsidRPr="00296F63">
              <w:rPr>
                <w:rFonts w:ascii="Times New Roman" w:cs="Times New Roman"/>
                <w:i/>
                <w:iCs/>
                <w:color w:val="auto"/>
              </w:rPr>
              <w:t>/</w:t>
            </w:r>
            <w:r>
              <w:rPr>
                <w:rFonts w:ascii="Times New Roman" w:cs="Times New Roman"/>
                <w:i/>
                <w:iCs/>
                <w:color w:val="auto"/>
              </w:rPr>
              <w:t>2.4.0</w:t>
            </w:r>
            <w:r w:rsidRPr="00296F63">
              <w:rPr>
                <w:rFonts w:ascii="Times New Roman" w:cs="Times New Roman"/>
                <w:i/>
                <w:iCs/>
                <w:color w:val="auto"/>
              </w:rPr>
              <w:t>;</w:t>
            </w:r>
            <w:r w:rsidRPr="00002F11">
              <w:rPr>
                <w:rFonts w:ascii="Times New Roman" w:cs="Times New Roman"/>
                <w:i/>
                <w:iCs/>
                <w:color w:val="auto"/>
                <w:lang w:val="en-US"/>
              </w:rPr>
              <w:t>pkg</w:t>
            </w:r>
            <w:r w:rsidRPr="00296F63">
              <w:rPr>
                <w:rFonts w:ascii="Times New Roman" w:cs="Times New Roman"/>
                <w:i/>
                <w:iCs/>
                <w:color w:val="auto"/>
              </w:rPr>
              <w:t>=</w:t>
            </w:r>
            <w:r w:rsidRPr="00002F11">
              <w:rPr>
                <w:rFonts w:ascii="Times New Roman" w:cs="Times New Roman"/>
                <w:i/>
                <w:iCs/>
                <w:color w:val="auto"/>
                <w:lang w:val="en-US"/>
              </w:rPr>
              <w:t>http</w:t>
            </w:r>
            <w:r w:rsidRPr="00296F63">
              <w:rPr>
                <w:rFonts w:ascii="Times New Roman" w:cs="Times New Roman"/>
                <w:i/>
                <w:iCs/>
                <w:color w:val="auto"/>
              </w:rPr>
              <w:t>://</w:t>
            </w:r>
            <w:r w:rsidRPr="00002F11">
              <w:rPr>
                <w:rFonts w:ascii="Times New Roman" w:cs="Times New Roman"/>
                <w:i/>
                <w:iCs/>
                <w:color w:val="auto"/>
                <w:lang w:val="en-US"/>
              </w:rPr>
              <w:t>roskazna</w:t>
            </w:r>
            <w:r w:rsidRPr="00296F63">
              <w:rPr>
                <w:rFonts w:ascii="Times New Roman" w:cs="Times New Roman"/>
                <w:i/>
                <w:iCs/>
                <w:color w:val="auto"/>
              </w:rPr>
              <w:t>.</w:t>
            </w:r>
            <w:r w:rsidRPr="00002F11">
              <w:rPr>
                <w:rFonts w:ascii="Times New Roman" w:cs="Times New Roman"/>
                <w:i/>
                <w:iCs/>
                <w:color w:val="auto"/>
                <w:lang w:val="en-US"/>
              </w:rPr>
              <w:t>ru</w:t>
            </w:r>
            <w:r w:rsidRPr="00296F63">
              <w:rPr>
                <w:rFonts w:ascii="Times New Roman" w:cs="Times New Roman"/>
                <w:i/>
                <w:iCs/>
                <w:color w:val="auto"/>
              </w:rPr>
              <w:t>/</w:t>
            </w:r>
            <w:r w:rsidRPr="00002F11">
              <w:rPr>
                <w:rFonts w:ascii="Times New Roman" w:cs="Times New Roman"/>
                <w:i/>
                <w:iCs/>
                <w:color w:val="auto"/>
                <w:lang w:val="en-US"/>
              </w:rPr>
              <w:t>gisgmp</w:t>
            </w:r>
            <w:r w:rsidRPr="00296F63">
              <w:rPr>
                <w:rFonts w:ascii="Times New Roman" w:cs="Times New Roman"/>
                <w:i/>
                <w:iCs/>
                <w:color w:val="auto"/>
              </w:rPr>
              <w:t>/</w:t>
            </w:r>
            <w:r w:rsidRPr="00002F11">
              <w:rPr>
                <w:rFonts w:ascii="Times New Roman" w:cs="Times New Roman"/>
                <w:i/>
                <w:iCs/>
                <w:color w:val="auto"/>
                <w:lang w:val="en-US"/>
              </w:rPr>
              <w:t>xsd</w:t>
            </w:r>
            <w:r w:rsidRPr="00296F63">
              <w:rPr>
                <w:rFonts w:ascii="Times New Roman" w:cs="Times New Roman"/>
                <w:i/>
                <w:iCs/>
                <w:color w:val="auto"/>
              </w:rPr>
              <w:t>/</w:t>
            </w:r>
            <w:r w:rsidRPr="00002F11">
              <w:rPr>
                <w:rFonts w:ascii="Times New Roman" w:cs="Times New Roman"/>
                <w:i/>
                <w:iCs/>
                <w:color w:val="auto"/>
                <w:lang w:val="en-US"/>
              </w:rPr>
              <w:t>Package</w:t>
            </w:r>
            <w:r w:rsidRPr="00296F63">
              <w:rPr>
                <w:rFonts w:ascii="Times New Roman" w:cs="Times New Roman"/>
                <w:i/>
                <w:iCs/>
                <w:color w:val="auto"/>
              </w:rPr>
              <w:t>/</w:t>
            </w:r>
            <w:r>
              <w:rPr>
                <w:rFonts w:ascii="Times New Roman" w:cs="Times New Roman"/>
                <w:i/>
                <w:iCs/>
                <w:color w:val="auto"/>
              </w:rPr>
              <w:t>2.4.0</w:t>
            </w:r>
          </w:p>
        </w:tc>
      </w:tr>
    </w:tbl>
    <w:p w14:paraId="7FB3A971" w14:textId="77777777" w:rsidR="006F3FE3" w:rsidRPr="00296F63" w:rsidRDefault="006F3FE3" w:rsidP="006F3FE3">
      <w:pPr>
        <w:ind w:firstLine="709"/>
        <w:rPr>
          <w:rFonts w:ascii="Times New Roman" w:cs="Times New Roman"/>
        </w:rPr>
      </w:pPr>
      <w:r w:rsidRPr="00002F11">
        <w:rPr>
          <w:rFonts w:ascii="Times New Roman" w:cs="Times New Roman"/>
        </w:rPr>
        <w:t>Наименование</w:t>
      </w:r>
      <w:r w:rsidRPr="00296F63">
        <w:rPr>
          <w:rFonts w:ascii="Times New Roman" w:cs="Times New Roman"/>
        </w:rPr>
        <w:t xml:space="preserve"> </w:t>
      </w:r>
      <w:r w:rsidRPr="00002F11">
        <w:rPr>
          <w:rFonts w:ascii="Times New Roman" w:cs="Times New Roman"/>
          <w:lang w:val="en-US"/>
        </w:rPr>
        <w:t>XSL</w:t>
      </w:r>
      <w:r w:rsidRPr="00296F63">
        <w:rPr>
          <w:rFonts w:ascii="Times New Roman" w:cs="Times New Roman"/>
        </w:rPr>
        <w:t>-</w:t>
      </w:r>
      <w:r w:rsidRPr="00002F11">
        <w:rPr>
          <w:rFonts w:ascii="Times New Roman" w:cs="Times New Roman"/>
        </w:rPr>
        <w:t>файла</w:t>
      </w:r>
      <w:r w:rsidRPr="00296F63">
        <w:rPr>
          <w:rFonts w:ascii="Times New Roman" w:cs="Times New Roman"/>
        </w:rPr>
        <w:t xml:space="preserve">, </w:t>
      </w:r>
      <w:r w:rsidRPr="00002F11">
        <w:rPr>
          <w:rFonts w:ascii="Times New Roman" w:cs="Times New Roman"/>
        </w:rPr>
        <w:t>используемого</w:t>
      </w:r>
      <w:r w:rsidRPr="00296F63">
        <w:rPr>
          <w:rFonts w:ascii="Times New Roman" w:cs="Times New Roman"/>
        </w:rPr>
        <w:t xml:space="preserve"> </w:t>
      </w:r>
      <w:r w:rsidRPr="00002F11">
        <w:rPr>
          <w:rFonts w:ascii="Times New Roman" w:cs="Times New Roman"/>
        </w:rPr>
        <w:t>для</w:t>
      </w:r>
      <w:r w:rsidRPr="00296F63">
        <w:rPr>
          <w:rFonts w:ascii="Times New Roman" w:cs="Times New Roman"/>
        </w:rPr>
        <w:t xml:space="preserve"> </w:t>
      </w:r>
      <w:r w:rsidRPr="00002F11">
        <w:rPr>
          <w:rFonts w:ascii="Times New Roman" w:cs="Times New Roman"/>
        </w:rPr>
        <w:t>генерации</w:t>
      </w:r>
      <w:r w:rsidRPr="00296F63">
        <w:rPr>
          <w:rFonts w:ascii="Times New Roman" w:cs="Times New Roman"/>
        </w:rPr>
        <w:t xml:space="preserve"> </w:t>
      </w:r>
      <w:r w:rsidRPr="00002F11">
        <w:rPr>
          <w:rFonts w:ascii="Times New Roman" w:cs="Times New Roman"/>
        </w:rPr>
        <w:t>автоматического</w:t>
      </w:r>
      <w:r w:rsidRPr="00296F63">
        <w:rPr>
          <w:rFonts w:ascii="Times New Roman" w:cs="Times New Roman"/>
        </w:rPr>
        <w:t xml:space="preserve"> </w:t>
      </w:r>
      <w:r w:rsidRPr="00002F11">
        <w:rPr>
          <w:rFonts w:ascii="Times New Roman" w:cs="Times New Roman"/>
        </w:rPr>
        <w:t>ответа</w:t>
      </w:r>
      <w:r w:rsidRPr="00296F63">
        <w:rPr>
          <w:rFonts w:ascii="Times New Roman" w:cs="Times New Roman"/>
        </w:rPr>
        <w:t xml:space="preserve"> </w:t>
      </w:r>
      <w:r w:rsidRPr="00002F11">
        <w:rPr>
          <w:rFonts w:ascii="Times New Roman" w:cs="Times New Roman"/>
        </w:rPr>
        <w:t>в</w:t>
      </w:r>
      <w:r w:rsidRPr="00296F63">
        <w:rPr>
          <w:rFonts w:ascii="Times New Roman" w:cs="Times New Roman"/>
        </w:rPr>
        <w:t xml:space="preserve"> </w:t>
      </w:r>
      <w:r w:rsidRPr="00002F11">
        <w:rPr>
          <w:rFonts w:ascii="Times New Roman" w:cs="Times New Roman"/>
        </w:rPr>
        <w:t>данном</w:t>
      </w:r>
      <w:r w:rsidRPr="00296F63">
        <w:rPr>
          <w:rFonts w:ascii="Times New Roman" w:cs="Times New Roman"/>
        </w:rPr>
        <w:t xml:space="preserve"> </w:t>
      </w:r>
      <w:r w:rsidRPr="00002F11">
        <w:rPr>
          <w:rFonts w:ascii="Times New Roman" w:cs="Times New Roman"/>
        </w:rPr>
        <w:t>сценарии</w:t>
      </w:r>
      <w:r w:rsidRPr="00296F63">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6F3FE3" w:rsidRPr="00D804D6" w14:paraId="4338E36C" w14:textId="77777777" w:rsidTr="00F8430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C68370"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&lt;?xml version="1.0" encoding="UTF-8"?&gt;</w:t>
            </w:r>
          </w:p>
          <w:p w14:paraId="45AD5BEB"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&lt;xsl:stylesheet version="2.0" xmlns:xs="http://www.w3.org/2001/XMLSchema" xmlns:xsl="http://www.w3.org/1999/XSL/Transform" xmlns:pkg="http://roskazna.ru/gisgmp/xsd/Package/2.4.0"&gt;</w:t>
            </w:r>
          </w:p>
          <w:p w14:paraId="26AC265B"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&lt;xsl:template match="//pkg:ImportedCharge[@supplierBillID/string()='32116102414550976332']"&gt;</w:t>
            </w:r>
          </w:p>
          <w:p w14:paraId="35483EAF"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&lt;req:ImportChargesResponse xmlns:chg="http://roskazna.ru/gisgmp/xsd/Charge/2.4.0"</w:t>
            </w:r>
          </w:p>
          <w:p w14:paraId="2F99A04F"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xmlns:com="http://roskazna.ru/gisgmp/xsd/Common/2.4.0"</w:t>
            </w:r>
          </w:p>
          <w:p w14:paraId="33A7BD48"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xmlns:pmnt="http://roskazna.ru/gisgmp/xsd/Payment/2.4.0"</w:t>
            </w:r>
          </w:p>
          <w:p w14:paraId="4515510B"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xmlns:rfnd="http://roskazna.ru/gisgmp/xsd/Refund/2.4.0"</w:t>
            </w:r>
          </w:p>
          <w:p w14:paraId="5DD2DD53"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xmlns:pkg="http://roskazna.ru/gisgmp/xsd/Package/2.4.0"</w:t>
            </w:r>
          </w:p>
          <w:p w14:paraId="7D819A2E"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xmlns:org="http://roskazna.ru/gisgmp/xsd/Organization/2.4.0"</w:t>
            </w:r>
          </w:p>
          <w:p w14:paraId="7004DF87"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xmlns:req="urn://roskazna.ru/gisgmp/xsd/services/import-charges/2.4.0"</w:t>
            </w:r>
          </w:p>
          <w:p w14:paraId="060031F6"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Id="I_36a89db2-3845-4915-1234-dd95394aadb4" recipientIdentifier="3eacb7"</w:t>
            </w:r>
          </w:p>
          <w:p w14:paraId="50895DD8"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RqId="G_fce0c544-b08d-44bc-83d8-738f10e9d068" timestamp="{current-dateTime()}"&gt;</w:t>
            </w:r>
          </w:p>
          <w:p w14:paraId="40E1F924"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&lt;com:ImportProtocol entityID="I_54a59db2-3845-4915-8770-dd95394aadb4" code="0"</w:t>
            </w:r>
          </w:p>
          <w:p w14:paraId="381FB378"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description="</w:t>
            </w:r>
            <w:r w:rsidRPr="00495349">
              <w:rPr>
                <w:rFonts w:ascii="Times New Roman" w:cs="Times New Roman"/>
                <w:i/>
                <w:iCs/>
                <w:color w:val="auto"/>
              </w:rPr>
              <w:t>Успешно</w:t>
            </w:r>
            <w:r w:rsidRPr="00495349">
              <w:rPr>
                <w:rFonts w:ascii="Times New Roman" w:cs="Times New Roman"/>
                <w:i/>
                <w:iCs/>
                <w:color w:val="auto"/>
                <w:lang w:val="en-US"/>
              </w:rPr>
              <w:t xml:space="preserve"> (</w:t>
            </w:r>
            <w:r w:rsidRPr="00495349">
              <w:rPr>
                <w:rFonts w:ascii="Times New Roman" w:cs="Times New Roman"/>
                <w:i/>
                <w:iCs/>
                <w:color w:val="auto"/>
              </w:rPr>
              <w:t>ТЕСТОВЫЕ</w:t>
            </w:r>
            <w:r w:rsidRPr="00495349">
              <w:rPr>
                <w:rFonts w:ascii="Times New Roman" w:cs="Times New Roman"/>
                <w:i/>
                <w:iCs/>
                <w:color w:val="auto"/>
                <w:lang w:val="en-US"/>
              </w:rPr>
              <w:t xml:space="preserve"> </w:t>
            </w:r>
            <w:r w:rsidRPr="00495349">
              <w:rPr>
                <w:rFonts w:ascii="Times New Roman" w:cs="Times New Roman"/>
                <w:i/>
                <w:iCs/>
                <w:color w:val="auto"/>
              </w:rPr>
              <w:t>ДАННЫЕ</w:t>
            </w:r>
            <w:r w:rsidRPr="00495349">
              <w:rPr>
                <w:rFonts w:ascii="Times New Roman" w:cs="Times New Roman"/>
                <w:i/>
                <w:iCs/>
                <w:color w:val="auto"/>
                <w:lang w:val="en-US"/>
              </w:rPr>
              <w:t>!)"/&gt;</w:t>
            </w:r>
          </w:p>
          <w:p w14:paraId="3334D0D2" w14:textId="77777777" w:rsidR="005A6437" w:rsidRPr="00495349" w:rsidRDefault="005A6437" w:rsidP="005A6437">
            <w:pPr>
              <w:rPr>
                <w:rFonts w:ascii="Times New Roman" w:cs="Times New Roman"/>
                <w:i/>
                <w:iCs/>
                <w:color w:val="auto"/>
                <w:lang w:val="en-US"/>
              </w:rPr>
            </w:pPr>
            <w:r w:rsidRPr="00495349">
              <w:rPr>
                <w:rFonts w:ascii="Times New Roman" w:cs="Times New Roman"/>
                <w:i/>
                <w:iCs/>
                <w:color w:val="auto"/>
                <w:lang w:val="en-US"/>
              </w:rPr>
              <w:t xml:space="preserve">                              &lt;/req:ImportChargesResponse&gt;</w:t>
            </w:r>
          </w:p>
          <w:p w14:paraId="0C3BD40C" w14:textId="77777777" w:rsidR="005A6437" w:rsidRPr="00495349" w:rsidRDefault="005A6437" w:rsidP="005A6437">
            <w:pPr>
              <w:rPr>
                <w:rFonts w:ascii="Times New Roman" w:cs="Times New Roman"/>
                <w:i/>
                <w:iCs/>
                <w:color w:val="auto"/>
              </w:rPr>
            </w:pPr>
            <w:r w:rsidRPr="00495349">
              <w:rPr>
                <w:rFonts w:ascii="Times New Roman" w:cs="Times New Roman"/>
                <w:i/>
                <w:iCs/>
                <w:color w:val="auto"/>
                <w:lang w:val="en-US"/>
              </w:rPr>
              <w:t xml:space="preserve">               </w:t>
            </w:r>
            <w:r w:rsidRPr="00495349">
              <w:rPr>
                <w:rFonts w:ascii="Times New Roman" w:cs="Times New Roman"/>
                <w:i/>
                <w:iCs/>
                <w:color w:val="auto"/>
              </w:rPr>
              <w:t>&lt;/xsl:template&gt;</w:t>
            </w:r>
          </w:p>
          <w:p w14:paraId="3999254E" w14:textId="26915503" w:rsidR="006F3FE3" w:rsidRPr="00531116" w:rsidRDefault="005A6437" w:rsidP="00A60057">
            <w:pPr>
              <w:rPr>
                <w:rFonts w:ascii="Times New Roman" w:cs="Times New Roman"/>
                <w:i/>
                <w:iCs/>
                <w:color w:val="auto"/>
                <w:lang w:val="en-US"/>
              </w:rPr>
            </w:pPr>
            <w:r w:rsidRPr="00495349">
              <w:rPr>
                <w:rFonts w:ascii="Times New Roman" w:cs="Times New Roman"/>
                <w:i/>
                <w:iCs/>
                <w:color w:val="auto"/>
              </w:rPr>
              <w:t>&lt;/xsl:stylesheet&gt;</w:t>
            </w:r>
          </w:p>
        </w:tc>
      </w:tr>
    </w:tbl>
    <w:p w14:paraId="78798803" w14:textId="77777777" w:rsidR="006F3FE3" w:rsidRPr="00002F11" w:rsidRDefault="006F3FE3" w:rsidP="006F3FE3">
      <w:pPr>
        <w:ind w:firstLine="709"/>
        <w:rPr>
          <w:rFonts w:ascii="Times New Roman" w:cs="Times New Roman"/>
        </w:rPr>
      </w:pPr>
      <w:bookmarkStart w:id="19" w:name="_Toc416447907"/>
      <w:r w:rsidRPr="00002F11">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6F3FE3" w:rsidRPr="00002F11" w14:paraId="7A272EC0" w14:textId="77777777" w:rsidTr="00F84304">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63DCDD"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71CFB34"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DDDC976"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7086B052"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XSL файл для сценария</w:t>
            </w:r>
          </w:p>
        </w:tc>
      </w:tr>
      <w:tr w:rsidR="006F3FE3" w:rsidRPr="00002F11" w14:paraId="48E920C2" w14:textId="77777777" w:rsidTr="00F84304">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4C396A6B"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КП 1</w:t>
            </w:r>
          </w:p>
        </w:tc>
        <w:tc>
          <w:tcPr>
            <w:tcW w:w="2506" w:type="dxa"/>
            <w:tcBorders>
              <w:top w:val="nil"/>
              <w:left w:val="single" w:sz="4" w:space="0" w:color="auto"/>
              <w:bottom w:val="single" w:sz="4" w:space="0" w:color="auto"/>
              <w:right w:val="single" w:sz="4" w:space="0" w:color="auto"/>
            </w:tcBorders>
            <w:shd w:val="clear" w:color="auto" w:fill="auto"/>
            <w:noWrap/>
            <w:hideMark/>
          </w:tcPr>
          <w:p w14:paraId="51B46FA6"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//req:ImportChargesRequest/pkg:ChargesPackage/pkg:ImportedCharge[@supplierBillID="32116102414550976332"]</w:t>
            </w:r>
          </w:p>
        </w:tc>
        <w:tc>
          <w:tcPr>
            <w:tcW w:w="3179" w:type="dxa"/>
            <w:tcBorders>
              <w:top w:val="nil"/>
              <w:left w:val="single" w:sz="4" w:space="0" w:color="auto"/>
              <w:bottom w:val="single" w:sz="4" w:space="0" w:color="auto"/>
              <w:right w:val="single" w:sz="4" w:space="0" w:color="auto"/>
            </w:tcBorders>
            <w:shd w:val="clear" w:color="auto" w:fill="auto"/>
            <w:hideMark/>
          </w:tcPr>
          <w:p w14:paraId="122C18E9" w14:textId="1D496BE7" w:rsidR="006F3FE3" w:rsidRPr="00071397" w:rsidRDefault="005A6437" w:rsidP="00A60057">
            <w:pPr>
              <w:rPr>
                <w:rFonts w:ascii="Times New Roman" w:eastAsia="Times New Roman" w:cs="Times New Roman"/>
                <w:i/>
                <w:lang w:val="en-US"/>
              </w:rPr>
            </w:pPr>
            <w:r w:rsidRPr="00A60057">
              <w:rPr>
                <w:rFonts w:ascii="Times New Roman" w:eastAsia="Times New Roman" w:cs="Times New Roman"/>
                <w:i/>
                <w:lang w:val="en-US"/>
              </w:rPr>
              <w:t>req=urn://roskazna.ru/gisgmp/services/import-charges/</w:t>
            </w:r>
            <w:r>
              <w:rPr>
                <w:rFonts w:ascii="Times New Roman" w:eastAsia="Times New Roman" w:cs="Times New Roman"/>
                <w:i/>
                <w:lang w:val="en-US"/>
              </w:rPr>
              <w:t>2.4.0</w:t>
            </w:r>
            <w:r w:rsidRPr="00A60057">
              <w:rPr>
                <w:rFonts w:ascii="Times New Roman" w:eastAsia="Times New Roman" w:cs="Times New Roman"/>
                <w:i/>
                <w:lang w:val="en-US"/>
              </w:rPr>
              <w:t>; pkg=</w:t>
            </w:r>
            <w:r w:rsidRPr="00071397">
              <w:rPr>
                <w:rFonts w:ascii="Times New Roman" w:eastAsia="Times New Roman" w:cs="Times New Roman"/>
                <w:i/>
                <w:lang w:val="en-US"/>
              </w:rPr>
              <w:t>http://roskazna.ru/gisgmp/xsd/Package/</w:t>
            </w:r>
            <w:r>
              <w:rPr>
                <w:rFonts w:ascii="Times New Roman" w:eastAsia="Times New Roman" w:cs="Times New Roman"/>
                <w:i/>
                <w:lang w:val="en-US"/>
              </w:rPr>
              <w:t>2.4.0</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0C461CF"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Response.xsl</w:t>
            </w:r>
          </w:p>
        </w:tc>
      </w:tr>
    </w:tbl>
    <w:p w14:paraId="3E331C35" w14:textId="77777777" w:rsidR="006F3FE3" w:rsidRPr="00002F11" w:rsidRDefault="006F3FE3" w:rsidP="00010005">
      <w:pPr>
        <w:ind w:firstLine="709"/>
        <w:rPr>
          <w:rFonts w:ascii="Times New Roman" w:cs="Times New Roman"/>
        </w:rPr>
      </w:pPr>
    </w:p>
    <w:p w14:paraId="6540799B" w14:textId="77777777" w:rsidR="001D5A2C" w:rsidRPr="00002F11" w:rsidRDefault="001D5A2C" w:rsidP="001D5A2C">
      <w:pPr>
        <w:ind w:firstLine="851"/>
        <w:rPr>
          <w:rFonts w:ascii="Times New Roman" w:cs="Times New Roman"/>
          <w:lang w:val="en-US"/>
        </w:rPr>
      </w:pPr>
    </w:p>
    <w:p w14:paraId="75861056" w14:textId="77777777" w:rsidR="0031009B" w:rsidRPr="00002F11" w:rsidRDefault="0031009B" w:rsidP="00A65ED1">
      <w:pPr>
        <w:pStyle w:val="13"/>
        <w:numPr>
          <w:ilvl w:val="0"/>
          <w:numId w:val="18"/>
        </w:numPr>
        <w:tabs>
          <w:tab w:val="clear" w:pos="-997"/>
        </w:tabs>
        <w:ind w:firstLine="1564"/>
        <w:rPr>
          <w:rStyle w:val="af1"/>
          <w:rFonts w:ascii="Times New Roman" w:hAnsi="Times New Roman" w:cs="Times New Roman"/>
          <w:lang w:val="en-US"/>
        </w:rPr>
      </w:pPr>
      <w:bookmarkStart w:id="20" w:name="_Toc72328178"/>
      <w:r w:rsidRPr="00002F11">
        <w:rPr>
          <w:rStyle w:val="af1"/>
          <w:rFonts w:ascii="Times New Roman" w:hAnsi="Times New Roman" w:cs="Times New Roman"/>
        </w:rPr>
        <w:lastRenderedPageBreak/>
        <w:t>С</w:t>
      </w:r>
      <w:r w:rsidR="00C8650A" w:rsidRPr="00002F11">
        <w:rPr>
          <w:rStyle w:val="af1"/>
          <w:rFonts w:ascii="Times New Roman" w:hAnsi="Times New Roman" w:cs="Times New Roman"/>
        </w:rPr>
        <w:t>остав</w:t>
      </w:r>
      <w:r w:rsidR="00C8650A" w:rsidRPr="00002F11">
        <w:rPr>
          <w:rStyle w:val="af1"/>
          <w:rFonts w:ascii="Times New Roman" w:hAnsi="Times New Roman" w:cs="Times New Roman"/>
          <w:lang w:val="en-US"/>
        </w:rPr>
        <w:t xml:space="preserve"> </w:t>
      </w:r>
      <w:r w:rsidR="00C8650A" w:rsidRPr="00002F11">
        <w:rPr>
          <w:rStyle w:val="af1"/>
          <w:rFonts w:ascii="Times New Roman" w:hAnsi="Times New Roman" w:cs="Times New Roman"/>
        </w:rPr>
        <w:t>передаваемой</w:t>
      </w:r>
      <w:r w:rsidR="00C8650A" w:rsidRPr="00002F11">
        <w:rPr>
          <w:rStyle w:val="af1"/>
          <w:rFonts w:ascii="Times New Roman" w:hAnsi="Times New Roman" w:cs="Times New Roman"/>
          <w:lang w:val="en-US"/>
        </w:rPr>
        <w:t xml:space="preserve"> </w:t>
      </w:r>
      <w:r w:rsidR="00C8650A" w:rsidRPr="00002F11">
        <w:rPr>
          <w:rStyle w:val="af1"/>
          <w:rFonts w:ascii="Times New Roman" w:hAnsi="Times New Roman" w:cs="Times New Roman"/>
        </w:rPr>
        <w:t>информации</w:t>
      </w:r>
      <w:bookmarkEnd w:id="20"/>
    </w:p>
    <w:p w14:paraId="332DBC10" w14:textId="77777777" w:rsidR="0031009B" w:rsidRPr="00002F11" w:rsidRDefault="0031009B" w:rsidP="00A65ED1">
      <w:pPr>
        <w:pStyle w:val="24"/>
        <w:numPr>
          <w:ilvl w:val="1"/>
          <w:numId w:val="18"/>
        </w:numPr>
        <w:ind w:firstLine="1562"/>
        <w:rPr>
          <w:lang w:val="en-US"/>
        </w:rPr>
      </w:pPr>
      <w:bookmarkStart w:id="21" w:name="_Ref517775518"/>
      <w:bookmarkStart w:id="22" w:name="_Toc72328179"/>
      <w:r w:rsidRPr="00002F11">
        <w:t>Описание</w:t>
      </w:r>
      <w:r w:rsidRPr="00002F11">
        <w:rPr>
          <w:lang w:val="en-US"/>
        </w:rPr>
        <w:t xml:space="preserve"> </w:t>
      </w:r>
      <w:r w:rsidRPr="00002F11">
        <w:t>полей</w:t>
      </w:r>
      <w:r w:rsidRPr="00002F11">
        <w:rPr>
          <w:lang w:val="en-US"/>
        </w:rPr>
        <w:t xml:space="preserve"> </w:t>
      </w:r>
      <w:r w:rsidRPr="00002F11">
        <w:t>запроса</w:t>
      </w:r>
      <w:bookmarkEnd w:id="21"/>
      <w:bookmarkEnd w:id="22"/>
    </w:p>
    <w:tbl>
      <w:tblPr>
        <w:tblStyle w:val="TableNormal"/>
        <w:tblW w:w="11341"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2"/>
        <w:gridCol w:w="1560"/>
        <w:gridCol w:w="2127"/>
        <w:gridCol w:w="1417"/>
        <w:gridCol w:w="2127"/>
        <w:gridCol w:w="3118"/>
      </w:tblGrid>
      <w:tr w:rsidR="0031009B" w:rsidRPr="00002F11" w14:paraId="5D85F0F6" w14:textId="77777777" w:rsidTr="00655208">
        <w:trPr>
          <w:trHeight w:val="1018"/>
          <w:tblHeader/>
        </w:trPr>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002F11" w:rsidRDefault="0031009B" w:rsidP="00FA5842">
            <w:pPr>
              <w:pStyle w:val="ae"/>
              <w:rPr>
                <w:rFonts w:ascii="Times New Roman" w:cs="Times New Roman"/>
                <w:lang w:val="en-US"/>
              </w:rPr>
            </w:pPr>
            <w:r w:rsidRPr="00002F11">
              <w:rPr>
                <w:rFonts w:ascii="Times New Roman" w:cs="Times New Roman"/>
                <w:szCs w:val="20"/>
                <w:lang w:val="en-US"/>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Код</w:t>
            </w:r>
            <w:r w:rsidRPr="00002F11">
              <w:rPr>
                <w:rFonts w:ascii="Times New Roman" w:cs="Times New Roman"/>
                <w:szCs w:val="20"/>
                <w:lang w:val="en-US"/>
              </w:rPr>
              <w:t xml:space="preserve"> </w:t>
            </w:r>
            <w:r w:rsidRPr="00002F11">
              <w:rPr>
                <w:rFonts w:ascii="Times New Roman" w:cs="Times New Roman"/>
                <w:szCs w:val="20"/>
              </w:rPr>
              <w:t>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Описание</w:t>
            </w:r>
            <w:r w:rsidRPr="00002F11">
              <w:rPr>
                <w:rFonts w:ascii="Times New Roman" w:cs="Times New Roman"/>
                <w:szCs w:val="20"/>
                <w:lang w:val="en-US"/>
              </w:rPr>
              <w:t xml:space="preserve"> </w:t>
            </w:r>
            <w:r w:rsidRPr="00002F11">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42428722" w:rsidR="0031009B" w:rsidRPr="00002F11" w:rsidRDefault="0031009B" w:rsidP="00E176B7">
            <w:pPr>
              <w:pStyle w:val="ae"/>
              <w:ind w:left="-81" w:right="-80"/>
              <w:rPr>
                <w:rFonts w:ascii="Times New Roman" w:cs="Times New Roman"/>
                <w:lang w:val="en-US"/>
              </w:rPr>
            </w:pPr>
            <w:r w:rsidRPr="00002F11">
              <w:rPr>
                <w:rFonts w:ascii="Times New Roman" w:cs="Times New Roman"/>
                <w:szCs w:val="20"/>
              </w:rPr>
              <w:t>Требования</w:t>
            </w:r>
            <w:r w:rsidRPr="00002F11">
              <w:rPr>
                <w:rFonts w:ascii="Times New Roman" w:cs="Times New Roman"/>
                <w:szCs w:val="20"/>
                <w:lang w:val="en-US"/>
              </w:rPr>
              <w:t xml:space="preserve"> </w:t>
            </w:r>
            <w:r w:rsidRPr="00002F11">
              <w:rPr>
                <w:rFonts w:ascii="Times New Roman" w:cs="Times New Roman"/>
                <w:szCs w:val="20"/>
              </w:rPr>
              <w:t>к</w:t>
            </w:r>
            <w:r w:rsidRPr="00002F11">
              <w:rPr>
                <w:rFonts w:ascii="Times New Roman" w:cs="Times New Roman"/>
                <w:szCs w:val="20"/>
                <w:lang w:val="en-US"/>
              </w:rPr>
              <w:t xml:space="preserve"> </w:t>
            </w:r>
            <w:r w:rsidRPr="00002F11">
              <w:rPr>
                <w:rFonts w:ascii="Times New Roman" w:cs="Times New Roman"/>
                <w:szCs w:val="20"/>
              </w:rPr>
              <w:t>заполнению</w:t>
            </w:r>
            <w:r w:rsidR="00E176B7" w:rsidRPr="00002F11">
              <w:rPr>
                <w:rStyle w:val="afff"/>
                <w:rFonts w:ascii="Times New Roman" w:cs="Times New Roman"/>
                <w:szCs w:val="20"/>
              </w:rPr>
              <w:footnoteReference w:id="1"/>
            </w:r>
            <w:r w:rsidRPr="00002F11">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002F11" w:rsidRDefault="0031009B" w:rsidP="00010005">
            <w:pPr>
              <w:pStyle w:val="ae"/>
              <w:rPr>
                <w:rFonts w:ascii="Times New Roman" w:cs="Times New Roman"/>
                <w:lang w:val="en-US"/>
              </w:rPr>
            </w:pPr>
            <w:r w:rsidRPr="00002F11">
              <w:rPr>
                <w:rFonts w:ascii="Times New Roman" w:cs="Times New Roman"/>
                <w:szCs w:val="20"/>
              </w:rPr>
              <w:t>Способ</w:t>
            </w:r>
            <w:r w:rsidRPr="00002F11">
              <w:rPr>
                <w:rFonts w:ascii="Times New Roman" w:cs="Times New Roman"/>
                <w:szCs w:val="20"/>
                <w:lang w:val="en-US"/>
              </w:rPr>
              <w:t xml:space="preserve"> </w:t>
            </w:r>
            <w:r w:rsidRPr="00002F11">
              <w:rPr>
                <w:rFonts w:ascii="Times New Roman" w:cs="Times New Roman"/>
                <w:szCs w:val="20"/>
              </w:rPr>
              <w:t>заполнения</w:t>
            </w:r>
            <w:r w:rsidRPr="00002F11">
              <w:rPr>
                <w:rFonts w:ascii="Times New Roman" w:cs="Times New Roman"/>
                <w:szCs w:val="20"/>
                <w:lang w:val="en-US"/>
              </w:rPr>
              <w:t>/</w:t>
            </w:r>
            <w:r w:rsidRPr="00002F11">
              <w:rPr>
                <w:rFonts w:ascii="Times New Roman" w:cs="Times New Roman"/>
                <w:szCs w:val="20"/>
              </w:rPr>
              <w:t>Тип</w:t>
            </w:r>
            <w:r w:rsidRPr="00002F11">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Комментарий</w:t>
            </w:r>
            <w:r w:rsidRPr="00002F11">
              <w:rPr>
                <w:rFonts w:ascii="Times New Roman" w:cs="Times New Roman"/>
                <w:szCs w:val="20"/>
                <w:lang w:val="en-US"/>
              </w:rPr>
              <w:t xml:space="preserve"> </w:t>
            </w:r>
          </w:p>
        </w:tc>
      </w:tr>
      <w:tr w:rsidR="000B5DEE" w:rsidRPr="00002F11" w14:paraId="2715B35A" w14:textId="77777777" w:rsidTr="00655208">
        <w:trPr>
          <w:trHeight w:val="1201"/>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002F11" w:rsidRDefault="000B5DEE" w:rsidP="00A65ED1">
            <w:pPr>
              <w:pStyle w:val="aff0"/>
              <w:numPr>
                <w:ilvl w:val="0"/>
                <w:numId w:val="6"/>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ImportChargesRequest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Прием необходимой для уплаты информации (начисления)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Контейнер/</w:t>
            </w:r>
          </w:p>
          <w:p w14:paraId="74B6575F" w14:textId="51915404" w:rsidR="000B5DEE" w:rsidRPr="00002F11" w:rsidRDefault="000B5DEE" w:rsidP="00346286">
            <w:pPr>
              <w:pStyle w:val="aff0"/>
              <w:spacing w:after="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RequestType</w:t>
            </w:r>
            <w:r w:rsidR="00346286" w:rsidRPr="00002F11">
              <w:rPr>
                <w:rFonts w:ascii="Times New Roman" w:hAnsi="Times New Roman"/>
                <w:sz w:val="24"/>
                <w:szCs w:val="24"/>
              </w:rPr>
              <w:t xml:space="preserve"> (см. описание в таблице - </w:t>
            </w:r>
            <w:r w:rsidR="00346286" w:rsidRPr="00002F11">
              <w:rPr>
                <w:rFonts w:ascii="Times New Roman" w:hAnsi="Times New Roman"/>
                <w:sz w:val="24"/>
                <w:szCs w:val="24"/>
                <w:lang w:val="en-US"/>
              </w:rPr>
              <w:fldChar w:fldCharType="begin"/>
            </w:r>
            <w:r w:rsidR="00346286" w:rsidRPr="00002F11">
              <w:rPr>
                <w:rFonts w:ascii="Times New Roman" w:hAnsi="Times New Roman"/>
                <w:sz w:val="24"/>
                <w:szCs w:val="24"/>
              </w:rPr>
              <w:instrText xml:space="preserve"> </w:instrText>
            </w:r>
            <w:r w:rsidR="00346286" w:rsidRPr="00002F11">
              <w:rPr>
                <w:rFonts w:ascii="Times New Roman" w:hAnsi="Times New Roman"/>
                <w:sz w:val="24"/>
                <w:szCs w:val="24"/>
                <w:lang w:val="en-US"/>
              </w:rPr>
              <w:instrText>REF</w:instrText>
            </w:r>
            <w:r w:rsidR="00346286" w:rsidRPr="00002F11">
              <w:rPr>
                <w:rFonts w:ascii="Times New Roman" w:hAnsi="Times New Roman"/>
                <w:sz w:val="24"/>
                <w:szCs w:val="24"/>
              </w:rPr>
              <w:instrText xml:space="preserve"> _</w:instrText>
            </w:r>
            <w:r w:rsidR="00346286" w:rsidRPr="00002F11">
              <w:rPr>
                <w:rFonts w:ascii="Times New Roman" w:hAnsi="Times New Roman"/>
                <w:sz w:val="24"/>
                <w:szCs w:val="24"/>
                <w:lang w:val="en-US"/>
              </w:rPr>
              <w:instrText>Ref</w:instrText>
            </w:r>
            <w:r w:rsidR="00346286" w:rsidRPr="00002F11">
              <w:rPr>
                <w:rFonts w:ascii="Times New Roman" w:hAnsi="Times New Roman"/>
                <w:sz w:val="24"/>
                <w:szCs w:val="24"/>
              </w:rPr>
              <w:instrText>483569073 \</w:instrText>
            </w:r>
            <w:r w:rsidR="00346286" w:rsidRPr="00002F11">
              <w:rPr>
                <w:rFonts w:ascii="Times New Roman" w:hAnsi="Times New Roman"/>
                <w:sz w:val="24"/>
                <w:szCs w:val="24"/>
                <w:lang w:val="en-US"/>
              </w:rPr>
              <w:instrText>h</w:instrText>
            </w:r>
            <w:r w:rsidR="00346286" w:rsidRPr="00002F11">
              <w:rPr>
                <w:rFonts w:ascii="Times New Roman" w:hAnsi="Times New Roman"/>
                <w:sz w:val="24"/>
                <w:szCs w:val="24"/>
              </w:rPr>
              <w:instrText xml:space="preserve">  \* </w:instrText>
            </w:r>
            <w:r w:rsidR="00346286" w:rsidRPr="00002F11">
              <w:rPr>
                <w:rFonts w:ascii="Times New Roman" w:hAnsi="Times New Roman"/>
                <w:sz w:val="24"/>
                <w:szCs w:val="24"/>
                <w:lang w:val="en-US"/>
              </w:rPr>
              <w:instrText>MERGEFORMAT</w:instrText>
            </w:r>
            <w:r w:rsidR="00346286" w:rsidRPr="00002F11">
              <w:rPr>
                <w:rFonts w:ascii="Times New Roman" w:hAnsi="Times New Roman"/>
                <w:sz w:val="24"/>
                <w:szCs w:val="24"/>
              </w:rPr>
              <w:instrText xml:space="preserve"> </w:instrText>
            </w:r>
            <w:r w:rsidR="00346286" w:rsidRPr="00002F11">
              <w:rPr>
                <w:rFonts w:ascii="Times New Roman" w:hAnsi="Times New Roman"/>
                <w:sz w:val="24"/>
                <w:szCs w:val="24"/>
                <w:lang w:val="en-US"/>
              </w:rPr>
            </w:r>
            <w:r w:rsidR="00346286" w:rsidRPr="00002F11">
              <w:rPr>
                <w:rFonts w:ascii="Times New Roman" w:hAnsi="Times New Roman"/>
                <w:sz w:val="24"/>
                <w:szCs w:val="24"/>
                <w:lang w:val="en-US"/>
              </w:rPr>
              <w:fldChar w:fldCharType="separate"/>
            </w:r>
            <w:r w:rsidR="00F022CF" w:rsidRPr="00F022CF">
              <w:rPr>
                <w:rFonts w:ascii="Times New Roman" w:hAnsi="Times New Roman"/>
                <w:sz w:val="24"/>
                <w:szCs w:val="24"/>
              </w:rPr>
              <w:t>Таблица 1</w:t>
            </w:r>
            <w:r w:rsidR="00346286" w:rsidRPr="00002F11">
              <w:rPr>
                <w:rFonts w:ascii="Times New Roman" w:hAnsi="Times New Roman"/>
                <w:sz w:val="24"/>
                <w:szCs w:val="24"/>
                <w:lang w:val="en-US"/>
              </w:rPr>
              <w:fldChar w:fldCharType="end"/>
            </w:r>
            <w:r w:rsidR="00346286"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002F11" w:rsidRDefault="000B5DEE" w:rsidP="000B5DEE">
            <w:pPr>
              <w:pStyle w:val="aff0"/>
              <w:rPr>
                <w:rFonts w:ascii="Times New Roman" w:hAnsi="Times New Roman"/>
                <w:sz w:val="24"/>
                <w:szCs w:val="28"/>
              </w:rPr>
            </w:pPr>
          </w:p>
        </w:tc>
      </w:tr>
      <w:tr w:rsidR="000B5DEE" w:rsidRPr="00002F11" w14:paraId="62E0DECB" w14:textId="77777777" w:rsidTr="00655208">
        <w:trPr>
          <w:trHeight w:val="463"/>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002F11" w:rsidRDefault="000B5DEE" w:rsidP="00A65ED1">
            <w:pPr>
              <w:pStyle w:val="aff0"/>
              <w:numPr>
                <w:ilvl w:val="1"/>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Id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002F11" w:rsidRDefault="000B5DEE" w:rsidP="000B5DEE">
            <w:pPr>
              <w:pStyle w:val="aff0"/>
              <w:rPr>
                <w:rFonts w:ascii="Times New Roman" w:hAnsi="Times New Roman"/>
                <w:sz w:val="24"/>
                <w:szCs w:val="28"/>
                <w:lang w:val="en-US"/>
              </w:rPr>
            </w:pPr>
            <w:r w:rsidRPr="00002F11">
              <w:rPr>
                <w:rFonts w:ascii="Times New Roman" w:hAnsi="Times New Roman"/>
                <w:sz w:val="24"/>
                <w:szCs w:val="28"/>
              </w:rPr>
              <w:t>Идентификатор</w:t>
            </w:r>
            <w:r w:rsidRPr="00002F11">
              <w:rPr>
                <w:rFonts w:ascii="Times New Roman" w:hAnsi="Times New Roman"/>
                <w:sz w:val="24"/>
                <w:szCs w:val="28"/>
                <w:lang w:val="en-US"/>
              </w:rPr>
              <w:t xml:space="preserve"> </w:t>
            </w:r>
            <w:r w:rsidRPr="00002F11">
              <w:rPr>
                <w:rFonts w:ascii="Times New Roman" w:hAnsi="Times New Roman"/>
                <w:sz w:val="24"/>
                <w:szCs w:val="28"/>
              </w:rPr>
              <w:t>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34667F7D" w:rsidR="000B5DEE" w:rsidRPr="00002F11" w:rsidRDefault="000B5DEE"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002F11" w:rsidRDefault="000B5DEE" w:rsidP="000B5DEE">
            <w:pPr>
              <w:pStyle w:val="aff0"/>
              <w:rPr>
                <w:rFonts w:ascii="Times New Roman" w:hAnsi="Times New Roman"/>
                <w:sz w:val="24"/>
                <w:szCs w:val="28"/>
              </w:rPr>
            </w:pPr>
          </w:p>
        </w:tc>
      </w:tr>
      <w:tr w:rsidR="000B5DEE" w:rsidRPr="00002F11" w14:paraId="1498EAEC"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002F11" w:rsidRDefault="000B5DEE" w:rsidP="00A65ED1">
            <w:pPr>
              <w:pStyle w:val="aff0"/>
              <w:numPr>
                <w:ilvl w:val="1"/>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timestamp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002F11" w:rsidRDefault="000B5DEE" w:rsidP="000B5DEE">
            <w:pPr>
              <w:pStyle w:val="aff0"/>
              <w:rPr>
                <w:rFonts w:ascii="Times New Roman" w:hAnsi="Times New Roman"/>
                <w:b/>
                <w:sz w:val="24"/>
                <w:szCs w:val="28"/>
              </w:rPr>
            </w:pPr>
            <w:r w:rsidRPr="00002F11">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002F11" w:rsidRDefault="000B5DEE" w:rsidP="000B5DEE">
            <w:pPr>
              <w:pStyle w:val="aff0"/>
              <w:rPr>
                <w:rFonts w:ascii="Times New Roman" w:hAnsi="Times New Roman"/>
                <w:i/>
                <w:sz w:val="24"/>
                <w:szCs w:val="24"/>
                <w:lang w:val="en-US"/>
              </w:rPr>
            </w:pPr>
            <w:r w:rsidRPr="00002F11">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002F11" w:rsidRDefault="000B5DEE" w:rsidP="000B5DEE">
            <w:pPr>
              <w:pStyle w:val="aff0"/>
              <w:rPr>
                <w:rFonts w:ascii="Times New Roman" w:hAnsi="Times New Roman"/>
                <w:sz w:val="24"/>
                <w:szCs w:val="28"/>
              </w:rPr>
            </w:pPr>
          </w:p>
        </w:tc>
      </w:tr>
      <w:tr w:rsidR="000B5DEE" w:rsidRPr="00002F11" w14:paraId="0192FA9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002F11" w:rsidRDefault="000B5DEE" w:rsidP="00A65ED1">
            <w:pPr>
              <w:pStyle w:val="aff0"/>
              <w:numPr>
                <w:ilvl w:val="1"/>
                <w:numId w:val="6"/>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senderIdentifier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002A1DC3" w:rsidR="000B5DEE" w:rsidRPr="00002F11" w:rsidRDefault="000B5DEE" w:rsidP="008A5085">
            <w:pPr>
              <w:pStyle w:val="aff0"/>
              <w:spacing w:after="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w:t>
            </w:r>
            <w:r w:rsidR="008A5085" w:rsidRPr="00002F11">
              <w:rPr>
                <w:rFonts w:ascii="Times New Roman" w:hAnsi="Times New Roman"/>
                <w:sz w:val="24"/>
                <w:szCs w:val="24"/>
              </w:rPr>
              <w:t>пункте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w:instrText>
            </w:r>
            <w:r w:rsidR="008E500A"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002F11" w:rsidRDefault="000B5DEE" w:rsidP="000B5DEE">
            <w:pPr>
              <w:pStyle w:val="aff0"/>
              <w:rPr>
                <w:rFonts w:ascii="Times New Roman" w:hAnsi="Times New Roman"/>
                <w:sz w:val="24"/>
                <w:szCs w:val="28"/>
              </w:rPr>
            </w:pPr>
          </w:p>
        </w:tc>
      </w:tr>
      <w:tr w:rsidR="000B5DEE" w:rsidRPr="00002F11" w14:paraId="7E4DDAE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B5DEE" w:rsidRPr="00002F11" w:rsidRDefault="000B5DEE" w:rsidP="00A65ED1">
            <w:pPr>
              <w:pStyle w:val="aff0"/>
              <w:numPr>
                <w:ilvl w:val="1"/>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senderRole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Полномочие участника-отправителя запроса,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20E5A6F9"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w:t>
            </w:r>
            <w:r w:rsidR="00BF1308" w:rsidRPr="00002F11">
              <w:rPr>
                <w:rFonts w:ascii="Times New Roman" w:hAnsi="Times New Roman"/>
                <w:sz w:val="24"/>
                <w:szCs w:val="24"/>
              </w:rPr>
              <w:t xml:space="preserve">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E0195" w14:textId="5B0C5C8B" w:rsidR="0095355E" w:rsidRPr="00002F11" w:rsidRDefault="0095355E" w:rsidP="0095355E">
            <w:pPr>
              <w:pStyle w:val="aff0"/>
              <w:rPr>
                <w:rFonts w:ascii="Times New Roman" w:hAnsi="Times New Roman"/>
                <w:sz w:val="24"/>
                <w:szCs w:val="24"/>
              </w:rPr>
            </w:pPr>
            <w:r w:rsidRPr="00002F11">
              <w:rPr>
                <w:rFonts w:ascii="Times New Roman" w:hAnsi="Times New Roman"/>
                <w:i/>
                <w:sz w:val="24"/>
                <w:szCs w:val="24"/>
              </w:rPr>
              <w:t>Строка длиной до 10 символов (</w:t>
            </w:r>
            <w:r w:rsidRPr="00002F11">
              <w:rPr>
                <w:rFonts w:ascii="Times New Roman" w:hAnsi="Times New Roman"/>
                <w:sz w:val="24"/>
                <w:szCs w:val="24"/>
              </w:rPr>
              <w:t>\</w:t>
            </w:r>
            <w:r w:rsidRPr="00002F11">
              <w:rPr>
                <w:rFonts w:ascii="Times New Roman" w:hAnsi="Times New Roman"/>
                <w:sz w:val="24"/>
                <w:szCs w:val="24"/>
                <w:lang w:val="en-US"/>
              </w:rPr>
              <w:t>w</w:t>
            </w:r>
            <w:r w:rsidRPr="00002F11">
              <w:rPr>
                <w:rFonts w:ascii="Times New Roman" w:hAnsi="Times New Roman"/>
                <w:sz w:val="24"/>
                <w:szCs w:val="24"/>
              </w:rPr>
              <w:t>{1,10}</w:t>
            </w:r>
            <w:r w:rsidRPr="00002F11">
              <w:rPr>
                <w:rFonts w:ascii="Times New Roman" w:hAnsi="Times New Roman"/>
                <w:i/>
                <w:sz w:val="24"/>
                <w:szCs w:val="24"/>
              </w:rPr>
              <w:t>)</w:t>
            </w:r>
            <w:r w:rsidRPr="00002F11">
              <w:rPr>
                <w:rFonts w:ascii="Times New Roman" w:hAnsi="Times New Roman"/>
                <w:sz w:val="24"/>
                <w:szCs w:val="24"/>
              </w:rPr>
              <w:t xml:space="preserve"> </w:t>
            </w:r>
          </w:p>
          <w:p w14:paraId="759F8A97" w14:textId="379EDD58" w:rsidR="0095355E" w:rsidRPr="00002F11" w:rsidRDefault="0095355E" w:rsidP="0095355E">
            <w:pPr>
              <w:pStyle w:val="aff0"/>
              <w:rPr>
                <w:rFonts w:ascii="Times New Roman" w:hAnsi="Times New Roman"/>
                <w:sz w:val="24"/>
                <w:szCs w:val="24"/>
                <w:lang w:val="en-US"/>
              </w:rPr>
            </w:pPr>
            <w:r w:rsidRPr="00002F11">
              <w:rPr>
                <w:rFonts w:ascii="Times New Roman" w:hAnsi="Times New Roman"/>
                <w:sz w:val="24"/>
                <w:szCs w:val="24"/>
                <w:lang w:val="en-US"/>
              </w:rPr>
              <w:t>/</w:t>
            </w:r>
          </w:p>
          <w:p w14:paraId="35CE4401" w14:textId="2A37AA37" w:rsidR="0095355E" w:rsidRPr="00002F11" w:rsidRDefault="0095355E" w:rsidP="0095355E">
            <w:pPr>
              <w:pStyle w:val="aff0"/>
              <w:spacing w:after="0"/>
              <w:rPr>
                <w:rFonts w:ascii="Times New Roman" w:hAnsi="Times New Roman"/>
                <w:sz w:val="24"/>
                <w:szCs w:val="24"/>
                <w:lang w:val="en-US"/>
              </w:rPr>
            </w:pPr>
            <w:r w:rsidRPr="00002F11">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3AC56"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Полномочие участника-отправителя сообщения (УРН которого передается в атрибуте </w:t>
            </w:r>
            <w:r w:rsidRPr="00002F11">
              <w:rPr>
                <w:rFonts w:ascii="Times New Roman" w:hAnsi="Times New Roman"/>
                <w:i/>
                <w:sz w:val="24"/>
                <w:szCs w:val="24"/>
                <w:lang w:val="en-US"/>
              </w:rPr>
              <w:t>senderIdentifier</w:t>
            </w:r>
            <w:r w:rsidRPr="00002F11">
              <w:rPr>
                <w:rFonts w:ascii="Times New Roman" w:hAnsi="Times New Roman"/>
                <w:sz w:val="24"/>
                <w:szCs w:val="28"/>
              </w:rPr>
              <w:t xml:space="preserve">), с которым происходит обращение к ГИС ГМП. </w:t>
            </w:r>
          </w:p>
          <w:p w14:paraId="5A41FF2E"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Допустимые значения:</w:t>
            </w:r>
          </w:p>
          <w:p w14:paraId="30E77B54" w14:textId="5494170C"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1 </w:t>
            </w:r>
            <w:r w:rsidRPr="00002F11">
              <w:rPr>
                <w:rFonts w:ascii="Times New Roman" w:hAnsi="Times New Roman"/>
                <w:sz w:val="24"/>
                <w:szCs w:val="24"/>
              </w:rPr>
              <w:t>–</w:t>
            </w:r>
            <w:r w:rsidRPr="00002F11">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8E2454" w:rsidRPr="00002F11">
              <w:rPr>
                <w:rFonts w:ascii="Times New Roman" w:hAnsi="Times New Roman"/>
                <w:sz w:val="24"/>
                <w:szCs w:val="28"/>
              </w:rPr>
              <w:t>й</w:t>
            </w:r>
            <w:r w:rsidRPr="00002F11">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3B730368" w14:textId="26475285"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2 </w:t>
            </w:r>
            <w:r w:rsidRPr="00002F11">
              <w:rPr>
                <w:rFonts w:ascii="Times New Roman" w:hAnsi="Times New Roman"/>
                <w:sz w:val="24"/>
                <w:szCs w:val="24"/>
              </w:rPr>
              <w:t>–</w:t>
            </w:r>
            <w:r w:rsidRPr="00002F11">
              <w:rPr>
                <w:rFonts w:ascii="Times New Roman" w:hAnsi="Times New Roman"/>
                <w:sz w:val="24"/>
                <w:szCs w:val="28"/>
              </w:rPr>
              <w:t xml:space="preserve"> ГАН </w:t>
            </w:r>
            <w:r w:rsidR="008E2454" w:rsidRPr="00002F11">
              <w:rPr>
                <w:rFonts w:ascii="Times New Roman" w:hAnsi="Times New Roman"/>
                <w:sz w:val="24"/>
                <w:szCs w:val="28"/>
              </w:rPr>
              <w:t xml:space="preserve">(орган государственной власти субъектов Российской Федерации (орган местного </w:t>
            </w:r>
            <w:r w:rsidR="008E2454" w:rsidRPr="00002F11">
              <w:rPr>
                <w:rFonts w:ascii="Times New Roman" w:hAnsi="Times New Roman"/>
                <w:sz w:val="24"/>
                <w:szCs w:val="28"/>
              </w:rPr>
              <w:lastRenderedPageBreak/>
              <w:t>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002F11">
              <w:rPr>
                <w:rFonts w:ascii="Times New Roman" w:hAnsi="Times New Roman"/>
                <w:sz w:val="24"/>
                <w:szCs w:val="28"/>
              </w:rPr>
              <w:t>;</w:t>
            </w:r>
          </w:p>
          <w:p w14:paraId="465687F8"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3 — АН (администратор доходов бюджета, главный администратор доходов бюджета);</w:t>
            </w:r>
          </w:p>
          <w:p w14:paraId="00AB111C"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4 — АН (государственное (муниципальное) учреждение);</w:t>
            </w:r>
          </w:p>
          <w:p w14:paraId="6EF250B5" w14:textId="39D3A51F" w:rsidR="00C50387" w:rsidRPr="00002F11" w:rsidRDefault="00C50387" w:rsidP="00C50387">
            <w:pPr>
              <w:pStyle w:val="aff0"/>
              <w:rPr>
                <w:rFonts w:ascii="Times New Roman" w:hAnsi="Times New Roman"/>
                <w:sz w:val="24"/>
                <w:szCs w:val="28"/>
              </w:rPr>
            </w:pPr>
            <w:r w:rsidRPr="00002F11">
              <w:rPr>
                <w:rFonts w:ascii="Times New Roman" w:hAnsi="Times New Roman"/>
                <w:sz w:val="24"/>
                <w:szCs w:val="28"/>
              </w:rPr>
              <w:t>17 — АЗ (оператор единого портала) – для уточнения ранее сформированного ГИС ГМП предварительного начисления по запросу участника;</w:t>
            </w:r>
          </w:p>
          <w:p w14:paraId="5242FD0A" w14:textId="487012BE" w:rsidR="00C50387" w:rsidRPr="00002F11" w:rsidRDefault="00C50387" w:rsidP="00C50387">
            <w:pPr>
              <w:pStyle w:val="aff0"/>
              <w:rPr>
                <w:rFonts w:ascii="Times New Roman" w:hAnsi="Times New Roman"/>
                <w:sz w:val="24"/>
                <w:szCs w:val="28"/>
              </w:rPr>
            </w:pPr>
            <w:r w:rsidRPr="00002F11">
              <w:rPr>
                <w:rFonts w:ascii="Times New Roman" w:hAnsi="Times New Roman"/>
                <w:sz w:val="24"/>
                <w:szCs w:val="28"/>
              </w:rPr>
              <w:t>18 — АЗ (оператор регионального портала) - для уточнения ранее сформированного ГИС ГМП предварительного начисления по запросу участника</w:t>
            </w:r>
            <w:r w:rsidR="001F0C85" w:rsidRPr="00002F11">
              <w:rPr>
                <w:rFonts w:ascii="Times New Roman" w:hAnsi="Times New Roman"/>
                <w:sz w:val="24"/>
                <w:szCs w:val="28"/>
              </w:rPr>
              <w:t>;</w:t>
            </w:r>
          </w:p>
          <w:p w14:paraId="3DBC14BF" w14:textId="5B321173"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24 – ГАН (</w:t>
            </w:r>
            <w:r w:rsidR="001C659E" w:rsidRPr="00002F11">
              <w:rPr>
                <w:rFonts w:ascii="Times New Roman" w:hAnsi="Times New Roman"/>
                <w:sz w:val="24"/>
                <w:szCs w:val="28"/>
              </w:rPr>
              <w:t>уполномоченный орган, являющийся главным администратором доходов бюджета</w:t>
            </w:r>
            <w:r w:rsidRPr="00002F11">
              <w:rPr>
                <w:rFonts w:ascii="Times New Roman" w:hAnsi="Times New Roman"/>
                <w:sz w:val="24"/>
                <w:szCs w:val="28"/>
              </w:rPr>
              <w:t>);</w:t>
            </w:r>
          </w:p>
          <w:p w14:paraId="7374B85B"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25 – ГАН (оператор системы «Электронный бюджет»);</w:t>
            </w:r>
          </w:p>
          <w:p w14:paraId="17BDD893" w14:textId="77777777" w:rsidR="00CC0205" w:rsidRPr="00002F11" w:rsidRDefault="000B5DEE" w:rsidP="000B5DEE">
            <w:pPr>
              <w:pStyle w:val="aff0"/>
              <w:rPr>
                <w:rFonts w:ascii="Times New Roman" w:hAnsi="Times New Roman"/>
                <w:sz w:val="24"/>
                <w:szCs w:val="28"/>
              </w:rPr>
            </w:pPr>
            <w:r w:rsidRPr="00002F11">
              <w:rPr>
                <w:rFonts w:ascii="Times New Roman" w:hAnsi="Times New Roman"/>
                <w:sz w:val="24"/>
                <w:szCs w:val="28"/>
              </w:rPr>
              <w:t>27 – АН (</w:t>
            </w:r>
            <w:r w:rsidR="001C659E" w:rsidRPr="00002F11">
              <w:rPr>
                <w:rFonts w:ascii="Times New Roman" w:hAnsi="Times New Roman"/>
                <w:sz w:val="24"/>
                <w:szCs w:val="28"/>
              </w:rPr>
              <w:t>уполномоченный орган, являющийся администратором доходов бюджета</w:t>
            </w:r>
            <w:r w:rsidRPr="00002F11">
              <w:rPr>
                <w:rFonts w:ascii="Times New Roman" w:hAnsi="Times New Roman"/>
                <w:sz w:val="24"/>
                <w:szCs w:val="28"/>
              </w:rPr>
              <w:t>)</w:t>
            </w:r>
            <w:r w:rsidR="00CC0205" w:rsidRPr="00002F11">
              <w:rPr>
                <w:rFonts w:ascii="Times New Roman" w:hAnsi="Times New Roman"/>
                <w:sz w:val="24"/>
                <w:szCs w:val="28"/>
              </w:rPr>
              <w:t>;</w:t>
            </w:r>
          </w:p>
          <w:p w14:paraId="5FD15F9C" w14:textId="11B84161" w:rsidR="000B5DEE" w:rsidRPr="00002F11" w:rsidRDefault="00CC0205" w:rsidP="000B5DEE">
            <w:pPr>
              <w:pStyle w:val="aff0"/>
              <w:rPr>
                <w:rFonts w:ascii="Times New Roman" w:hAnsi="Times New Roman"/>
                <w:sz w:val="24"/>
                <w:szCs w:val="28"/>
              </w:rPr>
            </w:pPr>
            <w:r w:rsidRPr="00002F11">
              <w:rPr>
                <w:rFonts w:ascii="Times New Roman" w:hAnsi="Times New Roman"/>
                <w:sz w:val="24"/>
                <w:szCs w:val="28"/>
              </w:rPr>
              <w:t>33 — АН (уполномоченный орган)</w:t>
            </w:r>
            <w:r w:rsidR="000B5DEE" w:rsidRPr="00002F11">
              <w:rPr>
                <w:rFonts w:ascii="Times New Roman" w:hAnsi="Times New Roman"/>
                <w:sz w:val="24"/>
                <w:szCs w:val="28"/>
              </w:rPr>
              <w:t>.</w:t>
            </w:r>
          </w:p>
        </w:tc>
      </w:tr>
      <w:tr w:rsidR="000B5DEE" w:rsidRPr="00002F11" w14:paraId="5F5FDFB6"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692A2AC9" w:rsidR="000B5DEE" w:rsidRPr="00002F11" w:rsidRDefault="000B5DEE" w:rsidP="00A65ED1">
            <w:pPr>
              <w:pStyle w:val="aff0"/>
              <w:numPr>
                <w:ilvl w:val="1"/>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ChargesPackage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Пакет, содержащий импортируемые начисления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rPr>
              <w:t>Основан на типе PackageType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B5DEE" w:rsidRPr="00002F11" w:rsidRDefault="000B5DEE" w:rsidP="000B5DEE">
            <w:pPr>
              <w:pStyle w:val="aff0"/>
              <w:rPr>
                <w:rFonts w:ascii="Times New Roman" w:hAnsi="Times New Roman"/>
                <w:sz w:val="24"/>
                <w:szCs w:val="28"/>
              </w:rPr>
            </w:pPr>
          </w:p>
        </w:tc>
      </w:tr>
      <w:tr w:rsidR="000B5DEE" w:rsidRPr="00002F11" w14:paraId="1D8AFE99"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B5DEE" w:rsidRPr="00002F11" w:rsidRDefault="000B5DEE" w:rsidP="00A65ED1">
            <w:pPr>
              <w:pStyle w:val="aff0"/>
              <w:numPr>
                <w:ilvl w:val="2"/>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7777777" w:rsidR="000B5DEE" w:rsidRPr="00002F11" w:rsidRDefault="000B5DEE" w:rsidP="00BF238C">
            <w:pPr>
              <w:pStyle w:val="aff0"/>
              <w:spacing w:after="0"/>
              <w:ind w:left="346"/>
              <w:rPr>
                <w:rFonts w:ascii="Times New Roman" w:hAnsi="Times New Roman"/>
                <w:sz w:val="24"/>
                <w:szCs w:val="24"/>
                <w:lang w:val="en-US"/>
              </w:rPr>
            </w:pPr>
            <w:r w:rsidRPr="00002F11">
              <w:rPr>
                <w:rFonts w:ascii="Times New Roman" w:hAnsi="Times New Roman"/>
                <w:sz w:val="24"/>
                <w:szCs w:val="24"/>
                <w:lang w:val="en-US"/>
              </w:rPr>
              <w:t>ImportedСharge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5E801EA2" w:rsidR="000B5DEE" w:rsidRPr="00002F11" w:rsidRDefault="00CA04A7" w:rsidP="00985872">
            <w:pPr>
              <w:pStyle w:val="aff0"/>
              <w:rPr>
                <w:rFonts w:ascii="Times New Roman" w:hAnsi="Times New Roman"/>
                <w:sz w:val="24"/>
                <w:szCs w:val="28"/>
              </w:rPr>
            </w:pPr>
            <w:r w:rsidRPr="00002F11">
              <w:rPr>
                <w:rFonts w:ascii="Times New Roman" w:hAnsi="Times New Roman"/>
                <w:sz w:val="24"/>
                <w:szCs w:val="28"/>
              </w:rPr>
              <w:t xml:space="preserve">Направляемое новое </w:t>
            </w:r>
            <w:r w:rsidR="009B2B1B" w:rsidRPr="00002F11">
              <w:rPr>
                <w:rFonts w:ascii="Times New Roman" w:hAnsi="Times New Roman"/>
                <w:sz w:val="24"/>
                <w:szCs w:val="28"/>
              </w:rPr>
              <w:t xml:space="preserve">извещение о </w:t>
            </w:r>
            <w:r w:rsidRPr="00002F11">
              <w:rPr>
                <w:rFonts w:ascii="Times New Roman" w:hAnsi="Times New Roman"/>
                <w:sz w:val="24"/>
                <w:szCs w:val="28"/>
              </w:rPr>
              <w:t>н</w:t>
            </w:r>
            <w:r w:rsidR="00985872" w:rsidRPr="00002F11">
              <w:rPr>
                <w:rFonts w:ascii="Times New Roman" w:hAnsi="Times New Roman"/>
                <w:sz w:val="24"/>
                <w:szCs w:val="28"/>
              </w:rPr>
              <w:t>ачисление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w:t>
            </w:r>
            <w:r w:rsidRPr="00002F11">
              <w:rPr>
                <w:rFonts w:ascii="Times New Roman" w:hAnsi="Times New Roman"/>
                <w:sz w:val="24"/>
                <w:szCs w:val="24"/>
                <w:lang w:val="en-US"/>
              </w:rPr>
              <w:t>…100</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0759BA39" w:rsidR="000B5DEE" w:rsidRPr="00002F11" w:rsidRDefault="000B5DEE" w:rsidP="008A5085">
            <w:pPr>
              <w:pStyle w:val="aff0"/>
              <w:spacing w:after="0"/>
              <w:rPr>
                <w:rFonts w:ascii="Times New Roman" w:hAnsi="Times New Roman"/>
                <w:sz w:val="24"/>
                <w:szCs w:val="24"/>
              </w:rPr>
            </w:pPr>
            <w:r w:rsidRPr="00002F11">
              <w:rPr>
                <w:rFonts w:ascii="Times New Roman" w:hAnsi="Times New Roman"/>
                <w:sz w:val="24"/>
                <w:szCs w:val="24"/>
                <w:lang w:val="en-US"/>
              </w:rPr>
              <w:t>Imported</w:t>
            </w:r>
            <w:r w:rsidRPr="00002F11">
              <w:rPr>
                <w:rFonts w:ascii="Times New Roman" w:hAnsi="Times New Roman"/>
                <w:sz w:val="24"/>
                <w:szCs w:val="24"/>
              </w:rPr>
              <w:t>С</w:t>
            </w:r>
            <w:r w:rsidRPr="00002F11">
              <w:rPr>
                <w:rFonts w:ascii="Times New Roman" w:hAnsi="Times New Roman"/>
                <w:sz w:val="24"/>
                <w:szCs w:val="24"/>
                <w:lang w:val="en-US"/>
              </w:rPr>
              <w:t>hargeType</w:t>
            </w:r>
            <w:r w:rsidR="00346286" w:rsidRPr="00002F11">
              <w:rPr>
                <w:rFonts w:ascii="Times New Roman" w:hAnsi="Times New Roman"/>
                <w:sz w:val="24"/>
                <w:szCs w:val="24"/>
              </w:rPr>
              <w:t xml:space="preserve"> (см. описание в п</w:t>
            </w:r>
            <w:r w:rsidR="008A5085" w:rsidRPr="00002F11">
              <w:rPr>
                <w:rFonts w:ascii="Times New Roman" w:hAnsi="Times New Roman"/>
                <w:sz w:val="24"/>
                <w:szCs w:val="24"/>
              </w:rPr>
              <w:t>ункте</w:t>
            </w:r>
            <w:r w:rsidR="00346286" w:rsidRPr="00002F11">
              <w:rPr>
                <w:rFonts w:ascii="Times New Roman" w:hAnsi="Times New Roman"/>
                <w:sz w:val="24"/>
                <w:szCs w:val="24"/>
              </w:rPr>
              <w:t xml:space="preserve"> </w:t>
            </w:r>
            <w:r w:rsidR="00346286" w:rsidRPr="00002F11">
              <w:rPr>
                <w:rFonts w:ascii="Times New Roman" w:hAnsi="Times New Roman"/>
                <w:sz w:val="24"/>
                <w:szCs w:val="24"/>
              </w:rPr>
              <w:fldChar w:fldCharType="begin"/>
            </w:r>
            <w:r w:rsidR="00346286" w:rsidRPr="00002F11">
              <w:rPr>
                <w:rFonts w:ascii="Times New Roman" w:hAnsi="Times New Roman"/>
                <w:sz w:val="24"/>
                <w:szCs w:val="24"/>
              </w:rPr>
              <w:instrText xml:space="preserve"> REF _Ref497471989 \r \h </w:instrText>
            </w:r>
            <w:r w:rsidR="00264C15" w:rsidRPr="00002F11">
              <w:rPr>
                <w:rFonts w:ascii="Times New Roman" w:hAnsi="Times New Roman"/>
                <w:sz w:val="24"/>
                <w:szCs w:val="24"/>
              </w:rPr>
              <w:instrText xml:space="preserve"> \* MERGEFORMAT </w:instrText>
            </w:r>
            <w:r w:rsidR="00346286" w:rsidRPr="00002F11">
              <w:rPr>
                <w:rFonts w:ascii="Times New Roman" w:hAnsi="Times New Roman"/>
                <w:sz w:val="24"/>
                <w:szCs w:val="24"/>
              </w:rPr>
            </w:r>
            <w:r w:rsidR="00346286" w:rsidRPr="00002F11">
              <w:rPr>
                <w:rFonts w:ascii="Times New Roman" w:hAnsi="Times New Roman"/>
                <w:sz w:val="24"/>
                <w:szCs w:val="24"/>
              </w:rPr>
              <w:fldChar w:fldCharType="separate"/>
            </w:r>
            <w:r w:rsidR="00F022CF">
              <w:rPr>
                <w:rFonts w:ascii="Times New Roman" w:hAnsi="Times New Roman"/>
                <w:sz w:val="24"/>
                <w:szCs w:val="24"/>
              </w:rPr>
              <w:t>1</w:t>
            </w:r>
            <w:r w:rsidR="00346286"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_Ref497473684 \r \h </w:instrText>
            </w:r>
            <w:r w:rsidR="00264C15" w:rsidRPr="00002F11">
              <w:rPr>
                <w:rFonts w:ascii="Times New Roman" w:hAnsi="Times New Roman"/>
                <w:sz w:val="24"/>
                <w:szCs w:val="24"/>
              </w:rPr>
              <w:instrText xml:space="preserve">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4.3</w:t>
            </w:r>
            <w:r w:rsidR="008A5085" w:rsidRPr="00002F11">
              <w:rPr>
                <w:rFonts w:ascii="Times New Roman" w:hAnsi="Times New Roman"/>
                <w:sz w:val="24"/>
                <w:szCs w:val="24"/>
              </w:rPr>
              <w:fldChar w:fldCharType="end"/>
            </w:r>
            <w:r w:rsidR="00346286"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39856504" w:rsidR="000B5DEE" w:rsidRPr="00002F11" w:rsidRDefault="003E7D00" w:rsidP="000B5DEE">
            <w:pPr>
              <w:pStyle w:val="aff0"/>
              <w:rPr>
                <w:rFonts w:ascii="Times New Roman" w:hAnsi="Times New Roman"/>
                <w:sz w:val="24"/>
                <w:szCs w:val="28"/>
              </w:rPr>
            </w:pPr>
            <w:r w:rsidRPr="00002F11">
              <w:rPr>
                <w:rFonts w:ascii="Times New Roman" w:hAnsi="Times New Roman"/>
                <w:i/>
                <w:sz w:val="24"/>
                <w:szCs w:val="24"/>
              </w:rPr>
              <w:t>Наличие данного контейнера исключает наличие контейнера ImportedChange</w:t>
            </w:r>
          </w:p>
        </w:tc>
      </w:tr>
      <w:tr w:rsidR="003E7D00" w:rsidRPr="00002F11" w14:paraId="3E2EE69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27F38" w14:textId="77777777" w:rsidR="003E7D00" w:rsidRPr="00002F11" w:rsidRDefault="003E7D00" w:rsidP="00A65ED1">
            <w:pPr>
              <w:pStyle w:val="aff0"/>
              <w:numPr>
                <w:ilvl w:val="2"/>
                <w:numId w:val="6"/>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EAC" w14:textId="0B75FF3B" w:rsidR="003E7D00" w:rsidRPr="00002F11" w:rsidRDefault="003E7D00" w:rsidP="00BF238C">
            <w:pPr>
              <w:pStyle w:val="aff0"/>
              <w:spacing w:after="0"/>
              <w:ind w:left="346"/>
              <w:rPr>
                <w:rFonts w:ascii="Times New Roman" w:hAnsi="Times New Roman"/>
                <w:sz w:val="24"/>
                <w:szCs w:val="24"/>
              </w:rPr>
            </w:pPr>
            <w:r w:rsidRPr="00002F11">
              <w:rPr>
                <w:rFonts w:ascii="Times New Roman" w:hAnsi="Times New Roman"/>
                <w:sz w:val="24"/>
                <w:szCs w:val="24"/>
                <w:lang w:val="en-US"/>
              </w:rPr>
              <w:t>ImportedChange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D8277" w14:textId="7F5B0136" w:rsidR="003E7D00" w:rsidRPr="00002F11" w:rsidRDefault="003E7D00" w:rsidP="009B2B1B">
            <w:pPr>
              <w:pStyle w:val="aff0"/>
              <w:rPr>
                <w:rFonts w:ascii="Times New Roman" w:hAnsi="Times New Roman"/>
                <w:sz w:val="24"/>
                <w:szCs w:val="28"/>
              </w:rPr>
            </w:pPr>
            <w:r w:rsidRPr="00002F11">
              <w:rPr>
                <w:rFonts w:ascii="Times New Roman" w:hAnsi="Times New Roman"/>
                <w:sz w:val="24"/>
                <w:szCs w:val="28"/>
              </w:rPr>
              <w:t xml:space="preserve">Направляемые изменения </w:t>
            </w:r>
            <w:r w:rsidR="00985872" w:rsidRPr="00002F11">
              <w:rPr>
                <w:rFonts w:ascii="Times New Roman" w:hAnsi="Times New Roman"/>
                <w:sz w:val="24"/>
                <w:szCs w:val="28"/>
              </w:rPr>
              <w:t xml:space="preserve">в </w:t>
            </w:r>
            <w:r w:rsidR="009B2B1B" w:rsidRPr="00002F11">
              <w:rPr>
                <w:rFonts w:ascii="Times New Roman" w:hAnsi="Times New Roman"/>
                <w:sz w:val="24"/>
                <w:szCs w:val="28"/>
              </w:rPr>
              <w:t xml:space="preserve">извещение о </w:t>
            </w:r>
            <w:r w:rsidRPr="00002F11">
              <w:rPr>
                <w:rFonts w:ascii="Times New Roman" w:hAnsi="Times New Roman"/>
                <w:sz w:val="24"/>
                <w:szCs w:val="28"/>
              </w:rPr>
              <w:t>начислени</w:t>
            </w:r>
            <w:r w:rsidR="009B2B1B" w:rsidRPr="00002F11">
              <w:rPr>
                <w:rFonts w:ascii="Times New Roman" w:hAnsi="Times New Roman"/>
                <w:sz w:val="24"/>
                <w:szCs w:val="28"/>
              </w:rPr>
              <w:t>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30218" w14:textId="02923361" w:rsidR="003E7D00" w:rsidRPr="00002F11" w:rsidRDefault="003E7D00" w:rsidP="003E7D00">
            <w:pPr>
              <w:pStyle w:val="aff0"/>
              <w:spacing w:after="0"/>
              <w:rPr>
                <w:rFonts w:ascii="Times New Roman" w:hAnsi="Times New Roman"/>
                <w:sz w:val="24"/>
                <w:szCs w:val="24"/>
              </w:rPr>
            </w:pPr>
            <w:r w:rsidRPr="00002F11">
              <w:rPr>
                <w:rFonts w:ascii="Times New Roman" w:hAnsi="Times New Roman"/>
                <w:sz w:val="24"/>
                <w:szCs w:val="24"/>
              </w:rPr>
              <w:t>1</w:t>
            </w:r>
            <w:r w:rsidRPr="00002F11">
              <w:rPr>
                <w:rFonts w:ascii="Times New Roman" w:hAnsi="Times New Roman"/>
                <w:sz w:val="24"/>
                <w:szCs w:val="24"/>
                <w:lang w:val="en-US"/>
              </w:rPr>
              <w:t>…100</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9D22D" w14:textId="77777777" w:rsidR="003E7D00" w:rsidRPr="00002F11" w:rsidRDefault="003E7D00" w:rsidP="003E7D00">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Контейнер</w:t>
            </w:r>
          </w:p>
          <w:p w14:paraId="0290DC33" w14:textId="77777777" w:rsidR="003E7D00" w:rsidRPr="00002F11" w:rsidRDefault="003E7D00" w:rsidP="003E7D00">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w:t>
            </w:r>
          </w:p>
          <w:p w14:paraId="39243E17" w14:textId="0A5C3E76" w:rsidR="003E7D00" w:rsidRPr="00002F11" w:rsidRDefault="003E7D00" w:rsidP="003E7D00">
            <w:pPr>
              <w:pStyle w:val="aff0"/>
              <w:spacing w:after="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ImportedChange</w:t>
            </w:r>
            <w:r w:rsidRPr="00002F11">
              <w:rPr>
                <w:rFonts w:ascii="Times New Roman" w:hAnsi="Times New Roman"/>
                <w:sz w:val="24"/>
                <w:szCs w:val="24"/>
              </w:rPr>
              <w:t>Type (см. описание в таблице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_Ref514416020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Таблица 12</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DD5C" w14:textId="0FD4F59C" w:rsidR="003E7D00" w:rsidRPr="00002F11" w:rsidRDefault="003E7D00" w:rsidP="003E7D00">
            <w:pPr>
              <w:pStyle w:val="aff0"/>
              <w:rPr>
                <w:rFonts w:ascii="Times New Roman" w:hAnsi="Times New Roman"/>
                <w:sz w:val="24"/>
                <w:szCs w:val="28"/>
              </w:rPr>
            </w:pPr>
            <w:r w:rsidRPr="00002F11">
              <w:rPr>
                <w:rFonts w:ascii="Times New Roman" w:hAnsi="Times New Roman"/>
                <w:i/>
                <w:sz w:val="24"/>
                <w:szCs w:val="24"/>
              </w:rPr>
              <w:t>Наличие данного контейнера исключает наличие контейнера ImportedСharge</w:t>
            </w:r>
          </w:p>
        </w:tc>
      </w:tr>
      <w:tr w:rsidR="00074F8A" w:rsidRPr="00002F11" w14:paraId="39CB01C5"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3828" w14:textId="77777777" w:rsidR="00074F8A" w:rsidRPr="00002F11" w:rsidRDefault="00074F8A" w:rsidP="00A65ED1">
            <w:pPr>
              <w:pStyle w:val="aff0"/>
              <w:numPr>
                <w:ilvl w:val="3"/>
                <w:numId w:val="6"/>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F194B" w14:textId="72DC0843" w:rsidR="00074F8A" w:rsidRPr="00002F11" w:rsidRDefault="00074F8A" w:rsidP="00074F8A">
            <w:pPr>
              <w:pStyle w:val="aff0"/>
              <w:spacing w:after="0"/>
              <w:ind w:left="346"/>
              <w:rPr>
                <w:rFonts w:ascii="Times New Roman" w:hAnsi="Times New Roman"/>
                <w:sz w:val="24"/>
                <w:szCs w:val="24"/>
                <w:lang w:val="en-US"/>
              </w:rPr>
            </w:pPr>
            <w:r w:rsidRPr="00002F11">
              <w:rPr>
                <w:rFonts w:ascii="Times New Roman" w:hAnsi="Times New Roman"/>
                <w:sz w:val="24"/>
                <w:szCs w:val="24"/>
              </w:rPr>
              <w:t>originatorId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A2604" w14:textId="7E35EF51" w:rsidR="00074F8A" w:rsidRPr="00002F11" w:rsidRDefault="00074F8A" w:rsidP="00074F8A">
            <w:pPr>
              <w:pStyle w:val="aff0"/>
              <w:rPr>
                <w:rFonts w:ascii="Times New Roman" w:hAnsi="Times New Roman"/>
                <w:sz w:val="24"/>
                <w:szCs w:val="28"/>
              </w:rPr>
            </w:pPr>
            <w:r w:rsidRPr="00002F11">
              <w:rPr>
                <w:rFonts w:ascii="Times New Roman" w:hAnsi="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14424" w14:textId="762AF5BA" w:rsidR="00074F8A" w:rsidRPr="00002F11" w:rsidRDefault="00074F8A" w:rsidP="00074F8A">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FE701" w14:textId="6921D1C9" w:rsidR="00074F8A" w:rsidRPr="00002F11" w:rsidRDefault="00074F8A" w:rsidP="00074F8A">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URNType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DE79A" w14:textId="77777777" w:rsidR="00074F8A" w:rsidRPr="00002F11" w:rsidRDefault="00074F8A" w:rsidP="00074F8A">
            <w:pPr>
              <w:pStyle w:val="aff0"/>
              <w:rPr>
                <w:rFonts w:ascii="Times New Roman" w:hAnsi="Times New Roman"/>
                <w:i/>
                <w:sz w:val="24"/>
                <w:szCs w:val="24"/>
              </w:rPr>
            </w:pPr>
          </w:p>
        </w:tc>
      </w:tr>
      <w:tr w:rsidR="00074F8A" w:rsidRPr="00002F11" w14:paraId="380D4C30"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B5F2E" w14:textId="77777777" w:rsidR="00074F8A" w:rsidRPr="00002F11" w:rsidRDefault="00074F8A" w:rsidP="00A65ED1">
            <w:pPr>
              <w:pStyle w:val="aff0"/>
              <w:numPr>
                <w:ilvl w:val="3"/>
                <w:numId w:val="6"/>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F1C50" w14:textId="5179F78A" w:rsidR="00074F8A" w:rsidRPr="00002F11" w:rsidRDefault="00074F8A" w:rsidP="00074F8A">
            <w:pPr>
              <w:pStyle w:val="aff0"/>
              <w:spacing w:after="0"/>
              <w:ind w:left="346"/>
              <w:rPr>
                <w:rFonts w:ascii="Times New Roman" w:hAnsi="Times New Roman"/>
                <w:sz w:val="24"/>
                <w:szCs w:val="24"/>
                <w:lang w:val="en-US"/>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DF02C" w14:textId="484BF907" w:rsidR="00074F8A" w:rsidRPr="00002F11" w:rsidRDefault="00074F8A" w:rsidP="00985872">
            <w:pPr>
              <w:pStyle w:val="aff0"/>
              <w:rPr>
                <w:rFonts w:ascii="Times New Roman" w:hAnsi="Times New Roman"/>
                <w:sz w:val="24"/>
                <w:szCs w:val="28"/>
              </w:rPr>
            </w:pPr>
            <w:r w:rsidRPr="00002F11">
              <w:rPr>
                <w:rFonts w:ascii="Times New Roman" w:hAnsi="Times New Roman"/>
                <w:sz w:val="24"/>
                <w:szCs w:val="24"/>
              </w:rPr>
              <w:t xml:space="preserve">Идентификатор изменяемого </w:t>
            </w:r>
            <w:r w:rsidR="00E176B7" w:rsidRPr="00002F11">
              <w:rPr>
                <w:rFonts w:ascii="Times New Roman" w:hAnsi="Times New Roman"/>
                <w:sz w:val="24"/>
                <w:szCs w:val="24"/>
              </w:rPr>
              <w:t>извещения</w:t>
            </w:r>
            <w:r w:rsidR="007022B6" w:rsidRPr="00002F11">
              <w:rPr>
                <w:rFonts w:ascii="Times New Roman" w:hAnsi="Times New Roman"/>
                <w:sz w:val="24"/>
                <w:szCs w:val="24"/>
              </w:rPr>
              <w:t xml:space="preserve"> о начислении</w:t>
            </w:r>
            <w:r w:rsidRPr="00002F11">
              <w:rPr>
                <w:rFonts w:ascii="Times New Roman" w:hAnsi="Times New Roman"/>
                <w:sz w:val="24"/>
                <w:szCs w:val="24"/>
              </w:rPr>
              <w:t xml:space="preserve"> 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389EC" w14:textId="414B10CE" w:rsidR="00074F8A" w:rsidRPr="00002F11" w:rsidRDefault="00074F8A" w:rsidP="00074F8A">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EF693" w14:textId="5B35AAFC" w:rsidR="00074F8A" w:rsidRPr="00002F11" w:rsidRDefault="00074F8A" w:rsidP="0052479D">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66F6C" w14:textId="77777777" w:rsidR="00074F8A" w:rsidRPr="00002F11" w:rsidRDefault="00074F8A" w:rsidP="00074F8A">
            <w:pPr>
              <w:pStyle w:val="aff0"/>
              <w:rPr>
                <w:rFonts w:ascii="Times New Roman" w:hAnsi="Times New Roman"/>
                <w:i/>
                <w:sz w:val="24"/>
                <w:szCs w:val="24"/>
              </w:rPr>
            </w:pPr>
          </w:p>
        </w:tc>
      </w:tr>
      <w:tr w:rsidR="00BF238C" w:rsidRPr="00002F11" w14:paraId="1CC71E5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AE5D3" w14:textId="77777777" w:rsidR="00BF238C" w:rsidRPr="00002F11" w:rsidRDefault="00BF238C" w:rsidP="00A65ED1">
            <w:pPr>
              <w:pStyle w:val="aff0"/>
              <w:numPr>
                <w:ilvl w:val="3"/>
                <w:numId w:val="6"/>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F89E0" w14:textId="058F5B0D" w:rsidR="00BF238C" w:rsidRPr="00002F11" w:rsidRDefault="00BF238C" w:rsidP="00655208">
            <w:pPr>
              <w:pStyle w:val="aff0"/>
              <w:spacing w:after="0"/>
              <w:ind w:left="438"/>
              <w:rPr>
                <w:rFonts w:ascii="Times New Roman" w:hAnsi="Times New Roman"/>
                <w:sz w:val="24"/>
                <w:szCs w:val="24"/>
              </w:rPr>
            </w:pPr>
            <w:r w:rsidRPr="00002F11">
              <w:rPr>
                <w:rFonts w:ascii="Times New Roman" w:hAnsi="Times New Roman"/>
                <w:sz w:val="24"/>
                <w:szCs w:val="24"/>
                <w:lang w:val="en-US"/>
              </w:rPr>
              <w:t>S</w:t>
            </w:r>
            <w:r w:rsidRPr="00002F11">
              <w:rPr>
                <w:rFonts w:ascii="Times New Roman" w:hAnsi="Times New Roman"/>
                <w:sz w:val="24"/>
                <w:szCs w:val="24"/>
              </w:rPr>
              <w:t xml:space="preserve">upplierBillID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90F05" w14:textId="67A4A610" w:rsidR="00BF238C" w:rsidRPr="00002F11" w:rsidRDefault="00BF238C" w:rsidP="00BF238C">
            <w:pPr>
              <w:pStyle w:val="aff0"/>
              <w:rPr>
                <w:rFonts w:ascii="Times New Roman" w:hAnsi="Times New Roman"/>
                <w:sz w:val="24"/>
                <w:szCs w:val="28"/>
              </w:rPr>
            </w:pPr>
            <w:r w:rsidRPr="00002F11">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22FF2" w14:textId="32839153" w:rsidR="00BF238C" w:rsidRPr="00002F11" w:rsidRDefault="00BF238C" w:rsidP="00BF238C">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AEB00" w14:textId="77777777" w:rsidR="00BF238C" w:rsidRPr="00002F11" w:rsidRDefault="00BF238C" w:rsidP="00BF238C">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Pr="00002F11">
              <w:rPr>
                <w:rFonts w:ascii="Times New Roman" w:cs="Times New Roman"/>
                <w:i/>
              </w:rPr>
              <w:t>(\d{25})</w:t>
            </w:r>
          </w:p>
          <w:p w14:paraId="7D363DF0" w14:textId="2CC654A4" w:rsidR="00BF238C" w:rsidRPr="00002F11" w:rsidRDefault="00BF238C" w:rsidP="00BF238C">
            <w:pPr>
              <w:pStyle w:val="aff0"/>
              <w:spacing w:after="0"/>
              <w:rPr>
                <w:rFonts w:ascii="Times New Roman" w:hAnsi="Times New Roman"/>
                <w:sz w:val="24"/>
                <w:szCs w:val="24"/>
              </w:rPr>
            </w:pPr>
            <w:r w:rsidRPr="00002F11">
              <w:rPr>
                <w:rFonts w:ascii="Times New Roman" w:hAnsi="Times New Roman"/>
                <w:b/>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13</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FD0A4" w14:textId="3D7BB707" w:rsidR="007D7C09" w:rsidRPr="00002F11" w:rsidRDefault="007D7C09" w:rsidP="00BF238C">
            <w:pPr>
              <w:pStyle w:val="aff0"/>
              <w:rPr>
                <w:rFonts w:ascii="Times New Roman" w:hAnsi="Times New Roman"/>
                <w:sz w:val="24"/>
                <w:szCs w:val="24"/>
              </w:rPr>
            </w:pPr>
            <w:r w:rsidRPr="00002F11">
              <w:rPr>
                <w:rFonts w:ascii="Times New Roman" w:hAnsi="Times New Roman"/>
                <w:sz w:val="24"/>
                <w:szCs w:val="24"/>
              </w:rPr>
              <w:t>У</w:t>
            </w:r>
            <w:r w:rsidR="00655208" w:rsidRPr="00002F11">
              <w:rPr>
                <w:rFonts w:ascii="Times New Roman" w:hAnsi="Times New Roman"/>
                <w:sz w:val="24"/>
                <w:szCs w:val="24"/>
              </w:rPr>
              <w:t>никальный идентификатор начисления</w:t>
            </w:r>
            <w:r w:rsidRPr="00002F11">
              <w:rPr>
                <w:rFonts w:ascii="Times New Roman" w:hAnsi="Times New Roman"/>
                <w:sz w:val="24"/>
                <w:szCs w:val="24"/>
              </w:rPr>
              <w:t>, в которое вносятся изменения.</w:t>
            </w:r>
          </w:p>
          <w:p w14:paraId="24F31707" w14:textId="400EA158" w:rsidR="00BF238C" w:rsidRPr="00002F11" w:rsidRDefault="00BF238C" w:rsidP="00BF238C">
            <w:pPr>
              <w:pStyle w:val="aff0"/>
              <w:rPr>
                <w:rFonts w:ascii="Times New Roman" w:hAnsi="Times New Roman"/>
                <w:sz w:val="24"/>
                <w:szCs w:val="28"/>
              </w:rPr>
            </w:pPr>
            <w:r w:rsidRPr="00002F11">
              <w:rPr>
                <w:rFonts w:ascii="Times New Roman" w:hAnsi="Times New Roman"/>
                <w:sz w:val="24"/>
                <w:szCs w:val="24"/>
              </w:rPr>
              <w:t xml:space="preserve">Алгоритм формирования УИН описан в разделе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_Ref505089425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5.2</w:t>
            </w:r>
            <w:r w:rsidRPr="00002F11">
              <w:rPr>
                <w:rFonts w:ascii="Times New Roman" w:hAnsi="Times New Roman"/>
                <w:sz w:val="24"/>
                <w:szCs w:val="24"/>
              </w:rPr>
              <w:fldChar w:fldCharType="end"/>
            </w:r>
            <w:r w:rsidRPr="00002F11">
              <w:rPr>
                <w:rFonts w:ascii="Times New Roman" w:hAnsi="Times New Roman"/>
                <w:sz w:val="24"/>
                <w:szCs w:val="24"/>
              </w:rPr>
              <w:t>.</w:t>
            </w:r>
          </w:p>
        </w:tc>
      </w:tr>
      <w:tr w:rsidR="003123C6" w:rsidRPr="00002F11" w14:paraId="6F279EE5"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60DE9" w14:textId="77777777" w:rsidR="003123C6" w:rsidRPr="00002F11" w:rsidRDefault="003123C6" w:rsidP="00A65ED1">
            <w:pPr>
              <w:pStyle w:val="aff0"/>
              <w:numPr>
                <w:ilvl w:val="3"/>
                <w:numId w:val="6"/>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08A38" w14:textId="26604AE9" w:rsidR="003123C6" w:rsidRPr="00002F11" w:rsidRDefault="003123C6" w:rsidP="00655208">
            <w:pPr>
              <w:pStyle w:val="aff0"/>
              <w:spacing w:after="0"/>
              <w:ind w:left="438"/>
              <w:rPr>
                <w:rFonts w:ascii="Times New Roman" w:hAnsi="Times New Roman"/>
                <w:sz w:val="24"/>
                <w:szCs w:val="24"/>
                <w:lang w:val="en-US"/>
              </w:rPr>
            </w:pPr>
            <w:r w:rsidRPr="00002F11">
              <w:rPr>
                <w:rFonts w:ascii="Times New Roman" w:hAnsi="Times New Roman"/>
                <w:sz w:val="24"/>
                <w:szCs w:val="24"/>
                <w:lang w:val="en-US"/>
              </w:rPr>
              <w:t>Change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79BC" w14:textId="38BC3F45" w:rsidR="003123C6" w:rsidRPr="00002F11" w:rsidRDefault="007022B6" w:rsidP="00E176B7">
            <w:pPr>
              <w:pStyle w:val="aff0"/>
              <w:rPr>
                <w:rFonts w:ascii="Times New Roman" w:hAnsi="Times New Roman"/>
                <w:sz w:val="24"/>
                <w:szCs w:val="28"/>
              </w:rPr>
            </w:pPr>
            <w:r w:rsidRPr="00002F11">
              <w:rPr>
                <w:rFonts w:ascii="Times New Roman" w:hAnsi="Times New Roman"/>
                <w:sz w:val="24"/>
                <w:szCs w:val="28"/>
              </w:rPr>
              <w:t>Изменен</w:t>
            </w:r>
            <w:r w:rsidR="003123C6" w:rsidRPr="00002F11">
              <w:rPr>
                <w:rFonts w:ascii="Times New Roman" w:hAnsi="Times New Roman"/>
                <w:sz w:val="24"/>
                <w:szCs w:val="28"/>
              </w:rPr>
              <w:t>я</w:t>
            </w:r>
            <w:r w:rsidRPr="00002F11">
              <w:rPr>
                <w:rFonts w:ascii="Times New Roman" w:hAnsi="Times New Roman"/>
                <w:sz w:val="24"/>
                <w:szCs w:val="28"/>
              </w:rPr>
              <w:t>емые</w:t>
            </w:r>
            <w:r w:rsidR="003123C6" w:rsidRPr="00002F11">
              <w:rPr>
                <w:rFonts w:ascii="Times New Roman" w:hAnsi="Times New Roman"/>
                <w:sz w:val="24"/>
                <w:szCs w:val="28"/>
              </w:rPr>
              <w:t xml:space="preserve"> </w:t>
            </w:r>
            <w:r w:rsidR="00E176B7" w:rsidRPr="00002F11">
              <w:rPr>
                <w:rFonts w:ascii="Times New Roman" w:hAnsi="Times New Roman"/>
                <w:sz w:val="24"/>
                <w:szCs w:val="28"/>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F0A5" w14:textId="008B97B3"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0...∞,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92803" w14:textId="77777777"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Контейнер/</w:t>
            </w:r>
          </w:p>
          <w:p w14:paraId="2919D17E" w14:textId="085B3AE5"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8"/>
              </w:rPr>
              <w:t xml:space="preserve">ChangeType (см описание в таблице - </w:t>
            </w:r>
            <w:r w:rsidR="007D7C09" w:rsidRPr="00002F11">
              <w:rPr>
                <w:rFonts w:ascii="Times New Roman" w:hAnsi="Times New Roman"/>
                <w:sz w:val="24"/>
                <w:szCs w:val="28"/>
              </w:rPr>
              <w:fldChar w:fldCharType="begin"/>
            </w:r>
            <w:r w:rsidR="007D7C09" w:rsidRPr="00002F11">
              <w:rPr>
                <w:rFonts w:ascii="Times New Roman" w:hAnsi="Times New Roman"/>
                <w:sz w:val="24"/>
                <w:szCs w:val="28"/>
              </w:rPr>
              <w:instrText xml:space="preserve"> REF _Ref523996035 \h  \* MERGEFORMAT </w:instrText>
            </w:r>
            <w:r w:rsidR="007D7C09" w:rsidRPr="00002F11">
              <w:rPr>
                <w:rFonts w:ascii="Times New Roman" w:hAnsi="Times New Roman"/>
                <w:sz w:val="24"/>
                <w:szCs w:val="28"/>
              </w:rPr>
            </w:r>
            <w:r w:rsidR="007D7C09" w:rsidRPr="00002F11">
              <w:rPr>
                <w:rFonts w:ascii="Times New Roman" w:hAnsi="Times New Roman"/>
                <w:sz w:val="24"/>
                <w:szCs w:val="28"/>
              </w:rPr>
              <w:fldChar w:fldCharType="separate"/>
            </w:r>
            <w:r w:rsidR="00F022CF" w:rsidRPr="00F022CF">
              <w:rPr>
                <w:rFonts w:ascii="Times New Roman" w:hAnsi="Times New Roman"/>
                <w:sz w:val="24"/>
                <w:szCs w:val="28"/>
              </w:rPr>
              <w:t>Таблица 13</w:t>
            </w:r>
            <w:r w:rsidR="007D7C09" w:rsidRPr="00002F11">
              <w:rPr>
                <w:rFonts w:ascii="Times New Roman" w:hAnsi="Times New Roman"/>
                <w:sz w:val="24"/>
                <w:szCs w:val="28"/>
              </w:rPr>
              <w:fldChar w:fldCharType="end"/>
            </w:r>
            <w:r w:rsidRPr="00002F11">
              <w:rPr>
                <w:rFonts w:ascii="Times New Roman" w:hAnsi="Times New Roman"/>
                <w:sz w:val="24"/>
                <w:szCs w:val="2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6A9A9" w14:textId="5F036491" w:rsidR="003123C6" w:rsidRPr="00002F11" w:rsidRDefault="003123C6" w:rsidP="003123C6">
            <w:pPr>
              <w:pStyle w:val="aff0"/>
              <w:rPr>
                <w:rFonts w:ascii="Times New Roman" w:hAnsi="Times New Roman"/>
                <w:sz w:val="24"/>
                <w:szCs w:val="28"/>
              </w:rPr>
            </w:pPr>
          </w:p>
        </w:tc>
      </w:tr>
      <w:tr w:rsidR="003123C6" w:rsidRPr="00002F11" w14:paraId="4F71C449"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5E2D7" w14:textId="77777777" w:rsidR="003123C6" w:rsidRPr="00002F11" w:rsidRDefault="003123C6" w:rsidP="00A65ED1">
            <w:pPr>
              <w:pStyle w:val="aff0"/>
              <w:numPr>
                <w:ilvl w:val="3"/>
                <w:numId w:val="6"/>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C3BD5" w14:textId="63AD3865" w:rsidR="003123C6" w:rsidRPr="00002F11" w:rsidRDefault="003123C6" w:rsidP="00655208">
            <w:pPr>
              <w:pStyle w:val="aff0"/>
              <w:spacing w:after="0"/>
              <w:ind w:left="438"/>
              <w:rPr>
                <w:rFonts w:ascii="Times New Roman" w:hAnsi="Times New Roman"/>
                <w:sz w:val="24"/>
                <w:szCs w:val="24"/>
              </w:rPr>
            </w:pPr>
            <w:r w:rsidRPr="00002F11">
              <w:rPr>
                <w:rFonts w:ascii="Times New Roman" w:hAnsi="Times New Roman"/>
                <w:sz w:val="24"/>
                <w:szCs w:val="24"/>
                <w:lang w:val="en-US"/>
              </w:rPr>
              <w:t>ChangeStatus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0192B" w14:textId="61394076" w:rsidR="003123C6" w:rsidRPr="00002F11" w:rsidRDefault="007022B6" w:rsidP="007022B6">
            <w:pPr>
              <w:pStyle w:val="aff0"/>
              <w:rPr>
                <w:rFonts w:ascii="Times New Roman" w:hAnsi="Times New Roman"/>
                <w:sz w:val="24"/>
                <w:szCs w:val="28"/>
              </w:rPr>
            </w:pPr>
            <w:r w:rsidRPr="00002F11">
              <w:rPr>
                <w:rFonts w:ascii="Times New Roman" w:hAnsi="Times New Roman"/>
                <w:sz w:val="24"/>
                <w:szCs w:val="24"/>
              </w:rPr>
              <w:t>Сведения о статусе и основаниях его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268B4" w14:textId="09CA6E8C"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3174B" w14:textId="77777777"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Контейнер</w:t>
            </w:r>
            <w:r w:rsidR="007B238F" w:rsidRPr="00002F11">
              <w:rPr>
                <w:rFonts w:ascii="Times New Roman" w:hAnsi="Times New Roman"/>
                <w:sz w:val="24"/>
                <w:szCs w:val="24"/>
              </w:rPr>
              <w:t>/</w:t>
            </w:r>
          </w:p>
          <w:p w14:paraId="7AC7924F" w14:textId="4CE6EB94" w:rsidR="007B238F" w:rsidRPr="00002F11" w:rsidRDefault="007B238F" w:rsidP="004A767E">
            <w:pPr>
              <w:pStyle w:val="aff0"/>
              <w:spacing w:after="0"/>
              <w:rPr>
                <w:rFonts w:ascii="Times New Roman" w:hAnsi="Times New Roman"/>
                <w:sz w:val="24"/>
                <w:szCs w:val="24"/>
              </w:rPr>
            </w:pPr>
            <w:r w:rsidRPr="00002F11">
              <w:rPr>
                <w:rFonts w:ascii="Times New Roman" w:hAnsi="Times New Roman"/>
                <w:sz w:val="24"/>
                <w:szCs w:val="24"/>
              </w:rPr>
              <w:t>Основан на типе ChangeStatusType (см. описание в таблице -</w:t>
            </w:r>
            <w:r w:rsidR="004A767E" w:rsidRPr="00002F11">
              <w:rPr>
                <w:rFonts w:ascii="Times New Roman" w:hAnsi="Times New Roman"/>
                <w:sz w:val="24"/>
                <w:szCs w:val="24"/>
              </w:rPr>
              <w:t xml:space="preserve"> </w:t>
            </w:r>
            <w:r w:rsidR="004A767E" w:rsidRPr="00002F11">
              <w:rPr>
                <w:rFonts w:ascii="Times New Roman" w:hAnsi="Times New Roman"/>
                <w:sz w:val="24"/>
                <w:szCs w:val="24"/>
              </w:rPr>
              <w:fldChar w:fldCharType="begin"/>
            </w:r>
            <w:r w:rsidR="004A767E" w:rsidRPr="00002F11">
              <w:rPr>
                <w:rFonts w:ascii="Times New Roman" w:hAnsi="Times New Roman"/>
                <w:sz w:val="24"/>
                <w:szCs w:val="24"/>
              </w:rPr>
              <w:instrText xml:space="preserve"> REF _Ref524601408 \h  \* MERGEFORMAT </w:instrText>
            </w:r>
            <w:r w:rsidR="004A767E" w:rsidRPr="00002F11">
              <w:rPr>
                <w:rFonts w:ascii="Times New Roman" w:hAnsi="Times New Roman"/>
                <w:sz w:val="24"/>
                <w:szCs w:val="24"/>
              </w:rPr>
            </w:r>
            <w:r w:rsidR="004A767E" w:rsidRPr="00002F11">
              <w:rPr>
                <w:rFonts w:ascii="Times New Roman" w:hAnsi="Times New Roman"/>
                <w:sz w:val="24"/>
                <w:szCs w:val="24"/>
              </w:rPr>
              <w:fldChar w:fldCharType="separate"/>
            </w:r>
            <w:r w:rsidR="00F022CF" w:rsidRPr="00F022CF">
              <w:rPr>
                <w:rFonts w:ascii="Times New Roman" w:hAnsi="Times New Roman"/>
                <w:sz w:val="24"/>
                <w:szCs w:val="24"/>
              </w:rPr>
              <w:t>Таблица 14</w:t>
            </w:r>
            <w:r w:rsidR="004A767E" w:rsidRPr="00002F11">
              <w:rPr>
                <w:rFonts w:ascii="Times New Roman" w:hAnsi="Times New Roman"/>
                <w:sz w:val="24"/>
                <w:szCs w:val="24"/>
              </w:rPr>
              <w:fldChar w:fldCharType="end"/>
            </w:r>
            <w:r w:rsidRPr="00002F11">
              <w:rPr>
                <w:rFonts w:ascii="Times New Roman" w:hAnsi="Times New Roman"/>
                <w:sz w:val="24"/>
                <w:szCs w:val="2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4E77F" w14:textId="77777777" w:rsidR="003123C6" w:rsidRPr="00002F11" w:rsidRDefault="003123C6" w:rsidP="003123C6">
            <w:pPr>
              <w:pStyle w:val="aff0"/>
              <w:rPr>
                <w:rFonts w:ascii="Times New Roman" w:hAnsi="Times New Roman"/>
                <w:sz w:val="24"/>
                <w:szCs w:val="28"/>
              </w:rPr>
            </w:pPr>
          </w:p>
        </w:tc>
      </w:tr>
      <w:tr w:rsidR="003123C6" w:rsidRPr="00002F11" w14:paraId="0D63E5E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1834" w14:textId="77777777" w:rsidR="003123C6" w:rsidRPr="00002F11" w:rsidRDefault="003123C6" w:rsidP="00A65ED1">
            <w:pPr>
              <w:pStyle w:val="aff0"/>
              <w:numPr>
                <w:ilvl w:val="4"/>
                <w:numId w:val="6"/>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385CB" w14:textId="4C109456" w:rsidR="003123C6" w:rsidRPr="00002F11" w:rsidRDefault="00895D03" w:rsidP="00895D03">
            <w:pPr>
              <w:pStyle w:val="aff0"/>
              <w:spacing w:after="0"/>
              <w:ind w:left="580"/>
              <w:rPr>
                <w:rFonts w:ascii="Times New Roman" w:hAnsi="Times New Roman"/>
                <w:sz w:val="24"/>
                <w:szCs w:val="24"/>
              </w:rPr>
            </w:pPr>
            <w:r w:rsidRPr="00002F11">
              <w:rPr>
                <w:rFonts w:ascii="Times New Roman" w:hAnsi="Times New Roman"/>
                <w:sz w:val="24"/>
                <w:szCs w:val="24"/>
                <w:lang w:val="en-US"/>
              </w:rPr>
              <w:t>Meaning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07CCF" w14:textId="4DE0424C" w:rsidR="003123C6" w:rsidRPr="00002F11" w:rsidRDefault="003123C6" w:rsidP="0032356C">
            <w:pPr>
              <w:pStyle w:val="aff0"/>
              <w:rPr>
                <w:rFonts w:ascii="Times New Roman" w:hAnsi="Times New Roman"/>
                <w:sz w:val="24"/>
                <w:szCs w:val="28"/>
              </w:rPr>
            </w:pPr>
            <w:r w:rsidRPr="00002F11">
              <w:rPr>
                <w:rFonts w:ascii="Times New Roman" w:hAnsi="Times New Roman"/>
                <w:sz w:val="24"/>
                <w:szCs w:val="24"/>
              </w:rPr>
              <w:t xml:space="preserve">Статус, отражающий изменение данных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0F6A6" w14:textId="6BF056BC"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53B8" w14:textId="77777777" w:rsidR="003123C6" w:rsidRPr="00002F11" w:rsidRDefault="003123C6" w:rsidP="003123C6">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6B64A98F"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 xml:space="preserve">/ </w:t>
            </w:r>
          </w:p>
          <w:p w14:paraId="26133C69" w14:textId="1849E038" w:rsidR="003123C6" w:rsidRPr="00002F11" w:rsidRDefault="00895D03" w:rsidP="003123C6">
            <w:pPr>
              <w:pStyle w:val="aff0"/>
              <w:spacing w:after="0"/>
              <w:rPr>
                <w:rFonts w:ascii="Times New Roman" w:hAnsi="Times New Roman"/>
                <w:sz w:val="24"/>
                <w:szCs w:val="24"/>
              </w:rPr>
            </w:pPr>
            <w:r w:rsidRPr="00002F11">
              <w:rPr>
                <w:rFonts w:ascii="Times New Roman" w:hAnsi="Times New Roman"/>
                <w:sz w:val="24"/>
                <w:szCs w:val="24"/>
              </w:rPr>
              <w:lastRenderedPageBreak/>
              <w:t xml:space="preserve">Основан на типе 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95C4C"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lastRenderedPageBreak/>
              <w:t>Возможные значения:</w:t>
            </w:r>
          </w:p>
          <w:p w14:paraId="21169AFD"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2 – уточнение;</w:t>
            </w:r>
          </w:p>
          <w:p w14:paraId="7B44AB68"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lastRenderedPageBreak/>
              <w:t>3 – уточнение об аннулировании;</w:t>
            </w:r>
          </w:p>
          <w:p w14:paraId="4B015698" w14:textId="1470AA46" w:rsidR="003123C6" w:rsidRPr="00002F11" w:rsidRDefault="003123C6" w:rsidP="003123C6">
            <w:pPr>
              <w:pStyle w:val="aff0"/>
              <w:rPr>
                <w:rFonts w:ascii="Times New Roman" w:hAnsi="Times New Roman"/>
                <w:sz w:val="24"/>
                <w:szCs w:val="28"/>
              </w:rPr>
            </w:pPr>
            <w:r w:rsidRPr="00002F11">
              <w:rPr>
                <w:rFonts w:ascii="Times New Roman" w:hAnsi="Times New Roman"/>
                <w:sz w:val="24"/>
                <w:szCs w:val="24"/>
              </w:rPr>
              <w:t>4 – уточнение о деаннулировании (отмена аннулирования).</w:t>
            </w:r>
          </w:p>
        </w:tc>
      </w:tr>
      <w:tr w:rsidR="003123C6" w:rsidRPr="00002F11" w14:paraId="54F0624B"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28A7" w14:textId="77777777" w:rsidR="003123C6" w:rsidRPr="00002F11" w:rsidRDefault="003123C6" w:rsidP="00A65ED1">
            <w:pPr>
              <w:pStyle w:val="aff0"/>
              <w:numPr>
                <w:ilvl w:val="4"/>
                <w:numId w:val="6"/>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78726" w14:textId="4140EBB6" w:rsidR="003123C6" w:rsidRPr="00002F11" w:rsidRDefault="003123C6" w:rsidP="00655208">
            <w:pPr>
              <w:pStyle w:val="aff0"/>
              <w:spacing w:after="0"/>
              <w:ind w:left="580"/>
              <w:rPr>
                <w:rFonts w:ascii="Times New Roman" w:hAnsi="Times New Roman"/>
                <w:sz w:val="24"/>
                <w:szCs w:val="24"/>
              </w:rPr>
            </w:pPr>
            <w:r w:rsidRPr="00002F11">
              <w:rPr>
                <w:rFonts w:ascii="Times New Roman" w:hAnsi="Times New Roman"/>
                <w:sz w:val="24"/>
                <w:szCs w:val="24"/>
                <w:lang w:val="en-US"/>
              </w:rPr>
              <w:t>Reason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8C001" w14:textId="26C57944" w:rsidR="003123C6" w:rsidRPr="00002F11" w:rsidRDefault="0032356C" w:rsidP="009B2B1B">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AC24E" w14:textId="6DD8D786"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126BE" w14:textId="77777777" w:rsidR="003123C6" w:rsidRPr="00002F11" w:rsidRDefault="003123C6" w:rsidP="003123C6">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1CC812A1"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 xml:space="preserve">/ </w:t>
            </w:r>
          </w:p>
          <w:p w14:paraId="677CD8F0" w14:textId="652B9112" w:rsidR="003123C6" w:rsidRPr="00002F11" w:rsidRDefault="00895D03" w:rsidP="003123C6">
            <w:pPr>
              <w:pStyle w:val="aff0"/>
              <w:spacing w:after="0"/>
              <w:rPr>
                <w:rFonts w:ascii="Times New Roman" w:hAnsi="Times New Roman"/>
                <w:sz w:val="24"/>
                <w:szCs w:val="24"/>
              </w:rPr>
            </w:pPr>
            <w:r w:rsidRPr="00002F11">
              <w:rPr>
                <w:rFonts w:ascii="Times New Roman" w:hAnsi="Times New Roman"/>
                <w:sz w:val="24"/>
                <w:szCs w:val="24"/>
                <w:lang w:val="en-US"/>
              </w:rPr>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B6EA4" w14:textId="77777777" w:rsidR="003123C6" w:rsidRPr="00002F11" w:rsidRDefault="003123C6" w:rsidP="003123C6">
            <w:pPr>
              <w:pStyle w:val="aff0"/>
              <w:rPr>
                <w:rFonts w:ascii="Times New Roman" w:hAnsi="Times New Roman"/>
                <w:sz w:val="24"/>
                <w:szCs w:val="28"/>
              </w:rPr>
            </w:pPr>
          </w:p>
        </w:tc>
      </w:tr>
      <w:tr w:rsidR="001A06A5" w:rsidRPr="00002F11" w14:paraId="46B0BE18"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5E25" w14:textId="77777777" w:rsidR="001A06A5" w:rsidRPr="00002F11" w:rsidRDefault="001A06A5" w:rsidP="00A65ED1">
            <w:pPr>
              <w:pStyle w:val="aff0"/>
              <w:numPr>
                <w:ilvl w:val="4"/>
                <w:numId w:val="6"/>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903A" w14:textId="685C8626" w:rsidR="001A06A5" w:rsidRPr="00002F11" w:rsidRDefault="001A06A5" w:rsidP="001A06A5">
            <w:pPr>
              <w:pStyle w:val="aff0"/>
              <w:spacing w:after="0"/>
              <w:ind w:left="488"/>
              <w:rPr>
                <w:rFonts w:ascii="Times New Roman" w:hAnsi="Times New Roman"/>
                <w:sz w:val="24"/>
                <w:szCs w:val="24"/>
                <w:lang w:val="en-US"/>
              </w:rPr>
            </w:pPr>
            <w:r w:rsidRPr="00002F11">
              <w:rPr>
                <w:rFonts w:ascii="Times New Roman" w:hAnsi="Times New Roman"/>
                <w:sz w:val="24"/>
                <w:szCs w:val="24"/>
                <w:lang w:val="en-US"/>
              </w:rPr>
              <w:t>ChangeDate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6DDC2" w14:textId="229B26AE" w:rsidR="001A06A5" w:rsidRPr="00002F11" w:rsidRDefault="001A06A5" w:rsidP="006401A1">
            <w:pPr>
              <w:pStyle w:val="aff0"/>
              <w:rPr>
                <w:rFonts w:ascii="Times New Roman" w:hAnsi="Times New Roman"/>
                <w:sz w:val="24"/>
                <w:szCs w:val="24"/>
              </w:rPr>
            </w:pPr>
            <w:r w:rsidRPr="00002F11">
              <w:rPr>
                <w:rFonts w:ascii="Times New Roman" w:hAnsi="Times New Roman"/>
                <w:bCs/>
                <w:sz w:val="24"/>
                <w:szCs w:val="24"/>
              </w:rPr>
              <w:t>Дата, а также сведения о периоде времени, в который осуществлено уточнение</w:t>
            </w:r>
            <w:r w:rsidR="00E176B7" w:rsidRPr="00002F11">
              <w:rPr>
                <w:rFonts w:ascii="Times New Roman" w:hAnsi="Times New Roman"/>
                <w:bCs/>
                <w:sz w:val="24"/>
                <w:szCs w:val="24"/>
              </w:rPr>
              <w:t xml:space="preserve"> </w:t>
            </w:r>
            <w:r w:rsidR="00E176B7"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w:t>
            </w:r>
            <w:r w:rsidR="00E176B7" w:rsidRPr="00002F11">
              <w:rPr>
                <w:rFonts w:ascii="Times New Roman" w:hAnsi="Times New Roman"/>
                <w:bCs/>
                <w:sz w:val="24"/>
                <w:szCs w:val="24"/>
              </w:rPr>
              <w:t>информации</w:t>
            </w:r>
            <w:r w:rsidRPr="00002F11">
              <w:rPr>
                <w:rFonts w:ascii="Times New Roman" w:hAnsi="Times New Roman"/>
                <w:bCs/>
                <w:sz w:val="24"/>
                <w:szCs w:val="24"/>
              </w:rPr>
              <w:t xml:space="preserve"> (до 21 часа или после 21 часа по местному времени), либо время уточнения </w:t>
            </w:r>
            <w:r w:rsidR="007022B6" w:rsidRPr="00002F11">
              <w:rPr>
                <w:rFonts w:ascii="Times New Roman" w:hAnsi="Times New Roman"/>
                <w:sz w:val="24"/>
                <w:szCs w:val="28"/>
              </w:rPr>
              <w:t>необходимой для уплаты</w:t>
            </w:r>
            <w:r w:rsidR="007022B6" w:rsidRPr="00002F11">
              <w:rPr>
                <w:rFonts w:ascii="Times New Roman" w:hAnsi="Times New Roman"/>
                <w:bCs/>
                <w:sz w:val="24"/>
                <w:szCs w:val="24"/>
              </w:rPr>
              <w:t xml:space="preserve">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62967" w14:textId="60E36F1F" w:rsidR="001A06A5" w:rsidRPr="00002F11" w:rsidRDefault="001A06A5" w:rsidP="001A06A5">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E68F" w14:textId="77777777" w:rsidR="001A06A5" w:rsidRPr="00002F11" w:rsidRDefault="001A06A5" w:rsidP="001A06A5">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71CF2AA8" w14:textId="58DBBDCF" w:rsidR="001A06A5" w:rsidRPr="00002F11" w:rsidRDefault="001A06A5" w:rsidP="001A06A5">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471DB" w14:textId="0DACD730" w:rsidR="001A06A5" w:rsidRPr="00002F11" w:rsidRDefault="001A06A5" w:rsidP="001A06A5">
            <w:pPr>
              <w:pStyle w:val="aff0"/>
              <w:rPr>
                <w:rFonts w:ascii="Times New Roman" w:hAnsi="Times New Roman"/>
                <w:bCs/>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уточнение </w:t>
            </w:r>
            <w:r w:rsidR="009B2B1B" w:rsidRPr="00002F11">
              <w:rPr>
                <w:rFonts w:ascii="Times New Roman" w:hAnsi="Times New Roman"/>
                <w:sz w:val="24"/>
                <w:szCs w:val="28"/>
              </w:rPr>
              <w:t>необходимой для уплаты</w:t>
            </w:r>
            <w:r w:rsidR="009B2B1B" w:rsidRPr="00002F11">
              <w:rPr>
                <w:rFonts w:ascii="Times New Roman" w:hAnsi="Times New Roman"/>
                <w:bCs/>
                <w:sz w:val="24"/>
                <w:szCs w:val="24"/>
              </w:rPr>
              <w:t xml:space="preserve"> информации</w:t>
            </w:r>
            <w:r w:rsidRPr="00002F11">
              <w:rPr>
                <w:rFonts w:ascii="Times New Roman" w:hAnsi="Times New Roman"/>
                <w:bCs/>
                <w:sz w:val="24"/>
                <w:szCs w:val="24"/>
              </w:rPr>
              <w:t>, для обозначения периода времени до 21 часа по местному времени используется значение «20:59:59», после 21 часа по местному времени – «21:01:00»</w:t>
            </w:r>
          </w:p>
        </w:tc>
      </w:tr>
    </w:tbl>
    <w:p w14:paraId="7855F165" w14:textId="77777777" w:rsidR="0031009B" w:rsidRPr="00002F11" w:rsidRDefault="0031009B" w:rsidP="006C3599">
      <w:pPr>
        <w:pStyle w:val="af"/>
        <w:widowControl w:val="0"/>
        <w:spacing w:line="240" w:lineRule="auto"/>
        <w:ind w:firstLine="0"/>
        <w:rPr>
          <w:b/>
          <w:bCs/>
        </w:rPr>
      </w:pPr>
    </w:p>
    <w:p w14:paraId="141AAA47" w14:textId="77777777" w:rsidR="0031009B" w:rsidRPr="00002F11" w:rsidRDefault="0031009B" w:rsidP="00A65ED1">
      <w:pPr>
        <w:pStyle w:val="24"/>
        <w:numPr>
          <w:ilvl w:val="1"/>
          <w:numId w:val="18"/>
        </w:numPr>
      </w:pPr>
      <w:bookmarkStart w:id="23" w:name="_Toc72328180"/>
      <w:r w:rsidRPr="00002F11">
        <w:t>Описание полей ответа на запрос</w:t>
      </w:r>
      <w:bookmarkEnd w:id="23"/>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002F11"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002F11" w:rsidRDefault="0031009B" w:rsidP="00FA5842">
            <w:pPr>
              <w:pStyle w:val="ae"/>
              <w:rPr>
                <w:rFonts w:ascii="Times New Roman" w:cs="Times New Roman"/>
              </w:rPr>
            </w:pPr>
            <w:r w:rsidRPr="00002F11">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002F11" w:rsidRDefault="0031009B" w:rsidP="00FA5842">
            <w:pPr>
              <w:pStyle w:val="ae"/>
              <w:rPr>
                <w:rFonts w:ascii="Times New Roman" w:cs="Times New Roman"/>
              </w:rPr>
            </w:pPr>
            <w:r w:rsidRPr="00002F11">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002F11" w:rsidRDefault="0031009B" w:rsidP="00FA5842">
            <w:pPr>
              <w:pStyle w:val="ae"/>
              <w:rPr>
                <w:rFonts w:ascii="Times New Roman" w:cs="Times New Roman"/>
              </w:rPr>
            </w:pPr>
            <w:r w:rsidRPr="00002F11">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5B329626" w:rsidR="0031009B" w:rsidRPr="00002F11" w:rsidRDefault="0031009B" w:rsidP="00FA5842">
            <w:pPr>
              <w:pStyle w:val="ae"/>
              <w:rPr>
                <w:rFonts w:ascii="Times New Roman" w:cs="Times New Roman"/>
              </w:rPr>
            </w:pPr>
            <w:r w:rsidRPr="00002F11">
              <w:rPr>
                <w:rFonts w:ascii="Times New Roman" w:cs="Times New Roman"/>
                <w:szCs w:val="20"/>
              </w:rPr>
              <w:t>Требования к заполнению</w:t>
            </w:r>
            <w:r w:rsidR="00E7340B" w:rsidRPr="00002F11">
              <w:rPr>
                <w:rStyle w:val="afff"/>
                <w:rFonts w:ascii="Times New Roman" w:cs="Times New Roman"/>
                <w:szCs w:val="20"/>
              </w:rPr>
              <w:footnoteReference w:id="2"/>
            </w:r>
            <w:r w:rsidRPr="00002F11">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002F11" w:rsidRDefault="0031009B" w:rsidP="00FA5842">
            <w:pPr>
              <w:pStyle w:val="ae"/>
              <w:rPr>
                <w:rFonts w:ascii="Times New Roman" w:cs="Times New Roman"/>
              </w:rPr>
            </w:pPr>
            <w:r w:rsidRPr="00002F11">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002F11" w:rsidRDefault="0031009B" w:rsidP="00FA5842">
            <w:pPr>
              <w:pStyle w:val="ae"/>
              <w:rPr>
                <w:rFonts w:ascii="Times New Roman" w:cs="Times New Roman"/>
              </w:rPr>
            </w:pPr>
            <w:r w:rsidRPr="00002F11">
              <w:rPr>
                <w:rFonts w:ascii="Times New Roman" w:cs="Times New Roman"/>
                <w:szCs w:val="20"/>
              </w:rPr>
              <w:t xml:space="preserve">Комментарий </w:t>
            </w:r>
          </w:p>
        </w:tc>
      </w:tr>
      <w:tr w:rsidR="000B5DEE" w:rsidRPr="00002F11" w14:paraId="120C519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0B5DEE" w:rsidRPr="00002F11" w:rsidRDefault="000B5DEE" w:rsidP="000B5DEE">
            <w:pPr>
              <w:rPr>
                <w:rFonts w:ascii="Times New Roman" w:cs="Times New Roman"/>
              </w:rPr>
            </w:pPr>
            <w:r w:rsidRPr="00002F11">
              <w:rPr>
                <w:rFonts w:ascii="Times New Roman" w:cs="Times New Roman"/>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77777777" w:rsidR="000B5DEE" w:rsidRPr="00002F11" w:rsidRDefault="000B5DEE" w:rsidP="000B5DEE">
            <w:pPr>
              <w:pStyle w:val="aff0"/>
              <w:rPr>
                <w:rFonts w:ascii="Times New Roman" w:hAnsi="Times New Roman"/>
                <w:sz w:val="24"/>
                <w:szCs w:val="24"/>
                <w:lang w:val="en-US"/>
              </w:rPr>
            </w:pPr>
            <w:r w:rsidRPr="00002F11">
              <w:rPr>
                <w:rFonts w:ascii="Times New Roman" w:hAnsi="Times New Roman"/>
                <w:sz w:val="24"/>
                <w:szCs w:val="24"/>
                <w:lang w:val="en-US"/>
              </w:rPr>
              <w:t>ImportChargesResponse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77777777" w:rsidR="000B5DEE" w:rsidRPr="00002F11" w:rsidRDefault="000B5DEE" w:rsidP="000B5DEE">
            <w:pPr>
              <w:pStyle w:val="aff0"/>
              <w:rPr>
                <w:rFonts w:ascii="Times New Roman" w:hAnsi="Times New Roman"/>
                <w:sz w:val="24"/>
                <w:szCs w:val="24"/>
              </w:rPr>
            </w:pPr>
            <w:r w:rsidRPr="00002F11">
              <w:rPr>
                <w:rFonts w:ascii="Times New Roman" w:hAnsi="Times New Roman"/>
                <w:sz w:val="24"/>
                <w:szCs w:val="24"/>
              </w:rPr>
              <w:t>Ответ на запрос приема необходимой для уплаты информации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0B5DEE" w:rsidRPr="00002F11" w:rsidRDefault="000B5DEE" w:rsidP="000B5DEE">
            <w:pPr>
              <w:pStyle w:val="aff0"/>
              <w:rPr>
                <w:rFonts w:ascii="Times New Roman" w:hAnsi="Times New Roman"/>
                <w:sz w:val="24"/>
                <w:szCs w:val="24"/>
              </w:rPr>
            </w:pPr>
            <w:r w:rsidRPr="00002F11">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53693961" w:rsidR="000B5DEE" w:rsidRPr="00002F11" w:rsidRDefault="000B5DEE" w:rsidP="008A5085">
            <w:pPr>
              <w:pStyle w:val="aff0"/>
              <w:rPr>
                <w:rFonts w:ascii="Times New Roman" w:hAnsi="Times New Roman"/>
                <w:sz w:val="24"/>
                <w:szCs w:val="24"/>
              </w:rPr>
            </w:pPr>
            <w:r w:rsidRPr="00002F11">
              <w:rPr>
                <w:rFonts w:ascii="Times New Roman" w:hAnsi="Times New Roman"/>
                <w:sz w:val="24"/>
                <w:szCs w:val="24"/>
                <w:lang w:val="en-US"/>
              </w:rPr>
              <w:t>ImportPackageResponseType</w:t>
            </w:r>
            <w:r w:rsidRPr="00002F11">
              <w:rPr>
                <w:rFonts w:ascii="Times New Roman" w:hAnsi="Times New Roman"/>
                <w:sz w:val="24"/>
                <w:szCs w:val="24"/>
              </w:rPr>
              <w:t xml:space="preserve"> </w:t>
            </w:r>
            <w:r w:rsidR="00B3719B" w:rsidRPr="00002F11">
              <w:rPr>
                <w:rFonts w:ascii="Times New Roman" w:hAnsi="Times New Roman"/>
                <w:sz w:val="24"/>
                <w:szCs w:val="24"/>
              </w:rPr>
              <w:t>(см. описание в п</w:t>
            </w:r>
            <w:r w:rsidR="008A5085" w:rsidRPr="00002F11">
              <w:rPr>
                <w:rFonts w:ascii="Times New Roman" w:hAnsi="Times New Roman"/>
                <w:sz w:val="24"/>
                <w:szCs w:val="24"/>
              </w:rPr>
              <w:t xml:space="preserve">ункте </w:t>
            </w:r>
            <w:r w:rsidR="00B3719B" w:rsidRPr="00002F11">
              <w:rPr>
                <w:rFonts w:ascii="Times New Roman" w:hAnsi="Times New Roman"/>
                <w:sz w:val="24"/>
                <w:szCs w:val="24"/>
              </w:rPr>
              <w:fldChar w:fldCharType="begin"/>
            </w:r>
            <w:r w:rsidR="00B3719B" w:rsidRPr="00002F11">
              <w:rPr>
                <w:rFonts w:ascii="Times New Roman" w:hAnsi="Times New Roman"/>
                <w:sz w:val="24"/>
                <w:szCs w:val="24"/>
              </w:rPr>
              <w:instrText xml:space="preserve"> </w:instrText>
            </w:r>
            <w:r w:rsidR="00B3719B" w:rsidRPr="00002F11">
              <w:rPr>
                <w:rFonts w:ascii="Times New Roman" w:hAnsi="Times New Roman"/>
                <w:sz w:val="24"/>
                <w:szCs w:val="24"/>
                <w:lang w:val="en-US"/>
              </w:rPr>
              <w:instrText>REF</w:instrText>
            </w:r>
            <w:r w:rsidR="00B3719B" w:rsidRPr="00002F11">
              <w:rPr>
                <w:rFonts w:ascii="Times New Roman" w:hAnsi="Times New Roman"/>
                <w:sz w:val="24"/>
                <w:szCs w:val="24"/>
              </w:rPr>
              <w:instrText xml:space="preserve"> _</w:instrText>
            </w:r>
            <w:r w:rsidR="00B3719B" w:rsidRPr="00002F11">
              <w:rPr>
                <w:rFonts w:ascii="Times New Roman" w:hAnsi="Times New Roman"/>
                <w:sz w:val="24"/>
                <w:szCs w:val="24"/>
                <w:lang w:val="en-US"/>
              </w:rPr>
              <w:instrText>Ref</w:instrText>
            </w:r>
            <w:r w:rsidR="00B3719B" w:rsidRPr="00002F11">
              <w:rPr>
                <w:rFonts w:ascii="Times New Roman" w:hAnsi="Times New Roman"/>
                <w:sz w:val="24"/>
                <w:szCs w:val="24"/>
              </w:rPr>
              <w:instrText>497473834 \</w:instrText>
            </w:r>
            <w:r w:rsidR="00B3719B" w:rsidRPr="00002F11">
              <w:rPr>
                <w:rFonts w:ascii="Times New Roman" w:hAnsi="Times New Roman"/>
                <w:sz w:val="24"/>
                <w:szCs w:val="24"/>
                <w:lang w:val="en-US"/>
              </w:rPr>
              <w:instrText>r</w:instrText>
            </w:r>
            <w:r w:rsidR="00B3719B" w:rsidRPr="00002F11">
              <w:rPr>
                <w:rFonts w:ascii="Times New Roman" w:hAnsi="Times New Roman"/>
                <w:sz w:val="24"/>
                <w:szCs w:val="24"/>
              </w:rPr>
              <w:instrText xml:space="preserve"> \</w:instrText>
            </w:r>
            <w:r w:rsidR="00B3719B" w:rsidRPr="00002F11">
              <w:rPr>
                <w:rFonts w:ascii="Times New Roman" w:hAnsi="Times New Roman"/>
                <w:sz w:val="24"/>
                <w:szCs w:val="24"/>
                <w:lang w:val="en-US"/>
              </w:rPr>
              <w:instrText>h</w:instrText>
            </w:r>
            <w:r w:rsidR="00B3719B" w:rsidRPr="00002F11">
              <w:rPr>
                <w:rFonts w:ascii="Times New Roman" w:hAnsi="Times New Roman"/>
                <w:sz w:val="24"/>
                <w:szCs w:val="24"/>
              </w:rPr>
              <w:instrText xml:space="preserve"> </w:instrText>
            </w:r>
            <w:r w:rsidR="00264C15" w:rsidRPr="00002F11">
              <w:rPr>
                <w:rFonts w:ascii="Times New Roman" w:hAnsi="Times New Roman"/>
                <w:sz w:val="24"/>
                <w:szCs w:val="24"/>
              </w:rPr>
              <w:instrText xml:space="preserve"> \* MERGEFORMAT </w:instrText>
            </w:r>
            <w:r w:rsidR="00B3719B" w:rsidRPr="00002F11">
              <w:rPr>
                <w:rFonts w:ascii="Times New Roman" w:hAnsi="Times New Roman"/>
                <w:sz w:val="24"/>
                <w:szCs w:val="24"/>
              </w:rPr>
            </w:r>
            <w:r w:rsidR="00B3719B" w:rsidRPr="00002F11">
              <w:rPr>
                <w:rFonts w:ascii="Times New Roman" w:hAnsi="Times New Roman"/>
                <w:sz w:val="24"/>
                <w:szCs w:val="24"/>
              </w:rPr>
              <w:fldChar w:fldCharType="separate"/>
            </w:r>
            <w:r w:rsidR="00F022CF" w:rsidRPr="00F022CF">
              <w:rPr>
                <w:rFonts w:ascii="Times New Roman" w:hAnsi="Times New Roman"/>
                <w:sz w:val="24"/>
                <w:szCs w:val="24"/>
              </w:rPr>
              <w:t>2</w:t>
            </w:r>
            <w:r w:rsidR="00B3719B"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00B3719B"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0B5DEE" w:rsidRPr="00002F11" w:rsidRDefault="000B5DEE" w:rsidP="000B5DEE">
            <w:pPr>
              <w:pStyle w:val="aff0"/>
              <w:rPr>
                <w:rFonts w:ascii="Times New Roman" w:hAnsi="Times New Roman"/>
                <w:sz w:val="24"/>
                <w:szCs w:val="24"/>
              </w:rPr>
            </w:pPr>
          </w:p>
        </w:tc>
      </w:tr>
    </w:tbl>
    <w:p w14:paraId="7DA2E00C" w14:textId="77777777" w:rsidR="0031009B" w:rsidRPr="00002F11" w:rsidRDefault="0031009B" w:rsidP="00892EBE">
      <w:pPr>
        <w:rPr>
          <w:rFonts w:ascii="Times New Roman" w:cs="Times New Roman"/>
        </w:rPr>
      </w:pPr>
    </w:p>
    <w:p w14:paraId="6C7A3686" w14:textId="77777777" w:rsidR="0031009B" w:rsidRPr="00002F11" w:rsidRDefault="0031009B" w:rsidP="00A65ED1">
      <w:pPr>
        <w:pStyle w:val="24"/>
        <w:numPr>
          <w:ilvl w:val="1"/>
          <w:numId w:val="18"/>
        </w:numPr>
        <w:ind w:firstLine="1562"/>
      </w:pPr>
      <w:bookmarkStart w:id="24" w:name="_Ref497473684"/>
      <w:bookmarkStart w:id="25" w:name="_Ref497473690"/>
      <w:bookmarkStart w:id="26" w:name="_Ref497815341"/>
      <w:bookmarkStart w:id="27" w:name="_Toc72328181"/>
      <w:r w:rsidRPr="00002F11">
        <w:lastRenderedPageBreak/>
        <w:t>Описание комплексных типов полей</w:t>
      </w:r>
      <w:bookmarkEnd w:id="24"/>
      <w:bookmarkEnd w:id="25"/>
      <w:bookmarkEnd w:id="26"/>
      <w:bookmarkEnd w:id="27"/>
    </w:p>
    <w:p w14:paraId="278AB0C9" w14:textId="77777777" w:rsidR="00D733D7" w:rsidRPr="00002F11" w:rsidRDefault="00D733D7" w:rsidP="00D733D7">
      <w:pPr>
        <w:pStyle w:val="afe"/>
        <w:keepNext/>
        <w:rPr>
          <w:b/>
          <w:szCs w:val="24"/>
          <w:lang w:val="ru-RU"/>
        </w:rPr>
      </w:pPr>
      <w:bookmarkStart w:id="28" w:name="_Ref483569073"/>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1</w:t>
      </w:r>
      <w:r w:rsidRPr="00002F11">
        <w:rPr>
          <w:b/>
          <w:szCs w:val="24"/>
        </w:rPr>
        <w:fldChar w:fldCharType="end"/>
      </w:r>
      <w:bookmarkEnd w:id="28"/>
      <w:r w:rsidRPr="00002F11">
        <w:rPr>
          <w:b/>
          <w:szCs w:val="24"/>
          <w:lang w:val="ru-RU"/>
        </w:rPr>
        <w:t>.</w:t>
      </w:r>
      <w:r w:rsidR="00B33B33" w:rsidRPr="00002F11">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002F11"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002F11" w:rsidRDefault="00D733D7"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002F11" w:rsidRDefault="00D733D7"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002F11" w:rsidRDefault="00D733D7"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002F11" w:rsidRDefault="00D733D7"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002F11" w:rsidRDefault="00D733D7"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002F11" w:rsidRDefault="00D733D7"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002F11" w:rsidRDefault="00B33B33" w:rsidP="00A65ED1">
            <w:pPr>
              <w:pStyle w:val="aff2"/>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DE361BD"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002F11" w:rsidRDefault="00B33B33" w:rsidP="00B33B33">
            <w:pPr>
              <w:pStyle w:val="aff0"/>
              <w:rPr>
                <w:rFonts w:ascii="Times New Roman" w:hAnsi="Times New Roman"/>
                <w:sz w:val="24"/>
                <w:szCs w:val="24"/>
              </w:rPr>
            </w:pPr>
          </w:p>
        </w:tc>
      </w:tr>
      <w:tr w:rsidR="00B33B33" w:rsidRPr="00002F11"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002F11" w:rsidRDefault="00B33B33" w:rsidP="00A65ED1">
            <w:pPr>
              <w:pStyle w:val="aff2"/>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002F11" w:rsidRDefault="00B33B33" w:rsidP="00B33B33">
            <w:pPr>
              <w:jc w:val="both"/>
              <w:rPr>
                <w:rFonts w:ascii="Times New Roman" w:cs="Times New Roman"/>
              </w:rPr>
            </w:pPr>
            <w:r w:rsidRPr="00002F11">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002F11" w:rsidRDefault="00B33B33" w:rsidP="00B33B33">
            <w:pPr>
              <w:pStyle w:val="aff0"/>
              <w:rPr>
                <w:rFonts w:ascii="Times New Roman" w:hAnsi="Times New Roman"/>
                <w:sz w:val="24"/>
                <w:szCs w:val="24"/>
              </w:rPr>
            </w:pPr>
          </w:p>
        </w:tc>
      </w:tr>
      <w:tr w:rsidR="00B33B33" w:rsidRPr="00002F11"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002F11" w:rsidRDefault="00B33B33" w:rsidP="00A65ED1">
            <w:pPr>
              <w:pStyle w:val="aff2"/>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002F11" w:rsidRDefault="00B33B33" w:rsidP="00B33B33">
            <w:pPr>
              <w:pStyle w:val="aff0"/>
              <w:spacing w:after="0"/>
              <w:rPr>
                <w:rFonts w:ascii="Times New Roman" w:hAnsi="Times New Roman"/>
                <w:sz w:val="24"/>
                <w:szCs w:val="24"/>
                <w:lang w:val="en-US"/>
              </w:rPr>
            </w:pPr>
            <w:r w:rsidRPr="00002F11">
              <w:rPr>
                <w:rFonts w:ascii="Times New Roman" w:hAnsi="Times New Roman"/>
                <w:sz w:val="24"/>
                <w:szCs w:val="24"/>
                <w:lang w:val="en-US"/>
              </w:rPr>
              <w:t>senderIdentifier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002F11" w:rsidRDefault="00B33B33" w:rsidP="00B33B33">
            <w:pPr>
              <w:pStyle w:val="aff0"/>
              <w:spacing w:after="0"/>
              <w:rPr>
                <w:rFonts w:ascii="Times New Roman" w:hAnsi="Times New Roman"/>
                <w:sz w:val="24"/>
                <w:szCs w:val="24"/>
                <w:lang w:val="en-US"/>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4BEB7D1C" w:rsidR="00B33B33" w:rsidRPr="00002F11" w:rsidRDefault="00B33B33" w:rsidP="008A5085">
            <w:pPr>
              <w:pStyle w:val="aff0"/>
              <w:spacing w:after="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w:t>
            </w:r>
            <w:r w:rsidR="008A5085" w:rsidRPr="00002F11">
              <w:rPr>
                <w:rFonts w:ascii="Times New Roman" w:hAnsi="Times New Roman"/>
                <w:sz w:val="24"/>
                <w:szCs w:val="24"/>
              </w:rPr>
              <w:t>пункте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\r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002F11" w:rsidRDefault="00B33B33" w:rsidP="00B33B33">
            <w:pPr>
              <w:pStyle w:val="aff0"/>
              <w:rPr>
                <w:rFonts w:ascii="Times New Roman" w:hAnsi="Times New Roman"/>
                <w:sz w:val="24"/>
                <w:szCs w:val="24"/>
              </w:rPr>
            </w:pPr>
          </w:p>
        </w:tc>
      </w:tr>
      <w:tr w:rsidR="00B33B33" w:rsidRPr="00002F11"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002F11" w:rsidRDefault="00B33B33" w:rsidP="00A65ED1">
            <w:pPr>
              <w:pStyle w:val="aff2"/>
              <w:numPr>
                <w:ilvl w:val="0"/>
                <w:numId w:val="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002F11" w:rsidRDefault="00B33B33" w:rsidP="00B33B33">
            <w:pPr>
              <w:pStyle w:val="aff0"/>
              <w:spacing w:after="0"/>
              <w:rPr>
                <w:rFonts w:ascii="Times New Roman" w:hAnsi="Times New Roman"/>
                <w:sz w:val="24"/>
                <w:szCs w:val="24"/>
              </w:rPr>
            </w:pPr>
            <w:r w:rsidRPr="00002F11">
              <w:rPr>
                <w:rFonts w:ascii="Times New Roman" w:hAnsi="Times New Roman"/>
                <w:sz w:val="24"/>
                <w:szCs w:val="24"/>
                <w:lang w:val="en-US"/>
              </w:rPr>
              <w:t>senderRole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002F11" w:rsidRDefault="000775D0" w:rsidP="00B33B33">
            <w:pPr>
              <w:pStyle w:val="aff0"/>
              <w:spacing w:after="0"/>
              <w:rPr>
                <w:rFonts w:ascii="Times New Roman" w:hAnsi="Times New Roman"/>
                <w:sz w:val="24"/>
                <w:szCs w:val="24"/>
              </w:rPr>
            </w:pPr>
            <w:r w:rsidRPr="00002F11">
              <w:rPr>
                <w:rFonts w:ascii="Times New Roman" w:hAnsi="Times New Roman"/>
                <w:sz w:val="24"/>
                <w:szCs w:val="24"/>
              </w:rPr>
              <w:t xml:space="preserve">1, </w:t>
            </w:r>
            <w:r w:rsidR="00B33B33" w:rsidRPr="00002F11">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90611" w14:textId="77777777" w:rsidR="00BA3084" w:rsidRPr="00002F11" w:rsidRDefault="00BA3084" w:rsidP="00BA3084">
            <w:pPr>
              <w:pStyle w:val="aff0"/>
              <w:rPr>
                <w:rFonts w:ascii="Times New Roman" w:hAnsi="Times New Roman"/>
                <w:sz w:val="24"/>
                <w:szCs w:val="24"/>
              </w:rPr>
            </w:pPr>
            <w:r w:rsidRPr="00002F11">
              <w:rPr>
                <w:rFonts w:ascii="Times New Roman" w:hAnsi="Times New Roman"/>
                <w:i/>
                <w:sz w:val="24"/>
                <w:szCs w:val="24"/>
              </w:rPr>
              <w:t>Строка длиной до 10 символов (</w:t>
            </w:r>
            <w:r w:rsidRPr="00002F11">
              <w:rPr>
                <w:rFonts w:ascii="Times New Roman" w:hAnsi="Times New Roman"/>
                <w:sz w:val="24"/>
                <w:szCs w:val="24"/>
              </w:rPr>
              <w:t>\</w:t>
            </w:r>
            <w:r w:rsidRPr="00002F11">
              <w:rPr>
                <w:rFonts w:ascii="Times New Roman" w:hAnsi="Times New Roman"/>
                <w:sz w:val="24"/>
                <w:szCs w:val="24"/>
                <w:lang w:val="en-US"/>
              </w:rPr>
              <w:t>w</w:t>
            </w:r>
            <w:r w:rsidRPr="00002F11">
              <w:rPr>
                <w:rFonts w:ascii="Times New Roman" w:hAnsi="Times New Roman"/>
                <w:sz w:val="24"/>
                <w:szCs w:val="24"/>
              </w:rPr>
              <w:t>{1,10}</w:t>
            </w:r>
            <w:r w:rsidRPr="00002F11">
              <w:rPr>
                <w:rFonts w:ascii="Times New Roman" w:hAnsi="Times New Roman"/>
                <w:i/>
                <w:sz w:val="24"/>
                <w:szCs w:val="24"/>
              </w:rPr>
              <w:t>)</w:t>
            </w:r>
            <w:r w:rsidRPr="00002F11">
              <w:rPr>
                <w:rFonts w:ascii="Times New Roman" w:hAnsi="Times New Roman"/>
                <w:sz w:val="24"/>
                <w:szCs w:val="24"/>
              </w:rPr>
              <w:t xml:space="preserve"> </w:t>
            </w:r>
          </w:p>
          <w:p w14:paraId="773AB402" w14:textId="77777777" w:rsidR="00BA3084" w:rsidRPr="00002F11" w:rsidRDefault="00BA3084" w:rsidP="00BA3084">
            <w:pPr>
              <w:pStyle w:val="aff0"/>
              <w:rPr>
                <w:rFonts w:ascii="Times New Roman" w:hAnsi="Times New Roman"/>
                <w:sz w:val="24"/>
                <w:szCs w:val="24"/>
                <w:lang w:val="en-US"/>
              </w:rPr>
            </w:pPr>
            <w:r w:rsidRPr="00002F11">
              <w:rPr>
                <w:rFonts w:ascii="Times New Roman" w:hAnsi="Times New Roman"/>
                <w:sz w:val="24"/>
                <w:szCs w:val="24"/>
                <w:lang w:val="en-US"/>
              </w:rPr>
              <w:t>/</w:t>
            </w:r>
          </w:p>
          <w:p w14:paraId="36982F38" w14:textId="77777777" w:rsidR="00B33B33" w:rsidRPr="00002F11" w:rsidRDefault="00B33B33" w:rsidP="00B33B33">
            <w:pPr>
              <w:pStyle w:val="aff0"/>
              <w:spacing w:after="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002F11" w:rsidRDefault="00B33B33" w:rsidP="00B33B33">
            <w:pPr>
              <w:pStyle w:val="aff0"/>
              <w:rPr>
                <w:rFonts w:ascii="Times New Roman" w:hAnsi="Times New Roman"/>
                <w:sz w:val="24"/>
                <w:szCs w:val="24"/>
              </w:rPr>
            </w:pPr>
          </w:p>
        </w:tc>
      </w:tr>
    </w:tbl>
    <w:p w14:paraId="49C28E24" w14:textId="77777777" w:rsidR="00B33B33" w:rsidRPr="00002F11" w:rsidRDefault="00B33B33" w:rsidP="00B33B33">
      <w:pPr>
        <w:pStyle w:val="afe"/>
        <w:keepNext/>
        <w:rPr>
          <w:szCs w:val="24"/>
        </w:rPr>
      </w:pPr>
    </w:p>
    <w:p w14:paraId="47D3CD80" w14:textId="77777777" w:rsidR="00B33B33" w:rsidRPr="00002F11" w:rsidRDefault="00B33B33" w:rsidP="00B33B33">
      <w:pPr>
        <w:pStyle w:val="afe"/>
        <w:keepNext/>
        <w:rPr>
          <w:b/>
          <w:szCs w:val="24"/>
          <w:lang w:val="ru-RU"/>
        </w:rPr>
      </w:pPr>
      <w:bookmarkStart w:id="29" w:name="_Ref49747388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2</w:t>
      </w:r>
      <w:r w:rsidRPr="00002F11">
        <w:rPr>
          <w:b/>
          <w:szCs w:val="24"/>
        </w:rPr>
        <w:fldChar w:fldCharType="end"/>
      </w:r>
      <w:bookmarkEnd w:id="29"/>
      <w:r w:rsidRPr="00002F11">
        <w:rPr>
          <w:b/>
          <w:szCs w:val="24"/>
          <w:lang w:val="ru-RU"/>
        </w:rPr>
        <w:t>.</w:t>
      </w:r>
      <w:r w:rsidRPr="00002F11">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02F11"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002F11" w:rsidRDefault="00B33B33"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002F11" w:rsidRDefault="00B33B33"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002F11" w:rsidRDefault="00B33B33"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002F11" w:rsidRDefault="00B33B33"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002F11" w:rsidRDefault="00B33B33"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002F11" w:rsidRDefault="00B33B33"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002F11" w:rsidRDefault="00B33B33" w:rsidP="00A65ED1">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17297DCF"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002F11" w:rsidRDefault="00B33B33" w:rsidP="00B33B33">
            <w:pPr>
              <w:pStyle w:val="aff0"/>
              <w:rPr>
                <w:rFonts w:ascii="Times New Roman" w:hAnsi="Times New Roman"/>
                <w:sz w:val="24"/>
                <w:szCs w:val="24"/>
              </w:rPr>
            </w:pPr>
          </w:p>
        </w:tc>
      </w:tr>
      <w:tr w:rsidR="00B33B33" w:rsidRPr="00002F11"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002F11" w:rsidRDefault="00B33B33" w:rsidP="00A65ED1">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RqId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0D56E2F3"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002F11" w:rsidRDefault="00B33B33" w:rsidP="00B33B33">
            <w:pPr>
              <w:pStyle w:val="aff0"/>
              <w:rPr>
                <w:rFonts w:ascii="Times New Roman" w:hAnsi="Times New Roman"/>
                <w:sz w:val="24"/>
                <w:szCs w:val="24"/>
              </w:rPr>
            </w:pPr>
          </w:p>
        </w:tc>
      </w:tr>
      <w:tr w:rsidR="00BD6789" w:rsidRPr="00002F11" w14:paraId="2C6F1099"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FF0AC" w14:textId="77777777" w:rsidR="00BD6789" w:rsidRPr="00002F11" w:rsidRDefault="00BD6789" w:rsidP="00A65ED1">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0E959" w14:textId="487DA5EE" w:rsidR="00BD6789" w:rsidRPr="00002F11" w:rsidRDefault="00BD6789" w:rsidP="00B33B33">
            <w:pPr>
              <w:pStyle w:val="aff0"/>
              <w:rPr>
                <w:rFonts w:ascii="Times New Roman" w:hAnsi="Times New Roman"/>
                <w:sz w:val="24"/>
                <w:szCs w:val="24"/>
              </w:rPr>
            </w:pPr>
            <w:r w:rsidRPr="00002F11">
              <w:rPr>
                <w:rFonts w:ascii="Times New Roman" w:hAnsi="Times New Roman"/>
                <w:sz w:val="24"/>
                <w:szCs w:val="24"/>
                <w:lang w:val="en-US"/>
              </w:rPr>
              <w:t>recipientIdentifier</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4E6A2" w14:textId="10B756A8" w:rsidR="00BD6789" w:rsidRPr="00002F11" w:rsidRDefault="00BD6789" w:rsidP="00BD6789">
            <w:pPr>
              <w:pStyle w:val="aff0"/>
              <w:rPr>
                <w:rFonts w:ascii="Times New Roman" w:hAnsi="Times New Roman"/>
                <w:sz w:val="24"/>
                <w:szCs w:val="24"/>
              </w:rPr>
            </w:pPr>
            <w:r w:rsidRPr="00002F11">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08C86" w14:textId="19D2848A" w:rsidR="00BD6789" w:rsidRPr="00002F11" w:rsidRDefault="00BD6789"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BC8F3" w14:textId="5C6FAC61" w:rsidR="00BD6789" w:rsidRPr="00002F11" w:rsidRDefault="00BD6789" w:rsidP="008A5085">
            <w:pPr>
              <w:pStyle w:val="aff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п</w:t>
            </w:r>
            <w:r w:rsidR="008A5085"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C4B5" w14:textId="77777777" w:rsidR="00BD6789" w:rsidRPr="00002F11" w:rsidRDefault="00BD6789" w:rsidP="00B33B33">
            <w:pPr>
              <w:pStyle w:val="aff0"/>
              <w:rPr>
                <w:rFonts w:ascii="Times New Roman" w:hAnsi="Times New Roman"/>
                <w:sz w:val="24"/>
                <w:szCs w:val="24"/>
              </w:rPr>
            </w:pPr>
          </w:p>
        </w:tc>
      </w:tr>
      <w:tr w:rsidR="00B33B33" w:rsidRPr="00002F11"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B33B33" w:rsidRPr="00002F11" w:rsidRDefault="00B33B33" w:rsidP="00A65ED1">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B33B33" w:rsidRPr="00002F11" w:rsidRDefault="00B33B33" w:rsidP="00B33B33">
            <w:pPr>
              <w:jc w:val="both"/>
              <w:rPr>
                <w:rFonts w:ascii="Times New Roman" w:cs="Times New Roman"/>
              </w:rPr>
            </w:pPr>
            <w:r w:rsidRPr="00002F11">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B33B33" w:rsidRPr="00002F11" w:rsidRDefault="00B33B33" w:rsidP="00B33B33">
            <w:pPr>
              <w:pStyle w:val="aff0"/>
              <w:rPr>
                <w:rFonts w:ascii="Times New Roman" w:hAnsi="Times New Roman"/>
                <w:sz w:val="24"/>
                <w:szCs w:val="24"/>
              </w:rPr>
            </w:pPr>
          </w:p>
        </w:tc>
      </w:tr>
    </w:tbl>
    <w:p w14:paraId="56A17CFB" w14:textId="77777777" w:rsidR="006733C9" w:rsidRPr="00002F11" w:rsidRDefault="006733C9" w:rsidP="00B33B33">
      <w:pPr>
        <w:pStyle w:val="afe"/>
        <w:keepNext/>
        <w:rPr>
          <w:szCs w:val="24"/>
        </w:rPr>
      </w:pPr>
    </w:p>
    <w:p w14:paraId="0C44978F" w14:textId="77777777" w:rsidR="00B33B33" w:rsidRPr="00002F11" w:rsidRDefault="00B33B33" w:rsidP="00B33B33">
      <w:pPr>
        <w:pStyle w:val="afe"/>
        <w:keepNext/>
        <w:rPr>
          <w:b/>
          <w:szCs w:val="24"/>
          <w:lang w:val="ru-RU"/>
        </w:rPr>
      </w:pPr>
      <w:bookmarkStart w:id="30" w:name="_Ref483500511"/>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3</w:t>
      </w:r>
      <w:r w:rsidRPr="00002F11">
        <w:rPr>
          <w:b/>
          <w:szCs w:val="24"/>
        </w:rPr>
        <w:fldChar w:fldCharType="end"/>
      </w:r>
      <w:bookmarkEnd w:id="30"/>
      <w:r w:rsidRPr="00002F11">
        <w:rPr>
          <w:b/>
          <w:szCs w:val="24"/>
          <w:lang w:val="ru-RU"/>
        </w:rPr>
        <w:t>.</w:t>
      </w:r>
      <w:r w:rsidRPr="00002F11">
        <w:rPr>
          <w:b/>
          <w:szCs w:val="24"/>
        </w:rPr>
        <w:t xml:space="preserve"> ImportProtocolType  </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02F11"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002F11" w:rsidRDefault="00B33B33"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002F11" w:rsidRDefault="00B33B33"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002F11" w:rsidRDefault="00B33B33"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002F11" w:rsidRDefault="00B33B33"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002F11" w:rsidRDefault="00B33B33"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002F11" w:rsidRDefault="00B33B33"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002F11" w:rsidRDefault="00B33B33" w:rsidP="00A65ED1">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entityID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594D4DEE"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002F11" w:rsidRDefault="00B33B33" w:rsidP="00B33B33">
            <w:pPr>
              <w:pStyle w:val="aff0"/>
              <w:rPr>
                <w:rFonts w:ascii="Times New Roman" w:hAnsi="Times New Roman"/>
                <w:sz w:val="24"/>
                <w:szCs w:val="24"/>
              </w:rPr>
            </w:pPr>
          </w:p>
        </w:tc>
      </w:tr>
      <w:tr w:rsidR="00B33B33" w:rsidRPr="00002F11"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002F11" w:rsidRDefault="00B33B33" w:rsidP="00A65ED1">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code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4B3812F5" w:rsidR="00B33B33" w:rsidRPr="00002F11" w:rsidRDefault="001F6CCD" w:rsidP="001F6CCD">
            <w:pPr>
              <w:pStyle w:val="aff0"/>
              <w:rPr>
                <w:rFonts w:ascii="Times New Roman" w:hAnsi="Times New Roman"/>
                <w:sz w:val="24"/>
                <w:szCs w:val="24"/>
              </w:rPr>
            </w:pPr>
            <w:r w:rsidRPr="00002F11">
              <w:rPr>
                <w:rFonts w:ascii="Times New Roman" w:hAnsi="Times New Roman"/>
                <w:sz w:val="24"/>
                <w:szCs w:val="24"/>
              </w:rPr>
              <w:t>Код результата обработки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69AFA" w14:textId="0A48A7F9" w:rsidR="00B33B33" w:rsidRPr="00002F11" w:rsidRDefault="001F6CCD" w:rsidP="00B33B33">
            <w:pPr>
              <w:pStyle w:val="aff0"/>
              <w:rPr>
                <w:rFonts w:ascii="Times New Roman" w:hAnsi="Times New Roman"/>
                <w:sz w:val="24"/>
                <w:szCs w:val="24"/>
              </w:rPr>
            </w:pPr>
            <w:r w:rsidRPr="00002F11">
              <w:rPr>
                <w:rFonts w:ascii="Times New Roman" w:hAnsi="Times New Roman"/>
                <w:i/>
                <w:sz w:val="24"/>
                <w:szCs w:val="24"/>
              </w:rPr>
              <w:t>Строка не более 32 символов</w:t>
            </w:r>
            <w:r w:rsidR="00B33B33" w:rsidRPr="00002F11">
              <w:rPr>
                <w:rFonts w:ascii="Times New Roman" w:hAnsi="Times New Roman"/>
                <w:i/>
                <w:sz w:val="24"/>
                <w:szCs w:val="24"/>
              </w:rPr>
              <w:t xml:space="preserve"> </w:t>
            </w:r>
            <w:r w:rsidR="00B33B33" w:rsidRPr="00002F11">
              <w:rPr>
                <w:rFonts w:ascii="Times New Roman" w:hAnsi="Times New Roman"/>
                <w:sz w:val="24"/>
                <w:szCs w:val="24"/>
              </w:rPr>
              <w:t xml:space="preserve">/ </w:t>
            </w:r>
          </w:p>
          <w:p w14:paraId="1AE4267D" w14:textId="55C9998E" w:rsidR="00B33B33" w:rsidRPr="00002F11" w:rsidRDefault="001F6CCD" w:rsidP="00B33B33">
            <w:pPr>
              <w:pStyle w:val="aff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E0370" w14:textId="77777777" w:rsidR="00B3719B" w:rsidRPr="00002F11" w:rsidRDefault="00B3719B" w:rsidP="00B3719B">
            <w:pPr>
              <w:pStyle w:val="aff0"/>
              <w:rPr>
                <w:rFonts w:ascii="Times New Roman" w:hAnsi="Times New Roman"/>
                <w:sz w:val="24"/>
                <w:szCs w:val="24"/>
              </w:rPr>
            </w:pPr>
            <w:r w:rsidRPr="00002F11">
              <w:rPr>
                <w:rFonts w:ascii="Times New Roman" w:hAnsi="Times New Roman"/>
                <w:sz w:val="24"/>
                <w:szCs w:val="24"/>
              </w:rPr>
              <w:t xml:space="preserve">Код результата обработки: </w:t>
            </w:r>
          </w:p>
          <w:p w14:paraId="2D0DA437" w14:textId="77777777" w:rsidR="003932C4" w:rsidRPr="00002F11" w:rsidRDefault="00B3719B" w:rsidP="00B3719B">
            <w:pPr>
              <w:pStyle w:val="aff0"/>
              <w:rPr>
                <w:rFonts w:ascii="Times New Roman" w:hAnsi="Times New Roman"/>
                <w:sz w:val="24"/>
                <w:szCs w:val="24"/>
              </w:rPr>
            </w:pPr>
            <w:r w:rsidRPr="00002F11">
              <w:rPr>
                <w:rFonts w:ascii="Times New Roman" w:hAnsi="Times New Roman"/>
                <w:sz w:val="24"/>
                <w:szCs w:val="24"/>
              </w:rPr>
              <w:t>0 — если запрос успешно принят</w:t>
            </w:r>
            <w:r w:rsidR="003932C4" w:rsidRPr="00002F11">
              <w:rPr>
                <w:rFonts w:ascii="Times New Roman" w:hAnsi="Times New Roman"/>
                <w:sz w:val="24"/>
                <w:szCs w:val="24"/>
              </w:rPr>
              <w:t>;</w:t>
            </w:r>
          </w:p>
          <w:p w14:paraId="3DA54FB2" w14:textId="7F61969D" w:rsidR="00B33B33" w:rsidRPr="00002F11" w:rsidRDefault="00B3719B" w:rsidP="00B3719B">
            <w:pPr>
              <w:pStyle w:val="aff0"/>
              <w:rPr>
                <w:rFonts w:ascii="Times New Roman" w:hAnsi="Times New Roman"/>
                <w:sz w:val="24"/>
                <w:szCs w:val="24"/>
              </w:rPr>
            </w:pPr>
            <w:r w:rsidRPr="00002F11">
              <w:rPr>
                <w:rFonts w:ascii="Times New Roman" w:hAnsi="Times New Roman"/>
                <w:sz w:val="24"/>
                <w:szCs w:val="24"/>
              </w:rPr>
              <w:t>код ошибки — в случае отказа в приеме к обработке документа</w:t>
            </w:r>
          </w:p>
        </w:tc>
      </w:tr>
      <w:tr w:rsidR="00B33B33" w:rsidRPr="00002F11"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002F11" w:rsidRDefault="00B33B33" w:rsidP="00A65ED1">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002F11" w:rsidRDefault="00B33B33" w:rsidP="00B33B33">
            <w:pPr>
              <w:jc w:val="both"/>
              <w:rPr>
                <w:rFonts w:ascii="Times New Roman" w:cs="Times New Roman"/>
              </w:rPr>
            </w:pPr>
            <w:r w:rsidRPr="00002F11">
              <w:rPr>
                <w:rFonts w:ascii="Times New Roman" w:cs="Times New Roman"/>
              </w:rPr>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3856CEB2" w:rsidR="00B33B33" w:rsidRPr="00002F11" w:rsidRDefault="001F6CCD" w:rsidP="00B33B33">
            <w:pPr>
              <w:pStyle w:val="aff0"/>
              <w:rPr>
                <w:rFonts w:ascii="Times New Roman" w:hAnsi="Times New Roman"/>
                <w:sz w:val="24"/>
                <w:szCs w:val="24"/>
                <w:lang w:val="en-US"/>
              </w:rPr>
            </w:pPr>
            <w:r w:rsidRPr="00002F11">
              <w:rPr>
                <w:rFonts w:ascii="Times New Roman" w:hAnsi="Times New Roman"/>
                <w:sz w:val="24"/>
                <w:szCs w:val="24"/>
              </w:rPr>
              <w:t xml:space="preserve">Описание результата обработки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BF6F0" w14:textId="77777777" w:rsidR="00B33B33" w:rsidRPr="00002F11" w:rsidRDefault="001F6CCD" w:rsidP="00B33B33">
            <w:pPr>
              <w:pStyle w:val="aff0"/>
              <w:rPr>
                <w:rFonts w:ascii="Times New Roman" w:hAnsi="Times New Roman"/>
                <w:i/>
                <w:sz w:val="24"/>
                <w:szCs w:val="24"/>
              </w:rPr>
            </w:pPr>
            <w:r w:rsidRPr="00002F11">
              <w:rPr>
                <w:rFonts w:ascii="Times New Roman" w:hAnsi="Times New Roman"/>
                <w:i/>
                <w:sz w:val="24"/>
                <w:szCs w:val="24"/>
              </w:rPr>
              <w:t xml:space="preserve">Строка не более 255 символов </w:t>
            </w:r>
          </w:p>
          <w:p w14:paraId="2CAA358F" w14:textId="77777777" w:rsidR="001F6CCD" w:rsidRPr="00002F11" w:rsidRDefault="001F6CCD" w:rsidP="00B33B33">
            <w:pPr>
              <w:pStyle w:val="aff0"/>
              <w:rPr>
                <w:rFonts w:ascii="Times New Roman" w:hAnsi="Times New Roman"/>
                <w:sz w:val="24"/>
                <w:szCs w:val="24"/>
              </w:rPr>
            </w:pPr>
            <w:r w:rsidRPr="00002F11">
              <w:rPr>
                <w:rFonts w:ascii="Times New Roman" w:hAnsi="Times New Roman"/>
                <w:sz w:val="24"/>
                <w:szCs w:val="24"/>
              </w:rPr>
              <w:t>/</w:t>
            </w:r>
          </w:p>
          <w:p w14:paraId="25B5D12F" w14:textId="4E2D95C2" w:rsidR="001F6CCD" w:rsidRPr="00002F11" w:rsidRDefault="001F6CCD" w:rsidP="00B33B33">
            <w:pPr>
              <w:pStyle w:val="aff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3FA17" w14:textId="77777777" w:rsidR="00BF0F25" w:rsidRDefault="00BF0F25" w:rsidP="00BF0F25">
            <w:pPr>
              <w:pStyle w:val="aff0"/>
              <w:rPr>
                <w:rFonts w:ascii="Times New Roman" w:hAnsi="Times New Roman"/>
                <w:sz w:val="24"/>
                <w:szCs w:val="24"/>
              </w:rPr>
            </w:pPr>
            <w:r>
              <w:rPr>
                <w:rFonts w:ascii="Times New Roman" w:hAnsi="Times New Roman"/>
                <w:sz w:val="24"/>
                <w:szCs w:val="24"/>
              </w:rPr>
              <w:t>Комментарий результата обработки документа :</w:t>
            </w:r>
          </w:p>
          <w:p w14:paraId="3A9E1069" w14:textId="77777777" w:rsidR="00BF0F25" w:rsidRDefault="00BF0F25" w:rsidP="00BF0F25">
            <w:pPr>
              <w:pStyle w:val="aff0"/>
              <w:rPr>
                <w:rFonts w:ascii="Times New Roman" w:hAnsi="Times New Roman"/>
                <w:sz w:val="24"/>
                <w:szCs w:val="24"/>
              </w:rPr>
            </w:pPr>
            <w:r>
              <w:rPr>
                <w:rFonts w:ascii="Times New Roman" w:hAnsi="Times New Roman"/>
                <w:sz w:val="24"/>
                <w:szCs w:val="24"/>
              </w:rPr>
              <w:t>«успешно» - запрос успешно принят;</w:t>
            </w:r>
          </w:p>
          <w:p w14:paraId="4B26C4BA" w14:textId="616DDBF8" w:rsidR="00B33B33" w:rsidRPr="00002F11" w:rsidRDefault="00BF0F25" w:rsidP="00C90216">
            <w:pPr>
              <w:pStyle w:val="aff0"/>
              <w:rPr>
                <w:rFonts w:ascii="Times New Roman" w:hAnsi="Times New Roman"/>
                <w:sz w:val="24"/>
                <w:szCs w:val="24"/>
              </w:rPr>
            </w:pPr>
            <w:r>
              <w:rPr>
                <w:rFonts w:ascii="Times New Roman" w:hAnsi="Times New Roman"/>
                <w:sz w:val="24"/>
                <w:szCs w:val="24"/>
              </w:rPr>
              <w:t xml:space="preserve">Комментарий соответствующей ошибки, описанной в разделе </w:t>
            </w:r>
            <w:r>
              <w:rPr>
                <w:rFonts w:ascii="Times New Roman" w:hAnsi="Times New Roman"/>
                <w:sz w:val="24"/>
                <w:szCs w:val="24"/>
              </w:rPr>
              <w:fldChar w:fldCharType="begin"/>
            </w:r>
            <w:r>
              <w:rPr>
                <w:rFonts w:ascii="Times New Roman" w:hAnsi="Times New Roman"/>
                <w:sz w:val="24"/>
                <w:szCs w:val="24"/>
              </w:rPr>
              <w:instrText xml:space="preserve"> REF _Ref497473717 \r \h </w:instrText>
            </w:r>
            <w:r>
              <w:rPr>
                <w:rFonts w:ascii="Times New Roman" w:hAnsi="Times New Roman"/>
                <w:sz w:val="24"/>
                <w:szCs w:val="24"/>
              </w:rPr>
            </w:r>
            <w:r>
              <w:rPr>
                <w:rFonts w:ascii="Times New Roman" w:hAnsi="Times New Roman"/>
                <w:sz w:val="24"/>
                <w:szCs w:val="24"/>
              </w:rPr>
              <w:fldChar w:fldCharType="separate"/>
            </w:r>
            <w:r w:rsidR="00F022CF">
              <w:rPr>
                <w:rFonts w:ascii="Times New Roman" w:hAnsi="Times New Roman"/>
                <w:sz w:val="24"/>
                <w:szCs w:val="24"/>
              </w:rPr>
              <w:t>4.5</w:t>
            </w:r>
            <w:r>
              <w:rPr>
                <w:rFonts w:ascii="Times New Roman" w:hAnsi="Times New Roman"/>
                <w:sz w:val="24"/>
                <w:szCs w:val="24"/>
              </w:rPr>
              <w:fldChar w:fldCharType="end"/>
            </w:r>
            <w:r>
              <w:rPr>
                <w:rFonts w:ascii="Times New Roman" w:hAnsi="Times New Roman"/>
                <w:sz w:val="24"/>
                <w:szCs w:val="24"/>
              </w:rPr>
              <w:t xml:space="preserve"> – </w:t>
            </w:r>
            <w:r w:rsidRPr="00D51F19">
              <w:rPr>
                <w:rFonts w:ascii="Times New Roman" w:hAnsi="Times New Roman"/>
                <w:sz w:val="24"/>
                <w:szCs w:val="24"/>
              </w:rPr>
              <w:t>в случае отказа в приеме к обработке</w:t>
            </w:r>
            <w:r>
              <w:rPr>
                <w:rFonts w:ascii="Times New Roman" w:hAnsi="Times New Roman"/>
                <w:sz w:val="24"/>
                <w:szCs w:val="24"/>
              </w:rPr>
              <w:t>.</w:t>
            </w:r>
          </w:p>
        </w:tc>
      </w:tr>
    </w:tbl>
    <w:p w14:paraId="5F7652D8" w14:textId="18D56919" w:rsidR="00DF67A3" w:rsidRPr="00002F11" w:rsidRDefault="00DF67A3" w:rsidP="00DF67A3">
      <w:pPr>
        <w:pStyle w:val="aff2"/>
        <w:rPr>
          <w:sz w:val="24"/>
          <w:szCs w:val="24"/>
        </w:rPr>
      </w:pPr>
      <w:bookmarkStart w:id="31" w:name="_Ref482877847"/>
    </w:p>
    <w:p w14:paraId="5955017B" w14:textId="5AD3C85F" w:rsidR="008E500A" w:rsidRPr="00002F11" w:rsidRDefault="009342DD" w:rsidP="00A65ED1">
      <w:pPr>
        <w:pStyle w:val="aff2"/>
        <w:numPr>
          <w:ilvl w:val="0"/>
          <w:numId w:val="28"/>
        </w:numPr>
        <w:rPr>
          <w:b/>
          <w:sz w:val="24"/>
          <w:szCs w:val="24"/>
        </w:rPr>
      </w:pPr>
      <w:bookmarkStart w:id="32" w:name="_Ref497471989"/>
      <w:bookmarkEnd w:id="31"/>
      <w:r w:rsidRPr="00002F11">
        <w:rPr>
          <w:b/>
          <w:sz w:val="24"/>
          <w:szCs w:val="24"/>
        </w:rPr>
        <w:t>ImportedСhargeType</w:t>
      </w:r>
      <w:bookmarkEnd w:id="32"/>
    </w:p>
    <w:p w14:paraId="2D26C3CC"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Тип предназначен для описания каждого начисления в пакете.</w:t>
      </w:r>
    </w:p>
    <w:p w14:paraId="4332231B" w14:textId="05B39282" w:rsidR="008E500A" w:rsidRPr="00002F11" w:rsidRDefault="008E500A" w:rsidP="00C72D4F">
      <w:pPr>
        <w:pStyle w:val="aff0"/>
        <w:rPr>
          <w:rFonts w:ascii="Times New Roman" w:hAnsi="Times New Roman"/>
          <w:sz w:val="24"/>
          <w:szCs w:val="24"/>
        </w:rPr>
      </w:pPr>
      <w:r w:rsidRPr="00002F11">
        <w:rPr>
          <w:rFonts w:ascii="Times New Roman" w:hAnsi="Times New Roman"/>
          <w:sz w:val="24"/>
          <w:szCs w:val="24"/>
        </w:rPr>
        <w:t>Описание типа приведено в файле Package.xsd. Данный тип основана на типе ChargeType</w:t>
      </w:r>
      <w:r w:rsidR="00346286" w:rsidRPr="00002F11">
        <w:rPr>
          <w:rFonts w:ascii="Times New Roman" w:hAnsi="Times New Roman"/>
          <w:sz w:val="24"/>
          <w:szCs w:val="24"/>
        </w:rPr>
        <w:t xml:space="preserve"> (см. описание в таблице - </w:t>
      </w:r>
      <w:r w:rsidR="00346286" w:rsidRPr="00002F11">
        <w:rPr>
          <w:rFonts w:ascii="Times New Roman" w:hAnsi="Times New Roman"/>
          <w:sz w:val="24"/>
          <w:szCs w:val="24"/>
        </w:rPr>
        <w:fldChar w:fldCharType="begin"/>
      </w:r>
      <w:r w:rsidR="00346286" w:rsidRPr="00002F11">
        <w:rPr>
          <w:rFonts w:ascii="Times New Roman" w:hAnsi="Times New Roman"/>
          <w:sz w:val="24"/>
          <w:szCs w:val="24"/>
        </w:rPr>
        <w:instrText xml:space="preserve"> REF _Ref497472135 \h  \* MERGEFORMAT </w:instrText>
      </w:r>
      <w:r w:rsidR="00346286" w:rsidRPr="00002F11">
        <w:rPr>
          <w:rFonts w:ascii="Times New Roman" w:hAnsi="Times New Roman"/>
          <w:sz w:val="24"/>
          <w:szCs w:val="24"/>
        </w:rPr>
      </w:r>
      <w:r w:rsidR="00346286" w:rsidRPr="00002F11">
        <w:rPr>
          <w:rFonts w:ascii="Times New Roman" w:hAnsi="Times New Roman"/>
          <w:sz w:val="24"/>
          <w:szCs w:val="24"/>
        </w:rPr>
        <w:fldChar w:fldCharType="separate"/>
      </w:r>
      <w:r w:rsidR="00F022CF" w:rsidRPr="00F022CF">
        <w:rPr>
          <w:rFonts w:ascii="Times New Roman" w:hAnsi="Times New Roman"/>
          <w:sz w:val="24"/>
          <w:szCs w:val="24"/>
        </w:rPr>
        <w:t>Таблица 4</w:t>
      </w:r>
      <w:r w:rsidR="00346286" w:rsidRPr="00002F11">
        <w:rPr>
          <w:rFonts w:ascii="Times New Roman" w:hAnsi="Times New Roman"/>
          <w:sz w:val="24"/>
          <w:szCs w:val="24"/>
        </w:rPr>
        <w:fldChar w:fldCharType="end"/>
      </w:r>
      <w:r w:rsidR="00346286" w:rsidRPr="00002F11">
        <w:rPr>
          <w:rFonts w:ascii="Times New Roman" w:hAnsi="Times New Roman"/>
          <w:sz w:val="24"/>
          <w:szCs w:val="24"/>
        </w:rPr>
        <w:t>)</w:t>
      </w:r>
      <w:r w:rsidRPr="00002F11">
        <w:rPr>
          <w:rFonts w:ascii="Times New Roman" w:hAnsi="Times New Roman"/>
          <w:sz w:val="24"/>
          <w:szCs w:val="24"/>
        </w:rPr>
        <w:t xml:space="preserve"> с указанием расширяющего поля «originatorId» («УРН участника косвенного взаимодействия, сформировавшего сущность»): тип «URNType» (см. описание в п</w:t>
      </w:r>
      <w:r w:rsidR="008A5085"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r w:rsidR="00C72D4F" w:rsidRPr="00002F11">
        <w:rPr>
          <w:rFonts w:ascii="Times New Roman" w:hAnsi="Times New Roman"/>
          <w:sz w:val="24"/>
          <w:szCs w:val="24"/>
        </w:rPr>
        <w:t xml:space="preserve"> и поля </w:t>
      </w:r>
      <w:r w:rsidR="00C72D4F" w:rsidRPr="00002F11">
        <w:rPr>
          <w:rFonts w:ascii="Times New Roman" w:hAnsi="Times New Roman"/>
          <w:sz w:val="24"/>
          <w:szCs w:val="24"/>
          <w:lang w:val="en-US"/>
        </w:rPr>
        <w:t>Id</w:t>
      </w:r>
      <w:r w:rsidR="00C72D4F" w:rsidRPr="00002F11">
        <w:rPr>
          <w:rFonts w:ascii="Times New Roman" w:hAnsi="Times New Roman"/>
          <w:sz w:val="24"/>
          <w:szCs w:val="24"/>
        </w:rPr>
        <w:t xml:space="preserve"> («Идентификатор начисления в пакете»): тип «</w:t>
      </w:r>
      <w:r w:rsidR="00C72D4F" w:rsidRPr="00002F11">
        <w:rPr>
          <w:rFonts w:ascii="Times New Roman" w:hAnsi="Times New Roman"/>
          <w:i/>
          <w:sz w:val="24"/>
          <w:szCs w:val="24"/>
        </w:rPr>
        <w:t xml:space="preserve">Строка не более 50 символов в формате в формате </w:t>
      </w:r>
      <w:r w:rsidR="00C72D4F" w:rsidRPr="00002F11">
        <w:rPr>
          <w:rFonts w:ascii="Times New Roman" w:hAnsi="Times New Roman"/>
          <w:sz w:val="24"/>
          <w:szCs w:val="24"/>
          <w:lang w:val="en-US"/>
        </w:rPr>
        <w:t>ID</w:t>
      </w:r>
      <w:r w:rsidR="00C72D4F" w:rsidRPr="00002F11">
        <w:rPr>
          <w:rFonts w:ascii="Times New Roman" w:hAnsi="Times New Roman"/>
          <w:sz w:val="24"/>
          <w:szCs w:val="24"/>
        </w:rPr>
        <w:t>»</w:t>
      </w:r>
      <w:r w:rsidRPr="00002F11">
        <w:rPr>
          <w:rFonts w:ascii="Times New Roman" w:hAnsi="Times New Roman"/>
          <w:sz w:val="24"/>
          <w:szCs w:val="24"/>
        </w:rPr>
        <w:t>.</w:t>
      </w:r>
    </w:p>
    <w:p w14:paraId="531FB922" w14:textId="77777777" w:rsidR="008E500A" w:rsidRPr="00002F11" w:rsidRDefault="008E500A" w:rsidP="00A65ED1">
      <w:pPr>
        <w:pStyle w:val="aff2"/>
        <w:numPr>
          <w:ilvl w:val="0"/>
          <w:numId w:val="28"/>
        </w:numPr>
        <w:rPr>
          <w:b/>
          <w:sz w:val="24"/>
          <w:szCs w:val="24"/>
        </w:rPr>
      </w:pPr>
      <w:bookmarkStart w:id="33" w:name="_Ref482877890"/>
      <w:bookmarkStart w:id="34" w:name="_Ref497473834"/>
      <w:r w:rsidRPr="00002F11">
        <w:rPr>
          <w:b/>
          <w:sz w:val="24"/>
          <w:szCs w:val="24"/>
        </w:rPr>
        <w:t>ImportPackageResponseType</w:t>
      </w:r>
      <w:bookmarkEnd w:id="33"/>
      <w:bookmarkEnd w:id="34"/>
    </w:p>
    <w:p w14:paraId="030E3C2D"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Тип предназначен для описания результатов обработки пакета.</w:t>
      </w:r>
    </w:p>
    <w:p w14:paraId="54273043"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 xml:space="preserve">Описание типа приведено в файле </w:t>
      </w:r>
      <w:r w:rsidRPr="00002F11">
        <w:rPr>
          <w:rFonts w:ascii="Times New Roman" w:hAnsi="Times New Roman"/>
          <w:sz w:val="24"/>
          <w:szCs w:val="24"/>
          <w:lang w:val="en-US"/>
        </w:rPr>
        <w:t>Common</w:t>
      </w:r>
      <w:r w:rsidRPr="00002F11">
        <w:rPr>
          <w:rFonts w:ascii="Times New Roman" w:hAnsi="Times New Roman"/>
          <w:sz w:val="24"/>
          <w:szCs w:val="24"/>
        </w:rPr>
        <w:t xml:space="preserve">.xsd. </w:t>
      </w:r>
    </w:p>
    <w:p w14:paraId="7E7350BB" w14:textId="0C570583"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Данный тип основана на типе ResponseType</w:t>
      </w:r>
      <w:r w:rsidR="00B3719B" w:rsidRPr="00002F11">
        <w:rPr>
          <w:rFonts w:ascii="Times New Roman" w:hAnsi="Times New Roman"/>
          <w:sz w:val="24"/>
          <w:szCs w:val="24"/>
        </w:rPr>
        <w:t xml:space="preserve"> (см. описание в таблице - </w:t>
      </w:r>
      <w:r w:rsidR="00B3719B" w:rsidRPr="00002F11">
        <w:rPr>
          <w:rFonts w:ascii="Times New Roman" w:hAnsi="Times New Roman"/>
          <w:sz w:val="24"/>
          <w:szCs w:val="24"/>
        </w:rPr>
        <w:fldChar w:fldCharType="begin"/>
      </w:r>
      <w:r w:rsidR="00B3719B" w:rsidRPr="00002F11">
        <w:rPr>
          <w:rFonts w:ascii="Times New Roman" w:hAnsi="Times New Roman"/>
          <w:sz w:val="24"/>
          <w:szCs w:val="24"/>
        </w:rPr>
        <w:instrText xml:space="preserve"> REF _Ref497473880 \h  \* MERGEFORMAT </w:instrText>
      </w:r>
      <w:r w:rsidR="00B3719B" w:rsidRPr="00002F11">
        <w:rPr>
          <w:rFonts w:ascii="Times New Roman" w:hAnsi="Times New Roman"/>
          <w:sz w:val="24"/>
          <w:szCs w:val="24"/>
        </w:rPr>
      </w:r>
      <w:r w:rsidR="00B3719B" w:rsidRPr="00002F11">
        <w:rPr>
          <w:rFonts w:ascii="Times New Roman" w:hAnsi="Times New Roman"/>
          <w:sz w:val="24"/>
          <w:szCs w:val="24"/>
        </w:rPr>
        <w:fldChar w:fldCharType="separate"/>
      </w:r>
      <w:r w:rsidR="00F022CF" w:rsidRPr="00F022CF">
        <w:rPr>
          <w:rFonts w:ascii="Times New Roman" w:hAnsi="Times New Roman"/>
          <w:sz w:val="24"/>
          <w:szCs w:val="24"/>
        </w:rPr>
        <w:t>Таблица 2</w:t>
      </w:r>
      <w:r w:rsidR="00B3719B" w:rsidRPr="00002F11">
        <w:rPr>
          <w:rFonts w:ascii="Times New Roman" w:hAnsi="Times New Roman"/>
          <w:sz w:val="24"/>
          <w:szCs w:val="24"/>
        </w:rPr>
        <w:fldChar w:fldCharType="end"/>
      </w:r>
      <w:r w:rsidR="00B3719B" w:rsidRPr="00002F11">
        <w:rPr>
          <w:rFonts w:ascii="Times New Roman" w:hAnsi="Times New Roman"/>
          <w:sz w:val="24"/>
          <w:szCs w:val="24"/>
        </w:rPr>
        <w:t>)</w:t>
      </w:r>
      <w:r w:rsidRPr="00002F11">
        <w:rPr>
          <w:rFonts w:ascii="Times New Roman" w:hAnsi="Times New Roman"/>
          <w:sz w:val="24"/>
          <w:szCs w:val="24"/>
        </w:rPr>
        <w:t xml:space="preserve"> с указанием расширяющего тип тега «ImportProtocol» («Результат обработки сущности в пакете»): тип «ImportProtocolType» (см. описание в таблице –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_Ref483500511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 xml:space="preserve">Таблица </w:t>
      </w:r>
      <w:r w:rsidR="00F022CF" w:rsidRPr="00F022CF">
        <w:rPr>
          <w:rFonts w:ascii="Times New Roman" w:hAnsi="Times New Roman"/>
          <w:noProof/>
          <w:sz w:val="24"/>
          <w:szCs w:val="24"/>
        </w:rPr>
        <w:t>3</w:t>
      </w:r>
      <w:r w:rsidRPr="00002F11">
        <w:rPr>
          <w:rFonts w:ascii="Times New Roman" w:hAnsi="Times New Roman"/>
          <w:sz w:val="24"/>
          <w:szCs w:val="24"/>
        </w:rPr>
        <w:fldChar w:fldCharType="end"/>
      </w:r>
      <w:r w:rsidRPr="00002F11">
        <w:rPr>
          <w:rFonts w:ascii="Times New Roman" w:hAnsi="Times New Roman"/>
          <w:sz w:val="24"/>
          <w:szCs w:val="24"/>
        </w:rPr>
        <w:t>).</w:t>
      </w:r>
    </w:p>
    <w:p w14:paraId="0233F095" w14:textId="77777777" w:rsidR="00AA683F" w:rsidRPr="00002F11" w:rsidRDefault="00AA683F" w:rsidP="008E500A">
      <w:pPr>
        <w:pStyle w:val="aff4"/>
        <w:spacing w:before="0" w:after="0" w:line="240" w:lineRule="auto"/>
        <w:ind w:left="0"/>
        <w:rPr>
          <w:rFonts w:ascii="Times New Roman" w:hAnsi="Times New Roman"/>
          <w:sz w:val="24"/>
          <w:szCs w:val="24"/>
        </w:rPr>
      </w:pPr>
    </w:p>
    <w:p w14:paraId="28ED1756" w14:textId="77777777" w:rsidR="000554B9" w:rsidRPr="00002F11" w:rsidRDefault="000554B9" w:rsidP="000554B9">
      <w:pPr>
        <w:pStyle w:val="afe"/>
        <w:keepNext/>
        <w:ind w:left="0" w:firstLine="0"/>
        <w:rPr>
          <w:b/>
          <w:szCs w:val="24"/>
          <w:lang w:val="ru-RU"/>
        </w:rPr>
      </w:pPr>
      <w:bookmarkStart w:id="35" w:name="_Ref497472135"/>
      <w:r w:rsidRPr="00002F11">
        <w:rPr>
          <w:b/>
          <w:szCs w:val="24"/>
        </w:rPr>
        <w:lastRenderedPageBreak/>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4</w:t>
      </w:r>
      <w:r w:rsidRPr="00002F11">
        <w:rPr>
          <w:b/>
          <w:szCs w:val="24"/>
        </w:rPr>
        <w:fldChar w:fldCharType="end"/>
      </w:r>
      <w:bookmarkEnd w:id="35"/>
      <w:r w:rsidRPr="00002F11">
        <w:rPr>
          <w:b/>
          <w:szCs w:val="24"/>
          <w:lang w:val="ru-RU"/>
        </w:rPr>
        <w:t>. 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559"/>
        <w:gridCol w:w="3402"/>
      </w:tblGrid>
      <w:tr w:rsidR="00F754A9" w:rsidRPr="00002F11" w14:paraId="37CA3A13" w14:textId="77777777" w:rsidTr="000C00B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002F11" w:rsidRDefault="00F754A9" w:rsidP="00FA5842">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002F11" w:rsidRDefault="00F754A9" w:rsidP="00FA5842">
            <w:pPr>
              <w:pStyle w:val="ae"/>
              <w:rPr>
                <w:rFonts w:ascii="Times New Roman" w:cs="Times New Roman"/>
              </w:rPr>
            </w:pPr>
            <w:r w:rsidRPr="00002F11">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002F11" w:rsidRDefault="00F754A9"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002F11" w:rsidRDefault="00F754A9" w:rsidP="00FA5842">
            <w:pPr>
              <w:pStyle w:val="ae"/>
              <w:rPr>
                <w:rFonts w:ascii="Times New Roman" w:cs="Times New Roman"/>
              </w:rPr>
            </w:pPr>
            <w:r w:rsidRPr="00002F11">
              <w:rPr>
                <w:rFonts w:ascii="Times New Roman" w:cs="Times New Roman"/>
              </w:rPr>
              <w:t xml:space="preserve">Требования к заполнению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002F11" w:rsidRDefault="00F754A9" w:rsidP="00FA5842">
            <w:pPr>
              <w:pStyle w:val="ae"/>
              <w:rPr>
                <w:rFonts w:ascii="Times New Roman" w:cs="Times New Roman"/>
              </w:rPr>
            </w:pPr>
            <w:r w:rsidRPr="00002F11">
              <w:rPr>
                <w:rFonts w:ascii="Times New Roman" w:cs="Times New Roman"/>
              </w:rPr>
              <w:t xml:space="preserve">Способ заполнения/Тип </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002F11" w:rsidRDefault="00F754A9" w:rsidP="00FA5842">
            <w:pPr>
              <w:pStyle w:val="ae"/>
              <w:rPr>
                <w:rFonts w:ascii="Times New Roman" w:cs="Times New Roman"/>
              </w:rPr>
            </w:pPr>
            <w:r w:rsidRPr="00002F11">
              <w:rPr>
                <w:rFonts w:ascii="Times New Roman" w:cs="Times New Roman"/>
              </w:rPr>
              <w:t xml:space="preserve">Комментарий </w:t>
            </w:r>
          </w:p>
        </w:tc>
      </w:tr>
      <w:tr w:rsidR="00F754A9" w:rsidRPr="00002F11" w14:paraId="1E93874D"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w:t>
            </w:r>
            <w:r w:rsidRPr="00002F11">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C3DBA" w14:textId="023EA96A" w:rsidR="00F754A9" w:rsidRPr="00002F11" w:rsidRDefault="00F754A9" w:rsidP="00F754A9">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009342DD" w:rsidRPr="00002F11">
              <w:rPr>
                <w:rFonts w:ascii="Times New Roman" w:cs="Times New Roman"/>
                <w:i/>
              </w:rPr>
              <w:t>(\d{25})</w:t>
            </w:r>
          </w:p>
          <w:p w14:paraId="5088C0D7" w14:textId="321AE646" w:rsidR="00F754A9" w:rsidRPr="00002F11" w:rsidRDefault="00F754A9" w:rsidP="00C3206A">
            <w:pPr>
              <w:jc w:val="both"/>
              <w:rPr>
                <w:rFonts w:ascii="Times New Roman" w:cs="Times New Roman"/>
              </w:rPr>
            </w:pPr>
            <w:r w:rsidRPr="00002F11">
              <w:rPr>
                <w:rFonts w:ascii="Times New Roman" w:cs="Times New Roman"/>
                <w:b/>
              </w:rPr>
              <w:t>/</w:t>
            </w:r>
            <w:r w:rsidRPr="00002F11">
              <w:rPr>
                <w:rFonts w:ascii="Times New Roman" w:cs="Times New Roman"/>
              </w:rPr>
              <w:t xml:space="preserve"> </w:t>
            </w:r>
            <w:r w:rsidRPr="00002F11">
              <w:rPr>
                <w:rFonts w:ascii="Times New Roman" w:cs="Times New Roman"/>
                <w:lang w:val="en-US"/>
              </w:rPr>
              <w:t>SupplierBillIDType</w:t>
            </w:r>
            <w:r w:rsidRPr="00002F11">
              <w:rPr>
                <w:rFonts w:ascii="Times New Roman" w:cs="Times New Roman"/>
              </w:rPr>
              <w:t xml:space="preserve"> (описание см. в </w:t>
            </w:r>
            <w:r w:rsidR="00E6262D" w:rsidRPr="00002F11">
              <w:rPr>
                <w:rFonts w:ascii="Times New Roman" w:cs="Times New Roman"/>
              </w:rPr>
              <w:t>п</w:t>
            </w:r>
            <w:r w:rsidR="00C3206A" w:rsidRPr="00002F11">
              <w:rPr>
                <w:rFonts w:ascii="Times New Roman" w:cs="Times New Roman"/>
              </w:rPr>
              <w:t>ункте</w:t>
            </w:r>
            <w:r w:rsidRPr="00002F11">
              <w:rPr>
                <w:rFonts w:ascii="Times New Roman" w:cs="Times New Roman"/>
              </w:rPr>
              <w:t xml:space="preserve"> </w:t>
            </w:r>
            <w:r w:rsidRPr="00002F11">
              <w:rPr>
                <w:rFonts w:ascii="Times New Roman" w:cs="Times New Roman"/>
                <w:lang w:val="en-US"/>
              </w:rPr>
              <w:fldChar w:fldCharType="begin"/>
            </w:r>
            <w:r w:rsidRPr="00002F11">
              <w:rPr>
                <w:rFonts w:ascii="Times New Roman" w:cs="Times New Roman"/>
              </w:rPr>
              <w:instrText xml:space="preserve"> </w:instrText>
            </w:r>
            <w:r w:rsidRPr="00002F11">
              <w:rPr>
                <w:rFonts w:ascii="Times New Roman" w:cs="Times New Roman"/>
                <w:lang w:val="en-US"/>
              </w:rPr>
              <w:instrText>REF</w:instrText>
            </w:r>
            <w:r w:rsidRPr="00002F11">
              <w:rPr>
                <w:rFonts w:ascii="Times New Roman" w:cs="Times New Roman"/>
              </w:rPr>
              <w:instrText xml:space="preserve"> _</w:instrText>
            </w:r>
            <w:r w:rsidRPr="00002F11">
              <w:rPr>
                <w:rFonts w:ascii="Times New Roman" w:cs="Times New Roman"/>
                <w:lang w:val="en-US"/>
              </w:rPr>
              <w:instrText>Ref</w:instrText>
            </w:r>
            <w:r w:rsidRPr="00002F11">
              <w:rPr>
                <w:rFonts w:ascii="Times New Roman" w:cs="Times New Roman"/>
              </w:rPr>
              <w:instrText>482182894 \</w:instrText>
            </w:r>
            <w:r w:rsidRPr="00002F11">
              <w:rPr>
                <w:rFonts w:ascii="Times New Roman" w:cs="Times New Roman"/>
                <w:lang w:val="en-US"/>
              </w:rPr>
              <w:instrText>r</w:instrText>
            </w:r>
            <w:r w:rsidRPr="00002F11">
              <w:rPr>
                <w:rFonts w:ascii="Times New Roman" w:cs="Times New Roman"/>
              </w:rPr>
              <w:instrText xml:space="preserve"> \</w:instrText>
            </w:r>
            <w:r w:rsidRPr="00002F11">
              <w:rPr>
                <w:rFonts w:ascii="Times New Roman" w:cs="Times New Roman"/>
                <w:lang w:val="en-US"/>
              </w:rPr>
              <w:instrText>h</w:instrText>
            </w:r>
            <w:r w:rsidRPr="00002F11">
              <w:rPr>
                <w:rFonts w:ascii="Times New Roman" w:cs="Times New Roman"/>
              </w:rPr>
              <w:instrText xml:space="preserve"> </w:instrText>
            </w:r>
            <w:r w:rsidR="000B5DEE" w:rsidRPr="00002F11">
              <w:rPr>
                <w:rFonts w:ascii="Times New Roman" w:cs="Times New Roman"/>
              </w:rPr>
              <w:instrText xml:space="preserve"> \* </w:instrText>
            </w:r>
            <w:r w:rsidR="000B5DEE" w:rsidRPr="00002F11">
              <w:rPr>
                <w:rFonts w:ascii="Times New Roman" w:cs="Times New Roman"/>
                <w:lang w:val="en-US"/>
              </w:rPr>
              <w:instrText>MERGEFORMAT</w:instrText>
            </w:r>
            <w:r w:rsidR="000B5DEE" w:rsidRPr="00002F11">
              <w:rPr>
                <w:rFonts w:ascii="Times New Roman" w:cs="Times New Roman"/>
              </w:rPr>
              <w:instrText xml:space="preserve"> </w:instrText>
            </w:r>
            <w:r w:rsidRPr="00002F11">
              <w:rPr>
                <w:rFonts w:ascii="Times New Roman" w:cs="Times New Roman"/>
                <w:lang w:val="en-US"/>
              </w:rPr>
            </w:r>
            <w:r w:rsidRPr="00002F11">
              <w:rPr>
                <w:rFonts w:ascii="Times New Roman" w:cs="Times New Roman"/>
                <w:lang w:val="en-US"/>
              </w:rPr>
              <w:fldChar w:fldCharType="separate"/>
            </w:r>
            <w:r w:rsidR="00F022CF" w:rsidRPr="00F022CF">
              <w:rPr>
                <w:rFonts w:ascii="Times New Roman" w:cs="Times New Roman"/>
              </w:rPr>
              <w:t>13</w:t>
            </w:r>
            <w:r w:rsidRPr="00002F11">
              <w:rPr>
                <w:rFonts w:ascii="Times New Roman" w:cs="Times New Roman"/>
                <w:lang w:val="en-US"/>
              </w:rPr>
              <w:fldChar w:fldCharType="end"/>
            </w:r>
            <w:r w:rsidR="00C3206A" w:rsidRPr="00002F11">
              <w:rPr>
                <w:rFonts w:ascii="Times New Roman" w:cs="Times New Roman"/>
              </w:rPr>
              <w:t xml:space="preserve"> </w:t>
            </w:r>
            <w:r w:rsidR="00C3206A" w:rsidRPr="00002F11">
              <w:rPr>
                <w:rFonts w:ascii="Times New Roman"/>
              </w:rPr>
              <w:t xml:space="preserve">раздела </w:t>
            </w:r>
            <w:r w:rsidR="00C3206A" w:rsidRPr="00002F11">
              <w:rPr>
                <w:rFonts w:ascii="Times New Roman"/>
              </w:rPr>
              <w:fldChar w:fldCharType="begin"/>
            </w:r>
            <w:r w:rsidR="00C3206A" w:rsidRPr="00002F11">
              <w:rPr>
                <w:rFonts w:ascii="Times New Roman"/>
              </w:rPr>
              <w:instrText xml:space="preserve"> REF _Ref505089268 \r \h  \* MERGEFORMAT </w:instrText>
            </w:r>
            <w:r w:rsidR="00C3206A" w:rsidRPr="00002F11">
              <w:rPr>
                <w:rFonts w:ascii="Times New Roman"/>
              </w:rPr>
            </w:r>
            <w:r w:rsidR="00C3206A" w:rsidRPr="00002F11">
              <w:rPr>
                <w:rFonts w:ascii="Times New Roman"/>
              </w:rPr>
              <w:fldChar w:fldCharType="separate"/>
            </w:r>
            <w:r w:rsidR="00F022CF">
              <w:rPr>
                <w:rFonts w:ascii="Times New Roman"/>
              </w:rPr>
              <w:t>4.4</w:t>
            </w:r>
            <w:r w:rsidR="00C3206A" w:rsidRPr="00002F11">
              <w:rPr>
                <w:rFonts w:ascii="Times New Roman"/>
              </w:rPr>
              <w:fldChar w:fldCharType="end"/>
            </w:r>
            <w:r w:rsidRPr="00002F11">
              <w:rPr>
                <w:rFonts w:ascii="Times New Roman" w:cs="Times New Roman"/>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06CB0FEA" w:rsidR="00F754A9" w:rsidRPr="00002F11" w:rsidRDefault="00F754A9" w:rsidP="008A5085">
            <w:pPr>
              <w:pStyle w:val="aff0"/>
              <w:rPr>
                <w:rFonts w:ascii="Times New Roman" w:hAnsi="Times New Roman"/>
                <w:bCs/>
                <w:sz w:val="24"/>
                <w:szCs w:val="24"/>
              </w:rPr>
            </w:pPr>
            <w:r w:rsidRPr="00002F11">
              <w:rPr>
                <w:rFonts w:ascii="Times New Roman" w:hAnsi="Times New Roman"/>
                <w:sz w:val="24"/>
                <w:szCs w:val="24"/>
              </w:rPr>
              <w:t>Алгоритм формирования УИН описан в разделе</w:t>
            </w:r>
            <w:r w:rsidR="008A5085" w:rsidRPr="00002F11">
              <w:rPr>
                <w:rFonts w:ascii="Times New Roman" w:hAnsi="Times New Roman"/>
                <w:sz w:val="24"/>
                <w:szCs w:val="24"/>
              </w:rPr>
              <w:t xml:space="preserve">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_Ref505089425 \r \h </w:instrText>
            </w:r>
            <w:r w:rsidR="00264C15" w:rsidRPr="00002F11">
              <w:rPr>
                <w:rFonts w:ascii="Times New Roman" w:hAnsi="Times New Roman"/>
                <w:sz w:val="24"/>
                <w:szCs w:val="24"/>
              </w:rPr>
              <w:instrText xml:space="preserve">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5.2</w:t>
            </w:r>
            <w:r w:rsidR="008A5085" w:rsidRPr="00002F11">
              <w:rPr>
                <w:rFonts w:ascii="Times New Roman" w:hAnsi="Times New Roman"/>
                <w:sz w:val="24"/>
                <w:szCs w:val="24"/>
              </w:rPr>
              <w:fldChar w:fldCharType="end"/>
            </w:r>
            <w:r w:rsidRPr="00002F11">
              <w:rPr>
                <w:rFonts w:ascii="Times New Roman" w:hAnsi="Times New Roman"/>
                <w:sz w:val="24"/>
                <w:szCs w:val="24"/>
              </w:rPr>
              <w:t>.</w:t>
            </w:r>
          </w:p>
        </w:tc>
      </w:tr>
      <w:tr w:rsidR="00F754A9" w:rsidRPr="00002F11" w14:paraId="7D2E7976"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billDate</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D89D7" w14:textId="77777777" w:rsidR="00E94932" w:rsidRPr="00002F11" w:rsidRDefault="00E94932" w:rsidP="00F754A9">
            <w:pPr>
              <w:pStyle w:val="aff0"/>
              <w:rPr>
                <w:rFonts w:ascii="Times New Roman" w:hAnsi="Times New Roman"/>
                <w:bCs/>
                <w:sz w:val="24"/>
                <w:szCs w:val="24"/>
              </w:rPr>
            </w:pPr>
            <w:r w:rsidRPr="00002F11">
              <w:rPr>
                <w:rFonts w:ascii="Times New Roman" w:hAnsi="Times New Roman"/>
                <w:bCs/>
                <w:sz w:val="24"/>
                <w:szCs w:val="24"/>
              </w:rPr>
              <w:t>Поле номер 4:</w:t>
            </w:r>
          </w:p>
          <w:p w14:paraId="4BC39620" w14:textId="4863DEDD" w:rsidR="00F754A9" w:rsidRPr="00002F11" w:rsidRDefault="000D6435" w:rsidP="00F754A9">
            <w:pPr>
              <w:pStyle w:val="aff0"/>
              <w:rPr>
                <w:rFonts w:ascii="Times New Roman" w:hAnsi="Times New Roman"/>
                <w:sz w:val="24"/>
                <w:szCs w:val="24"/>
              </w:rPr>
            </w:pPr>
            <w:r w:rsidRPr="00002F11">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37C7B" w14:textId="77777777" w:rsidR="000D6435" w:rsidRPr="00002F11" w:rsidRDefault="000D6435" w:rsidP="000D6435">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710064F5" w14:textId="74555BC3" w:rsidR="00F754A9" w:rsidRPr="00002F11" w:rsidRDefault="000D6435" w:rsidP="000D6435">
            <w:pPr>
              <w:pStyle w:val="aff0"/>
              <w:rPr>
                <w:rFonts w:ascii="Times New Roman" w:hAnsi="Times New Roman"/>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0EF6E" w14:textId="157A6CBA" w:rsidR="000D6435" w:rsidRPr="00002F11" w:rsidRDefault="000D6435" w:rsidP="00F754A9">
            <w:pPr>
              <w:pStyle w:val="aff0"/>
              <w:rPr>
                <w:rFonts w:ascii="Times New Roman" w:hAnsi="Times New Roman"/>
                <w:bCs/>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w:t>
            </w:r>
            <w:r w:rsidR="007B3BFA" w:rsidRPr="00002F11">
              <w:rPr>
                <w:rFonts w:ascii="Times New Roman" w:hAnsi="Times New Roman"/>
                <w:bCs/>
                <w:sz w:val="24"/>
                <w:szCs w:val="24"/>
              </w:rPr>
              <w:t xml:space="preserve">по местному времени </w:t>
            </w:r>
            <w:r w:rsidRPr="00002F11">
              <w:rPr>
                <w:rFonts w:ascii="Times New Roman" w:hAnsi="Times New Roman"/>
                <w:bCs/>
                <w:sz w:val="24"/>
                <w:szCs w:val="24"/>
              </w:rPr>
              <w:t>используется значение «20:59:59», после 21 часа</w:t>
            </w:r>
            <w:r w:rsidR="007B3BFA" w:rsidRPr="00002F11">
              <w:rPr>
                <w:rFonts w:ascii="Times New Roman" w:hAnsi="Times New Roman"/>
                <w:bCs/>
                <w:sz w:val="24"/>
                <w:szCs w:val="24"/>
              </w:rPr>
              <w:t xml:space="preserve"> по местному времени</w:t>
            </w:r>
            <w:r w:rsidRPr="00002F11">
              <w:rPr>
                <w:rFonts w:ascii="Times New Roman" w:hAnsi="Times New Roman"/>
                <w:bCs/>
                <w:sz w:val="24"/>
                <w:szCs w:val="24"/>
              </w:rPr>
              <w:t xml:space="preserve"> – «21:01:00».</w:t>
            </w:r>
          </w:p>
          <w:p w14:paraId="372E1027" w14:textId="554C75A5" w:rsidR="00F754A9" w:rsidRPr="00002F11" w:rsidRDefault="00F754A9" w:rsidP="00F754A9">
            <w:pPr>
              <w:pStyle w:val="aff0"/>
              <w:rPr>
                <w:rFonts w:ascii="Times New Roman" w:hAnsi="Times New Roman"/>
                <w:bCs/>
                <w:sz w:val="24"/>
                <w:szCs w:val="24"/>
              </w:rPr>
            </w:pPr>
            <w:r w:rsidRPr="00002F11">
              <w:rPr>
                <w:rFonts w:ascii="Times New Roman" w:hAnsi="Times New Roman"/>
                <w:bCs/>
                <w:sz w:val="24"/>
                <w:szCs w:val="24"/>
              </w:rPr>
              <w:t>Для начислений с признаком «Предварительное начисление» указывается дата</w:t>
            </w:r>
            <w:r w:rsidR="00603F33" w:rsidRPr="00002F11">
              <w:rPr>
                <w:rFonts w:ascii="Times New Roman" w:hAnsi="Times New Roman"/>
                <w:bCs/>
                <w:sz w:val="24"/>
                <w:szCs w:val="24"/>
              </w:rPr>
              <w:t xml:space="preserve"> и время</w:t>
            </w:r>
            <w:r w:rsidRPr="00002F11">
              <w:rPr>
                <w:rFonts w:ascii="Times New Roman" w:hAnsi="Times New Roman"/>
                <w:bCs/>
                <w:sz w:val="24"/>
                <w:szCs w:val="24"/>
              </w:rPr>
              <w:t xml:space="preserve"> формирования начисления.</w:t>
            </w:r>
          </w:p>
        </w:tc>
      </w:tr>
      <w:tr w:rsidR="00F754A9" w:rsidRPr="00002F11" w14:paraId="77CEB19B"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D8DDA50"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 xml:space="preserve">validUntil </w:t>
            </w:r>
            <w:r w:rsidRPr="00002F11">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34D6" w14:textId="4E2F8EDF" w:rsidR="00440249" w:rsidRPr="00002F11" w:rsidRDefault="00440249" w:rsidP="00F754A9">
            <w:pPr>
              <w:pStyle w:val="aff0"/>
              <w:rPr>
                <w:rFonts w:ascii="Times New Roman" w:hAnsi="Times New Roman"/>
                <w:bCs/>
                <w:sz w:val="24"/>
                <w:szCs w:val="24"/>
              </w:rPr>
            </w:pPr>
            <w:r w:rsidRPr="00002F11">
              <w:rPr>
                <w:rFonts w:ascii="Times New Roman" w:hAnsi="Times New Roman"/>
                <w:bCs/>
                <w:sz w:val="24"/>
                <w:szCs w:val="24"/>
              </w:rPr>
              <w:t>Поле номер 1001:</w:t>
            </w:r>
          </w:p>
          <w:p w14:paraId="65519E99" w14:textId="5D3FECF4"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6769"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0" w:anchor="date" w:history="1">
              <w:r w:rsidRPr="00002F11">
                <w:rPr>
                  <w:rStyle w:val="a5"/>
                  <w:rFonts w:ascii="Times New Roman" w:hAnsi="Times New Roman"/>
                  <w:i/>
                  <w:sz w:val="24"/>
                  <w:szCs w:val="24"/>
                </w:rPr>
                <w:t>http://www.w3.org/TR/xmlschema-2/#date</w:t>
              </w:r>
            </w:hyperlink>
            <w:r w:rsidRPr="00002F11">
              <w:rPr>
                <w:rFonts w:ascii="Times New Roman" w:hAnsi="Times New Roman"/>
                <w:i/>
                <w:sz w:val="24"/>
                <w:szCs w:val="24"/>
              </w:rPr>
              <w:t xml:space="preserve"> </w:t>
            </w:r>
          </w:p>
          <w:p w14:paraId="0618190A"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65854BB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date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F754A9" w:rsidRPr="00002F11" w:rsidRDefault="00F754A9" w:rsidP="00F754A9">
            <w:pPr>
              <w:pStyle w:val="aff0"/>
              <w:rPr>
                <w:rFonts w:ascii="Times New Roman" w:hAnsi="Times New Roman"/>
                <w:bCs/>
                <w:sz w:val="24"/>
                <w:szCs w:val="24"/>
              </w:rPr>
            </w:pPr>
          </w:p>
        </w:tc>
      </w:tr>
      <w:tr w:rsidR="00F754A9" w:rsidRPr="00002F11" w14:paraId="773AAA24"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totalAmount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063E0" w14:textId="77777777" w:rsidR="003B18B1" w:rsidRPr="00002F11" w:rsidRDefault="003B18B1" w:rsidP="00F754A9">
            <w:pPr>
              <w:pStyle w:val="aff0"/>
              <w:rPr>
                <w:rFonts w:ascii="Times New Roman" w:hAnsi="Times New Roman"/>
                <w:bCs/>
                <w:sz w:val="24"/>
                <w:szCs w:val="24"/>
              </w:rPr>
            </w:pPr>
            <w:r w:rsidRPr="00002F11">
              <w:rPr>
                <w:rFonts w:ascii="Times New Roman" w:hAnsi="Times New Roman"/>
                <w:bCs/>
                <w:sz w:val="24"/>
                <w:szCs w:val="24"/>
              </w:rPr>
              <w:t>Поле номер 7:</w:t>
            </w:r>
          </w:p>
          <w:p w14:paraId="6CE8D26F" w14:textId="38D45B8C" w:rsidR="00F754A9" w:rsidRPr="00002F11" w:rsidRDefault="00F754A9" w:rsidP="00F754A9">
            <w:pPr>
              <w:pStyle w:val="aff0"/>
              <w:rPr>
                <w:rFonts w:ascii="Times New Roman" w:hAnsi="Times New Roman"/>
                <w:sz w:val="24"/>
                <w:szCs w:val="24"/>
                <w:lang w:val="en-US"/>
              </w:rPr>
            </w:pPr>
            <w:r w:rsidRPr="00002F11">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0281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Целое неотрицательное число от 0 до 184467440737</w:t>
            </w:r>
            <w:r w:rsidRPr="00002F11">
              <w:rPr>
                <w:rFonts w:ascii="Times New Roman" w:hAnsi="Times New Roman"/>
                <w:i/>
                <w:sz w:val="24"/>
                <w:szCs w:val="24"/>
              </w:rPr>
              <w:lastRenderedPageBreak/>
              <w:t>09551615 ([\-+]?[0-9]+)</w:t>
            </w:r>
            <w:r w:rsidRPr="00002F11">
              <w:rPr>
                <w:rFonts w:ascii="Times New Roman" w:hAnsi="Times New Roman"/>
                <w:sz w:val="24"/>
                <w:szCs w:val="24"/>
              </w:rPr>
              <w:t xml:space="preserve"> </w:t>
            </w:r>
          </w:p>
          <w:p w14:paraId="42DEB43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
                <w:sz w:val="24"/>
                <w:szCs w:val="24"/>
              </w:rPr>
              <w:t>/</w:t>
            </w:r>
            <w:r w:rsidRPr="00002F11">
              <w:rPr>
                <w:rFonts w:ascii="Times New Roman" w:hAnsi="Times New Roman"/>
                <w:sz w:val="24"/>
                <w:szCs w:val="24"/>
              </w:rPr>
              <w:t xml:space="preserve"> </w:t>
            </w:r>
          </w:p>
          <w:p w14:paraId="74B3EB0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unsignedLong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7777777" w:rsidR="00F754A9" w:rsidRPr="00002F11" w:rsidRDefault="00F754A9" w:rsidP="00F754A9">
            <w:pPr>
              <w:pStyle w:val="aff0"/>
              <w:rPr>
                <w:rFonts w:ascii="Times New Roman" w:hAnsi="Times New Roman"/>
                <w:bCs/>
                <w:sz w:val="24"/>
                <w:szCs w:val="24"/>
              </w:rPr>
            </w:pPr>
            <w:r w:rsidRPr="00002F11">
              <w:rPr>
                <w:rFonts w:ascii="Times New Roman" w:hAnsi="Times New Roman"/>
                <w:bCs/>
                <w:sz w:val="24"/>
                <w:szCs w:val="24"/>
              </w:rPr>
              <w:lastRenderedPageBreak/>
              <w:t>Целое число, показывающее сумму в копейках.</w:t>
            </w:r>
          </w:p>
        </w:tc>
      </w:tr>
      <w:tr w:rsidR="00F754A9" w:rsidRPr="00002F11" w14:paraId="5C1F96C1"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color w:val="000000" w:themeColor="text1"/>
                <w:sz w:val="24"/>
                <w:szCs w:val="24"/>
                <w:lang w:val="en-US"/>
              </w:rPr>
              <w:t xml:space="preserve">purpose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1BEC3" w14:textId="5FB816C2" w:rsidR="003B18B1" w:rsidRPr="00002F11" w:rsidRDefault="003B18B1" w:rsidP="00F754A9">
            <w:pPr>
              <w:pStyle w:val="aff0"/>
              <w:rPr>
                <w:rFonts w:ascii="Times New Roman" w:hAnsi="Times New Roman"/>
                <w:bCs/>
                <w:sz w:val="24"/>
                <w:szCs w:val="24"/>
              </w:rPr>
            </w:pPr>
            <w:r w:rsidRPr="00002F11">
              <w:rPr>
                <w:rFonts w:ascii="Times New Roman" w:hAnsi="Times New Roman"/>
                <w:bCs/>
                <w:sz w:val="24"/>
                <w:szCs w:val="24"/>
              </w:rPr>
              <w:t>Поле номер 24:</w:t>
            </w:r>
          </w:p>
          <w:p w14:paraId="10FA3F53" w14:textId="7EF0033F" w:rsidR="00F754A9" w:rsidRPr="00002F11" w:rsidRDefault="00F754A9" w:rsidP="00F754A9">
            <w:pPr>
              <w:pStyle w:val="aff0"/>
              <w:rPr>
                <w:rFonts w:ascii="Times New Roman" w:hAnsi="Times New Roman"/>
                <w:sz w:val="24"/>
                <w:szCs w:val="24"/>
                <w:lang w:val="en-US"/>
              </w:rPr>
            </w:pPr>
            <w:r w:rsidRPr="00002F11">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20228" w14:textId="36EDEC0F"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Строка длиной до 210 символов </w:t>
            </w:r>
            <w:r w:rsidR="00C2764A">
              <w:rPr>
                <w:rFonts w:ascii="Times New Roman" w:hAnsi="Times New Roman"/>
                <w:i/>
                <w:sz w:val="24"/>
                <w:szCs w:val="24"/>
              </w:rPr>
              <w:t>(</w:t>
            </w:r>
            <w:r w:rsidRPr="00002F11">
              <w:rPr>
                <w:rFonts w:ascii="Times New Roman" w:hAnsi="Times New Roman"/>
                <w:i/>
                <w:sz w:val="24"/>
                <w:szCs w:val="24"/>
              </w:rPr>
              <w:t>(\S+[\S\s]*\S+)</w:t>
            </w:r>
            <w:r w:rsidR="00614C17" w:rsidRPr="00002F11">
              <w:rPr>
                <w:rFonts w:ascii="Times New Roman" w:hAnsi="Times New Roman"/>
                <w:i/>
                <w:sz w:val="24"/>
                <w:szCs w:val="24"/>
              </w:rPr>
              <w:t>*)</w:t>
            </w:r>
            <w:r w:rsidRPr="00002F11">
              <w:rPr>
                <w:rFonts w:ascii="Times New Roman" w:hAnsi="Times New Roman"/>
                <w:sz w:val="24"/>
                <w:szCs w:val="24"/>
              </w:rPr>
              <w:t xml:space="preserve"> </w:t>
            </w:r>
          </w:p>
          <w:p w14:paraId="18E9951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5408938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77777777" w:rsidR="00F754A9" w:rsidRPr="00002F11" w:rsidRDefault="00F754A9" w:rsidP="00F754A9">
            <w:pPr>
              <w:pStyle w:val="aff0"/>
              <w:rPr>
                <w:rFonts w:ascii="Times New Roman" w:hAnsi="Times New Roman"/>
                <w:bCs/>
                <w:sz w:val="24"/>
                <w:szCs w:val="24"/>
              </w:rPr>
            </w:pPr>
          </w:p>
        </w:tc>
      </w:tr>
      <w:tr w:rsidR="00F754A9" w:rsidRPr="00002F11" w14:paraId="7373D143"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508A"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A39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kbk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FACCC" w14:textId="77777777" w:rsidR="003B18B1" w:rsidRPr="00002F11" w:rsidRDefault="003B18B1" w:rsidP="00F754A9">
            <w:pPr>
              <w:pStyle w:val="aff0"/>
              <w:rPr>
                <w:rFonts w:ascii="Times New Roman" w:hAnsi="Times New Roman"/>
                <w:sz w:val="24"/>
                <w:szCs w:val="24"/>
              </w:rPr>
            </w:pPr>
            <w:r w:rsidRPr="00002F11">
              <w:rPr>
                <w:rFonts w:ascii="Times New Roman" w:hAnsi="Times New Roman"/>
                <w:sz w:val="24"/>
                <w:szCs w:val="24"/>
              </w:rPr>
              <w:t>Поле номер 104:</w:t>
            </w:r>
          </w:p>
          <w:p w14:paraId="6FD58915" w14:textId="22D4C628"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8D16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74AE4" w14:textId="02DA71C1" w:rsidR="00F754A9" w:rsidRPr="00002F11" w:rsidRDefault="00F754A9" w:rsidP="008A5085">
            <w:pPr>
              <w:pStyle w:val="aff0"/>
              <w:rPr>
                <w:rFonts w:ascii="Times New Roman" w:hAnsi="Times New Roman"/>
                <w:sz w:val="24"/>
                <w:szCs w:val="24"/>
              </w:rPr>
            </w:pPr>
            <w:r w:rsidRPr="00002F11">
              <w:rPr>
                <w:rFonts w:ascii="Times New Roman" w:hAnsi="Times New Roman"/>
                <w:sz w:val="24"/>
                <w:szCs w:val="24"/>
                <w:lang w:val="en-US"/>
              </w:rPr>
              <w:t>KBKType</w:t>
            </w:r>
            <w:r w:rsidRPr="00002F11">
              <w:rPr>
                <w:rFonts w:ascii="Times New Roman" w:hAnsi="Times New Roman"/>
                <w:sz w:val="24"/>
                <w:szCs w:val="24"/>
              </w:rPr>
              <w:t xml:space="preserve"> (см. описание в </w:t>
            </w:r>
            <w:r w:rsidR="00E304E0" w:rsidRPr="00002F11">
              <w:rPr>
                <w:rFonts w:ascii="Times New Roman" w:hAnsi="Times New Roman"/>
                <w:sz w:val="24"/>
                <w:szCs w:val="24"/>
              </w:rPr>
              <w:t>п</w:t>
            </w:r>
            <w:r w:rsidR="008A5085" w:rsidRPr="00002F11">
              <w:rPr>
                <w:rFonts w:ascii="Times New Roman" w:hAnsi="Times New Roman"/>
                <w:sz w:val="24"/>
                <w:szCs w:val="24"/>
              </w:rPr>
              <w:t xml:space="preserve">ункте </w:t>
            </w:r>
            <w:r w:rsidRPr="00002F11">
              <w:rPr>
                <w:rFonts w:ascii="Times New Roman" w:hAnsi="Times New Roman"/>
                <w:sz w:val="24"/>
                <w:szCs w:val="24"/>
              </w:rPr>
              <w:t xml:space="preserve">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482182907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w:instrText>
            </w:r>
            <w:r w:rsidR="000B5DEE" w:rsidRPr="00002F11">
              <w:rPr>
                <w:rFonts w:ascii="Times New Roman" w:hAnsi="Times New Roman"/>
                <w:sz w:val="24"/>
                <w:szCs w:val="24"/>
              </w:rPr>
              <w:instrText xml:space="preserve"> \* </w:instrText>
            </w:r>
            <w:r w:rsidR="000B5DEE" w:rsidRPr="00002F11">
              <w:rPr>
                <w:rFonts w:ascii="Times New Roman" w:hAnsi="Times New Roman"/>
                <w:sz w:val="24"/>
                <w:szCs w:val="24"/>
                <w:lang w:val="en-US"/>
              </w:rPr>
              <w:instrText>MERGEFORMAT</w:instrText>
            </w:r>
            <w:r w:rsidR="000B5DEE"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8</w:t>
            </w:r>
            <w:r w:rsidRPr="00002F11">
              <w:rPr>
                <w:rFonts w:ascii="Times New Roman" w:hAnsi="Times New Roman"/>
                <w:sz w:val="24"/>
                <w:szCs w:val="24"/>
                <w:lang w:val="en-US"/>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F022CF">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0F64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В случае отсутствия следует указывать значение «0».</w:t>
            </w:r>
          </w:p>
          <w:p w14:paraId="1F03E4F8"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Все символы одновременно не должны принимать значение ноль («0»).</w:t>
            </w:r>
          </w:p>
        </w:tc>
      </w:tr>
      <w:tr w:rsidR="004F3A50" w:rsidRPr="00002F11" w14:paraId="2A83E9D0"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4F3A50" w:rsidRPr="00002F11" w:rsidRDefault="004F3A50"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A54" w14:textId="77777777" w:rsidR="004F3A50" w:rsidRPr="00002F11" w:rsidRDefault="004F3A50" w:rsidP="004F3A50">
            <w:pPr>
              <w:pStyle w:val="aff0"/>
              <w:rPr>
                <w:rFonts w:ascii="Times New Roman" w:hAnsi="Times New Roman"/>
                <w:sz w:val="24"/>
                <w:szCs w:val="24"/>
                <w:lang w:val="en-US"/>
              </w:rPr>
            </w:pPr>
            <w:r w:rsidRPr="00002F11">
              <w:rPr>
                <w:rFonts w:ascii="Times New Roman" w:hAnsi="Times New Roman"/>
                <w:sz w:val="24"/>
                <w:szCs w:val="24"/>
                <w:lang w:val="en-US"/>
              </w:rPr>
              <w:t>oktmo</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D05AB" w14:textId="77777777" w:rsidR="003B18B1" w:rsidRPr="00002F11" w:rsidRDefault="003B18B1" w:rsidP="004F3A50">
            <w:pPr>
              <w:pStyle w:val="aff0"/>
              <w:rPr>
                <w:rFonts w:ascii="Times New Roman" w:hAnsi="Times New Roman"/>
                <w:sz w:val="24"/>
                <w:szCs w:val="24"/>
              </w:rPr>
            </w:pPr>
            <w:r w:rsidRPr="00002F11">
              <w:rPr>
                <w:rFonts w:ascii="Times New Roman" w:hAnsi="Times New Roman"/>
                <w:sz w:val="24"/>
                <w:szCs w:val="24"/>
              </w:rPr>
              <w:t>Поле номер 105:</w:t>
            </w:r>
          </w:p>
          <w:p w14:paraId="209B2918" w14:textId="44CF462A" w:rsidR="004F3A50" w:rsidRPr="00002F11" w:rsidRDefault="004F3A50" w:rsidP="004F3A50">
            <w:pPr>
              <w:pStyle w:val="aff0"/>
              <w:rPr>
                <w:rFonts w:ascii="Times New Roman" w:hAnsi="Times New Roman"/>
                <w:sz w:val="24"/>
                <w:szCs w:val="24"/>
                <w:lang w:val="en-US"/>
              </w:rPr>
            </w:pPr>
            <w:r w:rsidRPr="00002F11">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77777777"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27DB7792"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lang w:val="en-US"/>
              </w:rPr>
              <w:t>OKTMOType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482182914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11</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EA38" w14:textId="77777777"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rPr>
              <w:t>Код по ОКТМО, указываемый АН или ГАН в соответствии с НПА.</w:t>
            </w:r>
          </w:p>
          <w:p w14:paraId="008C8982" w14:textId="03194505" w:rsidR="004F3A50" w:rsidRPr="00002F11" w:rsidRDefault="004F3A50" w:rsidP="004F3A50">
            <w:pPr>
              <w:pStyle w:val="aff0"/>
              <w:rPr>
                <w:rFonts w:ascii="Times New Roman" w:hAnsi="Times New Roman"/>
                <w:sz w:val="24"/>
                <w:szCs w:val="24"/>
              </w:rPr>
            </w:pPr>
            <w:r w:rsidRPr="00002F11">
              <w:rPr>
                <w:rFonts w:ascii="Times New Roman" w:hAnsi="Times New Roman"/>
                <w:i/>
                <w:sz w:val="24"/>
                <w:szCs w:val="24"/>
              </w:rPr>
              <w:t>Значение «0» в случае отсутствия кода ОКТМО может указываться, е</w:t>
            </w:r>
            <w:r w:rsidRPr="00002F11">
              <w:rPr>
                <w:rFonts w:ascii="Times New Roman" w:hAnsi="Times New Roman"/>
                <w:sz w:val="24"/>
                <w:szCs w:val="24"/>
              </w:rPr>
              <w:t xml:space="preserve">сли </w:t>
            </w:r>
            <w:r w:rsidRPr="00002F11">
              <w:rPr>
                <w:rFonts w:ascii="Times New Roman" w:hAnsi="Times New Roman"/>
                <w:i/>
                <w:sz w:val="24"/>
                <w:szCs w:val="24"/>
              </w:rPr>
              <w:t>первые цифры номера банковского счета получателя средств (AccountNumber) равны «</w:t>
            </w:r>
            <w:r w:rsidR="00296F63" w:rsidRPr="00DE3216">
              <w:rPr>
                <w:rFonts w:ascii="Times New Roman" w:hAnsi="Times New Roman"/>
                <w:i/>
                <w:sz w:val="24"/>
                <w:szCs w:val="24"/>
              </w:rPr>
              <w:t>03100</w:t>
            </w:r>
            <w:r w:rsidRPr="00002F11">
              <w:rPr>
                <w:rFonts w:ascii="Times New Roman" w:hAnsi="Times New Roman"/>
                <w:i/>
                <w:sz w:val="24"/>
                <w:szCs w:val="24"/>
              </w:rPr>
              <w:t>» и КБК начинается на «153» или если первые цифры номера банковского счета получателя средств (AccountNumber) не равны «</w:t>
            </w:r>
            <w:r w:rsidR="00296F63" w:rsidRPr="00DE3216">
              <w:rPr>
                <w:rFonts w:ascii="Times New Roman" w:hAnsi="Times New Roman"/>
                <w:i/>
                <w:sz w:val="24"/>
                <w:szCs w:val="24"/>
              </w:rPr>
              <w:t>03100</w:t>
            </w:r>
            <w:r w:rsidRPr="00002F11">
              <w:rPr>
                <w:rFonts w:ascii="Times New Roman" w:hAnsi="Times New Roman"/>
                <w:i/>
                <w:sz w:val="24"/>
                <w:szCs w:val="24"/>
              </w:rPr>
              <w:t>».</w:t>
            </w:r>
          </w:p>
        </w:tc>
      </w:tr>
      <w:tr w:rsidR="00F754A9" w:rsidRPr="00002F11" w14:paraId="64DC6031"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83B23"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deliveryDate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BFA14" w14:textId="4BD9FEC1" w:rsidR="003B18B1" w:rsidRPr="00002F11" w:rsidRDefault="003B18B1" w:rsidP="003B18B1">
            <w:pPr>
              <w:pStyle w:val="aff0"/>
              <w:rPr>
                <w:rFonts w:ascii="Times New Roman" w:hAnsi="Times New Roman"/>
                <w:sz w:val="24"/>
                <w:szCs w:val="24"/>
              </w:rPr>
            </w:pPr>
            <w:r w:rsidRPr="00002F11">
              <w:rPr>
                <w:rFonts w:ascii="Times New Roman" w:hAnsi="Times New Roman"/>
                <w:sz w:val="24"/>
                <w:szCs w:val="24"/>
              </w:rPr>
              <w:t>Поле номер 37:</w:t>
            </w:r>
          </w:p>
          <w:p w14:paraId="5CE17F7F" w14:textId="142DC240"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Дата отсылки (вручения) плательщику документа с начислением в случае, если этот документ был отослан (вручен) получателем </w:t>
            </w:r>
            <w:r w:rsidRPr="00002F11">
              <w:rPr>
                <w:rFonts w:ascii="Times New Roman" w:hAnsi="Times New Roman"/>
                <w:sz w:val="24"/>
                <w:szCs w:val="24"/>
              </w:rPr>
              <w:lastRenderedPageBreak/>
              <w:t>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lastRenderedPageBreak/>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C5A2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1" w:anchor="date" w:history="1">
              <w:r w:rsidRPr="00002F11">
                <w:rPr>
                  <w:rStyle w:val="a5"/>
                  <w:rFonts w:ascii="Times New Roman" w:hAnsi="Times New Roman"/>
                  <w:i/>
                  <w:sz w:val="24"/>
                  <w:szCs w:val="24"/>
                </w:rPr>
                <w:t>http://www.w3.org/TR/xmlschema-2/#date</w:t>
              </w:r>
            </w:hyperlink>
            <w:r w:rsidRPr="00002F11">
              <w:rPr>
                <w:rFonts w:ascii="Times New Roman" w:hAnsi="Times New Roman"/>
                <w:sz w:val="24"/>
                <w:szCs w:val="24"/>
              </w:rPr>
              <w:t xml:space="preserve"> </w:t>
            </w:r>
          </w:p>
          <w:p w14:paraId="17FB938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w:t>
            </w:r>
          </w:p>
          <w:p w14:paraId="2956E068" w14:textId="686FD07B" w:rsidR="00F754A9" w:rsidRPr="00002F11" w:rsidRDefault="00881328" w:rsidP="00F754A9">
            <w:pPr>
              <w:pStyle w:val="aff0"/>
              <w:rPr>
                <w:rFonts w:ascii="Times New Roman" w:hAnsi="Times New Roman"/>
                <w:sz w:val="24"/>
                <w:szCs w:val="24"/>
              </w:rPr>
            </w:pPr>
            <w:r w:rsidRPr="00002F11">
              <w:rPr>
                <w:rFonts w:ascii="Times New Roman" w:hAnsi="Times New Roman"/>
                <w:sz w:val="24"/>
                <w:szCs w:val="24"/>
                <w:lang w:val="en-US"/>
              </w:rPr>
              <w:t>date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BCB21"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Заполняется в случае, если документ был вручен плательщику получателем средств.</w:t>
            </w:r>
          </w:p>
        </w:tc>
      </w:tr>
      <w:tr w:rsidR="009341E9" w:rsidRPr="00002F11" w14:paraId="7412826B"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C44C1" w14:textId="77777777" w:rsidR="009341E9" w:rsidRPr="00002F11" w:rsidRDefault="009341E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6948D" w14:textId="2BEE7057" w:rsidR="009341E9" w:rsidRPr="00002F11" w:rsidRDefault="003179F7" w:rsidP="009341E9">
            <w:pPr>
              <w:pStyle w:val="aff0"/>
              <w:rPr>
                <w:rFonts w:ascii="Times New Roman" w:hAnsi="Times New Roman"/>
                <w:sz w:val="24"/>
                <w:szCs w:val="24"/>
                <w:lang w:val="en-US"/>
              </w:rPr>
            </w:pPr>
            <w:r w:rsidRPr="00002F11">
              <w:rPr>
                <w:rFonts w:ascii="Times New Roman" w:hAnsi="Times New Roman"/>
                <w:color w:val="000000" w:themeColor="text1"/>
                <w:sz w:val="24"/>
                <w:szCs w:val="24"/>
                <w:lang w:val="en-US"/>
              </w:rPr>
              <w:t>legal</w:t>
            </w:r>
            <w:r w:rsidR="009341E9" w:rsidRPr="00002F11">
              <w:rPr>
                <w:rFonts w:ascii="Times New Roman" w:hAnsi="Times New Roman"/>
                <w:color w:val="000000" w:themeColor="text1"/>
                <w:sz w:val="24"/>
                <w:szCs w:val="24"/>
                <w:lang w:val="en-US"/>
              </w:rPr>
              <w:t>Act (атрибут</w:t>
            </w:r>
            <w:r w:rsidR="009341E9"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F50D9" w14:textId="2A0DF7CD" w:rsidR="005B5A86" w:rsidRPr="00002F11" w:rsidRDefault="005B5A86" w:rsidP="005B5A86">
            <w:pPr>
              <w:pStyle w:val="aff0"/>
              <w:rPr>
                <w:rFonts w:ascii="Times New Roman" w:hAnsi="Times New Roman"/>
                <w:sz w:val="24"/>
                <w:szCs w:val="24"/>
              </w:rPr>
            </w:pPr>
            <w:r w:rsidRPr="00002F11">
              <w:rPr>
                <w:rFonts w:ascii="Times New Roman" w:hAnsi="Times New Roman"/>
                <w:sz w:val="24"/>
                <w:szCs w:val="24"/>
              </w:rPr>
              <w:t>Поле номер 1010:</w:t>
            </w:r>
          </w:p>
          <w:p w14:paraId="27BDC98E" w14:textId="314FD1E1" w:rsidR="009341E9" w:rsidRPr="00002F11" w:rsidRDefault="009341E9" w:rsidP="009341E9">
            <w:pPr>
              <w:pStyle w:val="aff0"/>
              <w:rPr>
                <w:rFonts w:ascii="Times New Roman" w:hAnsi="Times New Roman"/>
                <w:sz w:val="24"/>
                <w:szCs w:val="24"/>
              </w:rPr>
            </w:pPr>
            <w:r w:rsidRPr="00002F11">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A0861" w14:textId="58BC0DC6" w:rsidR="009341E9" w:rsidRPr="00002F11" w:rsidRDefault="009341E9" w:rsidP="009341E9">
            <w:pPr>
              <w:pStyle w:val="aff0"/>
              <w:rPr>
                <w:rFonts w:ascii="Times New Roman" w:hAnsi="Times New Roman"/>
                <w:sz w:val="24"/>
                <w:szCs w:val="24"/>
                <w:lang w:val="en-US"/>
              </w:rPr>
            </w:pPr>
            <w:r w:rsidRPr="00002F11">
              <w:rPr>
                <w:rFonts w:ascii="Times New Roman" w:hAnsi="Times New Roman"/>
                <w:sz w:val="24"/>
                <w:szCs w:val="24"/>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DE70" w14:textId="7EDD5B6E" w:rsidR="009341E9" w:rsidRPr="00002F11" w:rsidRDefault="009341E9" w:rsidP="009341E9">
            <w:pPr>
              <w:pStyle w:val="aff0"/>
              <w:rPr>
                <w:rFonts w:ascii="Times New Roman" w:hAnsi="Times New Roman"/>
                <w:sz w:val="24"/>
                <w:szCs w:val="24"/>
              </w:rPr>
            </w:pPr>
            <w:r w:rsidRPr="00002F11">
              <w:rPr>
                <w:rFonts w:ascii="Times New Roman" w:hAnsi="Times New Roman"/>
                <w:i/>
                <w:sz w:val="24"/>
                <w:szCs w:val="24"/>
              </w:rPr>
              <w:t xml:space="preserve">Строка длиной до 255 символов </w:t>
            </w:r>
            <w:r w:rsidR="00C2764A">
              <w:rPr>
                <w:rFonts w:ascii="Times New Roman" w:hAnsi="Times New Roman"/>
                <w:i/>
                <w:sz w:val="24"/>
                <w:szCs w:val="24"/>
              </w:rPr>
              <w:t>(</w:t>
            </w:r>
            <w:r w:rsidRPr="00002F11">
              <w:rPr>
                <w:rFonts w:ascii="Times New Roman" w:hAnsi="Times New Roman"/>
                <w:i/>
                <w:sz w:val="24"/>
                <w:szCs w:val="24"/>
              </w:rPr>
              <w:t>(\S+[\S\s]*\S+)</w:t>
            </w:r>
            <w:r w:rsidR="00614C17" w:rsidRPr="00002F11">
              <w:rPr>
                <w:rFonts w:ascii="Times New Roman" w:hAnsi="Times New Roman"/>
                <w:i/>
                <w:sz w:val="24"/>
                <w:szCs w:val="24"/>
              </w:rPr>
              <w:t>*)</w:t>
            </w:r>
            <w:r w:rsidRPr="00002F11">
              <w:rPr>
                <w:rFonts w:ascii="Times New Roman" w:hAnsi="Times New Roman"/>
                <w:sz w:val="24"/>
                <w:szCs w:val="24"/>
              </w:rPr>
              <w:t xml:space="preserve"> </w:t>
            </w:r>
          </w:p>
          <w:p w14:paraId="53AD338C" w14:textId="7365023C" w:rsidR="009341E9" w:rsidRPr="00002F11" w:rsidRDefault="009341E9" w:rsidP="009341E9">
            <w:pPr>
              <w:pStyle w:val="aff0"/>
              <w:rPr>
                <w:rFonts w:ascii="Times New Roman" w:hAnsi="Times New Roman"/>
                <w:sz w:val="24"/>
                <w:szCs w:val="24"/>
              </w:rPr>
            </w:pPr>
            <w:r w:rsidRPr="00002F11">
              <w:rPr>
                <w:rFonts w:ascii="Times New Roman" w:hAnsi="Times New Roman"/>
                <w:sz w:val="24"/>
                <w:szCs w:val="24"/>
              </w:rPr>
              <w:t xml:space="preserve">/ </w:t>
            </w:r>
          </w:p>
          <w:p w14:paraId="4B504921" w14:textId="369F58ED" w:rsidR="009341E9" w:rsidRPr="00002F11" w:rsidRDefault="009341E9" w:rsidP="009341E9">
            <w:pPr>
              <w:pStyle w:val="aff0"/>
              <w:rPr>
                <w:rFonts w:ascii="Times New Roman" w:hAnsi="Times New Roman"/>
                <w:i/>
                <w:sz w:val="24"/>
                <w:szCs w:val="24"/>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2534C" w14:textId="77777777" w:rsidR="009341E9" w:rsidRPr="00002F11" w:rsidRDefault="009341E9" w:rsidP="009341E9">
            <w:pPr>
              <w:pStyle w:val="aff0"/>
              <w:rPr>
                <w:rFonts w:ascii="Times New Roman" w:hAnsi="Times New Roman"/>
                <w:i/>
                <w:sz w:val="24"/>
                <w:szCs w:val="24"/>
              </w:rPr>
            </w:pPr>
          </w:p>
        </w:tc>
      </w:tr>
      <w:tr w:rsidR="00C72D4F" w:rsidRPr="00002F11" w14:paraId="4F9B7A8D"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EE44D" w14:textId="77777777" w:rsidR="00C72D4F" w:rsidRPr="00002F11" w:rsidRDefault="00C72D4F"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42D4" w14:textId="68FFC20A" w:rsidR="00C72D4F" w:rsidRPr="00002F11" w:rsidRDefault="00C72D4F" w:rsidP="00C72D4F">
            <w:pPr>
              <w:pStyle w:val="aff0"/>
              <w:rPr>
                <w:rFonts w:ascii="Times New Roman" w:hAnsi="Times New Roman"/>
                <w:sz w:val="24"/>
                <w:szCs w:val="24"/>
                <w:lang w:val="en-US"/>
              </w:rPr>
            </w:pPr>
            <w:r w:rsidRPr="00002F11">
              <w:rPr>
                <w:rFonts w:ascii="Times New Roman" w:hAnsi="Times New Roman"/>
                <w:sz w:val="24"/>
                <w:szCs w:val="24"/>
                <w:lang w:val="en-US"/>
              </w:rPr>
              <w:t>paymentTerm</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33647" w14:textId="6928B18D" w:rsidR="003B18B1" w:rsidRPr="00002F11" w:rsidRDefault="003B18B1" w:rsidP="003B18B1">
            <w:pPr>
              <w:pStyle w:val="aff0"/>
              <w:rPr>
                <w:rFonts w:ascii="Times New Roman" w:hAnsi="Times New Roman"/>
                <w:sz w:val="24"/>
                <w:szCs w:val="24"/>
              </w:rPr>
            </w:pPr>
            <w:r w:rsidRPr="00002F11">
              <w:rPr>
                <w:rFonts w:ascii="Times New Roman" w:hAnsi="Times New Roman"/>
                <w:sz w:val="24"/>
                <w:szCs w:val="24"/>
              </w:rPr>
              <w:t>Поле номер 19:</w:t>
            </w:r>
          </w:p>
          <w:p w14:paraId="25B58560" w14:textId="3153100D" w:rsidR="00C72D4F" w:rsidRPr="00002F11" w:rsidRDefault="00C72D4F" w:rsidP="00C72D4F">
            <w:pPr>
              <w:pStyle w:val="aff0"/>
              <w:rPr>
                <w:rFonts w:ascii="Times New Roman" w:hAnsi="Times New Roman"/>
                <w:sz w:val="24"/>
                <w:szCs w:val="24"/>
              </w:rPr>
            </w:pPr>
            <w:r w:rsidRPr="00002F11">
              <w:rPr>
                <w:rFonts w:ascii="Times New Roman" w:hAnsi="Times New Roman"/>
                <w:bCs/>
                <w:sz w:val="24"/>
                <w:szCs w:val="24"/>
              </w:rPr>
              <w:t>Срок оплаты начисления</w:t>
            </w:r>
            <w:r w:rsidR="00202211" w:rsidRPr="00002F11">
              <w:rPr>
                <w:rFonts w:ascii="Times New Roman" w:hAnsi="Times New Roman"/>
                <w:bCs/>
                <w:sz w:val="24"/>
                <w:szCs w:val="24"/>
              </w:rPr>
              <w:t xml:space="preserve"> </w:t>
            </w:r>
            <w:r w:rsidR="00603F33" w:rsidRPr="00002F11">
              <w:rPr>
                <w:rFonts w:ascii="Times New Roman" w:hAnsi="Times New Roman"/>
                <w:bCs/>
                <w:sz w:val="24"/>
                <w:szCs w:val="24"/>
              </w:rPr>
              <w:t>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A7CDB" w14:textId="49D15C00" w:rsidR="00C72D4F" w:rsidRPr="00002F11" w:rsidRDefault="00C72D4F" w:rsidP="009341E9">
            <w:pPr>
              <w:pStyle w:val="aff0"/>
              <w:rPr>
                <w:rFonts w:ascii="Times New Roman" w:hAnsi="Times New Roman"/>
                <w:sz w:val="24"/>
                <w:szCs w:val="24"/>
                <w:lang w:val="en-US"/>
              </w:rPr>
            </w:pPr>
            <w:r w:rsidRPr="00002F11">
              <w:rPr>
                <w:rFonts w:ascii="Times New Roman" w:hAnsi="Times New Roman"/>
                <w:sz w:val="24"/>
                <w:szCs w:val="24"/>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872C5" w14:textId="77777777" w:rsidR="00C72D4F" w:rsidRPr="00002F11" w:rsidRDefault="00C72D4F" w:rsidP="00C72D4F">
            <w:pPr>
              <w:pStyle w:val="aff0"/>
              <w:rPr>
                <w:rFonts w:ascii="Times New Roman" w:hAnsi="Times New Roman"/>
                <w:i/>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2" w:anchor="date" w:history="1">
              <w:r w:rsidRPr="00002F11">
                <w:rPr>
                  <w:rStyle w:val="a5"/>
                  <w:rFonts w:ascii="Times New Roman" w:hAnsi="Times New Roman"/>
                  <w:i/>
                  <w:sz w:val="24"/>
                  <w:szCs w:val="24"/>
                </w:rPr>
                <w:t>http://www.w3.org/TR/xmlschema-2/#date</w:t>
              </w:r>
            </w:hyperlink>
            <w:r w:rsidRPr="00002F11">
              <w:rPr>
                <w:rFonts w:ascii="Times New Roman" w:hAnsi="Times New Roman"/>
                <w:i/>
                <w:sz w:val="24"/>
                <w:szCs w:val="24"/>
              </w:rPr>
              <w:t xml:space="preserve"> </w:t>
            </w:r>
          </w:p>
          <w:p w14:paraId="3607B134" w14:textId="77777777" w:rsidR="00C72D4F" w:rsidRPr="00002F11" w:rsidRDefault="00C72D4F" w:rsidP="00C72D4F">
            <w:pPr>
              <w:pStyle w:val="aff0"/>
              <w:rPr>
                <w:rFonts w:ascii="Times New Roman" w:hAnsi="Times New Roman"/>
                <w:sz w:val="24"/>
                <w:szCs w:val="24"/>
              </w:rPr>
            </w:pPr>
            <w:r w:rsidRPr="00002F11">
              <w:rPr>
                <w:rFonts w:ascii="Times New Roman" w:hAnsi="Times New Roman"/>
                <w:sz w:val="24"/>
                <w:szCs w:val="24"/>
              </w:rPr>
              <w:t xml:space="preserve">/ </w:t>
            </w:r>
          </w:p>
          <w:p w14:paraId="5624B440" w14:textId="6025F639" w:rsidR="00C72D4F" w:rsidRPr="00002F11" w:rsidRDefault="00C72D4F" w:rsidP="00C72D4F">
            <w:pPr>
              <w:pStyle w:val="aff0"/>
              <w:rPr>
                <w:rFonts w:ascii="Times New Roman" w:hAnsi="Times New Roman"/>
                <w:i/>
                <w:sz w:val="24"/>
                <w:szCs w:val="24"/>
              </w:rPr>
            </w:pPr>
            <w:r w:rsidRPr="00002F11">
              <w:rPr>
                <w:rFonts w:ascii="Times New Roman" w:hAnsi="Times New Roman"/>
                <w:sz w:val="24"/>
                <w:szCs w:val="24"/>
                <w:lang w:val="en-US"/>
              </w:rPr>
              <w:t>date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3DB28" w14:textId="77777777" w:rsidR="00C72D4F" w:rsidRPr="00002F11" w:rsidRDefault="00C72D4F" w:rsidP="00C72D4F">
            <w:pPr>
              <w:pStyle w:val="aff0"/>
              <w:rPr>
                <w:rFonts w:ascii="Times New Roman" w:hAnsi="Times New Roman"/>
                <w:i/>
                <w:sz w:val="24"/>
                <w:szCs w:val="24"/>
              </w:rPr>
            </w:pPr>
          </w:p>
        </w:tc>
      </w:tr>
      <w:tr w:rsidR="00F754A9" w:rsidRPr="00002F11" w14:paraId="41BDE807"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77777777" w:rsidR="00F754A9" w:rsidRPr="00002F11" w:rsidRDefault="00F754A9"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B589"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origin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D239" w14:textId="2556D114" w:rsidR="005B5A86" w:rsidRPr="00002F11" w:rsidRDefault="005B5A86" w:rsidP="005B5A86">
            <w:pPr>
              <w:pStyle w:val="aff0"/>
              <w:rPr>
                <w:rFonts w:ascii="Times New Roman" w:hAnsi="Times New Roman"/>
                <w:sz w:val="24"/>
                <w:szCs w:val="24"/>
              </w:rPr>
            </w:pPr>
            <w:r w:rsidRPr="00002F11">
              <w:rPr>
                <w:rFonts w:ascii="Times New Roman" w:hAnsi="Times New Roman"/>
                <w:sz w:val="24"/>
                <w:szCs w:val="24"/>
              </w:rPr>
              <w:t>Поле номер 1002:</w:t>
            </w:r>
          </w:p>
          <w:p w14:paraId="230F4E5E" w14:textId="77777777" w:rsidR="00F754A9" w:rsidRPr="001526AE" w:rsidRDefault="00F754A9" w:rsidP="00F754A9">
            <w:pPr>
              <w:pStyle w:val="aff0"/>
              <w:rPr>
                <w:rFonts w:ascii="Times New Roman" w:hAnsi="Times New Roman"/>
                <w:sz w:val="24"/>
                <w:szCs w:val="24"/>
              </w:rPr>
            </w:pPr>
            <w:r w:rsidRPr="00002F11">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C555F"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88C04" w14:textId="77777777" w:rsidR="00317BFF" w:rsidRPr="00317BFF" w:rsidRDefault="00317BFF" w:rsidP="00317BFF">
            <w:pPr>
              <w:pStyle w:val="aff0"/>
              <w:rPr>
                <w:rFonts w:ascii="Times New Roman" w:hAnsi="Times New Roman"/>
                <w:sz w:val="24"/>
                <w:szCs w:val="24"/>
              </w:rPr>
            </w:pPr>
            <w:r w:rsidRPr="00317BFF">
              <w:rPr>
                <w:rFonts w:ascii="Times New Roman" w:hAnsi="Times New Roman"/>
                <w:sz w:val="24"/>
                <w:szCs w:val="24"/>
              </w:rPr>
              <w:t xml:space="preserve">Признак начисления с признаком «Предварительное начисление» (предварительное начисление): </w:t>
            </w:r>
          </w:p>
          <w:p w14:paraId="217B0AEF" w14:textId="4F18D4F0" w:rsidR="00D06858" w:rsidRDefault="00F754A9" w:rsidP="00317BFF">
            <w:pPr>
              <w:pStyle w:val="aff0"/>
              <w:rPr>
                <w:rFonts w:ascii="Times New Roman" w:hAnsi="Times New Roman"/>
                <w:sz w:val="24"/>
                <w:szCs w:val="24"/>
              </w:rPr>
            </w:pPr>
            <w:r w:rsidRPr="00002F11">
              <w:rPr>
                <w:rFonts w:ascii="Times New Roman" w:hAnsi="Times New Roman"/>
                <w:sz w:val="24"/>
                <w:szCs w:val="24"/>
                <w:lang w:val="en-US"/>
              </w:rPr>
              <w:t>PRIOR</w:t>
            </w:r>
            <w:r w:rsidRPr="00002F11">
              <w:rPr>
                <w:rFonts w:ascii="Times New Roman" w:hAnsi="Times New Roman"/>
                <w:sz w:val="24"/>
                <w:szCs w:val="24"/>
              </w:rPr>
              <w:t> – </w:t>
            </w:r>
            <w:r w:rsidR="004271D2" w:rsidRPr="00002F11">
              <w:rPr>
                <w:rFonts w:ascii="Times New Roman" w:hAnsi="Times New Roman"/>
                <w:sz w:val="24"/>
                <w:szCs w:val="24"/>
              </w:rPr>
              <w:t>признак указывается участником в начислениях при направлении дела на рассмотрение в суд и  в начислениях, сформированных ФССП России</w:t>
            </w:r>
            <w:r w:rsidR="00317BFF" w:rsidRPr="00317BFF">
              <w:rPr>
                <w:rFonts w:ascii="Times New Roman" w:hAnsi="Times New Roman"/>
                <w:sz w:val="24"/>
                <w:szCs w:val="24"/>
              </w:rPr>
              <w:t>.</w:t>
            </w:r>
            <w:r w:rsidR="004271D2" w:rsidRPr="00002F11">
              <w:rPr>
                <w:rFonts w:ascii="Times New Roman" w:hAnsi="Times New Roman"/>
                <w:sz w:val="24"/>
                <w:szCs w:val="24"/>
              </w:rPr>
              <w:t>. При указании данного признака, в начислении возможно указать только нулевую сумму</w:t>
            </w:r>
            <w:r w:rsidR="00071397">
              <w:rPr>
                <w:rFonts w:ascii="Times New Roman" w:hAnsi="Times New Roman"/>
                <w:sz w:val="24"/>
                <w:szCs w:val="24"/>
              </w:rPr>
              <w:t>.</w:t>
            </w:r>
          </w:p>
          <w:p w14:paraId="362F1690" w14:textId="4ED85AA5" w:rsidR="00A3379F" w:rsidRDefault="00317BFF" w:rsidP="00A3379F">
            <w:pPr>
              <w:pStyle w:val="aff0"/>
              <w:rPr>
                <w:rFonts w:ascii="Times New Roman" w:hAnsi="Times New Roman"/>
                <w:sz w:val="24"/>
                <w:szCs w:val="24"/>
              </w:rPr>
            </w:pPr>
            <w:r w:rsidRPr="00317BFF">
              <w:rPr>
                <w:rFonts w:ascii="Times New Roman" w:hAnsi="Times New Roman"/>
                <w:sz w:val="24"/>
                <w:szCs w:val="24"/>
              </w:rPr>
              <w:t>TEMP – для предварительных начислений, сформированных ГИС ГМП по запросу участника и имеющих срок действия</w:t>
            </w:r>
            <w:r w:rsidR="000C00B8">
              <w:rPr>
                <w:rFonts w:ascii="Times New Roman" w:hAnsi="Times New Roman"/>
                <w:sz w:val="24"/>
                <w:szCs w:val="24"/>
              </w:rPr>
              <w:t xml:space="preserve">. Допускается указывать </w:t>
            </w:r>
            <w:r w:rsidR="00A3379F">
              <w:rPr>
                <w:rFonts w:ascii="Times New Roman" w:hAnsi="Times New Roman"/>
                <w:sz w:val="24"/>
                <w:szCs w:val="24"/>
              </w:rPr>
              <w:t>для извещений со статусом, отражающим изменение данных:</w:t>
            </w:r>
          </w:p>
          <w:p w14:paraId="3A53F3D4" w14:textId="51F695C5" w:rsidR="00317BFF" w:rsidRPr="00002F11" w:rsidRDefault="00A3379F" w:rsidP="000C00B8">
            <w:pPr>
              <w:pStyle w:val="aff0"/>
              <w:jc w:val="left"/>
              <w:rPr>
                <w:rFonts w:ascii="Times New Roman" w:hAnsi="Times New Roman"/>
                <w:sz w:val="24"/>
                <w:szCs w:val="24"/>
              </w:rPr>
            </w:pPr>
            <w:r w:rsidRPr="00002F11">
              <w:rPr>
                <w:rFonts w:ascii="Times New Roman" w:hAnsi="Times New Roman"/>
                <w:sz w:val="24"/>
                <w:szCs w:val="24"/>
              </w:rPr>
              <w:lastRenderedPageBreak/>
              <w:t>2 – уточнение;</w:t>
            </w:r>
            <w:r w:rsidR="000C00B8">
              <w:rPr>
                <w:rFonts w:ascii="Times New Roman" w:hAnsi="Times New Roman"/>
                <w:sz w:val="24"/>
                <w:szCs w:val="24"/>
              </w:rPr>
              <w:t xml:space="preserve"> </w:t>
            </w:r>
            <w:r w:rsidRPr="00002F11">
              <w:rPr>
                <w:rFonts w:ascii="Times New Roman" w:hAnsi="Times New Roman"/>
                <w:sz w:val="24"/>
                <w:szCs w:val="24"/>
              </w:rPr>
              <w:t>3 – уточнение об аннулировании;</w:t>
            </w:r>
            <w:r w:rsidR="000C00B8">
              <w:rPr>
                <w:rFonts w:ascii="Times New Roman" w:hAnsi="Times New Roman"/>
                <w:sz w:val="24"/>
                <w:szCs w:val="24"/>
              </w:rPr>
              <w:t xml:space="preserve"> </w:t>
            </w:r>
            <w:r w:rsidRPr="00002F11">
              <w:rPr>
                <w:rFonts w:ascii="Times New Roman" w:hAnsi="Times New Roman"/>
                <w:sz w:val="24"/>
                <w:szCs w:val="24"/>
              </w:rPr>
              <w:t>4 – уточнение о деаннул</w:t>
            </w:r>
            <w:r>
              <w:rPr>
                <w:rFonts w:ascii="Times New Roman" w:hAnsi="Times New Roman"/>
                <w:sz w:val="24"/>
                <w:szCs w:val="24"/>
              </w:rPr>
              <w:t>ировании</w:t>
            </w:r>
            <w:r w:rsidR="000F5960">
              <w:rPr>
                <w:rFonts w:ascii="Times New Roman" w:hAnsi="Times New Roman"/>
                <w:sz w:val="24"/>
                <w:szCs w:val="24"/>
              </w:rPr>
              <w:t>.</w:t>
            </w:r>
          </w:p>
        </w:tc>
      </w:tr>
      <w:tr w:rsidR="000D1B04" w:rsidRPr="00002F11" w14:paraId="3D62589C" w14:textId="77777777" w:rsidTr="000C00B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EEAD2" w14:textId="77777777" w:rsidR="000D1B04" w:rsidRPr="00002F11" w:rsidRDefault="000D1B04"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369B6" w14:textId="6671FF0F" w:rsidR="000D1B04" w:rsidRPr="00002F11" w:rsidRDefault="000D1B04" w:rsidP="000D1B04">
            <w:pPr>
              <w:pStyle w:val="aff0"/>
              <w:rPr>
                <w:rFonts w:ascii="Times New Roman" w:hAnsi="Times New Roman"/>
                <w:sz w:val="24"/>
                <w:szCs w:val="24"/>
              </w:rPr>
            </w:pPr>
            <w:r w:rsidRPr="00002F11">
              <w:rPr>
                <w:rFonts w:ascii="Times New Roman" w:hAnsi="Times New Roman"/>
                <w:sz w:val="24"/>
                <w:szCs w:val="24"/>
              </w:rPr>
              <w:t>noticeTerm</w:t>
            </w:r>
            <w:r w:rsidRPr="004D4FEC">
              <w:rPr>
                <w:rFonts w:ascii="Times New Roman" w:hAnsi="Times New Roman"/>
                <w:sz w:val="24"/>
                <w:szCs w:val="24"/>
              </w:rPr>
              <w:t xml:space="preserve"> (</w:t>
            </w:r>
            <w:r w:rsidRPr="00002F11">
              <w:rPr>
                <w:rFonts w:ascii="Times New Roman" w:hAnsi="Times New Roman"/>
                <w:sz w:val="24"/>
                <w:szCs w:val="24"/>
              </w:rPr>
              <w:t>атрибут</w:t>
            </w:r>
            <w:r w:rsidRPr="004D4FEC">
              <w:rPr>
                <w:rFonts w:ascii="Times New Roman" w:hAnsi="Times New Roman"/>
                <w:sz w:val="24"/>
                <w:szCs w:val="24"/>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9F426" w14:textId="7084390D" w:rsidR="004A6507" w:rsidRPr="00002F11" w:rsidRDefault="004A6507" w:rsidP="004A6507">
            <w:pPr>
              <w:pStyle w:val="aff0"/>
              <w:rPr>
                <w:rFonts w:ascii="Times New Roman" w:hAnsi="Times New Roman"/>
                <w:sz w:val="24"/>
                <w:szCs w:val="24"/>
              </w:rPr>
            </w:pPr>
            <w:r w:rsidRPr="00002F11">
              <w:rPr>
                <w:rFonts w:ascii="Times New Roman" w:hAnsi="Times New Roman"/>
                <w:sz w:val="24"/>
                <w:szCs w:val="24"/>
              </w:rPr>
              <w:t>Поле номер 1011:</w:t>
            </w:r>
          </w:p>
          <w:p w14:paraId="57AB226A" w14:textId="1DC943BC"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rPr>
              <w:t>Количество дней от даты начисления, подлежащей уплате плательщиком, по истечении которых необходимо повторно 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184B" w14:textId="74344B79"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lang w:val="en-US"/>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4E2A4" w14:textId="46E3E7DE"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lang w:val="en-US"/>
              </w:rPr>
              <w:t>Integer</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78EE9" w14:textId="5AAF4323" w:rsidR="000D1B04" w:rsidRPr="00002F11" w:rsidRDefault="000D1B04" w:rsidP="00317BFF">
            <w:pPr>
              <w:pStyle w:val="aff0"/>
              <w:rPr>
                <w:rFonts w:ascii="Times New Roman" w:hAnsi="Times New Roman"/>
                <w:sz w:val="24"/>
                <w:szCs w:val="24"/>
              </w:rPr>
            </w:pPr>
          </w:p>
        </w:tc>
      </w:tr>
      <w:tr w:rsidR="005A6437" w:rsidRPr="00002F11" w14:paraId="1DB9376E" w14:textId="77777777" w:rsidTr="000C00B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9C7D4" w14:textId="77777777" w:rsidR="005A6437" w:rsidRPr="00002F11" w:rsidRDefault="005A643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3E61B" w14:textId="773B1C40" w:rsidR="005A6437" w:rsidRPr="00002F11" w:rsidRDefault="005A6437" w:rsidP="005A6437">
            <w:pPr>
              <w:pStyle w:val="aff0"/>
              <w:rPr>
                <w:rFonts w:ascii="Times New Roman" w:hAnsi="Times New Roman"/>
                <w:sz w:val="24"/>
                <w:szCs w:val="24"/>
              </w:rPr>
            </w:pPr>
            <w:r w:rsidRPr="004D71A6">
              <w:rPr>
                <w:rFonts w:ascii="Times New Roman" w:hAnsi="Times New Roman"/>
                <w:spacing w:val="0"/>
                <w:sz w:val="24"/>
                <w:szCs w:val="24"/>
                <w:lang w:val="en-US"/>
              </w:rPr>
              <w:t xml:space="preserve">OKVED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F8EB2" w14:textId="14F09CE5" w:rsidR="005A6437" w:rsidRPr="00002F11" w:rsidRDefault="000B3447" w:rsidP="005A6437">
            <w:pPr>
              <w:pStyle w:val="aff0"/>
              <w:rPr>
                <w:rFonts w:ascii="Times New Roman" w:hAnsi="Times New Roman"/>
                <w:sz w:val="24"/>
                <w:szCs w:val="24"/>
              </w:rPr>
            </w:pPr>
            <w:r>
              <w:rPr>
                <w:rFonts w:ascii="Times New Roman" w:hAnsi="Times New Roman"/>
                <w:sz w:val="24"/>
                <w:szCs w:val="24"/>
              </w:rPr>
              <w:t xml:space="preserve">Код </w:t>
            </w:r>
            <w:r w:rsidR="00127EB5">
              <w:rPr>
                <w:rFonts w:ascii="Times New Roman" w:hAnsi="Times New Roman"/>
                <w:sz w:val="24"/>
                <w:szCs w:val="24"/>
              </w:rPr>
              <w:t>поля 1</w:t>
            </w:r>
            <w:r>
              <w:rPr>
                <w:rFonts w:ascii="Times New Roman" w:hAnsi="Times New Roman"/>
                <w:sz w:val="24"/>
                <w:szCs w:val="24"/>
              </w:rPr>
              <w:t xml:space="preserve">012: </w:t>
            </w:r>
            <w:r w:rsidR="005A6437" w:rsidRPr="0002796C">
              <w:rPr>
                <w:rFonts w:ascii="Times New Roman" w:hAnsi="Times New Roman"/>
                <w:sz w:val="24"/>
                <w:szCs w:val="24"/>
              </w:rPr>
              <w:t>Код по ОКВЭД</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2A4B" w14:textId="722E06BF" w:rsidR="005A6437" w:rsidRPr="00002F11" w:rsidRDefault="005A6437" w:rsidP="005A6437">
            <w:pPr>
              <w:pStyle w:val="aff0"/>
              <w:rPr>
                <w:rFonts w:ascii="Times New Roman" w:hAnsi="Times New Roman"/>
                <w:sz w:val="24"/>
                <w:szCs w:val="24"/>
                <w:lang w:val="en-US"/>
              </w:rPr>
            </w:pPr>
            <w:r w:rsidRPr="00E51E4A">
              <w:rPr>
                <w:rFonts w:ascii="Times New Roman" w:hAnsi="Times New Roman"/>
                <w:sz w:val="24"/>
                <w:szCs w:val="24"/>
              </w:rPr>
              <w:t>0</w:t>
            </w:r>
            <w:r>
              <w:rPr>
                <w:rFonts w:ascii="Times New Roman" w:hAnsi="Times New Roman"/>
                <w:sz w:val="24"/>
                <w:szCs w:val="24"/>
              </w:rPr>
              <w:t>…1,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D3ABE" w14:textId="7BCE94B3" w:rsidR="005A6437" w:rsidRPr="00364D91" w:rsidRDefault="00364D91" w:rsidP="00364D91">
            <w:pPr>
              <w:pStyle w:val="aff0"/>
              <w:rPr>
                <w:rFonts w:ascii="Times New Roman" w:hAnsi="Times New Roman"/>
                <w:sz w:val="24"/>
                <w:szCs w:val="24"/>
              </w:rPr>
            </w:pPr>
            <w:r>
              <w:rPr>
                <w:rFonts w:ascii="Times New Roman" w:hAnsi="Times New Roman"/>
                <w:spacing w:val="0"/>
                <w:sz w:val="24"/>
                <w:szCs w:val="24"/>
                <w:lang w:val="en-US"/>
              </w:rPr>
              <w:t>OKVED</w:t>
            </w:r>
            <w:r w:rsidRPr="00002F11">
              <w:rPr>
                <w:rFonts w:ascii="Times New Roman" w:hAnsi="Times New Roman"/>
                <w:sz w:val="24"/>
                <w:szCs w:val="24"/>
                <w:lang w:val="en-US"/>
              </w:rPr>
              <w:t>Type</w:t>
            </w:r>
            <w:r w:rsidRPr="00002F11">
              <w:rPr>
                <w:rFonts w:ascii="Times New Roman" w:hAnsi="Times New Roman"/>
                <w:sz w:val="24"/>
                <w:szCs w:val="24"/>
              </w:rPr>
              <w:t xml:space="preserve"> (описание см. в пункте </w:t>
            </w:r>
            <w:r>
              <w:rPr>
                <w:rFonts w:ascii="Times New Roman" w:hAnsi="Times New Roman"/>
                <w:sz w:val="24"/>
                <w:szCs w:val="24"/>
                <w:lang w:val="en-US"/>
              </w:rPr>
              <w:fldChar w:fldCharType="begin"/>
            </w:r>
            <w:r>
              <w:rPr>
                <w:rFonts w:ascii="Times New Roman" w:hAnsi="Times New Roman"/>
                <w:sz w:val="24"/>
                <w:szCs w:val="24"/>
              </w:rPr>
              <w:instrText xml:space="preserve"> REF _Ref71716572 \r \h </w:instrText>
            </w:r>
            <w:r>
              <w:rPr>
                <w:rFonts w:ascii="Times New Roman" w:hAnsi="Times New Roman"/>
                <w:sz w:val="24"/>
                <w:szCs w:val="24"/>
                <w:lang w:val="en-US"/>
              </w:rPr>
            </w:r>
            <w:r>
              <w:rPr>
                <w:rFonts w:ascii="Times New Roman" w:hAnsi="Times New Roman"/>
                <w:sz w:val="24"/>
                <w:szCs w:val="24"/>
                <w:lang w:val="en-US"/>
              </w:rPr>
              <w:fldChar w:fldCharType="separate"/>
            </w:r>
            <w:r w:rsidR="00F022CF">
              <w:rPr>
                <w:rFonts w:ascii="Times New Roman" w:hAnsi="Times New Roman"/>
                <w:sz w:val="24"/>
                <w:szCs w:val="24"/>
              </w:rPr>
              <w:t>17</w:t>
            </w:r>
            <w:r>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470A" w14:textId="14D5FF6D" w:rsidR="005A6437" w:rsidRPr="00002F11" w:rsidRDefault="005A6437" w:rsidP="005A6437">
            <w:pPr>
              <w:pStyle w:val="aff0"/>
              <w:rPr>
                <w:rFonts w:ascii="Times New Roman" w:hAnsi="Times New Roman"/>
                <w:sz w:val="24"/>
                <w:szCs w:val="24"/>
              </w:rPr>
            </w:pPr>
            <w:r>
              <w:rPr>
                <w:rFonts w:ascii="Times New Roman" w:hAnsi="Times New Roman"/>
                <w:bCs/>
                <w:i/>
                <w:sz w:val="24"/>
                <w:szCs w:val="24"/>
              </w:rPr>
              <w:t>Обязателен</w:t>
            </w:r>
            <w:r w:rsidRPr="0002796C">
              <w:rPr>
                <w:rFonts w:ascii="Times New Roman" w:hAnsi="Times New Roman"/>
                <w:bCs/>
                <w:i/>
                <w:sz w:val="24"/>
                <w:szCs w:val="24"/>
              </w:rPr>
              <w:t xml:space="preserve"> для заполнения при приеме информации, </w:t>
            </w:r>
            <w:r w:rsidRPr="0002796C">
              <w:rPr>
                <w:rFonts w:ascii="Times New Roman" w:hAnsi="Times New Roman"/>
                <w:i/>
                <w:sz w:val="24"/>
                <w:szCs w:val="24"/>
              </w:rPr>
              <w:t>необходимой для уплаты за услуги (работы), оказываемые (выполняемые) бюджетным или автономным учреждением о предоставлении услуги</w:t>
            </w:r>
          </w:p>
        </w:tc>
      </w:tr>
      <w:tr w:rsidR="000B3447" w:rsidRPr="00002F11" w14:paraId="0E9536B7" w14:textId="77777777" w:rsidTr="000C00B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D3DEA" w14:textId="77777777"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D13FF" w14:textId="64561BDA" w:rsidR="000B3447" w:rsidRPr="004D71A6" w:rsidRDefault="000B3447" w:rsidP="000B3447">
            <w:pPr>
              <w:pStyle w:val="aff0"/>
              <w:rPr>
                <w:rFonts w:ascii="Times New Roman" w:hAnsi="Times New Roman"/>
                <w:spacing w:val="0"/>
                <w:sz w:val="24"/>
                <w:szCs w:val="24"/>
                <w:lang w:val="en-US"/>
              </w:rPr>
            </w:pPr>
            <w:r w:rsidRPr="00524ED9">
              <w:rPr>
                <w:rFonts w:ascii="Times New Roman" w:hAnsi="Times New Roman"/>
                <w:spacing w:val="0"/>
                <w:sz w:val="24"/>
                <w:szCs w:val="24"/>
                <w:lang w:val="en-US"/>
              </w:rPr>
              <w:t>charge</w:t>
            </w:r>
            <w:r>
              <w:rPr>
                <w:rFonts w:ascii="Times New Roman" w:hAnsi="Times New Roman"/>
                <w:spacing w:val="0"/>
                <w:sz w:val="24"/>
                <w:szCs w:val="24"/>
                <w:lang w:val="en-US"/>
              </w:rPr>
              <w:t>O</w:t>
            </w:r>
            <w:r w:rsidRPr="00524ED9">
              <w:rPr>
                <w:rFonts w:ascii="Times New Roman" w:hAnsi="Times New Roman"/>
                <w:spacing w:val="0"/>
                <w:sz w:val="24"/>
                <w:szCs w:val="24"/>
                <w:lang w:val="en-US"/>
              </w:rPr>
              <w:t>ffense</w:t>
            </w:r>
            <w:r w:rsidRPr="00524ED9">
              <w:rPr>
                <w:rFonts w:ascii="Times New Roman" w:hAnsi="Times New Roman"/>
                <w:spacing w:val="0"/>
                <w:sz w:val="24"/>
                <w:szCs w:val="24"/>
              </w:rPr>
              <w:t xml:space="preserve">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75F59" w14:textId="20DBE2A8" w:rsidR="000B3447" w:rsidRPr="00F90784" w:rsidRDefault="000B3447" w:rsidP="00F90784">
            <w:pPr>
              <w:jc w:val="both"/>
              <w:rPr>
                <w:rFonts w:ascii="Times New Roman" w:cs="Times New Roman"/>
              </w:rPr>
            </w:pPr>
            <w:r w:rsidRPr="00F90784">
              <w:rPr>
                <w:rFonts w:ascii="Times New Roman" w:cs="Times New Roman"/>
              </w:rPr>
              <w:t xml:space="preserve">Поле номер </w:t>
            </w:r>
            <w:r w:rsidR="00CA4B1D" w:rsidRPr="00F90784">
              <w:rPr>
                <w:rFonts w:ascii="Times New Roman" w:cs="Times New Roman"/>
              </w:rPr>
              <w:t>1400</w:t>
            </w:r>
            <w:r w:rsidRPr="00F90784">
              <w:rPr>
                <w:rFonts w:ascii="Times New Roman" w:cs="Times New Roman"/>
              </w:rPr>
              <w:t>: Признак административного правонарушения, зафиксированного специальными техническими средствами, работающими в автоматическом режиме</w:t>
            </w:r>
          </w:p>
          <w:p w14:paraId="5004FD3F" w14:textId="77777777" w:rsidR="000B3447" w:rsidRPr="00F90784" w:rsidRDefault="000B3447" w:rsidP="00F90784">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42B08" w14:textId="3C91BB6A" w:rsidR="000B3447" w:rsidRPr="00F90784" w:rsidRDefault="000B3447" w:rsidP="00F90784">
            <w:pPr>
              <w:pStyle w:val="aff0"/>
              <w:rPr>
                <w:rFonts w:ascii="Times New Roman" w:hAnsi="Times New Roman"/>
                <w:sz w:val="24"/>
                <w:szCs w:val="24"/>
              </w:rPr>
            </w:pPr>
            <w:r w:rsidRPr="00F90784">
              <w:rPr>
                <w:rFonts w:ascii="Times New Roman" w:hAnsi="Times New Roman"/>
                <w:sz w:val="24"/>
                <w:szCs w:val="24"/>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3C73F" w14:textId="3DCFA26E" w:rsidR="000B3447" w:rsidRPr="00F90784" w:rsidRDefault="000B3447" w:rsidP="00F90784">
            <w:pPr>
              <w:pStyle w:val="aff0"/>
              <w:rPr>
                <w:rFonts w:ascii="Times New Roman" w:hAnsi="Times New Roman"/>
                <w:spacing w:val="0"/>
                <w:sz w:val="24"/>
                <w:szCs w:val="24"/>
                <w:lang w:val="en-US"/>
              </w:rPr>
            </w:pPr>
            <w:r w:rsidRPr="00F90784">
              <w:rPr>
                <w:rFonts w:ascii="Times New Roman" w:hAnsi="Times New Roman"/>
                <w:i/>
                <w:sz w:val="24"/>
                <w:szCs w:val="24"/>
                <w:lang w:val="en-US"/>
              </w:rPr>
              <w:t>Integer</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73664" w14:textId="77777777" w:rsidR="000B3447" w:rsidRPr="00F90784" w:rsidRDefault="000B3447" w:rsidP="00F90784">
            <w:pPr>
              <w:pStyle w:val="aff0"/>
              <w:rPr>
                <w:rFonts w:ascii="Times New Roman" w:hAnsi="Times New Roman"/>
                <w:sz w:val="24"/>
                <w:szCs w:val="24"/>
              </w:rPr>
            </w:pPr>
            <w:r w:rsidRPr="00F90784">
              <w:rPr>
                <w:rFonts w:ascii="Times New Roman" w:hAnsi="Times New Roman"/>
                <w:sz w:val="24"/>
                <w:szCs w:val="24"/>
              </w:rPr>
              <w:t>Возможные значения:</w:t>
            </w:r>
            <w:r w:rsidRPr="00F90784">
              <w:rPr>
                <w:rFonts w:ascii="Times New Roman" w:hAnsi="Times New Roman"/>
                <w:sz w:val="24"/>
                <w:szCs w:val="24"/>
              </w:rPr>
              <w:br/>
              <w:t>1 – автоматическая фиксация факта правонарушения с применением средств фото (видео) фиксации</w:t>
            </w:r>
          </w:p>
          <w:p w14:paraId="771F8098" w14:textId="010E91C5" w:rsidR="000B3447" w:rsidRPr="00F90784" w:rsidRDefault="000B3447" w:rsidP="00F90784">
            <w:pPr>
              <w:pStyle w:val="aff0"/>
              <w:rPr>
                <w:rFonts w:ascii="Times New Roman" w:hAnsi="Times New Roman"/>
                <w:bCs/>
                <w:i/>
                <w:sz w:val="24"/>
                <w:szCs w:val="24"/>
              </w:rPr>
            </w:pPr>
            <w:r w:rsidRPr="00F90784">
              <w:rPr>
                <w:rFonts w:ascii="Times New Roman" w:hAnsi="Times New Roman"/>
                <w:sz w:val="24"/>
                <w:szCs w:val="24"/>
              </w:rPr>
              <w:t xml:space="preserve">Если значение атрибута равно 1, то контейнер </w:t>
            </w:r>
            <w:r w:rsidRPr="00F90784">
              <w:rPr>
                <w:rFonts w:ascii="Times New Roman" w:hAnsi="Times New Roman"/>
                <w:spacing w:val="0"/>
                <w:sz w:val="24"/>
                <w:szCs w:val="24"/>
                <w:lang w:val="en-US"/>
              </w:rPr>
              <w:t>AdditionalOffense</w:t>
            </w:r>
            <w:r w:rsidRPr="00F90784">
              <w:rPr>
                <w:rFonts w:ascii="Times New Roman" w:hAnsi="Times New Roman"/>
                <w:spacing w:val="0"/>
                <w:sz w:val="24"/>
                <w:szCs w:val="24"/>
              </w:rPr>
              <w:t xml:space="preserve"> обязателен для заполнения.</w:t>
            </w:r>
          </w:p>
        </w:tc>
      </w:tr>
      <w:tr w:rsidR="000B3447" w:rsidRPr="00002F11" w14:paraId="0276220C"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C266"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674D6" w14:textId="02ACF923"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1003:</w:t>
            </w:r>
          </w:p>
          <w:p w14:paraId="0C8E87D8" w14:textId="77777777"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 xml:space="preserve">Идентификаторы начислений, на </w:t>
            </w:r>
            <w:r w:rsidRPr="00002F11">
              <w:rPr>
                <w:rFonts w:ascii="Times New Roman" w:hAnsi="Times New Roman"/>
                <w:bCs/>
                <w:sz w:val="24"/>
                <w:szCs w:val="24"/>
              </w:rPr>
              <w:lastRenderedPageBreak/>
              <w:t>основании которых 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9265"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Контейнер</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FCD81" w14:textId="77777777" w:rsidR="000B3447" w:rsidRPr="00002F11" w:rsidRDefault="000B3447" w:rsidP="000B3447">
            <w:pPr>
              <w:pStyle w:val="aff0"/>
              <w:rPr>
                <w:rFonts w:ascii="Times New Roman" w:hAnsi="Times New Roman"/>
                <w:bCs/>
                <w:sz w:val="24"/>
                <w:szCs w:val="24"/>
              </w:rPr>
            </w:pPr>
            <w:r w:rsidRPr="00002F11">
              <w:rPr>
                <w:rFonts w:ascii="Times New Roman" w:hAnsi="Times New Roman"/>
                <w:bCs/>
                <w:sz w:val="24"/>
                <w:szCs w:val="24"/>
              </w:rPr>
              <w:t>Может быть указано до 10 УИН.</w:t>
            </w:r>
          </w:p>
          <w:p w14:paraId="6D842B18" w14:textId="78F30135" w:rsidR="000B3447" w:rsidRPr="00002F11" w:rsidRDefault="000B3447" w:rsidP="000B3447">
            <w:pPr>
              <w:pStyle w:val="aff0"/>
              <w:rPr>
                <w:rFonts w:ascii="Times New Roman" w:hAnsi="Times New Roman"/>
                <w:bCs/>
                <w:i/>
                <w:sz w:val="24"/>
                <w:szCs w:val="24"/>
              </w:rPr>
            </w:pPr>
            <w:r w:rsidRPr="00002F11">
              <w:rPr>
                <w:rFonts w:ascii="Times New Roman" w:hAnsi="Times New Roman"/>
                <w:bCs/>
                <w:i/>
                <w:sz w:val="24"/>
                <w:szCs w:val="24"/>
              </w:rPr>
              <w:t xml:space="preserve">Описание правила изменения данных в контейнере при </w:t>
            </w:r>
            <w:r w:rsidRPr="00002F11">
              <w:rPr>
                <w:rFonts w:ascii="Times New Roman" w:hAnsi="Times New Roman"/>
                <w:bCs/>
                <w:i/>
                <w:sz w:val="24"/>
                <w:szCs w:val="24"/>
              </w:rPr>
              <w:lastRenderedPageBreak/>
              <w:t xml:space="preserve">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_Ref2599860 \r \h </w:instrText>
            </w:r>
            <w:r>
              <w:rPr>
                <w:rFonts w:ascii="Times New Roman" w:hAnsi="Times New Roman"/>
                <w:bCs/>
                <w:i/>
                <w:sz w:val="24"/>
                <w:szCs w:val="24"/>
              </w:rPr>
              <w:instrText xml:space="preserve">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sidR="00F022CF">
              <w:rPr>
                <w:rFonts w:ascii="Times New Roman" w:hAnsi="Times New Roman"/>
                <w:bCs/>
                <w:i/>
                <w:sz w:val="24"/>
                <w:szCs w:val="24"/>
              </w:rPr>
              <w:t>5.5.1</w:t>
            </w:r>
            <w:r w:rsidRPr="00002F11">
              <w:rPr>
                <w:rFonts w:ascii="Times New Roman" w:hAnsi="Times New Roman"/>
                <w:bCs/>
                <w:i/>
                <w:sz w:val="24"/>
                <w:szCs w:val="24"/>
              </w:rPr>
              <w:fldChar w:fldCharType="end"/>
            </w:r>
          </w:p>
        </w:tc>
      </w:tr>
      <w:tr w:rsidR="000B3447" w:rsidRPr="00002F11" w14:paraId="5E0A35C0"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C8F9" w14:textId="77777777" w:rsidR="000B3447" w:rsidRPr="00002F11" w:rsidRDefault="000B3447" w:rsidP="000B3447">
            <w:pPr>
              <w:pStyle w:val="aff0"/>
              <w:ind w:left="284"/>
              <w:rPr>
                <w:rFonts w:ascii="Times New Roman" w:hAnsi="Times New Roman"/>
                <w:sz w:val="24"/>
                <w:szCs w:val="24"/>
              </w:rPr>
            </w:pPr>
            <w:r w:rsidRPr="00002F11">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B8E4" w14:textId="0D0FFF9F"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УИН, на основании которого выставлено данное начисление (УИН связанного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1...10,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C1C5D" w14:textId="18786BFC" w:rsidR="000B3447" w:rsidRPr="00002F11" w:rsidRDefault="000B3447" w:rsidP="000B3447">
            <w:pPr>
              <w:pStyle w:val="aff0"/>
              <w:rPr>
                <w:rFonts w:ascii="Times New Roman" w:hAnsi="Times New Roman"/>
                <w:sz w:val="24"/>
                <w:szCs w:val="24"/>
              </w:rPr>
            </w:pPr>
            <w:r w:rsidRPr="00002F11">
              <w:rPr>
                <w:rFonts w:ascii="Times New Roman" w:hAnsi="Times New Roman"/>
                <w:i/>
                <w:sz w:val="24"/>
                <w:szCs w:val="24"/>
              </w:rPr>
              <w:t xml:space="preserve">Строка длиной 20 букв (\w{20}) или 25 цифр (\d{25}) </w:t>
            </w:r>
          </w:p>
          <w:p w14:paraId="2B08C599"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w:t>
            </w:r>
          </w:p>
          <w:p w14:paraId="0A913FB3" w14:textId="5BCF0B3E"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13</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6397" w14:textId="386BB281" w:rsidR="000B3447" w:rsidRPr="00002F11" w:rsidDel="00B445C8" w:rsidRDefault="000B3447" w:rsidP="000B3447">
            <w:pPr>
              <w:pStyle w:val="aff0"/>
              <w:rPr>
                <w:rFonts w:ascii="Times New Roman" w:hAnsi="Times New Roman"/>
                <w:bCs/>
                <w:sz w:val="24"/>
                <w:szCs w:val="24"/>
              </w:rPr>
            </w:pPr>
            <w:r w:rsidRPr="00002F11">
              <w:rPr>
                <w:rFonts w:ascii="Times New Roman" w:hAnsi="Times New Roman"/>
                <w:sz w:val="24"/>
                <w:szCs w:val="24"/>
              </w:rPr>
              <w:t xml:space="preserve">Алгоритм формирования УИН описан в разделе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_Ref505089425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5.2</w:t>
            </w:r>
            <w:r w:rsidRPr="00002F11">
              <w:rPr>
                <w:rFonts w:ascii="Times New Roman" w:hAnsi="Times New Roman"/>
                <w:sz w:val="24"/>
                <w:szCs w:val="24"/>
              </w:rPr>
              <w:fldChar w:fldCharType="end"/>
            </w:r>
            <w:r w:rsidRPr="00002F11">
              <w:rPr>
                <w:rFonts w:ascii="Times New Roman" w:hAnsi="Times New Roman"/>
                <w:sz w:val="24"/>
                <w:szCs w:val="24"/>
              </w:rPr>
              <w:t>.</w:t>
            </w:r>
          </w:p>
        </w:tc>
      </w:tr>
      <w:tr w:rsidR="000B3447" w:rsidRPr="00002F11" w14:paraId="64852EBD"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77777777"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5E91"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77777777"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CC8AA"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 xml:space="preserve">Контейнер/ </w:t>
            </w:r>
          </w:p>
          <w:p w14:paraId="15FAFE86"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OrganizationType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30935" w14:textId="77777777" w:rsidR="000B3447" w:rsidRPr="00002F11" w:rsidRDefault="000B3447" w:rsidP="000B3447">
            <w:pPr>
              <w:pStyle w:val="aff0"/>
              <w:rPr>
                <w:rFonts w:ascii="Times New Roman" w:hAnsi="Times New Roman"/>
                <w:bCs/>
                <w:sz w:val="24"/>
                <w:szCs w:val="24"/>
              </w:rPr>
            </w:pPr>
          </w:p>
        </w:tc>
      </w:tr>
      <w:tr w:rsidR="000B3447" w:rsidRPr="00002F11" w14:paraId="78DD2CEC"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77777777" w:rsidR="000B3447" w:rsidRPr="00002F11" w:rsidRDefault="000B3447" w:rsidP="000B3447">
            <w:pPr>
              <w:pStyle w:val="aff0"/>
              <w:ind w:left="313"/>
              <w:rPr>
                <w:rFonts w:ascii="Times New Roman" w:hAnsi="Times New Roman"/>
                <w:sz w:val="24"/>
                <w:szCs w:val="24"/>
                <w:lang w:val="en-US"/>
              </w:rPr>
            </w:pPr>
            <w:r w:rsidRPr="00002F11">
              <w:rPr>
                <w:rFonts w:ascii="Times New Roman" w:hAnsi="Times New Roman"/>
                <w:sz w:val="24"/>
                <w:szCs w:val="24"/>
              </w:rPr>
              <w:t>name</w:t>
            </w:r>
            <w:r w:rsidRPr="00002F11">
              <w:rPr>
                <w:rFonts w:ascii="Times New Roman" w:hAnsi="Times New Roman"/>
                <w:sz w:val="24"/>
                <w:szCs w:val="24"/>
                <w:lang w:val="en-US"/>
              </w:rPr>
              <w:t xml:space="preserv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7934" w14:textId="44F96A1A"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16:</w:t>
            </w:r>
          </w:p>
          <w:p w14:paraId="6A0D6F00" w14:textId="3C598BDE"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5FF5" w14:textId="0D0995E2" w:rsidR="000B3447" w:rsidRPr="00002F11" w:rsidRDefault="000B3447" w:rsidP="000B3447">
            <w:pPr>
              <w:pStyle w:val="aff0"/>
              <w:rPr>
                <w:rFonts w:ascii="Times New Roman" w:hAnsi="Times New Roman"/>
                <w:sz w:val="24"/>
                <w:szCs w:val="24"/>
              </w:rPr>
            </w:pPr>
            <w:r w:rsidRPr="00002F11">
              <w:rPr>
                <w:rFonts w:ascii="Times New Roman" w:hAnsi="Times New Roman"/>
                <w:i/>
                <w:sz w:val="24"/>
                <w:szCs w:val="24"/>
              </w:rPr>
              <w:t xml:space="preserve">Строка длиной до 160 символов </w:t>
            </w:r>
            <w:r>
              <w:rPr>
                <w:rFonts w:ascii="Times New Roman" w:hAnsi="Times New Roman"/>
                <w:i/>
                <w:sz w:val="24"/>
                <w:szCs w:val="24"/>
              </w:rPr>
              <w:t>(</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419C3" w14:textId="797E3CB7" w:rsidR="000B3447" w:rsidRPr="00002F11" w:rsidRDefault="000B3447" w:rsidP="000B3447">
            <w:pPr>
              <w:pStyle w:val="aff0"/>
              <w:rPr>
                <w:rFonts w:ascii="Times New Roman" w:hAnsi="Times New Roman"/>
                <w:bCs/>
                <w:sz w:val="24"/>
                <w:szCs w:val="24"/>
              </w:rPr>
            </w:pPr>
            <w:r w:rsidRPr="00002F11">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0B3447" w:rsidRPr="00002F11" w14:paraId="3E9C694C"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46D4"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1ED7" w14:textId="77777777" w:rsidR="000B3447" w:rsidRPr="00002F11" w:rsidRDefault="000B3447" w:rsidP="000B3447">
            <w:pPr>
              <w:pStyle w:val="aff0"/>
              <w:ind w:left="313"/>
              <w:rPr>
                <w:rFonts w:ascii="Times New Roman" w:hAnsi="Times New Roman"/>
                <w:sz w:val="24"/>
                <w:szCs w:val="24"/>
              </w:rPr>
            </w:pPr>
            <w:r w:rsidRPr="00002F11">
              <w:rPr>
                <w:rFonts w:ascii="Times New Roman" w:hAnsi="Times New Roman"/>
                <w:sz w:val="24"/>
                <w:szCs w:val="24"/>
                <w:lang w:val="en-US"/>
              </w:rPr>
              <w:t>inn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3F64A" w14:textId="429B18C0"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61:</w:t>
            </w:r>
          </w:p>
          <w:p w14:paraId="3CC6E031"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995"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7C48B" w14:textId="1374306B"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INNType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REF _Ref482182931 \r \h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Pr>
                <w:rFonts w:ascii="Times New Roman" w:hAnsi="Times New Roman"/>
                <w:sz w:val="24"/>
                <w:szCs w:val="24"/>
              </w:rPr>
              <w:t>5</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BD30D" w14:textId="77777777" w:rsidR="000B3447" w:rsidRPr="00002F11" w:rsidRDefault="000B3447" w:rsidP="000B3447">
            <w:pPr>
              <w:pStyle w:val="aff0"/>
              <w:rPr>
                <w:rFonts w:ascii="Times New Roman" w:hAnsi="Times New Roman"/>
                <w:sz w:val="24"/>
                <w:szCs w:val="24"/>
              </w:rPr>
            </w:pPr>
          </w:p>
        </w:tc>
      </w:tr>
      <w:tr w:rsidR="000B3447" w:rsidRPr="00002F11" w14:paraId="710B8DC0"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05EB5"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DEDEB" w14:textId="77777777" w:rsidR="000B3447" w:rsidRPr="00002F11" w:rsidRDefault="000B3447" w:rsidP="000B3447">
            <w:pPr>
              <w:pStyle w:val="aff0"/>
              <w:ind w:left="313"/>
              <w:rPr>
                <w:rFonts w:ascii="Times New Roman" w:hAnsi="Times New Roman"/>
                <w:sz w:val="24"/>
                <w:szCs w:val="24"/>
              </w:rPr>
            </w:pPr>
            <w:r w:rsidRPr="00002F11">
              <w:rPr>
                <w:rFonts w:ascii="Times New Roman" w:hAnsi="Times New Roman"/>
                <w:sz w:val="24"/>
                <w:szCs w:val="24"/>
                <w:lang w:val="en-US"/>
              </w:rPr>
              <w:t>kpp</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53F03" w14:textId="26C9821F"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103:</w:t>
            </w:r>
          </w:p>
          <w:p w14:paraId="055D11A3" w14:textId="77777777"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55B5"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6E323" w14:textId="2DB41D9E"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KPPType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_Ref482182939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6</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47C26" w14:textId="77777777" w:rsidR="000B3447" w:rsidRPr="00002F11" w:rsidRDefault="000B3447" w:rsidP="000B3447">
            <w:pPr>
              <w:pStyle w:val="aff0"/>
              <w:rPr>
                <w:rFonts w:ascii="Times New Roman" w:hAnsi="Times New Roman"/>
                <w:bCs/>
                <w:sz w:val="24"/>
                <w:szCs w:val="24"/>
              </w:rPr>
            </w:pPr>
          </w:p>
        </w:tc>
      </w:tr>
      <w:tr w:rsidR="000B3447" w:rsidRPr="00002F11" w14:paraId="4FE6E4E7"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9F7AF"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FD502" w14:textId="77777777" w:rsidR="000B3447" w:rsidRPr="00002F11" w:rsidRDefault="000B3447" w:rsidP="000B3447">
            <w:pPr>
              <w:pStyle w:val="aff0"/>
              <w:ind w:left="313"/>
              <w:rPr>
                <w:rFonts w:ascii="Times New Roman" w:hAnsi="Times New Roman"/>
                <w:sz w:val="24"/>
                <w:szCs w:val="24"/>
              </w:rPr>
            </w:pPr>
            <w:r w:rsidRPr="00002F11">
              <w:rPr>
                <w:rFonts w:ascii="Times New Roman" w:hAnsi="Times New Roman"/>
                <w:sz w:val="24"/>
                <w:szCs w:val="24"/>
                <w:lang w:val="en-US"/>
              </w:rPr>
              <w:t>ogrn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DA7FD" w14:textId="498EFD89"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200:</w:t>
            </w:r>
          </w:p>
          <w:p w14:paraId="1F8B7ECD"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C467B" w14:textId="5ED3641C"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0</w:t>
            </w:r>
            <w:r w:rsidRPr="00002F11">
              <w:rPr>
                <w:rFonts w:ascii="Times New Roman" w:hAnsi="Times New Roman"/>
                <w:sz w:val="24"/>
                <w:szCs w:val="24"/>
                <w:lang w:val="en-US"/>
              </w:rPr>
              <w:t>.</w:t>
            </w:r>
            <w:r w:rsidRPr="00002F11">
              <w:rPr>
                <w:rFonts w:ascii="Times New Roman" w:hAnsi="Times New Roman"/>
                <w:sz w:val="24"/>
                <w:szCs w:val="24"/>
              </w:rPr>
              <w:t>..1,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A584" w14:textId="52523883"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OGRNType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461471947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9</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281B5" w14:textId="77777777" w:rsidR="000B3447" w:rsidRPr="00002F11" w:rsidRDefault="000B3447" w:rsidP="000B3447">
            <w:pPr>
              <w:pStyle w:val="aff0"/>
              <w:rPr>
                <w:rFonts w:ascii="Times New Roman" w:hAnsi="Times New Roman"/>
                <w:bCs/>
                <w:sz w:val="24"/>
                <w:szCs w:val="24"/>
              </w:rPr>
            </w:pPr>
          </w:p>
        </w:tc>
      </w:tr>
      <w:tr w:rsidR="000B3447" w:rsidRPr="00002F11" w14:paraId="398EC740"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5E56"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0313" w14:textId="77777777" w:rsidR="000B3447" w:rsidRPr="00002F11" w:rsidRDefault="000B3447" w:rsidP="000B3447">
            <w:pPr>
              <w:pStyle w:val="aff0"/>
              <w:ind w:left="313"/>
              <w:rPr>
                <w:rFonts w:ascii="Times New Roman" w:hAnsi="Times New Roman"/>
                <w:sz w:val="24"/>
                <w:szCs w:val="24"/>
              </w:rPr>
            </w:pPr>
            <w:r w:rsidRPr="00002F11">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D715" w14:textId="77777777"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9F8AE"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D997"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Контейнер/</w:t>
            </w:r>
          </w:p>
          <w:p w14:paraId="09F96068" w14:textId="52A95BE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 xml:space="preserve">Основана на типе </w:t>
            </w:r>
            <w:r w:rsidRPr="00002F11">
              <w:rPr>
                <w:rFonts w:ascii="Times New Roman" w:hAnsi="Times New Roman"/>
                <w:sz w:val="24"/>
                <w:szCs w:val="24"/>
                <w:lang w:val="en-US"/>
              </w:rPr>
              <w:t>AccountType</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_Ref483567992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 xml:space="preserve">Таблица </w:t>
            </w:r>
            <w:r w:rsidR="00F022CF" w:rsidRPr="00F022CF">
              <w:rPr>
                <w:rFonts w:ascii="Times New Roman" w:hAnsi="Times New Roman"/>
                <w:noProof/>
                <w:sz w:val="24"/>
                <w:szCs w:val="24"/>
              </w:rPr>
              <w:t>11</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4347F" w14:textId="77777777" w:rsidR="000B3447" w:rsidRPr="00002F11" w:rsidRDefault="000B3447" w:rsidP="000B3447">
            <w:pPr>
              <w:pStyle w:val="aff0"/>
              <w:rPr>
                <w:rFonts w:ascii="Times New Roman" w:hAnsi="Times New Roman"/>
                <w:bCs/>
                <w:sz w:val="24"/>
                <w:szCs w:val="24"/>
              </w:rPr>
            </w:pPr>
          </w:p>
        </w:tc>
      </w:tr>
      <w:tr w:rsidR="000B3447" w:rsidRPr="00002F11" w14:paraId="24C90C9C"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B74B" w14:textId="77777777" w:rsidR="000B3447" w:rsidRPr="00002F11" w:rsidRDefault="000B3447"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984E" w14:textId="77777777" w:rsidR="000B3447" w:rsidRPr="00002F11" w:rsidRDefault="000B3447" w:rsidP="000B3447">
            <w:pPr>
              <w:pStyle w:val="aff0"/>
              <w:ind w:left="454"/>
              <w:rPr>
                <w:rFonts w:ascii="Times New Roman" w:hAnsi="Times New Roman"/>
                <w:sz w:val="24"/>
                <w:szCs w:val="24"/>
              </w:rPr>
            </w:pPr>
            <w:r w:rsidRPr="00002F11">
              <w:rPr>
                <w:rFonts w:ascii="Times New Roman" w:hAnsi="Times New Roman"/>
                <w:sz w:val="24"/>
                <w:szCs w:val="24"/>
                <w:lang w:val="en-US"/>
              </w:rPr>
              <w:t>accountNumber</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E97FA" w14:textId="0BA10273"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17:</w:t>
            </w:r>
          </w:p>
          <w:p w14:paraId="1DC1BCEF" w14:textId="06ADE571"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 xml:space="preserve">Номер </w:t>
            </w:r>
            <w:r>
              <w:rPr>
                <w:rFonts w:ascii="Times New Roman" w:hAnsi="Times New Roman"/>
                <w:bCs/>
                <w:sz w:val="24"/>
                <w:szCs w:val="24"/>
              </w:rPr>
              <w:t xml:space="preserve">казначейского </w:t>
            </w:r>
            <w:r w:rsidRPr="00002F11">
              <w:rPr>
                <w:rFonts w:ascii="Times New Roman" w:hAnsi="Times New Roman"/>
                <w:bCs/>
                <w:sz w:val="24"/>
                <w:szCs w:val="24"/>
              </w:rPr>
              <w:t>счета</w:t>
            </w:r>
            <w:r>
              <w:rPr>
                <w:rFonts w:ascii="Times New Roman" w:hAnsi="Times New Roman"/>
                <w:bCs/>
                <w:sz w:val="24"/>
                <w:szCs w:val="24"/>
              </w:rPr>
              <w:t xml:space="preserve"> или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9D313"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346DC" w14:textId="4F95E9FC"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AccountNumType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_Ref482182953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2404A" w14:textId="77777777" w:rsidR="000B3447" w:rsidRPr="00002F11" w:rsidRDefault="000B3447" w:rsidP="000B3447">
            <w:pPr>
              <w:pStyle w:val="aff0"/>
              <w:rPr>
                <w:rFonts w:ascii="Times New Roman" w:hAnsi="Times New Roman"/>
                <w:bCs/>
                <w:sz w:val="24"/>
                <w:szCs w:val="24"/>
              </w:rPr>
            </w:pPr>
          </w:p>
        </w:tc>
      </w:tr>
      <w:tr w:rsidR="000B3447" w:rsidRPr="00002F11" w14:paraId="1E76AEB9"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7937" w14:textId="77777777" w:rsidR="000B3447" w:rsidRPr="00002F11" w:rsidRDefault="000B3447"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803D5" w14:textId="77777777" w:rsidR="000B3447" w:rsidRPr="00002F11" w:rsidRDefault="000B3447" w:rsidP="000B3447">
            <w:pPr>
              <w:pStyle w:val="aff0"/>
              <w:ind w:left="454"/>
              <w:rPr>
                <w:rFonts w:ascii="Times New Roman" w:hAnsi="Times New Roman"/>
                <w:sz w:val="24"/>
                <w:szCs w:val="24"/>
              </w:rPr>
            </w:pPr>
            <w:r w:rsidRPr="00002F11">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7B57B" w14:textId="5847CE5B" w:rsidR="000B3447" w:rsidRPr="00002F11" w:rsidRDefault="000B3447" w:rsidP="000B3447">
            <w:pPr>
              <w:pStyle w:val="aff0"/>
              <w:rPr>
                <w:rFonts w:ascii="Times New Roman" w:hAnsi="Times New Roman"/>
                <w:sz w:val="24"/>
                <w:szCs w:val="24"/>
              </w:rPr>
            </w:pPr>
            <w:r w:rsidRPr="00002F11">
              <w:rPr>
                <w:rFonts w:ascii="Times New Roman" w:hAnsi="Times New Roman"/>
                <w:bCs/>
                <w:sz w:val="24"/>
                <w:szCs w:val="24"/>
              </w:rPr>
              <w:t xml:space="preserve">Данные </w:t>
            </w:r>
            <w:r w:rsidRPr="001E4287">
              <w:rPr>
                <w:rFonts w:ascii="Times New Roman" w:hAnsi="Times New Roman"/>
                <w:bCs/>
                <w:sz w:val="24"/>
                <w:szCs w:val="24"/>
              </w:rPr>
              <w:t xml:space="preserve">ТОФК, структурного подразделения кредитной организации или подразделения Банка России, в котором открыт счет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A04E0"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9F35E" w14:textId="5CB22135"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BankType</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_Ref483568026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 xml:space="preserve">Таблица </w:t>
            </w:r>
            <w:r w:rsidR="00F022CF" w:rsidRPr="00F022CF">
              <w:rPr>
                <w:rFonts w:ascii="Times New Roman" w:hAnsi="Times New Roman"/>
                <w:noProof/>
                <w:sz w:val="24"/>
                <w:szCs w:val="24"/>
              </w:rPr>
              <w:t>10</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A4FDD" w14:textId="77777777" w:rsidR="000B3447" w:rsidRPr="00002F11" w:rsidRDefault="000B3447" w:rsidP="000B3447">
            <w:pPr>
              <w:pStyle w:val="aff0"/>
              <w:rPr>
                <w:rFonts w:ascii="Times New Roman" w:hAnsi="Times New Roman"/>
                <w:bCs/>
                <w:sz w:val="24"/>
                <w:szCs w:val="24"/>
              </w:rPr>
            </w:pPr>
          </w:p>
        </w:tc>
      </w:tr>
      <w:tr w:rsidR="000B3447" w:rsidRPr="00002F11" w14:paraId="6D193A7D"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3BBF0534"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240F"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Контейнер/</w:t>
            </w:r>
          </w:p>
          <w:p w14:paraId="4ED72B90" w14:textId="282AB18A"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Основан на типе PayerType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_Ref483568062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Таблица 9</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172F7E27" w:rsidR="000B3447" w:rsidRPr="00002F11" w:rsidRDefault="000B3447" w:rsidP="000B3447">
            <w:pPr>
              <w:pStyle w:val="aff0"/>
              <w:rPr>
                <w:rFonts w:ascii="Times New Roman" w:hAnsi="Times New Roman"/>
                <w:sz w:val="24"/>
                <w:szCs w:val="24"/>
              </w:rPr>
            </w:pPr>
          </w:p>
        </w:tc>
      </w:tr>
      <w:tr w:rsidR="000B3447" w:rsidRPr="00002F11" w14:paraId="51CC9BD3"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77777777" w:rsidR="000B3447" w:rsidRPr="00002F11" w:rsidRDefault="000B3447" w:rsidP="000B3447">
            <w:pPr>
              <w:pStyle w:val="aff0"/>
              <w:ind w:left="317"/>
              <w:rPr>
                <w:rFonts w:ascii="Times New Roman" w:hAnsi="Times New Roman"/>
                <w:sz w:val="24"/>
                <w:szCs w:val="24"/>
                <w:lang w:val="en-US"/>
              </w:rPr>
            </w:pPr>
            <w:r w:rsidRPr="00002F11">
              <w:rPr>
                <w:rFonts w:ascii="Times New Roman" w:hAnsi="Times New Roman"/>
                <w:sz w:val="24"/>
                <w:szCs w:val="24"/>
                <w:lang w:val="en-US"/>
              </w:rPr>
              <w:t>payerIdentifier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0088" w14:textId="0A7AEAA3"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201:</w:t>
            </w:r>
          </w:p>
          <w:p w14:paraId="70F2179B"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77777777" w:rsidR="000B3447" w:rsidRPr="00002F11" w:rsidRDefault="000B3447" w:rsidP="000B3447">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AEB56" w14:textId="1407673A" w:rsidR="000B3447" w:rsidRPr="00002F11" w:rsidRDefault="000B3447" w:rsidP="000B3447">
            <w:pPr>
              <w:pStyle w:val="aff0"/>
              <w:rPr>
                <w:rFonts w:ascii="Times New Roman" w:hAnsi="Times New Roman"/>
                <w:sz w:val="24"/>
                <w:szCs w:val="24"/>
              </w:rPr>
            </w:pPr>
            <w:r w:rsidRPr="00002F11">
              <w:rPr>
                <w:rFonts w:ascii="Times New Roman" w:hAnsi="Times New Roman"/>
                <w:i/>
                <w:sz w:val="24"/>
                <w:szCs w:val="24"/>
              </w:rPr>
              <w:t xml:space="preserve">Согласно требованиям пункта </w:t>
            </w:r>
            <w:r w:rsidRPr="00002F11">
              <w:rPr>
                <w:rFonts w:ascii="Times New Roman" w:hAnsi="Times New Roman"/>
                <w:i/>
                <w:sz w:val="24"/>
                <w:szCs w:val="24"/>
              </w:rPr>
              <w:fldChar w:fldCharType="begin"/>
            </w:r>
            <w:r w:rsidRPr="00002F11">
              <w:rPr>
                <w:rFonts w:ascii="Times New Roman" w:hAnsi="Times New Roman"/>
                <w:i/>
                <w:sz w:val="24"/>
                <w:szCs w:val="24"/>
              </w:rPr>
              <w:instrText xml:space="preserve"> REF _Ref397013410 \n \h  \* MERGEFORMAT </w:instrText>
            </w:r>
            <w:r w:rsidRPr="00002F11">
              <w:rPr>
                <w:rFonts w:ascii="Times New Roman" w:hAnsi="Times New Roman"/>
                <w:i/>
                <w:sz w:val="24"/>
                <w:szCs w:val="24"/>
              </w:rPr>
            </w:r>
            <w:r w:rsidRPr="00002F11">
              <w:rPr>
                <w:rFonts w:ascii="Times New Roman" w:hAnsi="Times New Roman"/>
                <w:i/>
                <w:sz w:val="24"/>
                <w:szCs w:val="24"/>
              </w:rPr>
              <w:fldChar w:fldCharType="separate"/>
            </w:r>
            <w:r w:rsidR="00F022CF" w:rsidRPr="00F022CF">
              <w:rPr>
                <w:rFonts w:ascii="Times New Roman" w:hAnsi="Times New Roman"/>
                <w:b/>
                <w:bCs/>
                <w:i/>
                <w:sz w:val="24"/>
                <w:szCs w:val="24"/>
              </w:rPr>
              <w:t>5.3</w:t>
            </w:r>
            <w:r w:rsidRPr="00002F11">
              <w:rPr>
                <w:rFonts w:ascii="Times New Roman" w:hAnsi="Times New Roman"/>
                <w:i/>
                <w:sz w:val="24"/>
                <w:szCs w:val="24"/>
              </w:rPr>
              <w:fldChar w:fldCharType="end"/>
            </w:r>
            <w:r w:rsidRPr="00002F11">
              <w:rPr>
                <w:rFonts w:ascii="Times New Roman" w:hAnsi="Times New Roman"/>
                <w:sz w:val="24"/>
                <w:szCs w:val="24"/>
              </w:rPr>
              <w:t xml:space="preserve"> </w:t>
            </w:r>
          </w:p>
          <w:p w14:paraId="1FE33230"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 xml:space="preserve">/ </w:t>
            </w:r>
          </w:p>
          <w:p w14:paraId="6A091D26"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PayerIdentifierType</w:t>
            </w:r>
            <w:r w:rsidRPr="00002F11">
              <w:rPr>
                <w:rFonts w:ascii="Times New Roman" w:hAnsi="Times New Roman"/>
                <w:sz w:val="24"/>
                <w:szCs w:val="24"/>
              </w:rPr>
              <w:t xml:space="preserve"> (см. описание в п.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_Ref482805529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7</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0201B" w14:textId="7B0FD35D"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 xml:space="preserve">Алгоритм формирования идентификатора плательщика описан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tc>
      </w:tr>
      <w:tr w:rsidR="000B3447" w:rsidRPr="00002F11" w14:paraId="693F7C9C"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A61C5"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7C1D" w14:textId="0E1E680B" w:rsidR="000B3447" w:rsidRPr="00002F11" w:rsidRDefault="000B3447" w:rsidP="000B3447">
            <w:pPr>
              <w:pStyle w:val="aff0"/>
              <w:ind w:left="317"/>
              <w:rPr>
                <w:rFonts w:ascii="Times New Roman" w:hAnsi="Times New Roman"/>
                <w:sz w:val="24"/>
                <w:szCs w:val="24"/>
                <w:lang w:val="en-US"/>
              </w:rPr>
            </w:pPr>
            <w:r w:rsidRPr="00002F11">
              <w:rPr>
                <w:rFonts w:ascii="Times New Roman" w:hAnsi="Times New Roman"/>
                <w:sz w:val="24"/>
                <w:szCs w:val="24"/>
                <w:lang w:val="en-US"/>
              </w:rPr>
              <w:t>payerName</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A29F0" w14:textId="77777777" w:rsidR="000B3447" w:rsidRPr="00002F11" w:rsidRDefault="000B3447" w:rsidP="000B3447">
            <w:pPr>
              <w:pStyle w:val="aff0"/>
              <w:rPr>
                <w:rFonts w:ascii="Times New Roman" w:hAnsi="Times New Roman"/>
                <w:bCs/>
                <w:sz w:val="24"/>
                <w:szCs w:val="24"/>
              </w:rPr>
            </w:pPr>
            <w:r w:rsidRPr="00002F11">
              <w:rPr>
                <w:rFonts w:ascii="Times New Roman" w:hAnsi="Times New Roman"/>
                <w:bCs/>
                <w:sz w:val="24"/>
                <w:szCs w:val="24"/>
              </w:rPr>
              <w:t>Поле номер 8:</w:t>
            </w:r>
          </w:p>
          <w:p w14:paraId="51C72B31" w14:textId="3277C204"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0DBA7" w14:textId="375AE786"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0D1E1" w14:textId="43C7A996" w:rsidR="000B3447" w:rsidRPr="00002F11" w:rsidRDefault="000B3447" w:rsidP="000B3447">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02F11">
              <w:rPr>
                <w:rFonts w:ascii="Times New Roman" w:eastAsia="Times New Roman" w:cs="Times New Roman"/>
                <w:i/>
                <w:color w:val="auto"/>
                <w:spacing w:val="-5"/>
                <w:bdr w:val="none" w:sz="0" w:space="0" w:color="auto"/>
                <w:lang w:eastAsia="en-US"/>
              </w:rPr>
              <w:t xml:space="preserve">Строка длиной до 160 символов </w:t>
            </w:r>
            <w:r>
              <w:rPr>
                <w:rFonts w:ascii="Times New Roman" w:eastAsia="Times New Roman" w:cs="Times New Roman"/>
                <w:i/>
                <w:color w:val="auto"/>
                <w:spacing w:val="-5"/>
                <w:bdr w:val="none" w:sz="0" w:space="0" w:color="auto"/>
                <w:lang w:eastAsia="en-US"/>
              </w:rPr>
              <w:t>(</w:t>
            </w:r>
            <w:r w:rsidRPr="00002F11">
              <w:rPr>
                <w:rFonts w:ascii="Times New Roman" w:eastAsia="Times New Roman" w:cs="Times New Roman"/>
                <w:i/>
                <w:color w:val="auto"/>
                <w:spacing w:val="-5"/>
                <w:bdr w:val="none" w:sz="0" w:space="0" w:color="auto"/>
                <w:lang w:eastAsia="en-US"/>
              </w:rPr>
              <w:t>(\S+[\S\s]*\S+)*)</w:t>
            </w:r>
          </w:p>
          <w:p w14:paraId="4787823D" w14:textId="4430622E" w:rsidR="000B3447" w:rsidRPr="00002F11" w:rsidRDefault="000B3447" w:rsidP="000B3447">
            <w:pPr>
              <w:pStyle w:val="aff0"/>
              <w:rPr>
                <w:rFonts w:ascii="Times New Roman" w:hAnsi="Times New Roman"/>
                <w:i/>
                <w:sz w:val="24"/>
                <w:szCs w:val="24"/>
              </w:rPr>
            </w:pPr>
            <w:r w:rsidRPr="00002F11">
              <w:rPr>
                <w:rFonts w:ascii="Times New Roman" w:hAnsi="Times New Roman"/>
                <w:sz w:val="24"/>
                <w:szCs w:val="24"/>
                <w:lang w:val="en-US"/>
              </w:rPr>
              <w:t>/ 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C3F91" w14:textId="7CB5B3E0" w:rsidR="000B3447" w:rsidRPr="00002F11" w:rsidRDefault="000B3447" w:rsidP="000B3447">
            <w:pPr>
              <w:pStyle w:val="aff0"/>
              <w:rPr>
                <w:rFonts w:ascii="Times New Roman" w:hAnsi="Times New Roman"/>
                <w:sz w:val="24"/>
                <w:szCs w:val="24"/>
              </w:rPr>
            </w:pPr>
            <w:r w:rsidRPr="00002F11">
              <w:rPr>
                <w:rFonts w:ascii="Times New Roman" w:hAnsi="Times New Roman"/>
                <w:i/>
                <w:sz w:val="24"/>
                <w:szCs w:val="24"/>
              </w:rPr>
              <w:t>В случае невозможности указания плательщика, заполняется значением «-» (прочерк)</w:t>
            </w:r>
          </w:p>
        </w:tc>
      </w:tr>
      <w:tr w:rsidR="000B3447" w:rsidRPr="00002F11" w14:paraId="10C5C975"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DCC6" w14:textId="77777777" w:rsidR="000B3447" w:rsidRPr="00002F11" w:rsidRDefault="000B3447"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C59B8" w14:textId="77777777" w:rsidR="000B3447" w:rsidRPr="00002F11" w:rsidRDefault="000B3447" w:rsidP="000B3447">
            <w:pPr>
              <w:pStyle w:val="aff0"/>
              <w:ind w:left="317"/>
              <w:rPr>
                <w:rFonts w:ascii="Times New Roman" w:hAnsi="Times New Roman"/>
                <w:sz w:val="24"/>
                <w:szCs w:val="24"/>
                <w:lang w:val="en-US"/>
              </w:rPr>
            </w:pPr>
            <w:r w:rsidRPr="00002F11">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E8DE" w14:textId="42B44033"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Поле номер 1201:</w:t>
            </w:r>
          </w:p>
          <w:p w14:paraId="65EAADC0"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8AA5"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BCB5D" w14:textId="292C98F0" w:rsidR="000B3447" w:rsidRPr="00002F11" w:rsidRDefault="000B3447" w:rsidP="000B3447">
            <w:pPr>
              <w:pStyle w:val="aff0"/>
              <w:rPr>
                <w:rFonts w:ascii="Times New Roman" w:hAnsi="Times New Roman"/>
                <w:sz w:val="24"/>
                <w:szCs w:val="24"/>
              </w:rPr>
            </w:pPr>
            <w:r w:rsidRPr="00002F11">
              <w:rPr>
                <w:rFonts w:ascii="Times New Roman" w:hAnsi="Times New Roman"/>
                <w:i/>
                <w:sz w:val="24"/>
                <w:szCs w:val="24"/>
              </w:rPr>
              <w:t xml:space="preserve">Согласно требованиям пункта </w:t>
            </w:r>
            <w:r w:rsidRPr="00002F11">
              <w:rPr>
                <w:rFonts w:ascii="Times New Roman" w:hAnsi="Times New Roman"/>
                <w:i/>
                <w:sz w:val="24"/>
                <w:szCs w:val="24"/>
              </w:rPr>
              <w:fldChar w:fldCharType="begin"/>
            </w:r>
            <w:r w:rsidRPr="00002F11">
              <w:rPr>
                <w:rFonts w:ascii="Times New Roman" w:hAnsi="Times New Roman"/>
                <w:i/>
                <w:sz w:val="24"/>
                <w:szCs w:val="24"/>
              </w:rPr>
              <w:instrText xml:space="preserve"> REF _Ref397013410 \n \h  \* MERGEFORMAT </w:instrText>
            </w:r>
            <w:r w:rsidRPr="00002F11">
              <w:rPr>
                <w:rFonts w:ascii="Times New Roman" w:hAnsi="Times New Roman"/>
                <w:i/>
                <w:sz w:val="24"/>
                <w:szCs w:val="24"/>
              </w:rPr>
            </w:r>
            <w:r w:rsidRPr="00002F11">
              <w:rPr>
                <w:rFonts w:ascii="Times New Roman" w:hAnsi="Times New Roman"/>
                <w:i/>
                <w:sz w:val="24"/>
                <w:szCs w:val="24"/>
              </w:rPr>
              <w:fldChar w:fldCharType="separate"/>
            </w:r>
            <w:r w:rsidR="00F022CF" w:rsidRPr="00F022CF">
              <w:rPr>
                <w:rFonts w:ascii="Times New Roman" w:hAnsi="Times New Roman"/>
                <w:b/>
                <w:bCs/>
                <w:i/>
                <w:sz w:val="24"/>
                <w:szCs w:val="24"/>
              </w:rPr>
              <w:t>5.3</w:t>
            </w:r>
            <w:r w:rsidRPr="00002F11">
              <w:rPr>
                <w:rFonts w:ascii="Times New Roman" w:hAnsi="Times New Roman"/>
                <w:i/>
                <w:sz w:val="24"/>
                <w:szCs w:val="24"/>
              </w:rPr>
              <w:fldChar w:fldCharType="end"/>
            </w:r>
            <w:r w:rsidRPr="00002F11">
              <w:rPr>
                <w:rFonts w:ascii="Times New Roman" w:hAnsi="Times New Roman"/>
                <w:sz w:val="24"/>
                <w:szCs w:val="24"/>
              </w:rPr>
              <w:t xml:space="preserve"> </w:t>
            </w:r>
          </w:p>
          <w:p w14:paraId="25056629"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 xml:space="preserve">/ </w:t>
            </w:r>
          </w:p>
          <w:p w14:paraId="5B2CEF49" w14:textId="3B046D6E"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PayerIdentifierType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_Ref482805529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7</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4ACCB" w14:textId="2EF3F64C"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lastRenderedPageBreak/>
              <w:t xml:space="preserve">Алгоритм формирования идентификатора плательщика описан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tc>
      </w:tr>
      <w:tr w:rsidR="000B3447" w:rsidRPr="00002F11" w14:paraId="5B5445C9"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E3B97" w14:textId="77777777"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0B82B"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618D3" w14:textId="2A60845D"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Реквизиты платежа 101, 106 - 109, предусмотренные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309E8" w14:textId="603C838B"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C60B" w14:textId="77777777" w:rsidR="000B3447" w:rsidRPr="00002F11" w:rsidRDefault="000B3447" w:rsidP="000B3447">
            <w:pPr>
              <w:pStyle w:val="aff0"/>
              <w:rPr>
                <w:rFonts w:ascii="Times New Roman" w:hAnsi="Times New Roman"/>
                <w:sz w:val="24"/>
                <w:szCs w:val="24"/>
              </w:rPr>
            </w:pPr>
            <w:r w:rsidRPr="00002F11">
              <w:rPr>
                <w:rFonts w:ascii="Times New Roman" w:hAnsi="Times New Roman"/>
                <w:sz w:val="24"/>
                <w:szCs w:val="24"/>
                <w:lang w:val="en-US"/>
              </w:rPr>
              <w:t>BudgetIndexType</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_Ref483568086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 xml:space="preserve">Таблица </w:t>
            </w:r>
            <w:r w:rsidR="00F022CF" w:rsidRPr="00F022CF">
              <w:rPr>
                <w:rFonts w:ascii="Times New Roman" w:hAnsi="Times New Roman"/>
                <w:noProof/>
                <w:sz w:val="24"/>
                <w:szCs w:val="24"/>
              </w:rPr>
              <w:t>5</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DA01D" w14:textId="743D8E0B" w:rsidR="000B3447" w:rsidRPr="00002F11" w:rsidRDefault="000B3447" w:rsidP="000B3447">
            <w:pPr>
              <w:pStyle w:val="aff0"/>
              <w:rPr>
                <w:rFonts w:ascii="Times New Roman" w:hAnsi="Times New Roman"/>
                <w:i/>
                <w:sz w:val="24"/>
                <w:szCs w:val="24"/>
              </w:rPr>
            </w:pPr>
          </w:p>
        </w:tc>
      </w:tr>
      <w:tr w:rsidR="000B3447" w:rsidRPr="00002F11" w14:paraId="03150FB6"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5F49C" w14:textId="77777777" w:rsidR="000B3447" w:rsidRPr="00002F11" w:rsidRDefault="000B3447"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60579" w14:textId="76FA27E3" w:rsidR="000B3447" w:rsidRPr="00002F11" w:rsidRDefault="000B3447" w:rsidP="000B3447">
            <w:pPr>
              <w:pStyle w:val="aff0"/>
              <w:rPr>
                <w:rFonts w:ascii="Times New Roman" w:hAnsi="Times New Roman"/>
                <w:sz w:val="24"/>
                <w:szCs w:val="24"/>
                <w:lang w:val="en-US"/>
              </w:rPr>
            </w:pPr>
            <w:r w:rsidRPr="006A6AD2">
              <w:rPr>
                <w:rFonts w:ascii="Times New Roman" w:hAnsi="Times New Roman"/>
                <w:sz w:val="24"/>
                <w:szCs w:val="24"/>
                <w:lang w:val="en-US"/>
              </w:rPr>
              <w:t>ExecutiveProcedureInfo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CD604" w14:textId="75D936B5" w:rsidR="000B3447" w:rsidRPr="00002F11" w:rsidRDefault="000B3447" w:rsidP="000B3447">
            <w:pPr>
              <w:pStyle w:val="aff0"/>
              <w:rPr>
                <w:rFonts w:ascii="Times New Roman" w:hAnsi="Times New Roman"/>
                <w:sz w:val="24"/>
                <w:szCs w:val="24"/>
              </w:rPr>
            </w:pPr>
            <w:r>
              <w:rPr>
                <w:rFonts w:ascii="Times New Roman" w:hAnsi="Times New Roman"/>
                <w:sz w:val="24"/>
                <w:szCs w:val="24"/>
              </w:rPr>
              <w:t>Информация, необходимая для осуществления исполнительного производства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B0FDF" w14:textId="2914B8B7" w:rsidR="000B3447" w:rsidRPr="00002F11" w:rsidRDefault="000B3447" w:rsidP="000B3447">
            <w:pPr>
              <w:pStyle w:val="aff0"/>
              <w:rPr>
                <w:rFonts w:ascii="Times New Roman" w:hAnsi="Times New Roman"/>
                <w:sz w:val="24"/>
                <w:szCs w:val="24"/>
              </w:rPr>
            </w:pPr>
            <w:r>
              <w:rPr>
                <w:rFonts w:ascii="Times New Roman" w:hAnsi="Times New Roman"/>
                <w:sz w:val="24"/>
                <w:szCs w:val="24"/>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CAEC" w14:textId="77777777" w:rsidR="00F022CF" w:rsidRPr="00F022CF" w:rsidRDefault="000B3447" w:rsidP="00F022CF">
            <w:pPr>
              <w:pStyle w:val="aff0"/>
              <w:rPr>
                <w:rFonts w:ascii="Times New Roman" w:hAnsi="Times New Roman"/>
                <w:bCs/>
                <w:sz w:val="24"/>
                <w:szCs w:val="24"/>
                <w:lang w:val="x-none" w:eastAsia="x-none"/>
              </w:rPr>
            </w:pPr>
            <w:r w:rsidRPr="006A6AD2">
              <w:rPr>
                <w:rFonts w:ascii="Times New Roman" w:hAnsi="Times New Roman"/>
                <w:sz w:val="24"/>
                <w:szCs w:val="24"/>
                <w:lang w:val="en-US"/>
              </w:rPr>
              <w:t>ExecutiveProcedureInfo</w:t>
            </w:r>
            <w:r>
              <w:rPr>
                <w:rFonts w:ascii="Times New Roman" w:hAnsi="Times New Roman"/>
                <w:sz w:val="24"/>
                <w:szCs w:val="24"/>
                <w:lang w:val="en-US"/>
              </w:rPr>
              <w:t>Type</w:t>
            </w:r>
            <w:r w:rsidRPr="006A6AD2">
              <w:rPr>
                <w:rFonts w:ascii="Times New Roman" w:hAnsi="Times New Roman"/>
                <w:sz w:val="24"/>
                <w:szCs w:val="24"/>
              </w:rPr>
              <w:t xml:space="preserve"> </w:t>
            </w:r>
            <w:r w:rsidRPr="00E44649">
              <w:rPr>
                <w:rFonts w:ascii="Times New Roman" w:hAnsi="Times New Roman"/>
                <w:sz w:val="24"/>
                <w:szCs w:val="24"/>
              </w:rPr>
              <w:t>(</w:t>
            </w:r>
            <w:r w:rsidRPr="00E44649">
              <w:rPr>
                <w:rFonts w:ascii="Times New Roman" w:hAnsi="Times New Roman"/>
                <w:sz w:val="24"/>
                <w:szCs w:val="24"/>
              </w:rPr>
              <w:fldChar w:fldCharType="begin"/>
            </w:r>
            <w:r w:rsidRPr="00E44649">
              <w:rPr>
                <w:rFonts w:ascii="Times New Roman" w:hAnsi="Times New Roman"/>
                <w:sz w:val="24"/>
                <w:szCs w:val="24"/>
              </w:rPr>
              <w:instrText xml:space="preserve"> REF _Ref70516082 \h  \* MERGEFORMAT </w:instrText>
            </w:r>
            <w:r w:rsidRPr="00E44649">
              <w:rPr>
                <w:rFonts w:ascii="Times New Roman" w:hAnsi="Times New Roman"/>
                <w:sz w:val="24"/>
                <w:szCs w:val="24"/>
              </w:rPr>
            </w:r>
            <w:r w:rsidRPr="00E44649">
              <w:rPr>
                <w:rFonts w:ascii="Times New Roman" w:hAnsi="Times New Roman"/>
                <w:sz w:val="24"/>
                <w:szCs w:val="24"/>
              </w:rPr>
              <w:fldChar w:fldCharType="separate"/>
            </w:r>
          </w:p>
          <w:p w14:paraId="713CD598" w14:textId="6A10B1B9" w:rsidR="000B3447" w:rsidRPr="00002F11" w:rsidRDefault="00F022CF" w:rsidP="000B3447">
            <w:pPr>
              <w:pStyle w:val="aff0"/>
              <w:rPr>
                <w:rFonts w:ascii="Times New Roman" w:hAnsi="Times New Roman"/>
                <w:sz w:val="24"/>
                <w:szCs w:val="24"/>
                <w:lang w:val="en-US"/>
              </w:rPr>
            </w:pPr>
            <w:r w:rsidRPr="00F022CF">
              <w:rPr>
                <w:rFonts w:ascii="Times New Roman" w:hAnsi="Times New Roman"/>
                <w:bCs/>
                <w:sz w:val="24"/>
                <w:szCs w:val="24"/>
                <w:lang w:val="x-none" w:eastAsia="x-none"/>
              </w:rPr>
              <w:t>Таблица</w:t>
            </w:r>
            <w:r w:rsidRPr="00F022CF">
              <w:rPr>
                <w:rFonts w:ascii="Times New Roman" w:hAnsi="Times New Roman"/>
                <w:bCs/>
                <w:noProof/>
                <w:sz w:val="24"/>
                <w:szCs w:val="24"/>
                <w:lang w:val="x-none" w:eastAsia="x-none"/>
              </w:rPr>
              <w:t xml:space="preserve"> </w:t>
            </w:r>
            <w:r w:rsidRPr="00F022CF">
              <w:rPr>
                <w:rFonts w:ascii="Times New Roman" w:hAnsi="Times New Roman"/>
                <w:b/>
                <w:bCs/>
                <w:noProof/>
                <w:sz w:val="24"/>
                <w:szCs w:val="24"/>
                <w:lang w:val="x-none" w:eastAsia="x-none"/>
              </w:rPr>
              <w:t>15</w:t>
            </w:r>
            <w:r w:rsidR="000B3447" w:rsidRPr="00E44649">
              <w:rPr>
                <w:rFonts w:ascii="Times New Roman" w:hAnsi="Times New Roman"/>
                <w:sz w:val="24"/>
                <w:szCs w:val="24"/>
              </w:rPr>
              <w:fldChar w:fldCharType="end"/>
            </w:r>
            <w:r w:rsidR="000B3447" w:rsidRPr="00E44649">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B2486" w14:textId="42E87EC3" w:rsidR="000B3447" w:rsidRPr="00002F11" w:rsidRDefault="000B3447" w:rsidP="000B3447">
            <w:pPr>
              <w:pStyle w:val="aff0"/>
              <w:rPr>
                <w:rFonts w:ascii="Times New Roman" w:hAnsi="Times New Roman"/>
                <w:i/>
                <w:sz w:val="24"/>
                <w:szCs w:val="24"/>
              </w:rPr>
            </w:pPr>
            <w:r>
              <w:rPr>
                <w:rFonts w:ascii="Times New Roman" w:hAnsi="Times New Roman"/>
                <w:i/>
                <w:sz w:val="24"/>
                <w:szCs w:val="24"/>
              </w:rPr>
              <w:t xml:space="preserve">Заполняется для передачи </w:t>
            </w:r>
            <w:r w:rsidRPr="003C1154">
              <w:rPr>
                <w:rFonts w:ascii="Times New Roman" w:hAnsi="Times New Roman"/>
                <w:i/>
                <w:sz w:val="24"/>
                <w:szCs w:val="24"/>
              </w:rPr>
              <w:t>соответствующих сведений в</w:t>
            </w:r>
            <w:r>
              <w:rPr>
                <w:rFonts w:ascii="Times New Roman" w:hAnsi="Times New Roman"/>
                <w:i/>
                <w:sz w:val="24"/>
                <w:szCs w:val="24"/>
              </w:rPr>
              <w:t xml:space="preserve"> ФССП России с целью возбуждения исполнительного производства</w:t>
            </w:r>
            <w:r w:rsidRPr="003C1154">
              <w:rPr>
                <w:rFonts w:ascii="Times New Roman" w:hAnsi="Times New Roman"/>
                <w:i/>
                <w:sz w:val="24"/>
                <w:szCs w:val="24"/>
              </w:rPr>
              <w:t xml:space="preserve"> по </w:t>
            </w:r>
            <w:r>
              <w:rPr>
                <w:rFonts w:ascii="Times New Roman" w:hAnsi="Times New Roman"/>
                <w:i/>
                <w:sz w:val="24"/>
                <w:szCs w:val="24"/>
              </w:rPr>
              <w:t xml:space="preserve">наступлению </w:t>
            </w:r>
            <w:r w:rsidRPr="007A78E2">
              <w:rPr>
                <w:rFonts w:ascii="Times New Roman" w:hAnsi="Times New Roman"/>
                <w:i/>
                <w:sz w:val="24"/>
                <w:szCs w:val="24"/>
              </w:rPr>
              <w:t>Дат</w:t>
            </w:r>
            <w:r>
              <w:rPr>
                <w:rFonts w:ascii="Times New Roman" w:hAnsi="Times New Roman"/>
                <w:i/>
                <w:sz w:val="24"/>
                <w:szCs w:val="24"/>
              </w:rPr>
              <w:t>ы</w:t>
            </w:r>
            <w:r w:rsidRPr="007A78E2">
              <w:rPr>
                <w:rFonts w:ascii="Times New Roman" w:hAnsi="Times New Roman"/>
                <w:i/>
                <w:sz w:val="24"/>
                <w:szCs w:val="24"/>
              </w:rPr>
              <w:t xml:space="preserve"> уведомления о неуплате штрафа в установленный законом</w:t>
            </w:r>
            <w:r>
              <w:rPr>
                <w:rFonts w:ascii="Times New Roman" w:hAnsi="Times New Roman"/>
                <w:i/>
                <w:sz w:val="24"/>
                <w:szCs w:val="24"/>
              </w:rPr>
              <w:t xml:space="preserve"> срок (значение атрибута «</w:t>
            </w:r>
            <w:r w:rsidRPr="008819E9">
              <w:rPr>
                <w:rFonts w:ascii="Times New Roman" w:hAnsi="Times New Roman"/>
                <w:i/>
                <w:sz w:val="24"/>
                <w:szCs w:val="24"/>
              </w:rPr>
              <w:t>@</w:t>
            </w:r>
            <w:r w:rsidRPr="00EA5435">
              <w:rPr>
                <w:rFonts w:ascii="Times New Roman" w:hAnsi="Times New Roman"/>
                <w:i/>
                <w:sz w:val="24"/>
                <w:szCs w:val="24"/>
              </w:rPr>
              <w:t>notifFSSPDate</w:t>
            </w:r>
            <w:r>
              <w:rPr>
                <w:rFonts w:ascii="Times New Roman" w:hAnsi="Times New Roman"/>
                <w:i/>
                <w:sz w:val="24"/>
                <w:szCs w:val="24"/>
              </w:rPr>
              <w:t>»)</w:t>
            </w:r>
          </w:p>
        </w:tc>
      </w:tr>
      <w:tr w:rsidR="00F022CF" w:rsidRPr="00002F11" w14:paraId="1220E2FF"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96C39" w14:textId="77777777" w:rsidR="00F022CF" w:rsidRPr="00002F11" w:rsidRDefault="00F022CF"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98353" w14:textId="6AA1F44E" w:rsidR="00F022CF" w:rsidRPr="006A6AD2" w:rsidRDefault="00F022CF" w:rsidP="00F022CF">
            <w:pPr>
              <w:pStyle w:val="aff0"/>
              <w:rPr>
                <w:rFonts w:ascii="Times New Roman" w:hAnsi="Times New Roman"/>
                <w:sz w:val="24"/>
                <w:szCs w:val="24"/>
                <w:lang w:val="en-US"/>
              </w:rPr>
            </w:pPr>
            <w:r w:rsidRPr="00D0177B">
              <w:rPr>
                <w:rFonts w:ascii="Times New Roman" w:hAnsi="Times New Roman"/>
                <w:spacing w:val="0"/>
                <w:sz w:val="24"/>
                <w:szCs w:val="24"/>
                <w:lang w:val="en-US"/>
              </w:rPr>
              <w:t xml:space="preserve">AdditionalOffense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FDEF7" w14:textId="6226324B" w:rsidR="00F022CF" w:rsidRDefault="00F022CF" w:rsidP="00F022CF">
            <w:pPr>
              <w:pStyle w:val="aff0"/>
              <w:rPr>
                <w:rFonts w:ascii="Times New Roman" w:hAnsi="Times New Roman"/>
                <w:sz w:val="24"/>
                <w:szCs w:val="24"/>
              </w:rPr>
            </w:pPr>
            <w:r w:rsidRPr="00D0177B">
              <w:rPr>
                <w:rFonts w:ascii="Times New Roman" w:hAnsi="Times New Roman"/>
                <w:sz w:val="24"/>
                <w:szCs w:val="24"/>
              </w:rPr>
              <w:t xml:space="preserve">Дополнительная информация об административном правонарушении, </w:t>
            </w:r>
            <w:r w:rsidRPr="00D0177B">
              <w:rPr>
                <w:rFonts w:ascii="Times New Roman" w:hAnsi="Times New Roman"/>
                <w:sz w:val="24"/>
                <w:szCs w:val="24"/>
              </w:rPr>
              <w:lastRenderedPageBreak/>
              <w:t>зафиксированном с применением средств фото (видео) фиксации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9A570" w14:textId="6E645EE7" w:rsidR="00F022CF" w:rsidRDefault="00F022CF" w:rsidP="00F022CF">
            <w:pPr>
              <w:pStyle w:val="aff0"/>
              <w:rPr>
                <w:rFonts w:ascii="Times New Roman" w:hAnsi="Times New Roman"/>
                <w:sz w:val="24"/>
                <w:szCs w:val="24"/>
              </w:rPr>
            </w:pPr>
            <w:r w:rsidRPr="00D0177B">
              <w:rPr>
                <w:rFonts w:ascii="Times New Roman" w:hAnsi="Times New Roman"/>
                <w:sz w:val="24"/>
                <w:szCs w:val="24"/>
              </w:rPr>
              <w:lastRenderedPageBreak/>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C8F56" w14:textId="29287CB4" w:rsidR="00F022CF" w:rsidRPr="00F022CF" w:rsidRDefault="00F022CF" w:rsidP="00F022CF">
            <w:pPr>
              <w:pStyle w:val="aff0"/>
              <w:rPr>
                <w:rFonts w:ascii="Times New Roman" w:hAnsi="Times New Roman"/>
                <w:sz w:val="24"/>
                <w:szCs w:val="24"/>
              </w:rPr>
            </w:pPr>
            <w:r w:rsidRPr="00D0177B">
              <w:rPr>
                <w:rFonts w:ascii="Times New Roman" w:hAnsi="Times New Roman"/>
                <w:sz w:val="24"/>
                <w:szCs w:val="24"/>
              </w:rPr>
              <w:t>Контейнер/</w:t>
            </w:r>
            <w:r w:rsidRPr="00F022CF">
              <w:rPr>
                <w:rFonts w:ascii="Times New Roman" w:hAnsi="Times New Roman"/>
                <w:sz w:val="24"/>
                <w:szCs w:val="24"/>
              </w:rPr>
              <w:t>O</w:t>
            </w:r>
            <w:r w:rsidR="00341D0B">
              <w:rPr>
                <w:rFonts w:ascii="Times New Roman" w:hAnsi="Times New Roman"/>
                <w:sz w:val="24"/>
                <w:szCs w:val="24"/>
              </w:rPr>
              <w:t>ffense</w:t>
            </w:r>
            <w:r w:rsidRPr="00F022CF">
              <w:rPr>
                <w:rFonts w:ascii="Times New Roman" w:hAnsi="Times New Roman"/>
                <w:sz w:val="24"/>
                <w:szCs w:val="24"/>
              </w:rPr>
              <w:t>Type (</w:t>
            </w:r>
            <w:r w:rsidRPr="00F022CF">
              <w:rPr>
                <w:rFonts w:ascii="Times New Roman" w:hAnsi="Times New Roman"/>
                <w:sz w:val="24"/>
                <w:szCs w:val="24"/>
              </w:rPr>
              <w:fldChar w:fldCharType="begin"/>
            </w:r>
            <w:r w:rsidRPr="00F022CF">
              <w:rPr>
                <w:rFonts w:ascii="Times New Roman" w:hAnsi="Times New Roman"/>
                <w:sz w:val="24"/>
                <w:szCs w:val="24"/>
              </w:rPr>
              <w:instrText xml:space="preserve"> REF _Ref72328231 \h  \* MERGEFORMAT </w:instrText>
            </w:r>
            <w:r w:rsidRPr="00F022CF">
              <w:rPr>
                <w:rFonts w:ascii="Times New Roman" w:hAnsi="Times New Roman"/>
                <w:sz w:val="24"/>
                <w:szCs w:val="24"/>
              </w:rPr>
            </w:r>
            <w:r w:rsidRPr="00F022CF">
              <w:rPr>
                <w:rFonts w:ascii="Times New Roman" w:hAnsi="Times New Roman"/>
                <w:sz w:val="24"/>
                <w:szCs w:val="24"/>
              </w:rPr>
              <w:fldChar w:fldCharType="separate"/>
            </w:r>
            <w:r w:rsidRPr="00F022CF">
              <w:rPr>
                <w:rFonts w:ascii="Times New Roman" w:hAnsi="Times New Roman"/>
                <w:bCs/>
                <w:sz w:val="24"/>
                <w:szCs w:val="24"/>
                <w:lang w:val="x-none" w:eastAsia="x-none"/>
              </w:rPr>
              <w:t xml:space="preserve">Таблица </w:t>
            </w:r>
            <w:r w:rsidRPr="00F022CF">
              <w:rPr>
                <w:rFonts w:ascii="Times New Roman" w:hAnsi="Times New Roman"/>
                <w:bCs/>
                <w:noProof/>
                <w:sz w:val="24"/>
                <w:szCs w:val="24"/>
                <w:lang w:val="x-none" w:eastAsia="x-none"/>
              </w:rPr>
              <w:t>16</w:t>
            </w:r>
            <w:r w:rsidRPr="00F022CF">
              <w:rPr>
                <w:rFonts w:ascii="Times New Roman" w:hAnsi="Times New Roman"/>
                <w:sz w:val="24"/>
                <w:szCs w:val="24"/>
              </w:rPr>
              <w:fldChar w:fldCharType="end"/>
            </w:r>
            <w:r w:rsidRPr="00F022CF">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37AF4" w14:textId="757B85A1" w:rsidR="00F022CF" w:rsidRDefault="00F022CF" w:rsidP="00F022CF">
            <w:pPr>
              <w:pStyle w:val="aff0"/>
              <w:rPr>
                <w:rFonts w:ascii="Times New Roman" w:hAnsi="Times New Roman"/>
                <w:i/>
                <w:sz w:val="24"/>
                <w:szCs w:val="24"/>
              </w:rPr>
            </w:pPr>
            <w:r w:rsidRPr="00D0177B">
              <w:rPr>
                <w:rFonts w:ascii="Times New Roman" w:hAnsi="Times New Roman"/>
                <w:i/>
                <w:sz w:val="24"/>
                <w:szCs w:val="24"/>
              </w:rPr>
              <w:t xml:space="preserve">Если контейнер указан, то должен быть обязательно заполнен атрибут </w:t>
            </w:r>
            <w:r w:rsidRPr="00D0177B">
              <w:rPr>
                <w:rFonts w:ascii="Times New Roman" w:hAnsi="Times New Roman"/>
                <w:i/>
                <w:sz w:val="24"/>
                <w:szCs w:val="24"/>
                <w:lang w:val="x-none"/>
              </w:rPr>
              <w:t>chargeOffense</w:t>
            </w:r>
            <w:r w:rsidRPr="00D0177B">
              <w:rPr>
                <w:rFonts w:ascii="Times New Roman" w:hAnsi="Times New Roman"/>
                <w:i/>
                <w:sz w:val="24"/>
                <w:szCs w:val="24"/>
              </w:rPr>
              <w:t xml:space="preserve"> = 1</w:t>
            </w:r>
          </w:p>
        </w:tc>
      </w:tr>
      <w:tr w:rsidR="00F022CF" w:rsidRPr="00002F11" w14:paraId="4D4A0487"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E9F03" w14:textId="77777777" w:rsidR="00F022CF" w:rsidRPr="00002F11" w:rsidRDefault="00F022CF"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70F1A" w14:textId="77777777" w:rsidR="00F022CF" w:rsidRPr="00002F11" w:rsidRDefault="00F022CF" w:rsidP="00F022CF">
            <w:pPr>
              <w:pStyle w:val="aff0"/>
              <w:rPr>
                <w:rFonts w:ascii="Times New Roman" w:hAnsi="Times New Roman"/>
                <w:sz w:val="24"/>
                <w:szCs w:val="24"/>
                <w:lang w:val="en-US"/>
              </w:rPr>
            </w:pPr>
            <w:r w:rsidRPr="00002F11">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B508F"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3806" w14:textId="77777777" w:rsidR="00F022CF" w:rsidRPr="00002F11" w:rsidRDefault="00F022CF" w:rsidP="00F022CF">
            <w:pPr>
              <w:pStyle w:val="aff0"/>
              <w:rPr>
                <w:rFonts w:ascii="Times New Roman" w:hAnsi="Times New Roman"/>
                <w:sz w:val="24"/>
                <w:szCs w:val="24"/>
                <w:lang w:val="en-US"/>
              </w:rPr>
            </w:pPr>
            <w:r w:rsidRPr="00002F11">
              <w:rPr>
                <w:rFonts w:ascii="Times New Roman" w:hAnsi="Times New Roman"/>
                <w:sz w:val="24"/>
                <w:szCs w:val="24"/>
                <w:lang w:val="en-US"/>
              </w:rPr>
              <w:t>0..1,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7E8E3"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Контейнер/</w:t>
            </w:r>
          </w:p>
          <w:p w14:paraId="749E3AD5" w14:textId="48D45B92"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Основан на типе Discount</w:t>
            </w:r>
            <w:r w:rsidRPr="00002F11">
              <w:rPr>
                <w:rFonts w:ascii="Times New Roman" w:hAnsi="Times New Roman"/>
                <w:sz w:val="24"/>
                <w:szCs w:val="24"/>
                <w:lang w:val="en-US"/>
              </w:rPr>
              <w:t>Type</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_Ref483568295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Pr="00F022CF">
              <w:rPr>
                <w:rFonts w:ascii="Times New Roman" w:hAnsi="Times New Roman"/>
                <w:sz w:val="24"/>
                <w:szCs w:val="24"/>
              </w:rPr>
              <w:t>Таблица 8</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40393" w14:textId="7E2B8C31"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 xml:space="preserve">Если контейнер указан, то должен быть обязательно заполнен один из тегов:  </w:t>
            </w:r>
            <w:r w:rsidRPr="00002F11">
              <w:rPr>
                <w:rFonts w:ascii="Times New Roman" w:hAnsi="Times New Roman"/>
                <w:i/>
                <w:sz w:val="24"/>
                <w:szCs w:val="24"/>
                <w:lang w:val="en-US"/>
              </w:rPr>
              <w:t>DiscountSize</w:t>
            </w:r>
            <w:r w:rsidRPr="00002F11">
              <w:rPr>
                <w:rFonts w:ascii="Times New Roman" w:hAnsi="Times New Roman"/>
                <w:i/>
                <w:sz w:val="24"/>
                <w:szCs w:val="24"/>
              </w:rPr>
              <w:t xml:space="preserve">, </w:t>
            </w:r>
            <w:r w:rsidRPr="00002F11">
              <w:rPr>
                <w:rFonts w:ascii="Times New Roman" w:hAnsi="Times New Roman"/>
                <w:i/>
                <w:sz w:val="24"/>
                <w:szCs w:val="24"/>
                <w:lang w:val="en-US"/>
              </w:rPr>
              <w:t>DiscountFixed</w:t>
            </w:r>
            <w:r w:rsidRPr="00002F11">
              <w:rPr>
                <w:rFonts w:ascii="Times New Roman" w:hAnsi="Times New Roman"/>
                <w:i/>
                <w:sz w:val="24"/>
                <w:szCs w:val="24"/>
              </w:rPr>
              <w:t xml:space="preserve"> или </w:t>
            </w:r>
            <w:r w:rsidRPr="00DE4E4B">
              <w:rPr>
                <w:rFonts w:ascii="Times New Roman" w:hAnsi="Times New Roman"/>
                <w:i/>
                <w:sz w:val="24"/>
                <w:szCs w:val="24"/>
                <w:lang w:val="en-US"/>
              </w:rPr>
              <w:t>MultiplierSize</w:t>
            </w:r>
          </w:p>
        </w:tc>
      </w:tr>
      <w:tr w:rsidR="00F022CF" w:rsidRPr="00002F11" w14:paraId="0EF73EB8"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C9F10" w14:textId="77777777" w:rsidR="00F022CF" w:rsidRPr="00002F11" w:rsidRDefault="00F022CF"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F17E" w14:textId="77777777" w:rsidR="00F022CF" w:rsidRPr="00002F11" w:rsidRDefault="00F022CF" w:rsidP="00F022CF">
            <w:pPr>
              <w:pStyle w:val="aff0"/>
              <w:ind w:left="171"/>
              <w:rPr>
                <w:rFonts w:ascii="Times New Roman" w:hAnsi="Times New Roman"/>
                <w:sz w:val="24"/>
                <w:szCs w:val="24"/>
              </w:rPr>
            </w:pPr>
            <w:r w:rsidRPr="00002F11">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8860B" w14:textId="6AE846A5"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1020:</w:t>
            </w:r>
          </w:p>
          <w:p w14:paraId="30D34FF5"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Условия оплаты с фиксированной суммой скидки</w:t>
            </w:r>
          </w:p>
          <w:p w14:paraId="35AF3409" w14:textId="77777777" w:rsidR="00F022CF" w:rsidRPr="00002F11" w:rsidRDefault="00F022CF" w:rsidP="00F022CF">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C026E"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p w14:paraId="53A60289" w14:textId="77777777" w:rsidR="00F022CF" w:rsidRPr="00002F11" w:rsidRDefault="00F022CF" w:rsidP="00F022CF">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340A" w14:textId="7932EFD4"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Контейнер/ Основан на типе DiscountType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_Ref483568295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Pr="00F022CF">
              <w:rPr>
                <w:rFonts w:ascii="Times New Roman" w:hAnsi="Times New Roman"/>
                <w:sz w:val="24"/>
                <w:szCs w:val="24"/>
              </w:rPr>
              <w:t>Таблица 8</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C8B1E" w14:textId="002B8D88"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 xml:space="preserve">Наличие данного тега исключает наличие тегов </w:t>
            </w:r>
            <w:r w:rsidRPr="00002F11">
              <w:rPr>
                <w:rFonts w:ascii="Times New Roman" w:hAnsi="Times New Roman"/>
                <w:i/>
                <w:sz w:val="24"/>
                <w:szCs w:val="24"/>
                <w:lang w:val="en-US"/>
              </w:rPr>
              <w:t>DiscountSize</w:t>
            </w:r>
            <w:r w:rsidRPr="00002F11">
              <w:rPr>
                <w:rFonts w:ascii="Times New Roman" w:hAnsi="Times New Roman"/>
                <w:i/>
                <w:sz w:val="24"/>
                <w:szCs w:val="24"/>
              </w:rPr>
              <w:t xml:space="preserve">, </w:t>
            </w:r>
            <w:r w:rsidRPr="00DE4E4B">
              <w:rPr>
                <w:rFonts w:ascii="Times New Roman" w:hAnsi="Times New Roman"/>
                <w:i/>
                <w:sz w:val="24"/>
                <w:szCs w:val="24"/>
              </w:rPr>
              <w:t>MultiplierSize.</w:t>
            </w:r>
          </w:p>
          <w:p w14:paraId="2925172F" w14:textId="799CC6D1" w:rsidR="00F022CF" w:rsidRPr="00002F11" w:rsidRDefault="00F022CF" w:rsidP="00F022CF">
            <w:pPr>
              <w:pStyle w:val="aff0"/>
              <w:rPr>
                <w:rFonts w:ascii="Times New Roman" w:hAnsi="Times New Roman"/>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_Ref2599886 \r \h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Pr>
                <w:rFonts w:ascii="Times New Roman" w:hAnsi="Times New Roman"/>
                <w:bCs/>
                <w:i/>
                <w:sz w:val="24"/>
                <w:szCs w:val="24"/>
              </w:rPr>
              <w:t>5.5.2</w:t>
            </w:r>
            <w:r w:rsidRPr="00002F11">
              <w:rPr>
                <w:rFonts w:ascii="Times New Roman" w:hAnsi="Times New Roman"/>
                <w:bCs/>
                <w:i/>
                <w:sz w:val="24"/>
                <w:szCs w:val="24"/>
              </w:rPr>
              <w:fldChar w:fldCharType="end"/>
            </w:r>
          </w:p>
        </w:tc>
      </w:tr>
      <w:tr w:rsidR="00F022CF" w:rsidRPr="00002F11" w14:paraId="559CBDD4"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C7C0" w14:textId="1121E0CF"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DF59" w14:textId="02D1032D" w:rsidR="00F022CF" w:rsidRPr="00002F11" w:rsidRDefault="00F022CF" w:rsidP="00F022CF">
            <w:pPr>
              <w:pStyle w:val="aff0"/>
              <w:ind w:left="313"/>
              <w:rPr>
                <w:rFonts w:ascii="Times New Roman" w:hAnsi="Times New Roman"/>
                <w:sz w:val="24"/>
                <w:szCs w:val="24"/>
                <w:lang w:val="en-US"/>
              </w:rPr>
            </w:pPr>
            <w:r w:rsidRPr="00002F11">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4918E" w14:textId="72FCDF28"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1004:</w:t>
            </w:r>
          </w:p>
          <w:p w14:paraId="3C0947ED"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2CD5"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9CA23" w14:textId="415482E0" w:rsidR="00F022CF" w:rsidRPr="00002F11" w:rsidRDefault="00F022CF" w:rsidP="00F022CF">
            <w:pPr>
              <w:pStyle w:val="aff0"/>
              <w:rPr>
                <w:rFonts w:ascii="Times New Roman" w:hAnsi="Times New Roman"/>
                <w:sz w:val="24"/>
                <w:szCs w:val="24"/>
              </w:rPr>
            </w:pPr>
            <w:r w:rsidRPr="00002F11">
              <w:rPr>
                <w:rFonts w:ascii="Times New Roman" w:hAnsi="Times New Roman"/>
                <w:i/>
                <w:sz w:val="24"/>
                <w:szCs w:val="24"/>
              </w:rPr>
              <w:t>Целое положительное число ( [\-+]?[0-9]+ )</w:t>
            </w:r>
            <w:r w:rsidRPr="00002F11">
              <w:rPr>
                <w:rFonts w:ascii="Times New Roman" w:hAnsi="Times New Roman"/>
                <w:sz w:val="24"/>
                <w:szCs w:val="24"/>
              </w:rPr>
              <w:t xml:space="preserve"> </w:t>
            </w:r>
          </w:p>
          <w:p w14:paraId="012C63A1"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xml:space="preserve">/ </w:t>
            </w:r>
          </w:p>
          <w:p w14:paraId="1EF6D2D5" w14:textId="0BDE4CBC"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nonNegativeInteger</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09D2" w14:textId="77777777" w:rsidR="00F022CF" w:rsidRPr="00002F11" w:rsidRDefault="00F022CF" w:rsidP="00F022CF">
            <w:pPr>
              <w:pStyle w:val="aff0"/>
              <w:rPr>
                <w:rFonts w:ascii="Times New Roman" w:hAnsi="Times New Roman"/>
                <w:sz w:val="24"/>
                <w:szCs w:val="24"/>
              </w:rPr>
            </w:pPr>
          </w:p>
        </w:tc>
      </w:tr>
      <w:tr w:rsidR="00F022CF" w:rsidRPr="00002F11" w14:paraId="7D051EA4"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4BE6" w14:textId="77777777"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BA740" w14:textId="0BBD9385" w:rsidR="00F022CF" w:rsidRPr="00002F11" w:rsidRDefault="00F022CF" w:rsidP="00F022CF">
            <w:pPr>
              <w:pStyle w:val="aff0"/>
              <w:ind w:left="313"/>
              <w:rPr>
                <w:rFonts w:ascii="Times New Roman" w:hAnsi="Times New Roman"/>
                <w:sz w:val="24"/>
                <w:szCs w:val="24"/>
              </w:rPr>
            </w:pPr>
            <w:r w:rsidRPr="00002F11">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7150A" w14:textId="1E0B0E5F"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1005:</w:t>
            </w:r>
          </w:p>
          <w:p w14:paraId="131BFCEC"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2A5D4"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836B" w14:textId="77777777"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 xml:space="preserve">Значение даты в формате «ГГГГ-ММ-ДД» либо «0» </w:t>
            </w:r>
          </w:p>
          <w:p w14:paraId="0A9E6BB4"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xml:space="preserve">/ </w:t>
            </w:r>
          </w:p>
          <w:p w14:paraId="7A9684F8"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82137"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Возможные значения:</w:t>
            </w:r>
          </w:p>
          <w:p w14:paraId="4A9F3663"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дата окончания скидки в формате «ГГГГ-ММ-ДД»;</w:t>
            </w:r>
          </w:p>
          <w:p w14:paraId="58F65419"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022CF" w:rsidRPr="00002F11" w14:paraId="4E9D7B0D"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786E" w14:textId="77777777" w:rsidR="00F022CF" w:rsidRPr="00002F11" w:rsidRDefault="00F022CF"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A01BB" w14:textId="3A5B253C" w:rsidR="00F022CF" w:rsidRPr="00002F11" w:rsidRDefault="00F022CF" w:rsidP="00F022CF">
            <w:pPr>
              <w:pStyle w:val="aff0"/>
              <w:ind w:left="171"/>
              <w:rPr>
                <w:rFonts w:ascii="Times New Roman" w:hAnsi="Times New Roman"/>
                <w:sz w:val="24"/>
                <w:szCs w:val="24"/>
                <w:lang w:val="en-US"/>
              </w:rPr>
            </w:pPr>
            <w:r w:rsidRPr="00002F11">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FB07" w14:textId="1EA2C06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1021:</w:t>
            </w:r>
          </w:p>
          <w:p w14:paraId="784140BE"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Условия оплаты со скидкой (процент)</w:t>
            </w:r>
          </w:p>
          <w:p w14:paraId="7A5DA2BE" w14:textId="77777777" w:rsidR="00F022CF" w:rsidRPr="00002F11" w:rsidRDefault="00F022CF" w:rsidP="00F022CF">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95E9D"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p w14:paraId="34EF9629" w14:textId="77777777" w:rsidR="00F022CF" w:rsidRPr="00002F11" w:rsidRDefault="00F022CF" w:rsidP="00F022CF">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076BD"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Контейнер/</w:t>
            </w:r>
          </w:p>
          <w:p w14:paraId="1DB81451" w14:textId="350182EA"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Основан на типе DiscountType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_Ref483568295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Pr="00F022CF">
              <w:rPr>
                <w:rFonts w:ascii="Times New Roman" w:hAnsi="Times New Roman"/>
                <w:sz w:val="24"/>
                <w:szCs w:val="24"/>
              </w:rPr>
              <w:t>Таблица 8</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932D" w14:textId="55C45CA3"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Наличие данного тега исключает наличие тегов</w:t>
            </w:r>
            <w:r w:rsidRPr="00DE4E4B">
              <w:rPr>
                <w:rFonts w:ascii="Times New Roman" w:hAnsi="Times New Roman"/>
                <w:i/>
                <w:sz w:val="24"/>
                <w:szCs w:val="24"/>
                <w:lang w:val="en-US"/>
              </w:rPr>
              <w:t>MultiplierSize</w:t>
            </w:r>
            <w:r w:rsidRPr="00002F11">
              <w:rPr>
                <w:rFonts w:ascii="Times New Roman" w:hAnsi="Times New Roman"/>
                <w:i/>
                <w:sz w:val="24"/>
                <w:szCs w:val="24"/>
              </w:rPr>
              <w:t>, Discoun</w:t>
            </w:r>
            <w:r w:rsidRPr="00002F11">
              <w:rPr>
                <w:rFonts w:ascii="Times New Roman" w:hAnsi="Times New Roman"/>
                <w:i/>
                <w:sz w:val="24"/>
                <w:szCs w:val="24"/>
                <w:lang w:val="en-US"/>
              </w:rPr>
              <w:t>t</w:t>
            </w:r>
            <w:r w:rsidRPr="00002F11">
              <w:rPr>
                <w:rFonts w:ascii="Times New Roman" w:hAnsi="Times New Roman"/>
                <w:i/>
                <w:sz w:val="24"/>
                <w:szCs w:val="24"/>
              </w:rPr>
              <w:t>Fixed.</w:t>
            </w:r>
          </w:p>
          <w:p w14:paraId="39F0313B" w14:textId="76799E51" w:rsidR="00F022CF" w:rsidRPr="00002F11" w:rsidRDefault="00F022CF" w:rsidP="00F022CF">
            <w:pPr>
              <w:pStyle w:val="aff0"/>
              <w:rPr>
                <w:rFonts w:ascii="Times New Roman" w:hAnsi="Times New Roman"/>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_Ref2599886 \r \h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Pr>
                <w:rFonts w:ascii="Times New Roman" w:hAnsi="Times New Roman"/>
                <w:bCs/>
                <w:i/>
                <w:sz w:val="24"/>
                <w:szCs w:val="24"/>
              </w:rPr>
              <w:t>5.5.2</w:t>
            </w:r>
            <w:r w:rsidRPr="00002F11">
              <w:rPr>
                <w:rFonts w:ascii="Times New Roman" w:hAnsi="Times New Roman"/>
                <w:bCs/>
                <w:i/>
                <w:sz w:val="24"/>
                <w:szCs w:val="24"/>
              </w:rPr>
              <w:fldChar w:fldCharType="end"/>
            </w:r>
          </w:p>
        </w:tc>
      </w:tr>
      <w:tr w:rsidR="00F022CF" w:rsidRPr="00002F11" w14:paraId="4595346A"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67AAB" w14:textId="77777777"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9689" w14:textId="5C180FB5" w:rsidR="00F022CF" w:rsidRPr="00002F11" w:rsidRDefault="00F022CF" w:rsidP="00F022CF">
            <w:pPr>
              <w:pStyle w:val="aff0"/>
              <w:ind w:left="313"/>
              <w:rPr>
                <w:rFonts w:ascii="Times New Roman" w:hAnsi="Times New Roman"/>
                <w:sz w:val="24"/>
                <w:szCs w:val="24"/>
                <w:lang w:val="en-US"/>
              </w:rPr>
            </w:pPr>
            <w:r w:rsidRPr="00002F11">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D82B1"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1006:</w:t>
            </w:r>
          </w:p>
          <w:p w14:paraId="37C7EA40"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62FC"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C06D5" w14:textId="77777777" w:rsidR="00F022CF" w:rsidRPr="00002F11" w:rsidRDefault="00F022CF" w:rsidP="00F022CF">
            <w:pPr>
              <w:pStyle w:val="aff0"/>
              <w:rPr>
                <w:rFonts w:ascii="Times New Roman" w:hAnsi="Times New Roman"/>
                <w:sz w:val="24"/>
                <w:szCs w:val="24"/>
              </w:rPr>
            </w:pPr>
            <w:r w:rsidRPr="00002F11">
              <w:rPr>
                <w:rFonts w:ascii="Times New Roman" w:hAnsi="Times New Roman"/>
                <w:i/>
                <w:sz w:val="24"/>
                <w:szCs w:val="24"/>
              </w:rPr>
              <w:t>Целое положительное число от 1 до 100 (([1-9])|(\</w:t>
            </w:r>
            <w:r w:rsidRPr="00002F11">
              <w:rPr>
                <w:rFonts w:ascii="Times New Roman" w:hAnsi="Times New Roman"/>
                <w:i/>
                <w:sz w:val="24"/>
                <w:szCs w:val="24"/>
                <w:lang w:val="en-US"/>
              </w:rPr>
              <w:t>d</w:t>
            </w:r>
            <w:r w:rsidRPr="00002F11">
              <w:rPr>
                <w:rFonts w:ascii="Times New Roman" w:hAnsi="Times New Roman"/>
                <w:i/>
                <w:sz w:val="24"/>
                <w:szCs w:val="24"/>
              </w:rPr>
              <w:t>{2}))</w:t>
            </w:r>
            <w:r w:rsidRPr="00002F11">
              <w:rPr>
                <w:rFonts w:ascii="Times New Roman" w:hAnsi="Times New Roman"/>
                <w:sz w:val="24"/>
                <w:szCs w:val="24"/>
              </w:rPr>
              <w:t xml:space="preserve"> </w:t>
            </w:r>
          </w:p>
          <w:p w14:paraId="05AEF672"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xml:space="preserve">/ </w:t>
            </w:r>
          </w:p>
          <w:p w14:paraId="24311775" w14:textId="1546448F"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nonNegativeInteger</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A525" w14:textId="77777777" w:rsidR="00F022CF" w:rsidRPr="00002F11" w:rsidRDefault="00F022CF" w:rsidP="00F022CF">
            <w:pPr>
              <w:pStyle w:val="aff0"/>
              <w:rPr>
                <w:rFonts w:ascii="Times New Roman" w:hAnsi="Times New Roman"/>
                <w:sz w:val="24"/>
                <w:szCs w:val="24"/>
              </w:rPr>
            </w:pPr>
          </w:p>
        </w:tc>
      </w:tr>
      <w:tr w:rsidR="00F022CF" w:rsidRPr="00002F11" w14:paraId="15BB163E"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944A" w14:textId="77777777"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7CD3" w14:textId="2DE2EEDF" w:rsidR="00F022CF" w:rsidRPr="00002F11" w:rsidRDefault="00F022CF" w:rsidP="00F022CF">
            <w:pPr>
              <w:pStyle w:val="aff0"/>
              <w:ind w:left="313"/>
              <w:rPr>
                <w:rFonts w:ascii="Times New Roman" w:hAnsi="Times New Roman"/>
                <w:sz w:val="24"/>
                <w:szCs w:val="24"/>
              </w:rPr>
            </w:pPr>
            <w:r w:rsidRPr="00002F11">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BAF6B" w14:textId="6D297FF5"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w:t>
            </w:r>
            <w:r w:rsidRPr="00002F11">
              <w:rPr>
                <w:rFonts w:ascii="Times New Roman" w:hAnsi="Times New Roman"/>
                <w:sz w:val="24"/>
                <w:szCs w:val="24"/>
                <w:lang w:val="en-US"/>
              </w:rPr>
              <w:t>007</w:t>
            </w:r>
            <w:r w:rsidRPr="00002F11">
              <w:rPr>
                <w:rFonts w:ascii="Times New Roman" w:hAnsi="Times New Roman"/>
                <w:sz w:val="24"/>
                <w:szCs w:val="24"/>
              </w:rPr>
              <w:t>:</w:t>
            </w:r>
          </w:p>
          <w:p w14:paraId="081A8F5C" w14:textId="77777777" w:rsidR="00F022CF" w:rsidRPr="00002F11" w:rsidRDefault="00F022CF" w:rsidP="00F022CF">
            <w:pPr>
              <w:pStyle w:val="aff0"/>
              <w:rPr>
                <w:rFonts w:ascii="Times New Roman" w:hAnsi="Times New Roman"/>
                <w:sz w:val="24"/>
                <w:szCs w:val="24"/>
                <w:lang w:val="en-US"/>
              </w:rPr>
            </w:pPr>
            <w:r w:rsidRPr="00002F11">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A74B1"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93F4" w14:textId="77777777"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Значение даты в формате «ГГГГ-ММ-ДД» либо «0»</w:t>
            </w:r>
          </w:p>
          <w:p w14:paraId="3047AF9D" w14:textId="77777777" w:rsidR="00F022CF" w:rsidRPr="00002F11" w:rsidRDefault="00F022CF" w:rsidP="00F022CF">
            <w:pPr>
              <w:pStyle w:val="aff0"/>
              <w:rPr>
                <w:rFonts w:ascii="Times New Roman" w:hAnsi="Times New Roman"/>
                <w:sz w:val="24"/>
                <w:szCs w:val="24"/>
              </w:rPr>
            </w:pPr>
            <w:r w:rsidRPr="00002F11">
              <w:rPr>
                <w:rFonts w:ascii="Times New Roman" w:hAnsi="Times New Roman"/>
                <w:i/>
                <w:sz w:val="24"/>
                <w:szCs w:val="24"/>
              </w:rPr>
              <w:t xml:space="preserve"> </w:t>
            </w:r>
            <w:r w:rsidRPr="00002F11">
              <w:rPr>
                <w:rFonts w:ascii="Times New Roman" w:hAnsi="Times New Roman"/>
                <w:sz w:val="24"/>
                <w:szCs w:val="24"/>
              </w:rPr>
              <w:t xml:space="preserve">/ </w:t>
            </w:r>
          </w:p>
          <w:p w14:paraId="4928E7CF"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1DEDE"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Возможные значения:</w:t>
            </w:r>
          </w:p>
          <w:p w14:paraId="7CDFCF59"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дата окончания скидки в формате «ГГГГ-ММ-ДД»;</w:t>
            </w:r>
          </w:p>
          <w:p w14:paraId="31228E55"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022CF" w:rsidRPr="00002F11" w14:paraId="695826C3"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10750" w14:textId="77777777" w:rsidR="00F022CF" w:rsidRPr="00002F11" w:rsidRDefault="00F022CF" w:rsidP="00A65ED1">
            <w:pPr>
              <w:pStyle w:val="aff0"/>
              <w:numPr>
                <w:ilvl w:val="1"/>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6A25" w14:textId="77777777" w:rsidR="00F022CF" w:rsidRPr="00002F11" w:rsidRDefault="00F022CF" w:rsidP="00F022CF">
            <w:pPr>
              <w:pStyle w:val="aff0"/>
              <w:ind w:left="171"/>
              <w:rPr>
                <w:rFonts w:ascii="Times New Roman" w:hAnsi="Times New Roman"/>
                <w:sz w:val="24"/>
                <w:szCs w:val="24"/>
                <w:lang w:val="en-US"/>
              </w:rPr>
            </w:pPr>
            <w:r w:rsidRPr="00DE4E4B">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E3800" w14:textId="512D3575"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1022:</w:t>
            </w:r>
          </w:p>
          <w:p w14:paraId="1BFEDE5E" w14:textId="597AA404"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Условия оплаты с применением понижающего размера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7638"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p w14:paraId="35B5136B" w14:textId="77777777" w:rsidR="00F022CF" w:rsidRPr="00002F11" w:rsidRDefault="00F022CF" w:rsidP="00F022CF">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6B7E0"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Контейнер/</w:t>
            </w:r>
          </w:p>
          <w:p w14:paraId="42B8FB92" w14:textId="51830A1D"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Основан на типе DiscountType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_Ref483568295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Pr="00F022CF">
              <w:rPr>
                <w:rFonts w:ascii="Times New Roman" w:hAnsi="Times New Roman"/>
                <w:sz w:val="24"/>
                <w:szCs w:val="24"/>
              </w:rPr>
              <w:t>Таблица 8</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7D8CB"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Указывается значение коэффициента в формате «Х.Х».</w:t>
            </w:r>
          </w:p>
          <w:p w14:paraId="5564CBE5" w14:textId="77777777" w:rsidR="00F022CF" w:rsidRPr="00002F11" w:rsidRDefault="00F022CF" w:rsidP="00F022CF">
            <w:pPr>
              <w:pStyle w:val="aff0"/>
              <w:rPr>
                <w:rFonts w:ascii="Times New Roman" w:hAnsi="Times New Roman"/>
                <w:sz w:val="24"/>
                <w:szCs w:val="24"/>
              </w:rPr>
            </w:pPr>
          </w:p>
          <w:p w14:paraId="5361AE63" w14:textId="77777777"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 xml:space="preserve">Наличие данного тега исключает наличие тегов </w:t>
            </w:r>
            <w:r w:rsidRPr="00002F11">
              <w:rPr>
                <w:rFonts w:ascii="Times New Roman" w:hAnsi="Times New Roman"/>
                <w:i/>
                <w:sz w:val="24"/>
                <w:szCs w:val="24"/>
                <w:lang w:val="en-US"/>
              </w:rPr>
              <w:t>DiscountSize</w:t>
            </w:r>
            <w:r w:rsidRPr="00002F11">
              <w:rPr>
                <w:rFonts w:ascii="Times New Roman" w:hAnsi="Times New Roman"/>
                <w:i/>
                <w:sz w:val="24"/>
                <w:szCs w:val="24"/>
              </w:rPr>
              <w:t>, Discoun</w:t>
            </w:r>
            <w:r w:rsidRPr="00002F11">
              <w:rPr>
                <w:rFonts w:ascii="Times New Roman" w:hAnsi="Times New Roman"/>
                <w:i/>
                <w:sz w:val="24"/>
                <w:szCs w:val="24"/>
                <w:lang w:val="en-US"/>
              </w:rPr>
              <w:t>t</w:t>
            </w:r>
            <w:r w:rsidRPr="00002F11">
              <w:rPr>
                <w:rFonts w:ascii="Times New Roman" w:hAnsi="Times New Roman"/>
                <w:i/>
                <w:sz w:val="24"/>
                <w:szCs w:val="24"/>
              </w:rPr>
              <w:t>Fixed.</w:t>
            </w:r>
          </w:p>
          <w:p w14:paraId="16EEFC77" w14:textId="5BD02E7C" w:rsidR="00F022CF" w:rsidRPr="00002F11" w:rsidRDefault="00F022CF" w:rsidP="00F022CF">
            <w:pPr>
              <w:pStyle w:val="aff0"/>
              <w:rPr>
                <w:rFonts w:ascii="Times New Roman" w:hAnsi="Times New Roman"/>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_Ref2599886 \r \h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Pr>
                <w:rFonts w:ascii="Times New Roman" w:hAnsi="Times New Roman"/>
                <w:bCs/>
                <w:i/>
                <w:sz w:val="24"/>
                <w:szCs w:val="24"/>
              </w:rPr>
              <w:t>5.5.2</w:t>
            </w:r>
            <w:r w:rsidRPr="00002F11">
              <w:rPr>
                <w:rFonts w:ascii="Times New Roman" w:hAnsi="Times New Roman"/>
                <w:bCs/>
                <w:i/>
                <w:sz w:val="24"/>
                <w:szCs w:val="24"/>
              </w:rPr>
              <w:fldChar w:fldCharType="end"/>
            </w:r>
          </w:p>
        </w:tc>
      </w:tr>
      <w:tr w:rsidR="00F022CF" w:rsidRPr="00002F11" w14:paraId="5B07E7F0"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3F641" w14:textId="656BE08F"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B1FA3" w14:textId="5C64756D" w:rsidR="00F022CF" w:rsidRPr="00002F11" w:rsidRDefault="00F022CF" w:rsidP="00F022CF">
            <w:pPr>
              <w:pStyle w:val="aff0"/>
              <w:ind w:left="313"/>
              <w:rPr>
                <w:rFonts w:ascii="Times New Roman" w:hAnsi="Times New Roman"/>
                <w:sz w:val="24"/>
                <w:szCs w:val="24"/>
                <w:lang w:val="en-US"/>
              </w:rPr>
            </w:pPr>
            <w:r w:rsidRPr="00002F11">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A4A0F" w14:textId="0A1B4459"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1008:</w:t>
            </w:r>
          </w:p>
          <w:p w14:paraId="5D198C27"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28923"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1, 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3DCCF" w14:textId="77777777" w:rsidR="00F022CF" w:rsidRPr="00002F11" w:rsidRDefault="00F022CF" w:rsidP="00F022CF">
            <w:pPr>
              <w:pStyle w:val="aff0"/>
              <w:rPr>
                <w:rFonts w:ascii="Times New Roman" w:hAnsi="Times New Roman"/>
                <w:sz w:val="24"/>
                <w:szCs w:val="24"/>
              </w:rPr>
            </w:pPr>
            <w:r w:rsidRPr="00002F11">
              <w:rPr>
                <w:rFonts w:ascii="Times New Roman" w:hAnsi="Times New Roman"/>
                <w:i/>
                <w:sz w:val="24"/>
                <w:szCs w:val="24"/>
              </w:rPr>
              <w:t>Значение в формате «</w:t>
            </w:r>
            <w:r w:rsidRPr="00002F11">
              <w:rPr>
                <w:rFonts w:ascii="Times New Roman" w:hAnsi="Times New Roman"/>
                <w:i/>
                <w:sz w:val="24"/>
                <w:szCs w:val="24"/>
                <w:lang w:val="en-US"/>
              </w:rPr>
              <w:t>X</w:t>
            </w:r>
            <w:r w:rsidRPr="00002F11">
              <w:rPr>
                <w:rFonts w:ascii="Times New Roman" w:hAnsi="Times New Roman"/>
                <w:i/>
                <w:sz w:val="24"/>
                <w:szCs w:val="24"/>
              </w:rPr>
              <w:t>.</w:t>
            </w:r>
            <w:r w:rsidRPr="00002F11">
              <w:rPr>
                <w:rFonts w:ascii="Times New Roman" w:hAnsi="Times New Roman"/>
                <w:i/>
                <w:sz w:val="24"/>
                <w:szCs w:val="24"/>
                <w:lang w:val="en-US"/>
              </w:rPr>
              <w:t>X</w:t>
            </w:r>
            <w:r w:rsidRPr="00002F11">
              <w:rPr>
                <w:rFonts w:ascii="Times New Roman" w:hAnsi="Times New Roman"/>
                <w:i/>
                <w:sz w:val="24"/>
                <w:szCs w:val="24"/>
              </w:rPr>
              <w:t>» либо «</w:t>
            </w:r>
            <w:r w:rsidRPr="00002F11">
              <w:rPr>
                <w:rFonts w:ascii="Times New Roman" w:hAnsi="Times New Roman"/>
                <w:i/>
                <w:sz w:val="24"/>
                <w:szCs w:val="24"/>
                <w:lang w:val="en-US"/>
              </w:rPr>
              <w:t>X</w:t>
            </w:r>
            <w:r w:rsidRPr="00002F11">
              <w:rPr>
                <w:rFonts w:ascii="Times New Roman" w:hAnsi="Times New Roman"/>
                <w:i/>
                <w:sz w:val="24"/>
                <w:szCs w:val="24"/>
              </w:rPr>
              <w:t>.</w:t>
            </w:r>
            <w:r w:rsidRPr="00002F11">
              <w:rPr>
                <w:rFonts w:ascii="Times New Roman" w:hAnsi="Times New Roman"/>
                <w:i/>
                <w:sz w:val="24"/>
                <w:szCs w:val="24"/>
                <w:lang w:val="en-US"/>
              </w:rPr>
              <w:t>XX</w:t>
            </w:r>
            <w:r w:rsidRPr="00002F11">
              <w:rPr>
                <w:rFonts w:ascii="Times New Roman" w:hAnsi="Times New Roman"/>
                <w:i/>
                <w:sz w:val="24"/>
                <w:szCs w:val="24"/>
              </w:rPr>
              <w:t>» (0\.\d\d?)</w:t>
            </w:r>
            <w:r w:rsidRPr="00002F11">
              <w:rPr>
                <w:rFonts w:ascii="Times New Roman" w:hAnsi="Times New Roman"/>
                <w:sz w:val="24"/>
                <w:szCs w:val="24"/>
              </w:rPr>
              <w:t xml:space="preserve"> </w:t>
            </w:r>
          </w:p>
          <w:p w14:paraId="696AA38D"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xml:space="preserve">/ </w:t>
            </w:r>
          </w:p>
          <w:p w14:paraId="3B113476"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Float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5D59"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Указывается значение коэффициента в формате «Х.Х» либо «Х.Х</w:t>
            </w:r>
            <w:r w:rsidRPr="00002F11">
              <w:rPr>
                <w:rFonts w:ascii="Times New Roman" w:hAnsi="Times New Roman"/>
                <w:sz w:val="24"/>
                <w:szCs w:val="24"/>
                <w:lang w:val="en-US"/>
              </w:rPr>
              <w:t>X</w:t>
            </w:r>
            <w:r w:rsidRPr="00002F11">
              <w:rPr>
                <w:rFonts w:ascii="Times New Roman" w:hAnsi="Times New Roman"/>
                <w:sz w:val="24"/>
                <w:szCs w:val="24"/>
              </w:rPr>
              <w:t>».</w:t>
            </w:r>
          </w:p>
        </w:tc>
      </w:tr>
      <w:tr w:rsidR="00F022CF" w:rsidRPr="00002F11" w14:paraId="114B3D26"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BC66" w14:textId="77777777" w:rsidR="00F022CF" w:rsidRPr="00002F11" w:rsidRDefault="00F022CF" w:rsidP="00A65ED1">
            <w:pPr>
              <w:pStyle w:val="aff0"/>
              <w:numPr>
                <w:ilvl w:val="2"/>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8991" w14:textId="4A7C8427" w:rsidR="00F022CF" w:rsidRPr="00002F11" w:rsidRDefault="00F022CF" w:rsidP="00F022CF">
            <w:pPr>
              <w:pStyle w:val="aff0"/>
              <w:ind w:left="313"/>
              <w:rPr>
                <w:rFonts w:ascii="Times New Roman" w:hAnsi="Times New Roman"/>
                <w:sz w:val="24"/>
                <w:szCs w:val="24"/>
              </w:rPr>
            </w:pPr>
            <w:r w:rsidRPr="00002F11">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9BD82" w14:textId="0583BFD8"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1009:</w:t>
            </w:r>
          </w:p>
          <w:p w14:paraId="50B36AD3"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F0C1"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D641" w14:textId="77777777" w:rsidR="00F022CF" w:rsidRPr="00002F11" w:rsidRDefault="00F022CF" w:rsidP="00F022CF">
            <w:pPr>
              <w:pStyle w:val="aff0"/>
              <w:rPr>
                <w:rFonts w:ascii="Times New Roman" w:hAnsi="Times New Roman"/>
                <w:i/>
                <w:sz w:val="24"/>
                <w:szCs w:val="24"/>
              </w:rPr>
            </w:pPr>
            <w:r w:rsidRPr="00002F11">
              <w:rPr>
                <w:rFonts w:ascii="Times New Roman" w:hAnsi="Times New Roman"/>
                <w:i/>
                <w:sz w:val="24"/>
                <w:szCs w:val="24"/>
              </w:rPr>
              <w:t xml:space="preserve">Значение даты в формате «ГГГГ-ММ-ДД» либо «0» </w:t>
            </w:r>
          </w:p>
          <w:p w14:paraId="79457A04"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xml:space="preserve">/ </w:t>
            </w:r>
          </w:p>
          <w:p w14:paraId="7966D5C6"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String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038A"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Возможные значения:</w:t>
            </w:r>
          </w:p>
          <w:p w14:paraId="75A8B3A6"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дата окончания в формате «ГГГГ-ММ-ДД»;</w:t>
            </w:r>
          </w:p>
          <w:p w14:paraId="6400E482"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022CF" w:rsidRPr="00002F11" w14:paraId="3AF63C15" w14:textId="77777777" w:rsidTr="000C00B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5A031" w14:textId="77777777" w:rsidR="00F022CF" w:rsidRPr="00002F11" w:rsidRDefault="00F022CF" w:rsidP="00A65ED1">
            <w:pPr>
              <w:pStyle w:val="aff0"/>
              <w:numPr>
                <w:ilvl w:val="0"/>
                <w:numId w:val="7"/>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F32EB" w14:textId="77777777"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A4E2F" w14:textId="1C3C50E0"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Поле номер 202:</w:t>
            </w:r>
          </w:p>
          <w:p w14:paraId="7DA14745" w14:textId="77777777" w:rsidR="00F022CF" w:rsidRPr="00002F11" w:rsidRDefault="00F022CF" w:rsidP="00F022CF">
            <w:pPr>
              <w:pStyle w:val="aff0"/>
              <w:rPr>
                <w:rFonts w:ascii="Times New Roman" w:hAnsi="Times New Roman"/>
                <w:sz w:val="24"/>
                <w:szCs w:val="24"/>
              </w:rPr>
            </w:pPr>
            <w:r w:rsidRPr="00002F11">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82378" w14:textId="14507413"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0...10, необязательно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580BF" w14:textId="35DF6C73" w:rsidR="00F022CF" w:rsidRPr="00002F11" w:rsidRDefault="00F022CF" w:rsidP="00F022CF">
            <w:pPr>
              <w:pStyle w:val="aff0"/>
              <w:rPr>
                <w:rFonts w:ascii="Times New Roman" w:hAnsi="Times New Roman"/>
                <w:sz w:val="24"/>
                <w:szCs w:val="24"/>
              </w:rPr>
            </w:pPr>
            <w:r w:rsidRPr="00002F11">
              <w:rPr>
                <w:rFonts w:ascii="Times New Roman" w:hAnsi="Times New Roman"/>
                <w:sz w:val="24"/>
                <w:szCs w:val="24"/>
              </w:rPr>
              <w:t>AdditionalDataType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_Ref483568490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Pr="00F022CF">
              <w:rPr>
                <w:rFonts w:ascii="Times New Roman" w:hAnsi="Times New Roman"/>
                <w:sz w:val="24"/>
                <w:szCs w:val="24"/>
              </w:rPr>
              <w:t xml:space="preserve">Таблица </w:t>
            </w:r>
            <w:r w:rsidRPr="00F022CF">
              <w:rPr>
                <w:rFonts w:ascii="Times New Roman" w:hAnsi="Times New Roman"/>
                <w:noProof/>
                <w:sz w:val="24"/>
                <w:szCs w:val="24"/>
              </w:rPr>
              <w:t>7</w:t>
            </w:r>
            <w:r w:rsidRPr="00002F11">
              <w:rPr>
                <w:rFonts w:ascii="Times New Roman" w:hAnsi="Times New Roman"/>
                <w:sz w:val="24"/>
                <w:szCs w:val="24"/>
              </w:rPr>
              <w:fldChar w:fldCharType="end"/>
            </w:r>
            <w:r w:rsidRPr="00002F11">
              <w:rPr>
                <w:rFonts w:ascii="Times New Roman" w:hAnsi="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8E42C" w14:textId="1D824B63" w:rsidR="00F022CF" w:rsidRPr="00002F11" w:rsidRDefault="00F022CF" w:rsidP="00F022CF">
            <w:pPr>
              <w:pStyle w:val="aff0"/>
              <w:rPr>
                <w:rFonts w:ascii="Times New Roman" w:hAnsi="Times New Roman"/>
                <w:bCs/>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_Ref2599935 \r \h </w:instrText>
            </w:r>
            <w:r>
              <w:rPr>
                <w:rFonts w:ascii="Times New Roman" w:hAnsi="Times New Roman"/>
                <w:bCs/>
                <w:i/>
                <w:sz w:val="24"/>
                <w:szCs w:val="24"/>
              </w:rPr>
              <w:instrText xml:space="preserve">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Pr>
                <w:rFonts w:ascii="Times New Roman" w:hAnsi="Times New Roman"/>
                <w:bCs/>
                <w:i/>
                <w:sz w:val="24"/>
                <w:szCs w:val="24"/>
              </w:rPr>
              <w:t>5.5.3</w:t>
            </w:r>
            <w:r w:rsidRPr="00002F11">
              <w:rPr>
                <w:rFonts w:ascii="Times New Roman" w:hAnsi="Times New Roman"/>
                <w:bCs/>
                <w:i/>
                <w:sz w:val="24"/>
                <w:szCs w:val="24"/>
              </w:rPr>
              <w:fldChar w:fldCharType="end"/>
            </w:r>
          </w:p>
        </w:tc>
      </w:tr>
    </w:tbl>
    <w:p w14:paraId="136BD224" w14:textId="77777777" w:rsidR="00E304E0" w:rsidRPr="00002F11" w:rsidRDefault="00E304E0" w:rsidP="00E304E0">
      <w:pPr>
        <w:pStyle w:val="aff2"/>
        <w:rPr>
          <w:sz w:val="24"/>
          <w:szCs w:val="24"/>
        </w:rPr>
      </w:pPr>
    </w:p>
    <w:p w14:paraId="2A6960C2" w14:textId="77777777" w:rsidR="00E304E0" w:rsidRPr="00002F11" w:rsidRDefault="00E304E0" w:rsidP="00E304E0">
      <w:pPr>
        <w:pStyle w:val="afe"/>
        <w:keepNext/>
        <w:rPr>
          <w:b/>
          <w:szCs w:val="24"/>
          <w:lang w:val="ru-RU"/>
        </w:rPr>
      </w:pPr>
      <w:bookmarkStart w:id="36" w:name="_Ref483568086"/>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5</w:t>
      </w:r>
      <w:r w:rsidRPr="00002F11">
        <w:rPr>
          <w:b/>
          <w:szCs w:val="24"/>
        </w:rPr>
        <w:fldChar w:fldCharType="end"/>
      </w:r>
      <w:bookmarkEnd w:id="36"/>
      <w:r w:rsidRPr="00002F11">
        <w:rPr>
          <w:b/>
          <w:szCs w:val="24"/>
          <w:lang w:val="ru-RU"/>
        </w:rPr>
        <w:t>.</w:t>
      </w:r>
      <w:r w:rsidRPr="00002F11">
        <w:rPr>
          <w:b/>
          <w:szCs w:val="24"/>
        </w:rPr>
        <w:t xml:space="preserve"> BudgetIndex</w:t>
      </w:r>
      <w:r w:rsidRPr="00002F11">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E304E0" w:rsidRPr="00002F11" w:rsidRDefault="00E304E0" w:rsidP="00A65ED1">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status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9093F" w14:textId="77777777"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101:</w:t>
            </w:r>
          </w:p>
          <w:p w14:paraId="312AD7AC"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lang w:val="en-US"/>
              </w:rPr>
              <w:t>Строка длиной 2</w:t>
            </w:r>
            <w:r w:rsidRPr="00002F11">
              <w:rPr>
                <w:rFonts w:ascii="Times New Roman" w:hAnsi="Times New Roman"/>
                <w:i/>
                <w:sz w:val="24"/>
                <w:szCs w:val="24"/>
              </w:rPr>
              <w:t xml:space="preserve"> </w:t>
            </w:r>
            <w:r w:rsidRPr="00002F11">
              <w:rPr>
                <w:rFonts w:ascii="Times New Roman" w:hAnsi="Times New Roman"/>
                <w:i/>
                <w:sz w:val="24"/>
                <w:szCs w:val="24"/>
                <w:lang w:val="en-US"/>
              </w:rPr>
              <w:t>символа</w:t>
            </w:r>
            <w:r w:rsidRPr="00002F11">
              <w:rPr>
                <w:rFonts w:ascii="Times New Roman" w:hAnsi="Times New Roman"/>
                <w:sz w:val="24"/>
                <w:szCs w:val="24"/>
              </w:rPr>
              <w:t xml:space="preserve"> </w:t>
            </w:r>
          </w:p>
          <w:p w14:paraId="608F82E3"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rPr>
              <w:t>/</w:t>
            </w:r>
            <w:r w:rsidRPr="00002F11">
              <w:rPr>
                <w:rFonts w:ascii="Times New Roman" w:hAnsi="Times New Roman"/>
                <w:sz w:val="24"/>
                <w:szCs w:val="24"/>
                <w:lang w:val="en-US"/>
              </w:rPr>
              <w:t xml:space="preserve"> </w:t>
            </w:r>
          </w:p>
          <w:p w14:paraId="7C9D27E3"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48AB" w14:textId="77777777" w:rsidR="00BF0F25" w:rsidRPr="00245BEC" w:rsidRDefault="00BF0F25" w:rsidP="00BF0F25">
            <w:pPr>
              <w:pStyle w:val="aff0"/>
              <w:rPr>
                <w:rFonts w:ascii="Times New Roman" w:hAnsi="Times New Roman"/>
                <w:sz w:val="24"/>
                <w:szCs w:val="24"/>
              </w:rPr>
            </w:pPr>
            <w:r w:rsidRPr="00245BEC">
              <w:rPr>
                <w:rFonts w:ascii="Times New Roman" w:hAnsi="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0CABA63C" w14:textId="77777777" w:rsidR="00BF0F25" w:rsidRPr="00245BEC" w:rsidRDefault="00BF0F25" w:rsidP="00BF0F25">
            <w:pPr>
              <w:pStyle w:val="aff0"/>
              <w:rPr>
                <w:rFonts w:ascii="Times New Roman" w:hAnsi="Times New Roman"/>
                <w:sz w:val="24"/>
                <w:szCs w:val="24"/>
              </w:rPr>
            </w:pPr>
            <w:r w:rsidRPr="00245BEC">
              <w:rPr>
                <w:rFonts w:ascii="Times New Roman" w:hAnsi="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34101F1C" w14:textId="3B42476E" w:rsidR="001F5D97" w:rsidRPr="00002F11" w:rsidRDefault="00BF0F25" w:rsidP="00BF0F25">
            <w:pPr>
              <w:pStyle w:val="aff0"/>
              <w:rPr>
                <w:rFonts w:ascii="Times New Roman" w:hAnsi="Times New Roman"/>
                <w:sz w:val="24"/>
                <w:szCs w:val="24"/>
              </w:rPr>
            </w:pPr>
            <w:r w:rsidRPr="00245BEC">
              <w:rPr>
                <w:rFonts w:ascii="Times New Roman" w:hAnsi="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E304E0" w:rsidRPr="00002F11"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E304E0" w:rsidRPr="00002F11" w:rsidRDefault="00E304E0" w:rsidP="00A65ED1">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paytReason</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D197D" w14:textId="36D3018A"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106:</w:t>
            </w:r>
          </w:p>
          <w:p w14:paraId="4557BA29"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487CA" w14:textId="77777777" w:rsidR="00496848" w:rsidRPr="007B0CF9" w:rsidRDefault="00496848" w:rsidP="00496848">
            <w:pPr>
              <w:pStyle w:val="aff0"/>
              <w:rPr>
                <w:rFonts w:ascii="Times New Roman" w:hAnsi="Times New Roman"/>
                <w:sz w:val="24"/>
                <w:szCs w:val="24"/>
              </w:rPr>
            </w:pPr>
            <w:r w:rsidRPr="007B0CF9">
              <w:rPr>
                <w:rFonts w:ascii="Times New Roman" w:hAnsi="Times New Roman"/>
                <w:i/>
                <w:sz w:val="24"/>
                <w:szCs w:val="24"/>
              </w:rPr>
              <w:t>Значение «0»</w:t>
            </w:r>
            <w:r>
              <w:rPr>
                <w:rFonts w:ascii="Times New Roman" w:hAnsi="Times New Roman"/>
                <w:i/>
                <w:sz w:val="24"/>
                <w:szCs w:val="24"/>
              </w:rPr>
              <w:t xml:space="preserve">, </w:t>
            </w:r>
            <w:r w:rsidRPr="007B0CF9">
              <w:rPr>
                <w:rFonts w:ascii="Times New Roman" w:hAnsi="Times New Roman"/>
                <w:i/>
                <w:sz w:val="24"/>
                <w:szCs w:val="24"/>
              </w:rPr>
              <w:t>или строка длиной 2 символа</w:t>
            </w:r>
            <w:r w:rsidRPr="007B0CF9">
              <w:rPr>
                <w:rFonts w:ascii="Times New Roman" w:hAnsi="Times New Roman"/>
                <w:sz w:val="24"/>
                <w:szCs w:val="24"/>
              </w:rPr>
              <w:t xml:space="preserve"> </w:t>
            </w:r>
          </w:p>
          <w:p w14:paraId="7E4A3276" w14:textId="77777777" w:rsidR="00496848" w:rsidRPr="007B0CF9" w:rsidRDefault="00496848" w:rsidP="00496848">
            <w:pPr>
              <w:pStyle w:val="aff0"/>
              <w:rPr>
                <w:rFonts w:ascii="Times New Roman" w:hAnsi="Times New Roman"/>
                <w:sz w:val="24"/>
                <w:szCs w:val="24"/>
              </w:rPr>
            </w:pPr>
            <w:r w:rsidRPr="007B0CF9">
              <w:rPr>
                <w:rFonts w:ascii="Times New Roman" w:hAnsi="Times New Roman"/>
                <w:sz w:val="24"/>
                <w:szCs w:val="24"/>
              </w:rPr>
              <w:t>/</w:t>
            </w:r>
          </w:p>
          <w:p w14:paraId="29D0FF7F" w14:textId="33E3BDA4" w:rsidR="00E304E0" w:rsidRPr="00002F11" w:rsidRDefault="00496848" w:rsidP="00E304E0">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91472" w14:textId="77777777" w:rsidR="00777B77" w:rsidRPr="00777B77" w:rsidRDefault="00777B77" w:rsidP="00777B77">
            <w:pPr>
              <w:pStyle w:val="afff0"/>
              <w:spacing w:before="240" w:after="240"/>
              <w:jc w:val="both"/>
              <w:rPr>
                <w:color w:val="000000"/>
                <w:shd w:val="clear" w:color="auto" w:fill="FFFFFF"/>
              </w:rPr>
            </w:pPr>
            <w:r w:rsidRPr="00777B77">
              <w:rPr>
                <w:color w:val="000000"/>
                <w:shd w:val="clear" w:color="auto" w:fill="FFFFFF"/>
              </w:rPr>
              <w:t xml:space="preserve">С 01.01.2021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БФ, ТР, </w:t>
            </w:r>
            <w:r w:rsidRPr="00777B77">
              <w:rPr>
                <w:color w:val="000000"/>
                <w:shd w:val="clear" w:color="auto" w:fill="FFFFFF"/>
              </w:rPr>
              <w:lastRenderedPageBreak/>
              <w:t>РС, ОТ, РТ, ПБ, ПР, АП, АР, ИН, ТЛ, БД, ПК, КВ, УВ, ИЛ, ТГ, ТБ, ТД, ПВ, ЗТ, 00.</w:t>
            </w:r>
          </w:p>
          <w:p w14:paraId="0F71F9F5" w14:textId="0E4CCF19" w:rsidR="001F5D97" w:rsidRPr="00777B77" w:rsidRDefault="00777B77" w:rsidP="006F2CA3">
            <w:pPr>
              <w:pStyle w:val="aff0"/>
              <w:rPr>
                <w:rFonts w:ascii="Times New Roman" w:hAnsi="Times New Roman"/>
                <w:sz w:val="24"/>
                <w:szCs w:val="24"/>
              </w:rPr>
            </w:pPr>
            <w:r w:rsidRPr="00777B77">
              <w:rPr>
                <w:color w:val="000000"/>
                <w:shd w:val="clear" w:color="auto" w:fill="FFFFFF"/>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ПК, КЭ, УВ, ИЛ, ТГ, ТБ, ТД, ПВ, 00.</w:t>
            </w:r>
            <w:r w:rsidRPr="00777B77" w:rsidDel="00777B77">
              <w:rPr>
                <w:color w:val="000000"/>
                <w:shd w:val="clear" w:color="auto" w:fill="FFFFFF"/>
              </w:rPr>
              <w:t xml:space="preserve"> </w:t>
            </w:r>
          </w:p>
        </w:tc>
      </w:tr>
      <w:tr w:rsidR="00E304E0" w:rsidRPr="00002F11"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E304E0" w:rsidRPr="00002F11" w:rsidRDefault="00E304E0" w:rsidP="00A65ED1">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taxPeriod</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9429" w14:textId="78800F3F"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107:</w:t>
            </w:r>
          </w:p>
          <w:p w14:paraId="5C930D5A"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002F11">
              <w:rPr>
                <w:rFonts w:ascii="Times New Roman" w:hAnsi="Times New Roman"/>
                <w:sz w:val="24"/>
                <w:szCs w:val="24"/>
              </w:rPr>
              <w:t>–</w:t>
            </w:r>
            <w:r w:rsidRPr="00002F11">
              <w:rPr>
                <w:rFonts w:ascii="Times New Roman" w:hAnsi="Times New Roman"/>
                <w:bCs/>
                <w:sz w:val="24"/>
                <w:szCs w:val="24"/>
              </w:rPr>
              <w:t xml:space="preserve"> реквизит 107 Распоряжения</w:t>
            </w:r>
            <w:r w:rsidRPr="00002F11">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Значение «0» или строка длиной 10 или 8 символов</w:t>
            </w:r>
            <w:r w:rsidRPr="00002F11">
              <w:rPr>
                <w:rFonts w:ascii="Times New Roman" w:hAnsi="Times New Roman"/>
                <w:sz w:val="24"/>
                <w:szCs w:val="24"/>
              </w:rPr>
              <w:t xml:space="preserve"> </w:t>
            </w:r>
          </w:p>
          <w:p w14:paraId="18CC487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  </w:t>
            </w:r>
          </w:p>
          <w:p w14:paraId="70054EE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E304E0" w:rsidRPr="00002F11" w:rsidRDefault="00E304E0" w:rsidP="000B417B">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Если длина значения в поле 10 символов, то:</w:t>
            </w:r>
          </w:p>
          <w:p w14:paraId="76A71B40" w14:textId="77777777" w:rsidR="00E304E0" w:rsidRPr="00002F11" w:rsidRDefault="00E304E0" w:rsidP="00A65ED1">
            <w:pPr>
              <w:pStyle w:val="aff4"/>
              <w:numPr>
                <w:ilvl w:val="0"/>
                <w:numId w:val="20"/>
              </w:numPr>
              <w:spacing w:before="0" w:after="0" w:line="240" w:lineRule="auto"/>
              <w:ind w:left="0" w:firstLine="0"/>
              <w:rPr>
                <w:rFonts w:ascii="Times New Roman" w:hAnsi="Times New Roman"/>
                <w:sz w:val="24"/>
                <w:szCs w:val="24"/>
              </w:rPr>
            </w:pPr>
            <w:r w:rsidRPr="00002F11">
              <w:rPr>
                <w:rFonts w:ascii="Times New Roman" w:hAnsi="Times New Roman"/>
                <w:sz w:val="24"/>
                <w:szCs w:val="24"/>
              </w:rPr>
              <w:t>символы 1-й и 2-й могут принимать значение: МС, КВ, ПЛ, ГД;</w:t>
            </w:r>
          </w:p>
          <w:p w14:paraId="03CD530D" w14:textId="77777777" w:rsidR="00E304E0" w:rsidRPr="00002F11" w:rsidRDefault="00E304E0" w:rsidP="00A65ED1">
            <w:pPr>
              <w:pStyle w:val="aff4"/>
              <w:numPr>
                <w:ilvl w:val="0"/>
                <w:numId w:val="20"/>
              </w:numPr>
              <w:spacing w:before="0" w:after="0" w:line="240" w:lineRule="auto"/>
              <w:ind w:left="0" w:firstLine="0"/>
              <w:rPr>
                <w:rFonts w:ascii="Times New Roman" w:hAnsi="Times New Roman"/>
                <w:sz w:val="24"/>
                <w:szCs w:val="24"/>
              </w:rPr>
            </w:pPr>
            <w:r w:rsidRPr="00002F11">
              <w:rPr>
                <w:rFonts w:ascii="Times New Roman" w:hAnsi="Times New Roman"/>
                <w:sz w:val="24"/>
                <w:szCs w:val="24"/>
              </w:rPr>
              <w:t xml:space="preserve">символы 4-й и 5-й могут принимать значение: для месячных платежей </w:t>
            </w:r>
            <w:r w:rsidRPr="00002F11">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E304E0" w:rsidRPr="00002F11" w:rsidRDefault="00E304E0" w:rsidP="00A65ED1">
            <w:pPr>
              <w:pStyle w:val="aff4"/>
              <w:numPr>
                <w:ilvl w:val="0"/>
                <w:numId w:val="20"/>
              </w:numPr>
              <w:spacing w:before="0" w:after="0" w:line="240" w:lineRule="auto"/>
              <w:ind w:left="0" w:firstLine="0"/>
              <w:rPr>
                <w:rFonts w:ascii="Times New Roman" w:hAnsi="Times New Roman"/>
                <w:sz w:val="24"/>
                <w:szCs w:val="24"/>
              </w:rPr>
            </w:pPr>
            <w:r w:rsidRPr="00002F11">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77777777" w:rsidR="00E304E0" w:rsidRPr="00002F11" w:rsidRDefault="00E304E0" w:rsidP="00A65ED1">
            <w:pPr>
              <w:pStyle w:val="aff4"/>
              <w:numPr>
                <w:ilvl w:val="0"/>
                <w:numId w:val="20"/>
              </w:numPr>
              <w:spacing w:before="0" w:after="0" w:line="240" w:lineRule="auto"/>
              <w:ind w:left="0" w:firstLine="0"/>
              <w:rPr>
                <w:rFonts w:ascii="Times New Roman" w:hAnsi="Times New Roman"/>
                <w:sz w:val="24"/>
                <w:szCs w:val="24"/>
              </w:rPr>
            </w:pPr>
            <w:r w:rsidRPr="00002F11">
              <w:rPr>
                <w:rFonts w:ascii="Times New Roman" w:hAnsi="Times New Roman"/>
                <w:sz w:val="24"/>
                <w:szCs w:val="24"/>
              </w:rPr>
              <w:t>символы 3-й и 6-й используются в качестве разделительных знаков, в них проставляется точка (".").</w:t>
            </w:r>
          </w:p>
          <w:p w14:paraId="6CA1B77F" w14:textId="77777777" w:rsidR="00E304E0" w:rsidRPr="00002F11" w:rsidRDefault="00E304E0" w:rsidP="000B417B">
            <w:pPr>
              <w:pStyle w:val="aff4"/>
              <w:spacing w:before="0" w:after="0" w:line="240" w:lineRule="auto"/>
              <w:ind w:left="0"/>
              <w:rPr>
                <w:rFonts w:ascii="Times New Roman" w:hAnsi="Times New Roman"/>
                <w:sz w:val="24"/>
                <w:szCs w:val="24"/>
              </w:rPr>
            </w:pPr>
          </w:p>
          <w:p w14:paraId="13097A93" w14:textId="77777777" w:rsidR="00E304E0" w:rsidRPr="00002F11" w:rsidRDefault="00E304E0" w:rsidP="000B417B">
            <w:pPr>
              <w:jc w:val="both"/>
              <w:rPr>
                <w:rFonts w:ascii="Times New Roman" w:cs="Times New Roman"/>
              </w:rPr>
            </w:pPr>
            <w:r w:rsidRPr="00002F11">
              <w:rPr>
                <w:rFonts w:ascii="Times New Roman" w:cs="Times New Roman"/>
              </w:rPr>
              <w:t>Если длина поля 8 символов, то все они должны быть цифрами.</w:t>
            </w:r>
          </w:p>
          <w:p w14:paraId="6DB0218E" w14:textId="77777777" w:rsidR="00E304E0" w:rsidRPr="00002F11" w:rsidRDefault="00E304E0" w:rsidP="00E304E0">
            <w:pPr>
              <w:jc w:val="both"/>
              <w:rPr>
                <w:rFonts w:ascii="Times New Roman" w:cs="Times New Roman"/>
              </w:rPr>
            </w:pPr>
          </w:p>
          <w:p w14:paraId="190441B8" w14:textId="77777777" w:rsidR="00E304E0" w:rsidRPr="00002F11" w:rsidRDefault="00E304E0" w:rsidP="00E304E0">
            <w:pPr>
              <w:pStyle w:val="aff4"/>
              <w:spacing w:before="0" w:after="0" w:line="240" w:lineRule="auto"/>
              <w:ind w:left="0"/>
              <w:rPr>
                <w:rFonts w:ascii="Times New Roman" w:hAnsi="Times New Roman"/>
                <w:i/>
                <w:sz w:val="24"/>
                <w:szCs w:val="24"/>
              </w:rPr>
            </w:pPr>
            <w:r w:rsidRPr="00002F11">
              <w:rPr>
                <w:rFonts w:ascii="Times New Roman" w:hAnsi="Times New Roman"/>
                <w:sz w:val="24"/>
                <w:szCs w:val="24"/>
              </w:rPr>
              <w:t>Допускается указывать дату в формате</w:t>
            </w:r>
            <w:r w:rsidRPr="00002F11">
              <w:rPr>
                <w:rFonts w:ascii="Times New Roman" w:hAnsi="Times New Roman"/>
                <w:i/>
                <w:sz w:val="24"/>
                <w:szCs w:val="24"/>
              </w:rPr>
              <w:t xml:space="preserve"> "день.месяц.год".</w:t>
            </w:r>
          </w:p>
        </w:tc>
      </w:tr>
      <w:tr w:rsidR="00E304E0" w:rsidRPr="00002F11"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E304E0" w:rsidRPr="00002F11" w:rsidRDefault="00E304E0" w:rsidP="00A65ED1">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taxDocNumber</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5CA29" w14:textId="372A5FA2"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108:</w:t>
            </w:r>
          </w:p>
          <w:p w14:paraId="2993DFE4"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номера документа </w:t>
            </w:r>
            <w:r w:rsidRPr="00002F11">
              <w:rPr>
                <w:rFonts w:ascii="Times New Roman" w:hAnsi="Times New Roman"/>
                <w:sz w:val="24"/>
                <w:szCs w:val="24"/>
              </w:rPr>
              <w:t>–</w:t>
            </w:r>
            <w:r w:rsidRPr="00002F11">
              <w:rPr>
                <w:rFonts w:ascii="Times New Roman" w:hAnsi="Times New Roman"/>
                <w:bCs/>
                <w:sz w:val="24"/>
                <w:szCs w:val="24"/>
              </w:rPr>
              <w:t xml:space="preserve"> реквизит 108 Распоряжения</w:t>
            </w:r>
            <w:r w:rsidRPr="00002F11">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Строка длиной от 1 до 15 символов </w:t>
            </w:r>
          </w:p>
          <w:p w14:paraId="682AF670"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w:t>
            </w:r>
          </w:p>
          <w:p w14:paraId="533D039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30A2C" w14:textId="77777777" w:rsidR="00777B77" w:rsidRPr="00777B77" w:rsidRDefault="00777B77" w:rsidP="00777B77">
            <w:pPr>
              <w:pStyle w:val="aff0"/>
              <w:rPr>
                <w:rFonts w:ascii="Times New Roman" w:hAnsi="Times New Roman"/>
                <w:bCs/>
                <w:iCs/>
                <w:sz w:val="24"/>
                <w:szCs w:val="24"/>
              </w:rPr>
            </w:pPr>
            <w:r w:rsidRPr="00777B77">
              <w:rPr>
                <w:rFonts w:ascii="Times New Roman" w:hAnsi="Times New Roman"/>
                <w:bCs/>
                <w:iCs/>
                <w:sz w:val="24"/>
                <w:szCs w:val="24"/>
              </w:rPr>
              <w:t>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 реквизит 108 может быть: «0», может содержать номер документа основания платежа длиной до 15 символов или должен быть заполнен следующим образом:</w:t>
            </w:r>
          </w:p>
          <w:p w14:paraId="6539F76C" w14:textId="08BABA07" w:rsidR="00777B77" w:rsidRPr="00777B77" w:rsidRDefault="00777B77" w:rsidP="00777B77">
            <w:pPr>
              <w:pStyle w:val="aff0"/>
              <w:numPr>
                <w:ilvl w:val="0"/>
                <w:numId w:val="40"/>
              </w:numPr>
              <w:ind w:left="402"/>
              <w:rPr>
                <w:rFonts w:ascii="Times New Roman" w:hAnsi="Times New Roman"/>
                <w:bCs/>
                <w:iCs/>
                <w:sz w:val="24"/>
                <w:szCs w:val="24"/>
              </w:rPr>
            </w:pPr>
            <w:r w:rsidRPr="00777B77">
              <w:rPr>
                <w:rFonts w:ascii="Times New Roman" w:hAnsi="Times New Roman"/>
                <w:bCs/>
                <w:iCs/>
                <w:sz w:val="24"/>
                <w:szCs w:val="24"/>
              </w:rPr>
              <w:t>первые две символа могут принимать значение "00" - "14", "22", "24" - "26", "28" - "30",</w:t>
            </w:r>
          </w:p>
          <w:p w14:paraId="7BD5E856" w14:textId="7E7F49D9" w:rsidR="00777B77" w:rsidRPr="00777B77" w:rsidRDefault="00777B77" w:rsidP="00777B77">
            <w:pPr>
              <w:pStyle w:val="aff0"/>
              <w:numPr>
                <w:ilvl w:val="0"/>
                <w:numId w:val="40"/>
              </w:numPr>
              <w:ind w:left="402"/>
              <w:rPr>
                <w:rFonts w:ascii="Times New Roman" w:hAnsi="Times New Roman"/>
                <w:bCs/>
                <w:iCs/>
                <w:sz w:val="24"/>
                <w:szCs w:val="24"/>
              </w:rPr>
            </w:pPr>
            <w:r w:rsidRPr="00777B77">
              <w:rPr>
                <w:rFonts w:ascii="Times New Roman" w:hAnsi="Times New Roman"/>
                <w:bCs/>
                <w:iCs/>
                <w:sz w:val="24"/>
                <w:szCs w:val="24"/>
              </w:rPr>
              <w:t>третий символ - знак ";",</w:t>
            </w:r>
          </w:p>
          <w:p w14:paraId="66BFE769" w14:textId="66A2A768" w:rsidR="00E304E0" w:rsidRPr="00002F11" w:rsidRDefault="00777B77" w:rsidP="00777B77">
            <w:pPr>
              <w:pStyle w:val="aff0"/>
              <w:ind w:left="402"/>
              <w:rPr>
                <w:rFonts w:ascii="Times New Roman" w:hAnsi="Times New Roman"/>
                <w:b/>
                <w:i/>
                <w:sz w:val="24"/>
                <w:szCs w:val="24"/>
              </w:rPr>
            </w:pPr>
            <w:r w:rsidRPr="00777B77">
              <w:rPr>
                <w:rFonts w:ascii="Times New Roman" w:hAnsi="Times New Roman"/>
                <w:bCs/>
                <w:iCs/>
                <w:sz w:val="24"/>
                <w:szCs w:val="24"/>
              </w:rPr>
              <w:t>последующие символы - идентификатора сведений о физическом лице, длиной от 1 до 12 символов, знаки номера «№» и дефиса «-» не указываются.</w:t>
            </w:r>
          </w:p>
        </w:tc>
      </w:tr>
      <w:tr w:rsidR="00E304E0" w:rsidRPr="00002F11"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E304E0" w:rsidRPr="00002F11" w:rsidRDefault="00E304E0" w:rsidP="00A65ED1">
            <w:pPr>
              <w:pStyle w:val="aff2"/>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taxDocDate</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3ABC8" w14:textId="68ED6C30"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109:</w:t>
            </w:r>
          </w:p>
          <w:p w14:paraId="745E2D04"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даты документа </w:t>
            </w:r>
            <w:r w:rsidRPr="00002F11">
              <w:rPr>
                <w:rFonts w:ascii="Times New Roman" w:hAnsi="Times New Roman"/>
                <w:sz w:val="24"/>
                <w:szCs w:val="24"/>
              </w:rPr>
              <w:t>–</w:t>
            </w:r>
            <w:r w:rsidRPr="00002F11">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235BD834"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Значение «0»</w:t>
            </w:r>
            <w:r w:rsidR="009B253A">
              <w:rPr>
                <w:rFonts w:ascii="Times New Roman" w:hAnsi="Times New Roman"/>
                <w:i/>
                <w:sz w:val="24"/>
                <w:szCs w:val="24"/>
              </w:rPr>
              <w:t>, «00»</w:t>
            </w:r>
            <w:r w:rsidRPr="00002F11">
              <w:rPr>
                <w:rFonts w:ascii="Times New Roman" w:hAnsi="Times New Roman"/>
                <w:i/>
                <w:sz w:val="24"/>
                <w:szCs w:val="24"/>
              </w:rPr>
              <w:t xml:space="preserve"> или строка длиной 10 символов ((0[1-9]|[12][0-9]|3[01])\.(0[1-9]|1[012])\.\d{4} либо «0»)</w:t>
            </w:r>
            <w:r w:rsidRPr="00002F11">
              <w:rPr>
                <w:rFonts w:ascii="Times New Roman" w:hAnsi="Times New Roman"/>
                <w:sz w:val="24"/>
                <w:szCs w:val="24"/>
              </w:rPr>
              <w:t xml:space="preserve"> </w:t>
            </w:r>
          </w:p>
          <w:p w14:paraId="354D864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 </w:t>
            </w:r>
          </w:p>
          <w:p w14:paraId="7A252B0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E304E0" w:rsidRPr="00002F11" w:rsidRDefault="00E304E0" w:rsidP="000B417B">
            <w:pPr>
              <w:pStyle w:val="aff0"/>
              <w:rPr>
                <w:rFonts w:ascii="Times New Roman" w:hAnsi="Times New Roman"/>
                <w:sz w:val="24"/>
                <w:szCs w:val="24"/>
              </w:rPr>
            </w:pPr>
            <w:r w:rsidRPr="00002F11">
              <w:rPr>
                <w:rFonts w:ascii="Times New Roman" w:hAnsi="Times New Roman"/>
                <w:sz w:val="24"/>
                <w:szCs w:val="24"/>
              </w:rPr>
              <w:t>Особенности заполнения:</w:t>
            </w:r>
          </w:p>
          <w:p w14:paraId="73E51A17" w14:textId="77777777" w:rsidR="00E304E0" w:rsidRPr="00002F11" w:rsidRDefault="00E304E0" w:rsidP="00A65ED1">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ind w:left="0" w:firstLine="0"/>
              <w:contextualSpacing w:val="0"/>
              <w:jc w:val="both"/>
              <w:rPr>
                <w:rFonts w:ascii="Times New Roman" w:cs="Times New Roman"/>
                <w:lang w:eastAsia="en-US"/>
              </w:rPr>
            </w:pPr>
            <w:r w:rsidRPr="00002F11">
              <w:rPr>
                <w:rFonts w:ascii="Times New Roman" w:cs="Times New Roman"/>
                <w:lang w:eastAsia="en-US"/>
              </w:rPr>
              <w:t>первые два символа обозначают календарный день (могут принимать значения от 01 до 31);</w:t>
            </w:r>
          </w:p>
          <w:p w14:paraId="3726E3F6" w14:textId="77777777" w:rsidR="00E304E0" w:rsidRPr="00002F11" w:rsidRDefault="00E304E0" w:rsidP="00A65ED1">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ind w:left="0" w:firstLine="0"/>
              <w:contextualSpacing w:val="0"/>
              <w:jc w:val="both"/>
              <w:rPr>
                <w:rFonts w:ascii="Times New Roman" w:cs="Times New Roman"/>
                <w:lang w:eastAsia="en-US"/>
              </w:rPr>
            </w:pPr>
            <w:r w:rsidRPr="00002F11">
              <w:rPr>
                <w:rFonts w:ascii="Times New Roman" w:cs="Times New Roman"/>
                <w:lang w:eastAsia="en-US"/>
              </w:rPr>
              <w:t>4-й и 5-й символы - месяц (значения от 01 до 12);</w:t>
            </w:r>
          </w:p>
          <w:p w14:paraId="6A0414BA" w14:textId="77777777" w:rsidR="00E304E0" w:rsidRPr="00002F11" w:rsidRDefault="00E304E0" w:rsidP="00A65ED1">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ind w:left="0" w:firstLine="0"/>
              <w:contextualSpacing w:val="0"/>
              <w:jc w:val="both"/>
              <w:rPr>
                <w:rFonts w:ascii="Times New Roman" w:cs="Times New Roman"/>
                <w:lang w:eastAsia="en-US"/>
              </w:rPr>
            </w:pPr>
            <w:r w:rsidRPr="00002F11">
              <w:rPr>
                <w:rFonts w:ascii="Times New Roman" w:cs="Times New Roman"/>
                <w:lang w:eastAsia="en-US"/>
              </w:rPr>
              <w:t>с 7-го по 10-й   год;</w:t>
            </w:r>
          </w:p>
          <w:p w14:paraId="794A17A2" w14:textId="77777777" w:rsidR="00E304E0" w:rsidRPr="00BF0F25" w:rsidRDefault="00E304E0" w:rsidP="00A65ED1">
            <w:pPr>
              <w:pStyle w:val="af2"/>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ind w:left="0" w:firstLine="0"/>
              <w:contextualSpacing w:val="0"/>
              <w:jc w:val="both"/>
              <w:rPr>
                <w:rFonts w:ascii="Times New Roman" w:cs="Times New Roman"/>
                <w:b/>
                <w:i/>
              </w:rPr>
            </w:pPr>
            <w:r w:rsidRPr="00002F11">
              <w:rPr>
                <w:rFonts w:ascii="Times New Roman" w:cs="Times New Roman"/>
                <w:lang w:eastAsia="en-US"/>
              </w:rPr>
              <w:t>в 3-м и 6-м символах в качестве разделительных знаков проставляется точка (".")</w:t>
            </w:r>
          </w:p>
          <w:p w14:paraId="399C24E6" w14:textId="789DD28B" w:rsidR="00BF0F25" w:rsidRPr="00BF0F25" w:rsidRDefault="00BF0F25" w:rsidP="000B417B">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b/>
                <w:i/>
              </w:rPr>
            </w:pPr>
            <w:r>
              <w:rPr>
                <w:rFonts w:ascii="Times New Roman" w:cs="Times New Roman"/>
              </w:rPr>
              <w:lastRenderedPageBreak/>
              <w:t xml:space="preserve">Значение «00» может быть указано в случае указания значения «00» в поле </w:t>
            </w:r>
            <w:r w:rsidRPr="00D51F19">
              <w:rPr>
                <w:rFonts w:ascii="Times New Roman" w:cs="Times New Roman"/>
              </w:rPr>
              <w:t>номер 106:</w:t>
            </w:r>
            <w:r>
              <w:rPr>
                <w:rFonts w:ascii="Times New Roman" w:cs="Times New Roman"/>
              </w:rPr>
              <w:t xml:space="preserve"> </w:t>
            </w:r>
            <w:r w:rsidRPr="00D51F19">
              <w:rPr>
                <w:rFonts w:ascii="Times New Roman" w:cs="Times New Roman"/>
              </w:rPr>
              <w:t>Показатель основания платежа — реквизит 106 Распоряжения.</w:t>
            </w:r>
          </w:p>
        </w:tc>
      </w:tr>
    </w:tbl>
    <w:p w14:paraId="5CB005B1" w14:textId="77777777" w:rsidR="00E304E0" w:rsidRPr="00002F11" w:rsidRDefault="00E304E0" w:rsidP="00E304E0">
      <w:pPr>
        <w:pStyle w:val="afe"/>
        <w:keepNext/>
        <w:rPr>
          <w:szCs w:val="24"/>
        </w:rPr>
      </w:pPr>
    </w:p>
    <w:p w14:paraId="67D75182" w14:textId="77777777" w:rsidR="00E304E0" w:rsidRPr="00002F11" w:rsidRDefault="00E304E0" w:rsidP="00E304E0">
      <w:pPr>
        <w:pStyle w:val="afe"/>
        <w:keepNext/>
        <w:rPr>
          <w:b/>
          <w:szCs w:val="24"/>
          <w:lang w:val="ru-RU"/>
        </w:rPr>
      </w:pPr>
      <w:bookmarkStart w:id="37" w:name="_Ref483567791"/>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6</w:t>
      </w:r>
      <w:r w:rsidRPr="00002F11">
        <w:rPr>
          <w:b/>
          <w:szCs w:val="24"/>
        </w:rPr>
        <w:fldChar w:fldCharType="end"/>
      </w:r>
      <w:bookmarkEnd w:id="37"/>
      <w:r w:rsidRPr="00002F11">
        <w:rPr>
          <w:b/>
          <w:szCs w:val="24"/>
          <w:lang w:val="ru-RU"/>
        </w:rPr>
        <w:t>.</w:t>
      </w:r>
      <w:r w:rsidR="00A61A22" w:rsidRPr="00002F11">
        <w:rPr>
          <w:b/>
          <w:szCs w:val="24"/>
        </w:rPr>
        <w:t xml:space="preserve"> </w:t>
      </w:r>
      <w:r w:rsidRPr="00002F11">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392A6D" w:rsidRPr="00002F11"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392A6D" w:rsidRPr="00002F11" w:rsidRDefault="00392A6D" w:rsidP="00A65ED1">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392A6D" w:rsidRPr="00002F11" w:rsidRDefault="00392A6D" w:rsidP="00392A6D">
            <w:pPr>
              <w:pStyle w:val="aff0"/>
              <w:rPr>
                <w:rFonts w:ascii="Times New Roman" w:hAnsi="Times New Roman"/>
                <w:sz w:val="24"/>
                <w:szCs w:val="24"/>
                <w:lang w:val="en-US"/>
              </w:rPr>
            </w:pPr>
            <w:r w:rsidRPr="00002F11">
              <w:rPr>
                <w:rFonts w:ascii="Times New Roman" w:hAnsi="Times New Roman"/>
                <w:sz w:val="24"/>
                <w:szCs w:val="24"/>
              </w:rPr>
              <w:t>name</w:t>
            </w:r>
            <w:r w:rsidRPr="00002F11">
              <w:rPr>
                <w:rFonts w:ascii="Times New Roman" w:hAnsi="Times New Roman"/>
                <w:sz w:val="24"/>
                <w:szCs w:val="24"/>
                <w:lang w:val="en-US"/>
              </w:rPr>
              <w:t xml:space="preserv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C3500"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16:</w:t>
            </w:r>
          </w:p>
          <w:p w14:paraId="4791D141" w14:textId="1F4BD565" w:rsidR="00392A6D" w:rsidRPr="00002F11" w:rsidRDefault="00392A6D" w:rsidP="00584898">
            <w:pPr>
              <w:pStyle w:val="aff0"/>
              <w:rPr>
                <w:rFonts w:ascii="Times New Roman" w:hAnsi="Times New Roman"/>
                <w:sz w:val="24"/>
                <w:szCs w:val="24"/>
              </w:rPr>
            </w:pPr>
            <w:r w:rsidRPr="00002F11">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36562821" w:rsidR="00392A6D" w:rsidRPr="00002F11" w:rsidRDefault="00816B3C" w:rsidP="00392A6D">
            <w:pPr>
              <w:pStyle w:val="aff0"/>
              <w:rPr>
                <w:rFonts w:ascii="Times New Roman" w:hAnsi="Times New Roman"/>
                <w:sz w:val="24"/>
                <w:szCs w:val="24"/>
              </w:rPr>
            </w:pPr>
            <w:r w:rsidRPr="00002F11">
              <w:rPr>
                <w:rFonts w:ascii="Times New Roman" w:hAnsi="Times New Roman"/>
                <w:i/>
                <w:sz w:val="24"/>
                <w:szCs w:val="24"/>
              </w:rPr>
              <w:t xml:space="preserve">Строка длиной до 160 символов </w:t>
            </w:r>
            <w:r w:rsidR="00C2764A">
              <w:rPr>
                <w:rFonts w:ascii="Times New Roman" w:hAnsi="Times New Roman"/>
                <w:i/>
                <w:sz w:val="24"/>
                <w:szCs w:val="24"/>
              </w:rPr>
              <w:t>(</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2B5A6B3"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392A6D" w:rsidRPr="00002F11"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392A6D" w:rsidRPr="00002F11" w:rsidRDefault="00392A6D" w:rsidP="00A65ED1">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inn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737E3"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61:</w:t>
            </w:r>
          </w:p>
          <w:p w14:paraId="082114C5" w14:textId="28D7BE8E" w:rsidR="00392A6D" w:rsidRPr="00002F11" w:rsidRDefault="00392A6D" w:rsidP="00392A6D">
            <w:pPr>
              <w:pStyle w:val="aff0"/>
              <w:rPr>
                <w:rFonts w:ascii="Times New Roman" w:hAnsi="Times New Roman"/>
                <w:sz w:val="24"/>
                <w:szCs w:val="24"/>
                <w:lang w:val="en-US"/>
              </w:rPr>
            </w:pPr>
            <w:r w:rsidRPr="00002F11">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35CF311"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INNType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REF _Ref482182931 \r \h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Pr>
                <w:rFonts w:ascii="Times New Roman" w:hAnsi="Times New Roman"/>
                <w:sz w:val="24"/>
                <w:szCs w:val="24"/>
              </w:rPr>
              <w:t>5</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392A6D" w:rsidRPr="00002F11" w:rsidRDefault="00392A6D" w:rsidP="00392A6D">
            <w:pPr>
              <w:pStyle w:val="aff0"/>
              <w:rPr>
                <w:rFonts w:ascii="Times New Roman" w:hAnsi="Times New Roman"/>
                <w:sz w:val="24"/>
                <w:szCs w:val="24"/>
              </w:rPr>
            </w:pPr>
          </w:p>
        </w:tc>
      </w:tr>
      <w:tr w:rsidR="00392A6D" w:rsidRPr="00002F11"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392A6D" w:rsidRPr="00002F11" w:rsidRDefault="00392A6D" w:rsidP="00A65ED1">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kpp</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D1627"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103:</w:t>
            </w:r>
          </w:p>
          <w:p w14:paraId="3F96A06B" w14:textId="6E0791BC" w:rsidR="00392A6D" w:rsidRPr="00002F11" w:rsidRDefault="00392A6D" w:rsidP="00392A6D">
            <w:pPr>
              <w:pStyle w:val="aff0"/>
              <w:rPr>
                <w:rFonts w:ascii="Times New Roman" w:hAnsi="Times New Roman"/>
                <w:sz w:val="24"/>
                <w:szCs w:val="24"/>
              </w:rPr>
            </w:pPr>
            <w:r w:rsidRPr="00002F11">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45C24099"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KPPType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_Ref482182939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6</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392A6D" w:rsidRPr="00002F11" w:rsidRDefault="00392A6D" w:rsidP="00392A6D">
            <w:pPr>
              <w:pStyle w:val="aff4"/>
              <w:spacing w:before="0" w:after="0" w:line="240" w:lineRule="auto"/>
              <w:ind w:left="0"/>
              <w:rPr>
                <w:rFonts w:ascii="Times New Roman" w:hAnsi="Times New Roman"/>
                <w:i/>
                <w:sz w:val="24"/>
                <w:szCs w:val="24"/>
              </w:rPr>
            </w:pPr>
          </w:p>
        </w:tc>
      </w:tr>
      <w:tr w:rsidR="00392A6D" w:rsidRPr="00002F11"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392A6D" w:rsidRPr="00002F11" w:rsidRDefault="00392A6D" w:rsidP="00A65ED1">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ogrn</w:t>
            </w:r>
            <w:r w:rsidRPr="00002F11">
              <w:rPr>
                <w:rFonts w:ascii="Times New Roman" w:hAnsi="Times New Roman"/>
                <w:sz w:val="24"/>
                <w:szCs w:val="24"/>
              </w:rPr>
              <w:t xml:space="preserve"> (атрибут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1CC4"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200:</w:t>
            </w:r>
          </w:p>
          <w:p w14:paraId="2B05F926" w14:textId="73126976" w:rsidR="00392A6D" w:rsidRPr="00002F11" w:rsidRDefault="00392A6D" w:rsidP="00392A6D">
            <w:pPr>
              <w:pStyle w:val="aff0"/>
              <w:rPr>
                <w:rFonts w:ascii="Times New Roman" w:hAnsi="Times New Roman"/>
                <w:sz w:val="24"/>
                <w:szCs w:val="24"/>
                <w:lang w:val="en-US"/>
              </w:rPr>
            </w:pPr>
            <w:r w:rsidRPr="00002F11">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187044C0"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OGRNType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461471947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9</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392A6D" w:rsidRPr="00002F11" w:rsidRDefault="00392A6D" w:rsidP="00392A6D">
            <w:pPr>
              <w:pStyle w:val="aff0"/>
              <w:rPr>
                <w:rFonts w:ascii="Times New Roman" w:hAnsi="Times New Roman"/>
                <w:b/>
                <w:i/>
                <w:sz w:val="24"/>
                <w:szCs w:val="24"/>
              </w:rPr>
            </w:pPr>
          </w:p>
        </w:tc>
      </w:tr>
    </w:tbl>
    <w:p w14:paraId="02E33A97" w14:textId="77777777" w:rsidR="00E304E0" w:rsidRPr="00002F11" w:rsidRDefault="00E304E0" w:rsidP="00E304E0">
      <w:pPr>
        <w:pStyle w:val="afe"/>
        <w:keepNext/>
        <w:rPr>
          <w:szCs w:val="24"/>
        </w:rPr>
      </w:pPr>
    </w:p>
    <w:p w14:paraId="624B69DA" w14:textId="75824ABF" w:rsidR="00E304E0" w:rsidRPr="00002F11" w:rsidRDefault="00E304E0" w:rsidP="00E304E0">
      <w:pPr>
        <w:pStyle w:val="afe"/>
        <w:keepNext/>
        <w:rPr>
          <w:b/>
          <w:szCs w:val="24"/>
          <w:lang w:val="ru-RU"/>
        </w:rPr>
      </w:pPr>
      <w:bookmarkStart w:id="38" w:name="_Ref48356849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7</w:t>
      </w:r>
      <w:r w:rsidRPr="00002F11">
        <w:rPr>
          <w:b/>
          <w:szCs w:val="24"/>
        </w:rPr>
        <w:fldChar w:fldCharType="end"/>
      </w:r>
      <w:bookmarkEnd w:id="38"/>
      <w:r w:rsidRPr="00002F11">
        <w:rPr>
          <w:b/>
          <w:szCs w:val="24"/>
          <w:lang w:val="ru-RU"/>
        </w:rPr>
        <w:t>.</w:t>
      </w:r>
      <w:r w:rsidRPr="00002F11">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002F11" w:rsidRDefault="00E304E0" w:rsidP="00A65ED1">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002F11" w:rsidRDefault="00E304E0" w:rsidP="00E304E0">
            <w:pPr>
              <w:jc w:val="both"/>
              <w:rPr>
                <w:rFonts w:ascii="Times New Roman" w:cs="Times New Roman"/>
                <w:lang w:val="en-US"/>
              </w:rPr>
            </w:pPr>
            <w:r w:rsidRPr="00002F11">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002F11" w:rsidRDefault="00E304E0" w:rsidP="00E304E0">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100 символов </w:t>
            </w:r>
          </w:p>
          <w:p w14:paraId="4A379FE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52FE3C0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002F11" w:rsidRDefault="00E304E0" w:rsidP="00E304E0">
            <w:pPr>
              <w:pStyle w:val="aff0"/>
              <w:rPr>
                <w:rFonts w:ascii="Times New Roman" w:hAnsi="Times New Roman"/>
                <w:sz w:val="24"/>
                <w:szCs w:val="24"/>
              </w:rPr>
            </w:pPr>
          </w:p>
        </w:tc>
      </w:tr>
      <w:tr w:rsidR="00E304E0" w:rsidRPr="00002F11"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002F11" w:rsidRDefault="00E304E0" w:rsidP="00A65ED1">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002F11" w:rsidRDefault="00E304E0" w:rsidP="00E304E0">
            <w:pPr>
              <w:jc w:val="both"/>
              <w:rPr>
                <w:rFonts w:ascii="Times New Roman" w:cs="Times New Roman"/>
              </w:rPr>
            </w:pPr>
            <w:r w:rsidRPr="00002F11">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002F11" w:rsidRDefault="00E304E0" w:rsidP="00E304E0">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255 символов </w:t>
            </w:r>
          </w:p>
          <w:p w14:paraId="3BEB30C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48BC49C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002F11" w:rsidRDefault="00E304E0" w:rsidP="00E304E0">
            <w:pPr>
              <w:pStyle w:val="aff0"/>
              <w:rPr>
                <w:rFonts w:ascii="Times New Roman" w:hAnsi="Times New Roman"/>
                <w:sz w:val="24"/>
                <w:szCs w:val="24"/>
              </w:rPr>
            </w:pPr>
          </w:p>
        </w:tc>
      </w:tr>
    </w:tbl>
    <w:p w14:paraId="15FAA8AE" w14:textId="77777777" w:rsidR="00E304E0" w:rsidRPr="00002F11" w:rsidRDefault="00E304E0" w:rsidP="00E304E0">
      <w:pPr>
        <w:pStyle w:val="afe"/>
        <w:keepNext/>
        <w:rPr>
          <w:szCs w:val="24"/>
        </w:rPr>
      </w:pPr>
    </w:p>
    <w:p w14:paraId="4C25D7FA" w14:textId="30F35B65" w:rsidR="00E304E0" w:rsidRPr="00002F11" w:rsidRDefault="00E304E0" w:rsidP="00E304E0">
      <w:pPr>
        <w:pStyle w:val="afe"/>
        <w:keepNext/>
        <w:rPr>
          <w:b/>
          <w:szCs w:val="24"/>
          <w:lang w:val="ru-RU"/>
        </w:rPr>
      </w:pPr>
      <w:bookmarkStart w:id="39" w:name="_Ref483568295"/>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8</w:t>
      </w:r>
      <w:r w:rsidRPr="00002F11">
        <w:rPr>
          <w:b/>
          <w:szCs w:val="24"/>
        </w:rPr>
        <w:fldChar w:fldCharType="end"/>
      </w:r>
      <w:bookmarkEnd w:id="39"/>
      <w:r w:rsidRPr="00002F11">
        <w:rPr>
          <w:b/>
          <w:szCs w:val="24"/>
          <w:lang w:val="ru-RU"/>
        </w:rPr>
        <w:t>.</w:t>
      </w:r>
      <w:r w:rsidRPr="00002F11">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002F11" w:rsidRDefault="00E304E0" w:rsidP="00A65ED1">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3AADC24D" w:rsidR="00E304E0" w:rsidRPr="00002F11" w:rsidRDefault="00341474" w:rsidP="00E304E0">
            <w:pPr>
              <w:jc w:val="both"/>
              <w:rPr>
                <w:rFonts w:ascii="Times New Roman" w:cs="Times New Roman"/>
                <w:lang w:val="en-US"/>
              </w:rPr>
            </w:pPr>
            <w:r w:rsidRPr="00002F11">
              <w:rPr>
                <w:rFonts w:ascii="Times New Roman" w:cs="Times New Roman"/>
                <w:lang w:val="en-US"/>
              </w:rPr>
              <w:t>V</w:t>
            </w:r>
            <w:r w:rsidR="00E304E0" w:rsidRPr="00002F11">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58F742F3"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 xml:space="preserve">DiscountValueType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_Ref482795150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3</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F022CF">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002F11" w:rsidRDefault="00E304E0" w:rsidP="00E304E0">
            <w:pPr>
              <w:pStyle w:val="aff0"/>
              <w:rPr>
                <w:rFonts w:ascii="Times New Roman" w:hAnsi="Times New Roman"/>
                <w:sz w:val="24"/>
                <w:szCs w:val="24"/>
              </w:rPr>
            </w:pPr>
          </w:p>
        </w:tc>
      </w:tr>
      <w:tr w:rsidR="00E304E0" w:rsidRPr="00002F11"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002F11" w:rsidRDefault="00E304E0" w:rsidP="00A65ED1">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26E35CD8" w:rsidR="00E304E0" w:rsidRPr="00002F11" w:rsidRDefault="00341474" w:rsidP="00E304E0">
            <w:pPr>
              <w:jc w:val="both"/>
              <w:rPr>
                <w:rFonts w:ascii="Times New Roman" w:cs="Times New Roman"/>
              </w:rPr>
            </w:pPr>
            <w:r w:rsidRPr="00002F11">
              <w:rPr>
                <w:rFonts w:ascii="Times New Roman" w:cs="Times New Roman"/>
                <w:lang w:val="en-US"/>
              </w:rPr>
              <w:t>E</w:t>
            </w:r>
            <w:r w:rsidR="00E304E0" w:rsidRPr="00002F11">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002F11" w:rsidRDefault="00E304E0" w:rsidP="00E304E0">
            <w:pPr>
              <w:pStyle w:val="aff0"/>
              <w:rPr>
                <w:rFonts w:ascii="Times New Roman" w:hAnsi="Times New Roman"/>
                <w:sz w:val="24"/>
                <w:szCs w:val="24"/>
              </w:rPr>
            </w:pPr>
            <w:r w:rsidRPr="00002F11">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65845AFA"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Discount</w:t>
            </w:r>
            <w:r w:rsidRPr="00002F11">
              <w:rPr>
                <w:rFonts w:ascii="Times New Roman" w:hAnsi="Times New Roman"/>
                <w:sz w:val="24"/>
                <w:szCs w:val="24"/>
                <w:lang w:val="en-US"/>
              </w:rPr>
              <w:t>Date</w:t>
            </w:r>
            <w:r w:rsidRPr="00002F11">
              <w:rPr>
                <w:rFonts w:ascii="Times New Roman" w:hAnsi="Times New Roman"/>
                <w:sz w:val="24"/>
                <w:szCs w:val="24"/>
              </w:rPr>
              <w:t xml:space="preserve">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_Ref482795156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F022CF">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002F11" w:rsidRDefault="00E304E0" w:rsidP="00E304E0">
            <w:pPr>
              <w:pStyle w:val="aff0"/>
              <w:rPr>
                <w:rFonts w:ascii="Times New Roman" w:hAnsi="Times New Roman"/>
                <w:sz w:val="24"/>
                <w:szCs w:val="24"/>
              </w:rPr>
            </w:pPr>
          </w:p>
        </w:tc>
      </w:tr>
    </w:tbl>
    <w:p w14:paraId="54DFDBF8" w14:textId="77777777" w:rsidR="00E304E0" w:rsidRPr="00002F11" w:rsidRDefault="00E304E0" w:rsidP="00E304E0">
      <w:pPr>
        <w:pStyle w:val="afe"/>
        <w:keepNext/>
        <w:rPr>
          <w:szCs w:val="24"/>
        </w:rPr>
      </w:pPr>
    </w:p>
    <w:p w14:paraId="2B069BC7" w14:textId="4F1EB0DC" w:rsidR="00E304E0" w:rsidRPr="00002F11" w:rsidRDefault="00E304E0" w:rsidP="00E304E0">
      <w:pPr>
        <w:pStyle w:val="afe"/>
        <w:keepNext/>
        <w:rPr>
          <w:b/>
          <w:szCs w:val="24"/>
          <w:lang w:val="ru-RU"/>
        </w:rPr>
      </w:pPr>
      <w:bookmarkStart w:id="40" w:name="_Ref483568062"/>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9</w:t>
      </w:r>
      <w:r w:rsidRPr="00002F11">
        <w:rPr>
          <w:b/>
          <w:szCs w:val="24"/>
        </w:rPr>
        <w:fldChar w:fldCharType="end"/>
      </w:r>
      <w:bookmarkEnd w:id="40"/>
      <w:r w:rsidRPr="00002F11">
        <w:rPr>
          <w:b/>
          <w:szCs w:val="24"/>
          <w:lang w:val="ru-RU"/>
        </w:rPr>
        <w:t>.</w:t>
      </w:r>
      <w:r w:rsidRPr="00002F11">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002F11" w:rsidRDefault="00E304E0" w:rsidP="00A65ED1">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002F11" w:rsidRDefault="00E304E0" w:rsidP="00E304E0">
            <w:pPr>
              <w:jc w:val="both"/>
              <w:rPr>
                <w:rFonts w:ascii="Times New Roman" w:cs="Times New Roman"/>
              </w:rPr>
            </w:pPr>
            <w:r w:rsidRPr="00002F11">
              <w:rPr>
                <w:rFonts w:ascii="Times New Roman" w:cs="Times New Roman"/>
                <w:lang w:val="en-US"/>
              </w:rPr>
              <w:t>payerIdentifier</w:t>
            </w:r>
            <w:r w:rsidRPr="00002F11">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6E2C0742"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 xml:space="preserve">PayerIdentifierType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008E500A" w:rsidRPr="00002F11">
              <w:rPr>
                <w:rFonts w:ascii="Times New Roman" w:hAnsi="Times New Roman"/>
                <w:sz w:val="24"/>
                <w:szCs w:val="24"/>
              </w:rPr>
              <w:fldChar w:fldCharType="begin"/>
            </w:r>
            <w:r w:rsidR="008E500A" w:rsidRPr="00002F11">
              <w:rPr>
                <w:rFonts w:ascii="Times New Roman" w:hAnsi="Times New Roman"/>
                <w:sz w:val="24"/>
                <w:szCs w:val="24"/>
              </w:rPr>
              <w:instrText xml:space="preserve"> REF _Ref482805529 \n \h  \* MERGEFORMAT </w:instrText>
            </w:r>
            <w:r w:rsidR="008E500A" w:rsidRPr="00002F11">
              <w:rPr>
                <w:rFonts w:ascii="Times New Roman" w:hAnsi="Times New Roman"/>
                <w:sz w:val="24"/>
                <w:szCs w:val="24"/>
              </w:rPr>
            </w:r>
            <w:r w:rsidR="008E500A" w:rsidRPr="00002F11">
              <w:rPr>
                <w:rFonts w:ascii="Times New Roman" w:hAnsi="Times New Roman"/>
                <w:sz w:val="24"/>
                <w:szCs w:val="24"/>
              </w:rPr>
              <w:fldChar w:fldCharType="separate"/>
            </w:r>
            <w:r w:rsidR="00F022CF">
              <w:rPr>
                <w:rFonts w:ascii="Times New Roman" w:hAnsi="Times New Roman"/>
                <w:sz w:val="24"/>
                <w:szCs w:val="24"/>
              </w:rPr>
              <w:t>7</w:t>
            </w:r>
            <w:r w:rsidR="008E500A"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F022CF">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3E6F49BF" w:rsidR="00E304E0" w:rsidRPr="00D953E6" w:rsidRDefault="00D953E6" w:rsidP="00E304E0">
            <w:pPr>
              <w:pStyle w:val="aff0"/>
              <w:rPr>
                <w:rFonts w:ascii="Times New Roman" w:hAnsi="Times New Roman"/>
                <w:sz w:val="24"/>
                <w:szCs w:val="24"/>
              </w:rPr>
            </w:pPr>
            <w:r w:rsidRPr="00CA117F">
              <w:rPr>
                <w:rFonts w:ascii="Times New Roman" w:hAnsi="Times New Roman"/>
                <w:iCs/>
                <w:sz w:val="24"/>
                <w:szCs w:val="24"/>
              </w:rPr>
              <w:t>Структура идентификатора плательщика описана в разделе</w:t>
            </w:r>
            <w:r w:rsidRPr="00D953E6">
              <w:rPr>
                <w:rFonts w:ascii="Times New Roman" w:hAnsi="Times New Roman"/>
                <w:iCs/>
                <w:sz w:val="24"/>
                <w:szCs w:val="24"/>
              </w:rPr>
              <w:t xml:space="preserve"> </w:t>
            </w:r>
            <w:r>
              <w:rPr>
                <w:rFonts w:ascii="Times New Roman" w:hAnsi="Times New Roman"/>
                <w:iCs/>
                <w:sz w:val="24"/>
                <w:szCs w:val="24"/>
              </w:rPr>
              <w:fldChar w:fldCharType="begin"/>
            </w:r>
            <w:r>
              <w:rPr>
                <w:rFonts w:ascii="Times New Roman" w:hAnsi="Times New Roman"/>
                <w:iCs/>
                <w:sz w:val="24"/>
                <w:szCs w:val="24"/>
              </w:rPr>
              <w:instrText xml:space="preserve"> REF _Ref397013410 \r \h </w:instrText>
            </w:r>
            <w:r>
              <w:rPr>
                <w:rFonts w:ascii="Times New Roman" w:hAnsi="Times New Roman"/>
                <w:iCs/>
                <w:sz w:val="24"/>
                <w:szCs w:val="24"/>
              </w:rPr>
            </w:r>
            <w:r>
              <w:rPr>
                <w:rFonts w:ascii="Times New Roman" w:hAnsi="Times New Roman"/>
                <w:iCs/>
                <w:sz w:val="24"/>
                <w:szCs w:val="24"/>
              </w:rPr>
              <w:fldChar w:fldCharType="separate"/>
            </w:r>
            <w:r w:rsidR="00F022CF">
              <w:rPr>
                <w:rFonts w:ascii="Times New Roman" w:hAnsi="Times New Roman"/>
                <w:iCs/>
                <w:sz w:val="24"/>
                <w:szCs w:val="24"/>
              </w:rPr>
              <w:t>5.3</w:t>
            </w:r>
            <w:r>
              <w:rPr>
                <w:rFonts w:ascii="Times New Roman" w:hAnsi="Times New Roman"/>
                <w:iCs/>
                <w:sz w:val="24"/>
                <w:szCs w:val="24"/>
              </w:rPr>
              <w:fldChar w:fldCharType="end"/>
            </w:r>
            <w:r w:rsidRPr="00D953E6">
              <w:rPr>
                <w:rFonts w:ascii="Times New Roman" w:hAnsi="Times New Roman"/>
                <w:iCs/>
                <w:sz w:val="24"/>
                <w:szCs w:val="24"/>
              </w:rPr>
              <w:t>.</w:t>
            </w:r>
          </w:p>
        </w:tc>
      </w:tr>
    </w:tbl>
    <w:p w14:paraId="71DBC7E0" w14:textId="77777777" w:rsidR="00E304E0" w:rsidRPr="00002F11" w:rsidRDefault="00E304E0" w:rsidP="00E304E0">
      <w:pPr>
        <w:pStyle w:val="afe"/>
        <w:keepNext/>
        <w:rPr>
          <w:szCs w:val="24"/>
        </w:rPr>
      </w:pPr>
    </w:p>
    <w:p w14:paraId="4215C3F1" w14:textId="23F34F2C" w:rsidR="00E304E0" w:rsidRPr="00002F11" w:rsidRDefault="00E304E0" w:rsidP="00E304E0">
      <w:pPr>
        <w:pStyle w:val="afe"/>
        <w:keepNext/>
        <w:rPr>
          <w:b/>
          <w:szCs w:val="24"/>
          <w:lang w:val="ru-RU"/>
        </w:rPr>
      </w:pPr>
      <w:bookmarkStart w:id="41" w:name="_Ref483568026"/>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10</w:t>
      </w:r>
      <w:r w:rsidRPr="00002F11">
        <w:rPr>
          <w:b/>
          <w:szCs w:val="24"/>
        </w:rPr>
        <w:fldChar w:fldCharType="end"/>
      </w:r>
      <w:bookmarkEnd w:id="41"/>
      <w:r w:rsidRPr="00002F11">
        <w:rPr>
          <w:b/>
          <w:szCs w:val="24"/>
          <w:lang w:val="ru-RU"/>
        </w:rPr>
        <w:t>.</w:t>
      </w:r>
      <w:r w:rsidRPr="00002F11">
        <w:rPr>
          <w:b/>
          <w:szCs w:val="24"/>
        </w:rPr>
        <w:t xml:space="preserve"> </w:t>
      </w:r>
      <w:r w:rsidRPr="00002F11">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002F11" w:rsidRDefault="00E304E0" w:rsidP="00A65ED1">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66C85940"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name</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1D7EA" w14:textId="1E2680D8" w:rsidR="00392A6D" w:rsidRPr="00002F11" w:rsidRDefault="00392A6D" w:rsidP="00E304E0">
            <w:pPr>
              <w:pStyle w:val="aff0"/>
              <w:rPr>
                <w:rFonts w:ascii="Times New Roman" w:hAnsi="Times New Roman"/>
                <w:sz w:val="24"/>
                <w:szCs w:val="24"/>
              </w:rPr>
            </w:pPr>
            <w:r w:rsidRPr="00002F11">
              <w:rPr>
                <w:rFonts w:ascii="Times New Roman" w:hAnsi="Times New Roman"/>
                <w:sz w:val="24"/>
                <w:szCs w:val="24"/>
              </w:rPr>
              <w:t>Поле номер 13:</w:t>
            </w:r>
          </w:p>
          <w:p w14:paraId="59D31BB1" w14:textId="0F37C6EB" w:rsidR="00E304E0" w:rsidRPr="00002F11" w:rsidRDefault="00E304E0" w:rsidP="00E304E0">
            <w:pPr>
              <w:pStyle w:val="aff0"/>
              <w:rPr>
                <w:rFonts w:ascii="Times New Roman" w:hAnsi="Times New Roman"/>
                <w:sz w:val="24"/>
                <w:szCs w:val="24"/>
              </w:rPr>
            </w:pPr>
            <w:r w:rsidRPr="00002F11">
              <w:rPr>
                <w:rFonts w:ascii="Times New Roman" w:hAnsi="Times New Roman"/>
                <w:bCs/>
                <w:sz w:val="24"/>
                <w:szCs w:val="24"/>
              </w:rPr>
              <w:t xml:space="preserve">Наименование </w:t>
            </w:r>
            <w:r w:rsidR="007E0C2F">
              <w:rPr>
                <w:rFonts w:ascii="Times New Roman" w:hAnsi="Times New Roman"/>
                <w:bCs/>
                <w:sz w:val="24"/>
                <w:szCs w:val="24"/>
              </w:rPr>
              <w:t xml:space="preserve">ТОФК, </w:t>
            </w:r>
            <w:r w:rsidRPr="00002F11">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2930F24E" w:rsidR="00E304E0" w:rsidRPr="00002F11" w:rsidRDefault="009342DD" w:rsidP="00E304E0">
            <w:pPr>
              <w:pStyle w:val="aff0"/>
              <w:rPr>
                <w:rFonts w:ascii="Times New Roman" w:hAnsi="Times New Roman"/>
                <w:i/>
                <w:sz w:val="24"/>
                <w:szCs w:val="24"/>
              </w:rPr>
            </w:pPr>
            <w:r w:rsidRPr="00002F11">
              <w:rPr>
                <w:rFonts w:ascii="Times New Roman" w:hAnsi="Times New Roman"/>
                <w:i/>
                <w:sz w:val="24"/>
                <w:szCs w:val="24"/>
              </w:rPr>
              <w:t>Строка длиной от 1 до 20</w:t>
            </w:r>
            <w:r w:rsidR="00E304E0" w:rsidRPr="00002F11">
              <w:rPr>
                <w:rFonts w:ascii="Times New Roman" w:hAnsi="Times New Roman"/>
                <w:i/>
                <w:sz w:val="24"/>
                <w:szCs w:val="24"/>
              </w:rPr>
              <w:t xml:space="preserve">0 символов </w:t>
            </w:r>
            <w:r w:rsidR="008573AC" w:rsidRPr="008573AC">
              <w:rPr>
                <w:rFonts w:ascii="Times New Roman" w:hAnsi="Times New Roman"/>
                <w:i/>
                <w:sz w:val="24"/>
                <w:szCs w:val="24"/>
              </w:rPr>
              <w:t>([^\s]+(\s+[^\s]+)*)</w:t>
            </w:r>
          </w:p>
          <w:p w14:paraId="528F758D"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w:t>
            </w:r>
          </w:p>
          <w:p w14:paraId="649D89C6"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r w:rsidRPr="00002F11">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002F11" w:rsidRDefault="00E304E0" w:rsidP="00E304E0">
            <w:pPr>
              <w:pStyle w:val="aff0"/>
              <w:rPr>
                <w:rFonts w:ascii="Times New Roman" w:hAnsi="Times New Roman"/>
                <w:bCs/>
                <w:sz w:val="24"/>
                <w:szCs w:val="24"/>
              </w:rPr>
            </w:pPr>
          </w:p>
        </w:tc>
      </w:tr>
      <w:tr w:rsidR="00A86CF3" w:rsidRPr="00002F11"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A86CF3" w:rsidRPr="00002F11" w:rsidRDefault="00A86CF3" w:rsidP="00A65ED1">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25C570AC"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lang w:val="en-US"/>
              </w:rPr>
              <w:t>bik</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3D97A" w14:textId="77D2BC02"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14:</w:t>
            </w:r>
          </w:p>
          <w:p w14:paraId="4E3D63B2" w14:textId="634D8440" w:rsidR="00A86CF3" w:rsidRPr="00002F11" w:rsidRDefault="00A86CF3" w:rsidP="00071397">
            <w:pPr>
              <w:pStyle w:val="aff0"/>
              <w:jc w:val="left"/>
              <w:rPr>
                <w:rFonts w:ascii="Times New Roman" w:hAnsi="Times New Roman"/>
                <w:sz w:val="24"/>
                <w:szCs w:val="24"/>
              </w:rPr>
            </w:pPr>
            <w:r w:rsidRPr="00002F11">
              <w:rPr>
                <w:rFonts w:ascii="Times New Roman" w:hAnsi="Times New Roman"/>
                <w:bCs/>
                <w:sz w:val="24"/>
                <w:szCs w:val="24"/>
              </w:rPr>
              <w:t>БИК</w:t>
            </w:r>
            <w:r w:rsidR="007E0C2F">
              <w:rPr>
                <w:rFonts w:ascii="Times New Roman" w:hAnsi="Times New Roman"/>
                <w:bCs/>
                <w:sz w:val="24"/>
                <w:szCs w:val="24"/>
              </w:rPr>
              <w:t xml:space="preserve"> ТОФК, </w:t>
            </w:r>
            <w:r w:rsidRPr="00002F11">
              <w:rPr>
                <w:rFonts w:ascii="Times New Roman" w:hAnsi="Times New Roman"/>
                <w:bCs/>
                <w:sz w:val="24"/>
                <w:szCs w:val="24"/>
              </w:rPr>
              <w:t xml:space="preserve">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6A6DC45D" w:rsidR="00A86CF3" w:rsidRPr="00002F11" w:rsidRDefault="00A86CF3" w:rsidP="00C3206A">
            <w:pPr>
              <w:pStyle w:val="aff0"/>
              <w:rPr>
                <w:rFonts w:ascii="Times New Roman" w:hAnsi="Times New Roman"/>
                <w:sz w:val="24"/>
                <w:szCs w:val="24"/>
              </w:rPr>
            </w:pPr>
            <w:r w:rsidRPr="00002F11">
              <w:rPr>
                <w:rFonts w:ascii="Times New Roman" w:hAnsi="Times New Roman"/>
                <w:sz w:val="24"/>
                <w:szCs w:val="24"/>
                <w:lang w:val="en-US"/>
              </w:rPr>
              <w:t>BIKType</w:t>
            </w:r>
            <w:r w:rsidRPr="00002F11">
              <w:rPr>
                <w:rFonts w:ascii="Times New Roman" w:hAnsi="Times New Roman"/>
                <w:sz w:val="24"/>
                <w:szCs w:val="24"/>
              </w:rPr>
              <w:t xml:space="preserve"> (см. описание в 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_Ref461471863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2</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F022CF">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A86CF3" w:rsidRPr="00002F11" w:rsidRDefault="00A86CF3" w:rsidP="00A86CF3">
            <w:pPr>
              <w:pStyle w:val="aff0"/>
              <w:rPr>
                <w:rFonts w:ascii="Times New Roman" w:hAnsi="Times New Roman"/>
                <w:bCs/>
                <w:sz w:val="24"/>
                <w:szCs w:val="24"/>
              </w:rPr>
            </w:pPr>
          </w:p>
        </w:tc>
      </w:tr>
      <w:tr w:rsidR="00A86CF3" w:rsidRPr="00002F11"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A86CF3" w:rsidRPr="00002F11" w:rsidRDefault="00A86CF3" w:rsidP="00A65ED1">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3D25CC67" w:rsidR="00A86CF3" w:rsidRPr="00002F11" w:rsidRDefault="00A86CF3" w:rsidP="00A86CF3">
            <w:pPr>
              <w:pStyle w:val="aff0"/>
              <w:rPr>
                <w:rFonts w:ascii="Times New Roman" w:hAnsi="Times New Roman"/>
                <w:sz w:val="24"/>
                <w:szCs w:val="24"/>
                <w:lang w:val="en-US"/>
              </w:rPr>
            </w:pPr>
            <w:r w:rsidRPr="00002F11">
              <w:rPr>
                <w:rFonts w:ascii="Times New Roman" w:hAnsi="Times New Roman"/>
                <w:sz w:val="24"/>
                <w:szCs w:val="24"/>
              </w:rPr>
              <w:t>correspondentBankAccount</w:t>
            </w:r>
            <w:r w:rsidR="00542D55" w:rsidRPr="00002F11">
              <w:rPr>
                <w:rFonts w:ascii="Times New Roman" w:hAnsi="Times New Roman"/>
                <w:sz w:val="24"/>
                <w:szCs w:val="24"/>
                <w:lang w:val="en-US"/>
              </w:rPr>
              <w:t xml:space="preserve"> </w:t>
            </w:r>
            <w:r w:rsidR="00542D55" w:rsidRPr="00002F11">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91593" w14:textId="09C0BDD4"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15:</w:t>
            </w:r>
          </w:p>
          <w:p w14:paraId="0A1AFAE8" w14:textId="1D2C35CD" w:rsidR="00A86CF3" w:rsidRPr="00002F11" w:rsidRDefault="00A86CF3" w:rsidP="00A86CF3">
            <w:pPr>
              <w:pStyle w:val="aff0"/>
              <w:rPr>
                <w:rFonts w:ascii="Times New Roman" w:hAnsi="Times New Roman"/>
                <w:bCs/>
                <w:sz w:val="24"/>
                <w:szCs w:val="24"/>
              </w:rPr>
            </w:pPr>
            <w:r w:rsidRPr="00002F11">
              <w:rPr>
                <w:rFonts w:ascii="Times New Roman" w:hAnsi="Times New Roman"/>
                <w:bCs/>
                <w:sz w:val="24"/>
                <w:szCs w:val="24"/>
              </w:rPr>
              <w:t xml:space="preserve">Номер </w:t>
            </w:r>
            <w:r w:rsidR="007E0C2F">
              <w:rPr>
                <w:rFonts w:ascii="Times New Roman" w:hAnsi="Times New Roman"/>
                <w:bCs/>
                <w:sz w:val="24"/>
                <w:szCs w:val="24"/>
              </w:rPr>
              <w:t xml:space="preserve">единого казначейского счета или </w:t>
            </w:r>
            <w:r w:rsidRPr="00002F11">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4B11AA2D" w:rsidR="00A86CF3" w:rsidRPr="00002F11" w:rsidRDefault="00A86CF3" w:rsidP="00C3206A">
            <w:pPr>
              <w:pStyle w:val="aff0"/>
              <w:rPr>
                <w:rFonts w:ascii="Times New Roman" w:hAnsi="Times New Roman"/>
                <w:sz w:val="24"/>
                <w:szCs w:val="24"/>
              </w:rPr>
            </w:pPr>
            <w:r w:rsidRPr="00002F11">
              <w:rPr>
                <w:rFonts w:ascii="Times New Roman" w:hAnsi="Times New Roman"/>
                <w:sz w:val="24"/>
                <w:szCs w:val="24"/>
                <w:lang w:val="en-US"/>
              </w:rPr>
              <w:t>AccountNumType</w:t>
            </w:r>
            <w:r w:rsidRPr="00002F11">
              <w:rPr>
                <w:rFonts w:ascii="Times New Roman" w:hAnsi="Times New Roman"/>
                <w:sz w:val="24"/>
                <w:szCs w:val="24"/>
              </w:rPr>
              <w:t xml:space="preserve"> (см. описание в 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_Ref482182953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F022CF">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A86CF3" w:rsidRPr="00002F11" w:rsidRDefault="00A86CF3" w:rsidP="00A86CF3">
            <w:pPr>
              <w:pStyle w:val="aff0"/>
              <w:rPr>
                <w:rFonts w:ascii="Times New Roman" w:hAnsi="Times New Roman"/>
                <w:bCs/>
                <w:sz w:val="24"/>
                <w:szCs w:val="24"/>
              </w:rPr>
            </w:pPr>
          </w:p>
        </w:tc>
      </w:tr>
    </w:tbl>
    <w:p w14:paraId="79C5F414" w14:textId="77777777" w:rsidR="00E304E0" w:rsidRPr="00002F11" w:rsidRDefault="00E304E0" w:rsidP="00E304E0">
      <w:pPr>
        <w:pStyle w:val="afe"/>
        <w:keepNext/>
        <w:rPr>
          <w:szCs w:val="24"/>
        </w:rPr>
      </w:pPr>
    </w:p>
    <w:p w14:paraId="3A31924F" w14:textId="7864CC73" w:rsidR="00E304E0" w:rsidRPr="00002F11" w:rsidRDefault="00E304E0" w:rsidP="00E304E0">
      <w:pPr>
        <w:pStyle w:val="afe"/>
        <w:keepNext/>
        <w:rPr>
          <w:b/>
          <w:szCs w:val="24"/>
          <w:lang w:val="ru-RU"/>
        </w:rPr>
      </w:pPr>
      <w:bookmarkStart w:id="42" w:name="_Ref483567992"/>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11</w:t>
      </w:r>
      <w:r w:rsidRPr="00002F11">
        <w:rPr>
          <w:b/>
          <w:szCs w:val="24"/>
        </w:rPr>
        <w:fldChar w:fldCharType="end"/>
      </w:r>
      <w:bookmarkEnd w:id="42"/>
      <w:r w:rsidRPr="00002F11">
        <w:rPr>
          <w:b/>
          <w:szCs w:val="24"/>
          <w:lang w:val="ru-RU"/>
        </w:rPr>
        <w:t>.</w:t>
      </w:r>
      <w:r w:rsidRPr="00002F11">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E304E0" w:rsidRPr="00002F11" w:rsidRDefault="00E304E0" w:rsidP="00A65ED1">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5AE41BE9"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accountNumber</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5A527" w14:textId="77777777" w:rsidR="008B244D" w:rsidRPr="00002F11" w:rsidRDefault="008B244D" w:rsidP="008B244D">
            <w:pPr>
              <w:pStyle w:val="aff0"/>
              <w:rPr>
                <w:rFonts w:ascii="Times New Roman" w:hAnsi="Times New Roman"/>
                <w:sz w:val="24"/>
                <w:szCs w:val="24"/>
              </w:rPr>
            </w:pPr>
            <w:r w:rsidRPr="00002F11">
              <w:rPr>
                <w:rFonts w:ascii="Times New Roman" w:hAnsi="Times New Roman"/>
                <w:sz w:val="24"/>
                <w:szCs w:val="24"/>
              </w:rPr>
              <w:t>Поле номер 17:</w:t>
            </w:r>
          </w:p>
          <w:p w14:paraId="67333999" w14:textId="7589373E" w:rsidR="00E304E0" w:rsidRPr="00002F11" w:rsidRDefault="00E304E0" w:rsidP="00E00113">
            <w:pPr>
              <w:jc w:val="both"/>
              <w:rPr>
                <w:rFonts w:ascii="Times New Roman" w:cs="Times New Roman"/>
              </w:rPr>
            </w:pPr>
            <w:r w:rsidRPr="00002F11">
              <w:rPr>
                <w:rFonts w:ascii="Times New Roman" w:cs="Times New Roman"/>
              </w:rPr>
              <w:t xml:space="preserve">Номер </w:t>
            </w:r>
            <w:r w:rsidR="007E0C2F">
              <w:rPr>
                <w:rFonts w:ascii="Times New Roman" w:cs="Times New Roman"/>
              </w:rPr>
              <w:t xml:space="preserve">казначейского счета или номер </w:t>
            </w:r>
            <w:r w:rsidRPr="00002F11">
              <w:rPr>
                <w:rFonts w:ascii="Times New Roman" w:cs="Times New Roman"/>
              </w:rPr>
              <w:t xml:space="preserve">счета </w:t>
            </w:r>
            <w:r w:rsidRPr="00002F11">
              <w:rPr>
                <w:rFonts w:ascii="Times New Roman" w:cs="Times New Roman"/>
              </w:rPr>
              <w:lastRenderedPageBreak/>
              <w:t xml:space="preserve">получателя </w:t>
            </w:r>
            <w:r w:rsidR="007E0C2F">
              <w:rPr>
                <w:rFonts w:ascii="Times New Roman" w:cs="Times New Roman"/>
              </w:rPr>
              <w:t>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E304E0" w:rsidRPr="00002F11" w:rsidRDefault="00E304E0" w:rsidP="00E304E0">
            <w:pPr>
              <w:jc w:val="both"/>
              <w:rPr>
                <w:rFonts w:ascii="Times New Roman" w:cs="Times New Roman"/>
                <w:lang w:val="en-US"/>
              </w:rPr>
            </w:pPr>
            <w:r w:rsidRPr="00002F11">
              <w:rPr>
                <w:rFonts w:ascii="Times New Roman" w:cs="Times New Roman"/>
                <w:lang w:val="en-US"/>
              </w:rPr>
              <w:lastRenderedPageBreak/>
              <w:t xml:space="preserve">0…1, </w:t>
            </w:r>
            <w:r w:rsidRPr="00002F11">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6A354C5C" w:rsidR="00E304E0" w:rsidRPr="00002F11" w:rsidRDefault="00E304E0" w:rsidP="00C3206A">
            <w:pPr>
              <w:jc w:val="both"/>
              <w:rPr>
                <w:rFonts w:ascii="Times New Roman" w:cs="Times New Roman"/>
              </w:rPr>
            </w:pPr>
            <w:r w:rsidRPr="00002F11">
              <w:rPr>
                <w:rFonts w:ascii="Times New Roman" w:cs="Times New Roman"/>
              </w:rPr>
              <w:t xml:space="preserve">AccountNumType (см. описание в </w:t>
            </w:r>
            <w:r w:rsidR="008E500A" w:rsidRPr="00002F11">
              <w:rPr>
                <w:rFonts w:ascii="Times New Roman" w:cs="Times New Roman"/>
              </w:rPr>
              <w:t>п</w:t>
            </w:r>
            <w:r w:rsidR="00C3206A" w:rsidRPr="00002F11">
              <w:rPr>
                <w:rFonts w:ascii="Times New Roman" w:cs="Times New Roman"/>
              </w:rPr>
              <w:t>ункте</w:t>
            </w:r>
            <w:r w:rsidRPr="00002F11">
              <w:rPr>
                <w:rFonts w:ascii="Times New Roman" w:cs="Times New Roman"/>
              </w:rPr>
              <w:t xml:space="preserve"> </w:t>
            </w:r>
            <w:r w:rsidRPr="00002F11">
              <w:rPr>
                <w:rFonts w:ascii="Times New Roman" w:cs="Times New Roman"/>
              </w:rPr>
              <w:fldChar w:fldCharType="begin"/>
            </w:r>
            <w:r w:rsidRPr="00002F11">
              <w:rPr>
                <w:rFonts w:ascii="Times New Roman" w:cs="Times New Roman"/>
              </w:rPr>
              <w:instrText xml:space="preserve"> REF _Ref482182953 \n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1</w:t>
            </w:r>
            <w:r w:rsidRPr="00002F11">
              <w:rPr>
                <w:rFonts w:ascii="Times New Roman" w:cs="Times New Roman"/>
              </w:rPr>
              <w:fldChar w:fldCharType="end"/>
            </w:r>
            <w:r w:rsidR="00C3206A" w:rsidRPr="00002F11">
              <w:rPr>
                <w:rFonts w:ascii="Times New Roman" w:cs="Times New Roman"/>
              </w:rPr>
              <w:t xml:space="preserve"> </w:t>
            </w:r>
            <w:r w:rsidR="00C3206A" w:rsidRPr="00002F11">
              <w:rPr>
                <w:rFonts w:ascii="Times New Roman"/>
              </w:rPr>
              <w:t xml:space="preserve">раздела </w:t>
            </w:r>
            <w:r w:rsidR="00C3206A" w:rsidRPr="00002F11">
              <w:rPr>
                <w:rFonts w:ascii="Times New Roman"/>
              </w:rPr>
              <w:fldChar w:fldCharType="begin"/>
            </w:r>
            <w:r w:rsidR="00C3206A" w:rsidRPr="00002F11">
              <w:rPr>
                <w:rFonts w:ascii="Times New Roman"/>
              </w:rPr>
              <w:instrText xml:space="preserve"> REF _Ref505089268 \r \h  \* MERGEFORMAT </w:instrText>
            </w:r>
            <w:r w:rsidR="00C3206A" w:rsidRPr="00002F11">
              <w:rPr>
                <w:rFonts w:ascii="Times New Roman"/>
              </w:rPr>
            </w:r>
            <w:r w:rsidR="00C3206A" w:rsidRPr="00002F11">
              <w:rPr>
                <w:rFonts w:ascii="Times New Roman"/>
              </w:rPr>
              <w:fldChar w:fldCharType="separate"/>
            </w:r>
            <w:r w:rsidR="00F022CF">
              <w:rPr>
                <w:rFonts w:ascii="Times New Roman"/>
              </w:rPr>
              <w:t>4.4</w:t>
            </w:r>
            <w:r w:rsidR="00C3206A" w:rsidRPr="00002F11">
              <w:rPr>
                <w:rFonts w:ascii="Times New Roman"/>
              </w:rPr>
              <w:fldChar w:fldCharType="end"/>
            </w:r>
            <w:r w:rsidRPr="00002F11">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1CDC3767" w:rsidR="00E304E0" w:rsidRPr="00002F11" w:rsidRDefault="00E304E0" w:rsidP="00E304E0">
            <w:pPr>
              <w:pStyle w:val="aff0"/>
              <w:rPr>
                <w:rFonts w:ascii="Times New Roman" w:hAnsi="Times New Roman"/>
                <w:i/>
                <w:sz w:val="24"/>
                <w:szCs w:val="24"/>
              </w:rPr>
            </w:pPr>
          </w:p>
        </w:tc>
      </w:tr>
      <w:tr w:rsidR="00E304E0" w:rsidRPr="00002F11"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E304E0" w:rsidRPr="00002F11" w:rsidRDefault="00E304E0" w:rsidP="00A65ED1">
            <w:pPr>
              <w:pStyle w:val="aff2"/>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4746247D" w:rsidR="00E304E0" w:rsidRPr="00002F11" w:rsidRDefault="00E304E0" w:rsidP="007E0C2F">
            <w:pPr>
              <w:jc w:val="both"/>
              <w:rPr>
                <w:rFonts w:ascii="Times New Roman" w:cs="Times New Roman"/>
              </w:rPr>
            </w:pPr>
            <w:r w:rsidRPr="00002F11">
              <w:rPr>
                <w:rFonts w:ascii="Times New Roman" w:cs="Times New Roman"/>
                <w:bCs/>
              </w:rPr>
              <w:t xml:space="preserve">Данные </w:t>
            </w:r>
            <w:r w:rsidR="007E0C2F">
              <w:rPr>
                <w:rFonts w:ascii="Times New Roman" w:cs="Times New Roman"/>
                <w:bCs/>
              </w:rPr>
              <w:t xml:space="preserve">ТОФК, </w:t>
            </w:r>
            <w:r w:rsidR="007E0C2F" w:rsidRPr="00F533B1">
              <w:rPr>
                <w:rFonts w:ascii="Times New Roman"/>
                <w:bCs/>
              </w:rPr>
              <w:t>структурного подразделения кредитной организации или подразделения Банка России, в котором открыт счет</w:t>
            </w:r>
            <w:r w:rsidR="007E0C2F">
              <w:rPr>
                <w:rFonts w:ascii="Times New Roman" w:cs="Times New Roman"/>
                <w:bC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E304E0" w:rsidRPr="00002F11" w:rsidRDefault="00E304E0" w:rsidP="00E304E0">
            <w:pPr>
              <w:jc w:val="both"/>
              <w:rPr>
                <w:rFonts w:ascii="Times New Roman" w:cs="Times New Roman"/>
              </w:rPr>
            </w:pPr>
            <w:r w:rsidRPr="00002F11">
              <w:rPr>
                <w:rFonts w:ascii="Times New Roman" w:cs="Times New Roman"/>
                <w:lang w:val="en-US"/>
              </w:rPr>
              <w:t>1</w:t>
            </w:r>
            <w:r w:rsidRPr="00002F11">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23D65301" w:rsidR="00E304E0" w:rsidRPr="00002F11" w:rsidRDefault="00E304E0" w:rsidP="008E500A">
            <w:pPr>
              <w:pStyle w:val="aff0"/>
              <w:rPr>
                <w:rFonts w:ascii="Times New Roman" w:hAnsi="Times New Roman"/>
                <w:sz w:val="24"/>
                <w:szCs w:val="24"/>
              </w:rPr>
            </w:pPr>
            <w:r w:rsidRPr="00002F11">
              <w:rPr>
                <w:rFonts w:ascii="Times New Roman" w:hAnsi="Times New Roman"/>
                <w:sz w:val="24"/>
                <w:szCs w:val="24"/>
                <w:lang w:val="en-US"/>
              </w:rPr>
              <w:t>BankType</w:t>
            </w:r>
            <w:r w:rsidRPr="00002F11">
              <w:rPr>
                <w:rFonts w:ascii="Times New Roman" w:hAnsi="Times New Roman"/>
                <w:sz w:val="24"/>
                <w:szCs w:val="24"/>
              </w:rPr>
              <w:t xml:space="preserve"> (</w:t>
            </w:r>
            <w:r w:rsidR="008E500A" w:rsidRPr="00002F11">
              <w:rPr>
                <w:rFonts w:ascii="Times New Roman" w:hAnsi="Times New Roman"/>
                <w:sz w:val="24"/>
                <w:szCs w:val="24"/>
              </w:rPr>
              <w:fldChar w:fldCharType="begin"/>
            </w:r>
            <w:r w:rsidR="008E500A" w:rsidRPr="00002F11">
              <w:rPr>
                <w:rFonts w:ascii="Times New Roman" w:hAnsi="Times New Roman"/>
                <w:sz w:val="24"/>
                <w:szCs w:val="24"/>
              </w:rPr>
              <w:instrText xml:space="preserve"> REF _Ref483568026  \* MERGEFORMAT </w:instrText>
            </w:r>
            <w:r w:rsidR="008E500A" w:rsidRPr="00002F11">
              <w:rPr>
                <w:rFonts w:ascii="Times New Roman" w:hAnsi="Times New Roman"/>
                <w:sz w:val="24"/>
                <w:szCs w:val="24"/>
              </w:rPr>
              <w:fldChar w:fldCharType="separate"/>
            </w:r>
            <w:r w:rsidR="00F022CF" w:rsidRPr="00F022CF">
              <w:rPr>
                <w:rFonts w:ascii="Times New Roman" w:hAnsi="Times New Roman"/>
                <w:sz w:val="24"/>
                <w:szCs w:val="24"/>
              </w:rPr>
              <w:t xml:space="preserve">Таблица </w:t>
            </w:r>
            <w:r w:rsidR="00F022CF" w:rsidRPr="00F022CF">
              <w:rPr>
                <w:rFonts w:ascii="Times New Roman" w:hAnsi="Times New Roman"/>
                <w:noProof/>
                <w:sz w:val="24"/>
                <w:szCs w:val="24"/>
              </w:rPr>
              <w:t>10</w:t>
            </w:r>
            <w:r w:rsidR="008E500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E304E0" w:rsidRPr="00002F11" w:rsidRDefault="00E304E0" w:rsidP="00E304E0">
            <w:pPr>
              <w:pStyle w:val="aff0"/>
              <w:rPr>
                <w:rFonts w:ascii="Times New Roman" w:hAnsi="Times New Roman"/>
                <w:sz w:val="24"/>
                <w:szCs w:val="24"/>
              </w:rPr>
            </w:pPr>
          </w:p>
        </w:tc>
      </w:tr>
    </w:tbl>
    <w:p w14:paraId="1C85CC16" w14:textId="77777777" w:rsidR="00E304E0" w:rsidRPr="00002F11" w:rsidRDefault="00E304E0" w:rsidP="00E304E0">
      <w:pPr>
        <w:pStyle w:val="aff2"/>
        <w:rPr>
          <w:sz w:val="24"/>
          <w:szCs w:val="24"/>
        </w:rPr>
      </w:pPr>
    </w:p>
    <w:p w14:paraId="1CBFEC42" w14:textId="77777777" w:rsidR="003E7D00" w:rsidRPr="00002F11" w:rsidRDefault="003E7D00" w:rsidP="003E7D00">
      <w:pPr>
        <w:pStyle w:val="afe"/>
        <w:keepNext/>
        <w:spacing w:before="120"/>
        <w:rPr>
          <w:b/>
          <w:szCs w:val="24"/>
          <w:lang w:val="ru-RU"/>
        </w:rPr>
      </w:pPr>
      <w:bookmarkStart w:id="43" w:name="_Ref51441602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12</w:t>
      </w:r>
      <w:r w:rsidRPr="00002F11">
        <w:rPr>
          <w:b/>
          <w:szCs w:val="24"/>
        </w:rPr>
        <w:fldChar w:fldCharType="end"/>
      </w:r>
      <w:bookmarkEnd w:id="43"/>
      <w:r w:rsidRPr="00002F11">
        <w:rPr>
          <w:b/>
          <w:szCs w:val="24"/>
          <w:lang w:val="ru-RU"/>
        </w:rPr>
        <w:t>.</w:t>
      </w:r>
      <w:r w:rsidRPr="00002F11">
        <w:rPr>
          <w:b/>
          <w:szCs w:val="24"/>
        </w:rPr>
        <w:t xml:space="preserve"> ImportedChangeType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3E7D00" w:rsidRPr="00002F11" w14:paraId="1791CC6C" w14:textId="77777777" w:rsidTr="003E7D00">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D75C5F" w14:textId="77777777" w:rsidR="003E7D00" w:rsidRPr="00002F11" w:rsidRDefault="003E7D00" w:rsidP="003E7D00">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FF6B6D" w14:textId="77777777" w:rsidR="003E7D00" w:rsidRPr="00002F11" w:rsidRDefault="003E7D00" w:rsidP="003E7D0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C8EFF1" w14:textId="77777777" w:rsidR="003E7D00" w:rsidRPr="00002F11" w:rsidRDefault="003E7D00" w:rsidP="003E7D00">
            <w:pPr>
              <w:pStyle w:val="ae"/>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1A9C500" w14:textId="77777777" w:rsidR="003E7D00" w:rsidRPr="00002F11" w:rsidRDefault="003E7D00" w:rsidP="003E7D00">
            <w:pPr>
              <w:pStyle w:val="ae"/>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F7394F" w14:textId="77777777" w:rsidR="003E7D00" w:rsidRPr="00002F11" w:rsidRDefault="003E7D00" w:rsidP="003E7D0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5E8143" w14:textId="77777777" w:rsidR="003E7D00" w:rsidRPr="00002F11" w:rsidRDefault="003E7D00" w:rsidP="003E7D00">
            <w:pPr>
              <w:pStyle w:val="ae"/>
              <w:rPr>
                <w:rFonts w:ascii="Times New Roman" w:cs="Times New Roman"/>
              </w:rPr>
            </w:pPr>
            <w:r w:rsidRPr="00002F11">
              <w:rPr>
                <w:rFonts w:ascii="Times New Roman" w:cs="Times New Roman"/>
              </w:rPr>
              <w:t xml:space="preserve">Комментарий </w:t>
            </w:r>
          </w:p>
        </w:tc>
      </w:tr>
      <w:tr w:rsidR="00ED6E66" w:rsidRPr="00002F11" w14:paraId="2EC92AAC"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C000F" w14:textId="77777777" w:rsidR="00ED6E66" w:rsidRPr="00002F11" w:rsidRDefault="00ED6E66"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B1B77" w14:textId="4116DF10" w:rsidR="00ED6E66" w:rsidRPr="00002F11" w:rsidRDefault="00ED6E66" w:rsidP="00ED6E66">
            <w:pPr>
              <w:pStyle w:val="aff0"/>
              <w:spacing w:after="0"/>
              <w:ind w:left="204"/>
              <w:rPr>
                <w:rFonts w:ascii="Times New Roman" w:hAnsi="Times New Roman"/>
                <w:sz w:val="24"/>
                <w:szCs w:val="24"/>
              </w:rPr>
            </w:pPr>
            <w:r w:rsidRPr="00002F11">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959CD" w14:textId="25784D98" w:rsidR="00ED6E66" w:rsidRPr="00002F11" w:rsidRDefault="00ED6E66" w:rsidP="00ED6E66">
            <w:pPr>
              <w:pStyle w:val="aff0"/>
              <w:rPr>
                <w:rFonts w:ascii="Times New Roman" w:hAnsi="Times New Roman"/>
                <w:sz w:val="24"/>
                <w:szCs w:val="28"/>
              </w:rPr>
            </w:pPr>
            <w:r w:rsidRPr="00002F11">
              <w:rPr>
                <w:rFonts w:ascii="Times New Roman" w:hAnsi="Times New Roman"/>
                <w:sz w:val="24"/>
                <w:szCs w:val="24"/>
              </w:rPr>
              <w:t>УРН участника косвенного взаимодействия, сформировавшего сущность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08CD" w14:textId="569C212B"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99FED" w14:textId="6C379108" w:rsidR="00ED6E66" w:rsidRPr="00002F11" w:rsidRDefault="00ED6E66" w:rsidP="00ED6E66">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URNType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12</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91FE3" w14:textId="77777777" w:rsidR="00ED6E66" w:rsidRPr="00002F11" w:rsidRDefault="00ED6E66" w:rsidP="00ED6E66">
            <w:pPr>
              <w:pStyle w:val="aff0"/>
              <w:rPr>
                <w:rFonts w:ascii="Times New Roman" w:hAnsi="Times New Roman"/>
                <w:i/>
                <w:sz w:val="24"/>
                <w:szCs w:val="24"/>
              </w:rPr>
            </w:pPr>
          </w:p>
        </w:tc>
      </w:tr>
      <w:tr w:rsidR="00ED6E66" w:rsidRPr="00002F11" w14:paraId="603BAEF5"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E4606" w14:textId="77777777" w:rsidR="00ED6E66" w:rsidRPr="00002F11" w:rsidRDefault="00ED6E66"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4B64" w14:textId="2CE4F576" w:rsidR="00ED6E66" w:rsidRPr="00002F11" w:rsidRDefault="00ED6E66" w:rsidP="00ED6E66">
            <w:pPr>
              <w:pStyle w:val="aff0"/>
              <w:spacing w:after="0"/>
              <w:ind w:left="204"/>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614CC" w14:textId="66924BC7" w:rsidR="00ED6E66" w:rsidRPr="00002F11" w:rsidRDefault="006F7B25" w:rsidP="00ED6E66">
            <w:pPr>
              <w:pStyle w:val="aff0"/>
              <w:rPr>
                <w:rFonts w:ascii="Times New Roman" w:hAnsi="Times New Roman"/>
                <w:sz w:val="24"/>
                <w:szCs w:val="24"/>
              </w:rPr>
            </w:pPr>
            <w:r w:rsidRPr="00002F11">
              <w:rPr>
                <w:rFonts w:ascii="Times New Roman" w:hAnsi="Times New Roman"/>
                <w:sz w:val="24"/>
                <w:szCs w:val="24"/>
              </w:rPr>
              <w:t>Идентификатор изменяемого извещения</w:t>
            </w:r>
            <w:r w:rsidR="007022B6" w:rsidRPr="00002F11">
              <w:rPr>
                <w:rFonts w:ascii="Times New Roman" w:hAnsi="Times New Roman"/>
                <w:sz w:val="24"/>
                <w:szCs w:val="24"/>
              </w:rPr>
              <w:t xml:space="preserve"> о начислении</w:t>
            </w:r>
            <w:r w:rsidRPr="00002F11">
              <w:rPr>
                <w:rFonts w:ascii="Times New Roman" w:hAnsi="Times New Roman"/>
                <w:sz w:val="24"/>
                <w:szCs w:val="24"/>
              </w:rPr>
              <w:t xml:space="preserve"> в пакете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884F1" w14:textId="2197C638"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0D92E" w14:textId="5508400B" w:rsidR="00ED6E66" w:rsidRPr="00002F11" w:rsidRDefault="00ED6E66" w:rsidP="0052479D">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8AC6C" w14:textId="77777777" w:rsidR="00ED6E66" w:rsidRPr="00002F11" w:rsidRDefault="00ED6E66" w:rsidP="00ED6E66">
            <w:pPr>
              <w:pStyle w:val="aff0"/>
              <w:rPr>
                <w:rFonts w:ascii="Times New Roman" w:hAnsi="Times New Roman"/>
                <w:i/>
                <w:sz w:val="24"/>
                <w:szCs w:val="24"/>
              </w:rPr>
            </w:pPr>
          </w:p>
        </w:tc>
      </w:tr>
      <w:tr w:rsidR="00ED6E66" w:rsidRPr="00933CAB" w14:paraId="743714E3"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3418C" w14:textId="77777777" w:rsidR="00ED6E66" w:rsidRPr="00002F11" w:rsidRDefault="00ED6E66"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72C0" w14:textId="77777777" w:rsidR="00ED6E66" w:rsidRPr="00002F11" w:rsidRDefault="00ED6E66" w:rsidP="00ED6E66">
            <w:pPr>
              <w:pStyle w:val="aff0"/>
              <w:spacing w:after="0"/>
              <w:ind w:left="62"/>
              <w:rPr>
                <w:rFonts w:ascii="Times New Roman" w:hAnsi="Times New Roman"/>
                <w:sz w:val="24"/>
                <w:szCs w:val="24"/>
                <w:lang w:val="en-US"/>
              </w:rPr>
            </w:pPr>
            <w:r w:rsidRPr="00002F11">
              <w:rPr>
                <w:rFonts w:ascii="Times New Roman" w:hAnsi="Times New Roman"/>
                <w:sz w:val="24"/>
                <w:szCs w:val="24"/>
                <w:lang w:val="en-US"/>
              </w:rPr>
              <w:t>S</w:t>
            </w:r>
            <w:r w:rsidRPr="00002F11">
              <w:rPr>
                <w:rFonts w:ascii="Times New Roman" w:hAnsi="Times New Roman"/>
                <w:sz w:val="24"/>
                <w:szCs w:val="24"/>
              </w:rPr>
              <w:t xml:space="preserve">upplierBillID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CEFE4" w14:textId="77777777" w:rsidR="00ED6E66" w:rsidRPr="00002F11" w:rsidRDefault="00ED6E66" w:rsidP="00ED6E66">
            <w:pPr>
              <w:pStyle w:val="aff0"/>
              <w:rPr>
                <w:rFonts w:ascii="Times New Roman" w:hAnsi="Times New Roman"/>
                <w:sz w:val="24"/>
                <w:szCs w:val="28"/>
              </w:rPr>
            </w:pPr>
            <w:r w:rsidRPr="00002F11">
              <w:rPr>
                <w:rFonts w:ascii="Times New Roman" w:hAnsi="Times New Roman"/>
                <w:sz w:val="24"/>
                <w:szCs w:val="24"/>
              </w:rPr>
              <w:t>Идентификатор начисления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BC3E3"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AEF0" w14:textId="77777777" w:rsidR="00ED6E66" w:rsidRPr="00002F11" w:rsidRDefault="00ED6E66" w:rsidP="00ED6E66">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Pr="00002F11">
              <w:rPr>
                <w:rFonts w:ascii="Times New Roman" w:cs="Times New Roman"/>
                <w:i/>
              </w:rPr>
              <w:t>(\d{25})</w:t>
            </w:r>
          </w:p>
          <w:p w14:paraId="5A41EE00" w14:textId="77777777" w:rsidR="00ED6E66" w:rsidRPr="00002F11" w:rsidRDefault="00ED6E66" w:rsidP="00ED6E66">
            <w:pPr>
              <w:pStyle w:val="aff0"/>
              <w:rPr>
                <w:rFonts w:ascii="Times New Roman" w:hAnsi="Times New Roman"/>
                <w:i/>
                <w:sz w:val="24"/>
                <w:szCs w:val="24"/>
              </w:rPr>
            </w:pPr>
            <w:r w:rsidRPr="00002F11">
              <w:rPr>
                <w:rFonts w:ascii="Times New Roman" w:hAnsi="Times New Roman"/>
                <w:b/>
              </w:rPr>
              <w:t>/</w:t>
            </w:r>
            <w:r w:rsidRPr="00002F11">
              <w:rPr>
                <w:rFonts w:ascii="Times New Roman" w:hAnsi="Times New Roman"/>
              </w:rPr>
              <w:t xml:space="preserve"> </w:t>
            </w: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F022CF" w:rsidRPr="00F022CF">
              <w:rPr>
                <w:rFonts w:ascii="Times New Roman" w:hAnsi="Times New Roman"/>
                <w:sz w:val="24"/>
                <w:szCs w:val="24"/>
              </w:rPr>
              <w:t>13</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025BD" w14:textId="10BD55F6"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Указывается УИН начисления, в котрое вносятся изменения</w:t>
            </w:r>
            <w:r w:rsidR="007B238F" w:rsidRPr="00002F11">
              <w:rPr>
                <w:rFonts w:ascii="Times New Roman" w:hAnsi="Times New Roman"/>
                <w:sz w:val="24"/>
                <w:szCs w:val="24"/>
              </w:rPr>
              <w:t>.</w:t>
            </w:r>
          </w:p>
          <w:p w14:paraId="2E545469" w14:textId="08FD3E84" w:rsidR="007B238F" w:rsidRPr="00364D91" w:rsidRDefault="007B238F" w:rsidP="007B238F">
            <w:pPr>
              <w:pStyle w:val="aff0"/>
              <w:rPr>
                <w:rFonts w:ascii="Times New Roman" w:hAnsi="Times New Roman"/>
                <w:sz w:val="24"/>
                <w:szCs w:val="24"/>
                <w:lang w:val="en-US"/>
              </w:rPr>
            </w:pPr>
            <w:r w:rsidRPr="00002F11">
              <w:rPr>
                <w:rFonts w:ascii="Times New Roman" w:hAnsi="Times New Roman"/>
                <w:i/>
                <w:sz w:val="24"/>
                <w:szCs w:val="24"/>
              </w:rPr>
              <w:t>Наличие</w:t>
            </w:r>
            <w:r w:rsidRPr="00364D91">
              <w:rPr>
                <w:rFonts w:ascii="Times New Roman" w:hAnsi="Times New Roman"/>
                <w:i/>
                <w:sz w:val="24"/>
                <w:szCs w:val="24"/>
                <w:lang w:val="en-US"/>
              </w:rPr>
              <w:t xml:space="preserve"> </w:t>
            </w:r>
            <w:r w:rsidRPr="00002F11">
              <w:rPr>
                <w:rFonts w:ascii="Times New Roman" w:hAnsi="Times New Roman"/>
                <w:i/>
                <w:sz w:val="24"/>
                <w:szCs w:val="24"/>
              </w:rPr>
              <w:t>данного</w:t>
            </w:r>
            <w:r w:rsidRPr="00364D91">
              <w:rPr>
                <w:rFonts w:ascii="Times New Roman" w:hAnsi="Times New Roman"/>
                <w:i/>
                <w:sz w:val="24"/>
                <w:szCs w:val="24"/>
                <w:lang w:val="en-US"/>
              </w:rPr>
              <w:t xml:space="preserve"> </w:t>
            </w:r>
            <w:r w:rsidRPr="00002F11">
              <w:rPr>
                <w:rFonts w:ascii="Times New Roman" w:hAnsi="Times New Roman"/>
                <w:i/>
                <w:sz w:val="24"/>
                <w:szCs w:val="24"/>
              </w:rPr>
              <w:t>тега</w:t>
            </w:r>
            <w:r w:rsidRPr="00364D91">
              <w:rPr>
                <w:rFonts w:ascii="Times New Roman" w:hAnsi="Times New Roman"/>
                <w:i/>
                <w:sz w:val="24"/>
                <w:szCs w:val="24"/>
                <w:lang w:val="en-US"/>
              </w:rPr>
              <w:t xml:space="preserve"> </w:t>
            </w:r>
            <w:r w:rsidRPr="00002F11">
              <w:rPr>
                <w:rFonts w:ascii="Times New Roman" w:hAnsi="Times New Roman"/>
                <w:i/>
                <w:sz w:val="24"/>
                <w:szCs w:val="24"/>
              </w:rPr>
              <w:t>исключает</w:t>
            </w:r>
            <w:r w:rsidRPr="00364D91">
              <w:rPr>
                <w:rFonts w:ascii="Times New Roman" w:hAnsi="Times New Roman"/>
                <w:i/>
                <w:sz w:val="24"/>
                <w:szCs w:val="24"/>
                <w:lang w:val="en-US"/>
              </w:rPr>
              <w:t xml:space="preserve"> </w:t>
            </w:r>
            <w:r w:rsidRPr="00002F11">
              <w:rPr>
                <w:rFonts w:ascii="Times New Roman" w:hAnsi="Times New Roman"/>
                <w:i/>
                <w:sz w:val="24"/>
                <w:szCs w:val="24"/>
              </w:rPr>
              <w:t>наличие</w:t>
            </w:r>
            <w:r w:rsidRPr="00364D91">
              <w:rPr>
                <w:rFonts w:ascii="Times New Roman" w:hAnsi="Times New Roman"/>
                <w:i/>
                <w:sz w:val="24"/>
                <w:szCs w:val="24"/>
                <w:lang w:val="en-US"/>
              </w:rPr>
              <w:t xml:space="preserve"> </w:t>
            </w:r>
            <w:r w:rsidRPr="00002F11">
              <w:rPr>
                <w:rFonts w:ascii="Times New Roman" w:hAnsi="Times New Roman"/>
                <w:i/>
                <w:sz w:val="24"/>
                <w:szCs w:val="24"/>
              </w:rPr>
              <w:t>тегов</w:t>
            </w:r>
            <w:r w:rsidRPr="00364D91">
              <w:rPr>
                <w:rFonts w:ascii="Times New Roman" w:hAnsi="Times New Roman"/>
                <w:i/>
                <w:sz w:val="24"/>
                <w:szCs w:val="24"/>
                <w:lang w:val="en-US"/>
              </w:rPr>
              <w:t xml:space="preserve"> PaymentId, RefundId</w:t>
            </w:r>
            <w:r w:rsidR="00A97F1D" w:rsidRPr="00364D91">
              <w:rPr>
                <w:rFonts w:ascii="Times New Roman" w:hAnsi="Times New Roman"/>
                <w:i/>
                <w:sz w:val="24"/>
                <w:szCs w:val="24"/>
                <w:lang w:val="en-US"/>
              </w:rPr>
              <w:t>, IncomeId, ClarificationId</w:t>
            </w:r>
            <w:r w:rsidR="00364D91" w:rsidRPr="00364D91">
              <w:rPr>
                <w:rFonts w:ascii="Times New Roman" w:hAnsi="Times New Roman"/>
                <w:i/>
                <w:sz w:val="24"/>
                <w:szCs w:val="24"/>
                <w:lang w:val="en-US"/>
              </w:rPr>
              <w:t xml:space="preserve">, </w:t>
            </w:r>
            <w:r w:rsidR="00364D91" w:rsidRPr="00364D91">
              <w:rPr>
                <w:rFonts w:ascii="Times New Roman"/>
                <w:i/>
                <w:color w:val="993300"/>
                <w:sz w:val="24"/>
                <w:szCs w:val="24"/>
                <w:lang w:val="en-US"/>
              </w:rPr>
              <w:t>Renouncement</w:t>
            </w:r>
            <w:r w:rsidR="00364D91" w:rsidRPr="00364D91">
              <w:rPr>
                <w:rFonts w:ascii="Times New Roman" w:hAnsi="Times New Roman"/>
                <w:i/>
                <w:sz w:val="24"/>
                <w:szCs w:val="24"/>
                <w:lang w:val="en-US"/>
              </w:rPr>
              <w:t>Id</w:t>
            </w:r>
          </w:p>
        </w:tc>
      </w:tr>
      <w:tr w:rsidR="00ED6E66" w:rsidRPr="00002F11" w14:paraId="5ACB4959"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93304" w14:textId="318C5F66" w:rsidR="00ED6E66" w:rsidRPr="00364D91" w:rsidRDefault="00ED6E66" w:rsidP="00A65ED1">
            <w:pPr>
              <w:pStyle w:val="aff0"/>
              <w:numPr>
                <w:ilvl w:val="0"/>
                <w:numId w:val="31"/>
              </w:numPr>
              <w:spacing w:after="0"/>
              <w:rPr>
                <w:rFonts w:ascii="Times New Roman" w:hAnsi="Times New Roman"/>
                <w:sz w:val="24"/>
                <w:szCs w:val="24"/>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6DF51" w14:textId="77777777" w:rsidR="00ED6E66" w:rsidRPr="00002F11" w:rsidRDefault="00ED6E66" w:rsidP="00ED6E66">
            <w:pPr>
              <w:pStyle w:val="aff0"/>
              <w:spacing w:after="0"/>
              <w:ind w:left="62"/>
              <w:rPr>
                <w:rFonts w:ascii="Times New Roman" w:hAnsi="Times New Roman"/>
                <w:sz w:val="24"/>
                <w:szCs w:val="24"/>
              </w:rPr>
            </w:pPr>
            <w:r w:rsidRPr="00002F11">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20F7B"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Идентификатор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89683"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2D53D" w14:textId="09A494E6" w:rsidR="00ED6E66" w:rsidRPr="00002F11" w:rsidRDefault="0081703D" w:rsidP="0081703D">
            <w:pPr>
              <w:jc w:val="both"/>
              <w:rPr>
                <w:rFonts w:ascii="Times New Roman" w:cs="Times New Roman"/>
                <w:i/>
              </w:rPr>
            </w:pPr>
            <w:r w:rsidRPr="00002F11">
              <w:rPr>
                <w:rFonts w:ascii="Times New Roman" w:cs="Times New Roman"/>
              </w:rPr>
              <w:t>PaymentIdType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781A" w14:textId="52B26344" w:rsidR="007B238F" w:rsidRPr="00002F11" w:rsidRDefault="00ED6E66" w:rsidP="00ED6E66">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r w:rsidR="007B238F" w:rsidRPr="00002F11">
              <w:rPr>
                <w:rFonts w:ascii="Times New Roman" w:hAnsi="Times New Roman"/>
                <w:sz w:val="24"/>
                <w:szCs w:val="24"/>
              </w:rPr>
              <w:t>.</w:t>
            </w:r>
          </w:p>
        </w:tc>
      </w:tr>
      <w:tr w:rsidR="00ED6E66" w:rsidRPr="00002F11" w14:paraId="46F0A397"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9B53F" w14:textId="01D7BDF7" w:rsidR="00ED6E66" w:rsidRPr="00002F11" w:rsidRDefault="00ED6E66"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B0A87" w14:textId="77777777" w:rsidR="00ED6E66" w:rsidRPr="00002F11" w:rsidRDefault="00ED6E66" w:rsidP="00ED6E66">
            <w:pPr>
              <w:pStyle w:val="aff0"/>
              <w:spacing w:after="0"/>
              <w:ind w:left="62"/>
              <w:rPr>
                <w:rFonts w:ascii="Times New Roman" w:hAnsi="Times New Roman"/>
                <w:sz w:val="24"/>
                <w:szCs w:val="24"/>
                <w:lang w:val="en-US"/>
              </w:rPr>
            </w:pPr>
            <w:r w:rsidRPr="00002F11">
              <w:rPr>
                <w:rFonts w:ascii="Times New Roman" w:hAnsi="Times New Roman"/>
                <w:bCs/>
                <w:color w:val="000000" w:themeColor="text1"/>
                <w:sz w:val="24"/>
                <w:szCs w:val="24"/>
                <w:lang w:val="en-US"/>
              </w:rPr>
              <w:t>R</w:t>
            </w:r>
            <w:r w:rsidRPr="00002F11">
              <w:rPr>
                <w:rFonts w:ascii="Times New Roman" w:hAnsi="Times New Roman"/>
                <w:bCs/>
                <w:color w:val="000000" w:themeColor="text1"/>
                <w:sz w:val="24"/>
                <w:szCs w:val="24"/>
              </w:rPr>
              <w:t>efundId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FB24F" w14:textId="77777777" w:rsidR="00ED6E66" w:rsidRPr="00002F11" w:rsidRDefault="00ED6E66" w:rsidP="00ED6E66">
            <w:pPr>
              <w:pStyle w:val="aff0"/>
              <w:rPr>
                <w:rFonts w:ascii="Times New Roman" w:hAnsi="Times New Roman"/>
                <w:sz w:val="24"/>
                <w:szCs w:val="24"/>
              </w:rPr>
            </w:pPr>
            <w:r w:rsidRPr="00002F11">
              <w:rPr>
                <w:rFonts w:ascii="Times New Roman" w:hAnsi="Times New Roman"/>
                <w:color w:val="000000" w:themeColor="text1"/>
                <w:sz w:val="24"/>
                <w:szCs w:val="24"/>
              </w:rPr>
              <w:t>Идентификатор возврата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875AA"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color w:val="000000" w:themeColor="text1"/>
                <w:sz w:val="24"/>
                <w:szCs w:val="24"/>
              </w:rPr>
              <w:t>1,</w:t>
            </w:r>
            <w:r w:rsidRPr="00002F11">
              <w:rPr>
                <w:rFonts w:ascii="Times New Roman" w:hAnsi="Times New Roman"/>
                <w:color w:val="000000" w:themeColor="text1"/>
                <w:sz w:val="24"/>
                <w:szCs w:val="24"/>
                <w:lang w:val="en-US"/>
              </w:rPr>
              <w:t xml:space="preserve"> </w:t>
            </w:r>
            <w:r w:rsidRPr="00002F11">
              <w:rPr>
                <w:rFonts w:ascii="Times New Roman" w:hAnsi="Times New Roman"/>
                <w:color w:val="000000" w:themeColor="text1"/>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6C311" w14:textId="6815FA9E" w:rsidR="00ED6E66" w:rsidRPr="00002F11" w:rsidRDefault="0081703D" w:rsidP="0081703D">
            <w:pPr>
              <w:jc w:val="both"/>
              <w:rPr>
                <w:rFonts w:ascii="Times New Roman" w:cs="Times New Roman"/>
              </w:rPr>
            </w:pPr>
            <w:r w:rsidRPr="00002F11">
              <w:rPr>
                <w:rFonts w:ascii="Times New Roman" w:cs="Times New Roman"/>
                <w:color w:val="000000" w:themeColor="text1"/>
              </w:rPr>
              <w:t>RefundIdType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62184" w14:textId="5B4E4CBD" w:rsidR="007B238F" w:rsidRPr="00002F11" w:rsidRDefault="00ED6E66" w:rsidP="00ED6E66">
            <w:pPr>
              <w:pStyle w:val="aff0"/>
              <w:rPr>
                <w:rFonts w:ascii="Times New Roman" w:hAnsi="Times New Roman"/>
                <w:sz w:val="24"/>
                <w:szCs w:val="24"/>
              </w:rPr>
            </w:pPr>
            <w:r w:rsidRPr="00002F11">
              <w:rPr>
                <w:rFonts w:ascii="Times New Roman" w:hAnsi="Times New Roman"/>
                <w:sz w:val="24"/>
                <w:szCs w:val="24"/>
              </w:rPr>
              <w:t xml:space="preserve">В схеме приема изменения необходимой для уплаты </w:t>
            </w:r>
            <w:r w:rsidRPr="00002F11">
              <w:rPr>
                <w:rFonts w:ascii="Times New Roman" w:hAnsi="Times New Roman"/>
                <w:sz w:val="24"/>
                <w:szCs w:val="24"/>
              </w:rPr>
              <w:lastRenderedPageBreak/>
              <w:t>информации (начисления) не используется</w:t>
            </w:r>
            <w:r w:rsidR="007B238F" w:rsidRPr="00002F11">
              <w:rPr>
                <w:rFonts w:ascii="Times New Roman" w:hAnsi="Times New Roman"/>
                <w:sz w:val="24"/>
                <w:szCs w:val="24"/>
              </w:rPr>
              <w:t>.</w:t>
            </w:r>
          </w:p>
        </w:tc>
      </w:tr>
      <w:tr w:rsidR="00A97F1D" w:rsidRPr="00002F11" w14:paraId="2836764E"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1617E" w14:textId="77777777" w:rsidR="00A97F1D" w:rsidRPr="00002F11" w:rsidRDefault="00A97F1D"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61096" w14:textId="3BEA0E9D" w:rsidR="00A97F1D" w:rsidRPr="00002F11" w:rsidRDefault="00A97F1D" w:rsidP="00A97F1D">
            <w:pPr>
              <w:pStyle w:val="aff0"/>
              <w:spacing w:after="0"/>
              <w:ind w:left="62"/>
              <w:rPr>
                <w:rFonts w:ascii="Times New Roman" w:hAnsi="Times New Roman"/>
                <w:bCs/>
                <w:color w:val="000000" w:themeColor="text1"/>
                <w:sz w:val="24"/>
                <w:szCs w:val="24"/>
                <w:lang w:val="en-US"/>
              </w:rPr>
            </w:pPr>
            <w:r>
              <w:rPr>
                <w:rFonts w:ascii="Times New Roman" w:hAnsi="Times New Roman"/>
                <w:sz w:val="24"/>
                <w:szCs w:val="24"/>
                <w:lang w:val="en-US"/>
              </w:rPr>
              <w:t>IncomeId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74752" w14:textId="1D3F80D8" w:rsidR="00A97F1D" w:rsidRPr="00002F11" w:rsidRDefault="00A97F1D" w:rsidP="00A97F1D">
            <w:pPr>
              <w:pStyle w:val="aff0"/>
              <w:rPr>
                <w:rFonts w:ascii="Times New Roman" w:hAnsi="Times New Roman"/>
                <w:color w:val="000000" w:themeColor="text1"/>
                <w:sz w:val="24"/>
                <w:szCs w:val="24"/>
              </w:rPr>
            </w:pPr>
            <w:r w:rsidRPr="0042711B">
              <w:rPr>
                <w:rFonts w:ascii="Times New Roman" w:hAnsi="Times New Roman"/>
                <w:sz w:val="24"/>
                <w:szCs w:val="24"/>
              </w:rPr>
              <w:t>УИЗ</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80629" w14:textId="283E8FD9" w:rsidR="00A97F1D" w:rsidRPr="00002F11" w:rsidRDefault="00A97F1D" w:rsidP="00A97F1D">
            <w:pPr>
              <w:pStyle w:val="aff0"/>
              <w:spacing w:after="0"/>
              <w:rPr>
                <w:rFonts w:ascii="Times New Roman" w:hAnsi="Times New Roman"/>
                <w:color w:val="000000" w:themeColor="text1"/>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FFA0" w14:textId="387C0AC9" w:rsidR="00A97F1D" w:rsidRPr="00002F11" w:rsidRDefault="00A97F1D" w:rsidP="00A97F1D">
            <w:pPr>
              <w:jc w:val="both"/>
              <w:rPr>
                <w:rFonts w:ascii="Times New Roman" w:cs="Times New Roman"/>
                <w:color w:val="000000" w:themeColor="text1"/>
              </w:rPr>
            </w:pPr>
            <w:r w:rsidRPr="00A97F1D">
              <w:rPr>
                <w:rFonts w:ascii="Times New Roman" w:cs="Times New Roman"/>
              </w:rPr>
              <w:t>IncomeIdType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87D2" w14:textId="733D1F28"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p>
        </w:tc>
      </w:tr>
      <w:tr w:rsidR="00A97F1D" w:rsidRPr="00002F11" w14:paraId="208B4018"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F646" w14:textId="77777777" w:rsidR="00A97F1D" w:rsidRPr="00002F11" w:rsidRDefault="00A97F1D"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5CA3F" w14:textId="47885FA7" w:rsidR="00A97F1D" w:rsidRPr="00002F11" w:rsidRDefault="00A97F1D" w:rsidP="00A97F1D">
            <w:pPr>
              <w:pStyle w:val="aff0"/>
              <w:spacing w:after="0"/>
              <w:ind w:left="62"/>
              <w:rPr>
                <w:rFonts w:ascii="Times New Roman" w:hAnsi="Times New Roman"/>
                <w:bCs/>
                <w:color w:val="000000" w:themeColor="text1"/>
                <w:sz w:val="24"/>
                <w:szCs w:val="24"/>
                <w:lang w:val="en-US"/>
              </w:rPr>
            </w:pPr>
            <w:r w:rsidRPr="00C50925">
              <w:rPr>
                <w:rFonts w:ascii="Times New Roman" w:hAnsi="Times New Roman"/>
                <w:sz w:val="24"/>
                <w:szCs w:val="24"/>
                <w:lang w:val="en-US"/>
              </w:rPr>
              <w:t>ClarificationId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C587" w14:textId="55CA5BF0" w:rsidR="00A97F1D" w:rsidRPr="00002F11" w:rsidRDefault="00A97F1D" w:rsidP="00A97F1D">
            <w:pPr>
              <w:pStyle w:val="aff0"/>
              <w:rPr>
                <w:rFonts w:ascii="Times New Roman" w:hAnsi="Times New Roman"/>
                <w:color w:val="000000" w:themeColor="text1"/>
                <w:sz w:val="24"/>
                <w:szCs w:val="24"/>
              </w:rPr>
            </w:pPr>
            <w:r>
              <w:rPr>
                <w:rFonts w:ascii="Times New Roman" w:hAnsi="Times New Roman"/>
                <w:sz w:val="24"/>
                <w:szCs w:val="24"/>
              </w:rPr>
              <w:t>УВПП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2A296" w14:textId="4F35F0F6" w:rsidR="00A97F1D" w:rsidRPr="00002F11" w:rsidRDefault="00A97F1D" w:rsidP="00A97F1D">
            <w:pPr>
              <w:pStyle w:val="aff0"/>
              <w:spacing w:after="0"/>
              <w:rPr>
                <w:rFonts w:ascii="Times New Roman" w:hAnsi="Times New Roman"/>
                <w:color w:val="000000" w:themeColor="text1"/>
                <w:sz w:val="24"/>
                <w:szCs w:val="24"/>
              </w:rPr>
            </w:pPr>
            <w:r w:rsidRPr="0042711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42677" w14:textId="6369E0FC" w:rsidR="00A97F1D" w:rsidRPr="00A97F1D" w:rsidRDefault="00A97F1D" w:rsidP="00A97F1D">
            <w:pPr>
              <w:jc w:val="both"/>
              <w:rPr>
                <w:rFonts w:ascii="Times New Roman" w:cs="Times New Roman"/>
                <w:color w:val="000000" w:themeColor="text1"/>
              </w:rPr>
            </w:pPr>
            <w:r w:rsidRPr="00A97F1D">
              <w:rPr>
                <w:rFonts w:ascii="Times New Roman" w:cs="Times New Roman"/>
                <w:lang w:val="en-US"/>
              </w:rPr>
              <w:t>Clarification</w:t>
            </w:r>
            <w:r w:rsidRPr="00A97F1D">
              <w:rPr>
                <w:rFonts w:ascii="Times New Roman" w:cs="Times New Roman"/>
              </w:rPr>
              <w:t>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650B2"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p>
          <w:p w14:paraId="37B47221" w14:textId="7EB4DA44" w:rsidR="00A97F1D" w:rsidRPr="00002F11" w:rsidRDefault="00A97F1D" w:rsidP="00A97F1D">
            <w:pPr>
              <w:pStyle w:val="aff0"/>
              <w:rPr>
                <w:rFonts w:ascii="Times New Roman" w:hAnsi="Times New Roman"/>
                <w:sz w:val="24"/>
                <w:szCs w:val="24"/>
              </w:rPr>
            </w:pPr>
          </w:p>
        </w:tc>
      </w:tr>
      <w:tr w:rsidR="00364D91" w:rsidRPr="00002F11" w14:paraId="3A4F69B9"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ACA29" w14:textId="77777777" w:rsidR="00364D91" w:rsidRPr="00002F11" w:rsidRDefault="00364D91"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A7485" w14:textId="48982CBE" w:rsidR="00364D91" w:rsidRPr="00BA4A3D" w:rsidRDefault="00364D91" w:rsidP="00A97F1D">
            <w:pPr>
              <w:pStyle w:val="aff0"/>
              <w:spacing w:after="0"/>
              <w:ind w:left="62"/>
              <w:rPr>
                <w:rFonts w:ascii="Times New Roman" w:hAnsi="Times New Roman"/>
                <w:sz w:val="24"/>
                <w:szCs w:val="24"/>
                <w:lang w:val="en-US"/>
              </w:rPr>
            </w:pPr>
            <w:r w:rsidRPr="00BA4A3D">
              <w:rPr>
                <w:rFonts w:ascii="Times New Roman"/>
                <w:sz w:val="24"/>
                <w:szCs w:val="24"/>
              </w:rPr>
              <w:t>Renouncement</w:t>
            </w:r>
            <w:r w:rsidRPr="00BA4A3D">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4BBE7" w14:textId="550DE8CD" w:rsidR="00364D91" w:rsidRPr="00BA4A3D" w:rsidRDefault="00034818" w:rsidP="00A97F1D">
            <w:pPr>
              <w:pStyle w:val="aff0"/>
              <w:rPr>
                <w:rFonts w:ascii="Times New Roman" w:hAnsi="Times New Roman"/>
                <w:sz w:val="24"/>
                <w:szCs w:val="24"/>
              </w:rPr>
            </w:pPr>
            <w:r w:rsidRPr="00BA4A3D">
              <w:rPr>
                <w:rFonts w:ascii="Times New Roman" w:hAnsi="Times New Roman"/>
                <w:sz w:val="24"/>
                <w:szCs w:val="24"/>
              </w:rPr>
              <w:t>Идентификатор извещения об отказе в возбуждении исполнительного производства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5F7E" w14:textId="34E6D24D" w:rsidR="00364D91" w:rsidRPr="00BA4A3D" w:rsidRDefault="00364D91" w:rsidP="00A97F1D">
            <w:pPr>
              <w:pStyle w:val="aff0"/>
              <w:spacing w:after="0"/>
              <w:rPr>
                <w:rFonts w:ascii="Times New Roman" w:hAnsi="Times New Roman"/>
                <w:sz w:val="24"/>
                <w:szCs w:val="24"/>
              </w:rPr>
            </w:pPr>
            <w:r w:rsidRPr="00BA4A3D">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11EB2" w14:textId="0724D332" w:rsidR="00364D91" w:rsidRPr="00BA4A3D" w:rsidRDefault="00364D91" w:rsidP="00A97F1D">
            <w:pPr>
              <w:jc w:val="both"/>
              <w:rPr>
                <w:rFonts w:ascii="Times New Roman" w:cs="Times New Roman"/>
                <w:color w:val="auto"/>
                <w:lang w:val="en-US"/>
              </w:rPr>
            </w:pPr>
            <w:r w:rsidRPr="00BA4A3D">
              <w:rPr>
                <w:rFonts w:ascii="Times New Roman" w:cs="Times New Roman"/>
                <w:color w:val="auto"/>
              </w:rPr>
              <w:t>Renouncement</w:t>
            </w:r>
            <w:r w:rsidRPr="00BA4A3D">
              <w:rPr>
                <w:rFonts w:ascii="Times New Roman"/>
                <w:color w:val="auto"/>
                <w:lang w:val="en-US"/>
              </w:rPr>
              <w:t>Id</w:t>
            </w:r>
            <w:r w:rsidRPr="00BA4A3D">
              <w:rPr>
                <w:rFonts w:ascii="Times New Roman" w:cs="Times New Roman"/>
                <w:color w:val="auto"/>
              </w:rPr>
              <w: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355CE" w14:textId="73842790" w:rsidR="00364D91" w:rsidRPr="00002F11" w:rsidRDefault="00364D91" w:rsidP="00A97F1D">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p>
        </w:tc>
      </w:tr>
      <w:tr w:rsidR="00A97F1D" w:rsidRPr="00002F11" w14:paraId="2FC9958E"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A19D6" w14:textId="4595395F" w:rsidR="00A97F1D" w:rsidRPr="00002F11" w:rsidRDefault="00A97F1D"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E1DBB" w14:textId="454D3657" w:rsidR="00A97F1D" w:rsidRPr="00002F11" w:rsidRDefault="00A97F1D" w:rsidP="00A97F1D">
            <w:pPr>
              <w:pStyle w:val="aff0"/>
              <w:spacing w:after="0"/>
              <w:ind w:left="62"/>
              <w:rPr>
                <w:rFonts w:ascii="Times New Roman" w:hAnsi="Times New Roman"/>
                <w:bCs/>
                <w:color w:val="000000" w:themeColor="text1"/>
                <w:sz w:val="24"/>
                <w:szCs w:val="24"/>
                <w:lang w:val="en-US"/>
              </w:rPr>
            </w:pPr>
            <w:r w:rsidRPr="00002F11">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537E" w14:textId="4F0B60E0" w:rsidR="00A97F1D" w:rsidRPr="00002F11" w:rsidRDefault="00A97F1D" w:rsidP="00A97F1D">
            <w:pPr>
              <w:pStyle w:val="aff0"/>
              <w:rPr>
                <w:rFonts w:ascii="Times New Roman" w:hAnsi="Times New Roman"/>
                <w:color w:val="000000" w:themeColor="text1"/>
                <w:sz w:val="24"/>
                <w:szCs w:val="24"/>
              </w:rPr>
            </w:pPr>
            <w:r w:rsidRPr="00002F11">
              <w:rPr>
                <w:rFonts w:ascii="Times New Roman" w:hAnsi="Times New Roman"/>
                <w:sz w:val="24"/>
                <w:szCs w:val="28"/>
              </w:rPr>
              <w:t>Изменяемые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AEA54" w14:textId="7E562ADD" w:rsidR="00A97F1D" w:rsidRPr="00002F11" w:rsidRDefault="00A97F1D" w:rsidP="00A97F1D">
            <w:pPr>
              <w:pStyle w:val="aff0"/>
              <w:spacing w:after="0"/>
              <w:rPr>
                <w:rFonts w:ascii="Times New Roman" w:hAnsi="Times New Roman"/>
                <w:color w:val="000000" w:themeColor="text1"/>
                <w:sz w:val="24"/>
                <w:szCs w:val="24"/>
              </w:rPr>
            </w:pPr>
            <w:r w:rsidRPr="00002F11">
              <w:rPr>
                <w:rFonts w:ascii="Times New Roman" w:hAnsi="Times New Roman"/>
                <w:sz w:val="24"/>
                <w:szCs w:val="24"/>
              </w:rPr>
              <w:t>0...∞,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8563" w14:textId="4AB75B04" w:rsidR="00A97F1D" w:rsidRPr="00002F11" w:rsidRDefault="00A97F1D" w:rsidP="00A97F1D">
            <w:pPr>
              <w:jc w:val="both"/>
              <w:rPr>
                <w:rFonts w:ascii="Times New Roman" w:cs="Times New Roman"/>
                <w:color w:val="000000" w:themeColor="text1"/>
              </w:rPr>
            </w:pPr>
            <w:r w:rsidRPr="00002F11">
              <w:rPr>
                <w:rFonts w:ascii="Times New Roman"/>
              </w:rPr>
              <w:t xml:space="preserve">Контейнер / Основан </w:t>
            </w:r>
            <w:r w:rsidRPr="00002F11">
              <w:rPr>
                <w:rFonts w:ascii="Times New Roman"/>
                <w:szCs w:val="28"/>
              </w:rPr>
              <w:t xml:space="preserve">на типе ChangeType (см описание в таблице - </w:t>
            </w:r>
            <w:r w:rsidRPr="00002F11">
              <w:rPr>
                <w:rFonts w:ascii="Times New Roman"/>
                <w:szCs w:val="28"/>
              </w:rPr>
              <w:fldChar w:fldCharType="begin"/>
            </w:r>
            <w:r w:rsidRPr="00002F11">
              <w:rPr>
                <w:rFonts w:ascii="Times New Roman"/>
                <w:szCs w:val="28"/>
              </w:rPr>
              <w:instrText xml:space="preserve"> REF _Ref523996035 \h  \* MERGEFORMAT </w:instrText>
            </w:r>
            <w:r w:rsidRPr="00002F11">
              <w:rPr>
                <w:rFonts w:ascii="Times New Roman"/>
                <w:szCs w:val="28"/>
              </w:rPr>
            </w:r>
            <w:r w:rsidRPr="00002F11">
              <w:rPr>
                <w:rFonts w:ascii="Times New Roman"/>
                <w:szCs w:val="28"/>
              </w:rPr>
              <w:fldChar w:fldCharType="separate"/>
            </w:r>
            <w:r w:rsidR="00F022CF" w:rsidRPr="00F022CF">
              <w:rPr>
                <w:rFonts w:ascii="Times New Roman"/>
                <w:szCs w:val="28"/>
              </w:rPr>
              <w:t>Таблица 13</w:t>
            </w:r>
            <w:r w:rsidRPr="00002F11">
              <w:rPr>
                <w:rFonts w:ascii="Times New Roman"/>
                <w:szCs w:val="28"/>
              </w:rPr>
              <w:fldChar w:fldCharType="end"/>
            </w:r>
            <w:r w:rsidRPr="00002F11">
              <w:rPr>
                <w:rFonts w:ascii="Times New Roman"/>
                <w:szCs w:val="28"/>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5FDE2" w14:textId="77777777" w:rsidR="00A97F1D" w:rsidRPr="00002F11" w:rsidRDefault="00A97F1D" w:rsidP="00A97F1D">
            <w:pPr>
              <w:pStyle w:val="aff0"/>
              <w:rPr>
                <w:rFonts w:ascii="Times New Roman" w:hAnsi="Times New Roman"/>
                <w:sz w:val="24"/>
                <w:szCs w:val="24"/>
              </w:rPr>
            </w:pPr>
          </w:p>
        </w:tc>
      </w:tr>
      <w:tr w:rsidR="00A97F1D" w:rsidRPr="00002F11" w14:paraId="32FB838E"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0B226" w14:textId="77777777" w:rsidR="00A97F1D" w:rsidRPr="00002F11" w:rsidRDefault="00A97F1D" w:rsidP="00A65ED1">
            <w:pPr>
              <w:pStyle w:val="aff0"/>
              <w:numPr>
                <w:ilvl w:val="0"/>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0A90" w14:textId="77777777" w:rsidR="00A97F1D" w:rsidRPr="00002F11" w:rsidRDefault="00A97F1D" w:rsidP="00A97F1D">
            <w:pPr>
              <w:pStyle w:val="aff0"/>
              <w:spacing w:after="0"/>
              <w:ind w:left="62"/>
              <w:rPr>
                <w:rFonts w:ascii="Times New Roman" w:hAnsi="Times New Roman"/>
                <w:sz w:val="24"/>
                <w:szCs w:val="24"/>
                <w:lang w:val="en-US"/>
              </w:rPr>
            </w:pPr>
            <w:r w:rsidRPr="00002F11">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F6FA" w14:textId="19BA5858" w:rsidR="00A97F1D" w:rsidRPr="00002F11" w:rsidRDefault="00A97F1D" w:rsidP="00A97F1D">
            <w:pPr>
              <w:pStyle w:val="aff0"/>
              <w:rPr>
                <w:rFonts w:ascii="Times New Roman" w:hAnsi="Times New Roman"/>
                <w:sz w:val="24"/>
                <w:szCs w:val="28"/>
              </w:rPr>
            </w:pPr>
            <w:r w:rsidRPr="00002F11">
              <w:rPr>
                <w:rFonts w:ascii="Times New Roman" w:hAnsi="Times New Roman"/>
                <w:sz w:val="24"/>
                <w:szCs w:val="24"/>
              </w:rPr>
              <w:t>Сведения о статусе и основаниях его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3A54B" w14:textId="77777777" w:rsidR="00A97F1D" w:rsidRPr="00002F11" w:rsidRDefault="00A97F1D" w:rsidP="00A97F1D">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70689"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 xml:space="preserve">Контейнер / </w:t>
            </w:r>
          </w:p>
          <w:p w14:paraId="44290B3B" w14:textId="342BAACA" w:rsidR="00A97F1D" w:rsidRPr="00002F11" w:rsidRDefault="00A97F1D" w:rsidP="00A97F1D">
            <w:pPr>
              <w:pStyle w:val="aff0"/>
              <w:rPr>
                <w:rFonts w:ascii="Times New Roman" w:hAnsi="Times New Roman"/>
                <w:i/>
                <w:sz w:val="24"/>
                <w:szCs w:val="24"/>
              </w:rPr>
            </w:pPr>
            <w:r w:rsidRPr="00002F11">
              <w:rPr>
                <w:rFonts w:ascii="Times New Roman" w:eastAsia="Arial Unicode MS" w:hAnsi="Times New Roman" w:cs="Arial Unicode MS"/>
                <w:color w:val="000000"/>
                <w:spacing w:val="0"/>
                <w:sz w:val="24"/>
                <w:szCs w:val="24"/>
                <w:bdr w:val="nil"/>
                <w:lang w:eastAsia="ru-RU"/>
              </w:rPr>
              <w:t>Основан на типе Change</w:t>
            </w:r>
            <w:r w:rsidRPr="00002F11">
              <w:rPr>
                <w:rFonts w:ascii="Times New Roman" w:hAnsi="Times New Roman"/>
                <w:sz w:val="24"/>
                <w:szCs w:val="24"/>
                <w:lang w:val="en-US"/>
              </w:rPr>
              <w:t>Status</w:t>
            </w:r>
            <w:r w:rsidRPr="00002F11">
              <w:rPr>
                <w:rFonts w:ascii="Times New Roman" w:eastAsia="Arial Unicode MS" w:hAnsi="Times New Roman" w:cs="Arial Unicode MS"/>
                <w:color w:val="000000"/>
                <w:spacing w:val="0"/>
                <w:sz w:val="24"/>
                <w:szCs w:val="24"/>
                <w:bdr w:val="nil"/>
                <w:lang w:eastAsia="ru-RU"/>
              </w:rPr>
              <w:t xml:space="preserve">Type (см </w:t>
            </w:r>
            <w:r w:rsidRPr="00002F11">
              <w:rPr>
                <w:rFonts w:ascii="Times New Roman" w:hAnsi="Times New Roman"/>
                <w:sz w:val="24"/>
                <w:szCs w:val="24"/>
              </w:rPr>
              <w:t xml:space="preserve">описание в таблице -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_Ref524601408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sidRPr="00F022CF">
              <w:rPr>
                <w:rFonts w:ascii="Times New Roman" w:hAnsi="Times New Roman"/>
                <w:sz w:val="24"/>
                <w:szCs w:val="24"/>
              </w:rPr>
              <w:t>Таблица 14</w:t>
            </w:r>
            <w:r w:rsidRPr="00002F11">
              <w:rPr>
                <w:rFonts w:ascii="Times New Roman" w:hAnsi="Times New Roman"/>
                <w:sz w:val="24"/>
                <w:szCs w:val="24"/>
              </w:rPr>
              <w:fldChar w:fldCharType="end"/>
            </w:r>
            <w:r w:rsidRPr="00002F11">
              <w:rPr>
                <w:rFonts w:ascii="Times New Roman" w:eastAsia="Arial Unicode MS" w:hAnsi="Times New Roman" w:cs="Arial Unicode MS"/>
                <w:color w:val="000000"/>
                <w:spacing w:val="0"/>
                <w:sz w:val="24"/>
                <w:szCs w:val="24"/>
                <w:bdr w:val="nil"/>
                <w:lang w:eastAsia="ru-RU"/>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0C03B" w14:textId="77777777" w:rsidR="00A97F1D" w:rsidRPr="00002F11" w:rsidRDefault="00A97F1D" w:rsidP="00A97F1D">
            <w:pPr>
              <w:pStyle w:val="aff0"/>
              <w:rPr>
                <w:rFonts w:ascii="Times New Roman" w:hAnsi="Times New Roman"/>
                <w:sz w:val="24"/>
                <w:szCs w:val="24"/>
              </w:rPr>
            </w:pPr>
          </w:p>
        </w:tc>
      </w:tr>
      <w:tr w:rsidR="00A97F1D" w:rsidRPr="00002F11" w14:paraId="091EB78C"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2BC9E" w14:textId="77777777" w:rsidR="00A97F1D" w:rsidRPr="00002F11" w:rsidRDefault="00A97F1D" w:rsidP="00A65ED1">
            <w:pPr>
              <w:pStyle w:val="aff0"/>
              <w:numPr>
                <w:ilvl w:val="1"/>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AF806" w14:textId="32132CB2" w:rsidR="00A97F1D" w:rsidRPr="00002F11" w:rsidRDefault="00A97F1D" w:rsidP="00A97F1D">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9FD7B" w14:textId="13ED5295" w:rsidR="00A97F1D" w:rsidRPr="00002F11" w:rsidRDefault="00A97F1D" w:rsidP="00A97F1D">
            <w:pPr>
              <w:pStyle w:val="aff0"/>
              <w:rPr>
                <w:rFonts w:ascii="Times New Roman" w:hAnsi="Times New Roman"/>
                <w:sz w:val="24"/>
                <w:szCs w:val="28"/>
              </w:rPr>
            </w:pPr>
            <w:r w:rsidRPr="00002F11">
              <w:rPr>
                <w:rFonts w:ascii="Times New Roman" w:hAnsi="Times New Roman"/>
                <w:sz w:val="24"/>
                <w:szCs w:val="24"/>
              </w:rPr>
              <w:t>Статус, отражающий изменение данных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E48E7" w14:textId="77777777" w:rsidR="00A97F1D" w:rsidRPr="00002F11" w:rsidRDefault="00A97F1D" w:rsidP="00A97F1D">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F8B13" w14:textId="77777777" w:rsidR="00A97F1D" w:rsidRPr="00002F11" w:rsidRDefault="00A97F1D" w:rsidP="00A97F1D">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20D74AD8"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 xml:space="preserve">/ </w:t>
            </w:r>
          </w:p>
          <w:p w14:paraId="7E5F0C5E" w14:textId="372E3709" w:rsidR="00A97F1D" w:rsidRPr="00002F11" w:rsidRDefault="00A97F1D" w:rsidP="00A97F1D">
            <w:pPr>
              <w:pStyle w:val="aff0"/>
              <w:rPr>
                <w:rFonts w:ascii="Times New Roman" w:hAnsi="Times New Roman"/>
                <w:i/>
                <w:sz w:val="24"/>
                <w:szCs w:val="24"/>
              </w:rPr>
            </w:pPr>
            <w:r w:rsidRPr="00002F11">
              <w:rPr>
                <w:rFonts w:ascii="Times New Roman" w:hAnsi="Times New Roman"/>
                <w:sz w:val="24"/>
                <w:szCs w:val="24"/>
              </w:rPr>
              <w:t xml:space="preserve">Основан на типе 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A726E"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Возможные значения:</w:t>
            </w:r>
          </w:p>
          <w:p w14:paraId="51B4983D"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2 – уточнение;</w:t>
            </w:r>
          </w:p>
          <w:p w14:paraId="1841316E"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3 – уточнение об аннулировании;</w:t>
            </w:r>
          </w:p>
          <w:p w14:paraId="18121790"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4 – уточнение о деаннулировании (отмена аннулирования).</w:t>
            </w:r>
          </w:p>
        </w:tc>
      </w:tr>
      <w:tr w:rsidR="00A97F1D" w:rsidRPr="00002F11" w14:paraId="25E7814F"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2D3A" w14:textId="77777777" w:rsidR="00A97F1D" w:rsidRPr="00002F11" w:rsidRDefault="00A97F1D" w:rsidP="00A65ED1">
            <w:pPr>
              <w:pStyle w:val="aff0"/>
              <w:numPr>
                <w:ilvl w:val="1"/>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81330" w14:textId="77777777" w:rsidR="00A97F1D" w:rsidRPr="00002F11" w:rsidRDefault="00A97F1D" w:rsidP="00A97F1D">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501DD" w14:textId="4F4BB316" w:rsidR="00A97F1D" w:rsidRPr="00002F11" w:rsidRDefault="00A97F1D" w:rsidP="00A97F1D">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4491" w14:textId="77777777" w:rsidR="00A97F1D" w:rsidRPr="00002F11" w:rsidRDefault="00A97F1D" w:rsidP="00A97F1D">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43AE0" w14:textId="77777777" w:rsidR="00A97F1D" w:rsidRPr="00002F11" w:rsidRDefault="00A97F1D" w:rsidP="00A97F1D">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3313992A" w14:textId="77777777" w:rsidR="00A97F1D" w:rsidRPr="00002F11" w:rsidRDefault="00A97F1D" w:rsidP="00A97F1D">
            <w:pPr>
              <w:pStyle w:val="aff0"/>
              <w:rPr>
                <w:rFonts w:ascii="Times New Roman" w:hAnsi="Times New Roman"/>
                <w:sz w:val="24"/>
                <w:szCs w:val="24"/>
              </w:rPr>
            </w:pPr>
            <w:r w:rsidRPr="00002F11">
              <w:rPr>
                <w:rFonts w:ascii="Times New Roman" w:hAnsi="Times New Roman"/>
                <w:sz w:val="24"/>
                <w:szCs w:val="24"/>
              </w:rPr>
              <w:t xml:space="preserve">/ </w:t>
            </w:r>
          </w:p>
          <w:p w14:paraId="11E7A86B" w14:textId="03022280" w:rsidR="00A97F1D" w:rsidRPr="00002F11" w:rsidRDefault="00A97F1D" w:rsidP="00A97F1D">
            <w:pPr>
              <w:pStyle w:val="aff0"/>
              <w:rPr>
                <w:rFonts w:ascii="Times New Roman" w:hAnsi="Times New Roman"/>
                <w:i/>
                <w:sz w:val="24"/>
                <w:szCs w:val="24"/>
              </w:rPr>
            </w:pPr>
            <w:r w:rsidRPr="00002F11">
              <w:rPr>
                <w:rFonts w:ascii="Times New Roman" w:hAnsi="Times New Roman"/>
                <w:sz w:val="24"/>
                <w:szCs w:val="24"/>
                <w:lang w:val="en-US"/>
              </w:rPr>
              <w:lastRenderedPageBreak/>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4C145" w14:textId="77777777" w:rsidR="00A97F1D" w:rsidRPr="00002F11" w:rsidRDefault="00A97F1D" w:rsidP="00A97F1D">
            <w:pPr>
              <w:pStyle w:val="aff0"/>
              <w:rPr>
                <w:rFonts w:ascii="Times New Roman" w:hAnsi="Times New Roman"/>
                <w:sz w:val="24"/>
                <w:szCs w:val="24"/>
              </w:rPr>
            </w:pPr>
          </w:p>
        </w:tc>
      </w:tr>
      <w:tr w:rsidR="00A97F1D" w:rsidRPr="00002F11" w14:paraId="77F637C6"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5C0EA" w14:textId="77777777" w:rsidR="00A97F1D" w:rsidRPr="00002F11" w:rsidRDefault="00A97F1D" w:rsidP="00A65ED1">
            <w:pPr>
              <w:pStyle w:val="aff0"/>
              <w:numPr>
                <w:ilvl w:val="1"/>
                <w:numId w:val="3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67AE5" w14:textId="21F1251D" w:rsidR="00A97F1D" w:rsidRPr="00002F11" w:rsidRDefault="00A97F1D" w:rsidP="00A97F1D">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56B46" w14:textId="1E531B5A" w:rsidR="00A97F1D" w:rsidRPr="00002F11" w:rsidRDefault="00A97F1D" w:rsidP="00A97F1D">
            <w:pPr>
              <w:pStyle w:val="aff0"/>
              <w:rPr>
                <w:rFonts w:ascii="Times New Roman" w:hAnsi="Times New Roman"/>
                <w:sz w:val="24"/>
                <w:szCs w:val="24"/>
              </w:rPr>
            </w:pPr>
            <w:r w:rsidRPr="00002F11">
              <w:rPr>
                <w:rFonts w:ascii="Times New Roman" w:hAnsi="Times New Roman"/>
                <w:bCs/>
                <w:sz w:val="24"/>
                <w:szCs w:val="24"/>
              </w:rPr>
              <w:t xml:space="preserve">Дата, а также сведения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(до 21 часа или после 21 часа по местному времени), либо время уточнения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12C3A" w14:textId="4653B839" w:rsidR="00A97F1D" w:rsidRPr="00002F11" w:rsidRDefault="00A97F1D" w:rsidP="00A97F1D">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F29F8" w14:textId="77777777" w:rsidR="00A97F1D" w:rsidRPr="00002F11" w:rsidRDefault="00A97F1D" w:rsidP="00A97F1D">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1EFA9812" w14:textId="6A89B89A" w:rsidR="00A97F1D" w:rsidRPr="00002F11" w:rsidRDefault="00A97F1D" w:rsidP="00A97F1D">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8ACB4" w14:textId="407BDDE9" w:rsidR="00A97F1D" w:rsidRPr="00002F11" w:rsidRDefault="00A97F1D" w:rsidP="00A97F1D">
            <w:pPr>
              <w:pStyle w:val="aff0"/>
              <w:rPr>
                <w:rFonts w:ascii="Times New Roman" w:hAnsi="Times New Roman"/>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15CAB64A" w14:textId="77777777" w:rsidR="003E7D00" w:rsidRPr="00002F11" w:rsidRDefault="003E7D00" w:rsidP="00E304E0">
      <w:pPr>
        <w:pStyle w:val="aff2"/>
        <w:rPr>
          <w:sz w:val="24"/>
          <w:szCs w:val="24"/>
        </w:rPr>
      </w:pPr>
    </w:p>
    <w:p w14:paraId="4359EFC4" w14:textId="287F17C5" w:rsidR="007D7C09" w:rsidRPr="00002F11" w:rsidRDefault="007D7C09" w:rsidP="007D7C09">
      <w:pPr>
        <w:pStyle w:val="afe"/>
        <w:keepNext/>
        <w:spacing w:before="120"/>
        <w:rPr>
          <w:b/>
          <w:szCs w:val="24"/>
          <w:lang w:val="ru-RU"/>
        </w:rPr>
      </w:pPr>
      <w:bookmarkStart w:id="44" w:name="_Ref523996035"/>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F022CF">
        <w:rPr>
          <w:b/>
          <w:noProof/>
          <w:szCs w:val="24"/>
        </w:rPr>
        <w:t>13</w:t>
      </w:r>
      <w:r w:rsidRPr="00002F11">
        <w:rPr>
          <w:b/>
          <w:szCs w:val="24"/>
        </w:rPr>
        <w:fldChar w:fldCharType="end"/>
      </w:r>
      <w:bookmarkEnd w:id="44"/>
      <w:r w:rsidRPr="00002F11">
        <w:rPr>
          <w:b/>
          <w:szCs w:val="24"/>
          <w:lang w:val="ru-RU"/>
        </w:rPr>
        <w:t>.</w:t>
      </w:r>
      <w:r w:rsidRPr="00002F11">
        <w:rPr>
          <w:b/>
          <w:szCs w:val="24"/>
        </w:rPr>
        <w:t xml:space="preserve"> 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D7C09" w:rsidRPr="00002F11" w14:paraId="6F54E00F" w14:textId="77777777" w:rsidTr="003B18B1">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501D33" w14:textId="77777777" w:rsidR="007D7C09" w:rsidRPr="00002F11" w:rsidRDefault="007D7C09" w:rsidP="003B18B1">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7D160D" w14:textId="77777777" w:rsidR="007D7C09" w:rsidRPr="00002F11" w:rsidRDefault="007D7C09" w:rsidP="003B18B1">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1C3D98C" w14:textId="77777777" w:rsidR="007D7C09" w:rsidRPr="00002F11" w:rsidRDefault="007D7C09" w:rsidP="003B18B1">
            <w:pPr>
              <w:pStyle w:val="ae"/>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7DAE1E" w14:textId="77777777" w:rsidR="007D7C09" w:rsidRPr="00002F11" w:rsidRDefault="007D7C09" w:rsidP="003B18B1">
            <w:pPr>
              <w:pStyle w:val="ae"/>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8DA212" w14:textId="77777777" w:rsidR="007D7C09" w:rsidRPr="00002F11" w:rsidRDefault="007D7C09" w:rsidP="003B18B1">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8F58F8" w14:textId="77777777" w:rsidR="007D7C09" w:rsidRPr="00002F11" w:rsidRDefault="007D7C09" w:rsidP="003B18B1">
            <w:pPr>
              <w:pStyle w:val="ae"/>
              <w:rPr>
                <w:rFonts w:ascii="Times New Roman" w:cs="Times New Roman"/>
              </w:rPr>
            </w:pPr>
            <w:r w:rsidRPr="00002F11">
              <w:rPr>
                <w:rFonts w:ascii="Times New Roman" w:cs="Times New Roman"/>
              </w:rPr>
              <w:t xml:space="preserve">Комментарий </w:t>
            </w:r>
          </w:p>
        </w:tc>
      </w:tr>
      <w:tr w:rsidR="007D7C09" w:rsidRPr="00002F11" w14:paraId="6073415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4819B" w14:textId="77777777" w:rsidR="007D7C09" w:rsidRPr="00002F11" w:rsidRDefault="007D7C09" w:rsidP="00A65ED1">
            <w:pPr>
              <w:pStyle w:val="aff0"/>
              <w:numPr>
                <w:ilvl w:val="0"/>
                <w:numId w:val="3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EF59" w14:textId="0376C627" w:rsidR="007D7C09" w:rsidRPr="00002F11" w:rsidRDefault="007D7C09" w:rsidP="007D7C09">
            <w:pPr>
              <w:pStyle w:val="aff0"/>
              <w:spacing w:after="0"/>
              <w:ind w:left="204"/>
              <w:rPr>
                <w:rFonts w:ascii="Times New Roman" w:hAnsi="Times New Roman"/>
                <w:sz w:val="24"/>
                <w:szCs w:val="24"/>
              </w:rPr>
            </w:pPr>
            <w:r w:rsidRPr="00002F11">
              <w:rPr>
                <w:rFonts w:ascii="Times New Roman" w:hAnsi="Times New Roman"/>
                <w:sz w:val="24"/>
                <w:szCs w:val="24"/>
                <w:lang w:val="en-US"/>
              </w:rPr>
              <w:t>fieldNum</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71394" w14:textId="659E3F67" w:rsidR="007D7C09" w:rsidRPr="00002F11" w:rsidRDefault="007D7C09" w:rsidP="007D7C09">
            <w:pPr>
              <w:pStyle w:val="aff0"/>
              <w:rPr>
                <w:rFonts w:ascii="Times New Roman" w:hAnsi="Times New Roman"/>
                <w:sz w:val="24"/>
                <w:szCs w:val="28"/>
              </w:rPr>
            </w:pPr>
            <w:r w:rsidRPr="00002F11">
              <w:rPr>
                <w:rFonts w:ascii="Times New Roman" w:hAnsi="Times New Roman"/>
                <w:sz w:val="24"/>
                <w:szCs w:val="24"/>
              </w:rPr>
              <w:t>Номер поля, в которое вносятся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70455" w14:textId="07F112FA" w:rsidR="007D7C09" w:rsidRPr="00002F11" w:rsidRDefault="007D7C09" w:rsidP="007D7C09">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E1C8E" w14:textId="0196B8DE" w:rsidR="007D7C09" w:rsidRPr="00002F11" w:rsidRDefault="007D7C09" w:rsidP="007D7C09">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Целое неотрицательное число \</w:t>
            </w:r>
            <w:r w:rsidRPr="00002F11">
              <w:rPr>
                <w:rFonts w:ascii="Times New Roman" w:hAnsi="Times New Roman"/>
                <w:i/>
                <w:sz w:val="24"/>
                <w:szCs w:val="24"/>
                <w:lang w:val="en-US"/>
              </w:rPr>
              <w:t>d</w:t>
            </w:r>
            <w:r w:rsidRPr="00002F11">
              <w:rPr>
                <w:rFonts w:ascii="Times New Roman" w:hAnsi="Times New Roman"/>
                <w:i/>
                <w:sz w:val="24"/>
                <w:szCs w:val="24"/>
              </w:rPr>
              <w:t>+</w:t>
            </w:r>
            <w:r w:rsidR="0009031B" w:rsidRPr="00002F11">
              <w:rPr>
                <w:rFonts w:ascii="Times New Roman" w:hAnsi="Times New Roman"/>
                <w:i/>
                <w:sz w:val="24"/>
                <w:szCs w:val="24"/>
              </w:rPr>
              <w:t xml:space="preserve"> от 1 до 4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A27BD" w14:textId="2787D1A9" w:rsidR="007D7C09" w:rsidRPr="00002F11" w:rsidRDefault="00EA7ADC" w:rsidP="00EA7ADC">
            <w:pPr>
              <w:pStyle w:val="aff0"/>
              <w:rPr>
                <w:rFonts w:ascii="Times New Roman" w:hAnsi="Times New Roman"/>
                <w:i/>
                <w:sz w:val="24"/>
                <w:szCs w:val="24"/>
              </w:rPr>
            </w:pPr>
            <w:r w:rsidRPr="00002F11">
              <w:rPr>
                <w:rFonts w:ascii="Times New Roman" w:hAnsi="Times New Roman"/>
                <w:bCs/>
                <w:i/>
                <w:sz w:val="24"/>
                <w:szCs w:val="24"/>
              </w:rPr>
              <w:t xml:space="preserve">Описание правил изменения </w:t>
            </w:r>
            <w:r w:rsidR="00A42135" w:rsidRPr="00002F11">
              <w:rPr>
                <w:rFonts w:ascii="Times New Roman" w:hAnsi="Times New Roman"/>
                <w:bCs/>
                <w:i/>
                <w:sz w:val="24"/>
                <w:szCs w:val="24"/>
              </w:rPr>
              <w:t xml:space="preserve">данных </w:t>
            </w:r>
            <w:r w:rsidR="00CE2A3C" w:rsidRPr="00002F11">
              <w:rPr>
                <w:rFonts w:ascii="Times New Roman" w:hAnsi="Times New Roman"/>
                <w:bCs/>
                <w:i/>
                <w:sz w:val="24"/>
                <w:szCs w:val="24"/>
              </w:rPr>
              <w:t xml:space="preserve">для </w:t>
            </w:r>
            <w:r w:rsidRPr="00002F11">
              <w:rPr>
                <w:rFonts w:ascii="Times New Roman" w:hAnsi="Times New Roman"/>
                <w:bCs/>
                <w:i/>
                <w:sz w:val="24"/>
                <w:szCs w:val="24"/>
              </w:rPr>
              <w:t xml:space="preserve">полей с типом «Контейнер»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_Ref2081180 \r \h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sidR="00F022CF">
              <w:rPr>
                <w:rFonts w:ascii="Times New Roman" w:hAnsi="Times New Roman"/>
                <w:bCs/>
                <w:i/>
                <w:sz w:val="24"/>
                <w:szCs w:val="24"/>
              </w:rPr>
              <w:t>5.5</w:t>
            </w:r>
            <w:r w:rsidRPr="00002F11">
              <w:rPr>
                <w:rFonts w:ascii="Times New Roman" w:hAnsi="Times New Roman"/>
                <w:bCs/>
                <w:i/>
                <w:sz w:val="24"/>
                <w:szCs w:val="24"/>
              </w:rPr>
              <w:fldChar w:fldCharType="end"/>
            </w:r>
          </w:p>
        </w:tc>
      </w:tr>
      <w:tr w:rsidR="007D7C09" w:rsidRPr="00002F11" w14:paraId="5146E9AB"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DC174" w14:textId="77777777" w:rsidR="007D7C09" w:rsidRPr="00002F11" w:rsidRDefault="007D7C09" w:rsidP="00A65ED1">
            <w:pPr>
              <w:pStyle w:val="aff0"/>
              <w:numPr>
                <w:ilvl w:val="0"/>
                <w:numId w:val="3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350BC" w14:textId="73E023A6" w:rsidR="007D7C09" w:rsidRPr="00002F11" w:rsidRDefault="007D7C09" w:rsidP="007D7C09">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ChangeValue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D3515" w14:textId="66CEECF8" w:rsidR="007D7C09" w:rsidRPr="00002F11" w:rsidRDefault="007D7C09" w:rsidP="009C053E">
            <w:pPr>
              <w:pStyle w:val="aff0"/>
              <w:rPr>
                <w:rFonts w:ascii="Times New Roman" w:hAnsi="Times New Roman"/>
                <w:sz w:val="24"/>
                <w:szCs w:val="28"/>
              </w:rPr>
            </w:pPr>
            <w:r w:rsidRPr="00002F11">
              <w:rPr>
                <w:rFonts w:ascii="Times New Roman" w:hAnsi="Times New Roman"/>
                <w:sz w:val="24"/>
                <w:szCs w:val="24"/>
              </w:rPr>
              <w:t>Новое значение поля</w:t>
            </w:r>
            <w:r w:rsidRPr="00002F11">
              <w:rPr>
                <w:rFonts w:ascii="Times New Roman" w:hAnsi="Times New Roman"/>
                <w:sz w:val="24"/>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A38FA" w14:textId="02F34F7A" w:rsidR="007D7C09" w:rsidRPr="00002F11" w:rsidRDefault="007D7C09" w:rsidP="007D7C09">
            <w:pPr>
              <w:pStyle w:val="aff0"/>
              <w:spacing w:after="0"/>
              <w:rPr>
                <w:rFonts w:ascii="Times New Roman" w:hAnsi="Times New Roman"/>
                <w:sz w:val="24"/>
                <w:szCs w:val="24"/>
              </w:rPr>
            </w:pPr>
            <w:r w:rsidRPr="00002F11">
              <w:rPr>
                <w:rFonts w:ascii="Times New Roman" w:hAnsi="Times New Roman"/>
                <w:sz w:val="24"/>
                <w:szCs w:val="24"/>
              </w:rPr>
              <w:t>1..10,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89A33" w14:textId="724B91FE" w:rsidR="007D7C09" w:rsidRPr="00002F11" w:rsidRDefault="007B238F" w:rsidP="007B238F">
            <w:pPr>
              <w:pStyle w:val="aff0"/>
              <w:rPr>
                <w:rFonts w:ascii="Times New Roman" w:hAnsi="Times New Roman"/>
                <w:sz w:val="24"/>
                <w:szCs w:val="24"/>
              </w:rPr>
            </w:pPr>
            <w:r w:rsidRPr="00002F11">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F507A" w14:textId="77777777" w:rsidR="008A0823" w:rsidRPr="00203C8E" w:rsidRDefault="008A0823" w:rsidP="008A0823">
            <w:pPr>
              <w:pStyle w:val="aff0"/>
              <w:rPr>
                <w:rFonts w:ascii="Times New Roman" w:hAnsi="Times New Roman"/>
                <w:i/>
                <w:sz w:val="24"/>
                <w:szCs w:val="28"/>
              </w:rPr>
            </w:pPr>
            <w:r w:rsidRPr="00203C8E">
              <w:rPr>
                <w:rFonts w:ascii="Times New Roman" w:hAnsi="Times New Roman"/>
                <w:i/>
                <w:sz w:val="24"/>
                <w:szCs w:val="28"/>
              </w:rPr>
              <w:t>Множественное значение допустимо только для изменения полей с типом «Контейнер».</w:t>
            </w:r>
          </w:p>
          <w:p w14:paraId="73B06606" w14:textId="4AA55259" w:rsidR="007D7C09" w:rsidRPr="00002F11" w:rsidRDefault="008A0823" w:rsidP="000301F9">
            <w:pPr>
              <w:pStyle w:val="aff0"/>
              <w:rPr>
                <w:rFonts w:ascii="Times New Roman" w:hAnsi="Times New Roman"/>
                <w:i/>
                <w:sz w:val="24"/>
                <w:szCs w:val="28"/>
              </w:rPr>
            </w:pPr>
            <w:r w:rsidRPr="00203C8E">
              <w:rPr>
                <w:rFonts w:ascii="Times New Roman" w:hAnsi="Times New Roman"/>
                <w:bCs/>
                <w:i/>
                <w:sz w:val="24"/>
                <w:szCs w:val="24"/>
              </w:rPr>
              <w:t xml:space="preserve">Описание правил изменения данных для полей с типом «Контейнер» при уточнении извещения о </w:t>
            </w:r>
            <w:r>
              <w:rPr>
                <w:rFonts w:ascii="Times New Roman" w:hAnsi="Times New Roman"/>
                <w:bCs/>
                <w:i/>
                <w:sz w:val="24"/>
                <w:szCs w:val="24"/>
              </w:rPr>
              <w:t>начислении</w:t>
            </w:r>
            <w:r w:rsidRPr="00203C8E">
              <w:rPr>
                <w:rFonts w:ascii="Times New Roman" w:hAnsi="Times New Roman"/>
                <w:bCs/>
                <w:i/>
                <w:sz w:val="24"/>
                <w:szCs w:val="24"/>
              </w:rPr>
              <w:t xml:space="preserve"> представлено в разделе</w:t>
            </w:r>
            <w:r>
              <w:rPr>
                <w:rFonts w:ascii="Times New Roman" w:hAnsi="Times New Roman"/>
                <w:bCs/>
                <w:i/>
                <w:sz w:val="24"/>
                <w:szCs w:val="24"/>
              </w:rPr>
              <w:t xml:space="preserve"> </w:t>
            </w:r>
            <w:r>
              <w:rPr>
                <w:rFonts w:ascii="Times New Roman" w:hAnsi="Times New Roman"/>
                <w:bCs/>
                <w:i/>
                <w:sz w:val="24"/>
                <w:szCs w:val="24"/>
              </w:rPr>
              <w:fldChar w:fldCharType="begin"/>
            </w:r>
            <w:r>
              <w:rPr>
                <w:rFonts w:ascii="Times New Roman" w:hAnsi="Times New Roman"/>
                <w:bCs/>
                <w:i/>
                <w:sz w:val="24"/>
                <w:szCs w:val="24"/>
              </w:rPr>
              <w:instrText xml:space="preserve"> REF _Ref2091226 \r \h </w:instrText>
            </w:r>
            <w:r>
              <w:rPr>
                <w:rFonts w:ascii="Times New Roman" w:hAnsi="Times New Roman"/>
                <w:bCs/>
                <w:i/>
                <w:sz w:val="24"/>
                <w:szCs w:val="24"/>
              </w:rPr>
            </w:r>
            <w:r>
              <w:rPr>
                <w:rFonts w:ascii="Times New Roman" w:hAnsi="Times New Roman"/>
                <w:bCs/>
                <w:i/>
                <w:sz w:val="24"/>
                <w:szCs w:val="24"/>
              </w:rPr>
              <w:fldChar w:fldCharType="separate"/>
            </w:r>
            <w:r w:rsidR="00F022CF">
              <w:rPr>
                <w:rFonts w:ascii="Times New Roman" w:hAnsi="Times New Roman"/>
                <w:bCs/>
                <w:i/>
                <w:sz w:val="24"/>
                <w:szCs w:val="24"/>
              </w:rPr>
              <w:t>5.5</w:t>
            </w:r>
            <w:r>
              <w:rPr>
                <w:rFonts w:ascii="Times New Roman" w:hAnsi="Times New Roman"/>
                <w:bCs/>
                <w:i/>
                <w:sz w:val="24"/>
                <w:szCs w:val="24"/>
              </w:rPr>
              <w:fldChar w:fldCharType="end"/>
            </w:r>
            <w:r w:rsidR="007022B6" w:rsidRPr="00002F11">
              <w:rPr>
                <w:rFonts w:ascii="Times New Roman" w:hAnsi="Times New Roman"/>
                <w:i/>
                <w:sz w:val="24"/>
                <w:szCs w:val="28"/>
              </w:rPr>
              <w:t>.</w:t>
            </w:r>
          </w:p>
        </w:tc>
      </w:tr>
      <w:tr w:rsidR="007B238F" w:rsidRPr="00002F11" w14:paraId="23E4622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760AD" w14:textId="7273FC7E" w:rsidR="007B238F" w:rsidRPr="00002F11" w:rsidRDefault="007B238F" w:rsidP="00A65ED1">
            <w:pPr>
              <w:pStyle w:val="aff0"/>
              <w:numPr>
                <w:ilvl w:val="1"/>
                <w:numId w:val="3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4C029" w14:textId="3170275A" w:rsidR="007B238F" w:rsidRPr="00002F11" w:rsidRDefault="007B238F" w:rsidP="007B238F">
            <w:pPr>
              <w:pStyle w:val="aff0"/>
              <w:spacing w:after="0"/>
              <w:ind w:left="204"/>
              <w:rPr>
                <w:rFonts w:ascii="Times New Roman" w:hAnsi="Times New Roman"/>
                <w:sz w:val="24"/>
                <w:szCs w:val="24"/>
              </w:rPr>
            </w:pPr>
            <w:r w:rsidRPr="00002F11">
              <w:rPr>
                <w:rFonts w:ascii="Times New Roman" w:hAnsi="Times New Roman"/>
                <w:sz w:val="24"/>
                <w:szCs w:val="24"/>
                <w:lang w:val="en-US"/>
              </w:rPr>
              <w:t>name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CD3A4" w14:textId="746D5264" w:rsidR="007B238F" w:rsidRPr="00002F11" w:rsidRDefault="007B238F" w:rsidP="007B238F">
            <w:pPr>
              <w:pStyle w:val="aff0"/>
              <w:rPr>
                <w:rFonts w:ascii="Times New Roman" w:hAnsi="Times New Roman"/>
                <w:sz w:val="24"/>
                <w:szCs w:val="24"/>
              </w:rPr>
            </w:pPr>
            <w:r w:rsidRPr="00002F11">
              <w:rPr>
                <w:rFonts w:ascii="Times New Roman" w:hAnsi="Times New Roman"/>
                <w:sz w:val="24"/>
                <w:szCs w:val="24"/>
              </w:rPr>
              <w:t xml:space="preserve">Наименование дополнительного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FFFE2" w14:textId="253BF658" w:rsidR="007B238F" w:rsidRPr="00002F11" w:rsidRDefault="007B238F" w:rsidP="007B238F">
            <w:pPr>
              <w:pStyle w:val="aff0"/>
              <w:spacing w:after="0"/>
              <w:rPr>
                <w:rFonts w:ascii="Times New Roman" w:hAnsi="Times New Roman"/>
                <w:sz w:val="24"/>
                <w:szCs w:val="24"/>
                <w:lang w:val="en-US"/>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E3D5" w14:textId="77777777" w:rsidR="007B238F" w:rsidRPr="00002F11" w:rsidRDefault="007B238F" w:rsidP="007B238F">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100 символов </w:t>
            </w:r>
          </w:p>
          <w:p w14:paraId="41E94270" w14:textId="77777777" w:rsidR="007B238F" w:rsidRPr="00002F11" w:rsidRDefault="007B238F" w:rsidP="007B238F">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3E4881FB" w14:textId="2CA69748" w:rsidR="007B238F" w:rsidRPr="00002F11" w:rsidRDefault="007B238F" w:rsidP="007B238F">
            <w:pPr>
              <w:pStyle w:val="aff0"/>
              <w:rPr>
                <w:rFonts w:ascii="Times New Roman" w:hAnsi="Times New Roman"/>
                <w:i/>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F3DD7" w14:textId="46AB57D2" w:rsidR="007B238F" w:rsidRPr="00002F11" w:rsidRDefault="00CF3E98" w:rsidP="00CF3E98">
            <w:pPr>
              <w:pStyle w:val="aff0"/>
              <w:rPr>
                <w:rFonts w:ascii="Times New Roman" w:hAnsi="Times New Roman"/>
                <w:i/>
                <w:sz w:val="24"/>
                <w:szCs w:val="24"/>
              </w:rPr>
            </w:pPr>
            <w:r w:rsidRPr="00002F11">
              <w:rPr>
                <w:rFonts w:ascii="Times New Roman" w:hAnsi="Times New Roman"/>
                <w:i/>
                <w:sz w:val="24"/>
                <w:szCs w:val="24"/>
              </w:rPr>
              <w:t xml:space="preserve">Используется только для отдельных контейнеров -  AdditionalData, (поле номер 202), DiscountFixed (поле номер 1020), DiscountSize </w:t>
            </w:r>
            <w:r w:rsidRPr="00002F11">
              <w:rPr>
                <w:rFonts w:ascii="Times New Roman" w:hAnsi="Times New Roman"/>
                <w:i/>
                <w:sz w:val="24"/>
                <w:szCs w:val="24"/>
              </w:rPr>
              <w:lastRenderedPageBreak/>
              <w:t>(поле номер 1021), MultiplierSize (поле номер 1022)</w:t>
            </w:r>
          </w:p>
        </w:tc>
      </w:tr>
      <w:tr w:rsidR="009C053E" w:rsidRPr="00002F11" w14:paraId="0A7C6DD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B8221" w14:textId="77777777" w:rsidR="009C053E" w:rsidRPr="00002F11" w:rsidRDefault="009C053E" w:rsidP="00A65ED1">
            <w:pPr>
              <w:pStyle w:val="aff0"/>
              <w:numPr>
                <w:ilvl w:val="1"/>
                <w:numId w:val="3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C163D" w14:textId="33B8F340" w:rsidR="009C053E" w:rsidRPr="00002F11" w:rsidRDefault="00F03908" w:rsidP="009C053E">
            <w:pPr>
              <w:pStyle w:val="aff0"/>
              <w:spacing w:after="0"/>
              <w:ind w:left="204"/>
              <w:rPr>
                <w:rFonts w:ascii="Times New Roman" w:hAnsi="Times New Roman"/>
                <w:sz w:val="24"/>
                <w:szCs w:val="24"/>
              </w:rPr>
            </w:pPr>
            <w:r w:rsidRPr="00002F11">
              <w:rPr>
                <w:rFonts w:ascii="Times New Roman" w:hAnsi="Times New Roman"/>
                <w:sz w:val="24"/>
                <w:szCs w:val="24"/>
                <w:lang w:val="en-US"/>
              </w:rPr>
              <w:t>value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DEB85" w14:textId="0AD4DC7B" w:rsidR="009C053E" w:rsidRPr="00002F11" w:rsidRDefault="00F03908" w:rsidP="009C053E">
            <w:pPr>
              <w:pStyle w:val="aff0"/>
              <w:rPr>
                <w:rFonts w:ascii="Times New Roman" w:hAnsi="Times New Roman"/>
                <w:sz w:val="24"/>
                <w:szCs w:val="24"/>
                <w:lang w:val="en-US"/>
              </w:rPr>
            </w:pPr>
            <w:r w:rsidRPr="00002F11">
              <w:rPr>
                <w:rFonts w:ascii="Times New Roman" w:hAnsi="Times New Roman"/>
                <w:sz w:val="24"/>
                <w:szCs w:val="24"/>
              </w:rPr>
              <w:t>Значение изменяемого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0FA20" w14:textId="278D75F2" w:rsidR="009C053E" w:rsidRPr="00002F11" w:rsidRDefault="00F03908" w:rsidP="009C053E">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B420F" w14:textId="77777777" w:rsidR="00F03908" w:rsidRPr="00002F11" w:rsidRDefault="009C053E" w:rsidP="009C053E">
            <w:pPr>
              <w:pStyle w:val="aff0"/>
              <w:rPr>
                <w:rFonts w:ascii="Times New Roman" w:hAnsi="Times New Roman"/>
                <w:i/>
                <w:sz w:val="24"/>
                <w:szCs w:val="24"/>
              </w:rPr>
            </w:pPr>
            <w:r w:rsidRPr="00002F11">
              <w:rPr>
                <w:rFonts w:ascii="Times New Roman" w:hAnsi="Times New Roman"/>
                <w:i/>
                <w:sz w:val="24"/>
                <w:szCs w:val="24"/>
              </w:rPr>
              <w:t>Строка от 1 до 255</w:t>
            </w:r>
          </w:p>
          <w:p w14:paraId="5AF8A96A" w14:textId="6A122232" w:rsidR="009C053E" w:rsidRPr="00002F11" w:rsidRDefault="009C053E" w:rsidP="009C053E">
            <w:pPr>
              <w:pStyle w:val="aff0"/>
              <w:rPr>
                <w:rFonts w:ascii="Times New Roman" w:hAnsi="Times New Roman"/>
                <w:i/>
                <w:sz w:val="24"/>
                <w:szCs w:val="24"/>
              </w:rPr>
            </w:pPr>
            <w:r w:rsidRPr="00002F11">
              <w:rPr>
                <w:rFonts w:ascii="Times New Roman" w:hAnsi="Times New Roman"/>
                <w:sz w:val="24"/>
                <w:szCs w:val="24"/>
              </w:rPr>
              <w:t>/</w:t>
            </w:r>
          </w:p>
          <w:p w14:paraId="077868EF" w14:textId="03F22DE5" w:rsidR="009C053E" w:rsidRPr="00002F11" w:rsidRDefault="009C053E" w:rsidP="009C053E">
            <w:pPr>
              <w:pStyle w:val="aff0"/>
              <w:rPr>
                <w:rFonts w:ascii="Times New Roman" w:hAnsi="Times New Roman"/>
                <w:i/>
                <w:sz w:val="24"/>
                <w:szCs w:val="24"/>
              </w:rPr>
            </w:pPr>
            <w:r w:rsidRPr="00002F11">
              <w:rPr>
                <w:rFonts w:ascii="Times New Roman" w:hAnsi="Times New Roman"/>
                <w:sz w:val="24"/>
                <w:szCs w:val="24"/>
              </w:rPr>
              <w:t xml:space="preserve">ChangeValueType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_Ref524427460 \r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14</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043A6" w14:textId="1B837F92" w:rsidR="00C27495" w:rsidRPr="00002F11" w:rsidRDefault="00C27495" w:rsidP="009C053E">
            <w:pPr>
              <w:pStyle w:val="aff0"/>
              <w:rPr>
                <w:rFonts w:ascii="Times New Roman" w:hAnsi="Times New Roman"/>
                <w:i/>
                <w:sz w:val="24"/>
                <w:szCs w:val="24"/>
              </w:rPr>
            </w:pPr>
            <w:r w:rsidRPr="00002F11">
              <w:rPr>
                <w:rFonts w:ascii="Times New Roman" w:hAnsi="Times New Roman"/>
                <w:i/>
                <w:sz w:val="24"/>
                <w:szCs w:val="24"/>
              </w:rPr>
              <w:t>Формат значения для изменяемого поля должен полностью соответствовать формату этого поля в извещении о начислении.</w:t>
            </w:r>
          </w:p>
          <w:p w14:paraId="315E51FF" w14:textId="32FE4DDD" w:rsidR="009C053E" w:rsidRPr="00002F11" w:rsidRDefault="009C053E" w:rsidP="00C27495">
            <w:pPr>
              <w:pStyle w:val="aff0"/>
              <w:rPr>
                <w:rFonts w:ascii="Times New Roman" w:hAnsi="Times New Roman"/>
                <w:i/>
                <w:sz w:val="24"/>
                <w:szCs w:val="24"/>
              </w:rPr>
            </w:pPr>
            <w:r w:rsidRPr="00002F11">
              <w:rPr>
                <w:rFonts w:ascii="Times New Roman" w:hAnsi="Times New Roman"/>
                <w:i/>
                <w:sz w:val="24"/>
                <w:szCs w:val="24"/>
              </w:rPr>
              <w:t xml:space="preserve">Если требуется не изменить, а удалить переданное ранее значение поля, то в поле следует указать значение </w:t>
            </w:r>
            <w:r w:rsidRPr="00002F11">
              <w:rPr>
                <w:rFonts w:ascii="Times New Roman" w:hAnsi="Times New Roman"/>
                <w:i/>
                <w:sz w:val="24"/>
                <w:szCs w:val="24"/>
                <w:lang w:val="en-US"/>
              </w:rPr>
              <w:t>NULL</w:t>
            </w:r>
            <w:r w:rsidRPr="00002F11">
              <w:rPr>
                <w:rFonts w:ascii="Times New Roman" w:hAnsi="Times New Roman"/>
                <w:i/>
                <w:sz w:val="24"/>
                <w:szCs w:val="28"/>
              </w:rPr>
              <w:t>.</w:t>
            </w:r>
          </w:p>
        </w:tc>
      </w:tr>
    </w:tbl>
    <w:p w14:paraId="03CF8A6D" w14:textId="60F5C4DE" w:rsidR="004A767E" w:rsidRPr="00002F11" w:rsidRDefault="004A767E" w:rsidP="00EA7ADC">
      <w:pPr>
        <w:pStyle w:val="aff2"/>
        <w:keepNext/>
        <w:keepLines/>
        <w:rPr>
          <w:b/>
          <w:bCs/>
          <w:sz w:val="24"/>
          <w:szCs w:val="24"/>
          <w:lang w:val="x-none" w:eastAsia="x-none"/>
        </w:rPr>
      </w:pPr>
      <w:bookmarkStart w:id="45" w:name="_Ref524601408"/>
      <w:r w:rsidRPr="00002F11">
        <w:rPr>
          <w:b/>
          <w:bCs/>
          <w:sz w:val="24"/>
          <w:szCs w:val="24"/>
          <w:lang w:val="x-none" w:eastAsia="x-none"/>
        </w:rPr>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sidR="00F022CF">
        <w:rPr>
          <w:b/>
          <w:bCs/>
          <w:noProof/>
          <w:sz w:val="24"/>
          <w:szCs w:val="24"/>
          <w:lang w:val="x-none" w:eastAsia="x-none"/>
        </w:rPr>
        <w:t>14</w:t>
      </w:r>
      <w:r w:rsidRPr="00002F11">
        <w:rPr>
          <w:b/>
          <w:bCs/>
          <w:sz w:val="24"/>
          <w:szCs w:val="24"/>
          <w:lang w:val="x-none" w:eastAsia="x-none"/>
        </w:rPr>
        <w:fldChar w:fldCharType="end"/>
      </w:r>
      <w:bookmarkEnd w:id="45"/>
      <w:r w:rsidRPr="00002F11">
        <w:rPr>
          <w:b/>
          <w:bCs/>
          <w:sz w:val="24"/>
          <w:szCs w:val="24"/>
          <w:lang w:val="x-none" w:eastAsia="x-none"/>
        </w:rPr>
        <w:t>.</w:t>
      </w:r>
      <w:r w:rsidRPr="00002F11">
        <w:rPr>
          <w:b/>
          <w:szCs w:val="24"/>
        </w:rPr>
        <w:t xml:space="preserve"> </w:t>
      </w:r>
      <w:r w:rsidRPr="00002F11">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4A767E" w:rsidRPr="00002F11" w14:paraId="237B87FD" w14:textId="77777777" w:rsidTr="004863EF">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480E61" w14:textId="77777777" w:rsidR="004A767E" w:rsidRPr="00002F11" w:rsidRDefault="004A767E" w:rsidP="00EA7ADC">
            <w:pPr>
              <w:pStyle w:val="ae"/>
              <w:keepLines/>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5C7A33" w14:textId="77777777" w:rsidR="004A767E" w:rsidRPr="00002F11" w:rsidRDefault="004A767E" w:rsidP="00EA7ADC">
            <w:pPr>
              <w:pStyle w:val="ae"/>
              <w:keepLines/>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C8E3FF" w14:textId="77777777" w:rsidR="004A767E" w:rsidRPr="00002F11" w:rsidRDefault="004A767E" w:rsidP="00EA7ADC">
            <w:pPr>
              <w:pStyle w:val="ae"/>
              <w:keepLines/>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5DF95EF"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87EC09"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76D2A4"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Комментарий </w:t>
            </w:r>
          </w:p>
        </w:tc>
      </w:tr>
      <w:tr w:rsidR="00F5463B" w:rsidRPr="00002F11" w14:paraId="020FE624"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CC768" w14:textId="77777777" w:rsidR="00F5463B" w:rsidRPr="00002F11" w:rsidRDefault="00F5463B" w:rsidP="00A65ED1">
            <w:pPr>
              <w:pStyle w:val="aff0"/>
              <w:numPr>
                <w:ilvl w:val="0"/>
                <w:numId w:val="33"/>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AD119" w14:textId="2FACFE50" w:rsidR="00F5463B" w:rsidRPr="00002F11" w:rsidRDefault="00F5463B" w:rsidP="00F5463B">
            <w:pPr>
              <w:pStyle w:val="aff0"/>
              <w:spacing w:after="0"/>
              <w:ind w:left="204"/>
              <w:rPr>
                <w:rFonts w:ascii="Times New Roman" w:hAnsi="Times New Roman"/>
                <w:sz w:val="24"/>
                <w:szCs w:val="24"/>
              </w:rPr>
            </w:pPr>
            <w:r w:rsidRPr="00002F11">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490A3" w14:textId="7A1B1A1F" w:rsidR="00F5463B" w:rsidRPr="00002F11" w:rsidRDefault="00F5463B" w:rsidP="00F5463B">
            <w:pPr>
              <w:pStyle w:val="aff0"/>
              <w:rPr>
                <w:rFonts w:ascii="Times New Roman" w:hAnsi="Times New Roman"/>
                <w:sz w:val="24"/>
                <w:szCs w:val="28"/>
              </w:rPr>
            </w:pPr>
            <w:r w:rsidRPr="00002F11">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D8DE9" w14:textId="56A7402A" w:rsidR="00F5463B" w:rsidRPr="00002F11" w:rsidRDefault="00F5463B" w:rsidP="00F5463B">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5587" w14:textId="187E1DB8" w:rsidR="00F5463B" w:rsidRPr="00002F11" w:rsidRDefault="00F5463B" w:rsidP="00F5463B">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523CD91C"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 xml:space="preserve">/ </w:t>
            </w:r>
          </w:p>
          <w:p w14:paraId="56FA1589" w14:textId="7CD74FCE" w:rsidR="00F5463B" w:rsidRPr="00002F11" w:rsidRDefault="00F5463B" w:rsidP="00F5463B">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89F4E"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Возможные значения:</w:t>
            </w:r>
          </w:p>
          <w:p w14:paraId="4B63DAD0" w14:textId="3244E2E5"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1 – новый;</w:t>
            </w:r>
          </w:p>
          <w:p w14:paraId="60444B26"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2 – уточнение;</w:t>
            </w:r>
          </w:p>
          <w:p w14:paraId="3703EC83"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3 – уточнение об аннулировании;</w:t>
            </w:r>
          </w:p>
          <w:p w14:paraId="53190634" w14:textId="2C953329" w:rsidR="00F5463B" w:rsidRPr="00002F11" w:rsidRDefault="00F5463B" w:rsidP="00F5463B">
            <w:pPr>
              <w:pStyle w:val="aff0"/>
              <w:rPr>
                <w:rFonts w:ascii="Times New Roman" w:hAnsi="Times New Roman"/>
                <w:i/>
                <w:sz w:val="24"/>
                <w:szCs w:val="24"/>
              </w:rPr>
            </w:pPr>
            <w:r w:rsidRPr="00002F11">
              <w:rPr>
                <w:rFonts w:ascii="Times New Roman" w:hAnsi="Times New Roman"/>
                <w:sz w:val="24"/>
                <w:szCs w:val="24"/>
              </w:rPr>
              <w:t>4 – уточнение о деаннулировании (отмена аннулирования).</w:t>
            </w:r>
          </w:p>
        </w:tc>
      </w:tr>
      <w:tr w:rsidR="00F5463B" w:rsidRPr="00002F11" w14:paraId="746DCDF1"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CA01C" w14:textId="77777777" w:rsidR="00F5463B" w:rsidRPr="00002F11" w:rsidRDefault="00F5463B" w:rsidP="00A65ED1">
            <w:pPr>
              <w:pStyle w:val="aff0"/>
              <w:numPr>
                <w:ilvl w:val="0"/>
                <w:numId w:val="33"/>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73263" w14:textId="744DB478" w:rsidR="00F5463B" w:rsidRPr="00002F11" w:rsidRDefault="00F5463B" w:rsidP="00F5463B">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4ACC7" w14:textId="6AFD180C" w:rsidR="00F5463B" w:rsidRPr="00002F11" w:rsidRDefault="00F5463B" w:rsidP="00DC5F84">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4F33C" w14:textId="55412523" w:rsidR="00F5463B" w:rsidRPr="00002F11" w:rsidRDefault="00F5463B" w:rsidP="00F5463B">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1D80" w14:textId="77777777" w:rsidR="00F5463B" w:rsidRPr="00002F11" w:rsidRDefault="00F5463B" w:rsidP="00F5463B">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4A937132"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 xml:space="preserve">/ </w:t>
            </w:r>
          </w:p>
          <w:p w14:paraId="18C40D55" w14:textId="6B1D89B6"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lang w:val="en-US"/>
              </w:rPr>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2651D" w14:textId="2CE87217" w:rsidR="00F5463B" w:rsidRPr="00002F11" w:rsidRDefault="00F5463B" w:rsidP="00F5463B">
            <w:pPr>
              <w:pStyle w:val="aff0"/>
              <w:rPr>
                <w:rFonts w:ascii="Times New Roman" w:hAnsi="Times New Roman"/>
                <w:i/>
                <w:sz w:val="24"/>
                <w:szCs w:val="24"/>
              </w:rPr>
            </w:pPr>
          </w:p>
        </w:tc>
      </w:tr>
      <w:tr w:rsidR="00DC5F84" w:rsidRPr="00002F11" w14:paraId="5F460E4C"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40DA4" w14:textId="77777777" w:rsidR="00DC5F84" w:rsidRPr="00002F11" w:rsidRDefault="00DC5F84" w:rsidP="00A65ED1">
            <w:pPr>
              <w:pStyle w:val="aff0"/>
              <w:numPr>
                <w:ilvl w:val="0"/>
                <w:numId w:val="33"/>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C310E" w14:textId="19A24EE3" w:rsidR="00DC5F84" w:rsidRPr="00002F11" w:rsidRDefault="00DC5F84" w:rsidP="00DC5F84">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FD15C" w14:textId="77777777" w:rsidR="00DC5F84" w:rsidRPr="00002F11" w:rsidRDefault="00DC5F84" w:rsidP="00DC5F84">
            <w:pPr>
              <w:pStyle w:val="aff0"/>
              <w:rPr>
                <w:rFonts w:ascii="Times New Roman" w:hAnsi="Times New Roman"/>
                <w:bCs/>
                <w:sz w:val="24"/>
                <w:szCs w:val="24"/>
              </w:rPr>
            </w:pPr>
            <w:r w:rsidRPr="00002F11">
              <w:rPr>
                <w:rFonts w:ascii="Times New Roman" w:hAnsi="Times New Roman"/>
                <w:bCs/>
                <w:sz w:val="24"/>
                <w:szCs w:val="24"/>
              </w:rPr>
              <w:t>Дата и время уточнения информации.</w:t>
            </w:r>
          </w:p>
          <w:p w14:paraId="0422D642" w14:textId="754D0876" w:rsidR="00DC5F84" w:rsidRPr="00002F11" w:rsidRDefault="00DC5F84" w:rsidP="00933359">
            <w:pPr>
              <w:pStyle w:val="aff0"/>
              <w:rPr>
                <w:rFonts w:ascii="Times New Roman" w:hAnsi="Times New Roman"/>
                <w:sz w:val="24"/>
                <w:szCs w:val="24"/>
              </w:rPr>
            </w:pPr>
            <w:r w:rsidRPr="00002F11">
              <w:rPr>
                <w:rFonts w:ascii="Times New Roman" w:hAnsi="Times New Roman"/>
                <w:bCs/>
                <w:sz w:val="24"/>
                <w:szCs w:val="24"/>
              </w:rPr>
              <w:t xml:space="preserve">Дата, а также сведения о периоде времени, в который осуществлено </w:t>
            </w:r>
            <w:r w:rsidRPr="00002F11">
              <w:rPr>
                <w:rFonts w:ascii="Times New Roman" w:hAnsi="Times New Roman"/>
                <w:bCs/>
                <w:sz w:val="24"/>
                <w:szCs w:val="24"/>
              </w:rPr>
              <w:lastRenderedPageBreak/>
              <w:t xml:space="preserve">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(до 21 часа или после 21 часа по местному времени), либо время уточнения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2523B" w14:textId="63A5C218" w:rsidR="00DC5F84" w:rsidRPr="00002F11" w:rsidRDefault="00AD041A" w:rsidP="00AD041A">
            <w:pPr>
              <w:pStyle w:val="aff0"/>
              <w:spacing w:after="0"/>
              <w:rPr>
                <w:rFonts w:ascii="Times New Roman" w:hAnsi="Times New Roman"/>
                <w:sz w:val="24"/>
                <w:szCs w:val="24"/>
              </w:rPr>
            </w:pPr>
            <w:r>
              <w:rPr>
                <w:rFonts w:ascii="Times New Roman" w:hAnsi="Times New Roman"/>
                <w:sz w:val="24"/>
                <w:szCs w:val="24"/>
                <w:lang w:val="en-US"/>
              </w:rPr>
              <w:lastRenderedPageBreak/>
              <w:t>0..1,</w:t>
            </w:r>
            <w:r w:rsidR="00DC5F84" w:rsidRPr="00002F11">
              <w:rPr>
                <w:rFonts w:ascii="Times New Roman" w:hAnsi="Times New Roman"/>
                <w:sz w:val="24"/>
                <w:szCs w:val="24"/>
              </w:rPr>
              <w:t xml:space="preserve">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BEC13" w14:textId="77777777"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w:t>
            </w:r>
            <w:r w:rsidRPr="00002F11">
              <w:rPr>
                <w:rFonts w:ascii="Times New Roman" w:hAnsi="Times New Roman"/>
                <w:i/>
                <w:sz w:val="24"/>
                <w:szCs w:val="24"/>
              </w:rPr>
              <w:lastRenderedPageBreak/>
              <w:t>TR/xmlschema-2/#dateTime</w:t>
            </w:r>
          </w:p>
          <w:p w14:paraId="6D997A5F" w14:textId="2B1C569E"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7FA8" w14:textId="7933AA56" w:rsidR="00DC5F84" w:rsidRPr="00002F11" w:rsidRDefault="00DC5F84" w:rsidP="00DC5F84">
            <w:pPr>
              <w:pStyle w:val="aff0"/>
              <w:rPr>
                <w:rFonts w:ascii="Times New Roman" w:hAnsi="Times New Roman"/>
                <w:i/>
                <w:sz w:val="24"/>
                <w:szCs w:val="24"/>
              </w:rPr>
            </w:pPr>
            <w:r w:rsidRPr="00002F11">
              <w:rPr>
                <w:rFonts w:ascii="Times New Roman" w:hAnsi="Times New Roman"/>
                <w:bCs/>
                <w:sz w:val="24"/>
                <w:szCs w:val="24"/>
              </w:rPr>
              <w:lastRenderedPageBreak/>
              <w:t xml:space="preserve">При указании сведений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для обозначения периода времени до 21 часа по местному времени </w:t>
            </w:r>
            <w:r w:rsidRPr="00002F11">
              <w:rPr>
                <w:rFonts w:ascii="Times New Roman" w:hAnsi="Times New Roman"/>
                <w:bCs/>
                <w:sz w:val="24"/>
                <w:szCs w:val="24"/>
              </w:rPr>
              <w:lastRenderedPageBreak/>
              <w:t>используется значение «20:59:59», после 21 часа по местному времени – «21:01:00»</w:t>
            </w:r>
          </w:p>
        </w:tc>
      </w:tr>
    </w:tbl>
    <w:p w14:paraId="613FD55B" w14:textId="77777777" w:rsidR="00D0177B" w:rsidRDefault="00D0177B" w:rsidP="005A6437">
      <w:pPr>
        <w:pStyle w:val="aff2"/>
        <w:keepNext/>
        <w:keepLines/>
        <w:rPr>
          <w:b/>
          <w:bCs/>
          <w:sz w:val="24"/>
          <w:szCs w:val="24"/>
          <w:lang w:val="x-none" w:eastAsia="x-none"/>
        </w:rPr>
      </w:pPr>
      <w:bookmarkStart w:id="46" w:name="_Ref70516082"/>
    </w:p>
    <w:p w14:paraId="1A7EB411" w14:textId="77777777" w:rsidR="005A6437" w:rsidRPr="001C50E8" w:rsidRDefault="005A6437" w:rsidP="005A6437">
      <w:pPr>
        <w:pStyle w:val="aff2"/>
        <w:keepNext/>
        <w:keepLines/>
        <w:rPr>
          <w:b/>
          <w:bCs/>
          <w:sz w:val="24"/>
          <w:szCs w:val="24"/>
          <w:lang w:val="en-US" w:eastAsia="x-none"/>
        </w:rPr>
      </w:pPr>
      <w:r w:rsidRPr="00002F11">
        <w:rPr>
          <w:b/>
          <w:bCs/>
          <w:sz w:val="24"/>
          <w:szCs w:val="24"/>
          <w:lang w:val="x-none" w:eastAsia="x-none"/>
        </w:rPr>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sidR="00F022CF">
        <w:rPr>
          <w:b/>
          <w:bCs/>
          <w:noProof/>
          <w:sz w:val="24"/>
          <w:szCs w:val="24"/>
          <w:lang w:val="x-none" w:eastAsia="x-none"/>
        </w:rPr>
        <w:t>15</w:t>
      </w:r>
      <w:r w:rsidRPr="00002F11">
        <w:rPr>
          <w:b/>
          <w:bCs/>
          <w:sz w:val="24"/>
          <w:szCs w:val="24"/>
          <w:lang w:val="x-none" w:eastAsia="x-none"/>
        </w:rPr>
        <w:fldChar w:fldCharType="end"/>
      </w:r>
      <w:bookmarkEnd w:id="46"/>
      <w:r w:rsidRPr="00002F11">
        <w:rPr>
          <w:b/>
          <w:bCs/>
          <w:sz w:val="24"/>
          <w:szCs w:val="24"/>
          <w:lang w:val="x-none" w:eastAsia="x-none"/>
        </w:rPr>
        <w:t>.</w:t>
      </w:r>
      <w:r w:rsidRPr="00002F11">
        <w:rPr>
          <w:b/>
          <w:szCs w:val="24"/>
        </w:rPr>
        <w:t xml:space="preserve"> </w:t>
      </w:r>
      <w:r w:rsidRPr="006A6AD2">
        <w:rPr>
          <w:sz w:val="24"/>
          <w:szCs w:val="24"/>
        </w:rPr>
        <w:t>ExecutiveProcedureInfo</w:t>
      </w:r>
      <w:r>
        <w:rPr>
          <w:sz w:val="24"/>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5A6437" w:rsidRPr="00002F11" w14:paraId="789B9CB0" w14:textId="77777777" w:rsidTr="005A643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CEA827" w14:textId="77777777" w:rsidR="005A6437" w:rsidRPr="00002F11" w:rsidRDefault="005A6437" w:rsidP="005A6437">
            <w:pPr>
              <w:pStyle w:val="ae"/>
              <w:keepLines/>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158794" w14:textId="77777777" w:rsidR="005A6437" w:rsidRPr="00002F11" w:rsidRDefault="005A6437" w:rsidP="005A6437">
            <w:pPr>
              <w:pStyle w:val="ae"/>
              <w:keepLines/>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FF276F" w14:textId="77777777" w:rsidR="005A6437" w:rsidRPr="00002F11" w:rsidRDefault="005A6437" w:rsidP="005A6437">
            <w:pPr>
              <w:pStyle w:val="ae"/>
              <w:keepLines/>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398B206" w14:textId="77777777" w:rsidR="005A6437" w:rsidRPr="00002F11" w:rsidRDefault="005A6437" w:rsidP="005A6437">
            <w:pPr>
              <w:pStyle w:val="ae"/>
              <w:keepLines/>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F2952D" w14:textId="77777777" w:rsidR="005A6437" w:rsidRPr="00002F11" w:rsidRDefault="005A6437" w:rsidP="005A6437">
            <w:pPr>
              <w:pStyle w:val="ae"/>
              <w:keepLines/>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51C912" w14:textId="77777777" w:rsidR="005A6437" w:rsidRPr="00002F11" w:rsidRDefault="005A6437" w:rsidP="005A6437">
            <w:pPr>
              <w:pStyle w:val="ae"/>
              <w:keepLines/>
              <w:rPr>
                <w:rFonts w:ascii="Times New Roman" w:cs="Times New Roman"/>
              </w:rPr>
            </w:pPr>
            <w:r w:rsidRPr="00002F11">
              <w:rPr>
                <w:rFonts w:ascii="Times New Roman" w:cs="Times New Roman"/>
              </w:rPr>
              <w:t xml:space="preserve">Комментарий </w:t>
            </w:r>
          </w:p>
        </w:tc>
      </w:tr>
      <w:tr w:rsidR="005A6437" w:rsidRPr="00002F11" w14:paraId="0AB409B6"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71463"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5C499" w14:textId="77777777" w:rsidR="005A6437" w:rsidRPr="00002F11" w:rsidRDefault="005A6437" w:rsidP="005A6437">
            <w:pPr>
              <w:pStyle w:val="aff0"/>
              <w:spacing w:after="0"/>
              <w:ind w:left="-22"/>
              <w:rPr>
                <w:rFonts w:ascii="Times New Roman" w:hAnsi="Times New Roman"/>
                <w:sz w:val="24"/>
                <w:szCs w:val="24"/>
              </w:rPr>
            </w:pPr>
            <w:r w:rsidRPr="005042FF">
              <w:rPr>
                <w:rFonts w:ascii="Times New Roman" w:hAnsi="Times New Roman"/>
                <w:sz w:val="24"/>
                <w:szCs w:val="24"/>
              </w:rPr>
              <w:t>idDeloNo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408FD" w14:textId="77777777" w:rsidR="005A6437" w:rsidRPr="00002F11" w:rsidRDefault="005A6437" w:rsidP="005A6437">
            <w:pPr>
              <w:pStyle w:val="aff0"/>
              <w:rPr>
                <w:rFonts w:ascii="Times New Roman" w:hAnsi="Times New Roman"/>
                <w:sz w:val="24"/>
                <w:szCs w:val="28"/>
              </w:rPr>
            </w:pPr>
            <w:r w:rsidRPr="00FC326B">
              <w:rPr>
                <w:rFonts w:ascii="Times New Roman" w:hAnsi="Times New Roman"/>
                <w:sz w:val="24"/>
                <w:szCs w:val="28"/>
              </w:rPr>
              <w:t>Поле номер 1101: Номер дела или материалов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9787F" w14:textId="77777777" w:rsidR="005A6437" w:rsidRPr="00002F11" w:rsidRDefault="005A6437" w:rsidP="005A6437">
            <w:pPr>
              <w:pStyle w:val="aff0"/>
              <w:spacing w:after="0"/>
              <w:rPr>
                <w:rFonts w:ascii="Times New Roman" w:hAnsi="Times New Roman"/>
                <w:sz w:val="24"/>
                <w:szCs w:val="24"/>
              </w:rPr>
            </w:pPr>
            <w:r w:rsidRPr="000F439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08EE1" w14:textId="64481907" w:rsidR="005A6437" w:rsidRPr="00FC326B" w:rsidRDefault="005A6437" w:rsidP="005A643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25 </w:t>
            </w:r>
            <w:r w:rsidR="00034818" w:rsidRPr="00002F11">
              <w:rPr>
                <w:rFonts w:ascii="Times New Roman"/>
                <w:i/>
              </w:rPr>
              <w:t>символов</w:t>
            </w:r>
            <w:r w:rsidRPr="00FC326B">
              <w:rPr>
                <w:rFonts w:ascii="Times New Roman" w:cs="Times New Roman"/>
                <w:i/>
              </w:rPr>
              <w:t xml:space="preserve"> /</w:t>
            </w:r>
          </w:p>
          <w:p w14:paraId="4C66398F" w14:textId="132BA74A" w:rsidR="005A6437" w:rsidRPr="00034818"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005A6437"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B0B7A" w14:textId="77777777" w:rsidR="005A6437" w:rsidRPr="00002F11" w:rsidRDefault="005A6437" w:rsidP="005A6437">
            <w:pPr>
              <w:pStyle w:val="aff0"/>
              <w:rPr>
                <w:rFonts w:ascii="Times New Roman" w:hAnsi="Times New Roman"/>
                <w:i/>
                <w:sz w:val="24"/>
                <w:szCs w:val="24"/>
              </w:rPr>
            </w:pPr>
            <w:r w:rsidRPr="00D07A31">
              <w:rPr>
                <w:rFonts w:ascii="Times New Roman" w:hAnsi="Times New Roman"/>
                <w:i/>
                <w:sz w:val="24"/>
                <w:szCs w:val="24"/>
              </w:rPr>
              <w:t>Указывается номер дела, производства или материалов, на основании которых выдан исполнительный документ</w:t>
            </w:r>
          </w:p>
        </w:tc>
      </w:tr>
      <w:tr w:rsidR="005A6437" w:rsidRPr="00002F11" w14:paraId="77D47310"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53C0C"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6349" w14:textId="77777777" w:rsidR="005A6437" w:rsidRPr="00002F11" w:rsidRDefault="005A6437" w:rsidP="005A6437">
            <w:pPr>
              <w:pStyle w:val="aff0"/>
              <w:spacing w:after="0"/>
              <w:ind w:left="-22"/>
              <w:rPr>
                <w:rFonts w:ascii="Times New Roman" w:hAnsi="Times New Roman"/>
                <w:sz w:val="24"/>
                <w:szCs w:val="24"/>
              </w:rPr>
            </w:pPr>
            <w:r>
              <w:rPr>
                <w:rFonts w:ascii="Times New Roman" w:hAnsi="Times New Roman"/>
                <w:spacing w:val="0"/>
                <w:sz w:val="22"/>
                <w:lang w:eastAsia="ru-RU"/>
              </w:rPr>
              <w:t>d</w:t>
            </w:r>
            <w:r w:rsidRPr="0058512C">
              <w:rPr>
                <w:rFonts w:ascii="Times New Roman" w:hAnsi="Times New Roman"/>
                <w:spacing w:val="0"/>
                <w:sz w:val="22"/>
                <w:lang w:eastAsia="ru-RU"/>
              </w:rPr>
              <w:t>eloPlace</w:t>
            </w:r>
            <w:r>
              <w:rPr>
                <w:rFonts w:ascii="Times New Roman" w:hAnsi="Times New Roman"/>
                <w:spacing w:val="0"/>
                <w:sz w:val="22"/>
                <w:lang w:val="en-US" w:eastAsia="ru-RU"/>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6D9EE"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1102: </w:t>
            </w:r>
            <w:r>
              <w:rPr>
                <w:rFonts w:ascii="Times New Roman" w:hAnsi="Times New Roman"/>
                <w:spacing w:val="0"/>
                <w:sz w:val="22"/>
                <w:lang w:eastAsia="ru-RU"/>
              </w:rPr>
              <w:t>М</w:t>
            </w:r>
            <w:r w:rsidRPr="0058512C">
              <w:rPr>
                <w:rFonts w:ascii="Times New Roman" w:hAnsi="Times New Roman"/>
                <w:spacing w:val="0"/>
                <w:sz w:val="22"/>
                <w:lang w:eastAsia="ru-RU"/>
              </w:rPr>
              <w:t>есто рассмотрения дела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38DC0"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0…</w:t>
            </w:r>
            <w:r w:rsidRPr="009F4EC5">
              <w:rPr>
                <w:rFonts w:ascii="Times New Roman" w:hAnsi="Times New Roman"/>
                <w:sz w:val="24"/>
                <w:szCs w:val="24"/>
              </w:rPr>
              <w:t xml:space="preserve">1, </w:t>
            </w:r>
            <w:r>
              <w:rPr>
                <w:rFonts w:ascii="Times New Roman" w:hAnsi="Times New Roman"/>
                <w:sz w:val="24"/>
                <w:szCs w:val="24"/>
              </w:rPr>
              <w:t>не</w:t>
            </w:r>
            <w:r w:rsidRPr="009F4EC5">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1D630" w14:textId="42282C73" w:rsidR="005A6437" w:rsidRPr="00FC326B" w:rsidRDefault="005A6437" w:rsidP="005A643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150 </w:t>
            </w:r>
            <w:r w:rsidR="00034818" w:rsidRPr="00002F11">
              <w:rPr>
                <w:rFonts w:ascii="Times New Roman"/>
                <w:i/>
              </w:rPr>
              <w:t>символов</w:t>
            </w:r>
            <w:r w:rsidRPr="00FC326B">
              <w:rPr>
                <w:rFonts w:ascii="Times New Roman" w:cs="Times New Roman"/>
                <w:i/>
              </w:rPr>
              <w:t xml:space="preserve"> /</w:t>
            </w:r>
          </w:p>
          <w:p w14:paraId="6A92EEAA" w14:textId="60BF66E5" w:rsidR="005A6437" w:rsidRPr="00002F11"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ADA15"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Обязателен для заполнения, если значение реквизита «Код вида исполнительного  документа» (атрибут «</w:t>
            </w:r>
            <w:r w:rsidRPr="001958B7">
              <w:rPr>
                <w:rFonts w:ascii="Times New Roman" w:hAnsi="Times New Roman"/>
                <w:i/>
                <w:sz w:val="24"/>
                <w:szCs w:val="24"/>
                <w:lang w:val="en-US"/>
              </w:rPr>
              <w:t>i</w:t>
            </w:r>
            <w:r w:rsidRPr="001958B7">
              <w:rPr>
                <w:rFonts w:ascii="Times New Roman" w:eastAsiaTheme="minorHAnsi" w:hAnsi="Times New Roman"/>
                <w:i/>
                <w:spacing w:val="0"/>
                <w:sz w:val="24"/>
                <w:szCs w:val="24"/>
              </w:rPr>
              <w:t>dType»</w:t>
            </w:r>
            <w:r w:rsidRPr="001958B7">
              <w:rPr>
                <w:rFonts w:ascii="Times New Roman" w:hAnsi="Times New Roman"/>
                <w:i/>
                <w:sz w:val="24"/>
                <w:szCs w:val="24"/>
              </w:rPr>
              <w:t>) равно одному из следующих значений:</w:t>
            </w:r>
          </w:p>
          <w:p w14:paraId="63ED27CD"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3 - постановление по делу об административном правонарушении;</w:t>
            </w:r>
          </w:p>
          <w:p w14:paraId="1C1CCAF3"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«5» - акт органа, осуществляющего контрольные функции;</w:t>
            </w:r>
          </w:p>
          <w:p w14:paraId="17A2A033"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«7» - акт другого органа;</w:t>
            </w:r>
          </w:p>
          <w:p w14:paraId="54E888C9"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«11» - решение арбитражного суда по делу о привлечении к административной ответственности</w:t>
            </w:r>
          </w:p>
        </w:tc>
      </w:tr>
      <w:tr w:rsidR="005A6437" w:rsidRPr="00002F11" w14:paraId="6A876AAC"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F2A2B"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1891D" w14:textId="77777777" w:rsidR="005A6437" w:rsidRPr="00002F11" w:rsidRDefault="005A6437" w:rsidP="005A6437">
            <w:pPr>
              <w:pStyle w:val="aff0"/>
              <w:spacing w:after="0"/>
              <w:ind w:left="-22"/>
              <w:rPr>
                <w:rFonts w:ascii="Times New Roman" w:hAnsi="Times New Roman"/>
                <w:sz w:val="24"/>
                <w:szCs w:val="24"/>
              </w:rPr>
            </w:pPr>
            <w:r>
              <w:rPr>
                <w:rFonts w:ascii="Times New Roman" w:hAnsi="Times New Roman"/>
                <w:spacing w:val="0"/>
                <w:sz w:val="24"/>
                <w:szCs w:val="24"/>
                <w:lang w:val="en-US"/>
              </w:rPr>
              <w:t xml:space="preserve">idDesDate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6010A"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1103: </w:t>
            </w:r>
            <w:r>
              <w:rPr>
                <w:rFonts w:ascii="Times New Roman" w:hAnsi="Times New Roman"/>
                <w:sz w:val="24"/>
                <w:szCs w:val="24"/>
              </w:rPr>
              <w:t>Д</w:t>
            </w:r>
            <w:r w:rsidRPr="009F4EC5">
              <w:rPr>
                <w:rFonts w:ascii="Times New Roman" w:hAnsi="Times New Roman"/>
                <w:sz w:val="24"/>
                <w:szCs w:val="24"/>
              </w:rPr>
              <w:t>ата принятия решения по делу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2BEDD" w14:textId="2091CCAF"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0325"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7AA1"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 xml:space="preserve">Указывается дата принятия судебного акта, акта другого органа или должностного лица, на основании которых выдан </w:t>
            </w:r>
            <w:r w:rsidRPr="001958B7">
              <w:rPr>
                <w:rFonts w:ascii="Times New Roman" w:hAnsi="Times New Roman"/>
                <w:i/>
                <w:sz w:val="24"/>
                <w:szCs w:val="24"/>
              </w:rPr>
              <w:lastRenderedPageBreak/>
              <w:t>исполнительный документ, либо исполнительного документа</w:t>
            </w:r>
          </w:p>
        </w:tc>
      </w:tr>
      <w:tr w:rsidR="005A6437" w:rsidRPr="00002F11" w14:paraId="3563EE27"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42FCF"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048B" w14:textId="77777777" w:rsidR="005A6437" w:rsidRPr="00002F11" w:rsidRDefault="005A6437" w:rsidP="005A6437">
            <w:pPr>
              <w:pStyle w:val="aff0"/>
              <w:spacing w:after="0"/>
              <w:ind w:left="-22"/>
              <w:rPr>
                <w:rFonts w:ascii="Times New Roman" w:hAnsi="Times New Roman"/>
                <w:sz w:val="24"/>
                <w:szCs w:val="24"/>
              </w:rPr>
            </w:pPr>
            <w:r>
              <w:rPr>
                <w:rFonts w:ascii="Times New Roman" w:hAnsi="Times New Roman"/>
                <w:spacing w:val="0"/>
                <w:sz w:val="24"/>
                <w:szCs w:val="24"/>
                <w:lang w:val="en-US"/>
              </w:rPr>
              <w:t>a</w:t>
            </w:r>
            <w:r w:rsidRPr="00B649E9">
              <w:rPr>
                <w:rFonts w:ascii="Times New Roman" w:hAnsi="Times New Roman"/>
                <w:spacing w:val="0"/>
                <w:sz w:val="24"/>
                <w:szCs w:val="24"/>
              </w:rPr>
              <w:t>ktDate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A3B5D"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1104: </w:t>
            </w:r>
            <w:r>
              <w:rPr>
                <w:rFonts w:ascii="Times New Roman" w:hAnsi="Times New Roman"/>
                <w:sz w:val="24"/>
                <w:szCs w:val="24"/>
              </w:rPr>
              <w:t>Д</w:t>
            </w:r>
            <w:r w:rsidRPr="00B649E9">
              <w:rPr>
                <w:rFonts w:ascii="Times New Roman" w:hAnsi="Times New Roman"/>
                <w:sz w:val="24"/>
                <w:szCs w:val="24"/>
              </w:rPr>
              <w:t>ата вступления решения в законную силу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23B9" w14:textId="49A9E049"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B27E2"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5BB01" w14:textId="77777777" w:rsidR="005A6437" w:rsidRPr="00002F11" w:rsidRDefault="005A6437" w:rsidP="005A6437">
            <w:pPr>
              <w:pStyle w:val="aff0"/>
              <w:rPr>
                <w:rFonts w:ascii="Times New Roman" w:hAnsi="Times New Roman"/>
                <w:i/>
                <w:sz w:val="24"/>
                <w:szCs w:val="24"/>
              </w:rPr>
            </w:pPr>
          </w:p>
        </w:tc>
      </w:tr>
      <w:tr w:rsidR="005A6437" w:rsidRPr="00002F11" w14:paraId="6BB6C3E5"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4315F"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6F63B" w14:textId="77777777" w:rsidR="005A6437" w:rsidRPr="00002F11" w:rsidRDefault="005A6437" w:rsidP="005A643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124C7"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1105: </w:t>
            </w:r>
            <w:r>
              <w:rPr>
                <w:rFonts w:ascii="Times New Roman" w:hAnsi="Times New Roman"/>
                <w:sz w:val="24"/>
                <w:szCs w:val="24"/>
              </w:rPr>
              <w:t>С</w:t>
            </w:r>
            <w:r w:rsidRPr="00B649E9">
              <w:rPr>
                <w:rFonts w:ascii="Times New Roman" w:hAnsi="Times New Roman"/>
                <w:sz w:val="24"/>
                <w:szCs w:val="24"/>
              </w:rPr>
              <w:t>рок предъявления исполнительного документа к исполнению</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CBD22" w14:textId="26FAAD0D"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AF33"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DF617" w14:textId="77777777" w:rsidR="005A6437" w:rsidRPr="00002F11" w:rsidRDefault="005A6437" w:rsidP="005A6437">
            <w:pPr>
              <w:pStyle w:val="aff0"/>
              <w:rPr>
                <w:rFonts w:ascii="Times New Roman" w:hAnsi="Times New Roman"/>
                <w:i/>
                <w:sz w:val="24"/>
                <w:szCs w:val="24"/>
              </w:rPr>
            </w:pPr>
          </w:p>
        </w:tc>
      </w:tr>
      <w:tr w:rsidR="005A6437" w:rsidRPr="00002F11" w14:paraId="322A5896"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1C8E"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250DE" w14:textId="77777777" w:rsidR="005A6437" w:rsidRPr="00002F11" w:rsidRDefault="005A6437" w:rsidP="005A643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rokPrIspType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55A52"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1106: </w:t>
            </w:r>
            <w:r>
              <w:rPr>
                <w:rFonts w:ascii="Times New Roman" w:hAnsi="Times New Roman"/>
                <w:sz w:val="24"/>
                <w:szCs w:val="24"/>
              </w:rPr>
              <w:t>Т</w:t>
            </w:r>
            <w:r w:rsidRPr="00B649E9">
              <w:rPr>
                <w:rFonts w:ascii="Times New Roman" w:hAnsi="Times New Roman"/>
                <w:sz w:val="24"/>
                <w:szCs w:val="24"/>
              </w:rPr>
              <w:t>ип периода срока предъявления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6D76D"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3500F" w14:textId="47849B1D" w:rsidR="005A6437" w:rsidRPr="00FC326B" w:rsidRDefault="005A6437" w:rsidP="005A6437">
            <w:pPr>
              <w:widowControl w:val="0"/>
              <w:autoSpaceDE w:val="0"/>
              <w:autoSpaceDN w:val="0"/>
              <w:adjustRightInd w:val="0"/>
              <w:rPr>
                <w:rFonts w:ascii="Times New Roman" w:cs="Times New Roman"/>
                <w:i/>
              </w:rPr>
            </w:pPr>
            <w:r w:rsidRPr="00FC326B">
              <w:rPr>
                <w:rFonts w:ascii="Times New Roman" w:cs="Times New Roman"/>
                <w:i/>
              </w:rPr>
              <w:t xml:space="preserve">Значение длиной 1 </w:t>
            </w:r>
            <w:r w:rsidR="00034818">
              <w:rPr>
                <w:rFonts w:ascii="Times New Roman"/>
                <w:i/>
              </w:rPr>
              <w:t>символ</w:t>
            </w:r>
            <w:r w:rsidRPr="00FC326B">
              <w:rPr>
                <w:rFonts w:ascii="Times New Roman" w:cs="Times New Roman"/>
                <w:i/>
              </w:rPr>
              <w:t xml:space="preserve"> /</w:t>
            </w:r>
          </w:p>
          <w:p w14:paraId="696312A8" w14:textId="77777777" w:rsidR="005A6437" w:rsidRPr="00FC326B"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FC326B">
              <w:rPr>
                <w:rFonts w:ascii="Times New Roman" w:hAnsi="Times New Roman"/>
                <w:i/>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FB49D" w14:textId="77777777" w:rsidR="005A6437" w:rsidRPr="008E089B" w:rsidRDefault="005A6437" w:rsidP="005A6437">
            <w:pPr>
              <w:pStyle w:val="aff0"/>
              <w:rPr>
                <w:rFonts w:ascii="Times New Roman" w:hAnsi="Times New Roman"/>
                <w:i/>
                <w:sz w:val="24"/>
                <w:szCs w:val="24"/>
              </w:rPr>
            </w:pPr>
            <w:r w:rsidRPr="008E089B">
              <w:rPr>
                <w:rFonts w:ascii="Times New Roman" w:hAnsi="Times New Roman"/>
                <w:i/>
                <w:sz w:val="24"/>
                <w:szCs w:val="24"/>
              </w:rPr>
              <w:t>Возможные значения:</w:t>
            </w:r>
          </w:p>
          <w:p w14:paraId="7350AEFE" w14:textId="77777777" w:rsidR="005A6437" w:rsidRPr="008E089B" w:rsidRDefault="005A6437" w:rsidP="005A6437">
            <w:pPr>
              <w:pStyle w:val="aff0"/>
              <w:rPr>
                <w:rFonts w:ascii="Times New Roman" w:hAnsi="Times New Roman"/>
                <w:i/>
                <w:sz w:val="24"/>
                <w:szCs w:val="24"/>
              </w:rPr>
            </w:pPr>
            <w:r w:rsidRPr="008E089B">
              <w:rPr>
                <w:rFonts w:ascii="Times New Roman" w:hAnsi="Times New Roman"/>
                <w:i/>
                <w:sz w:val="24"/>
                <w:szCs w:val="24"/>
              </w:rPr>
              <w:t>"1" - день;</w:t>
            </w:r>
          </w:p>
          <w:p w14:paraId="79563CCF" w14:textId="77777777" w:rsidR="005A6437" w:rsidRPr="008E089B" w:rsidRDefault="005A6437" w:rsidP="005A6437">
            <w:pPr>
              <w:pStyle w:val="aff0"/>
              <w:rPr>
                <w:rFonts w:ascii="Times New Roman" w:hAnsi="Times New Roman"/>
                <w:i/>
                <w:sz w:val="24"/>
                <w:szCs w:val="24"/>
              </w:rPr>
            </w:pPr>
            <w:r w:rsidRPr="008E089B">
              <w:rPr>
                <w:rFonts w:ascii="Times New Roman" w:hAnsi="Times New Roman"/>
                <w:i/>
                <w:sz w:val="24"/>
                <w:szCs w:val="24"/>
              </w:rPr>
              <w:t>"2" - месяц;</w:t>
            </w:r>
          </w:p>
          <w:p w14:paraId="7C67B8D2" w14:textId="77777777" w:rsidR="005A6437" w:rsidRPr="00002F11" w:rsidRDefault="005A6437" w:rsidP="005A6437">
            <w:pPr>
              <w:pStyle w:val="aff0"/>
              <w:rPr>
                <w:rFonts w:ascii="Times New Roman" w:hAnsi="Times New Roman"/>
                <w:i/>
                <w:sz w:val="24"/>
                <w:szCs w:val="24"/>
              </w:rPr>
            </w:pPr>
            <w:r w:rsidRPr="008E089B">
              <w:rPr>
                <w:rFonts w:ascii="Times New Roman" w:hAnsi="Times New Roman"/>
                <w:i/>
                <w:sz w:val="24"/>
                <w:szCs w:val="24"/>
              </w:rPr>
              <w:t>"3" - год</w:t>
            </w:r>
          </w:p>
        </w:tc>
      </w:tr>
      <w:tr w:rsidR="005A6437" w:rsidRPr="00002F11" w14:paraId="716D6FC4"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5358E"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51DF" w14:textId="77777777" w:rsidR="005A6437" w:rsidRPr="00002F11" w:rsidRDefault="005A6437" w:rsidP="005A6437">
            <w:pPr>
              <w:pStyle w:val="aff0"/>
              <w:spacing w:after="0"/>
              <w:ind w:left="-22"/>
              <w:rPr>
                <w:rFonts w:ascii="Times New Roman" w:hAnsi="Times New Roman"/>
                <w:sz w:val="24"/>
                <w:szCs w:val="24"/>
              </w:rPr>
            </w:pPr>
            <w:r>
              <w:rPr>
                <w:rFonts w:ascii="Times New Roman" w:eastAsiaTheme="minorHAnsi" w:hAnsi="Times New Roman" w:cstheme="minorBidi"/>
                <w:spacing w:val="0"/>
                <w:sz w:val="24"/>
                <w:szCs w:val="22"/>
                <w:lang w:val="en-US"/>
              </w:rPr>
              <w:t>c</w:t>
            </w:r>
            <w:r w:rsidRPr="00102C56">
              <w:rPr>
                <w:rFonts w:ascii="Times New Roman" w:eastAsiaTheme="minorHAnsi" w:hAnsi="Times New Roman" w:cstheme="minorBidi"/>
                <w:spacing w:val="0"/>
                <w:sz w:val="24"/>
                <w:szCs w:val="22"/>
                <w:lang w:val="en-US"/>
              </w:rPr>
              <w:t>laimerAdr</w:t>
            </w:r>
            <w:r w:rsidRPr="002659DE">
              <w:rPr>
                <w:rFonts w:ascii="Times New Roman" w:eastAsiaTheme="minorHAnsi" w:hAnsi="Times New Roman" w:cstheme="minorBidi"/>
                <w:spacing w:val="0"/>
                <w:sz w:val="24"/>
                <w:szCs w:val="22"/>
                <w:lang w:val="en-US"/>
              </w:rPr>
              <w:t xml:space="preserve"> (</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57DD9"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1107: </w:t>
            </w:r>
            <w:r>
              <w:rPr>
                <w:rFonts w:ascii="Times New Roman" w:hAnsi="Times New Roman"/>
                <w:sz w:val="24"/>
                <w:szCs w:val="24"/>
              </w:rPr>
              <w:t>А</w:t>
            </w:r>
            <w:r w:rsidRPr="00102C56">
              <w:rPr>
                <w:rFonts w:ascii="Times New Roman" w:hAnsi="Times New Roman"/>
                <w:sz w:val="24"/>
                <w:szCs w:val="24"/>
              </w:rPr>
              <w:t>дрес взыскателя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9E3A0"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E214E" w14:textId="679F931D" w:rsidR="005A6437" w:rsidRPr="005F17D1" w:rsidRDefault="005A6437" w:rsidP="005A6437">
            <w:pPr>
              <w:widowControl w:val="0"/>
              <w:autoSpaceDE w:val="0"/>
              <w:autoSpaceDN w:val="0"/>
              <w:adjustRightInd w:val="0"/>
              <w:rPr>
                <w:rFonts w:ascii="Times New Roman" w:cs="Times New Roman"/>
                <w:i/>
              </w:rPr>
            </w:pPr>
            <w:r w:rsidRPr="005F17D1">
              <w:rPr>
                <w:rFonts w:ascii="Times New Roman" w:cs="Times New Roman"/>
                <w:i/>
              </w:rPr>
              <w:t xml:space="preserve">Значение от 1 до 200 </w:t>
            </w:r>
            <w:r w:rsidR="00034818" w:rsidRPr="00002F11">
              <w:rPr>
                <w:rFonts w:ascii="Times New Roman"/>
                <w:i/>
              </w:rPr>
              <w:t>символов</w:t>
            </w:r>
            <w:r w:rsidRPr="005F17D1">
              <w:rPr>
                <w:rFonts w:ascii="Times New Roman" w:cs="Times New Roman"/>
                <w:i/>
              </w:rPr>
              <w:t xml:space="preserve"> /</w:t>
            </w:r>
          </w:p>
          <w:p w14:paraId="64207F4E" w14:textId="2CFE70FC" w:rsidR="005A6437" w:rsidRPr="005F17D1"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0C899" w14:textId="77777777" w:rsidR="005A6437" w:rsidRPr="005F17D1" w:rsidRDefault="005A6437" w:rsidP="005A6437">
            <w:pPr>
              <w:pStyle w:val="aff0"/>
              <w:rPr>
                <w:rFonts w:ascii="Times New Roman" w:hAnsi="Times New Roman"/>
                <w:i/>
                <w:sz w:val="24"/>
                <w:szCs w:val="24"/>
              </w:rPr>
            </w:pPr>
            <w:r w:rsidRPr="005F17D1">
              <w:rPr>
                <w:rFonts w:ascii="Times New Roman" w:hAnsi="Times New Roman"/>
                <w:i/>
                <w:sz w:val="24"/>
                <w:szCs w:val="24"/>
              </w:rPr>
              <w:t>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 должен быть указан адрес согласно ЕГРЮЛ.</w:t>
            </w:r>
          </w:p>
          <w:p w14:paraId="77DC79AF" w14:textId="77777777" w:rsidR="005A6437" w:rsidRPr="005F17D1" w:rsidRDefault="005A6437" w:rsidP="005A6437">
            <w:pPr>
              <w:pStyle w:val="aff0"/>
              <w:rPr>
                <w:rFonts w:ascii="Times New Roman" w:hAnsi="Times New Roman"/>
                <w:i/>
                <w:sz w:val="24"/>
                <w:szCs w:val="24"/>
              </w:rPr>
            </w:pPr>
            <w:r w:rsidRPr="005F17D1">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адресации.</w:t>
            </w:r>
          </w:p>
          <w:p w14:paraId="60352230" w14:textId="77777777" w:rsidR="005A6437" w:rsidRPr="005F17D1" w:rsidRDefault="005A6437" w:rsidP="005A6437">
            <w:pPr>
              <w:pStyle w:val="aff0"/>
              <w:rPr>
                <w:rFonts w:ascii="Times New Roman" w:hAnsi="Times New Roman"/>
                <w:i/>
                <w:sz w:val="24"/>
                <w:szCs w:val="24"/>
              </w:rPr>
            </w:pPr>
            <w:r w:rsidRPr="005F17D1">
              <w:rPr>
                <w:rFonts w:ascii="Times New Roman" w:hAnsi="Times New Roman"/>
                <w:bCs/>
                <w:i/>
                <w:sz w:val="24"/>
                <w:szCs w:val="24"/>
              </w:rPr>
              <w:lastRenderedPageBreak/>
              <w:t>Уникальный номер адреса должен быть отделен от текстового представления адреса знаком «/»</w:t>
            </w:r>
          </w:p>
        </w:tc>
      </w:tr>
      <w:tr w:rsidR="005A6437" w:rsidRPr="00002F11" w14:paraId="0A097C48"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5945D"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96576" w14:textId="77777777" w:rsidR="005A6437" w:rsidRDefault="005A6437" w:rsidP="005A6437">
            <w:pPr>
              <w:pStyle w:val="aff0"/>
              <w:spacing w:after="0"/>
              <w:ind w:left="-22"/>
              <w:rPr>
                <w:rFonts w:ascii="Times New Roman" w:eastAsiaTheme="minorHAnsi" w:hAnsi="Times New Roman" w:cstheme="minorBidi"/>
                <w:spacing w:val="0"/>
                <w:sz w:val="24"/>
                <w:szCs w:val="22"/>
                <w:lang w:val="en-US"/>
              </w:rPr>
            </w:pPr>
            <w:r w:rsidRPr="00156883">
              <w:rPr>
                <w:rFonts w:ascii="Times New Roman" w:eastAsiaTheme="minorHAnsi" w:hAnsi="Times New Roman" w:cstheme="minorBidi"/>
                <w:spacing w:val="0"/>
                <w:sz w:val="24"/>
                <w:szCs w:val="22"/>
                <w:lang w:val="en-US"/>
              </w:rPr>
              <w:t>notifFSSPDate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64A1E"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Поле номер 1108</w:t>
            </w:r>
            <w:r w:rsidRPr="00156883">
              <w:rPr>
                <w:rFonts w:ascii="Times New Roman" w:eastAsiaTheme="minorHAnsi" w:hAnsi="Times New Roman" w:cstheme="minorBidi"/>
                <w:spacing w:val="0"/>
                <w:sz w:val="24"/>
                <w:szCs w:val="22"/>
              </w:rPr>
              <w:t>: Дата уведомления ФССП России о неуплате штрафа в установленный законом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62A1B" w14:textId="77777777" w:rsidR="005A6437" w:rsidRPr="009F4EC5"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A130B" w14:textId="77777777" w:rsidR="005A6437" w:rsidRPr="00156883" w:rsidRDefault="005A6437" w:rsidP="005A6437">
            <w:pPr>
              <w:widowControl w:val="0"/>
              <w:autoSpaceDE w:val="0"/>
              <w:autoSpaceDN w:val="0"/>
              <w:adjustRightInd w:val="0"/>
              <w:rPr>
                <w:rFonts w:ascii="Times New Roman" w:cs="Times New Roman"/>
                <w:i/>
                <w:lang w:val="en-US"/>
              </w:rPr>
            </w:pPr>
            <w:r>
              <w:rPr>
                <w:rFonts w:ascii="Times New Roman" w:cs="Times New Roman"/>
                <w:i/>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9608B" w14:textId="77777777" w:rsidR="005A6437" w:rsidRPr="005F17D1" w:rsidRDefault="005A6437" w:rsidP="005A6437">
            <w:pPr>
              <w:pStyle w:val="aff0"/>
              <w:rPr>
                <w:rFonts w:ascii="Times New Roman" w:hAnsi="Times New Roman"/>
                <w:i/>
                <w:sz w:val="24"/>
                <w:szCs w:val="24"/>
              </w:rPr>
            </w:pPr>
          </w:p>
        </w:tc>
      </w:tr>
      <w:tr w:rsidR="005A6437" w:rsidRPr="00002F11" w14:paraId="66E679DC"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18A15"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B1CBF" w14:textId="77777777" w:rsidR="005A6437" w:rsidRPr="00002F11" w:rsidRDefault="005A6437" w:rsidP="005A6437">
            <w:pPr>
              <w:pStyle w:val="aff0"/>
              <w:spacing w:after="0"/>
              <w:ind w:left="-22"/>
              <w:rPr>
                <w:rFonts w:ascii="Times New Roman" w:hAnsi="Times New Roman"/>
                <w:sz w:val="24"/>
                <w:szCs w:val="24"/>
              </w:rPr>
            </w:pPr>
            <w:r w:rsidRPr="00EA7773">
              <w:rPr>
                <w:rFonts w:ascii="Times New Roman" w:hAnsi="Times New Roman"/>
                <w:sz w:val="24"/>
                <w:szCs w:val="24"/>
              </w:rPr>
              <w:t>DeedInfo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AB26A" w14:textId="77777777" w:rsidR="005A6437" w:rsidRPr="00002F11" w:rsidRDefault="005A6437" w:rsidP="005A6437">
            <w:pPr>
              <w:pStyle w:val="aff0"/>
              <w:rPr>
                <w:rFonts w:ascii="Times New Roman" w:hAnsi="Times New Roman"/>
                <w:sz w:val="24"/>
                <w:szCs w:val="28"/>
              </w:rPr>
            </w:pPr>
            <w:r w:rsidRPr="00156883">
              <w:rPr>
                <w:rFonts w:ascii="Times New Roman" w:hAnsi="Times New Roman"/>
                <w:sz w:val="24"/>
                <w:szCs w:val="28"/>
              </w:rPr>
              <w:t>Данные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5CFA"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AE62C" w14:textId="77777777" w:rsidR="005A6437" w:rsidRPr="00002F11" w:rsidRDefault="005A6437"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CE980" w14:textId="77777777" w:rsidR="005A6437" w:rsidRPr="00002F11" w:rsidRDefault="005A6437" w:rsidP="005A6437">
            <w:pPr>
              <w:pStyle w:val="aff0"/>
              <w:rPr>
                <w:rFonts w:ascii="Times New Roman" w:hAnsi="Times New Roman"/>
                <w:i/>
                <w:sz w:val="24"/>
                <w:szCs w:val="24"/>
              </w:rPr>
            </w:pPr>
          </w:p>
        </w:tc>
      </w:tr>
      <w:tr w:rsidR="005A6437" w:rsidRPr="00002F11" w14:paraId="4D9FD490"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DED20"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EB64D" w14:textId="77777777" w:rsidR="005A6437" w:rsidRPr="00002F11" w:rsidRDefault="005A6437" w:rsidP="00987437">
            <w:pPr>
              <w:pStyle w:val="aff0"/>
              <w:spacing w:after="0"/>
              <w:ind w:left="266"/>
              <w:rPr>
                <w:rFonts w:ascii="Times New Roman" w:hAnsi="Times New Roman"/>
                <w:sz w:val="24"/>
                <w:szCs w:val="24"/>
              </w:rPr>
            </w:pPr>
            <w:r w:rsidRPr="005042FF">
              <w:rPr>
                <w:rFonts w:ascii="Times New Roman" w:hAnsi="Times New Roman"/>
                <w:sz w:val="24"/>
                <w:szCs w:val="24"/>
              </w:rPr>
              <w:t>idType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5B00"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1109: К</w:t>
            </w:r>
            <w:r w:rsidRPr="009910B0">
              <w:rPr>
                <w:rFonts w:ascii="Times New Roman" w:eastAsiaTheme="minorHAnsi" w:hAnsi="Times New Roman" w:cstheme="minorBidi"/>
                <w:spacing w:val="0"/>
                <w:sz w:val="24"/>
                <w:szCs w:val="22"/>
              </w:rPr>
              <w:t>од вида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3DD3A"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AC5D3"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3FBA1" w14:textId="77777777" w:rsidR="005A6437" w:rsidRPr="009142B7" w:rsidRDefault="005A6437" w:rsidP="005A6437">
            <w:pPr>
              <w:pStyle w:val="Standard"/>
              <w:rPr>
                <w:kern w:val="0"/>
                <w:sz w:val="22"/>
                <w:szCs w:val="20"/>
                <w:lang w:eastAsia="ru-RU"/>
              </w:rPr>
            </w:pPr>
            <w:r w:rsidRPr="009142B7">
              <w:rPr>
                <w:kern w:val="0"/>
                <w:sz w:val="22"/>
                <w:szCs w:val="20"/>
                <w:lang w:eastAsia="ru-RU"/>
              </w:rPr>
              <w:t>Возможные значения:</w:t>
            </w:r>
          </w:p>
          <w:p w14:paraId="25C9305F"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1</w:t>
            </w:r>
            <w:r>
              <w:rPr>
                <w:kern w:val="0"/>
                <w:sz w:val="22"/>
                <w:szCs w:val="20"/>
                <w:lang w:eastAsia="ru-RU"/>
              </w:rPr>
              <w:t>»</w:t>
            </w:r>
            <w:r w:rsidRPr="009142B7">
              <w:rPr>
                <w:kern w:val="0"/>
                <w:sz w:val="22"/>
                <w:szCs w:val="20"/>
                <w:lang w:eastAsia="ru-RU"/>
              </w:rPr>
              <w:t xml:space="preserve"> - исполнительный лист;</w:t>
            </w:r>
          </w:p>
          <w:p w14:paraId="32518108"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3</w:t>
            </w:r>
            <w:r>
              <w:rPr>
                <w:kern w:val="0"/>
                <w:sz w:val="22"/>
                <w:szCs w:val="20"/>
                <w:lang w:eastAsia="ru-RU"/>
              </w:rPr>
              <w:t>»</w:t>
            </w:r>
            <w:r w:rsidRPr="009142B7">
              <w:rPr>
                <w:kern w:val="0"/>
                <w:sz w:val="22"/>
                <w:szCs w:val="20"/>
                <w:lang w:eastAsia="ru-RU"/>
              </w:rPr>
              <w:t xml:space="preserve"> - постановление по делу об административном правонарушении;</w:t>
            </w:r>
          </w:p>
          <w:p w14:paraId="7BCFE58C"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4</w:t>
            </w:r>
            <w:r>
              <w:rPr>
                <w:kern w:val="0"/>
                <w:sz w:val="22"/>
                <w:szCs w:val="20"/>
                <w:lang w:eastAsia="ru-RU"/>
              </w:rPr>
              <w:t>»</w:t>
            </w:r>
            <w:r w:rsidRPr="009142B7">
              <w:rPr>
                <w:kern w:val="0"/>
                <w:sz w:val="22"/>
                <w:szCs w:val="20"/>
                <w:lang w:eastAsia="ru-RU"/>
              </w:rPr>
              <w:t xml:space="preserve"> - судебный приказ;</w:t>
            </w:r>
          </w:p>
          <w:p w14:paraId="71A61D4C"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5</w:t>
            </w:r>
            <w:r>
              <w:rPr>
                <w:kern w:val="0"/>
                <w:sz w:val="22"/>
                <w:szCs w:val="20"/>
                <w:lang w:eastAsia="ru-RU"/>
              </w:rPr>
              <w:t>»</w:t>
            </w:r>
            <w:r w:rsidRPr="009142B7">
              <w:rPr>
                <w:kern w:val="0"/>
                <w:sz w:val="22"/>
                <w:szCs w:val="20"/>
                <w:lang w:eastAsia="ru-RU"/>
              </w:rPr>
              <w:t xml:space="preserve"> - акт органа, осуществляющего контрольные функции;</w:t>
            </w:r>
          </w:p>
          <w:p w14:paraId="0CBEED1D"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7</w:t>
            </w:r>
            <w:r>
              <w:rPr>
                <w:kern w:val="0"/>
                <w:sz w:val="22"/>
                <w:szCs w:val="20"/>
                <w:lang w:eastAsia="ru-RU"/>
              </w:rPr>
              <w:t>»</w:t>
            </w:r>
            <w:r w:rsidRPr="009142B7">
              <w:rPr>
                <w:kern w:val="0"/>
                <w:sz w:val="22"/>
                <w:szCs w:val="20"/>
                <w:lang w:eastAsia="ru-RU"/>
              </w:rPr>
              <w:t xml:space="preserve"> - акт другого органа;</w:t>
            </w:r>
          </w:p>
          <w:p w14:paraId="139B38CC"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10</w:t>
            </w:r>
            <w:r>
              <w:rPr>
                <w:kern w:val="0"/>
                <w:sz w:val="22"/>
                <w:szCs w:val="20"/>
                <w:lang w:eastAsia="ru-RU"/>
              </w:rPr>
              <w:t>»</w:t>
            </w:r>
            <w:r w:rsidRPr="009142B7">
              <w:rPr>
                <w:kern w:val="0"/>
                <w:sz w:val="22"/>
                <w:szCs w:val="20"/>
                <w:lang w:eastAsia="ru-RU"/>
              </w:rPr>
              <w:t xml:space="preserve"> - исполнительная надпись нотариуса;</w:t>
            </w:r>
          </w:p>
          <w:p w14:paraId="44DE939F"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11</w:t>
            </w:r>
            <w:r>
              <w:rPr>
                <w:kern w:val="0"/>
                <w:sz w:val="22"/>
                <w:szCs w:val="20"/>
                <w:lang w:eastAsia="ru-RU"/>
              </w:rPr>
              <w:t>»</w:t>
            </w:r>
            <w:r w:rsidRPr="009142B7">
              <w:rPr>
                <w:kern w:val="0"/>
                <w:sz w:val="22"/>
                <w:szCs w:val="20"/>
                <w:lang w:eastAsia="ru-RU"/>
              </w:rPr>
              <w:t xml:space="preserve"> - решение арбитражного суда по делу о привлечении к административной ответственности;</w:t>
            </w:r>
          </w:p>
          <w:p w14:paraId="29D2065E" w14:textId="77777777" w:rsidR="005A6437" w:rsidRPr="009142B7" w:rsidRDefault="005A6437" w:rsidP="005A6437">
            <w:pPr>
              <w:pStyle w:val="Standard"/>
              <w:jc w:val="both"/>
              <w:rPr>
                <w:kern w:val="0"/>
                <w:sz w:val="22"/>
                <w:szCs w:val="20"/>
                <w:lang w:eastAsia="ru-RU"/>
              </w:rPr>
            </w:pPr>
            <w:r>
              <w:rPr>
                <w:kern w:val="0"/>
                <w:sz w:val="22"/>
                <w:szCs w:val="20"/>
                <w:lang w:eastAsia="ru-RU"/>
              </w:rPr>
              <w:t>«</w:t>
            </w:r>
            <w:r w:rsidRPr="009142B7">
              <w:rPr>
                <w:kern w:val="0"/>
                <w:sz w:val="22"/>
                <w:szCs w:val="20"/>
                <w:lang w:eastAsia="ru-RU"/>
              </w:rPr>
              <w:t>13</w:t>
            </w:r>
            <w:r>
              <w:rPr>
                <w:kern w:val="0"/>
                <w:sz w:val="22"/>
                <w:szCs w:val="20"/>
                <w:lang w:eastAsia="ru-RU"/>
              </w:rPr>
              <w:t>»</w:t>
            </w:r>
            <w:r w:rsidRPr="009142B7">
              <w:rPr>
                <w:kern w:val="0"/>
                <w:sz w:val="22"/>
                <w:szCs w:val="20"/>
                <w:lang w:eastAsia="ru-RU"/>
              </w:rPr>
              <w:t xml:space="preserve">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794B0230" w14:textId="77777777" w:rsidR="005A6437" w:rsidRPr="00002F11" w:rsidRDefault="005A6437" w:rsidP="005A6437">
            <w:pPr>
              <w:pStyle w:val="aff0"/>
              <w:rPr>
                <w:rFonts w:ascii="Times New Roman" w:hAnsi="Times New Roman"/>
                <w:i/>
                <w:sz w:val="24"/>
                <w:szCs w:val="24"/>
              </w:rPr>
            </w:pPr>
            <w:r>
              <w:rPr>
                <w:rFonts w:ascii="Times New Roman" w:hAnsi="Times New Roman"/>
                <w:spacing w:val="0"/>
                <w:sz w:val="22"/>
                <w:lang w:eastAsia="ru-RU"/>
              </w:rPr>
              <w:t>«</w:t>
            </w:r>
            <w:r w:rsidRPr="00131ED5">
              <w:rPr>
                <w:rFonts w:ascii="Times New Roman" w:hAnsi="Times New Roman"/>
                <w:spacing w:val="0"/>
                <w:sz w:val="22"/>
                <w:lang w:eastAsia="ru-RU"/>
              </w:rPr>
              <w:t>16</w:t>
            </w:r>
            <w:r>
              <w:rPr>
                <w:rFonts w:ascii="Times New Roman" w:hAnsi="Times New Roman"/>
                <w:spacing w:val="0"/>
                <w:sz w:val="22"/>
                <w:lang w:eastAsia="ru-RU"/>
              </w:rPr>
              <w:t>»</w:t>
            </w:r>
            <w:r w:rsidRPr="00131ED5">
              <w:rPr>
                <w:rFonts w:ascii="Times New Roman" w:hAnsi="Times New Roman"/>
                <w:spacing w:val="0"/>
                <w:sz w:val="22"/>
                <w:lang w:eastAsia="ru-RU"/>
              </w:rPr>
              <w:t xml:space="preserve"> - удостоверение, выдаваемое уполномоченным по правам потребителей финансовых услуг в порядке, предусмотренном Федеральным законом "Об уполномоченном по правам потребителей финансовых услуг"</w:t>
            </w:r>
            <w:r>
              <w:rPr>
                <w:rFonts w:ascii="Times New Roman" w:hAnsi="Times New Roman"/>
                <w:spacing w:val="0"/>
                <w:sz w:val="22"/>
                <w:lang w:eastAsia="ru-RU"/>
              </w:rPr>
              <w:t>.</w:t>
            </w:r>
          </w:p>
        </w:tc>
      </w:tr>
      <w:tr w:rsidR="005A6437" w:rsidRPr="00002F11" w14:paraId="71BF89D4"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6C29"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41E30" w14:textId="77777777" w:rsidR="005A6437" w:rsidRPr="005042FF" w:rsidRDefault="005A6437" w:rsidP="005A6437">
            <w:pPr>
              <w:pStyle w:val="aff0"/>
              <w:spacing w:after="0"/>
              <w:ind w:left="204"/>
              <w:rPr>
                <w:rFonts w:ascii="Times New Roman" w:hAnsi="Times New Roman"/>
                <w:sz w:val="24"/>
                <w:szCs w:val="24"/>
              </w:rPr>
            </w:pPr>
            <w:r w:rsidRPr="005042FF">
              <w:rPr>
                <w:rFonts w:ascii="Times New Roman" w:hAnsi="Times New Roman"/>
                <w:sz w:val="24"/>
                <w:szCs w:val="24"/>
              </w:rPr>
              <w:t>idDocNo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6E13E"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1110: </w:t>
            </w:r>
            <w:r>
              <w:rPr>
                <w:rFonts w:ascii="Times New Roman" w:hAnsi="Times New Roman"/>
                <w:spacing w:val="0"/>
                <w:sz w:val="22"/>
                <w:lang w:eastAsia="ru-RU"/>
              </w:rPr>
              <w:t>Н</w:t>
            </w:r>
            <w:r w:rsidRPr="00D719F0">
              <w:rPr>
                <w:rFonts w:ascii="Times New Roman" w:hAnsi="Times New Roman"/>
                <w:spacing w:val="0"/>
                <w:sz w:val="22"/>
                <w:lang w:eastAsia="ru-RU"/>
              </w:rPr>
              <w:t>омер исполнительного документа</w:t>
            </w:r>
            <w:r>
              <w:rPr>
                <w:rFonts w:ascii="Times New Roman" w:hAnsi="Times New Roman"/>
                <w:spacing w:val="0"/>
                <w:sz w:val="22"/>
                <w:lang w:eastAsia="ru-RU"/>
              </w:rPr>
              <w:t>, присвоенный органом, выдавшим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DE25"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5E404" w14:textId="16F4CF04" w:rsidR="005A6437" w:rsidRPr="0051135B"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 xml:space="preserve">Значение от 1 до 25 </w:t>
            </w:r>
            <w:r w:rsidR="00034818" w:rsidRPr="00002F11">
              <w:rPr>
                <w:rFonts w:ascii="Times New Roman" w:hAnsi="Times New Roman"/>
                <w:i/>
                <w:sz w:val="24"/>
                <w:szCs w:val="24"/>
              </w:rPr>
              <w:t>символов</w:t>
            </w:r>
            <w:r w:rsidRPr="0051135B">
              <w:rPr>
                <w:rFonts w:ascii="Times New Roman" w:hAnsi="Times New Roman"/>
                <w:sz w:val="24"/>
                <w:szCs w:val="24"/>
              </w:rPr>
              <w:t>/</w:t>
            </w:r>
          </w:p>
          <w:p w14:paraId="7F895E97" w14:textId="5748B4FC" w:rsidR="005A6437" w:rsidRPr="00002F11"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D1B2" w14:textId="77777777" w:rsidR="005A6437" w:rsidRPr="00002F11" w:rsidRDefault="005A6437" w:rsidP="005A6437">
            <w:pPr>
              <w:pStyle w:val="aff0"/>
              <w:rPr>
                <w:rFonts w:ascii="Times New Roman" w:hAnsi="Times New Roman"/>
                <w:i/>
                <w:sz w:val="24"/>
                <w:szCs w:val="24"/>
              </w:rPr>
            </w:pPr>
          </w:p>
        </w:tc>
      </w:tr>
      <w:tr w:rsidR="005A6437" w:rsidRPr="00002F11" w14:paraId="0D08C113"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786FF"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2BD94" w14:textId="77777777" w:rsidR="005A6437" w:rsidRPr="005042FF" w:rsidRDefault="005A6437" w:rsidP="005A6437">
            <w:pPr>
              <w:pStyle w:val="aff0"/>
              <w:spacing w:after="0"/>
              <w:ind w:left="204"/>
              <w:rPr>
                <w:rFonts w:ascii="Times New Roman" w:hAnsi="Times New Roman"/>
                <w:sz w:val="24"/>
                <w:szCs w:val="24"/>
              </w:rPr>
            </w:pPr>
            <w:r w:rsidRPr="005042FF">
              <w:rPr>
                <w:rFonts w:ascii="Times New Roman" w:hAnsi="Times New Roman"/>
                <w:sz w:val="24"/>
                <w:szCs w:val="24"/>
              </w:rPr>
              <w:t>idDocDate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FA18B"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1111: </w:t>
            </w:r>
            <w:r>
              <w:rPr>
                <w:rFonts w:ascii="Times New Roman" w:hAnsi="Times New Roman"/>
                <w:spacing w:val="0"/>
                <w:sz w:val="22"/>
                <w:lang w:eastAsia="ru-RU"/>
              </w:rPr>
              <w:t>Д</w:t>
            </w:r>
            <w:r w:rsidRPr="00D719F0">
              <w:rPr>
                <w:rFonts w:ascii="Times New Roman" w:hAnsi="Times New Roman"/>
                <w:spacing w:val="0"/>
                <w:sz w:val="22"/>
                <w:lang w:eastAsia="ru-RU"/>
              </w:rPr>
              <w:t>ата выдачи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535FB"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818D"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date</w:t>
            </w:r>
            <w:r w:rsidRPr="00034818">
              <w:rPr>
                <w:rFonts w:ascii="Times New Roman" w:hAnsi="Times New Roman"/>
                <w:i/>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ACDDF" w14:textId="77777777" w:rsidR="005A6437" w:rsidRPr="00002F11" w:rsidRDefault="005A6437" w:rsidP="005A6437">
            <w:pPr>
              <w:pStyle w:val="aff0"/>
              <w:rPr>
                <w:rFonts w:ascii="Times New Roman" w:hAnsi="Times New Roman"/>
                <w:i/>
                <w:sz w:val="24"/>
                <w:szCs w:val="24"/>
              </w:rPr>
            </w:pPr>
          </w:p>
        </w:tc>
      </w:tr>
      <w:tr w:rsidR="005A6437" w:rsidRPr="00002F11" w14:paraId="624C5EFB"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3C04F"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55855" w14:textId="77777777" w:rsidR="005A6437" w:rsidRPr="005042FF" w:rsidRDefault="005A6437" w:rsidP="005A6437">
            <w:pPr>
              <w:pStyle w:val="aff0"/>
              <w:spacing w:after="0"/>
              <w:ind w:left="204"/>
              <w:rPr>
                <w:rFonts w:ascii="Times New Roman" w:hAnsi="Times New Roman"/>
                <w:sz w:val="24"/>
                <w:szCs w:val="24"/>
              </w:rPr>
            </w:pPr>
            <w:r w:rsidRPr="005042FF">
              <w:rPr>
                <w:rFonts w:ascii="Times New Roman" w:hAnsi="Times New Roman"/>
                <w:sz w:val="24"/>
                <w:szCs w:val="24"/>
              </w:rPr>
              <w:t>idSubjCode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AB994"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1112: </w:t>
            </w:r>
            <w:r>
              <w:rPr>
                <w:rFonts w:ascii="Times New Roman" w:hAnsi="Times New Roman"/>
                <w:sz w:val="24"/>
                <w:szCs w:val="24"/>
              </w:rPr>
              <w:t>К</w:t>
            </w:r>
            <w:r w:rsidRPr="0057041E">
              <w:rPr>
                <w:rFonts w:ascii="Times New Roman" w:hAnsi="Times New Roman"/>
                <w:sz w:val="24"/>
                <w:szCs w:val="24"/>
              </w:rPr>
              <w:t>од предмета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E309D" w14:textId="77777777" w:rsidR="005A6437" w:rsidRPr="00BC1984"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BECAC" w14:textId="187EA7BF" w:rsidR="005A6437" w:rsidRPr="00BC1984" w:rsidRDefault="005A6437" w:rsidP="005A6437">
            <w:pPr>
              <w:widowControl w:val="0"/>
              <w:autoSpaceDE w:val="0"/>
              <w:autoSpaceDN w:val="0"/>
              <w:adjustRightInd w:val="0"/>
              <w:rPr>
                <w:rFonts w:ascii="Times New Roman" w:cs="Times New Roman"/>
                <w:i/>
              </w:rPr>
            </w:pPr>
            <w:r w:rsidRPr="00BC1984">
              <w:rPr>
                <w:rFonts w:ascii="Times New Roman" w:cs="Times New Roman"/>
                <w:i/>
              </w:rPr>
              <w:t xml:space="preserve">Значение длиной 7 </w:t>
            </w:r>
            <w:r w:rsidR="00034818" w:rsidRPr="00002F11">
              <w:rPr>
                <w:rFonts w:ascii="Times New Roman"/>
                <w:i/>
              </w:rPr>
              <w:t>символов</w:t>
            </w:r>
            <w:r w:rsidRPr="00BC1984">
              <w:rPr>
                <w:rFonts w:ascii="Times New Roman" w:cs="Times New Roman"/>
                <w:i/>
              </w:rPr>
              <w:t xml:space="preserve"> /</w:t>
            </w:r>
          </w:p>
          <w:p w14:paraId="00F36339" w14:textId="1A4B4CCF" w:rsidR="005A6437" w:rsidRPr="00BC1984"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221EE" w14:textId="77777777" w:rsidR="005A6437" w:rsidRPr="00002F11" w:rsidRDefault="005A6437" w:rsidP="005A6437">
            <w:pPr>
              <w:pStyle w:val="aff0"/>
              <w:rPr>
                <w:rFonts w:ascii="Times New Roman" w:hAnsi="Times New Roman"/>
                <w:i/>
                <w:sz w:val="24"/>
                <w:szCs w:val="24"/>
              </w:rPr>
            </w:pPr>
            <w:r w:rsidRPr="00033860">
              <w:rPr>
                <w:rFonts w:ascii="Times New Roman" w:hAnsi="Times New Roman"/>
                <w:i/>
                <w:sz w:val="24"/>
                <w:szCs w:val="24"/>
              </w:rPr>
              <w:t>Указывается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5A6437" w:rsidRPr="00002F11" w14:paraId="022EBE11"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4BF61"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EB585" w14:textId="77777777" w:rsidR="005A6437" w:rsidRPr="005042FF" w:rsidRDefault="005A6437" w:rsidP="005A6437">
            <w:pPr>
              <w:pStyle w:val="aff0"/>
              <w:spacing w:after="0"/>
              <w:ind w:left="204"/>
              <w:rPr>
                <w:rFonts w:ascii="Times New Roman" w:hAnsi="Times New Roman"/>
                <w:sz w:val="24"/>
                <w:szCs w:val="24"/>
              </w:rPr>
            </w:pPr>
            <w:r w:rsidRPr="005042FF">
              <w:rPr>
                <w:rFonts w:ascii="Times New Roman" w:hAnsi="Times New Roman"/>
                <w:sz w:val="24"/>
                <w:szCs w:val="24"/>
              </w:rPr>
              <w:t>idSubjName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67B84"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1113: </w:t>
            </w:r>
            <w:r>
              <w:rPr>
                <w:rFonts w:ascii="Times New Roman" w:hAnsi="Times New Roman"/>
                <w:sz w:val="24"/>
                <w:szCs w:val="24"/>
              </w:rPr>
              <w:t>П</w:t>
            </w:r>
            <w:r w:rsidRPr="0057041E">
              <w:rPr>
                <w:rFonts w:ascii="Times New Roman" w:hAnsi="Times New Roman"/>
                <w:sz w:val="24"/>
                <w:szCs w:val="24"/>
              </w:rPr>
              <w:t>редмет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6CBD" w14:textId="77777777" w:rsidR="005A6437" w:rsidRPr="00BC1984"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17D2E" w14:textId="0EEAE82B" w:rsidR="005A6437" w:rsidRPr="00BC1984" w:rsidRDefault="005A6437" w:rsidP="005A6437">
            <w:pPr>
              <w:widowControl w:val="0"/>
              <w:autoSpaceDE w:val="0"/>
              <w:autoSpaceDN w:val="0"/>
              <w:adjustRightInd w:val="0"/>
              <w:rPr>
                <w:rFonts w:ascii="Times New Roman" w:cs="Times New Roman"/>
                <w:i/>
              </w:rPr>
            </w:pPr>
            <w:r w:rsidRPr="00BC1984">
              <w:rPr>
                <w:rFonts w:ascii="Times New Roman" w:cs="Times New Roman"/>
                <w:i/>
              </w:rPr>
              <w:t xml:space="preserve">Значение от 1 до 1000 </w:t>
            </w:r>
            <w:r w:rsidR="00034818" w:rsidRPr="00002F11">
              <w:rPr>
                <w:rFonts w:ascii="Times New Roman"/>
                <w:i/>
              </w:rPr>
              <w:t>символов</w:t>
            </w:r>
            <w:r w:rsidR="00034818" w:rsidRPr="00002F11">
              <w:rPr>
                <w:rFonts w:ascii="Times New Roman"/>
              </w:rPr>
              <w:t xml:space="preserve"> </w:t>
            </w:r>
            <w:r w:rsidRPr="00BC1984">
              <w:rPr>
                <w:rFonts w:ascii="Times New Roman" w:cs="Times New Roman"/>
                <w:i/>
              </w:rPr>
              <w:t>/</w:t>
            </w:r>
          </w:p>
          <w:p w14:paraId="2A3C247B" w14:textId="7A1EC040" w:rsidR="005A6437" w:rsidRPr="00BC1984"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04332" w14:textId="77777777" w:rsidR="005A6437" w:rsidRPr="00002F11" w:rsidRDefault="005A6437" w:rsidP="005A6437">
            <w:pPr>
              <w:pStyle w:val="aff0"/>
              <w:rPr>
                <w:rFonts w:ascii="Times New Roman" w:hAnsi="Times New Roman"/>
                <w:i/>
                <w:sz w:val="24"/>
                <w:szCs w:val="24"/>
              </w:rPr>
            </w:pPr>
          </w:p>
        </w:tc>
      </w:tr>
      <w:tr w:rsidR="005A6437" w:rsidRPr="00002F11" w14:paraId="7B76E363"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E510A"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7D5B0" w14:textId="77777777" w:rsidR="005A6437" w:rsidRPr="005042FF" w:rsidRDefault="005A6437" w:rsidP="005A6437">
            <w:pPr>
              <w:pStyle w:val="aff0"/>
              <w:spacing w:after="0"/>
              <w:rPr>
                <w:rFonts w:ascii="Times New Roman" w:hAnsi="Times New Roman"/>
                <w:sz w:val="24"/>
                <w:szCs w:val="24"/>
              </w:rPr>
            </w:pPr>
            <w:r w:rsidRPr="008E089B">
              <w:rPr>
                <w:rFonts w:ascii="Times New Roman" w:hAnsi="Times New Roman"/>
                <w:spacing w:val="0"/>
                <w:sz w:val="24"/>
                <w:szCs w:val="24"/>
                <w:lang w:val="en-US"/>
              </w:rPr>
              <w:t>ExecutOrgan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D7E61" w14:textId="77777777" w:rsidR="005A6437" w:rsidRPr="00002F11" w:rsidRDefault="005A6437" w:rsidP="005A6437">
            <w:pPr>
              <w:pStyle w:val="aff0"/>
              <w:rPr>
                <w:rFonts w:ascii="Times New Roman" w:hAnsi="Times New Roman"/>
                <w:sz w:val="24"/>
                <w:szCs w:val="28"/>
              </w:rPr>
            </w:pPr>
            <w:r w:rsidRPr="008E089B">
              <w:rPr>
                <w:rFonts w:ascii="Times New Roman" w:hAnsi="Times New Roman"/>
                <w:sz w:val="24"/>
                <w:szCs w:val="24"/>
              </w:rPr>
              <w:t>Данные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26FA" w14:textId="77777777" w:rsidR="005A6437" w:rsidRPr="00002F11"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2398E" w14:textId="77777777" w:rsidR="005A6437" w:rsidRPr="00D54EA6" w:rsidRDefault="005A6437"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6FCA4" w14:textId="77777777" w:rsidR="005A6437" w:rsidRPr="00002F11" w:rsidRDefault="005A6437" w:rsidP="005A6437">
            <w:pPr>
              <w:pStyle w:val="aff0"/>
              <w:rPr>
                <w:rFonts w:ascii="Times New Roman" w:hAnsi="Times New Roman"/>
                <w:i/>
                <w:sz w:val="24"/>
                <w:szCs w:val="24"/>
              </w:rPr>
            </w:pPr>
          </w:p>
        </w:tc>
      </w:tr>
      <w:tr w:rsidR="005A6437" w:rsidRPr="00002F11" w14:paraId="2A1F505C"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E3591"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9C508" w14:textId="77777777" w:rsidR="005A6437" w:rsidRPr="005042FF"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8E089B">
              <w:rPr>
                <w:rFonts w:ascii="Times New Roman" w:hAnsi="Times New Roman"/>
                <w:spacing w:val="0"/>
                <w:sz w:val="24"/>
                <w:szCs w:val="24"/>
              </w:rPr>
              <w:t>rganOkogu</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89713"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111</w:t>
            </w:r>
            <w:r w:rsidRPr="00D54EA6">
              <w:rPr>
                <w:rFonts w:ascii="Times New Roman" w:eastAsiaTheme="minorHAnsi" w:hAnsi="Times New Roman" w:cstheme="minorBidi"/>
                <w:spacing w:val="0"/>
                <w:sz w:val="24"/>
                <w:szCs w:val="22"/>
              </w:rPr>
              <w:t>4</w:t>
            </w:r>
            <w:r>
              <w:rPr>
                <w:rFonts w:ascii="Times New Roman" w:eastAsiaTheme="minorHAnsi" w:hAnsi="Times New Roman" w:cstheme="minorBidi"/>
                <w:spacing w:val="0"/>
                <w:sz w:val="24"/>
                <w:szCs w:val="22"/>
              </w:rPr>
              <w:t xml:space="preserve">: </w:t>
            </w:r>
            <w:r w:rsidRPr="008E089B">
              <w:rPr>
                <w:rFonts w:ascii="Times New Roman" w:hAnsi="Times New Roman"/>
                <w:sz w:val="24"/>
                <w:szCs w:val="24"/>
              </w:rPr>
              <w:t>Код по Общероссийскому классификатору органов государственной власти и управления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A592"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49AA6" w14:textId="13B6CEEF" w:rsidR="005A6437" w:rsidRPr="0004196B" w:rsidRDefault="005A6437" w:rsidP="005A6437">
            <w:pPr>
              <w:widowControl w:val="0"/>
              <w:autoSpaceDE w:val="0"/>
              <w:autoSpaceDN w:val="0"/>
              <w:adjustRightInd w:val="0"/>
              <w:rPr>
                <w:rFonts w:ascii="Times New Roman" w:cs="Times New Roman"/>
                <w:i/>
              </w:rPr>
            </w:pPr>
            <w:r w:rsidRPr="0004196B">
              <w:rPr>
                <w:rFonts w:ascii="Times New Roman" w:cs="Times New Roman"/>
                <w:i/>
              </w:rPr>
              <w:t xml:space="preserve">Значение длиной 7 </w:t>
            </w:r>
            <w:r w:rsidR="00034818" w:rsidRPr="00002F11">
              <w:rPr>
                <w:rFonts w:ascii="Times New Roman"/>
                <w:i/>
              </w:rPr>
              <w:t>символов</w:t>
            </w:r>
            <w:r w:rsidRPr="0004196B">
              <w:rPr>
                <w:rFonts w:ascii="Times New Roman" w:cs="Times New Roman"/>
                <w:i/>
              </w:rPr>
              <w:t xml:space="preserve"> /</w:t>
            </w:r>
          </w:p>
          <w:p w14:paraId="63DD8627" w14:textId="4536FE83" w:rsidR="005A6437" w:rsidRPr="0004196B"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7AAE"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Указывается числовой семизначный код уполномоченного органа, выдавшего исполнительный документ, по ОКОГУ</w:t>
            </w:r>
          </w:p>
        </w:tc>
      </w:tr>
      <w:tr w:rsidR="005A6437" w:rsidRPr="00002F11" w14:paraId="433CBEE6"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AA986"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633D3" w14:textId="77777777" w:rsidR="005A6437" w:rsidRPr="005042FF"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347D46">
              <w:rPr>
                <w:rFonts w:ascii="Times New Roman" w:hAnsi="Times New Roman"/>
                <w:spacing w:val="0"/>
                <w:sz w:val="24"/>
                <w:szCs w:val="24"/>
              </w:rPr>
              <w:t>rganCode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EFDB2"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1115: </w:t>
            </w:r>
            <w:r>
              <w:rPr>
                <w:rFonts w:ascii="Times New Roman" w:hAnsi="Times New Roman"/>
                <w:sz w:val="24"/>
                <w:szCs w:val="24"/>
              </w:rPr>
              <w:t>К</w:t>
            </w:r>
            <w:r w:rsidRPr="00347D46">
              <w:rPr>
                <w:rFonts w:ascii="Times New Roman" w:hAnsi="Times New Roman"/>
                <w:sz w:val="24"/>
                <w:szCs w:val="24"/>
              </w:rPr>
              <w:t>од подразделения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598D"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33F6D" w14:textId="0F119CD7" w:rsidR="005A6437" w:rsidRPr="0004196B" w:rsidRDefault="005A6437" w:rsidP="005A643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 </w:t>
            </w:r>
            <w:r w:rsidR="00034818" w:rsidRPr="00002F11">
              <w:rPr>
                <w:rFonts w:ascii="Times New Roman"/>
                <w:i/>
              </w:rPr>
              <w:t>символов</w:t>
            </w:r>
            <w:r w:rsidR="00034818" w:rsidRPr="00002F11">
              <w:rPr>
                <w:rFonts w:ascii="Times New Roman"/>
              </w:rPr>
              <w:t xml:space="preserve"> </w:t>
            </w:r>
            <w:r w:rsidRPr="0004196B">
              <w:rPr>
                <w:rFonts w:ascii="Times New Roman" w:cs="Times New Roman"/>
                <w:i/>
              </w:rPr>
              <w:t>/</w:t>
            </w:r>
          </w:p>
          <w:p w14:paraId="59952432" w14:textId="3153FC85" w:rsidR="005A6437" w:rsidRPr="0004196B"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A65B5"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 xml:space="preserve">Указывается код подразделения уполномоченного органа, выдавшего исполнительный документ, по </w:t>
            </w:r>
            <w:r w:rsidRPr="001958B7">
              <w:rPr>
                <w:rFonts w:ascii="Times New Roman" w:hAnsi="Times New Roman"/>
                <w:i/>
                <w:sz w:val="24"/>
                <w:szCs w:val="24"/>
              </w:rPr>
              <w:lastRenderedPageBreak/>
              <w:t>ведомственной классификации органа, выдавшего исполнительный документ</w:t>
            </w:r>
          </w:p>
        </w:tc>
      </w:tr>
      <w:tr w:rsidR="005A6437" w:rsidRPr="00002F11" w14:paraId="6851913A"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457D9"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ACE96" w14:textId="77777777" w:rsidR="005A6437" w:rsidRPr="005042FF"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rPr>
              <w:t>o</w:t>
            </w:r>
            <w:r w:rsidRPr="00347D46">
              <w:rPr>
                <w:rFonts w:ascii="Times New Roman" w:hAnsi="Times New Roman"/>
                <w:spacing w:val="0"/>
                <w:sz w:val="24"/>
                <w:szCs w:val="24"/>
              </w:rPr>
              <w:t>rgan</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3785"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1116: </w:t>
            </w:r>
            <w:r>
              <w:rPr>
                <w:rFonts w:ascii="Times New Roman" w:hAnsi="Times New Roman"/>
                <w:sz w:val="24"/>
                <w:szCs w:val="24"/>
              </w:rPr>
              <w:t>Н</w:t>
            </w:r>
            <w:r w:rsidRPr="00347D46">
              <w:rPr>
                <w:rFonts w:ascii="Times New Roman" w:hAnsi="Times New Roman"/>
                <w:sz w:val="24"/>
                <w:szCs w:val="24"/>
              </w:rPr>
              <w:t>аименование подразделения уполномоченного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2B9CA"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E575E" w14:textId="397B05A1" w:rsidR="005A6437" w:rsidRPr="0004196B" w:rsidRDefault="005A6437" w:rsidP="005A643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1000 </w:t>
            </w:r>
            <w:r w:rsidR="00034818" w:rsidRPr="00002F11">
              <w:rPr>
                <w:rFonts w:ascii="Times New Roman"/>
                <w:i/>
              </w:rPr>
              <w:t>символов</w:t>
            </w:r>
            <w:r w:rsidR="00034818" w:rsidRPr="00002F11">
              <w:rPr>
                <w:rFonts w:ascii="Times New Roman"/>
              </w:rPr>
              <w:t xml:space="preserve"> </w:t>
            </w:r>
            <w:r w:rsidRPr="0004196B">
              <w:rPr>
                <w:rFonts w:ascii="Times New Roman" w:cs="Times New Roman"/>
                <w:i/>
              </w:rPr>
              <w:t>/</w:t>
            </w:r>
          </w:p>
          <w:p w14:paraId="134A9AF3" w14:textId="7EE2D621" w:rsidR="005A6437" w:rsidRPr="0004196B"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72209" w14:textId="77777777" w:rsidR="005A6437" w:rsidRPr="00002F11" w:rsidRDefault="005A6437" w:rsidP="005A6437">
            <w:pPr>
              <w:pStyle w:val="aff0"/>
              <w:rPr>
                <w:rFonts w:ascii="Times New Roman" w:hAnsi="Times New Roman"/>
                <w:i/>
                <w:sz w:val="24"/>
                <w:szCs w:val="24"/>
              </w:rPr>
            </w:pPr>
          </w:p>
        </w:tc>
      </w:tr>
      <w:tr w:rsidR="005A6437" w:rsidRPr="00002F11" w14:paraId="0DB65949"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D55BC"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EC3D7" w14:textId="77777777" w:rsidR="005A6437" w:rsidRDefault="005A6437" w:rsidP="005A6437">
            <w:pPr>
              <w:pStyle w:val="aff0"/>
              <w:spacing w:after="0"/>
              <w:ind w:left="204"/>
              <w:rPr>
                <w:rFonts w:ascii="Times New Roman" w:hAnsi="Times New Roman"/>
                <w:spacing w:val="0"/>
                <w:sz w:val="24"/>
                <w:szCs w:val="24"/>
              </w:rPr>
            </w:pPr>
            <w:r w:rsidRPr="00B23B22">
              <w:rPr>
                <w:rFonts w:ascii="Times New Roman" w:hAnsi="Times New Roman"/>
                <w:sz w:val="24"/>
                <w:szCs w:val="24"/>
              </w:rPr>
              <w:t>organAdr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C184C"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1117: </w:t>
            </w:r>
            <w:r>
              <w:rPr>
                <w:rFonts w:ascii="Times New Roman" w:hAnsi="Times New Roman"/>
                <w:sz w:val="24"/>
                <w:szCs w:val="24"/>
              </w:rPr>
              <w:t>А</w:t>
            </w:r>
            <w:r w:rsidRPr="00347D46">
              <w:rPr>
                <w:rFonts w:ascii="Times New Roman" w:hAnsi="Times New Roman"/>
                <w:sz w:val="24"/>
                <w:szCs w:val="24"/>
              </w:rPr>
              <w:t>дрес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D0BED" w14:textId="77777777" w:rsidR="005A6437" w:rsidRPr="0004196B" w:rsidRDefault="005A6437" w:rsidP="005A643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F67A6" w14:textId="77777777" w:rsidR="005A6437" w:rsidRPr="0004196B" w:rsidRDefault="005A6437" w:rsidP="005A6437">
            <w:pPr>
              <w:widowControl w:val="0"/>
              <w:autoSpaceDE w:val="0"/>
              <w:autoSpaceDN w:val="0"/>
              <w:adjustRightInd w:val="0"/>
              <w:rPr>
                <w:rFonts w:ascii="Times New Roman" w:cs="Times New Roman"/>
                <w:i/>
              </w:rPr>
            </w:pPr>
            <w:r w:rsidRPr="00D67BF7">
              <w:rPr>
                <w:rFonts w:ascii="Times New Roman"/>
                <w:lang w:val="en-US"/>
              </w:rPr>
              <w:t>AdrType</w:t>
            </w:r>
            <w:r w:rsidRPr="006D71D9">
              <w:rPr>
                <w:rFonts w:ascii="Times New Roman"/>
              </w:rPr>
              <w:t xml:space="preserve"> (</w:t>
            </w:r>
            <w:r>
              <w:rPr>
                <w:rFonts w:ascii="Times New Roman"/>
              </w:rPr>
              <w:t xml:space="preserve">см. описание в п. </w:t>
            </w:r>
            <w:r>
              <w:rPr>
                <w:rFonts w:ascii="Times New Roman"/>
              </w:rPr>
              <w:fldChar w:fldCharType="begin"/>
            </w:r>
            <w:r>
              <w:rPr>
                <w:rFonts w:ascii="Times New Roman"/>
              </w:rPr>
              <w:instrText xml:space="preserve"> REF _Ref70507897 \r \h </w:instrText>
            </w:r>
            <w:r>
              <w:rPr>
                <w:rFonts w:ascii="Times New Roman"/>
              </w:rPr>
            </w:r>
            <w:r>
              <w:rPr>
                <w:rFonts w:ascii="Times New Roman"/>
              </w:rPr>
              <w:fldChar w:fldCharType="separate"/>
            </w:r>
            <w:r w:rsidR="00F022CF">
              <w:rPr>
                <w:rFonts w:ascii="Times New Roman"/>
              </w:rPr>
              <w:t>18</w:t>
            </w:r>
            <w:r>
              <w:rPr>
                <w:rFonts w:ascii="Times New Roman"/>
              </w:rPr>
              <w:fldChar w:fldCharType="end"/>
            </w:r>
            <w:r>
              <w:rPr>
                <w:rFonts w:ascii="Times New Roman"/>
              </w:rPr>
              <w:t xml:space="preserve"> раздела </w:t>
            </w:r>
            <w:r>
              <w:rPr>
                <w:rFonts w:ascii="Times New Roman"/>
              </w:rPr>
              <w:fldChar w:fldCharType="begin"/>
            </w:r>
            <w:r>
              <w:rPr>
                <w:rFonts w:ascii="Times New Roman"/>
              </w:rPr>
              <w:instrText xml:space="preserve"> REF _Ref505089268 \r \h </w:instrText>
            </w:r>
            <w:r>
              <w:rPr>
                <w:rFonts w:ascii="Times New Roman"/>
              </w:rPr>
            </w:r>
            <w:r>
              <w:rPr>
                <w:rFonts w:ascii="Times New Roman"/>
              </w:rPr>
              <w:fldChar w:fldCharType="separate"/>
            </w:r>
            <w:r w:rsidR="00F022CF">
              <w:rPr>
                <w:rFonts w:ascii="Times New Roman"/>
              </w:rPr>
              <w:t>4.4</w:t>
            </w:r>
            <w:r>
              <w:rPr>
                <w:rFonts w:ascii="Times New Roman"/>
              </w:rPr>
              <w:fldChar w:fldCharType="end"/>
            </w:r>
            <w:r w:rsidRPr="006D71D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8425E" w14:textId="77777777" w:rsidR="005A6437" w:rsidRPr="0004196B" w:rsidRDefault="005A6437" w:rsidP="005A643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196B">
              <w:rPr>
                <w:rFonts w:ascii="Times New Roman" w:hAnsi="Times New Roman"/>
                <w:i/>
                <w:sz w:val="24"/>
                <w:szCs w:val="24"/>
              </w:rPr>
              <w:t>адресации.</w:t>
            </w:r>
          </w:p>
          <w:p w14:paraId="40D6DBAD" w14:textId="77777777" w:rsidR="005A6437" w:rsidRPr="00002F11" w:rsidRDefault="005A6437" w:rsidP="005A6437">
            <w:pPr>
              <w:pStyle w:val="aff0"/>
              <w:rPr>
                <w:rFonts w:ascii="Times New Roman" w:hAnsi="Times New Roman"/>
                <w:i/>
                <w:sz w:val="24"/>
                <w:szCs w:val="24"/>
              </w:rPr>
            </w:pPr>
            <w:r w:rsidRPr="0004196B">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5A6437" w:rsidRPr="00002F11" w14:paraId="6E2DF20F"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C0C67"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49ED0" w14:textId="77777777" w:rsidR="005A6437" w:rsidRDefault="005A6437" w:rsidP="005A6437">
            <w:pPr>
              <w:pStyle w:val="aff0"/>
              <w:spacing w:after="0"/>
              <w:ind w:left="204"/>
              <w:rPr>
                <w:rFonts w:ascii="Times New Roman" w:hAnsi="Times New Roman"/>
                <w:spacing w:val="0"/>
                <w:sz w:val="24"/>
                <w:szCs w:val="24"/>
              </w:rPr>
            </w:pPr>
            <w:r w:rsidRPr="00B23B22">
              <w:rPr>
                <w:rFonts w:ascii="Times New Roman" w:hAnsi="Times New Roman"/>
                <w:sz w:val="24"/>
                <w:szCs w:val="24"/>
              </w:rPr>
              <w:t>organSignCodePost</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D71C6"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1118: </w:t>
            </w:r>
            <w:r>
              <w:rPr>
                <w:rFonts w:ascii="Times New Roman" w:hAnsi="Times New Roman"/>
                <w:sz w:val="24"/>
                <w:szCs w:val="24"/>
              </w:rPr>
              <w:t>К</w:t>
            </w:r>
            <w:r w:rsidRPr="0026519B">
              <w:rPr>
                <w:rFonts w:ascii="Times New Roman" w:hAnsi="Times New Roman"/>
                <w:sz w:val="24"/>
                <w:szCs w:val="24"/>
              </w:rPr>
              <w:t>од должности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27518" w14:textId="77777777" w:rsidR="005A6437" w:rsidRPr="0004196B" w:rsidRDefault="005A6437" w:rsidP="005A643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31473" w14:textId="38AE7AB7" w:rsidR="005A6437" w:rsidRPr="0004196B" w:rsidRDefault="005A6437" w:rsidP="005A643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 </w:t>
            </w:r>
            <w:r w:rsidR="00034818" w:rsidRPr="00002F11">
              <w:rPr>
                <w:rFonts w:ascii="Times New Roman"/>
                <w:i/>
              </w:rPr>
              <w:t>символов</w:t>
            </w:r>
            <w:r w:rsidRPr="0004196B">
              <w:rPr>
                <w:rFonts w:ascii="Times New Roman" w:cs="Times New Roman"/>
                <w:i/>
              </w:rPr>
              <w:t xml:space="preserve"> /</w:t>
            </w:r>
          </w:p>
          <w:p w14:paraId="00946E00" w14:textId="3B9E9A88" w:rsidR="005A6437" w:rsidRPr="0004196B" w:rsidRDefault="00034818" w:rsidP="005A643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CB0F8"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Указывается по Реестру должностей федеральной государственной гражданской службы, утвержденному Указом Президента Российской Федерации от 31 декабря 2005 г. № 1574 "О Реестре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5A6437" w:rsidRPr="00002F11" w14:paraId="77B5813C"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C1831"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8FBA0" w14:textId="77777777" w:rsidR="005A6437" w:rsidRDefault="005A6437" w:rsidP="005A6437">
            <w:pPr>
              <w:pStyle w:val="aff0"/>
              <w:spacing w:after="0"/>
              <w:ind w:left="204"/>
              <w:rPr>
                <w:rFonts w:ascii="Times New Roman" w:hAnsi="Times New Roman"/>
                <w:spacing w:val="0"/>
                <w:sz w:val="24"/>
                <w:szCs w:val="24"/>
              </w:rPr>
            </w:pPr>
            <w:r w:rsidRPr="00B23B22">
              <w:rPr>
                <w:rFonts w:ascii="Times New Roman" w:hAnsi="Times New Roman"/>
                <w:sz w:val="24"/>
                <w:szCs w:val="24"/>
              </w:rPr>
              <w:t>organSign</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9EB4A"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1119: </w:t>
            </w:r>
            <w:r>
              <w:rPr>
                <w:rFonts w:ascii="Times New Roman" w:hAnsi="Times New Roman"/>
                <w:sz w:val="24"/>
                <w:szCs w:val="24"/>
              </w:rPr>
              <w:t>Д</w:t>
            </w:r>
            <w:r w:rsidRPr="0057041E">
              <w:rPr>
                <w:rFonts w:ascii="Times New Roman" w:hAnsi="Times New Roman"/>
                <w:sz w:val="24"/>
                <w:szCs w:val="24"/>
              </w:rPr>
              <w:t>олжность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43846" w14:textId="77777777" w:rsidR="005A6437" w:rsidRPr="0004196B" w:rsidRDefault="005A6437" w:rsidP="005A643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F865B" w14:textId="563D5ECE" w:rsidR="005A6437" w:rsidRPr="0004196B" w:rsidRDefault="005A6437" w:rsidP="005A643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255 </w:t>
            </w:r>
            <w:r w:rsidR="00034818" w:rsidRPr="00002F11">
              <w:rPr>
                <w:rFonts w:ascii="Times New Roman"/>
                <w:i/>
              </w:rPr>
              <w:t>символов</w:t>
            </w:r>
            <w:r w:rsidRPr="0004196B">
              <w:rPr>
                <w:rFonts w:ascii="Times New Roman" w:cs="Times New Roman"/>
                <w:i/>
              </w:rPr>
              <w:t xml:space="preserve"> /</w:t>
            </w:r>
          </w:p>
          <w:p w14:paraId="4452425A" w14:textId="1EDCF7AA" w:rsidR="005A6437" w:rsidRPr="0004196B" w:rsidRDefault="00034818" w:rsidP="005A643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842C0"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Указывается наименование должности по Реестру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5A6437" w:rsidRPr="00002F11" w14:paraId="2E3B1AB1"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BD190"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310A" w14:textId="77777777" w:rsidR="005A6437" w:rsidRPr="005042FF" w:rsidRDefault="005A6437" w:rsidP="005A6437">
            <w:pPr>
              <w:pStyle w:val="aff0"/>
              <w:spacing w:after="0"/>
              <w:ind w:left="204"/>
              <w:rPr>
                <w:rFonts w:ascii="Times New Roman" w:hAnsi="Times New Roman"/>
                <w:sz w:val="24"/>
                <w:szCs w:val="24"/>
              </w:rPr>
            </w:pPr>
            <w:r w:rsidRPr="00B23B22">
              <w:rPr>
                <w:rFonts w:ascii="Times New Roman" w:hAnsi="Times New Roman"/>
                <w:sz w:val="24"/>
                <w:szCs w:val="24"/>
              </w:rPr>
              <w:t>organSignFIO</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D4186" w14:textId="77777777" w:rsidR="005A6437" w:rsidRPr="00002F11" w:rsidRDefault="005A6437" w:rsidP="005A643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1120: </w:t>
            </w:r>
            <w:r w:rsidRPr="001958B7">
              <w:rPr>
                <w:rFonts w:ascii="Times New Roman" w:hAnsi="Times New Roman"/>
                <w:bCs/>
                <w:sz w:val="24"/>
                <w:szCs w:val="24"/>
              </w:rPr>
              <w:t>Фамилия, имя, отчество должностного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772F2" w14:textId="77777777" w:rsidR="005A6437" w:rsidRPr="00002F11" w:rsidRDefault="005A6437" w:rsidP="005A643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6968" w14:textId="77777777" w:rsidR="005A6437" w:rsidRPr="00002F11"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FIOFSSPType</w:t>
            </w:r>
            <w:r>
              <w:rPr>
                <w:rFonts w:ascii="Times New Roman" w:hAnsi="Times New Roman"/>
                <w:sz w:val="24"/>
                <w:szCs w:val="24"/>
              </w:rPr>
              <w:t xml:space="preserve"> </w:t>
            </w:r>
            <w:r w:rsidRPr="006D71D9">
              <w:rPr>
                <w:rFonts w:ascii="Times New Roman" w:hAnsi="Times New Roman"/>
                <w:sz w:val="24"/>
                <w:szCs w:val="24"/>
              </w:rPr>
              <w:t>(</w:t>
            </w:r>
            <w:r>
              <w:rPr>
                <w:rFonts w:ascii="Times New Roman" w:hAnsi="Times New Roman"/>
                <w:sz w:val="24"/>
                <w:szCs w:val="24"/>
              </w:rPr>
              <w:t xml:space="preserve">см. </w:t>
            </w:r>
            <w:r w:rsidRPr="0051135B">
              <w:rPr>
                <w:rFonts w:ascii="Times New Roman" w:hAnsi="Times New Roman"/>
                <w:sz w:val="24"/>
                <w:szCs w:val="24"/>
              </w:rPr>
              <w:t xml:space="preserve">описание в п. </w:t>
            </w:r>
            <w:r>
              <w:rPr>
                <w:rFonts w:ascii="Times New Roman" w:hAnsi="Times New Roman"/>
                <w:sz w:val="24"/>
                <w:szCs w:val="24"/>
              </w:rPr>
              <w:fldChar w:fldCharType="begin"/>
            </w:r>
            <w:r>
              <w:rPr>
                <w:rFonts w:ascii="Times New Roman" w:hAnsi="Times New Roman"/>
                <w:sz w:val="24"/>
                <w:szCs w:val="24"/>
              </w:rPr>
              <w:instrText xml:space="preserve"> REF _Ref70507825 \r \h </w:instrText>
            </w:r>
            <w:r>
              <w:rPr>
                <w:rFonts w:ascii="Times New Roman" w:hAnsi="Times New Roman"/>
                <w:sz w:val="24"/>
                <w:szCs w:val="24"/>
              </w:rPr>
            </w:r>
            <w:r>
              <w:rPr>
                <w:rFonts w:ascii="Times New Roman" w:hAnsi="Times New Roman"/>
                <w:sz w:val="24"/>
                <w:szCs w:val="24"/>
              </w:rPr>
              <w:fldChar w:fldCharType="separate"/>
            </w:r>
            <w:r w:rsidR="00F022CF">
              <w:rPr>
                <w:rFonts w:ascii="Times New Roman" w:hAnsi="Times New Roman"/>
                <w:sz w:val="24"/>
                <w:szCs w:val="24"/>
              </w:rPr>
              <w:t>19</w:t>
            </w:r>
            <w:r>
              <w:rPr>
                <w:rFonts w:ascii="Times New Roman" w:hAnsi="Times New Roman"/>
                <w:sz w:val="24"/>
                <w:szCs w:val="24"/>
              </w:rPr>
              <w:fldChar w:fldCharType="end"/>
            </w:r>
            <w:r>
              <w:rPr>
                <w:rFonts w:ascii="Times New Roman" w:hAnsi="Times New Roman"/>
                <w:sz w:val="24"/>
                <w:szCs w:val="24"/>
              </w:rPr>
              <w:t xml:space="preserve"> </w:t>
            </w:r>
            <w:r w:rsidRPr="0051135B">
              <w:rPr>
                <w:rFonts w:ascii="Times New Roman" w:hAnsi="Times New Roman"/>
                <w:sz w:val="24"/>
                <w:szCs w:val="24"/>
              </w:rPr>
              <w:t xml:space="preserve">раздела </w:t>
            </w:r>
            <w:r w:rsidRPr="0051135B">
              <w:rPr>
                <w:rFonts w:ascii="Times New Roman" w:hAnsi="Times New Roman"/>
                <w:sz w:val="24"/>
                <w:szCs w:val="24"/>
              </w:rPr>
              <w:fldChar w:fldCharType="begin"/>
            </w:r>
            <w:r w:rsidRPr="0051135B">
              <w:rPr>
                <w:rFonts w:ascii="Times New Roman" w:hAnsi="Times New Roman"/>
                <w:sz w:val="24"/>
                <w:szCs w:val="24"/>
              </w:rPr>
              <w:instrText xml:space="preserve"> REF _Ref505089268 \r \h  \* MERGEFORMAT </w:instrText>
            </w:r>
            <w:r w:rsidRPr="0051135B">
              <w:rPr>
                <w:rFonts w:ascii="Times New Roman" w:hAnsi="Times New Roman"/>
                <w:sz w:val="24"/>
                <w:szCs w:val="24"/>
              </w:rPr>
            </w:r>
            <w:r w:rsidRPr="0051135B">
              <w:rPr>
                <w:rFonts w:ascii="Times New Roman" w:hAnsi="Times New Roman"/>
                <w:sz w:val="24"/>
                <w:szCs w:val="24"/>
              </w:rPr>
              <w:fldChar w:fldCharType="separate"/>
            </w:r>
            <w:r w:rsidR="00F022CF">
              <w:rPr>
                <w:rFonts w:ascii="Times New Roman" w:hAnsi="Times New Roman"/>
                <w:sz w:val="24"/>
                <w:szCs w:val="24"/>
              </w:rPr>
              <w:t>4.4</w:t>
            </w:r>
            <w:r w:rsidRPr="0051135B">
              <w:rPr>
                <w:rFonts w:ascii="Times New Roman" w:hAnsi="Times New Roman"/>
                <w:sz w:val="24"/>
                <w:szCs w:val="24"/>
              </w:rPr>
              <w:fldChar w:fldCharType="end"/>
            </w:r>
            <w:r w:rsidRPr="0051135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59D29" w14:textId="77777777" w:rsidR="005A6437" w:rsidRPr="00002F11" w:rsidRDefault="005A6437" w:rsidP="005A6437">
            <w:pPr>
              <w:pStyle w:val="aff0"/>
              <w:rPr>
                <w:rFonts w:ascii="Times New Roman" w:hAnsi="Times New Roman"/>
                <w:i/>
                <w:sz w:val="24"/>
                <w:szCs w:val="24"/>
              </w:rPr>
            </w:pPr>
          </w:p>
        </w:tc>
      </w:tr>
      <w:tr w:rsidR="005A6437" w:rsidRPr="00002F11" w14:paraId="04A8B960"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BC840"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11D3" w14:textId="77777777" w:rsidR="005A6437" w:rsidRPr="00B23B22" w:rsidRDefault="005A6437" w:rsidP="005A6437">
            <w:pPr>
              <w:pStyle w:val="aff0"/>
              <w:spacing w:after="0"/>
              <w:ind w:left="204"/>
              <w:rPr>
                <w:rFonts w:ascii="Times New Roman" w:hAnsi="Times New Roman"/>
                <w:sz w:val="24"/>
                <w:szCs w:val="24"/>
              </w:rPr>
            </w:pPr>
            <w:r w:rsidRPr="007F01BF">
              <w:rPr>
                <w:rFonts w:ascii="Times New Roman" w:hAnsi="Times New Roman"/>
                <w:spacing w:val="0"/>
                <w:sz w:val="24"/>
                <w:szCs w:val="24"/>
                <w:lang w:val="en-US"/>
              </w:rPr>
              <w:t>Debtor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E8592"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hAnsi="Times New Roman"/>
                <w:sz w:val="24"/>
                <w:szCs w:val="24"/>
              </w:rPr>
              <w:t>Сведения о должнике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71B8A" w14:textId="77777777" w:rsidR="005A6437" w:rsidRPr="009F4EC5"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D62" w14:textId="77777777" w:rsidR="005A6437" w:rsidRPr="0051135B"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7F01BF">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D70AF" w14:textId="77777777" w:rsidR="005A6437" w:rsidRPr="00002F11" w:rsidRDefault="005A6437" w:rsidP="005A6437">
            <w:pPr>
              <w:pStyle w:val="aff0"/>
              <w:rPr>
                <w:rFonts w:ascii="Times New Roman" w:hAnsi="Times New Roman"/>
                <w:i/>
                <w:sz w:val="24"/>
                <w:szCs w:val="24"/>
              </w:rPr>
            </w:pPr>
          </w:p>
        </w:tc>
      </w:tr>
      <w:tr w:rsidR="005A6437" w:rsidRPr="00002F11" w14:paraId="2C841687"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C5C82"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5CFC1" w14:textId="77777777" w:rsidR="005A6437" w:rsidRPr="00B23B22"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ebtorType</w:t>
            </w:r>
            <w:r w:rsidRPr="002659DE">
              <w:rPr>
                <w:rFonts w:ascii="Times New Roman" w:hAnsi="Times New Roman"/>
                <w:spacing w:val="0"/>
                <w:sz w:val="24"/>
                <w:szCs w:val="24"/>
              </w:rPr>
              <w:t xml:space="preserve"> (</w:t>
            </w:r>
            <w:r>
              <w:rPr>
                <w:rFonts w:ascii="Times New Roman" w:hAnsi="Times New Roman"/>
                <w:spacing w:val="0"/>
                <w:sz w:val="24"/>
                <w:szCs w:val="24"/>
              </w:rPr>
              <w:t>атрибут</w:t>
            </w:r>
            <w:r w:rsidRPr="002659DE">
              <w:rPr>
                <w:rFonts w:ascii="Times New Roman" w:hAnsi="Times New Roman"/>
                <w:spacing w:val="0"/>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FE181"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1121: </w:t>
            </w:r>
            <w:r>
              <w:rPr>
                <w:rFonts w:ascii="Times New Roman" w:hAnsi="Times New Roman"/>
                <w:sz w:val="24"/>
                <w:szCs w:val="24"/>
              </w:rPr>
              <w:t>Т</w:t>
            </w:r>
            <w:r w:rsidRPr="007F01BF">
              <w:rPr>
                <w:rFonts w:ascii="Times New Roman" w:hAnsi="Times New Roman"/>
                <w:sz w:val="24"/>
                <w:szCs w:val="24"/>
              </w:rPr>
              <w:t>ип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C2CA" w14:textId="77777777" w:rsidR="005A6437" w:rsidRPr="009F4EC5"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FB0AC" w14:textId="77777777" w:rsidR="005A6437" w:rsidRPr="0051135B" w:rsidRDefault="005A6437"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9A8E6" w14:textId="77777777" w:rsidR="005A6437" w:rsidRPr="00047E01" w:rsidRDefault="005A6437" w:rsidP="005A6437">
            <w:pPr>
              <w:pStyle w:val="aff0"/>
              <w:rPr>
                <w:rFonts w:ascii="Times New Roman" w:hAnsi="Times New Roman"/>
                <w:bCs/>
                <w:sz w:val="24"/>
                <w:szCs w:val="24"/>
              </w:rPr>
            </w:pPr>
            <w:r>
              <w:rPr>
                <w:rFonts w:ascii="Times New Roman" w:hAnsi="Times New Roman"/>
                <w:bCs/>
                <w:sz w:val="24"/>
                <w:szCs w:val="24"/>
              </w:rPr>
              <w:t>Возможные значения</w:t>
            </w:r>
            <w:r w:rsidRPr="001958B7">
              <w:rPr>
                <w:rFonts w:ascii="Times New Roman" w:hAnsi="Times New Roman"/>
                <w:bCs/>
                <w:sz w:val="24"/>
                <w:szCs w:val="24"/>
              </w:rPr>
              <w:t>:</w:t>
            </w:r>
          </w:p>
          <w:p w14:paraId="34E1677B" w14:textId="77777777" w:rsidR="005A6437" w:rsidRPr="001958B7" w:rsidRDefault="005A6437" w:rsidP="005A6437">
            <w:pPr>
              <w:pStyle w:val="aff0"/>
              <w:rPr>
                <w:rFonts w:ascii="Times New Roman" w:hAnsi="Times New Roman"/>
                <w:sz w:val="24"/>
                <w:szCs w:val="24"/>
              </w:rPr>
            </w:pPr>
            <w:r w:rsidRPr="001958B7">
              <w:rPr>
                <w:rFonts w:ascii="Times New Roman" w:hAnsi="Times New Roman"/>
                <w:sz w:val="24"/>
                <w:szCs w:val="24"/>
              </w:rPr>
              <w:t>«1» - юридическое лицо;</w:t>
            </w:r>
          </w:p>
          <w:p w14:paraId="464BB10D" w14:textId="77777777" w:rsidR="005A6437" w:rsidRPr="001958B7" w:rsidRDefault="005A6437" w:rsidP="005A6437">
            <w:pPr>
              <w:pStyle w:val="aff0"/>
              <w:rPr>
                <w:rFonts w:ascii="Times New Roman" w:hAnsi="Times New Roman"/>
                <w:sz w:val="24"/>
                <w:szCs w:val="24"/>
              </w:rPr>
            </w:pPr>
            <w:r w:rsidRPr="001958B7">
              <w:rPr>
                <w:rFonts w:ascii="Times New Roman" w:hAnsi="Times New Roman"/>
                <w:sz w:val="24"/>
                <w:szCs w:val="24"/>
              </w:rPr>
              <w:t>«2» - физическое лицо;</w:t>
            </w:r>
          </w:p>
          <w:p w14:paraId="60D4119E" w14:textId="77777777" w:rsidR="005A6437" w:rsidRPr="001958B7" w:rsidRDefault="005A6437" w:rsidP="005A6437">
            <w:pPr>
              <w:pStyle w:val="aff0"/>
              <w:rPr>
                <w:rFonts w:ascii="Times New Roman" w:hAnsi="Times New Roman"/>
                <w:sz w:val="24"/>
                <w:szCs w:val="24"/>
              </w:rPr>
            </w:pPr>
            <w:r w:rsidRPr="001958B7">
              <w:rPr>
                <w:rFonts w:ascii="Times New Roman" w:hAnsi="Times New Roman"/>
                <w:sz w:val="24"/>
                <w:szCs w:val="24"/>
              </w:rPr>
              <w:t>«3» - индивидуальный предприниматель;</w:t>
            </w:r>
          </w:p>
          <w:p w14:paraId="42B4C8B1"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sz w:val="24"/>
                <w:szCs w:val="24"/>
              </w:rPr>
              <w:t>«1700» - орган, уполномоченный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tc>
      </w:tr>
      <w:tr w:rsidR="005A6437" w:rsidRPr="00002F11" w14:paraId="304325D2"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05EB"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CF026" w14:textId="77777777" w:rsidR="005A6437" w:rsidRPr="00B23B22"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ebtorAdr</w:t>
            </w:r>
            <w:r>
              <w:rPr>
                <w:rFonts w:ascii="Times New Roman" w:hAnsi="Times New Roman"/>
                <w:spacing w:val="0"/>
                <w:sz w:val="24"/>
                <w:szCs w:val="24"/>
                <w:lang w:val="en-US"/>
              </w:rPr>
              <w:t xml:space="preserve"> (</w:t>
            </w:r>
            <w:r>
              <w:rPr>
                <w:rFonts w:ascii="Times New Roman" w:hAnsi="Times New Roman"/>
                <w:spacing w:val="0"/>
                <w:sz w:val="24"/>
                <w:szCs w:val="24"/>
              </w:rPr>
              <w:t>атрибут</w:t>
            </w:r>
            <w:r>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5AB3C"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1122: </w:t>
            </w:r>
            <w:r>
              <w:rPr>
                <w:rFonts w:ascii="Times New Roman" w:hAnsi="Times New Roman"/>
                <w:sz w:val="24"/>
                <w:szCs w:val="24"/>
              </w:rPr>
              <w:t>А</w:t>
            </w:r>
            <w:r w:rsidRPr="007F01BF">
              <w:rPr>
                <w:rFonts w:ascii="Times New Roman" w:hAnsi="Times New Roman"/>
                <w:sz w:val="24"/>
                <w:szCs w:val="24"/>
              </w:rPr>
              <w:t>дрес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F6F0" w14:textId="77777777" w:rsidR="005A6437" w:rsidRPr="00047E01" w:rsidRDefault="005A6437" w:rsidP="005A6437">
            <w:pPr>
              <w:pStyle w:val="aff0"/>
              <w:spacing w:after="0"/>
              <w:rPr>
                <w:rFonts w:ascii="Times New Roman" w:hAnsi="Times New Roman"/>
                <w:sz w:val="24"/>
                <w:szCs w:val="24"/>
                <w:lang w:val="en-US"/>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C1C60" w14:textId="77777777" w:rsidR="005A6437" w:rsidRPr="00047E01"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F022CF">
              <w:rPr>
                <w:rFonts w:ascii="Times New Roman" w:hAnsi="Times New Roman"/>
                <w:sz w:val="24"/>
                <w:szCs w:val="24"/>
              </w:rPr>
              <w:t>18</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_Ref505089268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F022CF">
              <w:rPr>
                <w:rFonts w:ascii="Times New Roman" w:hAnsi="Times New Roman"/>
                <w:sz w:val="24"/>
                <w:szCs w:val="24"/>
              </w:rPr>
              <w:t>4.4</w:t>
            </w:r>
            <w:r w:rsidRPr="00047E01">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9316C"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 xml:space="preserve">Место жительства или место пребывания - для физического лица или индивидуального предпринимателя, адрес, указанный в едином государственном реестре юридических лиц, - для </w:t>
            </w:r>
            <w:r w:rsidRPr="001958B7">
              <w:rPr>
                <w:rFonts w:ascii="Times New Roman" w:hAnsi="Times New Roman"/>
                <w:i/>
                <w:sz w:val="24"/>
                <w:szCs w:val="24"/>
              </w:rPr>
              <w:lastRenderedPageBreak/>
              <w:t>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p w14:paraId="6109A598" w14:textId="77777777" w:rsidR="005A6437" w:rsidRPr="00047E01" w:rsidRDefault="005A6437" w:rsidP="005A643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7E01">
              <w:rPr>
                <w:rFonts w:ascii="Times New Roman" w:hAnsi="Times New Roman"/>
                <w:i/>
                <w:sz w:val="24"/>
                <w:szCs w:val="24"/>
              </w:rPr>
              <w:t>адресации.</w:t>
            </w:r>
          </w:p>
          <w:p w14:paraId="4A22B33E" w14:textId="77777777" w:rsidR="005A6437" w:rsidRPr="00002F11" w:rsidRDefault="005A6437" w:rsidP="005A6437">
            <w:pPr>
              <w:pStyle w:val="aff0"/>
              <w:rPr>
                <w:rFonts w:ascii="Times New Roman" w:hAnsi="Times New Roman"/>
                <w:i/>
                <w:sz w:val="24"/>
                <w:szCs w:val="24"/>
              </w:rPr>
            </w:pPr>
            <w:r w:rsidRPr="00047E01">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5A6437" w:rsidRPr="00002F11" w14:paraId="5ADF9DFB"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AA08"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DA5FD" w14:textId="77777777" w:rsidR="005A6437" w:rsidRPr="00B23B22"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273372">
              <w:rPr>
                <w:rFonts w:ascii="Times New Roman" w:hAnsi="Times New Roman"/>
                <w:spacing w:val="0"/>
                <w:sz w:val="24"/>
                <w:szCs w:val="24"/>
              </w:rPr>
              <w:t>ebtorAdrFakt</w:t>
            </w:r>
            <w:r>
              <w:rPr>
                <w:rFonts w:ascii="Times New Roman" w:hAnsi="Times New Roman"/>
                <w:spacing w:val="0"/>
                <w:sz w:val="24"/>
                <w:szCs w:val="24"/>
                <w:lang w:val="en-US"/>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58D69"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1123: </w:t>
            </w:r>
            <w:r>
              <w:rPr>
                <w:rFonts w:ascii="Times New Roman" w:hAnsi="Times New Roman"/>
                <w:sz w:val="24"/>
                <w:szCs w:val="24"/>
              </w:rPr>
              <w:t>А</w:t>
            </w:r>
            <w:r w:rsidRPr="00273372">
              <w:rPr>
                <w:rFonts w:ascii="Times New Roman" w:hAnsi="Times New Roman"/>
                <w:sz w:val="24"/>
                <w:szCs w:val="24"/>
              </w:rPr>
              <w:t>дрес должника фактический</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EDF51" w14:textId="77777777" w:rsidR="005A6437" w:rsidRPr="00047E01" w:rsidRDefault="005A6437" w:rsidP="005A643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A0F08" w14:textId="77777777" w:rsidR="005A6437" w:rsidRPr="00047E01"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F022CF">
              <w:rPr>
                <w:rFonts w:ascii="Times New Roman" w:hAnsi="Times New Roman"/>
                <w:sz w:val="24"/>
                <w:szCs w:val="24"/>
              </w:rPr>
              <w:t>18</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_Ref505089268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sidR="00F022CF">
              <w:rPr>
                <w:rFonts w:ascii="Times New Roman" w:hAnsi="Times New Roman"/>
                <w:sz w:val="24"/>
                <w:szCs w:val="24"/>
              </w:rPr>
              <w:t>4.4</w:t>
            </w:r>
            <w:r w:rsidRPr="00047E01">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F48E7" w14:textId="77777777" w:rsidR="005A6437" w:rsidRPr="001958B7" w:rsidRDefault="005A6437" w:rsidP="005A6437">
            <w:pPr>
              <w:pStyle w:val="aff0"/>
              <w:rPr>
                <w:rFonts w:ascii="Times New Roman" w:hAnsi="Times New Roman"/>
                <w:i/>
                <w:sz w:val="24"/>
                <w:szCs w:val="24"/>
              </w:rPr>
            </w:pPr>
            <w:r w:rsidRPr="001958B7">
              <w:rPr>
                <w:rFonts w:ascii="Times New Roman" w:hAnsi="Times New Roman"/>
                <w:i/>
                <w:sz w:val="24"/>
                <w:szCs w:val="24"/>
              </w:rPr>
              <w:t>Заполняется, если известен и в случае, если значение атрибута «Тип должника» («</w:t>
            </w:r>
            <w:r w:rsidRPr="001958B7">
              <w:rPr>
                <w:rFonts w:ascii="Times New Roman" w:hAnsi="Times New Roman"/>
                <w:i/>
                <w:spacing w:val="0"/>
                <w:sz w:val="24"/>
                <w:szCs w:val="24"/>
                <w:lang w:val="en-US"/>
              </w:rPr>
              <w:t>d</w:t>
            </w:r>
            <w:r w:rsidRPr="001958B7">
              <w:rPr>
                <w:rFonts w:ascii="Times New Roman" w:hAnsi="Times New Roman"/>
                <w:i/>
                <w:spacing w:val="0"/>
                <w:sz w:val="24"/>
                <w:szCs w:val="24"/>
              </w:rPr>
              <w:t>ebtorType</w:t>
            </w:r>
            <w:r w:rsidRPr="001958B7">
              <w:rPr>
                <w:rFonts w:ascii="Times New Roman" w:hAnsi="Times New Roman"/>
                <w:i/>
                <w:sz w:val="24"/>
                <w:szCs w:val="24"/>
              </w:rPr>
              <w:t>») равно «1».</w:t>
            </w:r>
          </w:p>
          <w:p w14:paraId="6ACC72B9" w14:textId="77777777" w:rsidR="005A6437" w:rsidRPr="001958B7" w:rsidRDefault="005A6437" w:rsidP="005A6437">
            <w:pPr>
              <w:pStyle w:val="aff0"/>
              <w:rPr>
                <w:rFonts w:ascii="Times New Roman" w:hAnsi="Times New Roman"/>
                <w:sz w:val="24"/>
                <w:szCs w:val="24"/>
              </w:rPr>
            </w:pPr>
            <w:r w:rsidRPr="001958B7">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w:t>
            </w:r>
            <w:r w:rsidRPr="001958B7">
              <w:rPr>
                <w:rFonts w:ascii="Times New Roman" w:hAnsi="Times New Roman"/>
                <w:sz w:val="24"/>
                <w:szCs w:val="24"/>
              </w:rPr>
              <w:t xml:space="preserve"> адреса объекта адресации.</w:t>
            </w:r>
          </w:p>
          <w:p w14:paraId="405A14E0" w14:textId="77777777" w:rsidR="005A6437" w:rsidRPr="00002F11" w:rsidRDefault="005A6437" w:rsidP="005A6437">
            <w:pPr>
              <w:pStyle w:val="aff0"/>
              <w:rPr>
                <w:rFonts w:ascii="Times New Roman" w:hAnsi="Times New Roman"/>
                <w:i/>
                <w:sz w:val="24"/>
                <w:szCs w:val="24"/>
              </w:rPr>
            </w:pPr>
            <w:r w:rsidRPr="00047E01">
              <w:rPr>
                <w:rFonts w:ascii="Times New Roman" w:hAnsi="Times New Roman"/>
                <w:i/>
                <w:sz w:val="24"/>
                <w:szCs w:val="24"/>
              </w:rPr>
              <w:t xml:space="preserve">Уникальный номер адреса должен быть отделен от </w:t>
            </w:r>
            <w:r w:rsidRPr="00047E01">
              <w:rPr>
                <w:rFonts w:ascii="Times New Roman" w:hAnsi="Times New Roman"/>
                <w:i/>
                <w:sz w:val="24"/>
                <w:szCs w:val="24"/>
              </w:rPr>
              <w:lastRenderedPageBreak/>
              <w:t>текстового представления адреса знаком «/»</w:t>
            </w:r>
          </w:p>
        </w:tc>
      </w:tr>
      <w:tr w:rsidR="005A6437" w:rsidRPr="00002F11" w14:paraId="0036E885"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C8066"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69735" w14:textId="77777777" w:rsidR="005A6437" w:rsidRPr="00B23B22" w:rsidRDefault="005A6437" w:rsidP="005A643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0100AD">
              <w:rPr>
                <w:rFonts w:ascii="Times New Roman" w:hAnsi="Times New Roman"/>
                <w:spacing w:val="0"/>
                <w:sz w:val="24"/>
                <w:szCs w:val="24"/>
              </w:rPr>
              <w:t>ebtorCountryCode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9109"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1124: </w:t>
            </w:r>
            <w:r>
              <w:rPr>
                <w:rFonts w:ascii="Times New Roman" w:hAnsi="Times New Roman"/>
                <w:sz w:val="24"/>
                <w:szCs w:val="24"/>
              </w:rPr>
              <w:t>К</w:t>
            </w:r>
            <w:r w:rsidRPr="000100AD">
              <w:rPr>
                <w:rFonts w:ascii="Times New Roman" w:hAnsi="Times New Roman"/>
                <w:sz w:val="24"/>
                <w:szCs w:val="24"/>
              </w:rPr>
              <w:t>од страны принадлежности должника по Общероссийскому классификатору стран мира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FFCBC" w14:textId="77777777" w:rsidR="005A6437" w:rsidRPr="00047E01" w:rsidRDefault="005A6437" w:rsidP="005A643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F7271" w14:textId="5027640D" w:rsidR="005A6437" w:rsidRPr="00047E01" w:rsidRDefault="005A6437" w:rsidP="005A6437">
            <w:pPr>
              <w:widowControl w:val="0"/>
              <w:autoSpaceDE w:val="0"/>
              <w:autoSpaceDN w:val="0"/>
              <w:adjustRightInd w:val="0"/>
              <w:rPr>
                <w:rFonts w:ascii="Times New Roman" w:cs="Times New Roman"/>
                <w:i/>
              </w:rPr>
            </w:pPr>
            <w:r w:rsidRPr="00047E01">
              <w:rPr>
                <w:rFonts w:ascii="Times New Roman" w:cs="Times New Roman"/>
                <w:i/>
              </w:rPr>
              <w:t xml:space="preserve">Значение длиной 3 </w:t>
            </w:r>
            <w:r w:rsidR="00034818">
              <w:rPr>
                <w:rFonts w:ascii="Times New Roman"/>
                <w:i/>
              </w:rPr>
              <w:t>символа</w:t>
            </w:r>
            <w:r w:rsidRPr="00047E01">
              <w:rPr>
                <w:rFonts w:ascii="Times New Roman" w:cs="Times New Roman"/>
                <w:i/>
              </w:rPr>
              <w:t xml:space="preserve"> /</w:t>
            </w:r>
          </w:p>
          <w:p w14:paraId="10F63118" w14:textId="251C5535" w:rsidR="005A6437" w:rsidRPr="00047E01"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6299A" w14:textId="77777777" w:rsidR="005A6437" w:rsidRPr="00002F11" w:rsidRDefault="005A6437" w:rsidP="005A6437">
            <w:pPr>
              <w:pStyle w:val="aff0"/>
              <w:rPr>
                <w:rFonts w:ascii="Times New Roman" w:hAnsi="Times New Roman"/>
                <w:i/>
                <w:sz w:val="24"/>
                <w:szCs w:val="24"/>
              </w:rPr>
            </w:pPr>
          </w:p>
        </w:tc>
      </w:tr>
      <w:tr w:rsidR="005A6437" w:rsidRPr="00002F11" w14:paraId="5F5EE971"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D530"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965FD" w14:textId="77777777" w:rsidR="005A6437" w:rsidRDefault="005A6437" w:rsidP="005A6437">
            <w:pPr>
              <w:pStyle w:val="aff0"/>
              <w:spacing w:after="0"/>
              <w:ind w:left="204"/>
              <w:rPr>
                <w:rFonts w:ascii="Times New Roman" w:hAnsi="Times New Roman"/>
                <w:spacing w:val="0"/>
                <w:sz w:val="24"/>
                <w:szCs w:val="24"/>
                <w:lang w:val="en-US"/>
              </w:rPr>
            </w:pPr>
            <w:r>
              <w:rPr>
                <w:rFonts w:ascii="Times New Roman" w:hAnsi="Times New Roman"/>
                <w:spacing w:val="0"/>
                <w:sz w:val="24"/>
                <w:szCs w:val="24"/>
                <w:lang w:val="en-US"/>
              </w:rPr>
              <w:t>Person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A4AB8" w14:textId="77777777" w:rsidR="005A6437" w:rsidRDefault="005A6437" w:rsidP="005A6437">
            <w:pPr>
              <w:pStyle w:val="aff0"/>
              <w:rPr>
                <w:rFonts w:ascii="Times New Roman" w:eastAsiaTheme="minorHAnsi" w:hAnsi="Times New Roman" w:cstheme="minorBidi"/>
                <w:spacing w:val="0"/>
                <w:sz w:val="24"/>
                <w:szCs w:val="22"/>
              </w:rPr>
            </w:pPr>
            <w:r w:rsidRPr="00C618C5">
              <w:rPr>
                <w:rFonts w:ascii="Times New Roman" w:eastAsiaTheme="minorHAnsi" w:hAnsi="Times New Roman" w:cstheme="minorBidi"/>
                <w:spacing w:val="0"/>
                <w:sz w:val="24"/>
                <w:szCs w:val="22"/>
              </w:rPr>
              <w:t>Данные индивидуального предпринимателя или физического лица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123F8" w14:textId="77777777" w:rsidR="005A6437" w:rsidRPr="00047E01" w:rsidRDefault="005A6437" w:rsidP="005A6437">
            <w:pPr>
              <w:pStyle w:val="aff0"/>
              <w:spacing w:after="0"/>
              <w:rPr>
                <w:rFonts w:ascii="Times New Roman" w:hAnsi="Times New Roman"/>
                <w:sz w:val="24"/>
                <w:szCs w:val="24"/>
              </w:rPr>
            </w:pPr>
            <w:r w:rsidRPr="00C618C5">
              <w:rPr>
                <w:rFonts w:ascii="Times New Roman" w:hAnsi="Times New Roman"/>
                <w:sz w:val="24"/>
                <w:szCs w:val="24"/>
              </w:rPr>
              <w:t>0…</w:t>
            </w:r>
            <w:r>
              <w:rPr>
                <w:rFonts w:ascii="Times New Roman" w:hAnsi="Times New Roman"/>
                <w:sz w:val="24"/>
                <w:szCs w:val="24"/>
              </w:rPr>
              <w:t>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DEAF6" w14:textId="77777777" w:rsidR="005A6437" w:rsidRPr="00047E01" w:rsidRDefault="005A6437" w:rsidP="005A6437">
            <w:pPr>
              <w:widowControl w:val="0"/>
              <w:autoSpaceDE w:val="0"/>
              <w:autoSpaceDN w:val="0"/>
              <w:adjustRightInd w:val="0"/>
              <w:rPr>
                <w:rFonts w:ascii="Times New Roman" w:cs="Times New Roman"/>
                <w:i/>
              </w:rPr>
            </w:pPr>
            <w:r>
              <w:rPr>
                <w:i/>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BC199" w14:textId="77777777" w:rsidR="005A6437" w:rsidRPr="00002F11" w:rsidRDefault="005A6437" w:rsidP="005A6437">
            <w:pPr>
              <w:pStyle w:val="aff0"/>
              <w:rPr>
                <w:rFonts w:ascii="Times New Roman" w:hAnsi="Times New Roman"/>
                <w:i/>
                <w:sz w:val="24"/>
                <w:szCs w:val="24"/>
              </w:rPr>
            </w:pPr>
            <w:r w:rsidRPr="007D0D79">
              <w:rPr>
                <w:rFonts w:ascii="Times New Roman" w:hAnsi="Times New Roman"/>
                <w:b/>
                <w:bCs/>
                <w:i/>
                <w:sz w:val="24"/>
                <w:szCs w:val="24"/>
              </w:rPr>
              <w:t>Обязателен</w:t>
            </w:r>
            <w:r w:rsidRPr="007D0D79">
              <w:rPr>
                <w:rFonts w:ascii="Times New Roman" w:hAnsi="Times New Roman"/>
                <w:bCs/>
                <w:i/>
                <w:sz w:val="24"/>
                <w:szCs w:val="24"/>
              </w:rPr>
              <w:t xml:space="preserve"> для заполнения, если значение атрибута «Тип должника» («</w:t>
            </w:r>
            <w:r w:rsidRPr="007D0D79">
              <w:rPr>
                <w:rFonts w:ascii="Times New Roman" w:hAnsi="Times New Roman"/>
                <w:i/>
                <w:spacing w:val="0"/>
                <w:sz w:val="24"/>
                <w:szCs w:val="24"/>
                <w:lang w:val="en-US"/>
              </w:rPr>
              <w:t>d</w:t>
            </w:r>
            <w:r w:rsidRPr="007D0D79">
              <w:rPr>
                <w:rFonts w:ascii="Times New Roman" w:hAnsi="Times New Roman"/>
                <w:i/>
                <w:spacing w:val="0"/>
                <w:sz w:val="24"/>
                <w:szCs w:val="24"/>
              </w:rPr>
              <w:t>ebtorType»</w:t>
            </w:r>
            <w:r w:rsidRPr="007D0D79">
              <w:rPr>
                <w:rFonts w:ascii="Times New Roman" w:hAnsi="Times New Roman"/>
                <w:bCs/>
                <w:i/>
                <w:sz w:val="24"/>
                <w:szCs w:val="24"/>
              </w:rPr>
              <w:t>) принимает значение равное «2» или «3»</w:t>
            </w:r>
            <w:r w:rsidRPr="001958B7">
              <w:rPr>
                <w:rFonts w:ascii="Times New Roman" w:hAnsi="Times New Roman"/>
                <w:bCs/>
                <w:sz w:val="24"/>
                <w:szCs w:val="24"/>
              </w:rPr>
              <w:t>.</w:t>
            </w:r>
          </w:p>
        </w:tc>
      </w:tr>
      <w:tr w:rsidR="005A6437" w:rsidRPr="00002F11" w14:paraId="574FB0CD"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E6C3E"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B5859" w14:textId="77777777" w:rsidR="005A6437" w:rsidRPr="007D0D79" w:rsidRDefault="005A6437" w:rsidP="005A6437">
            <w:pPr>
              <w:pStyle w:val="aff0"/>
              <w:spacing w:after="0"/>
              <w:ind w:left="403"/>
              <w:rPr>
                <w:rFonts w:ascii="Times New Roman" w:hAnsi="Times New Roman"/>
                <w:spacing w:val="0"/>
                <w:sz w:val="24"/>
                <w:szCs w:val="24"/>
              </w:rPr>
            </w:pPr>
            <w:r w:rsidRPr="00B23B22">
              <w:rPr>
                <w:rFonts w:ascii="Times New Roman" w:hAnsi="Times New Roman"/>
                <w:sz w:val="24"/>
                <w:szCs w:val="24"/>
              </w:rPr>
              <w:t>debtorRegPlace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90F4C"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1126: </w:t>
            </w:r>
            <w:r>
              <w:rPr>
                <w:rFonts w:ascii="Times New Roman" w:hAnsi="Times New Roman"/>
                <w:sz w:val="24"/>
                <w:szCs w:val="24"/>
              </w:rPr>
              <w:t>М</w:t>
            </w:r>
            <w:r w:rsidRPr="007F01BF">
              <w:rPr>
                <w:rFonts w:ascii="Times New Roman" w:hAnsi="Times New Roman"/>
                <w:sz w:val="24"/>
                <w:szCs w:val="24"/>
              </w:rPr>
              <w:t>есто регистрации должника - индивидуального предпринимателя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9C98" w14:textId="77777777" w:rsidR="005A6437" w:rsidRPr="00047E01" w:rsidRDefault="005A6437" w:rsidP="005A643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03FB8" w14:textId="12851977" w:rsidR="005A6437" w:rsidRPr="007D0D79" w:rsidRDefault="005A6437" w:rsidP="005A643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150 </w:t>
            </w:r>
            <w:r w:rsidR="00034818" w:rsidRPr="00002F11">
              <w:rPr>
                <w:rFonts w:ascii="Times New Roman"/>
                <w:i/>
              </w:rPr>
              <w:t>символов</w:t>
            </w:r>
            <w:r w:rsidR="00034818" w:rsidRPr="00002F11">
              <w:rPr>
                <w:rFonts w:ascii="Times New Roman"/>
              </w:rPr>
              <w:t xml:space="preserve"> </w:t>
            </w:r>
            <w:r w:rsidRPr="007D0D79">
              <w:rPr>
                <w:rFonts w:ascii="Times New Roman" w:cs="Times New Roman"/>
                <w:i/>
              </w:rPr>
              <w:t>/</w:t>
            </w:r>
          </w:p>
          <w:p w14:paraId="08396125" w14:textId="04E96B9F" w:rsidR="005A6437" w:rsidRPr="007D0D79" w:rsidRDefault="00034818" w:rsidP="005A643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0801E" w14:textId="77777777" w:rsidR="005A6437" w:rsidRPr="00002F11" w:rsidRDefault="005A6437" w:rsidP="005A6437">
            <w:pPr>
              <w:pStyle w:val="aff0"/>
              <w:rPr>
                <w:rFonts w:ascii="Times New Roman" w:hAnsi="Times New Roman"/>
                <w:i/>
                <w:sz w:val="24"/>
                <w:szCs w:val="24"/>
              </w:rPr>
            </w:pPr>
            <w:r w:rsidRPr="001958B7">
              <w:rPr>
                <w:rFonts w:ascii="Times New Roman" w:hAnsi="Times New Roman"/>
                <w:i/>
                <w:sz w:val="24"/>
                <w:szCs w:val="24"/>
              </w:rPr>
              <w:t>Указывается место государственной регистрации в качестве индивидуального предпринимателя должника - индивидуального предпринимателя (если известно).</w:t>
            </w:r>
          </w:p>
        </w:tc>
      </w:tr>
      <w:tr w:rsidR="005A6437" w:rsidRPr="00002F11" w14:paraId="0309A793"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E8144"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1CA8C" w14:textId="77777777" w:rsidR="005A6437" w:rsidRPr="00B23B22" w:rsidRDefault="005A6437" w:rsidP="005A6437">
            <w:pPr>
              <w:pStyle w:val="aff0"/>
              <w:spacing w:after="0"/>
              <w:ind w:left="403"/>
              <w:rPr>
                <w:rFonts w:ascii="Times New Roman" w:hAnsi="Times New Roman"/>
                <w:sz w:val="24"/>
                <w:szCs w:val="24"/>
              </w:rPr>
            </w:pPr>
            <w:r w:rsidRPr="00B23B22">
              <w:rPr>
                <w:rFonts w:ascii="Times New Roman" w:hAnsi="Times New Roman"/>
                <w:sz w:val="24"/>
                <w:szCs w:val="24"/>
              </w:rPr>
              <w:t>debtorBirthDate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42338"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1127</w:t>
            </w:r>
            <w:r>
              <w:rPr>
                <w:rFonts w:ascii="Times New Roman" w:eastAsiaTheme="minorHAnsi" w:hAnsi="Times New Roman" w:cstheme="minorBidi"/>
                <w:spacing w:val="0"/>
                <w:sz w:val="24"/>
                <w:szCs w:val="22"/>
              </w:rPr>
              <w:t xml:space="preserve">: </w:t>
            </w:r>
            <w:r>
              <w:rPr>
                <w:rFonts w:ascii="Times New Roman" w:hAnsi="Times New Roman"/>
                <w:sz w:val="24"/>
                <w:szCs w:val="24"/>
              </w:rPr>
              <w:t>Д</w:t>
            </w:r>
            <w:r w:rsidRPr="00577BEE">
              <w:rPr>
                <w:rFonts w:ascii="Times New Roman" w:hAnsi="Times New Roman"/>
                <w:sz w:val="24"/>
                <w:szCs w:val="24"/>
              </w:rPr>
              <w:t>ата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7E452" w14:textId="77777777" w:rsidR="005A6437" w:rsidRPr="009F4EC5" w:rsidRDefault="005A6437" w:rsidP="005A643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F1AD8" w14:textId="77777777" w:rsidR="005A6437" w:rsidRPr="00034818" w:rsidRDefault="005A6437" w:rsidP="005A6437">
            <w:pPr>
              <w:pStyle w:val="aff0"/>
              <w:pBdr>
                <w:top w:val="nil"/>
                <w:left w:val="nil"/>
                <w:bottom w:val="nil"/>
                <w:right w:val="nil"/>
                <w:between w:val="nil"/>
                <w:bar w:val="nil"/>
              </w:pBdr>
              <w:spacing w:after="0"/>
              <w:rPr>
                <w:rFonts w:ascii="Times New Roman" w:hAnsi="Times New Roman"/>
                <w:sz w:val="24"/>
                <w:szCs w:val="24"/>
              </w:rPr>
            </w:pPr>
            <w:r w:rsidRPr="00034818">
              <w:rPr>
                <w:rFonts w:ascii="Times New Roman" w:hAnsi="Times New Roman"/>
                <w:i/>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5B061" w14:textId="77777777" w:rsidR="005A6437" w:rsidRPr="001958B7" w:rsidRDefault="005A6437" w:rsidP="005A6437">
            <w:pPr>
              <w:pStyle w:val="aff0"/>
              <w:rPr>
                <w:rFonts w:ascii="Times New Roman" w:hAnsi="Times New Roman"/>
                <w:bCs/>
                <w:i/>
                <w:sz w:val="24"/>
                <w:szCs w:val="24"/>
              </w:rPr>
            </w:pPr>
            <w:r>
              <w:rPr>
                <w:rFonts w:ascii="Times New Roman" w:hAnsi="Times New Roman"/>
                <w:bCs/>
                <w:i/>
                <w:sz w:val="24"/>
                <w:szCs w:val="24"/>
              </w:rPr>
              <w:t>Возможные</w:t>
            </w:r>
            <w:r w:rsidRPr="001958B7">
              <w:rPr>
                <w:rFonts w:ascii="Times New Roman" w:hAnsi="Times New Roman"/>
                <w:bCs/>
                <w:i/>
                <w:sz w:val="24"/>
                <w:szCs w:val="24"/>
              </w:rPr>
              <w:t xml:space="preserve"> значения:</w:t>
            </w:r>
          </w:p>
          <w:p w14:paraId="033C3FE6" w14:textId="77777777" w:rsidR="005A6437" w:rsidRPr="001958B7" w:rsidRDefault="005A6437" w:rsidP="00A65ED1">
            <w:pPr>
              <w:pStyle w:val="aff0"/>
              <w:numPr>
                <w:ilvl w:val="0"/>
                <w:numId w:val="38"/>
              </w:numPr>
              <w:rPr>
                <w:rFonts w:ascii="Times New Roman" w:hAnsi="Times New Roman"/>
                <w:i/>
                <w:sz w:val="24"/>
                <w:szCs w:val="24"/>
              </w:rPr>
            </w:pPr>
            <w:r w:rsidRPr="001958B7">
              <w:rPr>
                <w:rFonts w:ascii="Times New Roman" w:hAnsi="Times New Roman"/>
                <w:i/>
                <w:sz w:val="24"/>
                <w:szCs w:val="24"/>
              </w:rPr>
              <w:t>«мужской»;</w:t>
            </w:r>
          </w:p>
          <w:p w14:paraId="396C190C" w14:textId="77777777" w:rsidR="005A6437" w:rsidRPr="00002F11" w:rsidRDefault="005A6437" w:rsidP="00A65ED1">
            <w:pPr>
              <w:pStyle w:val="aff0"/>
              <w:numPr>
                <w:ilvl w:val="0"/>
                <w:numId w:val="38"/>
              </w:numPr>
              <w:rPr>
                <w:rFonts w:ascii="Times New Roman" w:hAnsi="Times New Roman"/>
                <w:i/>
                <w:sz w:val="24"/>
                <w:szCs w:val="24"/>
              </w:rPr>
            </w:pPr>
            <w:r w:rsidRPr="001958B7">
              <w:rPr>
                <w:rFonts w:ascii="Times New Roman" w:hAnsi="Times New Roman"/>
                <w:i/>
                <w:sz w:val="24"/>
                <w:szCs w:val="24"/>
              </w:rPr>
              <w:t>«женский».</w:t>
            </w:r>
          </w:p>
        </w:tc>
      </w:tr>
      <w:tr w:rsidR="005A6437" w:rsidRPr="00002F11" w14:paraId="12BFC7EC"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E5E16"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47DD" w14:textId="77777777" w:rsidR="005A6437" w:rsidRPr="00B23B22" w:rsidRDefault="005A6437" w:rsidP="005A6437">
            <w:pPr>
              <w:pStyle w:val="aff0"/>
              <w:spacing w:after="0"/>
              <w:ind w:left="403"/>
              <w:rPr>
                <w:rFonts w:ascii="Times New Roman" w:hAnsi="Times New Roman"/>
                <w:sz w:val="24"/>
                <w:szCs w:val="24"/>
              </w:rPr>
            </w:pPr>
            <w:r w:rsidRPr="00B23B22">
              <w:rPr>
                <w:rFonts w:ascii="Times New Roman" w:hAnsi="Times New Roman"/>
                <w:sz w:val="24"/>
                <w:szCs w:val="24"/>
              </w:rPr>
              <w:t>debtorGender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DB9E9"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1128</w:t>
            </w:r>
            <w:r>
              <w:rPr>
                <w:rFonts w:ascii="Times New Roman" w:eastAsiaTheme="minorHAnsi" w:hAnsi="Times New Roman" w:cstheme="minorBidi"/>
                <w:spacing w:val="0"/>
                <w:sz w:val="24"/>
                <w:szCs w:val="22"/>
              </w:rPr>
              <w:t xml:space="preserve">: </w:t>
            </w:r>
            <w:r>
              <w:rPr>
                <w:rFonts w:ascii="Times New Roman" w:hAnsi="Times New Roman"/>
                <w:sz w:val="24"/>
                <w:szCs w:val="24"/>
              </w:rPr>
              <w:t>Пол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1E433" w14:textId="77777777" w:rsidR="005A6437" w:rsidRPr="009F4EC5" w:rsidRDefault="005A6437" w:rsidP="005A643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C8073" w14:textId="1E6C727E" w:rsidR="005A6437" w:rsidRPr="007D0D79" w:rsidRDefault="005A6437" w:rsidP="005A6437">
            <w:pPr>
              <w:widowControl w:val="0"/>
              <w:autoSpaceDE w:val="0"/>
              <w:autoSpaceDN w:val="0"/>
              <w:adjustRightInd w:val="0"/>
              <w:rPr>
                <w:rFonts w:ascii="Times New Roman" w:cs="Times New Roman"/>
                <w:i/>
              </w:rPr>
            </w:pPr>
            <w:r w:rsidRPr="007D0D79">
              <w:rPr>
                <w:rFonts w:ascii="Times New Roman" w:cs="Times New Roman"/>
                <w:i/>
              </w:rPr>
              <w:t xml:space="preserve">Значение длиной 7 </w:t>
            </w:r>
            <w:r w:rsidR="00034818" w:rsidRPr="00002F11">
              <w:rPr>
                <w:rFonts w:ascii="Times New Roman"/>
                <w:i/>
              </w:rPr>
              <w:t>символов</w:t>
            </w:r>
            <w:r w:rsidRPr="007D0D79">
              <w:rPr>
                <w:rFonts w:ascii="Times New Roman" w:cs="Times New Roman"/>
                <w:i/>
              </w:rPr>
              <w:t xml:space="preserve"> /</w:t>
            </w:r>
          </w:p>
          <w:p w14:paraId="15488270" w14:textId="00E1BD90" w:rsidR="005A6437" w:rsidRPr="007D0D79"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0C12E" w14:textId="77777777" w:rsidR="005A6437" w:rsidRDefault="005A6437" w:rsidP="005A6437">
            <w:pPr>
              <w:pStyle w:val="aff0"/>
              <w:rPr>
                <w:rFonts w:ascii="Times New Roman" w:hAnsi="Times New Roman"/>
                <w:bCs/>
                <w:i/>
                <w:sz w:val="24"/>
                <w:szCs w:val="24"/>
              </w:rPr>
            </w:pPr>
            <w:r w:rsidRPr="001958B7">
              <w:rPr>
                <w:rFonts w:ascii="Times New Roman" w:hAnsi="Times New Roman"/>
                <w:i/>
                <w:sz w:val="24"/>
                <w:szCs w:val="24"/>
              </w:rPr>
              <w:t>Реквизит не подлежит обязательному заполнению, если значение реквизита "Код вида исполнительного документа" равно значению "2", "10".</w:t>
            </w:r>
          </w:p>
        </w:tc>
      </w:tr>
      <w:tr w:rsidR="005A6437" w:rsidRPr="00002F11" w14:paraId="11E4A112" w14:textId="77777777" w:rsidTr="005A643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563C7" w14:textId="77777777" w:rsidR="005A6437" w:rsidRPr="00002F11" w:rsidRDefault="005A6437" w:rsidP="00A65ED1">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1A83A" w14:textId="77777777" w:rsidR="005A6437" w:rsidRPr="00B23B22" w:rsidRDefault="005A6437" w:rsidP="005A6437">
            <w:pPr>
              <w:pStyle w:val="aff0"/>
              <w:spacing w:after="0"/>
              <w:ind w:left="204"/>
              <w:rPr>
                <w:rFonts w:ascii="Times New Roman" w:hAnsi="Times New Roman"/>
                <w:sz w:val="24"/>
                <w:szCs w:val="24"/>
              </w:rPr>
            </w:pPr>
            <w:r w:rsidRPr="00B23B22">
              <w:rPr>
                <w:rFonts w:ascii="Times New Roman" w:hAnsi="Times New Roman"/>
                <w:sz w:val="24"/>
                <w:szCs w:val="24"/>
              </w:rPr>
              <w:t>debtorBirthPlace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F983B" w14:textId="77777777" w:rsidR="005A6437" w:rsidRDefault="005A6437" w:rsidP="005A643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1129</w:t>
            </w:r>
            <w:r>
              <w:rPr>
                <w:rFonts w:ascii="Times New Roman" w:eastAsiaTheme="minorHAnsi" w:hAnsi="Times New Roman" w:cstheme="minorBidi"/>
                <w:spacing w:val="0"/>
                <w:sz w:val="24"/>
                <w:szCs w:val="22"/>
              </w:rPr>
              <w:t xml:space="preserve">: </w:t>
            </w:r>
            <w:r>
              <w:rPr>
                <w:rFonts w:ascii="Times New Roman" w:hAnsi="Times New Roman"/>
                <w:sz w:val="24"/>
                <w:szCs w:val="24"/>
              </w:rPr>
              <w:t>М</w:t>
            </w:r>
            <w:r w:rsidRPr="0001037A">
              <w:rPr>
                <w:rFonts w:ascii="Times New Roman" w:hAnsi="Times New Roman"/>
                <w:sz w:val="24"/>
                <w:szCs w:val="24"/>
              </w:rPr>
              <w:t>есто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FDD22" w14:textId="77777777" w:rsidR="005A6437" w:rsidRPr="009F4EC5" w:rsidRDefault="005A6437" w:rsidP="005A643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3490E" w14:textId="2E6D7617" w:rsidR="005A6437" w:rsidRPr="007D0D79" w:rsidRDefault="005A6437" w:rsidP="005A643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100 </w:t>
            </w:r>
            <w:r w:rsidR="00034818" w:rsidRPr="00002F11">
              <w:rPr>
                <w:rFonts w:ascii="Times New Roman"/>
                <w:i/>
              </w:rPr>
              <w:t>символов</w:t>
            </w:r>
            <w:r w:rsidRPr="007D0D79">
              <w:rPr>
                <w:rFonts w:ascii="Times New Roman" w:cs="Times New Roman"/>
                <w:i/>
              </w:rPr>
              <w:t xml:space="preserve"> /</w:t>
            </w:r>
          </w:p>
          <w:p w14:paraId="57F6608C" w14:textId="2F1E7FDD" w:rsidR="005A6437" w:rsidRPr="007D0D79" w:rsidRDefault="00034818" w:rsidP="005A643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2B91F" w14:textId="77777777" w:rsidR="005A6437" w:rsidRPr="001958B7" w:rsidRDefault="005A6437" w:rsidP="005A6437">
            <w:pPr>
              <w:pStyle w:val="aff0"/>
              <w:rPr>
                <w:rFonts w:ascii="Times New Roman" w:hAnsi="Times New Roman"/>
                <w:i/>
                <w:sz w:val="24"/>
                <w:szCs w:val="24"/>
              </w:rPr>
            </w:pPr>
          </w:p>
        </w:tc>
      </w:tr>
    </w:tbl>
    <w:p w14:paraId="37ADDC44" w14:textId="2F3FBA86" w:rsidR="004A767E" w:rsidRDefault="004A767E" w:rsidP="00E304E0">
      <w:pPr>
        <w:pStyle w:val="aff2"/>
        <w:rPr>
          <w:b/>
          <w:szCs w:val="24"/>
        </w:rPr>
      </w:pPr>
    </w:p>
    <w:p w14:paraId="0817E71C" w14:textId="1990D37B" w:rsidR="00D0177B" w:rsidRPr="001C50E8" w:rsidRDefault="00D0177B" w:rsidP="00D0177B">
      <w:pPr>
        <w:pStyle w:val="aff2"/>
        <w:keepNext/>
        <w:keepLines/>
        <w:rPr>
          <w:b/>
          <w:bCs/>
          <w:sz w:val="24"/>
          <w:szCs w:val="24"/>
          <w:lang w:val="en-US" w:eastAsia="x-none"/>
        </w:rPr>
      </w:pPr>
      <w:bookmarkStart w:id="47" w:name="_Ref72328231"/>
      <w:r w:rsidRPr="00002F11">
        <w:rPr>
          <w:b/>
          <w:bCs/>
          <w:sz w:val="24"/>
          <w:szCs w:val="24"/>
          <w:lang w:val="x-none" w:eastAsia="x-none"/>
        </w:rPr>
        <w:lastRenderedPageBreak/>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sidR="00F022CF">
        <w:rPr>
          <w:b/>
          <w:bCs/>
          <w:noProof/>
          <w:sz w:val="24"/>
          <w:szCs w:val="24"/>
          <w:lang w:val="x-none" w:eastAsia="x-none"/>
        </w:rPr>
        <w:t>16</w:t>
      </w:r>
      <w:r w:rsidRPr="00002F11">
        <w:rPr>
          <w:b/>
          <w:bCs/>
          <w:sz w:val="24"/>
          <w:szCs w:val="24"/>
          <w:lang w:val="x-none" w:eastAsia="x-none"/>
        </w:rPr>
        <w:fldChar w:fldCharType="end"/>
      </w:r>
      <w:bookmarkEnd w:id="47"/>
      <w:r w:rsidRPr="00002F11">
        <w:rPr>
          <w:b/>
          <w:bCs/>
          <w:sz w:val="24"/>
          <w:szCs w:val="24"/>
          <w:lang w:val="x-none" w:eastAsia="x-none"/>
        </w:rPr>
        <w:t>.</w:t>
      </w:r>
      <w:r w:rsidR="00933CAB">
        <w:rPr>
          <w:b/>
          <w:szCs w:val="24"/>
        </w:rPr>
        <w:t xml:space="preserve"> </w:t>
      </w:r>
      <w:r w:rsidR="00933CAB" w:rsidRPr="009C02AB">
        <w:rPr>
          <w:sz w:val="24"/>
          <w:szCs w:val="24"/>
        </w:rPr>
        <w:t>O</w:t>
      </w:r>
      <w:r w:rsidR="00341D0B">
        <w:rPr>
          <w:sz w:val="24"/>
          <w:szCs w:val="24"/>
        </w:rPr>
        <w:t>ffense</w:t>
      </w:r>
      <w:r w:rsidR="00933CAB" w:rsidRPr="009C02AB">
        <w:rPr>
          <w:sz w:val="24"/>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D0177B" w:rsidRPr="00D0177B" w14:paraId="7B25C1F7" w14:textId="77777777" w:rsidTr="004A409D">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09CD81" w14:textId="77777777" w:rsidR="00D0177B" w:rsidRPr="00D0177B" w:rsidRDefault="00D0177B" w:rsidP="004A409D">
            <w:pPr>
              <w:pStyle w:val="ae"/>
              <w:keepLines/>
              <w:rPr>
                <w:rFonts w:ascii="Times New Roman" w:cs="Times New Roman"/>
              </w:rPr>
            </w:pPr>
            <w:r w:rsidRPr="00D0177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1D8768" w14:textId="77777777" w:rsidR="00D0177B" w:rsidRPr="00D0177B" w:rsidRDefault="00D0177B" w:rsidP="004A409D">
            <w:pPr>
              <w:pStyle w:val="ae"/>
              <w:keepLines/>
              <w:rPr>
                <w:rFonts w:ascii="Times New Roman" w:cs="Times New Roman"/>
              </w:rPr>
            </w:pPr>
            <w:r w:rsidRPr="00D0177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E08DCD" w14:textId="77777777" w:rsidR="00D0177B" w:rsidRPr="00D0177B" w:rsidRDefault="00D0177B" w:rsidP="004A409D">
            <w:pPr>
              <w:pStyle w:val="ae"/>
              <w:keepLines/>
              <w:rPr>
                <w:rFonts w:ascii="Times New Roman" w:cs="Times New Roman"/>
              </w:rPr>
            </w:pPr>
            <w:r w:rsidRPr="00D0177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FACD654" w14:textId="77777777" w:rsidR="00D0177B" w:rsidRPr="00D0177B" w:rsidRDefault="00D0177B" w:rsidP="004A409D">
            <w:pPr>
              <w:pStyle w:val="ae"/>
              <w:keepLines/>
              <w:rPr>
                <w:rFonts w:ascii="Times New Roman" w:cs="Times New Roman"/>
              </w:rPr>
            </w:pPr>
            <w:r w:rsidRPr="00D0177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4A71ABA" w14:textId="77777777" w:rsidR="00D0177B" w:rsidRPr="00D0177B" w:rsidRDefault="00D0177B" w:rsidP="004A409D">
            <w:pPr>
              <w:pStyle w:val="ae"/>
              <w:keepLines/>
              <w:rPr>
                <w:rFonts w:ascii="Times New Roman" w:cs="Times New Roman"/>
              </w:rPr>
            </w:pPr>
            <w:r w:rsidRPr="00D0177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B90C9D" w14:textId="77777777" w:rsidR="00D0177B" w:rsidRPr="00D0177B" w:rsidRDefault="00D0177B" w:rsidP="004A409D">
            <w:pPr>
              <w:pStyle w:val="ae"/>
              <w:keepLines/>
              <w:rPr>
                <w:rFonts w:ascii="Times New Roman" w:cs="Times New Roman"/>
              </w:rPr>
            </w:pPr>
            <w:r w:rsidRPr="00D0177B">
              <w:rPr>
                <w:rFonts w:ascii="Times New Roman" w:cs="Times New Roman"/>
              </w:rPr>
              <w:t xml:space="preserve">Комментарий </w:t>
            </w:r>
          </w:p>
        </w:tc>
      </w:tr>
      <w:tr w:rsidR="00D0177B" w:rsidRPr="00D0177B" w14:paraId="3FE13223" w14:textId="77777777" w:rsidTr="004A409D">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F2640" w14:textId="77777777" w:rsidR="00D0177B" w:rsidRPr="00D0177B" w:rsidRDefault="00D0177B" w:rsidP="00A65ED1">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5976" w14:textId="101681BC" w:rsidR="00D0177B" w:rsidRPr="00D0177B" w:rsidRDefault="00D0177B" w:rsidP="00D0177B">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offenseDate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3F994" w14:textId="68144EA1" w:rsidR="00D0177B" w:rsidRPr="00D0177B" w:rsidRDefault="00D0177B" w:rsidP="00D0177B">
            <w:pPr>
              <w:pStyle w:val="aff0"/>
              <w:rPr>
                <w:rFonts w:ascii="Times New Roman" w:hAnsi="Times New Roman"/>
                <w:sz w:val="24"/>
                <w:szCs w:val="24"/>
              </w:rPr>
            </w:pPr>
            <w:r w:rsidRPr="00D0177B">
              <w:rPr>
                <w:rFonts w:ascii="Times New Roman" w:hAnsi="Times New Roman"/>
                <w:sz w:val="24"/>
                <w:szCs w:val="24"/>
              </w:rPr>
              <w:t>Поле номер 1401: Дата и время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A8A65" w14:textId="7F5555FD" w:rsidR="00D0177B" w:rsidRPr="00D0177B" w:rsidRDefault="00D0177B" w:rsidP="00D0177B">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FED75" w14:textId="30C00849" w:rsidR="00D0177B" w:rsidRPr="00D0177B" w:rsidRDefault="00D0177B" w:rsidP="00D0177B">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567EF" w14:textId="7EEDC372" w:rsidR="00D0177B" w:rsidRPr="00D0177B" w:rsidRDefault="00D0177B" w:rsidP="00D0177B">
            <w:pPr>
              <w:pStyle w:val="aff0"/>
              <w:rPr>
                <w:rFonts w:ascii="Times New Roman" w:hAnsi="Times New Roman"/>
                <w:i/>
                <w:sz w:val="24"/>
                <w:szCs w:val="24"/>
              </w:rPr>
            </w:pPr>
          </w:p>
        </w:tc>
      </w:tr>
      <w:tr w:rsidR="00D0177B" w:rsidRPr="00D0177B" w14:paraId="536D4252" w14:textId="77777777" w:rsidTr="004A409D">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B408E" w14:textId="77777777" w:rsidR="00D0177B" w:rsidRPr="00D0177B" w:rsidRDefault="00D0177B" w:rsidP="00A65ED1">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4914" w14:textId="47041D54" w:rsidR="00D0177B" w:rsidRPr="00D0177B" w:rsidRDefault="00D0177B" w:rsidP="00D0177B">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offensePlace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82E4D" w14:textId="6217C401" w:rsidR="00D0177B" w:rsidRPr="00D0177B" w:rsidRDefault="00D0177B" w:rsidP="00D0177B">
            <w:pPr>
              <w:pStyle w:val="aff0"/>
              <w:rPr>
                <w:rFonts w:ascii="Times New Roman" w:hAnsi="Times New Roman"/>
                <w:sz w:val="24"/>
                <w:szCs w:val="24"/>
              </w:rPr>
            </w:pPr>
            <w:r w:rsidRPr="00D0177B">
              <w:rPr>
                <w:rFonts w:ascii="Times New Roman" w:hAnsi="Times New Roman"/>
                <w:sz w:val="24"/>
                <w:szCs w:val="24"/>
              </w:rPr>
              <w:t>Поле номер 1402: Место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515FD" w14:textId="7AF86BCB" w:rsidR="00D0177B" w:rsidRPr="00D0177B" w:rsidRDefault="00D0177B" w:rsidP="00D0177B">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AB7FB" w14:textId="77777777" w:rsidR="00D0177B" w:rsidRPr="00D0177B" w:rsidRDefault="00D0177B" w:rsidP="00D0177B">
            <w:pPr>
              <w:pStyle w:val="aff0"/>
              <w:spacing w:after="0"/>
              <w:rPr>
                <w:rFonts w:ascii="Times New Roman" w:hAnsi="Times New Roman"/>
                <w:sz w:val="24"/>
                <w:szCs w:val="24"/>
              </w:rPr>
            </w:pPr>
            <w:r w:rsidRPr="00D0177B">
              <w:rPr>
                <w:rFonts w:ascii="Times New Roman" w:hAnsi="Times New Roman"/>
                <w:i/>
                <w:sz w:val="24"/>
                <w:szCs w:val="24"/>
              </w:rPr>
              <w:t>Значение от 1 до 255</w:t>
            </w:r>
            <w:r w:rsidRPr="00D0177B">
              <w:rPr>
                <w:rFonts w:ascii="Times New Roman" w:hAnsi="Times New Roman"/>
                <w:sz w:val="24"/>
                <w:szCs w:val="24"/>
              </w:rPr>
              <w:t xml:space="preserve"> </w:t>
            </w:r>
            <w:r w:rsidRPr="00D0177B">
              <w:rPr>
                <w:rFonts w:ascii="Times New Roman" w:hAnsi="Times New Roman"/>
                <w:i/>
                <w:sz w:val="24"/>
                <w:szCs w:val="24"/>
              </w:rPr>
              <w:t xml:space="preserve">символов </w:t>
            </w:r>
            <w:r w:rsidRPr="00D0177B">
              <w:rPr>
                <w:rFonts w:ascii="Times New Roman" w:hAnsi="Times New Roman"/>
                <w:sz w:val="24"/>
                <w:szCs w:val="24"/>
              </w:rPr>
              <w:t>/</w:t>
            </w:r>
          </w:p>
          <w:p w14:paraId="4AE978D4" w14:textId="0040F267" w:rsidR="00D0177B" w:rsidRPr="00D0177B" w:rsidRDefault="00D0177B" w:rsidP="00D0177B">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D48C2" w14:textId="7F600C13" w:rsidR="00D0177B" w:rsidRPr="00D0177B" w:rsidRDefault="00D0177B" w:rsidP="00D0177B">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D0177B" w:rsidRPr="00D0177B" w14:paraId="61D6308D" w14:textId="77777777" w:rsidTr="004A409D">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6A09E" w14:textId="77777777" w:rsidR="00D0177B" w:rsidRPr="00D0177B" w:rsidRDefault="00D0177B" w:rsidP="00A65ED1">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C8EF6" w14:textId="03E5FD8E" w:rsidR="00D0177B" w:rsidRPr="00D0177B" w:rsidRDefault="00D0177B" w:rsidP="00D0177B">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legalAct</w:t>
            </w:r>
            <w:r w:rsidRPr="00D0177B">
              <w:rPr>
                <w:rFonts w:ascii="Times New Roman" w:hAnsi="Times New Roman"/>
                <w:spacing w:val="0"/>
                <w:sz w:val="24"/>
                <w:szCs w:val="24"/>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54ABB" w14:textId="2B8BE526" w:rsidR="00D0177B" w:rsidRPr="00D0177B" w:rsidRDefault="00D0177B" w:rsidP="00D0177B">
            <w:pPr>
              <w:pStyle w:val="aff0"/>
              <w:rPr>
                <w:rFonts w:ascii="Times New Roman" w:hAnsi="Times New Roman"/>
                <w:sz w:val="24"/>
                <w:szCs w:val="24"/>
              </w:rPr>
            </w:pPr>
            <w:r w:rsidRPr="00D0177B">
              <w:rPr>
                <w:rFonts w:ascii="Times New Roman" w:hAnsi="Times New Roman"/>
                <w:sz w:val="24"/>
                <w:szCs w:val="24"/>
              </w:rPr>
              <w:t>Поле номер 1403: Статья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0E031" w14:textId="51B8E711" w:rsidR="00D0177B" w:rsidRPr="00D0177B" w:rsidRDefault="00D0177B" w:rsidP="00D0177B">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00134" w14:textId="77777777" w:rsidR="00D0177B" w:rsidRPr="00D0177B" w:rsidRDefault="00D0177B" w:rsidP="00D0177B">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0365A62D" w14:textId="535B130A" w:rsidR="00D0177B" w:rsidRPr="00D0177B" w:rsidRDefault="00D0177B" w:rsidP="00D0177B">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4AEE3" w14:textId="4A825C17" w:rsidR="00D0177B" w:rsidRPr="00D0177B" w:rsidRDefault="00D0177B" w:rsidP="00D0177B">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D0177B" w:rsidRPr="00D0177B" w14:paraId="5045508E" w14:textId="77777777" w:rsidTr="004A409D">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1823C" w14:textId="77777777" w:rsidR="00D0177B" w:rsidRPr="00D0177B" w:rsidRDefault="00D0177B" w:rsidP="00A65ED1">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B56" w14:textId="1FC9AE34" w:rsidR="00D0177B" w:rsidRPr="00D0177B" w:rsidRDefault="00D0177B" w:rsidP="00D0177B">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digitalLink</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15FAD" w14:textId="00E84B9B" w:rsidR="00D0177B" w:rsidRPr="00D0177B" w:rsidRDefault="00D0177B" w:rsidP="00D0177B">
            <w:pPr>
              <w:pStyle w:val="aff0"/>
              <w:rPr>
                <w:rFonts w:ascii="Times New Roman" w:hAnsi="Times New Roman"/>
                <w:sz w:val="24"/>
                <w:szCs w:val="24"/>
              </w:rPr>
            </w:pPr>
            <w:r w:rsidRPr="00D0177B">
              <w:rPr>
                <w:rFonts w:ascii="Times New Roman" w:hAnsi="Times New Roman"/>
                <w:sz w:val="24"/>
                <w:szCs w:val="24"/>
              </w:rPr>
              <w:t>Поле номер 1404: Ссылка на фото (видео) материалы фиксации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05D18" w14:textId="0984E632" w:rsidR="00D0177B" w:rsidRPr="00D0177B" w:rsidRDefault="00D0177B" w:rsidP="00D0177B">
            <w:pPr>
              <w:pStyle w:val="aff0"/>
              <w:spacing w:after="0"/>
              <w:rPr>
                <w:rFonts w:ascii="Times New Roman" w:hAnsi="Times New Roman"/>
                <w:sz w:val="24"/>
                <w:szCs w:val="24"/>
              </w:rPr>
            </w:pPr>
            <w:r w:rsidRPr="00D0177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451E" w14:textId="77777777" w:rsidR="00D0177B" w:rsidRPr="00D0177B" w:rsidRDefault="00D0177B" w:rsidP="00D0177B">
            <w:pPr>
              <w:pStyle w:val="aff0"/>
              <w:spacing w:after="0"/>
              <w:rPr>
                <w:rFonts w:ascii="Times New Roman" w:hAnsi="Times New Roman"/>
                <w:i/>
                <w:sz w:val="24"/>
                <w:szCs w:val="24"/>
              </w:rPr>
            </w:pPr>
            <w:r w:rsidRPr="00D0177B">
              <w:rPr>
                <w:rFonts w:ascii="Times New Roman" w:hAnsi="Times New Roman"/>
                <w:i/>
                <w:sz w:val="24"/>
                <w:szCs w:val="24"/>
              </w:rPr>
              <w:t>Значение от 1 до 2000 знаков /</w:t>
            </w:r>
          </w:p>
          <w:p w14:paraId="4540351D" w14:textId="6DC66B9C" w:rsidR="00D0177B" w:rsidRPr="00D0177B" w:rsidRDefault="00D0177B" w:rsidP="00D0177B">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279BE" w14:textId="0613B3A1" w:rsidR="00D0177B" w:rsidRPr="00D0177B" w:rsidRDefault="00D0177B" w:rsidP="00D0177B">
            <w:pPr>
              <w:pStyle w:val="aff0"/>
              <w:rPr>
                <w:rFonts w:ascii="Times New Roman" w:hAnsi="Times New Roman"/>
                <w:i/>
                <w:sz w:val="24"/>
                <w:szCs w:val="24"/>
              </w:rPr>
            </w:pPr>
            <w:r w:rsidRPr="00D0177B">
              <w:rPr>
                <w:rFonts w:ascii="Times New Roman" w:hAnsi="Times New Roman"/>
                <w:sz w:val="24"/>
                <w:szCs w:val="24"/>
              </w:rPr>
              <w:t>При отсутствии статьи нарушения указывается значение «0».</w:t>
            </w:r>
          </w:p>
        </w:tc>
      </w:tr>
      <w:tr w:rsidR="00D0177B" w:rsidRPr="00D0177B" w14:paraId="76C28C79" w14:textId="77777777" w:rsidTr="004A409D">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76FF4" w14:textId="77777777" w:rsidR="00D0177B" w:rsidRPr="00D0177B" w:rsidRDefault="00D0177B" w:rsidP="00A65ED1">
            <w:pPr>
              <w:pStyle w:val="aff0"/>
              <w:numPr>
                <w:ilvl w:val="0"/>
                <w:numId w:val="3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EBD07" w14:textId="172CBDBC" w:rsidR="00D0177B" w:rsidRPr="00D0177B" w:rsidRDefault="00D0177B" w:rsidP="00D0177B">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 xml:space="preserve">departmentName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6AA21" w14:textId="7824E14F" w:rsidR="00D0177B" w:rsidRPr="00D0177B" w:rsidRDefault="00D0177B" w:rsidP="00D0177B">
            <w:pPr>
              <w:pStyle w:val="aff0"/>
              <w:rPr>
                <w:rFonts w:ascii="Times New Roman" w:hAnsi="Times New Roman"/>
                <w:sz w:val="24"/>
                <w:szCs w:val="24"/>
              </w:rPr>
            </w:pPr>
            <w:r w:rsidRPr="00D0177B">
              <w:rPr>
                <w:rFonts w:ascii="Times New Roman" w:hAnsi="Times New Roman"/>
                <w:sz w:val="24"/>
                <w:szCs w:val="24"/>
              </w:rPr>
              <w:t>Поле номер 1406: Данные о подразделении, вынесшем постановлен</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9A61B" w14:textId="6E340581" w:rsidR="00D0177B" w:rsidRPr="00D0177B" w:rsidRDefault="00D0177B" w:rsidP="00D0177B">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B2619" w14:textId="77777777" w:rsidR="00D0177B" w:rsidRPr="00D0177B" w:rsidRDefault="00D0177B" w:rsidP="00D0177B">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7E3625DB" w14:textId="5C91729C" w:rsidR="00D0177B" w:rsidRPr="00D0177B" w:rsidRDefault="00D0177B" w:rsidP="00D0177B">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750C5" w14:textId="3CDECFBA" w:rsidR="00D0177B" w:rsidRPr="00D0177B" w:rsidRDefault="00D0177B" w:rsidP="00D0177B">
            <w:pPr>
              <w:pStyle w:val="aff0"/>
              <w:rPr>
                <w:rFonts w:ascii="Times New Roman" w:hAnsi="Times New Roman"/>
                <w:i/>
                <w:sz w:val="24"/>
                <w:szCs w:val="24"/>
              </w:rPr>
            </w:pPr>
            <w:r w:rsidRPr="00D0177B">
              <w:rPr>
                <w:rFonts w:ascii="Times New Roman" w:hAnsi="Times New Roman"/>
                <w:sz w:val="24"/>
                <w:szCs w:val="24"/>
              </w:rPr>
              <w:t>При отсутствии ссылки на фото (видео) материалы указывается значение «0».</w:t>
            </w:r>
          </w:p>
        </w:tc>
      </w:tr>
    </w:tbl>
    <w:p w14:paraId="4EC5749F" w14:textId="77777777" w:rsidR="00D0177B" w:rsidRPr="00002F11" w:rsidRDefault="00D0177B" w:rsidP="00E304E0">
      <w:pPr>
        <w:pStyle w:val="aff2"/>
        <w:rPr>
          <w:b/>
          <w:szCs w:val="24"/>
        </w:rPr>
      </w:pPr>
    </w:p>
    <w:p w14:paraId="53F33265" w14:textId="77777777" w:rsidR="00DF67A3" w:rsidRPr="00002F11" w:rsidRDefault="00DF67A3" w:rsidP="00A65ED1">
      <w:pPr>
        <w:pStyle w:val="24"/>
        <w:numPr>
          <w:ilvl w:val="1"/>
          <w:numId w:val="18"/>
        </w:numPr>
        <w:tabs>
          <w:tab w:val="clear" w:pos="-853"/>
          <w:tab w:val="num" w:pos="142"/>
        </w:tabs>
        <w:ind w:left="142" w:firstLine="0"/>
      </w:pPr>
      <w:bookmarkStart w:id="48" w:name="_Ref505089268"/>
      <w:bookmarkStart w:id="49" w:name="_Toc72328182"/>
      <w:r w:rsidRPr="00002F11">
        <w:t>Описание простых типов полей</w:t>
      </w:r>
      <w:bookmarkEnd w:id="48"/>
      <w:bookmarkEnd w:id="49"/>
    </w:p>
    <w:p w14:paraId="33E134B1" w14:textId="77777777" w:rsidR="00DF67A3" w:rsidRPr="00002F11" w:rsidRDefault="00DF67A3" w:rsidP="00A65ED1">
      <w:pPr>
        <w:pStyle w:val="aff2"/>
        <w:keepNext/>
        <w:numPr>
          <w:ilvl w:val="0"/>
          <w:numId w:val="12"/>
        </w:numPr>
        <w:rPr>
          <w:b/>
          <w:sz w:val="24"/>
          <w:szCs w:val="24"/>
        </w:rPr>
      </w:pPr>
      <w:bookmarkStart w:id="50" w:name="_Ref482182953"/>
      <w:r w:rsidRPr="00002F11">
        <w:rPr>
          <w:b/>
          <w:sz w:val="24"/>
          <w:szCs w:val="24"/>
        </w:rPr>
        <w:t>AccountNumType</w:t>
      </w:r>
      <w:bookmarkEnd w:id="50"/>
    </w:p>
    <w:p w14:paraId="61AF48A2" w14:textId="68F2A07B" w:rsidR="00DF67A3" w:rsidRPr="00002F11" w:rsidRDefault="00DF67A3" w:rsidP="00225FE5">
      <w:pPr>
        <w:pStyle w:val="aff4"/>
        <w:keepNext/>
        <w:spacing w:before="0" w:after="0" w:line="240" w:lineRule="auto"/>
        <w:ind w:left="0" w:firstLine="709"/>
        <w:contextualSpacing/>
        <w:rPr>
          <w:rFonts w:ascii="Times New Roman" w:hAnsi="Times New Roman"/>
          <w:sz w:val="24"/>
          <w:szCs w:val="24"/>
        </w:rPr>
      </w:pPr>
      <w:r w:rsidRPr="00002F11">
        <w:rPr>
          <w:rFonts w:ascii="Times New Roman" w:hAnsi="Times New Roman"/>
          <w:sz w:val="24"/>
          <w:szCs w:val="24"/>
        </w:rPr>
        <w:t xml:space="preserve">Тип предназначен для указания </w:t>
      </w:r>
      <w:r w:rsidR="0028349C">
        <w:rPr>
          <w:rFonts w:ascii="Times New Roman" w:hAnsi="Times New Roman"/>
          <w:bCs/>
          <w:sz w:val="24"/>
          <w:szCs w:val="24"/>
        </w:rPr>
        <w:t>н</w:t>
      </w:r>
      <w:r w:rsidR="0028349C" w:rsidRPr="00002F11">
        <w:rPr>
          <w:rFonts w:ascii="Times New Roman" w:hAnsi="Times New Roman"/>
          <w:bCs/>
          <w:sz w:val="24"/>
          <w:szCs w:val="24"/>
        </w:rPr>
        <w:t>омер</w:t>
      </w:r>
      <w:r w:rsidR="0028349C">
        <w:rPr>
          <w:rFonts w:ascii="Times New Roman" w:hAnsi="Times New Roman"/>
          <w:bCs/>
          <w:sz w:val="24"/>
          <w:szCs w:val="24"/>
        </w:rPr>
        <w:t>а</w:t>
      </w:r>
      <w:r w:rsidR="0028349C" w:rsidRPr="00002F11">
        <w:rPr>
          <w:rFonts w:ascii="Times New Roman" w:hAnsi="Times New Roman"/>
          <w:bCs/>
          <w:sz w:val="24"/>
          <w:szCs w:val="24"/>
        </w:rPr>
        <w:t xml:space="preserve"> счета</w:t>
      </w:r>
      <w:r w:rsidRPr="00002F11">
        <w:rPr>
          <w:rFonts w:ascii="Times New Roman" w:hAnsi="Times New Roman"/>
          <w:sz w:val="24"/>
          <w:szCs w:val="24"/>
        </w:rPr>
        <w:t>.</w:t>
      </w:r>
    </w:p>
    <w:p w14:paraId="1C8262FE" w14:textId="77777777" w:rsidR="00DF67A3" w:rsidRPr="00002F11" w:rsidRDefault="00DF67A3" w:rsidP="00DF67A3">
      <w:pPr>
        <w:pStyle w:val="aff4"/>
        <w:spacing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20 цифр: \d{20}.</w:t>
      </w:r>
    </w:p>
    <w:p w14:paraId="511C7294" w14:textId="77777777" w:rsidR="00DF67A3" w:rsidRPr="00002F11" w:rsidRDefault="00DF67A3" w:rsidP="00DF67A3">
      <w:pPr>
        <w:pStyle w:val="aff4"/>
        <w:spacing w:line="240" w:lineRule="auto"/>
        <w:rPr>
          <w:rFonts w:ascii="Times New Roman" w:hAnsi="Times New Roman"/>
          <w:sz w:val="24"/>
          <w:szCs w:val="24"/>
        </w:rPr>
      </w:pPr>
    </w:p>
    <w:p w14:paraId="4B647C78" w14:textId="77777777" w:rsidR="00DF67A3" w:rsidRPr="00002F11" w:rsidRDefault="00DF67A3" w:rsidP="00A65ED1">
      <w:pPr>
        <w:pStyle w:val="aff2"/>
        <w:numPr>
          <w:ilvl w:val="0"/>
          <w:numId w:val="12"/>
        </w:numPr>
        <w:rPr>
          <w:b/>
          <w:sz w:val="24"/>
          <w:szCs w:val="24"/>
        </w:rPr>
      </w:pPr>
      <w:bookmarkStart w:id="51" w:name="_Ref461471863"/>
      <w:r w:rsidRPr="00002F11">
        <w:rPr>
          <w:b/>
          <w:sz w:val="24"/>
          <w:szCs w:val="24"/>
        </w:rPr>
        <w:t>BIKType</w:t>
      </w:r>
      <w:bookmarkEnd w:id="51"/>
    </w:p>
    <w:p w14:paraId="6907E63A"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9 цифр: \d{9}.</w:t>
      </w:r>
    </w:p>
    <w:p w14:paraId="0CDEF908" w14:textId="77777777" w:rsidR="00DF67A3" w:rsidRPr="00002F11" w:rsidRDefault="00DF67A3" w:rsidP="00DF67A3">
      <w:pPr>
        <w:pStyle w:val="aff4"/>
        <w:spacing w:before="0" w:after="0" w:line="240" w:lineRule="auto"/>
        <w:rPr>
          <w:rFonts w:ascii="Times New Roman" w:hAnsi="Times New Roman"/>
          <w:sz w:val="24"/>
          <w:szCs w:val="24"/>
        </w:rPr>
      </w:pPr>
    </w:p>
    <w:p w14:paraId="610467D2" w14:textId="77777777" w:rsidR="00DF67A3" w:rsidRPr="00002F11" w:rsidRDefault="00DF67A3" w:rsidP="00A65ED1">
      <w:pPr>
        <w:pStyle w:val="aff2"/>
        <w:numPr>
          <w:ilvl w:val="0"/>
          <w:numId w:val="12"/>
        </w:numPr>
        <w:rPr>
          <w:b/>
          <w:sz w:val="24"/>
          <w:szCs w:val="24"/>
        </w:rPr>
      </w:pPr>
      <w:bookmarkStart w:id="52" w:name="_Ref482795150"/>
      <w:r w:rsidRPr="00002F11">
        <w:rPr>
          <w:b/>
          <w:sz w:val="24"/>
          <w:szCs w:val="24"/>
        </w:rPr>
        <w:t>DiscountValueType</w:t>
      </w:r>
      <w:bookmarkEnd w:id="52"/>
    </w:p>
    <w:p w14:paraId="010FBACF"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значения дополнительных условий оплаты начисления.</w:t>
      </w:r>
    </w:p>
    <w:p w14:paraId="537E50AB" w14:textId="7BA4E000"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float</w:t>
      </w:r>
      <w:r w:rsidR="00C00741" w:rsidRPr="00002F11">
        <w:rPr>
          <w:rFonts w:ascii="Times New Roman" w:hAnsi="Times New Roman"/>
          <w:sz w:val="24"/>
          <w:szCs w:val="24"/>
        </w:rPr>
        <w:t xml:space="preserve"> или nonNegativeInteger (целое число, которое больше или равно нулю)</w:t>
      </w:r>
      <w:r w:rsidRPr="00002F11">
        <w:rPr>
          <w:rFonts w:ascii="Times New Roman" w:hAnsi="Times New Roman"/>
          <w:sz w:val="24"/>
          <w:szCs w:val="24"/>
        </w:rPr>
        <w:t>.</w:t>
      </w:r>
    </w:p>
    <w:p w14:paraId="2FE9962D" w14:textId="77777777" w:rsidR="00DF67A3" w:rsidRPr="00002F11" w:rsidRDefault="00DF67A3" w:rsidP="00DF67A3">
      <w:pPr>
        <w:pStyle w:val="aff4"/>
        <w:spacing w:before="0" w:after="0" w:line="240" w:lineRule="auto"/>
        <w:rPr>
          <w:rFonts w:ascii="Times New Roman" w:hAnsi="Times New Roman"/>
          <w:sz w:val="24"/>
          <w:szCs w:val="24"/>
        </w:rPr>
      </w:pPr>
    </w:p>
    <w:p w14:paraId="2F330A6D" w14:textId="77777777" w:rsidR="00DF67A3" w:rsidRPr="00002F11" w:rsidRDefault="00DF67A3" w:rsidP="00A65ED1">
      <w:pPr>
        <w:pStyle w:val="aff2"/>
        <w:keepNext/>
        <w:keepLines/>
        <w:numPr>
          <w:ilvl w:val="0"/>
          <w:numId w:val="12"/>
        </w:numPr>
        <w:rPr>
          <w:b/>
          <w:sz w:val="24"/>
          <w:szCs w:val="24"/>
        </w:rPr>
      </w:pPr>
      <w:bookmarkStart w:id="53" w:name="_Ref482795156"/>
      <w:r w:rsidRPr="00002F11">
        <w:rPr>
          <w:b/>
          <w:sz w:val="24"/>
          <w:szCs w:val="24"/>
        </w:rPr>
        <w:t>DiscountDateType</w:t>
      </w:r>
      <w:bookmarkEnd w:id="53"/>
    </w:p>
    <w:p w14:paraId="5423B56A"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lastRenderedPageBreak/>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указываться в формате «ГГГГ-ММ-ДД» либо «0» ((\d{4}-\d{2}-\d{2})|0).</w:t>
      </w:r>
    </w:p>
    <w:p w14:paraId="2F44FAB4" w14:textId="77777777" w:rsidR="00DF67A3" w:rsidRPr="00002F11" w:rsidRDefault="00DF67A3" w:rsidP="00DF67A3">
      <w:pPr>
        <w:pStyle w:val="aff4"/>
        <w:spacing w:before="0" w:after="0" w:line="240" w:lineRule="auto"/>
        <w:rPr>
          <w:rFonts w:ascii="Times New Roman" w:hAnsi="Times New Roman"/>
          <w:sz w:val="24"/>
          <w:szCs w:val="24"/>
        </w:rPr>
      </w:pPr>
    </w:p>
    <w:p w14:paraId="0452A708" w14:textId="77777777" w:rsidR="00DF67A3" w:rsidRPr="00002F11" w:rsidRDefault="00DF67A3" w:rsidP="00A65ED1">
      <w:pPr>
        <w:pStyle w:val="aff2"/>
        <w:numPr>
          <w:ilvl w:val="0"/>
          <w:numId w:val="12"/>
        </w:numPr>
        <w:rPr>
          <w:b/>
          <w:sz w:val="24"/>
          <w:szCs w:val="24"/>
        </w:rPr>
      </w:pPr>
      <w:bookmarkStart w:id="54" w:name="_Ref461471153"/>
      <w:bookmarkStart w:id="55" w:name="_Ref482182931"/>
      <w:r w:rsidRPr="00002F11">
        <w:rPr>
          <w:b/>
          <w:sz w:val="24"/>
          <w:szCs w:val="24"/>
        </w:rPr>
        <w:t>INNType</w:t>
      </w:r>
      <w:bookmarkEnd w:id="54"/>
      <w:bookmarkEnd w:id="55"/>
    </w:p>
    <w:p w14:paraId="71DE9700"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ИНН юридического лица.</w:t>
      </w:r>
    </w:p>
    <w:p w14:paraId="0353C49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002F11" w:rsidRDefault="00DF67A3" w:rsidP="00DF67A3">
      <w:pPr>
        <w:pStyle w:val="aff4"/>
        <w:spacing w:before="0" w:after="0" w:line="240" w:lineRule="auto"/>
        <w:rPr>
          <w:rFonts w:ascii="Times New Roman" w:hAnsi="Times New Roman"/>
          <w:sz w:val="24"/>
          <w:szCs w:val="24"/>
        </w:rPr>
      </w:pPr>
    </w:p>
    <w:p w14:paraId="543F0198" w14:textId="77777777" w:rsidR="00DF67A3" w:rsidRPr="00002F11" w:rsidRDefault="00DF67A3" w:rsidP="00A65ED1">
      <w:pPr>
        <w:pStyle w:val="aff2"/>
        <w:numPr>
          <w:ilvl w:val="0"/>
          <w:numId w:val="12"/>
        </w:numPr>
        <w:rPr>
          <w:b/>
          <w:sz w:val="24"/>
          <w:szCs w:val="24"/>
        </w:rPr>
      </w:pPr>
      <w:bookmarkStart w:id="56" w:name="_Ref461471198"/>
      <w:bookmarkStart w:id="57" w:name="_Ref482182939"/>
      <w:r w:rsidRPr="00002F11">
        <w:rPr>
          <w:b/>
          <w:sz w:val="24"/>
          <w:szCs w:val="24"/>
        </w:rPr>
        <w:t>KPPType</w:t>
      </w:r>
      <w:bookmarkEnd w:id="56"/>
      <w:bookmarkEnd w:id="57"/>
    </w:p>
    <w:p w14:paraId="102D074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КПП юридического лица.</w:t>
      </w:r>
    </w:p>
    <w:p w14:paraId="2A7CE73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002F11" w:rsidRDefault="00DF67A3" w:rsidP="00DF67A3">
      <w:pPr>
        <w:pStyle w:val="aff4"/>
        <w:spacing w:before="0" w:after="0" w:line="240" w:lineRule="auto"/>
        <w:rPr>
          <w:rFonts w:ascii="Times New Roman" w:hAnsi="Times New Roman"/>
          <w:sz w:val="24"/>
          <w:szCs w:val="24"/>
        </w:rPr>
      </w:pPr>
    </w:p>
    <w:p w14:paraId="7D9172D4" w14:textId="77777777" w:rsidR="00DF67A3" w:rsidRPr="00002F11" w:rsidRDefault="00DF67A3" w:rsidP="00A65ED1">
      <w:pPr>
        <w:pStyle w:val="aff2"/>
        <w:numPr>
          <w:ilvl w:val="0"/>
          <w:numId w:val="12"/>
        </w:numPr>
        <w:rPr>
          <w:b/>
          <w:sz w:val="24"/>
          <w:szCs w:val="24"/>
        </w:rPr>
      </w:pPr>
      <w:bookmarkStart w:id="58" w:name="_Ref482805529"/>
      <w:r w:rsidRPr="00002F11">
        <w:rPr>
          <w:b/>
          <w:sz w:val="24"/>
          <w:szCs w:val="24"/>
        </w:rPr>
        <w:t>PayerIdentifierType</w:t>
      </w:r>
      <w:bookmarkEnd w:id="58"/>
    </w:p>
    <w:p w14:paraId="4FEF3C5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идентификатора плательщика.</w:t>
      </w:r>
    </w:p>
    <w:p w14:paraId="27EA5289" w14:textId="2FE09C24"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String: </w:t>
      </w:r>
    </w:p>
    <w:p w14:paraId="0E9D8A3A" w14:textId="77777777" w:rsidR="00A37433" w:rsidRDefault="00DF67A3" w:rsidP="00DF67A3">
      <w:pPr>
        <w:pStyle w:val="aff4"/>
        <w:spacing w:before="0" w:after="0" w:line="240" w:lineRule="auto"/>
        <w:rPr>
          <w:rFonts w:ascii="Times New Roman" w:hAnsi="Times New Roman"/>
          <w:sz w:val="24"/>
          <w:szCs w:val="24"/>
        </w:rPr>
      </w:pPr>
      <w:bookmarkStart w:id="59" w:name="_Hlk70360444"/>
      <w:r w:rsidRPr="00002F11">
        <w:rPr>
          <w:rFonts w:ascii="Times New Roman" w:hAnsi="Times New Roman"/>
          <w:sz w:val="24"/>
          <w:szCs w:val="24"/>
        </w:rPr>
        <w:t>1((0[1-9])|(1[0-5])|(2[12456</w:t>
      </w:r>
      <w:r w:rsidR="00703FC3" w:rsidRPr="00002F11">
        <w:rPr>
          <w:rFonts w:ascii="Times New Roman" w:hAnsi="Times New Roman"/>
          <w:sz w:val="24"/>
          <w:szCs w:val="24"/>
        </w:rPr>
        <w:t>7</w:t>
      </w:r>
      <w:r w:rsidRPr="00002F11">
        <w:rPr>
          <w:rFonts w:ascii="Times New Roman" w:hAnsi="Times New Roman"/>
          <w:sz w:val="24"/>
          <w:szCs w:val="24"/>
        </w:rPr>
        <w:t>89])|(3[0]))[0-9a-zA-Zа-яА-Я]{19},</w:t>
      </w:r>
    </w:p>
    <w:p w14:paraId="5BEC0BA7" w14:textId="77777777" w:rsidR="00A37433"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200\d{14}[A-Z0-9]{2}\d{3}, </w:t>
      </w:r>
    </w:p>
    <w:p w14:paraId="429B27BA" w14:textId="018413E3" w:rsidR="00A37433" w:rsidRPr="00B60442" w:rsidRDefault="00794CEF" w:rsidP="00DF67A3">
      <w:pPr>
        <w:pStyle w:val="aff4"/>
        <w:spacing w:before="0" w:after="0" w:line="240" w:lineRule="auto"/>
        <w:rPr>
          <w:rFonts w:ascii="Times New Roman" w:hAnsi="Times New Roman"/>
          <w:sz w:val="24"/>
          <w:szCs w:val="24"/>
        </w:rPr>
      </w:pPr>
      <w:r w:rsidRPr="00794CEF">
        <w:rPr>
          <w:rFonts w:ascii="Times New Roman" w:hAnsi="Times New Roman"/>
          <w:sz w:val="24"/>
          <w:szCs w:val="24"/>
        </w:rPr>
        <w:t>300[0-9a-zA-Zа-яА-Я]{19}</w:t>
      </w:r>
      <w:r w:rsidRPr="00B60442">
        <w:rPr>
          <w:rFonts w:ascii="Times New Roman" w:hAnsi="Times New Roman"/>
          <w:sz w:val="24"/>
          <w:szCs w:val="24"/>
        </w:rPr>
        <w:t>,</w:t>
      </w:r>
    </w:p>
    <w:p w14:paraId="636D1A73" w14:textId="4FD6F228" w:rsidR="00DF67A3" w:rsidRPr="00B60442"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4[0]{9}\d{12}</w:t>
      </w:r>
      <w:r w:rsidR="00A37433" w:rsidRPr="00B60442">
        <w:rPr>
          <w:rFonts w:ascii="Times New Roman" w:hAnsi="Times New Roman"/>
          <w:sz w:val="24"/>
          <w:szCs w:val="24"/>
        </w:rPr>
        <w:t>,</w:t>
      </w:r>
    </w:p>
    <w:p w14:paraId="75D1F81D" w14:textId="6323EE19" w:rsidR="00A37433" w:rsidRPr="00A37433" w:rsidRDefault="00A37433" w:rsidP="00DF67A3">
      <w:pPr>
        <w:pStyle w:val="aff4"/>
        <w:spacing w:before="0" w:after="0" w:line="240" w:lineRule="auto"/>
        <w:rPr>
          <w:rFonts w:ascii="Times New Roman" w:hAnsi="Times New Roman"/>
          <w:sz w:val="24"/>
          <w:szCs w:val="24"/>
        </w:rPr>
      </w:pPr>
      <w:r>
        <w:rPr>
          <w:rFonts w:ascii="Times New Roman" w:hAnsi="Times New Roman"/>
          <w:sz w:val="24"/>
          <w:szCs w:val="24"/>
        </w:rPr>
        <w:t>«0»</w:t>
      </w:r>
    </w:p>
    <w:bookmarkEnd w:id="59"/>
    <w:p w14:paraId="6B9C8EF5" w14:textId="703B0961"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Структура </w:t>
      </w:r>
      <w:r w:rsidR="009B6CBF" w:rsidRPr="00002F11">
        <w:rPr>
          <w:rFonts w:ascii="Times New Roman" w:hAnsi="Times New Roman"/>
          <w:sz w:val="24"/>
          <w:szCs w:val="24"/>
        </w:rPr>
        <w:t>идентификатора плательщика</w:t>
      </w:r>
      <w:r w:rsidRPr="00002F11">
        <w:rPr>
          <w:rFonts w:ascii="Times New Roman" w:hAnsi="Times New Roman"/>
          <w:sz w:val="24"/>
          <w:szCs w:val="24"/>
        </w:rPr>
        <w:t xml:space="preserve"> описана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F022CF">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p w14:paraId="70253D65" w14:textId="77777777" w:rsidR="00DF67A3" w:rsidRPr="00002F11" w:rsidRDefault="00DF67A3" w:rsidP="00DF67A3">
      <w:pPr>
        <w:pStyle w:val="aff4"/>
        <w:spacing w:before="0" w:after="0" w:line="240" w:lineRule="auto"/>
        <w:rPr>
          <w:rFonts w:ascii="Times New Roman" w:hAnsi="Times New Roman"/>
          <w:sz w:val="24"/>
          <w:szCs w:val="24"/>
        </w:rPr>
      </w:pPr>
    </w:p>
    <w:p w14:paraId="5FB13736" w14:textId="77777777" w:rsidR="00DF67A3" w:rsidRPr="00002F11" w:rsidRDefault="00DF67A3" w:rsidP="00A65ED1">
      <w:pPr>
        <w:pStyle w:val="aff2"/>
        <w:numPr>
          <w:ilvl w:val="0"/>
          <w:numId w:val="12"/>
        </w:numPr>
        <w:rPr>
          <w:b/>
          <w:sz w:val="24"/>
          <w:szCs w:val="24"/>
        </w:rPr>
      </w:pPr>
      <w:bookmarkStart w:id="60" w:name="_Ref461470656"/>
      <w:bookmarkStart w:id="61" w:name="_Ref482182907"/>
      <w:r w:rsidRPr="00002F11">
        <w:rPr>
          <w:b/>
          <w:sz w:val="24"/>
          <w:szCs w:val="24"/>
        </w:rPr>
        <w:t>KBKType</w:t>
      </w:r>
      <w:bookmarkEnd w:id="60"/>
      <w:bookmarkEnd w:id="61"/>
    </w:p>
    <w:p w14:paraId="2CA005A2"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КБК.</w:t>
      </w:r>
    </w:p>
    <w:p w14:paraId="7D0B77A4" w14:textId="119D3CE0" w:rsidR="00A936D4" w:rsidRPr="00002F11" w:rsidRDefault="00DF67A3" w:rsidP="00A936D4">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xml:space="preserve">, значение «0» или </w:t>
      </w:r>
      <w:bookmarkStart w:id="62" w:name="_Hlk67578997"/>
      <w:r w:rsidRPr="00002F11">
        <w:rPr>
          <w:rFonts w:ascii="Times New Roman" w:hAnsi="Times New Roman"/>
          <w:sz w:val="24"/>
          <w:szCs w:val="24"/>
        </w:rPr>
        <w:t xml:space="preserve">20 </w:t>
      </w:r>
      <w:bookmarkStart w:id="63" w:name="_Hlk67908639"/>
      <w:r w:rsidR="008C67B0" w:rsidRPr="00002F11">
        <w:rPr>
          <w:rFonts w:ascii="Times New Roman" w:hAnsi="Times New Roman"/>
          <w:sz w:val="24"/>
          <w:szCs w:val="24"/>
        </w:rPr>
        <w:t>символов, среди которых допускаются русские и латинские буквы и цифры: [0-9a-zA-Zа-яА-Я]{20}</w:t>
      </w:r>
      <w:bookmarkEnd w:id="63"/>
      <w:r w:rsidR="00A936D4" w:rsidRPr="00A936D4">
        <w:rPr>
          <w:rFonts w:ascii="Times New Roman" w:hAnsi="Times New Roman"/>
          <w:sz w:val="24"/>
          <w:szCs w:val="24"/>
        </w:rPr>
        <w:t>.</w:t>
      </w:r>
      <w:r w:rsidR="00A936D4" w:rsidRPr="00002F11" w:rsidDel="00A936D4">
        <w:rPr>
          <w:rFonts w:ascii="Times New Roman" w:hAnsi="Times New Roman"/>
          <w:sz w:val="24"/>
          <w:szCs w:val="24"/>
        </w:rPr>
        <w:t xml:space="preserve"> </w:t>
      </w:r>
      <w:bookmarkEnd w:id="62"/>
    </w:p>
    <w:p w14:paraId="61AD9100" w14:textId="77777777" w:rsidR="00DF67A3" w:rsidRPr="00002F11" w:rsidRDefault="00DF67A3" w:rsidP="00DF67A3">
      <w:pPr>
        <w:pStyle w:val="aff4"/>
        <w:spacing w:before="0" w:after="0" w:line="240" w:lineRule="auto"/>
        <w:rPr>
          <w:rFonts w:ascii="Times New Roman" w:hAnsi="Times New Roman"/>
          <w:sz w:val="24"/>
          <w:szCs w:val="24"/>
        </w:rPr>
      </w:pPr>
    </w:p>
    <w:p w14:paraId="5AA08603" w14:textId="77777777" w:rsidR="00DF67A3" w:rsidRPr="00002F11" w:rsidRDefault="00DF67A3" w:rsidP="00A65ED1">
      <w:pPr>
        <w:pStyle w:val="aff2"/>
        <w:numPr>
          <w:ilvl w:val="0"/>
          <w:numId w:val="12"/>
        </w:numPr>
        <w:rPr>
          <w:b/>
          <w:sz w:val="24"/>
          <w:szCs w:val="24"/>
        </w:rPr>
      </w:pPr>
      <w:bookmarkStart w:id="64" w:name="_Ref461471947"/>
      <w:bookmarkStart w:id="65" w:name="_Ref461470728"/>
      <w:r w:rsidRPr="00002F11">
        <w:rPr>
          <w:b/>
          <w:sz w:val="24"/>
          <w:szCs w:val="24"/>
        </w:rPr>
        <w:t>OGRNType</w:t>
      </w:r>
      <w:bookmarkEnd w:id="64"/>
    </w:p>
    <w:p w14:paraId="5B421933"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ОГРН юридического лица.</w:t>
      </w:r>
    </w:p>
    <w:p w14:paraId="11CD99E3"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13 цифр: \d{13}.</w:t>
      </w:r>
    </w:p>
    <w:p w14:paraId="17956392" w14:textId="77777777" w:rsidR="00DF67A3" w:rsidRPr="00002F11" w:rsidRDefault="00DF67A3" w:rsidP="00DF67A3">
      <w:pPr>
        <w:pStyle w:val="aff4"/>
        <w:spacing w:before="0" w:after="0" w:line="240" w:lineRule="auto"/>
        <w:rPr>
          <w:rFonts w:ascii="Times New Roman" w:hAnsi="Times New Roman"/>
          <w:sz w:val="24"/>
          <w:szCs w:val="24"/>
        </w:rPr>
      </w:pPr>
    </w:p>
    <w:p w14:paraId="5919A42A" w14:textId="77777777" w:rsidR="00DF67A3" w:rsidRPr="00002F11" w:rsidRDefault="00DF67A3" w:rsidP="00A65ED1">
      <w:pPr>
        <w:pStyle w:val="aff2"/>
        <w:numPr>
          <w:ilvl w:val="0"/>
          <w:numId w:val="12"/>
        </w:numPr>
        <w:rPr>
          <w:b/>
          <w:sz w:val="24"/>
          <w:szCs w:val="24"/>
        </w:rPr>
      </w:pPr>
      <w:bookmarkStart w:id="66" w:name="_Ref482807817"/>
      <w:r w:rsidRPr="00002F11">
        <w:rPr>
          <w:b/>
          <w:sz w:val="24"/>
          <w:szCs w:val="24"/>
        </w:rPr>
        <w:t>OrgNameType</w:t>
      </w:r>
      <w:bookmarkEnd w:id="66"/>
    </w:p>
    <w:p w14:paraId="47BBCE1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наименования организации.</w:t>
      </w:r>
    </w:p>
    <w:p w14:paraId="0ADDA18C" w14:textId="2257BE6B"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быть не более 160 символов (</w:t>
      </w:r>
      <w:r w:rsidR="002451BA" w:rsidRPr="002451BA">
        <w:rPr>
          <w:rFonts w:ascii="Times New Roman" w:hAnsi="Times New Roman"/>
          <w:sz w:val="24"/>
          <w:szCs w:val="24"/>
        </w:rPr>
        <w:t>маска ввода: [^\s]+(\s+[^\s]+)*</w:t>
      </w:r>
      <w:r w:rsidRPr="00002F11">
        <w:rPr>
          <w:rFonts w:ascii="Times New Roman" w:hAnsi="Times New Roman"/>
          <w:sz w:val="24"/>
          <w:szCs w:val="24"/>
        </w:rPr>
        <w:t>).</w:t>
      </w:r>
    </w:p>
    <w:p w14:paraId="738B27E3" w14:textId="77777777" w:rsidR="00DF67A3" w:rsidRPr="00002F11" w:rsidRDefault="00DF67A3" w:rsidP="00DF67A3">
      <w:pPr>
        <w:pStyle w:val="aff2"/>
        <w:rPr>
          <w:b/>
          <w:sz w:val="24"/>
          <w:szCs w:val="24"/>
        </w:rPr>
      </w:pPr>
    </w:p>
    <w:p w14:paraId="0748FE75" w14:textId="77777777" w:rsidR="005D5D18" w:rsidRPr="00002F11" w:rsidRDefault="00DF67A3" w:rsidP="00A65ED1">
      <w:pPr>
        <w:pStyle w:val="aff2"/>
        <w:numPr>
          <w:ilvl w:val="0"/>
          <w:numId w:val="12"/>
        </w:numPr>
        <w:spacing w:line="240" w:lineRule="auto"/>
        <w:rPr>
          <w:sz w:val="24"/>
          <w:szCs w:val="24"/>
        </w:rPr>
      </w:pPr>
      <w:r w:rsidRPr="00002F11">
        <w:rPr>
          <w:b/>
          <w:sz w:val="24"/>
          <w:szCs w:val="24"/>
        </w:rPr>
        <w:t xml:space="preserve"> </w:t>
      </w:r>
      <w:bookmarkStart w:id="67" w:name="_Ref482182914"/>
      <w:r w:rsidRPr="00002F11">
        <w:rPr>
          <w:b/>
          <w:sz w:val="24"/>
          <w:szCs w:val="24"/>
        </w:rPr>
        <w:t>OKTMOType</w:t>
      </w:r>
      <w:bookmarkEnd w:id="65"/>
      <w:bookmarkEnd w:id="67"/>
    </w:p>
    <w:p w14:paraId="7F9B0A6C" w14:textId="16567A1D" w:rsidR="00DF67A3" w:rsidRPr="00002F11" w:rsidRDefault="00DF67A3" w:rsidP="005D5D18">
      <w:pPr>
        <w:pStyle w:val="aff2"/>
        <w:spacing w:line="240" w:lineRule="auto"/>
        <w:ind w:left="720" w:firstLine="0"/>
        <w:rPr>
          <w:sz w:val="24"/>
          <w:szCs w:val="24"/>
        </w:rPr>
      </w:pPr>
      <w:r w:rsidRPr="00002F11">
        <w:rPr>
          <w:sz w:val="24"/>
          <w:szCs w:val="24"/>
        </w:rPr>
        <w:t>Тип предназначен для указания кода по ОКТМО.</w:t>
      </w:r>
    </w:p>
    <w:p w14:paraId="79EBDAF3" w14:textId="27ED0336"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00283F43" w:rsidRPr="00002F11">
        <w:rPr>
          <w:rFonts w:ascii="Times New Roman" w:hAnsi="Times New Roman"/>
          <w:sz w:val="24"/>
          <w:szCs w:val="24"/>
        </w:rPr>
        <w:t xml:space="preserve">, значение «0», </w:t>
      </w:r>
      <w:r w:rsidRPr="00002F11">
        <w:rPr>
          <w:rFonts w:ascii="Times New Roman" w:hAnsi="Times New Roman"/>
          <w:sz w:val="24"/>
          <w:szCs w:val="24"/>
        </w:rPr>
        <w:t xml:space="preserve">8 </w:t>
      </w:r>
      <w:r w:rsidR="00283F43" w:rsidRPr="00002F11">
        <w:rPr>
          <w:rFonts w:ascii="Times New Roman" w:hAnsi="Times New Roman"/>
          <w:sz w:val="24"/>
          <w:szCs w:val="24"/>
        </w:rPr>
        <w:t xml:space="preserve">или 11 </w:t>
      </w:r>
      <w:r w:rsidRPr="00002F11">
        <w:rPr>
          <w:rFonts w:ascii="Times New Roman" w:hAnsi="Times New Roman"/>
          <w:sz w:val="24"/>
          <w:szCs w:val="24"/>
        </w:rPr>
        <w:t>цифр</w:t>
      </w:r>
      <w:r w:rsidR="00283F43" w:rsidRPr="00002F11">
        <w:rPr>
          <w:rFonts w:ascii="Times New Roman" w:hAnsi="Times New Roman"/>
          <w:sz w:val="24"/>
          <w:szCs w:val="24"/>
        </w:rPr>
        <w:t>:</w:t>
      </w:r>
      <w:r w:rsidRPr="00002F11">
        <w:rPr>
          <w:rFonts w:ascii="Times New Roman" w:hAnsi="Times New Roman"/>
          <w:sz w:val="24"/>
          <w:szCs w:val="24"/>
        </w:rPr>
        <w:t xml:space="preserve"> </w:t>
      </w:r>
      <w:r w:rsidR="00283F43" w:rsidRPr="00002F11">
        <w:rPr>
          <w:rFonts w:ascii="Times New Roman" w:hAnsi="Times New Roman"/>
          <w:sz w:val="24"/>
          <w:szCs w:val="24"/>
        </w:rPr>
        <w:t>\d{8} либо \d{11}</w:t>
      </w:r>
      <w:r w:rsidRPr="00002F11">
        <w:rPr>
          <w:rFonts w:ascii="Times New Roman" w:hAnsi="Times New Roman"/>
          <w:sz w:val="24"/>
          <w:szCs w:val="24"/>
        </w:rPr>
        <w:t>.</w:t>
      </w:r>
    </w:p>
    <w:p w14:paraId="683B9715" w14:textId="77777777" w:rsidR="00DF67A3" w:rsidRPr="00002F11" w:rsidRDefault="00DF67A3" w:rsidP="00DF67A3">
      <w:pPr>
        <w:pStyle w:val="aff4"/>
        <w:spacing w:before="0" w:after="0" w:line="240" w:lineRule="auto"/>
        <w:rPr>
          <w:rFonts w:ascii="Times New Roman" w:hAnsi="Times New Roman"/>
          <w:sz w:val="24"/>
          <w:szCs w:val="24"/>
        </w:rPr>
      </w:pPr>
    </w:p>
    <w:p w14:paraId="511FF5BE" w14:textId="77777777" w:rsidR="00DF67A3" w:rsidRPr="00002F11" w:rsidRDefault="00DF67A3" w:rsidP="00A65ED1">
      <w:pPr>
        <w:pStyle w:val="aff2"/>
        <w:numPr>
          <w:ilvl w:val="0"/>
          <w:numId w:val="12"/>
        </w:numPr>
        <w:rPr>
          <w:b/>
          <w:sz w:val="24"/>
          <w:szCs w:val="24"/>
        </w:rPr>
      </w:pPr>
      <w:bookmarkStart w:id="68" w:name="_Ref482795808"/>
      <w:r w:rsidRPr="00002F11">
        <w:rPr>
          <w:b/>
          <w:sz w:val="24"/>
          <w:szCs w:val="24"/>
        </w:rPr>
        <w:t>URNType</w:t>
      </w:r>
      <w:bookmarkEnd w:id="68"/>
    </w:p>
    <w:p w14:paraId="52235031"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УРН организации.</w:t>
      </w:r>
    </w:p>
    <w:p w14:paraId="2FC83D4C"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002F11" w:rsidRDefault="00DF67A3" w:rsidP="00DF67A3">
      <w:pPr>
        <w:pStyle w:val="aff4"/>
        <w:spacing w:before="0" w:after="0" w:line="240" w:lineRule="auto"/>
        <w:rPr>
          <w:rFonts w:ascii="Times New Roman" w:hAnsi="Times New Roman"/>
          <w:sz w:val="24"/>
          <w:szCs w:val="24"/>
        </w:rPr>
      </w:pPr>
    </w:p>
    <w:p w14:paraId="7337284D" w14:textId="20B98699" w:rsidR="00DF67A3" w:rsidRPr="00002F11" w:rsidRDefault="00DF67A3" w:rsidP="00A65ED1">
      <w:pPr>
        <w:pStyle w:val="aff2"/>
        <w:numPr>
          <w:ilvl w:val="0"/>
          <w:numId w:val="12"/>
        </w:numPr>
        <w:rPr>
          <w:b/>
          <w:sz w:val="24"/>
          <w:szCs w:val="24"/>
        </w:rPr>
      </w:pPr>
      <w:bookmarkStart w:id="69" w:name="_Ref461470510"/>
      <w:bookmarkStart w:id="70" w:name="_Ref482182894"/>
      <w:r w:rsidRPr="00002F11">
        <w:rPr>
          <w:b/>
          <w:sz w:val="24"/>
          <w:szCs w:val="24"/>
        </w:rPr>
        <w:t>SupplierBillIDType</w:t>
      </w:r>
      <w:bookmarkEnd w:id="69"/>
      <w:bookmarkEnd w:id="70"/>
    </w:p>
    <w:p w14:paraId="2611FE52"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УИН.</w:t>
      </w:r>
    </w:p>
    <w:p w14:paraId="1B565C71" w14:textId="15A5DB7A"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lastRenderedPageBreak/>
        <w:t>Основан на типе String, 20 символов (маска ввода: «\w{20}») или 25 цифр (маска ввода: «\</w:t>
      </w:r>
      <w:r w:rsidRPr="00002F11">
        <w:rPr>
          <w:rFonts w:ascii="Times New Roman" w:hAnsi="Times New Roman"/>
          <w:sz w:val="24"/>
          <w:szCs w:val="24"/>
          <w:lang w:val="en-US"/>
        </w:rPr>
        <w:t>d</w:t>
      </w:r>
      <w:r w:rsidRPr="00002F11">
        <w:rPr>
          <w:rFonts w:ascii="Times New Roman" w:hAnsi="Times New Roman"/>
          <w:sz w:val="24"/>
          <w:szCs w:val="24"/>
        </w:rPr>
        <w:t>{25}»).</w:t>
      </w:r>
    </w:p>
    <w:p w14:paraId="5B252DEC" w14:textId="6738EDCC"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Структура УИН описана в </w:t>
      </w:r>
      <w:r w:rsidR="00EE1997" w:rsidRPr="00002F11">
        <w:rPr>
          <w:rFonts w:ascii="Times New Roman" w:hAnsi="Times New Roman"/>
          <w:sz w:val="24"/>
          <w:szCs w:val="24"/>
        </w:rPr>
        <w:t xml:space="preserve">разделе </w:t>
      </w:r>
      <w:r w:rsidR="00EE1997" w:rsidRPr="00002F11">
        <w:rPr>
          <w:rFonts w:ascii="Times New Roman" w:hAnsi="Times New Roman"/>
          <w:sz w:val="24"/>
          <w:szCs w:val="24"/>
        </w:rPr>
        <w:fldChar w:fldCharType="begin"/>
      </w:r>
      <w:r w:rsidR="00EE1997" w:rsidRPr="00002F11">
        <w:rPr>
          <w:rFonts w:ascii="Times New Roman" w:hAnsi="Times New Roman"/>
          <w:sz w:val="24"/>
          <w:szCs w:val="24"/>
        </w:rPr>
        <w:instrText xml:space="preserve"> REF _Ref505091016 \r \h </w:instrText>
      </w:r>
      <w:r w:rsidR="00264C15" w:rsidRPr="00002F11">
        <w:rPr>
          <w:rFonts w:ascii="Times New Roman" w:hAnsi="Times New Roman"/>
          <w:sz w:val="24"/>
          <w:szCs w:val="24"/>
        </w:rPr>
        <w:instrText xml:space="preserve"> \* MERGEFORMAT </w:instrText>
      </w:r>
      <w:r w:rsidR="00EE1997" w:rsidRPr="00002F11">
        <w:rPr>
          <w:rFonts w:ascii="Times New Roman" w:hAnsi="Times New Roman"/>
          <w:sz w:val="24"/>
          <w:szCs w:val="24"/>
        </w:rPr>
      </w:r>
      <w:r w:rsidR="00EE1997" w:rsidRPr="00002F11">
        <w:rPr>
          <w:rFonts w:ascii="Times New Roman" w:hAnsi="Times New Roman"/>
          <w:sz w:val="24"/>
          <w:szCs w:val="24"/>
        </w:rPr>
        <w:fldChar w:fldCharType="separate"/>
      </w:r>
      <w:r w:rsidR="00F022CF">
        <w:rPr>
          <w:rFonts w:ascii="Times New Roman" w:hAnsi="Times New Roman"/>
          <w:sz w:val="24"/>
          <w:szCs w:val="24"/>
        </w:rPr>
        <w:t>5.2</w:t>
      </w:r>
      <w:r w:rsidR="00EE1997" w:rsidRPr="00002F11">
        <w:rPr>
          <w:rFonts w:ascii="Times New Roman" w:hAnsi="Times New Roman"/>
          <w:sz w:val="24"/>
          <w:szCs w:val="24"/>
        </w:rPr>
        <w:fldChar w:fldCharType="end"/>
      </w:r>
      <w:r w:rsidRPr="00002F11">
        <w:rPr>
          <w:rFonts w:ascii="Times New Roman" w:hAnsi="Times New Roman"/>
          <w:sz w:val="24"/>
          <w:szCs w:val="24"/>
        </w:rPr>
        <w:t>.</w:t>
      </w:r>
    </w:p>
    <w:p w14:paraId="3C5F8C87" w14:textId="77777777" w:rsidR="00DF67A3" w:rsidRPr="00002F11" w:rsidRDefault="00DF67A3" w:rsidP="00DF67A3">
      <w:pPr>
        <w:pStyle w:val="aff4"/>
        <w:spacing w:before="0" w:after="0" w:line="240" w:lineRule="auto"/>
        <w:rPr>
          <w:rFonts w:ascii="Times New Roman" w:hAnsi="Times New Roman"/>
          <w:sz w:val="24"/>
          <w:szCs w:val="24"/>
        </w:rPr>
      </w:pPr>
    </w:p>
    <w:p w14:paraId="436E3C7A" w14:textId="7712ED08" w:rsidR="002760CA" w:rsidRPr="00002F11" w:rsidRDefault="002760CA" w:rsidP="00A65ED1">
      <w:pPr>
        <w:pStyle w:val="aff2"/>
        <w:numPr>
          <w:ilvl w:val="0"/>
          <w:numId w:val="12"/>
        </w:numPr>
        <w:rPr>
          <w:b/>
          <w:sz w:val="24"/>
          <w:szCs w:val="24"/>
        </w:rPr>
      </w:pPr>
      <w:bookmarkStart w:id="71" w:name="_Ref524427460"/>
      <w:r w:rsidRPr="00002F11">
        <w:rPr>
          <w:b/>
          <w:sz w:val="24"/>
          <w:szCs w:val="24"/>
        </w:rPr>
        <w:t>ChangeValueType</w:t>
      </w:r>
      <w:bookmarkEnd w:id="71"/>
    </w:p>
    <w:p w14:paraId="6C3DE8B8" w14:textId="43178002" w:rsidR="002760CA" w:rsidRPr="00002F11" w:rsidRDefault="002760CA"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значения изменяемого поля начисления.</w:t>
      </w:r>
    </w:p>
    <w:p w14:paraId="17E38526" w14:textId="39D985E8" w:rsidR="002760CA" w:rsidRPr="00002F11" w:rsidRDefault="002760CA"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String, от 1 до 255 символов </w:t>
      </w:r>
      <w:r w:rsidR="00995917" w:rsidRPr="00002F11">
        <w:rPr>
          <w:rFonts w:ascii="Times New Roman" w:hAnsi="Times New Roman"/>
          <w:sz w:val="24"/>
          <w:szCs w:val="24"/>
        </w:rPr>
        <w:t>(маска ввода: pattern="</w:t>
      </w:r>
      <w:r w:rsidR="00F03908" w:rsidRPr="00002F11">
        <w:rPr>
          <w:rFonts w:ascii="Times New Roman" w:hAnsi="Times New Roman"/>
          <w:sz w:val="24"/>
          <w:szCs w:val="24"/>
        </w:rPr>
        <w:t>\S+([\S\s]*\S+)*</w:t>
      </w:r>
      <w:r w:rsidR="00995917" w:rsidRPr="00002F11">
        <w:rPr>
          <w:rFonts w:ascii="Times New Roman" w:hAnsi="Times New Roman"/>
          <w:sz w:val="24"/>
          <w:szCs w:val="24"/>
        </w:rPr>
        <w:t>").</w:t>
      </w:r>
    </w:p>
    <w:p w14:paraId="3B0C87E3" w14:textId="77777777" w:rsidR="00995917" w:rsidRPr="00002F11" w:rsidRDefault="00995917" w:rsidP="002760CA">
      <w:pPr>
        <w:pStyle w:val="aff4"/>
        <w:spacing w:before="0" w:after="0" w:line="240" w:lineRule="auto"/>
        <w:rPr>
          <w:rFonts w:ascii="Times New Roman" w:hAnsi="Times New Roman"/>
          <w:sz w:val="24"/>
          <w:szCs w:val="24"/>
        </w:rPr>
      </w:pPr>
    </w:p>
    <w:p w14:paraId="144366F0" w14:textId="7A070667" w:rsidR="00F5463B" w:rsidRPr="00002F11" w:rsidRDefault="00F5463B" w:rsidP="00A65ED1">
      <w:pPr>
        <w:pStyle w:val="aff2"/>
        <w:numPr>
          <w:ilvl w:val="0"/>
          <w:numId w:val="12"/>
        </w:numPr>
        <w:rPr>
          <w:b/>
          <w:sz w:val="24"/>
          <w:szCs w:val="24"/>
        </w:rPr>
      </w:pPr>
      <w:bookmarkStart w:id="72" w:name="_Ref524601772"/>
      <w:r w:rsidRPr="00002F11">
        <w:rPr>
          <w:b/>
          <w:sz w:val="24"/>
          <w:szCs w:val="24"/>
        </w:rPr>
        <w:t>MeaningType</w:t>
      </w:r>
      <w:bookmarkEnd w:id="72"/>
    </w:p>
    <w:p w14:paraId="78D0B6F0" w14:textId="7322697D" w:rsidR="00F5463B" w:rsidRPr="00002F11" w:rsidRDefault="00F5463B"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cтатуса, отражающий изменение данных.</w:t>
      </w:r>
    </w:p>
    <w:p w14:paraId="01B0B528" w14:textId="7D33B8B8" w:rsidR="00F5463B" w:rsidRPr="00002F11" w:rsidRDefault="00F5463B"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1 символ.</w:t>
      </w:r>
    </w:p>
    <w:p w14:paraId="5FE77EE8" w14:textId="77777777" w:rsidR="00F5463B" w:rsidRPr="00002F11" w:rsidRDefault="00F5463B" w:rsidP="002760CA">
      <w:pPr>
        <w:pStyle w:val="aff4"/>
        <w:spacing w:before="0" w:after="0" w:line="240" w:lineRule="auto"/>
        <w:rPr>
          <w:rFonts w:ascii="Times New Roman" w:hAnsi="Times New Roman"/>
          <w:sz w:val="24"/>
          <w:szCs w:val="24"/>
        </w:rPr>
      </w:pPr>
    </w:p>
    <w:p w14:paraId="748EF655" w14:textId="3E8AD374" w:rsidR="00F5463B" w:rsidRPr="00002F11" w:rsidRDefault="00F5463B" w:rsidP="00A65ED1">
      <w:pPr>
        <w:pStyle w:val="aff2"/>
        <w:keepNext/>
        <w:numPr>
          <w:ilvl w:val="0"/>
          <w:numId w:val="12"/>
        </w:numPr>
        <w:rPr>
          <w:b/>
          <w:sz w:val="24"/>
          <w:szCs w:val="24"/>
        </w:rPr>
      </w:pPr>
      <w:r w:rsidRPr="00002F11">
        <w:rPr>
          <w:b/>
          <w:sz w:val="24"/>
          <w:szCs w:val="24"/>
        </w:rPr>
        <w:t>Reason Type</w:t>
      </w:r>
    </w:p>
    <w:p w14:paraId="2B8D1623" w14:textId="3AE36326" w:rsidR="00F5463B" w:rsidRPr="00002F11" w:rsidRDefault="00F5463B" w:rsidP="00A7147C">
      <w:pPr>
        <w:pStyle w:val="aff4"/>
        <w:keepNext/>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основания изменения извещения</w:t>
      </w:r>
      <w:r w:rsidR="00DC5F84" w:rsidRPr="00002F11">
        <w:rPr>
          <w:rFonts w:ascii="Times New Roman" w:hAnsi="Times New Roman"/>
          <w:sz w:val="24"/>
          <w:szCs w:val="24"/>
        </w:rPr>
        <w:t xml:space="preserve"> о начислении</w:t>
      </w:r>
      <w:r w:rsidRPr="00002F11">
        <w:rPr>
          <w:rFonts w:ascii="Times New Roman" w:hAnsi="Times New Roman"/>
          <w:sz w:val="24"/>
          <w:szCs w:val="24"/>
        </w:rPr>
        <w:t>.</w:t>
      </w:r>
    </w:p>
    <w:p w14:paraId="71ECA2BD" w14:textId="3B22FDD1" w:rsidR="00F5463B" w:rsidRDefault="00F5463B" w:rsidP="00F5463B">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до 512 символов.</w:t>
      </w:r>
    </w:p>
    <w:p w14:paraId="48701A9C" w14:textId="77777777" w:rsidR="005A6437" w:rsidRDefault="005A6437" w:rsidP="00F5463B">
      <w:pPr>
        <w:pStyle w:val="aff4"/>
        <w:spacing w:before="0" w:after="0" w:line="240" w:lineRule="auto"/>
        <w:rPr>
          <w:rFonts w:ascii="Times New Roman" w:hAnsi="Times New Roman"/>
          <w:sz w:val="24"/>
          <w:szCs w:val="24"/>
        </w:rPr>
      </w:pPr>
    </w:p>
    <w:p w14:paraId="59D486FC" w14:textId="2A18EE6D" w:rsidR="005A6437" w:rsidRDefault="005A6437" w:rsidP="00A65ED1">
      <w:pPr>
        <w:pStyle w:val="aff2"/>
        <w:keepNext/>
        <w:numPr>
          <w:ilvl w:val="0"/>
          <w:numId w:val="12"/>
        </w:numPr>
        <w:spacing w:before="120"/>
        <w:rPr>
          <w:b/>
          <w:sz w:val="24"/>
          <w:szCs w:val="24"/>
        </w:rPr>
      </w:pPr>
      <w:bookmarkStart w:id="73" w:name="_Ref71716572"/>
      <w:r w:rsidRPr="00B247A6">
        <w:rPr>
          <w:b/>
          <w:sz w:val="24"/>
          <w:szCs w:val="24"/>
        </w:rPr>
        <w:t>OKVEDType</w:t>
      </w:r>
      <w:bookmarkEnd w:id="73"/>
    </w:p>
    <w:p w14:paraId="494B6190" w14:textId="77777777" w:rsidR="005A6437" w:rsidRPr="006A6AD2" w:rsidRDefault="005A6437" w:rsidP="005A6437">
      <w:pPr>
        <w:pStyle w:val="aff4"/>
        <w:keepNext/>
        <w:spacing w:before="0" w:after="0" w:line="240" w:lineRule="auto"/>
        <w:rPr>
          <w:rFonts w:ascii="Times New Roman" w:hAnsi="Times New Roman"/>
          <w:sz w:val="24"/>
          <w:szCs w:val="24"/>
        </w:rPr>
      </w:pPr>
      <w:r w:rsidRPr="006A6AD2">
        <w:rPr>
          <w:rFonts w:ascii="Times New Roman" w:hAnsi="Times New Roman"/>
          <w:sz w:val="24"/>
          <w:szCs w:val="24"/>
        </w:rPr>
        <w:t>Тип данных предназначен для описания идентификатора кода по ОКВЭД.</w:t>
      </w:r>
    </w:p>
    <w:p w14:paraId="6BEAC05B" w14:textId="6459E806" w:rsidR="005A6437" w:rsidRDefault="005A6437" w:rsidP="005A6437">
      <w:pPr>
        <w:pStyle w:val="aff4"/>
        <w:keepNext/>
        <w:spacing w:before="0" w:after="0" w:line="240" w:lineRule="auto"/>
        <w:rPr>
          <w:rFonts w:ascii="Times New Roman" w:hAnsi="Times New Roman"/>
          <w:sz w:val="24"/>
          <w:szCs w:val="24"/>
        </w:rPr>
      </w:pPr>
      <w:r w:rsidRPr="006A6AD2">
        <w:rPr>
          <w:rFonts w:ascii="Times New Roman" w:hAnsi="Times New Roman"/>
          <w:sz w:val="24"/>
          <w:szCs w:val="24"/>
        </w:rPr>
        <w:t>Основан на типе String, 5 или 7, или 8 символов ((\d{2}\.\d{2})|(\d{2}\.\d{2}\.\d{1})|(\d{2}\.\d{2}\.\d{2})).</w:t>
      </w:r>
    </w:p>
    <w:p w14:paraId="68271AC0" w14:textId="77777777" w:rsidR="005A6437" w:rsidRPr="006A6AD2" w:rsidRDefault="005A6437" w:rsidP="005A6437">
      <w:pPr>
        <w:pStyle w:val="aff4"/>
        <w:keepNext/>
        <w:spacing w:before="0" w:after="0" w:line="240" w:lineRule="auto"/>
        <w:rPr>
          <w:rFonts w:ascii="Times New Roman" w:hAnsi="Times New Roman"/>
          <w:sz w:val="24"/>
          <w:szCs w:val="24"/>
        </w:rPr>
      </w:pPr>
    </w:p>
    <w:p w14:paraId="2E60C8A1" w14:textId="77777777" w:rsidR="005A6437" w:rsidRPr="00B247A6" w:rsidRDefault="005A6437" w:rsidP="00A65ED1">
      <w:pPr>
        <w:pStyle w:val="aff2"/>
        <w:keepNext/>
        <w:numPr>
          <w:ilvl w:val="0"/>
          <w:numId w:val="12"/>
        </w:numPr>
        <w:spacing w:before="120"/>
        <w:rPr>
          <w:b/>
          <w:sz w:val="24"/>
          <w:szCs w:val="24"/>
        </w:rPr>
      </w:pPr>
      <w:bookmarkStart w:id="74" w:name="_Ref70507897"/>
      <w:r w:rsidRPr="00B247A6">
        <w:rPr>
          <w:b/>
          <w:sz w:val="24"/>
          <w:szCs w:val="24"/>
        </w:rPr>
        <w:t>AdrType</w:t>
      </w:r>
      <w:bookmarkEnd w:id="74"/>
    </w:p>
    <w:p w14:paraId="51FD949D" w14:textId="77777777" w:rsidR="005A6437" w:rsidRPr="006A6AD2" w:rsidRDefault="005A6437" w:rsidP="005A6437">
      <w:pPr>
        <w:pStyle w:val="aff4"/>
        <w:rPr>
          <w:rFonts w:ascii="Times New Roman" w:hAnsi="Times New Roman"/>
          <w:sz w:val="24"/>
          <w:szCs w:val="24"/>
        </w:rPr>
      </w:pPr>
      <w:r w:rsidRPr="006A6AD2">
        <w:rPr>
          <w:rFonts w:ascii="Times New Roman" w:hAnsi="Times New Roman"/>
          <w:sz w:val="24"/>
          <w:szCs w:val="24"/>
        </w:rPr>
        <w:t>Тип данных предназначен для описания адреса в блоке с Дополнительной информацией, необходимой для для осуществления исполнительного производства (</w:t>
      </w:r>
      <w:r>
        <w:rPr>
          <w:rFonts w:ascii="Times New Roman" w:hAnsi="Times New Roman"/>
          <w:sz w:val="24"/>
          <w:szCs w:val="24"/>
        </w:rPr>
        <w:t>«/</w:t>
      </w:r>
      <w:r w:rsidRPr="006A6AD2">
        <w:rPr>
          <w:rFonts w:ascii="Times New Roman" w:hAnsi="Times New Roman"/>
          <w:sz w:val="24"/>
          <w:szCs w:val="24"/>
        </w:rPr>
        <w:t>ExecutiveProcedureInfo</w:t>
      </w:r>
      <w:r>
        <w:rPr>
          <w:rFonts w:ascii="Times New Roman" w:hAnsi="Times New Roman"/>
          <w:sz w:val="24"/>
          <w:szCs w:val="24"/>
        </w:rPr>
        <w:t>»</w:t>
      </w:r>
      <w:r w:rsidRPr="006A6AD2">
        <w:rPr>
          <w:rFonts w:ascii="Times New Roman" w:hAnsi="Times New Roman"/>
          <w:sz w:val="24"/>
          <w:szCs w:val="24"/>
        </w:rPr>
        <w:t>).</w:t>
      </w:r>
    </w:p>
    <w:p w14:paraId="083B39DC" w14:textId="018D558E" w:rsidR="005A6437" w:rsidRDefault="005A6437" w:rsidP="005A6437">
      <w:pPr>
        <w:pStyle w:val="aff4"/>
        <w:spacing w:before="0" w:after="0" w:line="240" w:lineRule="auto"/>
        <w:rPr>
          <w:rFonts w:ascii="Times New Roman" w:hAnsi="Times New Roman"/>
          <w:sz w:val="24"/>
          <w:szCs w:val="24"/>
        </w:rPr>
      </w:pPr>
      <w:r w:rsidRPr="006A6AD2">
        <w:rPr>
          <w:rFonts w:ascii="Times New Roman" w:hAnsi="Times New Roman"/>
          <w:sz w:val="24"/>
          <w:szCs w:val="24"/>
        </w:rPr>
        <w:t>Основан на типе String, от 1 до 200 символов (\S+([\S\s]*\S+)*).</w:t>
      </w:r>
    </w:p>
    <w:p w14:paraId="632752D5" w14:textId="12FDD157" w:rsidR="005A6437" w:rsidRPr="0051135B" w:rsidRDefault="005A6437" w:rsidP="005A6437">
      <w:pPr>
        <w:pStyle w:val="aff4"/>
        <w:spacing w:before="0" w:after="0" w:line="240" w:lineRule="auto"/>
        <w:ind w:left="0"/>
        <w:rPr>
          <w:rFonts w:ascii="Times New Roman" w:hAnsi="Times New Roman"/>
          <w:sz w:val="24"/>
          <w:szCs w:val="24"/>
        </w:rPr>
      </w:pPr>
    </w:p>
    <w:p w14:paraId="76A1B222" w14:textId="77777777" w:rsidR="005A6437" w:rsidRPr="00922FF8" w:rsidRDefault="005A6437" w:rsidP="00A65ED1">
      <w:pPr>
        <w:pStyle w:val="aff2"/>
        <w:keepNext/>
        <w:numPr>
          <w:ilvl w:val="0"/>
          <w:numId w:val="12"/>
        </w:numPr>
        <w:rPr>
          <w:b/>
          <w:sz w:val="24"/>
          <w:szCs w:val="24"/>
          <w:lang w:val="en-US"/>
        </w:rPr>
      </w:pPr>
      <w:bookmarkStart w:id="75" w:name="_Ref70507825"/>
      <w:r w:rsidRPr="00922FF8">
        <w:rPr>
          <w:b/>
          <w:sz w:val="24"/>
          <w:szCs w:val="24"/>
          <w:lang w:val="en-US"/>
        </w:rPr>
        <w:t>FIOFSSPType</w:t>
      </w:r>
      <w:bookmarkEnd w:id="75"/>
    </w:p>
    <w:p w14:paraId="343BACC0" w14:textId="77777777" w:rsidR="005A6437" w:rsidRPr="006A6AD2" w:rsidRDefault="005A6437" w:rsidP="005A6437">
      <w:pPr>
        <w:pStyle w:val="aff4"/>
        <w:spacing w:after="0" w:line="240" w:lineRule="auto"/>
        <w:rPr>
          <w:rFonts w:ascii="Times New Roman" w:hAnsi="Times New Roman"/>
          <w:sz w:val="24"/>
          <w:szCs w:val="24"/>
        </w:rPr>
      </w:pPr>
      <w:r w:rsidRPr="006A6AD2">
        <w:rPr>
          <w:rFonts w:ascii="Times New Roman" w:hAnsi="Times New Roman"/>
          <w:sz w:val="24"/>
          <w:szCs w:val="24"/>
        </w:rPr>
        <w:t xml:space="preserve">Тип данных предназначен для описания </w:t>
      </w:r>
      <w:r>
        <w:rPr>
          <w:rFonts w:ascii="Times New Roman" w:hAnsi="Times New Roman"/>
          <w:sz w:val="24"/>
          <w:szCs w:val="24"/>
        </w:rPr>
        <w:t>Фамилии, имени и отчества</w:t>
      </w:r>
      <w:r w:rsidRPr="006A6AD2">
        <w:rPr>
          <w:rFonts w:ascii="Times New Roman" w:hAnsi="Times New Roman"/>
          <w:sz w:val="24"/>
          <w:szCs w:val="24"/>
        </w:rPr>
        <w:t>.</w:t>
      </w:r>
    </w:p>
    <w:p w14:paraId="705F18E4" w14:textId="77777777" w:rsidR="005A6437" w:rsidRDefault="005A6437" w:rsidP="005A6437">
      <w:pPr>
        <w:pStyle w:val="aff4"/>
        <w:spacing w:before="0" w:after="0" w:line="240" w:lineRule="auto"/>
        <w:rPr>
          <w:rFonts w:ascii="Times New Roman" w:hAnsi="Times New Roman"/>
          <w:sz w:val="24"/>
          <w:szCs w:val="24"/>
        </w:rPr>
      </w:pPr>
      <w:r w:rsidRPr="006A6AD2">
        <w:rPr>
          <w:rFonts w:ascii="Times New Roman" w:hAnsi="Times New Roman"/>
          <w:sz w:val="24"/>
          <w:szCs w:val="24"/>
        </w:rPr>
        <w:t>О</w:t>
      </w:r>
      <w:r>
        <w:rPr>
          <w:rFonts w:ascii="Times New Roman" w:hAnsi="Times New Roman"/>
          <w:sz w:val="24"/>
          <w:szCs w:val="24"/>
        </w:rPr>
        <w:t>снован на типе String, от 1 до 10</w:t>
      </w:r>
      <w:r w:rsidRPr="006A6AD2">
        <w:rPr>
          <w:rFonts w:ascii="Times New Roman" w:hAnsi="Times New Roman"/>
          <w:sz w:val="24"/>
          <w:szCs w:val="24"/>
        </w:rPr>
        <w:t>00 символов (\S+([\S\s]*\S+)*).</w:t>
      </w:r>
    </w:p>
    <w:p w14:paraId="13A86482" w14:textId="77777777" w:rsidR="005A6437" w:rsidRPr="00002F11" w:rsidRDefault="005A6437" w:rsidP="00F5463B">
      <w:pPr>
        <w:pStyle w:val="aff4"/>
        <w:spacing w:before="0" w:after="0" w:line="240" w:lineRule="auto"/>
        <w:rPr>
          <w:rFonts w:ascii="Times New Roman" w:hAnsi="Times New Roman"/>
          <w:sz w:val="24"/>
          <w:szCs w:val="24"/>
        </w:rPr>
      </w:pPr>
    </w:p>
    <w:p w14:paraId="35D31E3F" w14:textId="77777777" w:rsidR="0031009B" w:rsidRPr="00002F11" w:rsidRDefault="0031009B" w:rsidP="00A65ED1">
      <w:pPr>
        <w:pStyle w:val="24"/>
        <w:numPr>
          <w:ilvl w:val="1"/>
          <w:numId w:val="18"/>
        </w:numPr>
        <w:tabs>
          <w:tab w:val="clear" w:pos="-853"/>
          <w:tab w:val="num" w:pos="0"/>
        </w:tabs>
        <w:ind w:left="0"/>
      </w:pPr>
      <w:bookmarkStart w:id="76" w:name="_Ref497473717"/>
      <w:bookmarkStart w:id="77" w:name="_Toc72328183"/>
      <w:r w:rsidRPr="00002F11">
        <w:t>Описание проверок запроса на стороне поставщика</w:t>
      </w:r>
      <w:bookmarkEnd w:id="76"/>
      <w:bookmarkEnd w:id="77"/>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276"/>
        <w:gridCol w:w="1843"/>
        <w:gridCol w:w="3260"/>
        <w:gridCol w:w="2268"/>
        <w:gridCol w:w="1843"/>
      </w:tblGrid>
      <w:tr w:rsidR="0031009B" w:rsidRPr="00002F11" w14:paraId="1FF72869" w14:textId="77777777" w:rsidTr="000C00B8">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002F11" w:rsidRDefault="0031009B" w:rsidP="00FA5842">
            <w:pPr>
              <w:pStyle w:val="ae"/>
              <w:rPr>
                <w:rFonts w:ascii="Times New Roman" w:cs="Times New Roman"/>
              </w:rPr>
            </w:pPr>
            <w:r w:rsidRPr="00002F11">
              <w:rPr>
                <w:rFonts w:ascii="Times New Roman" w:cs="Times New Roma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002F11" w:rsidRDefault="0031009B" w:rsidP="00FA5842">
            <w:pPr>
              <w:pStyle w:val="ae"/>
              <w:rPr>
                <w:rFonts w:ascii="Times New Roman" w:cs="Times New Roman"/>
              </w:rPr>
            </w:pPr>
            <w:r w:rsidRPr="00002F11">
              <w:rPr>
                <w:rFonts w:ascii="Times New Roman" w:cs="Times New Roman"/>
              </w:rPr>
              <w:t>Местоположение поля</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002F11" w:rsidRDefault="0031009B" w:rsidP="00FA5842">
            <w:pPr>
              <w:pStyle w:val="ae"/>
              <w:rPr>
                <w:rFonts w:ascii="Times New Roman" w:cs="Times New Roman"/>
              </w:rPr>
            </w:pPr>
            <w:r w:rsidRPr="00002F11">
              <w:rPr>
                <w:rFonts w:ascii="Times New Roman" w:cs="Times New Roman"/>
              </w:rPr>
              <w:t>Код поля</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002F11" w:rsidRDefault="0031009B" w:rsidP="00FA5842">
            <w:pPr>
              <w:pStyle w:val="ae"/>
              <w:rPr>
                <w:rFonts w:ascii="Times New Roman" w:cs="Times New Roman"/>
              </w:rPr>
            </w:pPr>
            <w:r w:rsidRPr="00002F11">
              <w:rPr>
                <w:rFonts w:ascii="Times New Roman" w:cs="Times New Roman"/>
              </w:rPr>
              <w:t>Проверка</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002F11" w:rsidRDefault="0031009B" w:rsidP="00FA5842">
            <w:pPr>
              <w:pStyle w:val="ae"/>
              <w:rPr>
                <w:rFonts w:ascii="Times New Roman" w:cs="Times New Roman"/>
              </w:rPr>
            </w:pPr>
            <w:r w:rsidRPr="00002F11">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002F11" w:rsidRDefault="0031009B" w:rsidP="00FA5842">
            <w:pPr>
              <w:pStyle w:val="ae"/>
              <w:rPr>
                <w:rFonts w:ascii="Times New Roman" w:cs="Times New Roman"/>
              </w:rPr>
            </w:pPr>
            <w:r w:rsidRPr="00002F11">
              <w:rPr>
                <w:rFonts w:ascii="Times New Roman" w:cs="Times New Roman"/>
              </w:rPr>
              <w:t>Комментарий</w:t>
            </w:r>
          </w:p>
        </w:tc>
      </w:tr>
      <w:tr w:rsidR="00790184" w:rsidRPr="00002F11" w14:paraId="261A6BC9"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790184" w:rsidRPr="00002F11" w:rsidRDefault="00790184"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790184" w:rsidRPr="00002F11" w:rsidRDefault="00790184" w:rsidP="00790184">
            <w:pPr>
              <w:jc w:val="both"/>
              <w:rPr>
                <w:rFonts w:ascii="Times New Roman" w:cs="Times New Roman"/>
                <w:i/>
                <w:iCs/>
              </w:rPr>
            </w:pPr>
            <w:r w:rsidRPr="00002F11">
              <w:rPr>
                <w:rFonts w:ascii="Times New Roman" w:cs="Times New Roman"/>
                <w:i/>
                <w:iCs/>
              </w:rPr>
              <w:t>Блок содержимого вложений</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B53C78E" w:rsidR="00790184" w:rsidRPr="00002F11" w:rsidRDefault="00790184" w:rsidP="00790184">
            <w:pPr>
              <w:jc w:val="both"/>
              <w:rPr>
                <w:rFonts w:ascii="Times New Roman" w:cs="Times New Roman"/>
                <w:lang w:val="en-US"/>
              </w:rPr>
            </w:pPr>
            <w:r w:rsidRPr="00002F11">
              <w:rPr>
                <w:rFonts w:ascii="Times New Roman" w:cs="Times New Roman"/>
                <w:i/>
                <w:iCs/>
                <w:lang w:val="en-US"/>
              </w:rPr>
              <w:t>SendRequestRequest/</w:t>
            </w:r>
            <w:r w:rsidRPr="00002F11">
              <w:rPr>
                <w:lang w:val="en-US"/>
              </w:rPr>
              <w:t xml:space="preserve"> </w:t>
            </w:r>
            <w:r w:rsidRPr="00002F11">
              <w:rPr>
                <w:rFonts w:ascii="Times New Roman" w:cs="Times New Roman"/>
                <w:i/>
                <w:iCs/>
                <w:lang w:val="en-US"/>
              </w:rPr>
              <w:t>SenderProvidedRequestData/</w:t>
            </w:r>
            <w:r w:rsidRPr="00002F11">
              <w:rPr>
                <w:lang w:val="en-US"/>
              </w:rPr>
              <w:t xml:space="preserve"> </w:t>
            </w:r>
            <w:r w:rsidRPr="00002F11">
              <w:rPr>
                <w:rFonts w:ascii="Times New Roman" w:cs="Times New Roman"/>
                <w:i/>
                <w:iCs/>
                <w:lang w:val="en-US"/>
              </w:rPr>
              <w:t>PersonalSignature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05F72AF" w:rsidR="00790184" w:rsidRPr="00002F11" w:rsidRDefault="00790184" w:rsidP="00790184">
            <w:pPr>
              <w:jc w:val="both"/>
              <w:rPr>
                <w:rFonts w:ascii="Times New Roman" w:cs="Times New Roman"/>
              </w:rPr>
            </w:pPr>
            <w:r w:rsidRPr="00002F11">
              <w:rPr>
                <w:rFonts w:ascii="Times New Roman" w:cs="Times New Roman"/>
              </w:rPr>
              <w:t>Не пройдена проверка ЭП под пакетом с извещениями</w:t>
            </w:r>
            <w:r w:rsidR="00DC5F84" w:rsidRPr="00002F11">
              <w:rPr>
                <w:rFonts w:ascii="Times New Roman" w:cs="Times New Roman"/>
              </w:rPr>
              <w:t xml:space="preserve"> о начислении</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72FBA830"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9A938C8" w:rsidR="00790184" w:rsidRPr="00002F11" w:rsidRDefault="006D19E0" w:rsidP="00687FFC">
            <w:pPr>
              <w:jc w:val="both"/>
              <w:rPr>
                <w:rFonts w:ascii="Times New Roman" w:cs="Times New Roman"/>
                <w:i/>
              </w:rPr>
            </w:pPr>
            <w:r w:rsidRPr="00002F11">
              <w:rPr>
                <w:rFonts w:ascii="Times New Roman" w:cs="Times New Roman"/>
                <w:i/>
              </w:rPr>
              <w:t>Неверный формат данных ЭП под сущностью (запросом)</w:t>
            </w:r>
          </w:p>
        </w:tc>
      </w:tr>
      <w:tr w:rsidR="00790184" w:rsidRPr="00002F11" w14:paraId="4A638EA2"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90184" w:rsidRPr="00002F11" w:rsidRDefault="00790184"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7F4B2B1F" w:rsidR="00790184" w:rsidRPr="00002F11" w:rsidRDefault="00790184" w:rsidP="00790184">
            <w:pPr>
              <w:jc w:val="both"/>
              <w:rPr>
                <w:rFonts w:ascii="Times New Roman" w:cs="Times New Roman"/>
                <w:i/>
                <w:iCs/>
              </w:rPr>
            </w:pPr>
            <w:r w:rsidRPr="00002F11">
              <w:rPr>
                <w:rFonts w:ascii="Times New Roman" w:cs="Times New Roman"/>
                <w:i/>
                <w:iCs/>
              </w:rPr>
              <w:t>Блок подписани</w:t>
            </w:r>
            <w:r w:rsidRPr="00002F11">
              <w:rPr>
                <w:rFonts w:ascii="Times New Roman" w:cs="Times New Roman"/>
                <w:i/>
                <w:iCs/>
              </w:rPr>
              <w:lastRenderedPageBreak/>
              <w:t>я элемента //SenderProvidedRequestData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20D6A6FB" w:rsidR="00790184" w:rsidRPr="00002F11" w:rsidRDefault="00790184" w:rsidP="00790184">
            <w:pPr>
              <w:jc w:val="both"/>
              <w:rPr>
                <w:rFonts w:ascii="Times New Roman" w:cs="Times New Roman"/>
              </w:rPr>
            </w:pPr>
            <w:r w:rsidRPr="00002F11">
              <w:rPr>
                <w:rFonts w:ascii="Times New Roman" w:cs="Times New Roman"/>
                <w:iCs/>
                <w:lang w:val="en-US"/>
              </w:rPr>
              <w:lastRenderedPageBreak/>
              <w:t>SendRequestRequest/</w:t>
            </w:r>
            <w:r w:rsidRPr="00002F11">
              <w:t xml:space="preserve"> </w:t>
            </w:r>
            <w:r w:rsidRPr="00002F11">
              <w:rPr>
                <w:rFonts w:ascii="Times New Roman" w:cs="Times New Roman"/>
                <w:iCs/>
                <w:lang w:val="en-US"/>
              </w:rPr>
              <w:lastRenderedPageBreak/>
              <w:t>CallerInformationSystemSignature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5558DD38" w:rsidR="00790184" w:rsidRPr="00002F11" w:rsidRDefault="00790184" w:rsidP="00790184">
            <w:pPr>
              <w:jc w:val="both"/>
              <w:rPr>
                <w:rFonts w:ascii="Times New Roman" w:cs="Times New Roman"/>
              </w:rPr>
            </w:pPr>
            <w:r w:rsidRPr="00002F11">
              <w:rPr>
                <w:rFonts w:ascii="Times New Roman" w:cs="Times New Roman"/>
              </w:rPr>
              <w:lastRenderedPageBreak/>
              <w:t>Не пройдена проверка ЭП-ОВ</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5C62CEAF"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w:t>
            </w:r>
            <w:r w:rsidRPr="00002F11">
              <w:rPr>
                <w:rFonts w:ascii="Times New Roman" w:cs="Times New Roman"/>
                <w:lang w:val="en-US"/>
              </w:rPr>
              <w:lastRenderedPageBreak/>
              <w:t>Response /SenderProvidedResponseData/</w:t>
            </w:r>
            <w:r w:rsidR="00790184" w:rsidRPr="00002F11">
              <w:rPr>
                <w:lang w:val="en-US"/>
              </w:rPr>
              <w:t xml:space="preserve"> </w:t>
            </w:r>
            <w:r w:rsidR="00790184" w:rsidRPr="00002F11">
              <w:rPr>
                <w:rFonts w:ascii="Times New Roman" w:cs="Times New Roman"/>
                <w:lang w:val="en-US"/>
              </w:rPr>
              <w:t>RequestStatus/StatusCode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773732E7" w:rsidR="00790184" w:rsidRPr="00002F11" w:rsidRDefault="00790184" w:rsidP="00790184">
            <w:pPr>
              <w:jc w:val="both"/>
              <w:rPr>
                <w:rFonts w:ascii="Times New Roman" w:cs="Times New Roman"/>
                <w:i/>
              </w:rPr>
            </w:pPr>
            <w:r w:rsidRPr="00002F11">
              <w:rPr>
                <w:i/>
                <w:sz w:val="25"/>
                <w:szCs w:val="25"/>
              </w:rPr>
              <w:lastRenderedPageBreak/>
              <w:t>Ваш</w:t>
            </w:r>
            <w:r w:rsidRPr="00002F11">
              <w:rPr>
                <w:i/>
                <w:sz w:val="25"/>
                <w:szCs w:val="25"/>
              </w:rPr>
              <w:t xml:space="preserve"> </w:t>
            </w:r>
            <w:r w:rsidRPr="00002F11">
              <w:rPr>
                <w:i/>
                <w:sz w:val="25"/>
                <w:szCs w:val="25"/>
              </w:rPr>
              <w:t>запрос</w:t>
            </w:r>
            <w:r w:rsidRPr="00002F11">
              <w:rPr>
                <w:i/>
                <w:sz w:val="25"/>
                <w:szCs w:val="25"/>
              </w:rPr>
              <w:t xml:space="preserve"> </w:t>
            </w:r>
            <w:r w:rsidRPr="00002F11">
              <w:rPr>
                <w:i/>
                <w:sz w:val="25"/>
                <w:szCs w:val="25"/>
              </w:rPr>
              <w:t>не</w:t>
            </w:r>
            <w:r w:rsidRPr="00002F11">
              <w:rPr>
                <w:i/>
                <w:sz w:val="25"/>
                <w:szCs w:val="25"/>
              </w:rPr>
              <w:t xml:space="preserve"> </w:t>
            </w:r>
            <w:r w:rsidRPr="00002F11">
              <w:rPr>
                <w:i/>
                <w:sz w:val="25"/>
                <w:szCs w:val="25"/>
              </w:rPr>
              <w:t>был</w:t>
            </w:r>
            <w:r w:rsidRPr="00002F11">
              <w:rPr>
                <w:i/>
                <w:sz w:val="25"/>
                <w:szCs w:val="25"/>
              </w:rPr>
              <w:t xml:space="preserve"> </w:t>
            </w:r>
            <w:r w:rsidRPr="00002F11">
              <w:rPr>
                <w:i/>
                <w:sz w:val="25"/>
                <w:szCs w:val="25"/>
              </w:rPr>
              <w:lastRenderedPageBreak/>
              <w:t>обработан</w:t>
            </w:r>
            <w:r w:rsidRPr="00002F11">
              <w:rPr>
                <w:i/>
                <w:sz w:val="25"/>
                <w:szCs w:val="25"/>
              </w:rPr>
              <w:t xml:space="preserve">. </w:t>
            </w:r>
            <w:r w:rsidRPr="00002F11">
              <w:rPr>
                <w:i/>
                <w:sz w:val="25"/>
                <w:szCs w:val="25"/>
              </w:rPr>
              <w:t>ЭП</w:t>
            </w:r>
            <w:r w:rsidRPr="00002F11">
              <w:rPr>
                <w:i/>
                <w:sz w:val="25"/>
                <w:szCs w:val="25"/>
              </w:rPr>
              <w:t>-</w:t>
            </w:r>
            <w:r w:rsidRPr="00002F11">
              <w:rPr>
                <w:i/>
                <w:sz w:val="25"/>
                <w:szCs w:val="25"/>
              </w:rPr>
              <w:t>ОВ</w:t>
            </w:r>
            <w:r w:rsidRPr="00002F11">
              <w:rPr>
                <w:i/>
                <w:sz w:val="25"/>
                <w:szCs w:val="25"/>
              </w:rPr>
              <w:t xml:space="preserve"> </w:t>
            </w:r>
            <w:r w:rsidRPr="00002F11">
              <w:rPr>
                <w:i/>
                <w:sz w:val="25"/>
                <w:szCs w:val="25"/>
              </w:rPr>
              <w:t>некорректна</w:t>
            </w:r>
          </w:p>
        </w:tc>
      </w:tr>
      <w:tr w:rsidR="00790184" w:rsidRPr="00002F11" w14:paraId="4F07C754"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90184" w:rsidRPr="00002F11" w:rsidRDefault="00790184"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1C232A3" w:rsidR="00790184" w:rsidRPr="00002F11" w:rsidRDefault="00790184" w:rsidP="00790184">
            <w:pPr>
              <w:jc w:val="both"/>
              <w:rPr>
                <w:rFonts w:ascii="Times New Roman" w:cs="Times New Roman"/>
                <w:i/>
                <w:iCs/>
              </w:rPr>
            </w:pPr>
            <w:r w:rsidRPr="00002F11">
              <w:rPr>
                <w:rFonts w:ascii="Times New Roman" w:cs="Times New Roman"/>
                <w:i/>
                <w:iCs/>
              </w:rPr>
              <w:t>Блок подписания элемента //SenderProvidedRequestData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1F3E5D84" w:rsidR="00790184" w:rsidRPr="00002F11" w:rsidRDefault="00790184" w:rsidP="00790184">
            <w:pPr>
              <w:jc w:val="both"/>
              <w:rPr>
                <w:rFonts w:ascii="Times New Roman" w:cs="Times New Roman"/>
              </w:rPr>
            </w:pPr>
            <w:r w:rsidRPr="00002F11">
              <w:rPr>
                <w:rFonts w:ascii="Times New Roman" w:cs="Times New Roman"/>
                <w:iCs/>
                <w:lang w:val="en-US"/>
              </w:rPr>
              <w:t>SendRequestRequest/</w:t>
            </w:r>
            <w:r w:rsidRPr="00002F11">
              <w:t xml:space="preserve"> </w:t>
            </w:r>
            <w:r w:rsidRPr="00002F11">
              <w:rPr>
                <w:rFonts w:ascii="Times New Roman" w:cs="Times New Roman"/>
                <w:iCs/>
                <w:lang w:val="en-US"/>
              </w:rPr>
              <w:t>CallerInformationSystemSignature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4888AF85" w:rsidR="00790184" w:rsidRPr="00002F11" w:rsidRDefault="00790184" w:rsidP="00790184">
            <w:pPr>
              <w:jc w:val="both"/>
              <w:rPr>
                <w:rFonts w:ascii="Times New Roman" w:cs="Times New Roman"/>
              </w:rPr>
            </w:pPr>
            <w:r w:rsidRPr="00002F11">
              <w:rPr>
                <w:rFonts w:ascii="Times New Roman" w:cs="Times New Roman"/>
              </w:rPr>
              <w:t>Не пройдена проверка ЭП-ОВ на соответствие сертификата, хранящегося в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75AD17F1"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56055072" w:rsidR="00790184" w:rsidRPr="00002F11" w:rsidRDefault="00790184" w:rsidP="00790184">
            <w:pPr>
              <w:jc w:val="both"/>
              <w:rPr>
                <w:rFonts w:ascii="Times New Roman" w:cs="Times New Roman"/>
                <w:i/>
              </w:rPr>
            </w:pPr>
            <w:r w:rsidRPr="00002F11">
              <w:rPr>
                <w:i/>
                <w:sz w:val="25"/>
                <w:szCs w:val="25"/>
              </w:rPr>
              <w:t>Неверный</w:t>
            </w:r>
            <w:r w:rsidRPr="00002F11">
              <w:rPr>
                <w:i/>
                <w:sz w:val="25"/>
                <w:szCs w:val="25"/>
              </w:rPr>
              <w:t xml:space="preserve"> </w:t>
            </w:r>
            <w:r w:rsidRPr="00002F11">
              <w:rPr>
                <w:i/>
                <w:sz w:val="25"/>
                <w:szCs w:val="25"/>
              </w:rPr>
              <w:t>сертификат</w:t>
            </w:r>
            <w:r w:rsidRPr="00002F11">
              <w:rPr>
                <w:i/>
                <w:sz w:val="25"/>
                <w:szCs w:val="25"/>
              </w:rPr>
              <w:t xml:space="preserve"> </w:t>
            </w:r>
            <w:r w:rsidRPr="00002F11">
              <w:rPr>
                <w:i/>
                <w:sz w:val="25"/>
                <w:szCs w:val="25"/>
              </w:rPr>
              <w:t>ключа</w:t>
            </w:r>
            <w:r w:rsidRPr="00002F11">
              <w:rPr>
                <w:i/>
                <w:sz w:val="25"/>
                <w:szCs w:val="25"/>
              </w:rPr>
              <w:t xml:space="preserve"> </w:t>
            </w:r>
            <w:r w:rsidRPr="00002F11">
              <w:rPr>
                <w:i/>
                <w:sz w:val="25"/>
                <w:szCs w:val="25"/>
              </w:rPr>
              <w:t>проверки</w:t>
            </w:r>
            <w:r w:rsidRPr="00002F11">
              <w:rPr>
                <w:i/>
                <w:sz w:val="25"/>
                <w:szCs w:val="25"/>
              </w:rPr>
              <w:t xml:space="preserve"> </w:t>
            </w:r>
            <w:r w:rsidRPr="00002F11">
              <w:rPr>
                <w:i/>
                <w:sz w:val="25"/>
                <w:szCs w:val="25"/>
              </w:rPr>
              <w:t>ЭП</w:t>
            </w:r>
            <w:r w:rsidRPr="00002F11">
              <w:rPr>
                <w:i/>
                <w:sz w:val="25"/>
                <w:szCs w:val="25"/>
              </w:rPr>
              <w:t xml:space="preserve"> </w:t>
            </w:r>
            <w:r w:rsidRPr="00002F11">
              <w:rPr>
                <w:i/>
                <w:sz w:val="25"/>
                <w:szCs w:val="25"/>
              </w:rPr>
              <w:t>в</w:t>
            </w:r>
            <w:r w:rsidRPr="00002F11">
              <w:rPr>
                <w:i/>
                <w:sz w:val="25"/>
                <w:szCs w:val="25"/>
              </w:rPr>
              <w:t xml:space="preserve"> </w:t>
            </w:r>
            <w:r w:rsidRPr="00002F11">
              <w:rPr>
                <w:i/>
                <w:sz w:val="25"/>
                <w:szCs w:val="25"/>
              </w:rPr>
              <w:t>запросе</w:t>
            </w:r>
          </w:p>
        </w:tc>
      </w:tr>
      <w:tr w:rsidR="00790184" w:rsidRPr="00002F11" w14:paraId="2623C600"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F900D" w14:textId="77777777" w:rsidR="00790184" w:rsidRPr="00002F11" w:rsidRDefault="00790184"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625A1" w14:textId="4E36C3A4" w:rsidR="00790184" w:rsidRPr="00002F11" w:rsidRDefault="00790184" w:rsidP="00790184">
            <w:pPr>
              <w:jc w:val="both"/>
              <w:rPr>
                <w:rFonts w:ascii="Times New Roman" w:cs="Times New Roman"/>
                <w:i/>
                <w:iCs/>
              </w:rPr>
            </w:pPr>
            <w:r w:rsidRPr="00002F11">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6256" w14:textId="639D41A6" w:rsidR="00790184" w:rsidRPr="00002F11" w:rsidRDefault="00790184" w:rsidP="00790184">
            <w:pPr>
              <w:jc w:val="both"/>
              <w:rPr>
                <w:rFonts w:ascii="Times New Roman" w:cs="Times New Roman"/>
                <w:iCs/>
                <w:lang w:val="en-US"/>
              </w:rPr>
            </w:pPr>
            <w:r w:rsidRPr="00002F11">
              <w:rPr>
                <w:rFonts w:ascii="Times New Roman" w:cs="Times New Roman"/>
              </w:rPr>
              <w:t>ImportChargesRequest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56B5" w14:textId="5C1E346B" w:rsidR="00790184" w:rsidRPr="00002F11" w:rsidRDefault="00790184" w:rsidP="00790184">
            <w:pPr>
              <w:jc w:val="both"/>
              <w:rPr>
                <w:rFonts w:ascii="Times New Roman" w:cs="Times New Roman"/>
              </w:rPr>
            </w:pPr>
            <w:r w:rsidRPr="00002F11">
              <w:rPr>
                <w:rFonts w:ascii="Times New Roman"/>
              </w:rPr>
              <w:t>Системный сбой. Разовый отказ ГИС ГМП, необходимо повторить запрос</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DD1CE" w14:textId="1AA21EEF"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rFonts w:ascii="Times New Roman" w:cs="Times New Roman"/>
                <w:lang w:val="en-US"/>
              </w:rPr>
              <w:t>RequestStatus/StatusCode = «1»</w:t>
            </w:r>
          </w:p>
          <w:p w14:paraId="22CE32F3" w14:textId="529F25BA" w:rsidR="00790184" w:rsidRPr="00002F11" w:rsidRDefault="00790184" w:rsidP="00790184">
            <w:pPr>
              <w:jc w:val="both"/>
              <w:rPr>
                <w:rFonts w:ascii="Times New Roman" w:cs="Times New Roman"/>
                <w:lang w:val="en-US"/>
              </w:rPr>
            </w:pPr>
            <w:r w:rsidRPr="00002F11">
              <w:rPr>
                <w:rFonts w:ascii="Times New Roman" w:cs="Times New Roman"/>
                <w:lang w:val="en-US"/>
              </w:rPr>
              <w:t xml:space="preserve"> </w:t>
            </w:r>
            <w:r w:rsidRPr="00002F11">
              <w:rPr>
                <w:rFonts w:ascii="Times New Roman" w:cs="Times New Roman"/>
              </w:rPr>
              <w:t>или</w:t>
            </w:r>
            <w:r w:rsidRPr="00002F11">
              <w:rPr>
                <w:rFonts w:ascii="Times New Roman" w:cs="Times New Roman"/>
                <w:lang w:val="en-US"/>
              </w:rPr>
              <w:t xml:space="preserve"> ImportChargesResponse/ ImportProtocol/code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5BE8" w14:textId="28992798" w:rsidR="00790184" w:rsidRPr="00002F11" w:rsidRDefault="00790184" w:rsidP="00790184">
            <w:pPr>
              <w:jc w:val="both"/>
              <w:rPr>
                <w:i/>
                <w:sz w:val="25"/>
                <w:szCs w:val="25"/>
              </w:rPr>
            </w:pPr>
            <w:r w:rsidRPr="00002F11">
              <w:rPr>
                <w:rFonts w:ascii="Times New Roman" w:cs="Times New Roman"/>
                <w:i/>
              </w:rPr>
              <w:t>Внутренняя</w:t>
            </w:r>
            <w:r w:rsidRPr="00002F11">
              <w:rPr>
                <w:rFonts w:ascii="Times New Roman" w:cs="Times New Roman"/>
                <w:i/>
                <w:lang w:val="en-US"/>
              </w:rPr>
              <w:t xml:space="preserve"> </w:t>
            </w:r>
            <w:r w:rsidRPr="00002F11">
              <w:rPr>
                <w:rFonts w:ascii="Times New Roman" w:cs="Times New Roman"/>
                <w:i/>
              </w:rPr>
              <w:t>ошибка</w:t>
            </w:r>
          </w:p>
        </w:tc>
      </w:tr>
      <w:tr w:rsidR="00641E5B" w:rsidRPr="00002F11" w14:paraId="6D1A98C3"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002F11" w:rsidRDefault="00641E5B"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002F11" w:rsidRDefault="00641E5B" w:rsidP="00641E5B">
            <w:pPr>
              <w:jc w:val="both"/>
              <w:rPr>
                <w:rFonts w:ascii="Times New Roman" w:cs="Times New Roman"/>
              </w:rPr>
            </w:pPr>
            <w:r w:rsidRPr="00002F11">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77777777" w:rsidR="00641E5B" w:rsidRPr="00002F11" w:rsidRDefault="00641E5B" w:rsidP="00641E5B">
            <w:pPr>
              <w:jc w:val="both"/>
              <w:rPr>
                <w:rFonts w:ascii="Times New Roman" w:cs="Times New Roman"/>
              </w:rPr>
            </w:pPr>
            <w:r w:rsidRPr="00002F11">
              <w:rPr>
                <w:rFonts w:ascii="Times New Roman" w:cs="Times New Roman"/>
              </w:rPr>
              <w:t>ImportChargesRequest/</w:t>
            </w:r>
            <w:r w:rsidRPr="00002F11">
              <w:rPr>
                <w:rFonts w:ascii="Times New Roman" w:cs="Times New Roman"/>
                <w:lang w:val="en-US"/>
              </w:rPr>
              <w:t>@</w:t>
            </w:r>
            <w:r w:rsidRPr="00002F11">
              <w:rPr>
                <w:rFonts w:ascii="Times New Roman" w:cs="Times New Roman"/>
              </w:rPr>
              <w:t>senderIdentifier</w:t>
            </w:r>
          </w:p>
          <w:p w14:paraId="380DEDA1" w14:textId="77777777" w:rsidR="00641E5B" w:rsidRPr="00002F11" w:rsidRDefault="00641E5B" w:rsidP="00641E5B">
            <w:pPr>
              <w:jc w:val="both"/>
              <w:rPr>
                <w:rFonts w:ascii="Times New Roman" w:cs="Times New Roman"/>
              </w:rPr>
            </w:pPr>
          </w:p>
          <w:p w14:paraId="6B9D3C8A" w14:textId="09621C9F" w:rsidR="002D36B5" w:rsidRPr="00002F11" w:rsidRDefault="002D36B5" w:rsidP="00641E5B">
            <w:pPr>
              <w:jc w:val="both"/>
              <w:rPr>
                <w:rFonts w:ascii="Times New Roman" w:cs="Times New Roman"/>
              </w:rPr>
            </w:pPr>
            <w:r w:rsidRPr="00002F11">
              <w:rPr>
                <w:rFonts w:ascii="Times New Roman" w:cs="Times New Roman"/>
                <w:color w:val="auto"/>
              </w:rPr>
              <w:t>ImportChargesRequest</w:t>
            </w:r>
            <w:r w:rsidRPr="00002F11">
              <w:rPr>
                <w:rFonts w:ascii="Times New Roman" w:cs="Times New Roman"/>
                <w:color w:val="auto"/>
                <w:lang w:val="en-US"/>
              </w:rPr>
              <w:t>/@senderRole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4733ACA8" w:rsidR="00641E5B" w:rsidRPr="00002F11" w:rsidRDefault="007308EF">
            <w:pPr>
              <w:jc w:val="both"/>
              <w:rPr>
                <w:rFonts w:ascii="Times New Roman" w:cs="Times New Roman"/>
              </w:rPr>
            </w:pPr>
            <w:r w:rsidRPr="00002F11">
              <w:rPr>
                <w:rFonts w:ascii="Times New Roman"/>
                <w:szCs w:val="28"/>
              </w:rPr>
              <w:t xml:space="preserve">Участник-отправитель запроса должен быть зарегистрирован в </w:t>
            </w:r>
            <w:r w:rsidRPr="00002F11">
              <w:rPr>
                <w:rFonts w:ascii="Times New Roman" w:cs="Times New Roman"/>
              </w:rPr>
              <w:t>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2D12E2E0" w:rsidR="00641E5B" w:rsidRPr="00002F11" w:rsidRDefault="00127C4F" w:rsidP="00641E5B">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641E5B" w:rsidRPr="00002F11">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063D9735" w:rsidR="00641E5B" w:rsidRPr="00002F11" w:rsidRDefault="00641E5B">
            <w:pPr>
              <w:jc w:val="both"/>
              <w:rPr>
                <w:rFonts w:ascii="Times New Roman" w:cs="Times New Roman"/>
                <w:i/>
              </w:rPr>
            </w:pPr>
            <w:r w:rsidRPr="00002F11">
              <w:rPr>
                <w:rFonts w:ascii="Times New Roman" w:cs="Times New Roman"/>
                <w:i/>
              </w:rPr>
              <w:t xml:space="preserve">Получен </w:t>
            </w:r>
            <w:r w:rsidR="00A35998" w:rsidRPr="00002F11">
              <w:rPr>
                <w:rFonts w:ascii="Times New Roman" w:cs="Times New Roman"/>
                <w:i/>
              </w:rPr>
              <w:t xml:space="preserve">запрос </w:t>
            </w:r>
            <w:r w:rsidRPr="00002F11">
              <w:rPr>
                <w:rFonts w:ascii="Times New Roman" w:cs="Times New Roman"/>
                <w:i/>
              </w:rPr>
              <w:t>от незарегистрированного участника</w:t>
            </w:r>
          </w:p>
        </w:tc>
      </w:tr>
      <w:tr w:rsidR="001049E7" w:rsidRPr="00002F11" w14:paraId="1A3C0094"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64449" w14:textId="77777777" w:rsidR="001049E7" w:rsidRPr="00002F11" w:rsidRDefault="001049E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65CCA" w14:textId="33CC2408"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283D" w14:textId="77777777" w:rsidR="001049E7" w:rsidRPr="00002F11" w:rsidRDefault="001049E7" w:rsidP="001049E7">
            <w:pPr>
              <w:jc w:val="both"/>
              <w:rPr>
                <w:rFonts w:ascii="Times New Roman" w:cs="Times New Roman"/>
                <w:color w:val="auto"/>
              </w:rPr>
            </w:pPr>
            <w:r w:rsidRPr="00002F11">
              <w:rPr>
                <w:rFonts w:ascii="Times New Roman" w:cs="Times New Roman"/>
                <w:color w:val="auto"/>
              </w:rPr>
              <w:t>ImportChargesRequest/@senderIdentifier</w:t>
            </w:r>
          </w:p>
          <w:p w14:paraId="44078420" w14:textId="77777777" w:rsidR="001049E7" w:rsidRPr="00002F11" w:rsidRDefault="001049E7" w:rsidP="001049E7">
            <w:pPr>
              <w:jc w:val="both"/>
              <w:rPr>
                <w:rFonts w:ascii="Times New Roman" w:cs="Times New Roman"/>
                <w:color w:val="auto"/>
              </w:rPr>
            </w:pPr>
          </w:p>
          <w:p w14:paraId="0ADAB5CA" w14:textId="77777777" w:rsidR="001049E7" w:rsidRPr="00002F11" w:rsidRDefault="001049E7" w:rsidP="001049E7">
            <w:pPr>
              <w:jc w:val="both"/>
              <w:rPr>
                <w:rFonts w:ascii="Times New Roman" w:cs="Times New Roman"/>
                <w:color w:val="auto"/>
              </w:rPr>
            </w:pPr>
            <w:r w:rsidRPr="00002F11">
              <w:rPr>
                <w:rFonts w:ascii="Times New Roman" w:cs="Times New Roman"/>
                <w:color w:val="auto"/>
              </w:rPr>
              <w:t>ImportChargesRequest/ChargesPackage/ImportedCharge/@</w:t>
            </w:r>
            <w:r w:rsidRPr="00002F11">
              <w:rPr>
                <w:rFonts w:ascii="Times New Roman" w:cs="Times New Roman"/>
                <w:color w:val="auto"/>
                <w:lang w:val="en-US"/>
              </w:rPr>
              <w:t>originatorId</w:t>
            </w:r>
          </w:p>
          <w:p w14:paraId="037CBD62" w14:textId="77777777" w:rsidR="006B0A0F" w:rsidRPr="00002F11" w:rsidRDefault="006B0A0F" w:rsidP="001049E7">
            <w:pPr>
              <w:jc w:val="both"/>
              <w:rPr>
                <w:rFonts w:ascii="Times New Roman" w:cs="Times New Roman"/>
                <w:color w:val="auto"/>
              </w:rPr>
            </w:pPr>
          </w:p>
          <w:p w14:paraId="5E72B208" w14:textId="1D7018B1" w:rsidR="006B0A0F" w:rsidRPr="00002F11" w:rsidRDefault="006B0A0F" w:rsidP="006B0A0F">
            <w:pPr>
              <w:jc w:val="both"/>
              <w:rPr>
                <w:rFonts w:ascii="Times New Roman" w:cs="Times New Roman"/>
                <w:color w:val="auto"/>
                <w:lang w:val="en-US"/>
              </w:rPr>
            </w:pPr>
            <w:r w:rsidRPr="00002F11">
              <w:rPr>
                <w:rFonts w:ascii="Times New Roman" w:cs="Times New Roman"/>
                <w:color w:val="auto"/>
                <w:lang w:val="en-US"/>
              </w:rPr>
              <w:t>ImportChargesRequest/ChargesPackage/ImportedChange/@originatorId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4D876" w14:textId="28BF8129" w:rsidR="001049E7" w:rsidRPr="00002F11" w:rsidRDefault="001049E7" w:rsidP="001049E7">
            <w:pPr>
              <w:jc w:val="both"/>
              <w:rPr>
                <w:rFonts w:ascii="Times New Roman"/>
                <w:color w:val="auto"/>
                <w:szCs w:val="28"/>
              </w:rPr>
            </w:pPr>
            <w:r w:rsidRPr="00002F11">
              <w:rPr>
                <w:rFonts w:ascii="Times New Roman" w:cs="Times New Roman"/>
                <w:color w:val="auto"/>
              </w:rPr>
              <w:t>Участник </w:t>
            </w:r>
            <w:r w:rsidRPr="00002F11">
              <w:rPr>
                <w:rFonts w:ascii="Times New Roman" w:cs="Times New Roman"/>
                <w:color w:val="auto"/>
              </w:rPr>
              <w:noBreakHyphen/>
              <w:t>отправитель сообщения и участник, сформировавший извещение</w:t>
            </w:r>
            <w:r w:rsidR="00DC5F84" w:rsidRPr="00002F11">
              <w:rPr>
                <w:rFonts w:ascii="Times New Roman" w:cs="Times New Roman"/>
                <w:color w:val="auto"/>
              </w:rPr>
              <w:t xml:space="preserve"> о начислении</w:t>
            </w:r>
            <w:r w:rsidRPr="00002F11">
              <w:rPr>
                <w:rFonts w:ascii="Times New Roman" w:cs="Times New Roman"/>
                <w:color w:val="auto"/>
              </w:rPr>
              <w:t xml:space="preserve">, не должны иметь в ГИС ГМП статус отличный от «Активный»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14DD" w14:textId="50145113"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A2EA3" w14:textId="4BADAC7A" w:rsidR="001049E7" w:rsidRPr="00002F11" w:rsidRDefault="001049E7" w:rsidP="001049E7">
            <w:pPr>
              <w:jc w:val="both"/>
              <w:rPr>
                <w:rFonts w:ascii="Times New Roman" w:cs="Times New Roman"/>
                <w:i/>
                <w:color w:val="auto"/>
              </w:rPr>
            </w:pPr>
            <w:r w:rsidRPr="00002F11">
              <w:rPr>
                <w:rFonts w:ascii="Times New Roman" w:cs="Times New Roman"/>
                <w:i/>
                <w:color w:val="auto"/>
              </w:rPr>
              <w:t>Участник, не завершил тестирование или исключен</w:t>
            </w:r>
          </w:p>
        </w:tc>
      </w:tr>
      <w:tr w:rsidR="001049E7" w:rsidRPr="00002F11" w14:paraId="6379B559"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48AE2" w14:textId="77777777" w:rsidR="001049E7" w:rsidRPr="00002F11" w:rsidRDefault="001049E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0D359" w14:textId="0C049415"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8CF9A" w14:textId="1B3AFF88" w:rsidR="001049E7" w:rsidRPr="00002F11" w:rsidRDefault="002D36B5" w:rsidP="002D36B5">
            <w:pPr>
              <w:jc w:val="both"/>
              <w:rPr>
                <w:rFonts w:ascii="Times New Roman" w:cs="Times New Roman"/>
                <w:color w:val="auto"/>
              </w:rPr>
            </w:pPr>
            <w:r w:rsidRPr="00002F11">
              <w:rPr>
                <w:rFonts w:ascii="Times New Roman" w:cs="Times New Roman"/>
                <w:color w:val="auto"/>
              </w:rPr>
              <w:t>ImportChargesRequest</w:t>
            </w:r>
            <w:r w:rsidR="001049E7" w:rsidRPr="00002F11">
              <w:rPr>
                <w:rFonts w:ascii="Times New Roman" w:cs="Times New Roman"/>
                <w:color w:val="auto"/>
                <w:lang w:val="en-US"/>
              </w:rPr>
              <w:t>/@senderRole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131B9" w14:textId="55CAD6B6" w:rsidR="001049E7" w:rsidRPr="00002F11" w:rsidRDefault="001049E7" w:rsidP="001049E7">
            <w:pPr>
              <w:jc w:val="both"/>
              <w:rPr>
                <w:rFonts w:ascii="Times New Roman"/>
                <w:color w:val="auto"/>
                <w:szCs w:val="28"/>
              </w:rPr>
            </w:pPr>
            <w:r w:rsidRPr="00002F11">
              <w:rPr>
                <w:rFonts w:ascii="Times New Roman" w:cs="Times New Roman"/>
                <w:color w:val="auto"/>
              </w:rPr>
              <w:t>Проверка наличия прав у участника-отправителя запроса на предоставление в ГИС ГМП извещения</w:t>
            </w:r>
            <w:r w:rsidR="00DC5F84" w:rsidRPr="00002F11">
              <w:rPr>
                <w:rFonts w:ascii="Times New Roman" w:cs="Times New Roman"/>
                <w:color w:val="auto"/>
              </w:rPr>
              <w:t xml:space="preserve"> о начислении</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3376" w14:textId="16AA03ED"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C2AFB" w14:textId="5B18C98D" w:rsidR="001049E7" w:rsidRPr="00002F11" w:rsidRDefault="001049E7" w:rsidP="001049E7">
            <w:pPr>
              <w:jc w:val="both"/>
              <w:rPr>
                <w:rFonts w:ascii="Times New Roman" w:cs="Times New Roman"/>
                <w:i/>
                <w:color w:val="auto"/>
              </w:rPr>
            </w:pPr>
            <w:r w:rsidRPr="00002F11">
              <w:rPr>
                <w:rFonts w:ascii="Times New Roman" w:cs="Times New Roman"/>
                <w:i/>
                <w:color w:val="auto"/>
              </w:rPr>
              <w:t>У отправителя запроса недостаточно прав на проведение данной операции</w:t>
            </w:r>
          </w:p>
        </w:tc>
      </w:tr>
      <w:tr w:rsidR="001049E7" w:rsidRPr="00002F11" w14:paraId="22884165"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400F1" w14:textId="77777777" w:rsidR="001049E7" w:rsidRPr="00002F11" w:rsidRDefault="001049E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4EABA" w14:textId="603A0C0D"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3C32" w14:textId="77777777"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@senderIdentifier</w:t>
            </w:r>
          </w:p>
          <w:p w14:paraId="012B0C1B" w14:textId="77777777"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ImportChargesRequest/ChargesPackage/ ImportedCharge/@originatorID</w:t>
            </w:r>
          </w:p>
          <w:p w14:paraId="2E913B33" w14:textId="1498D1F2" w:rsidR="00791568" w:rsidRPr="00002F11" w:rsidRDefault="00791568" w:rsidP="001049E7">
            <w:pPr>
              <w:jc w:val="both"/>
              <w:rPr>
                <w:rFonts w:ascii="Times New Roman" w:cs="Times New Roman"/>
                <w:color w:val="auto"/>
                <w:lang w:val="en-US"/>
              </w:rPr>
            </w:pPr>
            <w:r w:rsidRPr="00002F11">
              <w:rPr>
                <w:rFonts w:ascii="Times New Roman" w:cs="Times New Roman"/>
                <w:color w:val="auto"/>
                <w:lang w:val="en-US"/>
              </w:rPr>
              <w:t>ImportChargesRequest/ChargesPackage/ImportedChange/@originatorId</w:t>
            </w:r>
          </w:p>
          <w:p w14:paraId="6B7C154A" w14:textId="54B061DE"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ChargesPackage/ ImportedCharge/Payee/@</w:t>
            </w:r>
            <w:r w:rsidR="002C57FF" w:rsidRPr="00002F11">
              <w:rPr>
                <w:rFonts w:ascii="Times New Roman" w:cs="Times New Roman"/>
                <w:color w:val="auto"/>
                <w:lang w:val="en-US"/>
              </w:rPr>
              <w:t>inn</w:t>
            </w:r>
          </w:p>
          <w:p w14:paraId="791DBEDA" w14:textId="12499B8B"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ChargesPackage/ ImportedCharge/Payee/@kpp</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FB6DF" w14:textId="2CE0D27A" w:rsidR="001049E7" w:rsidRPr="00002F11" w:rsidRDefault="001049E7" w:rsidP="001049E7">
            <w:pPr>
              <w:jc w:val="both"/>
              <w:rPr>
                <w:rFonts w:ascii="Times New Roman"/>
                <w:color w:val="auto"/>
                <w:szCs w:val="28"/>
              </w:rPr>
            </w:pPr>
            <w:r w:rsidRPr="00002F11">
              <w:rPr>
                <w:rFonts w:ascii="Times New Roman" w:cs="Times New Roman"/>
                <w:color w:val="auto"/>
              </w:rPr>
              <w:t>Участник, сформировавший начисление зарегистрирован в ГИС ГМП и при этом ИНН и КПП организации, являющейся получателем средств, должны совпадать с ИНН/КПП организации, сформировавшей начисление</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73E4A" w14:textId="32307BCE"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D55FA" w14:textId="795959EF" w:rsidR="001049E7" w:rsidRPr="00002F11" w:rsidRDefault="001049E7" w:rsidP="001049E7">
            <w:pPr>
              <w:jc w:val="both"/>
              <w:rPr>
                <w:rFonts w:ascii="Times New Roman" w:cs="Times New Roman"/>
                <w:i/>
                <w:color w:val="auto"/>
              </w:rPr>
            </w:pPr>
            <w:r w:rsidRPr="00002F11">
              <w:rPr>
                <w:rFonts w:ascii="Times New Roman" w:cs="Times New Roman"/>
                <w:i/>
                <w:color w:val="auto"/>
              </w:rPr>
              <w:t>Попытка загрузки в систему информации другого участника</w:t>
            </w:r>
          </w:p>
        </w:tc>
      </w:tr>
      <w:tr w:rsidR="0051701C" w:rsidRPr="00002F11" w14:paraId="347863FB"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D726" w14:textId="77777777" w:rsidR="0051701C" w:rsidRPr="00002F11" w:rsidRDefault="0051701C"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BBF4B" w14:textId="675C0962"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68F12" w14:textId="54A9CE16" w:rsidR="0051701C" w:rsidRPr="00002F11" w:rsidRDefault="009A1876" w:rsidP="009A1876">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supplierBillID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B4B74" w14:textId="3ED57FD1" w:rsidR="0051701C" w:rsidRPr="00002F11" w:rsidRDefault="00791568" w:rsidP="00791568">
            <w:pPr>
              <w:jc w:val="both"/>
              <w:rPr>
                <w:rFonts w:ascii="Times New Roman" w:cs="Times New Roman"/>
                <w:color w:val="auto"/>
              </w:rPr>
            </w:pPr>
            <w:r w:rsidRPr="00002F11">
              <w:rPr>
                <w:rFonts w:ascii="Times New Roman" w:cs="Times New Roman"/>
                <w:color w:val="auto"/>
              </w:rPr>
              <w:t>Для нового</w:t>
            </w:r>
            <w:r w:rsidR="0051701C" w:rsidRPr="00002F11">
              <w:rPr>
                <w:rFonts w:ascii="Times New Roman" w:cs="Times New Roman"/>
                <w:color w:val="auto"/>
              </w:rPr>
              <w:t xml:space="preserve"> начисления проверяется отсутствие ранее загруженного начисления с таким же УИН</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7789" w14:textId="5E076B44"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886CE" w14:textId="5DAAF874" w:rsidR="0051701C" w:rsidRPr="00002F11" w:rsidRDefault="0051701C" w:rsidP="0051701C">
            <w:pPr>
              <w:jc w:val="both"/>
              <w:rPr>
                <w:rFonts w:ascii="Times New Roman" w:cs="Times New Roman"/>
                <w:i/>
                <w:color w:val="auto"/>
              </w:rPr>
            </w:pPr>
            <w:r w:rsidRPr="00002F11">
              <w:rPr>
                <w:i/>
                <w:color w:val="auto"/>
              </w:rPr>
              <w:t>Предоставляемые</w:t>
            </w:r>
            <w:r w:rsidRPr="00002F11">
              <w:rPr>
                <w:i/>
                <w:color w:val="auto"/>
              </w:rPr>
              <w:t xml:space="preserve"> </w:t>
            </w:r>
            <w:r w:rsidRPr="00002F11">
              <w:rPr>
                <w:i/>
                <w:color w:val="auto"/>
              </w:rPr>
              <w:t>участником</w:t>
            </w:r>
            <w:r w:rsidRPr="00002F11">
              <w:rPr>
                <w:i/>
                <w:color w:val="auto"/>
              </w:rPr>
              <w:t xml:space="preserve"> </w:t>
            </w:r>
            <w:r w:rsidRPr="00002F11">
              <w:rPr>
                <w:i/>
                <w:color w:val="auto"/>
              </w:rPr>
              <w:t>данные</w:t>
            </w:r>
            <w:r w:rsidRPr="00002F11">
              <w:rPr>
                <w:i/>
                <w:color w:val="auto"/>
              </w:rPr>
              <w:t xml:space="preserve"> </w:t>
            </w:r>
            <w:r w:rsidRPr="00002F11">
              <w:rPr>
                <w:i/>
                <w:color w:val="auto"/>
              </w:rPr>
              <w:t>уже</w:t>
            </w:r>
            <w:r w:rsidRPr="00002F11">
              <w:rPr>
                <w:i/>
                <w:color w:val="auto"/>
              </w:rPr>
              <w:t xml:space="preserve"> </w:t>
            </w:r>
            <w:r w:rsidRPr="00002F11">
              <w:rPr>
                <w:i/>
                <w:color w:val="auto"/>
              </w:rPr>
              <w:t>присутствуют</w:t>
            </w:r>
            <w:r w:rsidRPr="00002F11">
              <w:rPr>
                <w:i/>
                <w:color w:val="auto"/>
              </w:rPr>
              <w:t xml:space="preserve"> </w:t>
            </w:r>
            <w:r w:rsidRPr="00002F11">
              <w:rPr>
                <w:i/>
                <w:color w:val="auto"/>
              </w:rPr>
              <w:t>в</w:t>
            </w:r>
            <w:r w:rsidRPr="00002F11">
              <w:rPr>
                <w:i/>
                <w:color w:val="auto"/>
              </w:rPr>
              <w:t xml:space="preserve"> </w:t>
            </w:r>
            <w:r w:rsidRPr="00002F11">
              <w:rPr>
                <w:i/>
                <w:color w:val="auto"/>
              </w:rPr>
              <w:t>системе</w:t>
            </w:r>
          </w:p>
        </w:tc>
      </w:tr>
      <w:tr w:rsidR="0051701C" w:rsidRPr="00002F11" w14:paraId="038E6145"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18A4" w14:textId="77777777" w:rsidR="0051701C" w:rsidRPr="00002F11" w:rsidRDefault="0051701C"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32A11" w14:textId="030A5170"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3E0FA" w14:textId="5AB3E748" w:rsidR="000A5EF4" w:rsidRPr="00002F11" w:rsidRDefault="000A5EF4" w:rsidP="0051701C">
            <w:pPr>
              <w:jc w:val="both"/>
              <w:rPr>
                <w:rFonts w:ascii="Times New Roman" w:cs="Times New Roman"/>
                <w:color w:val="auto"/>
                <w:lang w:val="en-US"/>
              </w:rPr>
            </w:pPr>
            <w:r w:rsidRPr="00002F11">
              <w:rPr>
                <w:rFonts w:ascii="Times New Roman" w:cs="Times New Roman"/>
                <w:color w:val="auto"/>
                <w:lang w:val="en-US"/>
              </w:rPr>
              <w:t>ImportChargesRequest/ChargesPackage/ImportedChange/SupplierBillId</w:t>
            </w:r>
          </w:p>
          <w:p w14:paraId="42BC8B2D" w14:textId="77777777" w:rsidR="000A5EF4" w:rsidRPr="00002F11" w:rsidRDefault="000A5EF4" w:rsidP="0051701C">
            <w:pPr>
              <w:jc w:val="both"/>
              <w:rPr>
                <w:rFonts w:ascii="Times New Roman" w:cs="Times New Roman"/>
                <w:color w:val="auto"/>
                <w:lang w:val="en-US"/>
              </w:rPr>
            </w:pPr>
          </w:p>
          <w:p w14:paraId="54C18386" w14:textId="12A74161" w:rsidR="0051701C" w:rsidRPr="00002F11" w:rsidRDefault="009A1876" w:rsidP="009A1876">
            <w:pPr>
              <w:jc w:val="both"/>
              <w:rPr>
                <w:rFonts w:ascii="Times New Roman" w:cs="Times New Roman"/>
                <w:color w:val="auto"/>
                <w:lang w:val="en-US"/>
              </w:rPr>
            </w:pPr>
            <w:r w:rsidRPr="00002F11">
              <w:rPr>
                <w:rFonts w:ascii="Times New Roman" w:cs="Times New Roman"/>
                <w:color w:val="auto"/>
                <w:lang w:val="en-US"/>
              </w:rPr>
              <w:t>ImportChargesRequest/ChargesPackage/Imported</w:t>
            </w:r>
            <w:r w:rsidRPr="00002F11">
              <w:rPr>
                <w:rFonts w:ascii="Times New Roman" w:cs="Times New Roman"/>
                <w:color w:val="auto"/>
                <w:lang w:val="en-US"/>
              </w:rPr>
              <w:lastRenderedPageBreak/>
              <w:t>Change/ChangeStatus/Meaning</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921C" w14:textId="42DBBBAB" w:rsidR="0051701C" w:rsidRPr="00002F11" w:rsidRDefault="0051701C" w:rsidP="0051701C">
            <w:pPr>
              <w:jc w:val="both"/>
              <w:rPr>
                <w:rFonts w:ascii="Times New Roman" w:cs="Times New Roman"/>
                <w:color w:val="auto"/>
              </w:rPr>
            </w:pPr>
            <w:r w:rsidRPr="00002F11">
              <w:rPr>
                <w:rFonts w:ascii="Times New Roman" w:cs="Times New Roman"/>
                <w:color w:val="auto"/>
              </w:rPr>
              <w:lastRenderedPageBreak/>
              <w:t>Если значение статуса, отражающего изменение данных начисления равно «2» (уточнение) или «3» (аннулирование), то проверяется, что начисление с таким УИН не было ранее аннулировано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4FB44" w14:textId="02BB679E"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810EF" w14:textId="6A82B95D" w:rsidR="0051701C" w:rsidRPr="00002F11" w:rsidRDefault="0051701C" w:rsidP="0051701C">
            <w:pPr>
              <w:jc w:val="both"/>
              <w:rPr>
                <w:rFonts w:ascii="Times New Roman" w:cs="Times New Roman"/>
                <w:i/>
                <w:color w:val="auto"/>
              </w:rPr>
            </w:pPr>
            <w:r w:rsidRPr="00002F11">
              <w:rPr>
                <w:rFonts w:ascii="Times New Roman" w:cs="Times New Roman"/>
                <w:i/>
                <w:color w:val="auto"/>
              </w:rPr>
              <w:t xml:space="preserve">Не найдено исходное извещение </w:t>
            </w:r>
          </w:p>
        </w:tc>
      </w:tr>
      <w:tr w:rsidR="0051701C" w:rsidRPr="00002F11" w14:paraId="327221D0"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BAB5D" w14:textId="77777777" w:rsidR="0051701C" w:rsidRPr="00002F11" w:rsidRDefault="0051701C"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9FE81" w14:textId="340E21FE"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88128" w14:textId="77777777" w:rsidR="000A5EF4" w:rsidRPr="00002F11" w:rsidRDefault="000A5EF4" w:rsidP="000A5EF4">
            <w:pPr>
              <w:jc w:val="both"/>
              <w:rPr>
                <w:rFonts w:ascii="Times New Roman" w:cs="Times New Roman"/>
                <w:color w:val="auto"/>
                <w:lang w:val="en-US"/>
              </w:rPr>
            </w:pPr>
            <w:r w:rsidRPr="00002F11">
              <w:rPr>
                <w:rFonts w:ascii="Times New Roman" w:cs="Times New Roman"/>
                <w:color w:val="auto"/>
                <w:lang w:val="en-US"/>
              </w:rPr>
              <w:t>ImportChargesRequest/ChargesPackage/ImportedChange/SupplierBillId</w:t>
            </w:r>
          </w:p>
          <w:p w14:paraId="2F256E09" w14:textId="0BE80605" w:rsidR="0051701C" w:rsidRPr="00002F11" w:rsidRDefault="009A1876" w:rsidP="000A5EF4">
            <w:pPr>
              <w:jc w:val="both"/>
              <w:rPr>
                <w:rFonts w:ascii="Times New Roman" w:cs="Times New Roman"/>
                <w:color w:val="auto"/>
                <w:lang w:val="en-US"/>
              </w:rPr>
            </w:pPr>
            <w:r w:rsidRPr="00002F11">
              <w:rPr>
                <w:rFonts w:ascii="Times New Roman" w:cs="Times New Roman"/>
                <w:color w:val="auto"/>
                <w:lang w:val="en-US"/>
              </w:rPr>
              <w:t>ImportChargesRequest/ChargesPackage/ImportedChange/ChangeStatus/Meaning</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B1A92" w14:textId="78734D30" w:rsidR="0051701C" w:rsidRPr="00002F11" w:rsidRDefault="0051701C" w:rsidP="0051701C">
            <w:pPr>
              <w:jc w:val="both"/>
              <w:rPr>
                <w:rFonts w:ascii="Times New Roman" w:cs="Times New Roman"/>
                <w:color w:val="auto"/>
              </w:rPr>
            </w:pPr>
            <w:r w:rsidRPr="00002F11">
              <w:rPr>
                <w:rFonts w:ascii="Times New Roman" w:cs="Times New Roman"/>
                <w:color w:val="auto"/>
              </w:rPr>
              <w:t>Если значение статуса, отражающего изменение данных начисления равно «4» (деаннулирование), то проверяется, что начисление с таким УИН ранее было аннулировано.</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41EF" w14:textId="7A6510D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4111" w14:textId="1244D3D1" w:rsidR="0051701C" w:rsidRPr="00002F11" w:rsidRDefault="0051701C" w:rsidP="0051701C">
            <w:pPr>
              <w:jc w:val="both"/>
              <w:rPr>
                <w:rFonts w:ascii="Times New Roman" w:cs="Times New Roman"/>
                <w:i/>
                <w:color w:val="auto"/>
              </w:rPr>
            </w:pPr>
            <w:r w:rsidRPr="00002F11">
              <w:rPr>
                <w:rFonts w:ascii="Times New Roman" w:cs="Times New Roman"/>
                <w:i/>
                <w:color w:val="auto"/>
              </w:rPr>
              <w:t>Не найдено исходное извещение</w:t>
            </w:r>
          </w:p>
        </w:tc>
      </w:tr>
      <w:tr w:rsidR="00E1568A" w:rsidRPr="00002F11" w14:paraId="06392308"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38007" w14:textId="77777777" w:rsidR="00E1568A" w:rsidRPr="00002F11" w:rsidRDefault="00E1568A"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38614" w14:textId="5AA25ED9"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B872" w14:textId="77777777" w:rsidR="000A5EF4"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ImportedCharge/@supplierBillID</w:t>
            </w:r>
          </w:p>
          <w:p w14:paraId="0C2B7892" w14:textId="078E1F7A" w:rsidR="000A5EF4" w:rsidRPr="000C00B8" w:rsidRDefault="000A5EF4" w:rsidP="00E1568A">
            <w:pPr>
              <w:jc w:val="both"/>
              <w:rPr>
                <w:rFonts w:ascii="Times New Roman" w:cs="Times New Roman"/>
                <w:color w:val="auto"/>
              </w:rPr>
            </w:pPr>
            <w:r w:rsidRPr="00002F11">
              <w:rPr>
                <w:rFonts w:ascii="Times New Roman" w:cs="Times New Roman"/>
                <w:color w:val="auto"/>
                <w:lang w:val="en-US"/>
              </w:rPr>
              <w:t>ImportChargesRequest</w:t>
            </w:r>
            <w:r w:rsidRPr="000C00B8">
              <w:rPr>
                <w:rFonts w:ascii="Times New Roman" w:cs="Times New Roman"/>
                <w:color w:val="auto"/>
              </w:rPr>
              <w:t>/</w:t>
            </w:r>
            <w:r w:rsidRPr="00002F11">
              <w:rPr>
                <w:rFonts w:ascii="Times New Roman" w:cs="Times New Roman"/>
                <w:color w:val="auto"/>
                <w:lang w:val="en-US"/>
              </w:rPr>
              <w:t>ChargesPackage</w:t>
            </w:r>
            <w:r w:rsidRPr="000C00B8">
              <w:rPr>
                <w:rFonts w:ascii="Times New Roman" w:cs="Times New Roman"/>
                <w:color w:val="auto"/>
              </w:rPr>
              <w:t>/</w:t>
            </w:r>
            <w:r w:rsidRPr="00002F11">
              <w:rPr>
                <w:rFonts w:ascii="Times New Roman" w:cs="Times New Roman"/>
                <w:color w:val="auto"/>
                <w:lang w:val="en-US"/>
              </w:rPr>
              <w:t>ImportedChange</w:t>
            </w:r>
            <w:r w:rsidRPr="000C00B8">
              <w:rPr>
                <w:rFonts w:ascii="Times New Roman" w:cs="Times New Roman"/>
                <w:color w:val="auto"/>
              </w:rPr>
              <w:t>/</w:t>
            </w:r>
            <w:r w:rsidRPr="00002F11">
              <w:rPr>
                <w:rFonts w:ascii="Times New Roman" w:cs="Times New Roman"/>
                <w:color w:val="auto"/>
                <w:lang w:val="en-US"/>
              </w:rPr>
              <w:t>SupplierBillId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D4191" w14:textId="611E702A" w:rsidR="00E1568A" w:rsidRPr="00002F11" w:rsidRDefault="00E1568A" w:rsidP="00E1568A">
            <w:pPr>
              <w:jc w:val="both"/>
              <w:rPr>
                <w:rFonts w:ascii="Times New Roman" w:cs="Times New Roman"/>
                <w:color w:val="auto"/>
              </w:rPr>
            </w:pPr>
            <w:r w:rsidRPr="00002F11">
              <w:rPr>
                <w:rFonts w:ascii="Times New Roman" w:cs="Times New Roman"/>
                <w:color w:val="auto"/>
              </w:rPr>
              <w:t>При длине УИН 25 символов проверяется равенство первых 8 цифр (после перевода из десятичного представления в шестнадцатеричное) значению уникального регистрационного номера (УРН) Участника в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95149" w14:textId="67C1E14F"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02FDE" w14:textId="13ED7CAD" w:rsidR="00E1568A" w:rsidRPr="00002F11" w:rsidRDefault="00E1568A" w:rsidP="00E1568A">
            <w:pPr>
              <w:jc w:val="both"/>
              <w:rPr>
                <w:rFonts w:ascii="Times New Roman" w:cs="Times New Roman"/>
                <w:i/>
                <w:color w:val="auto"/>
              </w:rPr>
            </w:pPr>
            <w:r w:rsidRPr="00002F11">
              <w:rPr>
                <w:rFonts w:ascii="Times New Roman" w:cs="Times New Roman"/>
                <w:i/>
                <w:color w:val="auto"/>
              </w:rPr>
              <w:t>Некорректный УРН в УИН</w:t>
            </w:r>
          </w:p>
        </w:tc>
      </w:tr>
      <w:tr w:rsidR="00487D93" w:rsidRPr="00002F11" w14:paraId="6B1429AB"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AAE8" w14:textId="77777777" w:rsidR="00487D93" w:rsidRPr="00002F11" w:rsidRDefault="00487D93"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F3650" w14:textId="13382A07" w:rsidR="00487D93" w:rsidRPr="00002F11" w:rsidDel="00E20D1C" w:rsidRDefault="00673DB0" w:rsidP="00641E5B">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35F18" w14:textId="42428CAA" w:rsidR="00487D93" w:rsidRPr="00002F11" w:rsidDel="00E20D1C" w:rsidRDefault="00673DB0">
            <w:pPr>
              <w:jc w:val="both"/>
              <w:rPr>
                <w:rFonts w:ascii="Times New Roman" w:cs="Times New Roman"/>
                <w:color w:val="auto"/>
              </w:rPr>
            </w:pPr>
            <w:r w:rsidRPr="00002F11">
              <w:rPr>
                <w:rFonts w:ascii="Times New Roman" w:cs="Times New Roman"/>
                <w:color w:val="auto"/>
              </w:rPr>
              <w:t>ImportChargesRequest/ChargesPackage/ImportedCharge/@validUntil</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41938" w14:textId="03DE7A90" w:rsidR="00487D93" w:rsidRPr="00002F11" w:rsidDel="00E20D1C" w:rsidRDefault="00673DB0" w:rsidP="00D756AD">
            <w:pPr>
              <w:jc w:val="both"/>
              <w:rPr>
                <w:rFonts w:ascii="Times New Roman" w:cs="Times New Roman"/>
                <w:color w:val="auto"/>
              </w:rPr>
            </w:pPr>
            <w:r w:rsidRPr="00002F11">
              <w:rPr>
                <w:rFonts w:ascii="Times New Roman" w:cs="Times New Roman"/>
                <w:color w:val="auto"/>
              </w:rPr>
              <w:t>Дата, до которой (включительно) актуально выставленное начисление</w:t>
            </w:r>
            <w:r w:rsidR="00D756AD" w:rsidRPr="00002F11">
              <w:rPr>
                <w:rFonts w:ascii="Times New Roman" w:cs="Times New Roman"/>
                <w:color w:val="auto"/>
              </w:rPr>
              <w:t>,</w:t>
            </w:r>
            <w:r w:rsidRPr="00002F11">
              <w:rPr>
                <w:rFonts w:ascii="Times New Roman" w:cs="Times New Roman"/>
                <w:color w:val="auto"/>
              </w:rPr>
              <w:t xml:space="preserve"> должно быть не менее текущей (даты загрузки) и не более месяца от текущей даты</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88324" w14:textId="23ED9F8A" w:rsidR="00487D93" w:rsidRPr="00002F11" w:rsidDel="00E20D1C" w:rsidRDefault="00673DB0">
            <w:pPr>
              <w:jc w:val="both"/>
              <w:rPr>
                <w:rFonts w:ascii="Times New Roman" w:cs="Times New Roman"/>
                <w:color w:val="auto"/>
              </w:rPr>
            </w:pPr>
            <w:r w:rsidRPr="00002F11">
              <w:rPr>
                <w:rFonts w:ascii="Times New Roman" w:cs="Times New Roman"/>
                <w:color w:val="auto"/>
              </w:rPr>
              <w:t>ImportChargesResponse/ ImportProtocol/code = «36»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BB10D" w14:textId="542E2690" w:rsidR="00487D93" w:rsidRPr="00002F11" w:rsidDel="00E20D1C" w:rsidRDefault="00673DB0" w:rsidP="00641E5B">
            <w:pPr>
              <w:jc w:val="both"/>
              <w:rPr>
                <w:rFonts w:ascii="Times New Roman" w:cs="Times New Roman"/>
                <w:i/>
                <w:color w:val="auto"/>
              </w:rPr>
            </w:pPr>
            <w:r w:rsidRPr="00002F11">
              <w:rPr>
                <w:i/>
                <w:color w:val="auto"/>
              </w:rPr>
              <w:t>Недопустимый</w:t>
            </w:r>
            <w:r w:rsidRPr="00002F11">
              <w:rPr>
                <w:i/>
                <w:color w:val="auto"/>
              </w:rPr>
              <w:t xml:space="preserve"> </w:t>
            </w:r>
            <w:r w:rsidRPr="00002F11">
              <w:rPr>
                <w:i/>
                <w:color w:val="auto"/>
              </w:rPr>
              <w:t>срок</w:t>
            </w:r>
            <w:r w:rsidRPr="00002F11">
              <w:rPr>
                <w:i/>
                <w:color w:val="auto"/>
              </w:rPr>
              <w:t xml:space="preserve"> </w:t>
            </w:r>
            <w:r w:rsidRPr="00002F11">
              <w:rPr>
                <w:i/>
                <w:color w:val="auto"/>
              </w:rPr>
              <w:t>действия</w:t>
            </w:r>
            <w:r w:rsidRPr="00002F11">
              <w:rPr>
                <w:i/>
                <w:color w:val="auto"/>
              </w:rPr>
              <w:t xml:space="preserve"> </w:t>
            </w:r>
            <w:r w:rsidRPr="00002F11">
              <w:rPr>
                <w:i/>
                <w:color w:val="auto"/>
              </w:rPr>
              <w:t>начисления</w:t>
            </w:r>
          </w:p>
        </w:tc>
      </w:tr>
      <w:tr w:rsidR="0051701C" w:rsidRPr="00002F11" w14:paraId="4C6D0FFE"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003E4" w14:textId="77777777" w:rsidR="0051701C" w:rsidRPr="00002F11" w:rsidRDefault="0051701C"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00B1" w14:textId="0EB596BB"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6F5A" w14:textId="6764414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 ChargesPackage/ ImportedCharge/@totalAmount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4311" w14:textId="3106CDC7" w:rsidR="00BC024B" w:rsidRDefault="0051701C" w:rsidP="0051701C">
            <w:pPr>
              <w:jc w:val="both"/>
              <w:rPr>
                <w:rFonts w:ascii="Times New Roman" w:cs="Times New Roman"/>
                <w:color w:val="auto"/>
              </w:rPr>
            </w:pPr>
            <w:r w:rsidRPr="00002F11">
              <w:rPr>
                <w:rFonts w:ascii="Times New Roman" w:cs="Times New Roman"/>
                <w:color w:val="auto"/>
              </w:rPr>
              <w:t>Сумма начисления не может быть равна нулю при условии, что начисление не является предварительным</w:t>
            </w:r>
            <w:r w:rsidR="00BC024B">
              <w:rPr>
                <w:rFonts w:ascii="Times New Roman" w:cs="Times New Roman"/>
                <w:color w:val="auto"/>
              </w:rPr>
              <w:t>.</w:t>
            </w:r>
          </w:p>
          <w:p w14:paraId="66599C7F" w14:textId="19313DDC" w:rsidR="00BC024B" w:rsidRPr="00BC024B" w:rsidRDefault="00BC024B" w:rsidP="00BC024B">
            <w:pPr>
              <w:jc w:val="both"/>
              <w:rPr>
                <w:rFonts w:ascii="Times New Roman" w:cs="Times New Roman"/>
                <w:color w:val="auto"/>
              </w:rPr>
            </w:pPr>
            <w:r>
              <w:rPr>
                <w:rFonts w:ascii="Times New Roman" w:cs="Times New Roman"/>
                <w:color w:val="auto"/>
              </w:rPr>
              <w:t xml:space="preserve">В </w:t>
            </w:r>
            <w:r w:rsidRPr="00002F11">
              <w:rPr>
                <w:rFonts w:ascii="Times New Roman" w:cs="Times New Roman"/>
                <w:color w:val="auto"/>
              </w:rPr>
              <w:t>предварительн</w:t>
            </w:r>
            <w:r>
              <w:rPr>
                <w:rFonts w:ascii="Times New Roman" w:cs="Times New Roman"/>
                <w:color w:val="auto"/>
              </w:rPr>
              <w:t>ом начислении</w:t>
            </w:r>
            <w:r w:rsidRPr="00002F11">
              <w:rPr>
                <w:rFonts w:ascii="Times New Roman" w:cs="Times New Roman"/>
                <w:color w:val="auto"/>
              </w:rPr>
              <w:t xml:space="preserve"> (поле «Origin» </w:t>
            </w:r>
            <w:r>
              <w:rPr>
                <w:rFonts w:ascii="Times New Roman" w:cs="Times New Roman"/>
                <w:color w:val="auto"/>
              </w:rPr>
              <w:t>равно «</w:t>
            </w:r>
            <w:r>
              <w:rPr>
                <w:rFonts w:ascii="Times New Roman" w:cs="Times New Roman"/>
                <w:color w:val="auto"/>
                <w:lang w:val="en-US"/>
              </w:rPr>
              <w:t>PRIOR</w:t>
            </w:r>
            <w:r>
              <w:rPr>
                <w:rFonts w:ascii="Times New Roman" w:cs="Times New Roman"/>
                <w:color w:val="auto"/>
              </w:rPr>
              <w:t>»</w:t>
            </w:r>
            <w:r w:rsidRPr="00BC024B">
              <w:rPr>
                <w:rFonts w:ascii="Times New Roman" w:cs="Times New Roman"/>
                <w:color w:val="auto"/>
              </w:rPr>
              <w:t xml:space="preserve">) </w:t>
            </w:r>
            <w:r w:rsidRPr="00002F11">
              <w:rPr>
                <w:rFonts w:ascii="Times New Roman"/>
              </w:rPr>
              <w:t>возможно указать только нулевую сумму</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594F2" w14:textId="41122CE2"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FD578" w14:textId="0FD18323" w:rsidR="0051701C" w:rsidRPr="00002F11" w:rsidRDefault="00E8410D" w:rsidP="0051701C">
            <w:pPr>
              <w:jc w:val="both"/>
              <w:rPr>
                <w:i/>
                <w:color w:val="auto"/>
              </w:rPr>
            </w:pPr>
            <w:r w:rsidRPr="00E8410D">
              <w:rPr>
                <w:rFonts w:ascii="Times New Roman" w:cs="Times New Roman"/>
                <w:i/>
                <w:color w:val="auto"/>
              </w:rPr>
              <w:t>В извещении о начислении указана некорректная сумма</w:t>
            </w:r>
          </w:p>
        </w:tc>
      </w:tr>
      <w:tr w:rsidR="00E1568A" w:rsidRPr="00002F11" w14:paraId="29D285EA"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57181" w14:textId="6E8FB3DF" w:rsidR="00E1568A" w:rsidRPr="00002F11" w:rsidRDefault="00E1568A"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1D0F" w14:textId="3012F922"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78EF5" w14:textId="62EC544F"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ImportedCharge/@supplierBillID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423EB" w14:textId="642E39BE" w:rsidR="00E1568A" w:rsidRPr="00002F11" w:rsidRDefault="00E1568A" w:rsidP="001F3C76">
            <w:pPr>
              <w:jc w:val="both"/>
              <w:rPr>
                <w:rFonts w:ascii="Times New Roman" w:cs="Times New Roman"/>
                <w:color w:val="auto"/>
              </w:rPr>
            </w:pPr>
            <w:r w:rsidRPr="00002F11">
              <w:rPr>
                <w:rFonts w:ascii="Times New Roman" w:cs="Times New Roman"/>
                <w:color w:val="auto"/>
              </w:rPr>
              <w:t xml:space="preserve">Соответствие длины УИН нового начисления требованиям к порядку его формирования (порядок формирования УИН приведен в разделах </w:t>
            </w:r>
            <w:r w:rsidRPr="00002F11">
              <w:rPr>
                <w:rFonts w:ascii="Times New Roman" w:cs="Times New Roman"/>
                <w:color w:val="auto"/>
              </w:rPr>
              <w:fldChar w:fldCharType="begin"/>
            </w:r>
            <w:r w:rsidRPr="00002F11">
              <w:rPr>
                <w:rFonts w:ascii="Times New Roman" w:cs="Times New Roman"/>
                <w:color w:val="auto"/>
              </w:rPr>
              <w:instrText xml:space="preserve"> REF _Ref461381015 \n \h  \* MERGEFORMAT </w:instrText>
            </w:r>
            <w:r w:rsidRPr="00002F11">
              <w:rPr>
                <w:rFonts w:ascii="Times New Roman" w:cs="Times New Roman"/>
                <w:color w:val="auto"/>
              </w:rPr>
            </w:r>
            <w:r w:rsidRPr="00002F11">
              <w:rPr>
                <w:rFonts w:ascii="Times New Roman" w:cs="Times New Roman"/>
                <w:color w:val="auto"/>
              </w:rPr>
              <w:fldChar w:fldCharType="separate"/>
            </w:r>
            <w:r w:rsidR="00F022CF">
              <w:rPr>
                <w:rFonts w:ascii="Times New Roman" w:cs="Times New Roman"/>
                <w:color w:val="auto"/>
              </w:rPr>
              <w:t>5.2.1</w:t>
            </w:r>
            <w:r w:rsidRPr="00002F11">
              <w:rPr>
                <w:rFonts w:ascii="Times New Roman" w:cs="Times New Roman"/>
                <w:color w:val="auto"/>
              </w:rPr>
              <w:fldChar w:fldCharType="end"/>
            </w:r>
            <w:r w:rsidRPr="00002F11">
              <w:rPr>
                <w:rFonts w:ascii="Times New Roman" w:cs="Times New Roman"/>
                <w:color w:val="auto"/>
              </w:rPr>
              <w:t xml:space="preserve"> и </w:t>
            </w:r>
            <w:r w:rsidRPr="00002F11">
              <w:rPr>
                <w:rFonts w:ascii="Times New Roman" w:cs="Times New Roman"/>
                <w:color w:val="auto"/>
              </w:rPr>
              <w:fldChar w:fldCharType="begin"/>
            </w:r>
            <w:r w:rsidRPr="00002F11">
              <w:rPr>
                <w:rFonts w:ascii="Times New Roman" w:cs="Times New Roman"/>
                <w:color w:val="auto"/>
              </w:rPr>
              <w:instrText xml:space="preserve"> REF _Ref496790622 \n \h  \* MERGEFORMAT </w:instrText>
            </w:r>
            <w:r w:rsidRPr="00002F11">
              <w:rPr>
                <w:rFonts w:ascii="Times New Roman" w:cs="Times New Roman"/>
                <w:color w:val="auto"/>
              </w:rPr>
            </w:r>
            <w:r w:rsidRPr="00002F11">
              <w:rPr>
                <w:rFonts w:ascii="Times New Roman" w:cs="Times New Roman"/>
                <w:color w:val="auto"/>
              </w:rPr>
              <w:fldChar w:fldCharType="separate"/>
            </w:r>
            <w:r w:rsidR="00F022CF">
              <w:rPr>
                <w:rFonts w:ascii="Times New Roman" w:cs="Times New Roman"/>
                <w:color w:val="auto"/>
              </w:rPr>
              <w:t>5.2.2</w:t>
            </w:r>
            <w:r w:rsidRPr="00002F11">
              <w:rPr>
                <w:rFonts w:ascii="Times New Roman" w:cs="Times New Roman"/>
                <w:color w:val="auto"/>
              </w:rPr>
              <w:fldChar w:fldCharType="end"/>
            </w:r>
            <w:r w:rsidRPr="00002F11">
              <w:rPr>
                <w:rFonts w:ascii="Times New Roman" w:cs="Times New Roman"/>
                <w:color w:val="auto"/>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2E32F" w14:textId="6EDF82E6"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262BB" w14:textId="0FAD9477" w:rsidR="00E1568A" w:rsidRPr="00002F11" w:rsidRDefault="00E1568A" w:rsidP="00E1568A">
            <w:pPr>
              <w:jc w:val="both"/>
              <w:rPr>
                <w:i/>
                <w:color w:val="auto"/>
              </w:rPr>
            </w:pPr>
            <w:r w:rsidRPr="00002F11">
              <w:rPr>
                <w:rFonts w:ascii="Times New Roman" w:cs="Times New Roman"/>
                <w:i/>
                <w:color w:val="auto"/>
              </w:rPr>
              <w:t>Длина УИН не соответствует требованиям к порядку его формирования</w:t>
            </w:r>
          </w:p>
        </w:tc>
      </w:tr>
      <w:tr w:rsidR="00E1568A" w:rsidRPr="00002F11" w14:paraId="64281E2F"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3231" w14:textId="77777777" w:rsidR="00E1568A" w:rsidRPr="00002F11" w:rsidRDefault="00E1568A"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06B60" w14:textId="103B3B9C"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1917" w14:textId="4B6A777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ImportedCharge/@billDate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371AF" w14:textId="4E75AEA7" w:rsidR="00E1568A" w:rsidRPr="00002F11" w:rsidRDefault="00E1568A" w:rsidP="00E1568A">
            <w:pPr>
              <w:jc w:val="both"/>
              <w:rPr>
                <w:rFonts w:ascii="Times New Roman" w:cs="Times New Roman"/>
                <w:color w:val="auto"/>
              </w:rPr>
            </w:pPr>
            <w:r w:rsidRPr="00002F11">
              <w:rPr>
                <w:rFonts w:ascii="Times New Roman" w:cs="Times New Roman"/>
                <w:color w:val="auto"/>
              </w:rPr>
              <w:t>Дата начисления суммы, подлежащей уплате плательщиком не должна быть ранее 1 января 2013 года</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CF063" w14:textId="13BA0CC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EC714" w14:textId="63889BB5" w:rsidR="00E1568A" w:rsidRPr="00002F11" w:rsidRDefault="00E1568A" w:rsidP="00E1568A">
            <w:pPr>
              <w:jc w:val="both"/>
              <w:rPr>
                <w:rFonts w:ascii="Times New Roman" w:cs="Times New Roman"/>
                <w:i/>
                <w:color w:val="auto"/>
              </w:rPr>
            </w:pPr>
            <w:r w:rsidRPr="00002F11">
              <w:rPr>
                <w:rFonts w:ascii="Times New Roman" w:cs="Times New Roman"/>
                <w:i/>
                <w:color w:val="auto"/>
              </w:rPr>
              <w:t>Начисление от даты ранее 2013 года не подлежит передаче в ГИС ГМП</w:t>
            </w:r>
          </w:p>
        </w:tc>
      </w:tr>
      <w:tr w:rsidR="00E1568A" w:rsidRPr="00002F11" w14:paraId="52DA5151"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725FF" w14:textId="77777777" w:rsidR="00E1568A" w:rsidRPr="00002F11" w:rsidRDefault="00E1568A"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71F7" w14:textId="0ACA6D29"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5F1C4" w14:textId="158A6456" w:rsidR="00E1568A" w:rsidRPr="00002F11" w:rsidRDefault="00E1568A" w:rsidP="00E1568A">
            <w:pPr>
              <w:jc w:val="both"/>
              <w:rPr>
                <w:rFonts w:ascii="Times New Roman" w:cs="Times New Roman"/>
                <w:color w:val="auto"/>
                <w:lang w:val="en-US"/>
              </w:rPr>
            </w:pPr>
            <w:r w:rsidRPr="00002F11">
              <w:rPr>
                <w:rFonts w:ascii="Times New Roman" w:cs="Times New Roman"/>
                <w:color w:val="auto"/>
                <w:lang w:val="en-US"/>
              </w:rPr>
              <w:t>ImportChargesRequest/ ChargesPackage/ ImportedCharge/</w:t>
            </w:r>
            <w:r w:rsidR="00167798" w:rsidRPr="00002F11">
              <w:rPr>
                <w:rFonts w:ascii="Times New Roman" w:cs="Times New Roman"/>
                <w:color w:val="auto"/>
                <w:lang w:val="en-US"/>
              </w:rPr>
              <w:t xml:space="preserve"> </w:t>
            </w:r>
            <w:r w:rsidRPr="00002F11">
              <w:rPr>
                <w:rFonts w:ascii="Times New Roman" w:cs="Times New Roman"/>
                <w:color w:val="auto"/>
              </w:rPr>
              <w:t>@billDate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84C" w14:textId="7DE19EDC" w:rsidR="00E1568A" w:rsidRPr="00002F11" w:rsidRDefault="00E1568A" w:rsidP="00E1568A">
            <w:pPr>
              <w:jc w:val="both"/>
              <w:rPr>
                <w:rFonts w:ascii="Times New Roman" w:cs="Times New Roman"/>
                <w:color w:val="auto"/>
              </w:rPr>
            </w:pPr>
            <w:r w:rsidRPr="00002F11">
              <w:rPr>
                <w:rFonts w:ascii="Times New Roman" w:cs="Times New Roman"/>
                <w:color w:val="auto"/>
              </w:rPr>
              <w:t>Дата начисления суммы, подлежащей уплате плательщиком не может превышать дату загрузки более чем на одни сутки</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D3903" w14:textId="5398498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0F3EB" w14:textId="144946DD" w:rsidR="00E1568A" w:rsidRPr="00002F11" w:rsidRDefault="00E1568A" w:rsidP="00E1568A">
            <w:pPr>
              <w:jc w:val="both"/>
              <w:rPr>
                <w:rFonts w:ascii="Times New Roman" w:cs="Times New Roman"/>
                <w:i/>
                <w:color w:val="auto"/>
              </w:rPr>
            </w:pPr>
            <w:r w:rsidRPr="00002F11">
              <w:rPr>
                <w:rFonts w:ascii="Times New Roman" w:cs="Times New Roman"/>
                <w:i/>
                <w:color w:val="auto"/>
              </w:rPr>
              <w:t>Дата сущности не может превышать дату загрузки более чем на одни сутки</w:t>
            </w:r>
          </w:p>
        </w:tc>
      </w:tr>
      <w:tr w:rsidR="005A6437" w:rsidRPr="00002F11" w14:paraId="2D3874B0"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FB660"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4534D" w14:textId="281DA938"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C5CF4" w14:textId="14F18930" w:rsidR="005A6437" w:rsidRPr="00002F11" w:rsidRDefault="005A6437" w:rsidP="005A6437">
            <w:pPr>
              <w:jc w:val="both"/>
              <w:rPr>
                <w:rFonts w:ascii="Times New Roman" w:cs="Times New Roman"/>
                <w:color w:val="auto"/>
                <w:lang w:val="en-US"/>
              </w:rPr>
            </w:pPr>
            <w:r w:rsidRPr="00002F11">
              <w:rPr>
                <w:rFonts w:ascii="Times New Roman" w:cs="Times New Roman"/>
                <w:color w:val="auto"/>
                <w:lang w:val="en-US"/>
              </w:rPr>
              <w:t>ImportChargesRequest/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6EE61" w14:textId="1128A0A0" w:rsidR="005A6437" w:rsidRPr="00002F11" w:rsidRDefault="005A6437" w:rsidP="005A6437">
            <w:pPr>
              <w:jc w:val="both"/>
              <w:rPr>
                <w:rFonts w:ascii="Times New Roman" w:cs="Times New Roman"/>
                <w:color w:val="auto"/>
              </w:rPr>
            </w:pPr>
            <w:r>
              <w:rPr>
                <w:rFonts w:ascii="Times New Roman"/>
              </w:rPr>
              <w:t>Попытка обращения участников с указанным в запросе полномочием к ГИС ГМП через версию СМЭВ 3.Х</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3F51A" w14:textId="41AE6D29"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w:t>
            </w:r>
            <w:r>
              <w:rPr>
                <w:rFonts w:ascii="Times New Roman" w:cs="Times New Roman"/>
                <w:color w:val="auto"/>
              </w:rPr>
              <w:t>ponse/ ImportProtocol/code = «102</w:t>
            </w:r>
            <w:r w:rsidRPr="00002F11">
              <w:rPr>
                <w:rFonts w:ascii="Times New Roman" w:cs="Times New Roman"/>
                <w:color w:val="auto"/>
              </w:rPr>
              <w:t>»</w:t>
            </w:r>
            <w:bookmarkStart w:id="78" w:name="_GoBack"/>
            <w:bookmarkEnd w:id="78"/>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EB592" w14:textId="6B3BDAFB" w:rsidR="005A6437" w:rsidRPr="00002F11" w:rsidRDefault="005A6437" w:rsidP="005A6437">
            <w:pPr>
              <w:jc w:val="both"/>
              <w:rPr>
                <w:rFonts w:ascii="Times New Roman" w:cs="Times New Roman"/>
                <w:i/>
                <w:color w:val="auto"/>
              </w:rPr>
            </w:pPr>
            <w:r w:rsidRPr="00684355">
              <w:rPr>
                <w:rFonts w:ascii="Times New Roman"/>
                <w:i/>
              </w:rPr>
              <w:t>Блокирована возможность взаим</w:t>
            </w:r>
            <w:r>
              <w:rPr>
                <w:rFonts w:ascii="Times New Roman"/>
                <w:i/>
              </w:rPr>
              <w:t>одействия с ГИС ГМП через СМЭВ 3</w:t>
            </w:r>
            <w:r w:rsidRPr="00684355">
              <w:rPr>
                <w:rFonts w:ascii="Times New Roman"/>
                <w:i/>
              </w:rPr>
              <w:t>.Х в полномочии, указанном в запросе</w:t>
            </w:r>
          </w:p>
        </w:tc>
      </w:tr>
      <w:tr w:rsidR="005A6437" w:rsidRPr="00002F11" w14:paraId="1794C445"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AD6B"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6C66D" w14:textId="724CB23C"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7144B" w14:textId="035EAD19" w:rsidR="005A6437" w:rsidRPr="00002F11" w:rsidRDefault="005A6437" w:rsidP="005A6437">
            <w:pPr>
              <w:jc w:val="both"/>
              <w:rPr>
                <w:rFonts w:ascii="Times New Roman" w:cs="Times New Roman"/>
                <w:color w:val="auto"/>
                <w:lang w:val="en-US"/>
              </w:rPr>
            </w:pPr>
            <w:r w:rsidRPr="00002F11">
              <w:rPr>
                <w:rFonts w:ascii="Times New Roman" w:cs="Times New Roman"/>
                <w:color w:val="auto"/>
                <w:lang w:val="en-US"/>
              </w:rPr>
              <w:t>ImportChargesRequest/ ChargesPackage/ ImportedCharge/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7324" w14:textId="622350F3" w:rsidR="005A6437" w:rsidRPr="00002F11" w:rsidRDefault="005A6437" w:rsidP="005A6437">
            <w:pPr>
              <w:jc w:val="both"/>
              <w:rPr>
                <w:rFonts w:ascii="Times New Roman" w:cs="Times New Roman"/>
                <w:color w:val="auto"/>
              </w:rPr>
            </w:pPr>
            <w:r>
              <w:rPr>
                <w:rFonts w:ascii="Times New Roman"/>
              </w:rPr>
              <w:t>Проверка на дополнительную обязательность полей извещения в зависимости от КБК извещения о начислении согласно внутренним настройкам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E326" w14:textId="7FE5754E"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w:t>
            </w:r>
            <w:r>
              <w:rPr>
                <w:rFonts w:ascii="Times New Roman" w:cs="Times New Roman"/>
                <w:color w:val="auto"/>
                <w:lang w:val="en-US"/>
              </w:rPr>
              <w:t>103</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2160E" w14:textId="20D23B48" w:rsidR="005A6437" w:rsidRPr="00002F11" w:rsidRDefault="005A6437" w:rsidP="005A6437">
            <w:pPr>
              <w:jc w:val="both"/>
              <w:rPr>
                <w:rFonts w:ascii="Times New Roman" w:cs="Times New Roman"/>
                <w:i/>
                <w:color w:val="auto"/>
              </w:rPr>
            </w:pPr>
            <w:r w:rsidRPr="00684355">
              <w:rPr>
                <w:rFonts w:ascii="Times New Roman"/>
                <w:i/>
              </w:rPr>
              <w:t>Отсутствует обязательное для заполнения поле: &lt;</w:t>
            </w:r>
            <w:r w:rsidRPr="00684355">
              <w:rPr>
                <w:rFonts w:ascii="Times New Roman"/>
                <w:b/>
                <w:i/>
              </w:rPr>
              <w:t>Код поля</w:t>
            </w:r>
            <w:r w:rsidRPr="00684355">
              <w:rPr>
                <w:rFonts w:ascii="Times New Roman"/>
                <w:i/>
              </w:rPr>
              <w:t>&gt;</w:t>
            </w:r>
          </w:p>
        </w:tc>
      </w:tr>
      <w:tr w:rsidR="005A6437" w:rsidRPr="00002F11" w14:paraId="2E5ADE0E"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0365"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319D3" w14:textId="1A19097D"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08102" w14:textId="1D203AAA"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ImportedChange</w:t>
            </w:r>
            <w:r w:rsidRPr="00002F11">
              <w:rPr>
                <w:rFonts w:ascii="Times New Roman" w:cs="Times New Roman"/>
                <w:color w:val="auto"/>
              </w:rPr>
              <w:t>/</w:t>
            </w:r>
            <w:r w:rsidRPr="00002F11">
              <w:rPr>
                <w:rFonts w:ascii="Times New Roman" w:cs="Times New Roman"/>
                <w:color w:val="auto"/>
                <w:lang w:val="en-US"/>
              </w:rPr>
              <w:t>Change</w:t>
            </w:r>
            <w:r w:rsidRPr="00002F11">
              <w:rPr>
                <w:rFonts w:ascii="Times New Roman" w:cs="Times New Roman"/>
                <w:color w:val="auto"/>
              </w:rPr>
              <w:t>/@</w:t>
            </w:r>
            <w:r w:rsidRPr="00002F11">
              <w:rPr>
                <w:rFonts w:ascii="Times New Roman" w:cs="Times New Roman"/>
                <w:color w:val="auto"/>
                <w:lang w:val="en-US"/>
              </w:rPr>
              <w:t>fieldNum</w:t>
            </w:r>
          </w:p>
          <w:p w14:paraId="14D28F38" w14:textId="551A5BAF"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ImportedChange</w:t>
            </w:r>
            <w:r w:rsidRPr="00002F11">
              <w:rPr>
                <w:rFonts w:ascii="Times New Roman" w:cs="Times New Roman"/>
                <w:color w:val="auto"/>
              </w:rPr>
              <w:t>/</w:t>
            </w:r>
            <w:r w:rsidRPr="00002F11">
              <w:rPr>
                <w:rFonts w:ascii="Times New Roman" w:cs="Times New Roman"/>
                <w:color w:val="auto"/>
                <w:lang w:val="en-US"/>
              </w:rPr>
              <w:t>Change</w:t>
            </w:r>
            <w:r w:rsidRPr="00002F11">
              <w:rPr>
                <w:rFonts w:ascii="Times New Roman" w:cs="Times New Roman"/>
                <w:color w:val="auto"/>
              </w:rPr>
              <w:t>/</w:t>
            </w:r>
            <w:r w:rsidRPr="00002F11">
              <w:rPr>
                <w:rFonts w:ascii="Times New Roman" w:cs="Times New Roman"/>
                <w:color w:val="auto"/>
                <w:lang w:val="en-US"/>
              </w:rPr>
              <w:t>ChangeValue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CD87A" w14:textId="3DCB89EE" w:rsidR="005A6437" w:rsidRPr="00002F11" w:rsidRDefault="005A6437" w:rsidP="005A6437">
            <w:pPr>
              <w:jc w:val="both"/>
              <w:rPr>
                <w:rFonts w:ascii="Times New Roman" w:cs="Times New Roman"/>
                <w:color w:val="auto"/>
              </w:rPr>
            </w:pPr>
            <w:r w:rsidRPr="00002F11">
              <w:rPr>
                <w:rFonts w:ascii="Times New Roman" w:cs="Times New Roman"/>
                <w:color w:val="auto"/>
              </w:rPr>
              <w:t>Проверка корректного указания реквизитов изменяемых полей в направляемом изменении в ранее загруженное начисление:</w:t>
            </w:r>
          </w:p>
          <w:p w14:paraId="5A411234" w14:textId="3A7277B1" w:rsidR="005A6437" w:rsidRPr="00002F11" w:rsidRDefault="005A6437" w:rsidP="00A65ED1">
            <w:pPr>
              <w:pStyle w:val="af2"/>
              <w:numPr>
                <w:ilvl w:val="0"/>
                <w:numId w:val="13"/>
              </w:numPr>
              <w:ind w:left="345"/>
              <w:jc w:val="both"/>
              <w:rPr>
                <w:rFonts w:ascii="Times New Roman" w:cs="Times New Roman"/>
                <w:color w:val="auto"/>
              </w:rPr>
            </w:pPr>
            <w:r w:rsidRPr="00002F11">
              <w:rPr>
                <w:rFonts w:ascii="Times New Roman" w:cs="Times New Roman"/>
                <w:color w:val="auto"/>
              </w:rPr>
              <w:t>указаны существующие в ГИС ГМП номера полей, в которые вносятся изменения;</w:t>
            </w:r>
          </w:p>
          <w:p w14:paraId="6CCD0978" w14:textId="619BF5A2" w:rsidR="005A6437" w:rsidRPr="00002F11" w:rsidRDefault="005A6437" w:rsidP="00A65ED1">
            <w:pPr>
              <w:pStyle w:val="af2"/>
              <w:numPr>
                <w:ilvl w:val="0"/>
                <w:numId w:val="13"/>
              </w:numPr>
              <w:ind w:left="345"/>
              <w:jc w:val="both"/>
              <w:rPr>
                <w:rFonts w:ascii="Times New Roman" w:cs="Times New Roman"/>
                <w:color w:val="auto"/>
              </w:rPr>
            </w:pPr>
            <w:r w:rsidRPr="00002F11">
              <w:rPr>
                <w:rFonts w:ascii="Times New Roman" w:cs="Times New Roman"/>
                <w:color w:val="auto"/>
              </w:rPr>
              <w:t>значение изменяемого поля соответствует формату этого поля в извещении о начислении</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2E4B" w14:textId="02C219B3"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w:t>
            </w:r>
            <w:r w:rsidRPr="00002F11">
              <w:rPr>
                <w:rFonts w:ascii="Times New Roman" w:cs="Times New Roman"/>
                <w:color w:val="auto"/>
                <w:lang w:val="en-US"/>
              </w:rPr>
              <w:t>111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9A3BA" w14:textId="372B28CF" w:rsidR="005A6437" w:rsidRPr="00002F11" w:rsidRDefault="005A6437" w:rsidP="005A6437">
            <w:pPr>
              <w:jc w:val="both"/>
              <w:rPr>
                <w:rFonts w:ascii="Times New Roman" w:cs="Times New Roman"/>
                <w:i/>
                <w:color w:val="auto"/>
              </w:rPr>
            </w:pPr>
            <w:r w:rsidRPr="00002F11">
              <w:rPr>
                <w:rFonts w:ascii="Times New Roman" w:cs="Times New Roman"/>
                <w:i/>
                <w:color w:val="auto"/>
              </w:rPr>
              <w:t>Недопустимый формат изменяемых полей</w:t>
            </w:r>
          </w:p>
        </w:tc>
      </w:tr>
      <w:tr w:rsidR="005A6437" w:rsidRPr="00002F11" w14:paraId="739743C5"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B01F" w14:textId="0D64413E"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F9D68" w14:textId="48A91943"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7A45" w14:textId="1A3B08EB" w:rsidR="005A6437" w:rsidRPr="00002F11" w:rsidRDefault="005A6437" w:rsidP="005A6437">
            <w:pPr>
              <w:jc w:val="both"/>
              <w:rPr>
                <w:rFonts w:ascii="Times New Roman" w:cs="Times New Roman"/>
                <w:color w:val="auto"/>
              </w:rPr>
            </w:pPr>
            <w:r w:rsidRPr="00002F11">
              <w:rPr>
                <w:rFonts w:ascii="Times New Roman" w:cs="Times New Roman"/>
                <w:color w:val="auto"/>
              </w:rPr>
              <w:t xml:space="preserve">ImportChargesRequest/ ChargesPackage/ </w:t>
            </w:r>
            <w:r w:rsidRPr="00002F11">
              <w:rPr>
                <w:rFonts w:ascii="Times New Roman" w:cs="Times New Roman"/>
                <w:color w:val="auto"/>
              </w:rPr>
              <w:lastRenderedPageBreak/>
              <w:t>ImportedCharge/@</w:t>
            </w:r>
            <w:r w:rsidRPr="00002F11">
              <w:rPr>
                <w:rFonts w:ascii="Times New Roman" w:cs="Times New Roman"/>
                <w:color w:val="auto"/>
                <w:lang w:val="en-US"/>
              </w:rPr>
              <w:t>oktmo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7120" w14:textId="42D37D2A" w:rsidR="005A6437" w:rsidRPr="00002F11" w:rsidRDefault="005A6437" w:rsidP="005A6437">
            <w:pPr>
              <w:jc w:val="both"/>
              <w:rPr>
                <w:rFonts w:ascii="Times New Roman" w:cs="Times New Roman"/>
              </w:rPr>
            </w:pPr>
            <w:r w:rsidRPr="00002F11">
              <w:rPr>
                <w:rFonts w:ascii="Times New Roman" w:cs="Times New Roman"/>
              </w:rPr>
              <w:lastRenderedPageBreak/>
              <w:t xml:space="preserve">Для извещений о начислениях в уплату денежных средств в бюджетную систему РФ, за исключением таможенных и </w:t>
            </w:r>
            <w:r w:rsidRPr="00002F11">
              <w:rPr>
                <w:rFonts w:ascii="Times New Roman" w:cs="Times New Roman"/>
              </w:rPr>
              <w:lastRenderedPageBreak/>
              <w:t>иных платежей, администрируемых таможенными органами (значение в поле «KBK» начинается на «153»), выполняется проверка: если указан счет получателя средств,</w:t>
            </w:r>
            <w:r>
              <w:t xml:space="preserve"> </w:t>
            </w:r>
            <w:r w:rsidRPr="0028349C">
              <w:rPr>
                <w:rFonts w:ascii="Times New Roman" w:cs="Times New Roman"/>
              </w:rPr>
              <w:t>в первых пяти знаках которого указано значение</w:t>
            </w:r>
            <w:r>
              <w:rPr>
                <w:rFonts w:ascii="Times New Roman" w:cs="Times New Roman"/>
              </w:rPr>
              <w:t xml:space="preserve"> «</w:t>
            </w:r>
            <w:r w:rsidRPr="0028349C">
              <w:rPr>
                <w:rFonts w:ascii="Times New Roman" w:cs="Times New Roman"/>
              </w:rPr>
              <w:t>03100</w:t>
            </w:r>
            <w:r>
              <w:rPr>
                <w:rFonts w:ascii="Times New Roman" w:cs="Times New Roman"/>
              </w:rPr>
              <w:t>»</w:t>
            </w:r>
            <w:r w:rsidRPr="00002F11">
              <w:rPr>
                <w:rFonts w:ascii="Times New Roman" w:cs="Times New Roman"/>
              </w:rPr>
              <w:t>» (значение в поле «AccountNumber»), то значение кода ОКТМО не может быть равно ноль («0»).</w:t>
            </w:r>
          </w:p>
          <w:p w14:paraId="24CD7A97" w14:textId="6FB74DD0" w:rsidR="005A6437" w:rsidRPr="00002F11" w:rsidRDefault="005A6437" w:rsidP="005A6437">
            <w:pPr>
              <w:pStyle w:val="aff0"/>
              <w:rPr>
                <w:rFonts w:ascii="Times New Roman"/>
              </w:rPr>
            </w:pPr>
            <w:r w:rsidRPr="00002F11">
              <w:rPr>
                <w:rFonts w:ascii="Times New Roman" w:eastAsia="Arial Unicode MS" w:hAnsi="Times New Roman"/>
                <w:color w:val="000000"/>
                <w:spacing w:val="0"/>
                <w:sz w:val="24"/>
                <w:szCs w:val="24"/>
                <w:bdr w:val="nil"/>
                <w:lang w:eastAsia="ru-RU"/>
              </w:rPr>
              <w:t>Для новых извещений о начислениях или уточнении извещения о начислении со статусом «2» – «уточнение» или «</w:t>
            </w:r>
            <w:r w:rsidRPr="00002F11">
              <w:rPr>
                <w:rFonts w:ascii="Times New Roman" w:hAnsi="Times New Roman"/>
                <w:sz w:val="24"/>
                <w:szCs w:val="24"/>
              </w:rPr>
              <w:t>4» – «</w:t>
            </w:r>
            <w:r w:rsidRPr="00002F11">
              <w:rPr>
                <w:rFonts w:ascii="Times New Roman" w:eastAsia="Arial Unicode MS" w:hAnsi="Times New Roman"/>
                <w:color w:val="000000"/>
                <w:spacing w:val="0"/>
                <w:sz w:val="24"/>
                <w:szCs w:val="24"/>
                <w:bdr w:val="nil"/>
                <w:lang w:eastAsia="ru-RU"/>
              </w:rPr>
              <w:t>уточнение о деаннулировании» проверяется формат поля: длина не может быть 11 цифр</w:t>
            </w:r>
            <w:r>
              <w:rPr>
                <w:rFonts w:ascii="Times New Roman" w:eastAsia="Arial Unicode MS" w:hAnsi="Times New Roman"/>
                <w:color w:val="000000"/>
                <w:spacing w:val="0"/>
                <w:sz w:val="24"/>
                <w:szCs w:val="24"/>
                <w:bdr w:val="nil"/>
                <w:lang w:eastAsia="ru-RU"/>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BE4E" w14:textId="416BEABE" w:rsidR="005A6437" w:rsidRPr="00002F11" w:rsidRDefault="005A6437" w:rsidP="005A6437">
            <w:pPr>
              <w:jc w:val="both"/>
              <w:rPr>
                <w:rFonts w:ascii="Times New Roman" w:cs="Times New Roman"/>
                <w:color w:val="auto"/>
              </w:rPr>
            </w:pPr>
            <w:r w:rsidRPr="00002F11">
              <w:rPr>
                <w:rFonts w:ascii="Times New Roman" w:cs="Times New Roman"/>
                <w:color w:val="auto"/>
              </w:rPr>
              <w:lastRenderedPageBreak/>
              <w:t>ImportChargesResponse/ ImportProtocol/code = «232»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5B32A" w14:textId="0C42CAFF" w:rsidR="005A6437" w:rsidRPr="00002F11" w:rsidRDefault="005A6437" w:rsidP="005A6437">
            <w:pPr>
              <w:jc w:val="both"/>
              <w:rPr>
                <w:rFonts w:ascii="Times New Roman" w:cs="Times New Roman"/>
                <w:i/>
                <w:color w:val="auto"/>
              </w:rPr>
            </w:pPr>
            <w:r w:rsidRPr="00002F11">
              <w:rPr>
                <w:rFonts w:ascii="Times New Roman" w:cs="Times New Roman"/>
                <w:i/>
                <w:color w:val="auto"/>
              </w:rPr>
              <w:t>Некорректное значение кода  по ОКТМО</w:t>
            </w:r>
          </w:p>
        </w:tc>
      </w:tr>
      <w:tr w:rsidR="005A6437" w:rsidRPr="00002F11" w14:paraId="2F677C93"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4196"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EEC8A" w14:textId="7FAA3998"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523D3" w14:textId="4070881C"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ImportChargesRequest/ ChargesPackage/ ImportedCharge/@kbk</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C509C" w14:textId="46759B95" w:rsidR="005A6437" w:rsidRPr="00002F11" w:rsidRDefault="005A6437" w:rsidP="005A6437">
            <w:pPr>
              <w:jc w:val="both"/>
              <w:rPr>
                <w:rFonts w:ascii="Times New Roman" w:cs="Times New Roman"/>
                <w:color w:val="auto"/>
              </w:rPr>
            </w:pPr>
            <w:r w:rsidRPr="00002F11">
              <w:rPr>
                <w:rFonts w:ascii="Times New Roman" w:cs="Times New Roman"/>
                <w:color w:val="auto"/>
              </w:rPr>
              <w:t>Если начислению предполагается поступление средств на счет, первые цифры которого - «</w:t>
            </w:r>
            <w:r w:rsidRPr="0028349C">
              <w:rPr>
                <w:rFonts w:ascii="Times New Roman" w:cs="Times New Roman"/>
              </w:rPr>
              <w:t>03100</w:t>
            </w:r>
            <w:r w:rsidRPr="00002F11">
              <w:rPr>
                <w:rFonts w:ascii="Times New Roman" w:cs="Times New Roman"/>
                <w:color w:val="auto"/>
              </w:rPr>
              <w:t>» (значение в поле «AccountNumber»), то значение поля КБК не может быть равно «0». Все символы поля КБК одновременно не могут принимать значение ноль («0»)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D4D5B" w14:textId="1D81607D"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D9058" w14:textId="075F533C" w:rsidR="005A6437" w:rsidRPr="00002F11" w:rsidRDefault="005A6437" w:rsidP="005A6437">
            <w:pPr>
              <w:jc w:val="both"/>
              <w:rPr>
                <w:rFonts w:ascii="Times New Roman" w:cs="Times New Roman"/>
                <w:i/>
                <w:color w:val="auto"/>
              </w:rPr>
            </w:pPr>
            <w:r w:rsidRPr="00002F11">
              <w:rPr>
                <w:rFonts w:ascii="Times New Roman" w:cs="Times New Roman"/>
                <w:i/>
                <w:color w:val="auto"/>
              </w:rPr>
              <w:t>Некорректное значение КБК</w:t>
            </w:r>
          </w:p>
        </w:tc>
      </w:tr>
      <w:tr w:rsidR="005A6437" w:rsidRPr="00002F11" w14:paraId="6F71D956"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EF2FA" w14:textId="77777777" w:rsidR="005A6437" w:rsidRPr="00002F11" w:rsidRDefault="005A6437"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C1F76" w14:textId="560845C3"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C602" w14:textId="16691D9D"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ImportChargesRequest/ChargesPackage/ImportedCharge/@supplierBillID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1C65B" w14:textId="5ED819A8" w:rsidR="005A6437" w:rsidRPr="00002F11" w:rsidRDefault="005A6437" w:rsidP="005A6437">
            <w:pPr>
              <w:jc w:val="both"/>
              <w:rPr>
                <w:rFonts w:ascii="Times New Roman" w:cs="Times New Roman"/>
                <w:color w:val="auto"/>
              </w:rPr>
            </w:pPr>
            <w:r w:rsidRPr="00002F11">
              <w:rPr>
                <w:rFonts w:ascii="Times New Roman" w:cs="Times New Roman"/>
                <w:color w:val="auto"/>
              </w:rPr>
              <w:t>Проверка контрольного разряда УИН:</w:t>
            </w:r>
          </w:p>
          <w:p w14:paraId="2E438559" w14:textId="140F6DA5" w:rsidR="005A6437" w:rsidRPr="00002F11" w:rsidRDefault="005A6437" w:rsidP="00A65ED1">
            <w:pPr>
              <w:pStyle w:val="af2"/>
              <w:numPr>
                <w:ilvl w:val="0"/>
                <w:numId w:val="14"/>
              </w:numPr>
              <w:ind w:left="345"/>
              <w:jc w:val="both"/>
              <w:rPr>
                <w:rFonts w:ascii="Times New Roman" w:cs="Times New Roman"/>
                <w:color w:val="auto"/>
              </w:rPr>
            </w:pPr>
            <w:r w:rsidRPr="00002F11">
              <w:rPr>
                <w:rFonts w:ascii="Times New Roman" w:cs="Times New Roman"/>
                <w:color w:val="auto"/>
              </w:rPr>
              <w:t xml:space="preserve">если длина УИН 20 символов, то проверяется значение 20-го символа  (алгоритм расчета контрольного разряда приведен в разделе </w:t>
            </w:r>
            <w:r w:rsidRPr="00002F11">
              <w:rPr>
                <w:rFonts w:ascii="Times New Roman" w:cs="Times New Roman"/>
                <w:color w:val="auto"/>
              </w:rPr>
              <w:fldChar w:fldCharType="begin"/>
            </w:r>
            <w:r w:rsidRPr="00002F11">
              <w:rPr>
                <w:rFonts w:ascii="Times New Roman" w:cs="Times New Roman"/>
                <w:color w:val="auto"/>
              </w:rPr>
              <w:instrText xml:space="preserve"> REF _Ref375580597 \n \h  \* MERGEFORMAT </w:instrText>
            </w:r>
            <w:r w:rsidRPr="00002F11">
              <w:rPr>
                <w:rFonts w:ascii="Times New Roman" w:cs="Times New Roman"/>
                <w:color w:val="auto"/>
              </w:rPr>
            </w:r>
            <w:r w:rsidRPr="00002F11">
              <w:rPr>
                <w:rFonts w:ascii="Times New Roman" w:cs="Times New Roman"/>
                <w:color w:val="auto"/>
              </w:rPr>
              <w:fldChar w:fldCharType="separate"/>
            </w:r>
            <w:r w:rsidR="00F022CF">
              <w:rPr>
                <w:rFonts w:ascii="Times New Roman" w:cs="Times New Roman"/>
                <w:color w:val="auto"/>
              </w:rPr>
              <w:t>5.2.3</w:t>
            </w:r>
            <w:r w:rsidRPr="00002F11">
              <w:rPr>
                <w:rFonts w:ascii="Times New Roman" w:cs="Times New Roman"/>
                <w:color w:val="auto"/>
              </w:rPr>
              <w:fldChar w:fldCharType="end"/>
            </w:r>
            <w:r w:rsidRPr="00002F11">
              <w:rPr>
                <w:rFonts w:ascii="Times New Roman" w:cs="Times New Roman"/>
                <w:color w:val="auto"/>
              </w:rPr>
              <w:t>)</w:t>
            </w:r>
          </w:p>
          <w:p w14:paraId="1B2C45B9" w14:textId="6110E6AD" w:rsidR="005A6437" w:rsidRPr="00002F11" w:rsidRDefault="005A6437" w:rsidP="005A6437">
            <w:pPr>
              <w:jc w:val="both"/>
              <w:rPr>
                <w:rFonts w:ascii="Times New Roman" w:cs="Times New Roman"/>
                <w:color w:val="auto"/>
              </w:rPr>
            </w:pPr>
            <w:r w:rsidRPr="00002F11">
              <w:rPr>
                <w:rFonts w:ascii="Times New Roman" w:cs="Times New Roman"/>
                <w:color w:val="auto"/>
              </w:rPr>
              <w:t xml:space="preserve">-  если длина УИН 25 символов, то проверяется значение 25-го символа (алгоритм расчета контрольного разряда приведен в разделе </w:t>
            </w:r>
            <w:r w:rsidRPr="00002F11">
              <w:rPr>
                <w:rFonts w:ascii="Times New Roman" w:cs="Times New Roman"/>
                <w:color w:val="auto"/>
              </w:rPr>
              <w:fldChar w:fldCharType="begin"/>
            </w:r>
            <w:r w:rsidRPr="00002F11">
              <w:rPr>
                <w:rFonts w:ascii="Times New Roman" w:cs="Times New Roman"/>
                <w:color w:val="auto"/>
              </w:rPr>
              <w:instrText xml:space="preserve"> REF _Ref375580597 \n \h  \* MERGEFORMAT </w:instrText>
            </w:r>
            <w:r w:rsidRPr="00002F11">
              <w:rPr>
                <w:rFonts w:ascii="Times New Roman" w:cs="Times New Roman"/>
                <w:color w:val="auto"/>
              </w:rPr>
            </w:r>
            <w:r w:rsidRPr="00002F11">
              <w:rPr>
                <w:rFonts w:ascii="Times New Roman" w:cs="Times New Roman"/>
                <w:color w:val="auto"/>
              </w:rPr>
              <w:fldChar w:fldCharType="separate"/>
            </w:r>
            <w:r w:rsidR="00F022CF">
              <w:rPr>
                <w:rFonts w:ascii="Times New Roman" w:cs="Times New Roman"/>
                <w:color w:val="auto"/>
              </w:rPr>
              <w:t>5.2.3</w:t>
            </w:r>
            <w:r w:rsidRPr="00002F11">
              <w:rPr>
                <w:rFonts w:ascii="Times New Roman" w:cs="Times New Roman"/>
                <w:color w:val="auto"/>
              </w:rPr>
              <w:fldChar w:fldCharType="end"/>
            </w:r>
            <w:r w:rsidRPr="00002F11">
              <w:rPr>
                <w:rFonts w:ascii="Times New Roman" w:cs="Times New Roman"/>
                <w:color w:val="auto"/>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B7B97" w14:textId="3D614CDD"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0F7DD" w14:textId="58CE99D1" w:rsidR="005A6437" w:rsidRPr="00002F11" w:rsidRDefault="005A6437" w:rsidP="005A6437">
            <w:pPr>
              <w:jc w:val="both"/>
              <w:rPr>
                <w:i/>
                <w:color w:val="auto"/>
              </w:rPr>
            </w:pPr>
            <w:r w:rsidRPr="00002F11">
              <w:rPr>
                <w:rFonts w:ascii="Times New Roman" w:cs="Times New Roman"/>
                <w:i/>
                <w:color w:val="auto"/>
              </w:rPr>
              <w:t>Контрольный разряд УИН имеет некорректное значение</w:t>
            </w:r>
          </w:p>
        </w:tc>
      </w:tr>
      <w:tr w:rsidR="005A6437" w:rsidRPr="00002F11" w14:paraId="6645E17E"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C920F" w14:textId="77777777" w:rsidR="005A6437" w:rsidRPr="00002F11" w:rsidRDefault="005A6437"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C1C19" w14:textId="7D06E50D"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B1DAA" w14:textId="77777777"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Payer</w:t>
            </w:r>
            <w:r w:rsidRPr="00002F11">
              <w:rPr>
                <w:rFonts w:ascii="Times New Roman" w:cs="Times New Roman"/>
                <w:color w:val="auto"/>
              </w:rPr>
              <w:t>/@</w:t>
            </w:r>
            <w:r w:rsidRPr="00002F11">
              <w:rPr>
                <w:rFonts w:ascii="Times New Roman" w:cs="Times New Roman"/>
                <w:color w:val="auto"/>
                <w:lang w:val="en-US"/>
              </w:rPr>
              <w:t>payerIdentifier</w:t>
            </w:r>
          </w:p>
          <w:p w14:paraId="666EABF8" w14:textId="2FB066A1"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Payer</w:t>
            </w:r>
            <w:r w:rsidRPr="00002F11">
              <w:rPr>
                <w:rFonts w:ascii="Times New Roman" w:cs="Times New Roman"/>
                <w:color w:val="auto"/>
              </w:rPr>
              <w:t>/@</w:t>
            </w:r>
            <w:r w:rsidRPr="00002F11">
              <w:rPr>
                <w:rFonts w:ascii="Times New Roman" w:cs="Times New Roman"/>
                <w:color w:val="auto"/>
                <w:lang w:val="en-US"/>
              </w:rPr>
              <w:t>additionalPayerIdentifier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31ED8" w14:textId="77777777" w:rsidR="005A6437" w:rsidRPr="00D51F19" w:rsidRDefault="005A6437" w:rsidP="005A6437">
            <w:pPr>
              <w:jc w:val="both"/>
              <w:rPr>
                <w:rFonts w:ascii="Times New Roman" w:cs="Times New Roman"/>
              </w:rPr>
            </w:pPr>
            <w:r w:rsidRPr="00D51F19">
              <w:rPr>
                <w:rFonts w:ascii="Times New Roman" w:cs="Times New Roman"/>
              </w:rPr>
              <w:t>Проверка на невырожденность идентификатора плательщика, а именно:</w:t>
            </w:r>
          </w:p>
          <w:p w14:paraId="7EF35095" w14:textId="77777777" w:rsidR="005A6437" w:rsidRPr="00D51F19" w:rsidRDefault="005A6437" w:rsidP="00A65ED1">
            <w:pPr>
              <w:pStyle w:val="af2"/>
              <w:numPr>
                <w:ilvl w:val="0"/>
                <w:numId w:val="13"/>
              </w:numPr>
              <w:spacing w:after="160" w:line="259" w:lineRule="auto"/>
              <w:ind w:left="345"/>
              <w:jc w:val="both"/>
              <w:rPr>
                <w:rFonts w:ascii="Times New Roman" w:cs="Times New Roman"/>
              </w:rPr>
            </w:pPr>
            <w:r w:rsidRPr="00D51F19">
              <w:rPr>
                <w:rFonts w:ascii="Times New Roman" w:cs="Times New Roman"/>
              </w:rPr>
              <w:t>значения с 4 по 22 разрядах не могут все одновременно быть равны нулю;</w:t>
            </w:r>
          </w:p>
          <w:p w14:paraId="576757BE" w14:textId="77777777" w:rsidR="005A6437" w:rsidRDefault="005A6437" w:rsidP="00A65ED1">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sidRPr="00D51F19">
              <w:rPr>
                <w:rFonts w:ascii="Times New Roman" w:cs="Times New Roman"/>
              </w:rPr>
              <w:t>значение с 1 по 3 симол не может быть равно «127» (из идентификатора плательщика ФЛ исключен код «27» - «Номер мобильного телефона»)</w:t>
            </w:r>
            <w:r>
              <w:rPr>
                <w:rFonts w:ascii="Times New Roman" w:cs="Times New Roman"/>
              </w:rPr>
              <w:t>;</w:t>
            </w:r>
          </w:p>
          <w:p w14:paraId="329DF85B" w14:textId="77777777" w:rsidR="005A6437" w:rsidRDefault="005A6437" w:rsidP="00A65ED1">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Pr>
                <w:rFonts w:ascii="Times New Roman" w:cs="Times New Roman"/>
              </w:rPr>
              <w:t xml:space="preserve">для ЮЛ нерезидентов РФ (при наличии ИНН) </w:t>
            </w:r>
            <w:r w:rsidRPr="00EC13F3">
              <w:rPr>
                <w:rFonts w:ascii="Times New Roman" w:cs="Times New Roman"/>
              </w:rPr>
              <w:t>4 — 13 разряды — ИНН ЮЛ (10 цифр</w:t>
            </w:r>
            <w:r>
              <w:rPr>
                <w:rFonts w:ascii="Times New Roman" w:cs="Times New Roman"/>
              </w:rPr>
              <w:t>, первые две не могут одновременно принимать значение «0»</w:t>
            </w:r>
            <w:r w:rsidRPr="00EC13F3">
              <w:rPr>
                <w:rFonts w:ascii="Times New Roman" w:cs="Times New Roman"/>
              </w:rPr>
              <w:t>)</w:t>
            </w:r>
            <w:r>
              <w:rPr>
                <w:rFonts w:ascii="Times New Roman" w:cs="Times New Roman"/>
              </w:rPr>
              <w:t>,</w:t>
            </w:r>
            <w:r w:rsidRPr="00EC13F3">
              <w:rPr>
                <w:rFonts w:ascii="Times New Roman" w:cs="Times New Roman"/>
              </w:rPr>
              <w:t xml:space="preserve"> 14 — 22 разряды — КПП ЮЛ (9 символов</w:t>
            </w:r>
            <w:r>
              <w:rPr>
                <w:rFonts w:ascii="Times New Roman" w:cs="Times New Roman"/>
              </w:rPr>
              <w:t xml:space="preserve">, пятый и шестой </w:t>
            </w:r>
            <w:r w:rsidRPr="002361A4">
              <w:rPr>
                <w:rFonts w:ascii="Times New Roman" w:cs="Times New Roman"/>
              </w:rPr>
              <w:t>из которых могут быть прописными</w:t>
            </w:r>
            <w:r>
              <w:rPr>
                <w:rFonts w:ascii="Times New Roman" w:cs="Times New Roman"/>
              </w:rPr>
              <w:t xml:space="preserve"> </w:t>
            </w:r>
            <w:r w:rsidRPr="002361A4">
              <w:rPr>
                <w:rFonts w:ascii="Times New Roman" w:cs="Times New Roman"/>
              </w:rPr>
              <w:t>(заглавными) латинскими буквами или цифрами, а все остальные только цифрами,</w:t>
            </w:r>
            <w:r>
              <w:rPr>
                <w:rFonts w:ascii="Times New Roman" w:cs="Times New Roman"/>
              </w:rPr>
              <w:t xml:space="preserve"> </w:t>
            </w:r>
            <w:r w:rsidRPr="002361A4">
              <w:rPr>
                <w:rFonts w:ascii="Times New Roman" w:cs="Times New Roman"/>
              </w:rPr>
              <w:t>и при этом первый и второй знаки (цифры) не могут одновременно принимать</w:t>
            </w:r>
            <w:r>
              <w:rPr>
                <w:rFonts w:ascii="Times New Roman" w:cs="Times New Roman"/>
              </w:rPr>
              <w:t xml:space="preserve"> значение «0»</w:t>
            </w:r>
            <w:r w:rsidRPr="00EC13F3">
              <w:rPr>
                <w:rFonts w:ascii="Times New Roman" w:cs="Times New Roman"/>
              </w:rPr>
              <w:t>);</w:t>
            </w:r>
          </w:p>
          <w:p w14:paraId="714D76D9" w14:textId="77777777" w:rsidR="005A6437" w:rsidRDefault="005A6437" w:rsidP="00A65ED1">
            <w:pPr>
              <w:pStyle w:val="af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45"/>
              <w:jc w:val="both"/>
              <w:rPr>
                <w:rFonts w:ascii="Times New Roman" w:cs="Times New Roman"/>
              </w:rPr>
            </w:pPr>
            <w:r w:rsidRPr="00EC13F3">
              <w:rPr>
                <w:rFonts w:ascii="Times New Roman" w:cs="Times New Roman"/>
              </w:rPr>
              <w:t>для ЮЛ нерезидентов РФ (при наличии КИО)</w:t>
            </w:r>
            <w:r>
              <w:rPr>
                <w:rFonts w:ascii="Times New Roman" w:cs="Times New Roman"/>
              </w:rPr>
              <w:t xml:space="preserve"> </w:t>
            </w:r>
            <w:r w:rsidRPr="00EC13F3">
              <w:rPr>
                <w:rFonts w:ascii="Times New Roman" w:cs="Times New Roman"/>
              </w:rPr>
              <w:t>4 – 8 разряды – символ «0» (ноль)</w:t>
            </w:r>
            <w:r>
              <w:rPr>
                <w:rFonts w:ascii="Times New Roman" w:cs="Times New Roman"/>
              </w:rPr>
              <w:t xml:space="preserve">, </w:t>
            </w:r>
            <w:r w:rsidRPr="00EC13F3">
              <w:rPr>
                <w:rFonts w:ascii="Times New Roman" w:cs="Times New Roman"/>
              </w:rPr>
              <w:t>9 — 13 разряды — КИО ЮЛ (5 цифр</w:t>
            </w:r>
            <w:r>
              <w:rPr>
                <w:rFonts w:ascii="Times New Roman" w:cs="Times New Roman"/>
              </w:rPr>
              <w:t>, все цифры не могут одновременно принимать значение «0»</w:t>
            </w:r>
            <w:r w:rsidRPr="00EC13F3">
              <w:rPr>
                <w:rFonts w:ascii="Times New Roman" w:cs="Times New Roman"/>
              </w:rPr>
              <w:t>)</w:t>
            </w:r>
            <w:r>
              <w:rPr>
                <w:rFonts w:ascii="Times New Roman" w:cs="Times New Roman"/>
              </w:rPr>
              <w:t>,</w:t>
            </w:r>
            <w:r w:rsidRPr="00EC13F3">
              <w:rPr>
                <w:rFonts w:ascii="Times New Roman" w:cs="Times New Roman"/>
              </w:rPr>
              <w:t xml:space="preserve"> 14 — 22 разряды — КПП ЮЛ (9 символов</w:t>
            </w:r>
            <w:r>
              <w:rPr>
                <w:rFonts w:ascii="Times New Roman" w:cs="Times New Roman"/>
              </w:rPr>
              <w:t xml:space="preserve">, пятый и шестой </w:t>
            </w:r>
            <w:r w:rsidRPr="002361A4">
              <w:rPr>
                <w:rFonts w:ascii="Times New Roman" w:cs="Times New Roman"/>
              </w:rPr>
              <w:t>из которых могут быть прописными</w:t>
            </w:r>
            <w:r>
              <w:rPr>
                <w:rFonts w:ascii="Times New Roman" w:cs="Times New Roman"/>
              </w:rPr>
              <w:t xml:space="preserve"> </w:t>
            </w:r>
            <w:r w:rsidRPr="002361A4">
              <w:rPr>
                <w:rFonts w:ascii="Times New Roman" w:cs="Times New Roman"/>
              </w:rPr>
              <w:t xml:space="preserve">(заглавными) </w:t>
            </w:r>
            <w:r w:rsidRPr="002361A4">
              <w:rPr>
                <w:rFonts w:ascii="Times New Roman" w:cs="Times New Roman"/>
              </w:rPr>
              <w:lastRenderedPageBreak/>
              <w:t>латинскими буквами или цифрами, а все остальные только цифрами,</w:t>
            </w:r>
            <w:r>
              <w:rPr>
                <w:rFonts w:ascii="Times New Roman" w:cs="Times New Roman"/>
              </w:rPr>
              <w:t xml:space="preserve"> </w:t>
            </w:r>
            <w:r w:rsidRPr="002361A4">
              <w:rPr>
                <w:rFonts w:ascii="Times New Roman" w:cs="Times New Roman"/>
              </w:rPr>
              <w:t>и при этом первый и второй знаки (цифры) не могут одновременно принимать</w:t>
            </w:r>
            <w:r>
              <w:rPr>
                <w:rFonts w:ascii="Times New Roman" w:cs="Times New Roman"/>
              </w:rPr>
              <w:t xml:space="preserve"> значение «0»</w:t>
            </w:r>
            <w:r w:rsidRPr="00EC13F3">
              <w:rPr>
                <w:rFonts w:ascii="Times New Roman" w:cs="Times New Roman"/>
              </w:rPr>
              <w:t>)</w:t>
            </w:r>
            <w:r>
              <w:rPr>
                <w:rFonts w:ascii="Times New Roman" w:cs="Times New Roman"/>
              </w:rPr>
              <w:t>;</w:t>
            </w:r>
          </w:p>
          <w:p w14:paraId="3EC82E79" w14:textId="43D56116" w:rsidR="005A6437" w:rsidRPr="006D4E0F" w:rsidRDefault="005A6437" w:rsidP="00A65ED1">
            <w:pPr>
              <w:pStyle w:val="af2"/>
              <w:numPr>
                <w:ilvl w:val="0"/>
                <w:numId w:val="13"/>
              </w:numPr>
              <w:ind w:left="345"/>
              <w:jc w:val="both"/>
              <w:rPr>
                <w:rFonts w:ascii="Times New Roman" w:cs="Times New Roman"/>
                <w:color w:val="auto"/>
              </w:rPr>
            </w:pPr>
            <w:r w:rsidRPr="00EC13F3">
              <w:rPr>
                <w:rFonts w:ascii="Times New Roman" w:cs="Times New Roman"/>
              </w:rPr>
              <w:t>для ЮЛ нерезидентов РФ (при отсутствии КИО и ИНН) 4 — 17 разряды —</w:t>
            </w:r>
            <w:r>
              <w:rPr>
                <w:rFonts w:ascii="Times New Roman" w:cs="Times New Roman"/>
              </w:rPr>
              <w:t xml:space="preserve"> символы или цифры, без знака номера </w:t>
            </w:r>
            <w:r w:rsidRPr="00EC13F3">
              <w:rPr>
                <w:rFonts w:ascii="Times New Roman" w:cs="Times New Roman"/>
              </w:rPr>
              <w:t>(«№»)</w:t>
            </w:r>
            <w:r>
              <w:rPr>
                <w:rFonts w:ascii="Times New Roman" w:cs="Times New Roman"/>
              </w:rPr>
              <w:t xml:space="preserve"> и разделительных знаков </w:t>
            </w:r>
            <w:r w:rsidRPr="00EC13F3">
              <w:rPr>
                <w:rFonts w:ascii="Times New Roman" w:cs="Times New Roman"/>
              </w:rPr>
              <w:t>(«-»</w:t>
            </w:r>
            <w:r>
              <w:rPr>
                <w:rFonts w:ascii="Times New Roman" w:cs="Times New Roman"/>
              </w:rPr>
              <w:t xml:space="preserve">, </w:t>
            </w:r>
            <w:r w:rsidRPr="00EC13F3">
              <w:rPr>
                <w:rFonts w:ascii="Times New Roman" w:cs="Times New Roman"/>
              </w:rPr>
              <w:t>«/», «.», «:», «,»)</w:t>
            </w:r>
            <w:r>
              <w:rPr>
                <w:rFonts w:ascii="Times New Roman" w:cs="Times New Roman"/>
              </w:rPr>
              <w:t xml:space="preserve">, </w:t>
            </w:r>
            <w:r w:rsidRPr="00EC13F3">
              <w:rPr>
                <w:rFonts w:ascii="Times New Roman" w:cs="Times New Roman"/>
              </w:rPr>
              <w:t>18 — 19 разряды — 2 символа</w:t>
            </w:r>
            <w:r>
              <w:rPr>
                <w:rFonts w:ascii="Times New Roman" w:cs="Times New Roman"/>
              </w:rPr>
              <w:t xml:space="preserve">, </w:t>
            </w:r>
            <w:r w:rsidRPr="00EC13F3">
              <w:rPr>
                <w:rFonts w:ascii="Times New Roman" w:cs="Times New Roman"/>
              </w:rPr>
              <w:t>20 — 22 разряды — 3 цифры</w:t>
            </w:r>
            <w:r>
              <w:rPr>
                <w:rFonts w:ascii="Times New Roman" w:cs="Times New Roman"/>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BA895" w14:textId="650CBFF5" w:rsidR="005A6437" w:rsidRPr="00002F11" w:rsidRDefault="005A6437" w:rsidP="005A6437">
            <w:pPr>
              <w:jc w:val="both"/>
              <w:rPr>
                <w:rFonts w:ascii="Times New Roman" w:cs="Times New Roman"/>
                <w:color w:val="auto"/>
              </w:rPr>
            </w:pPr>
            <w:r w:rsidRPr="00002F11">
              <w:rPr>
                <w:rFonts w:ascii="Times New Roman" w:cs="Times New Roman"/>
                <w:color w:val="auto"/>
              </w:rPr>
              <w:lastRenderedPageBreak/>
              <w:t>ImportChargesResponse/ ImportProtocol/code = «</w:t>
            </w:r>
            <w:r>
              <w:rPr>
                <w:rFonts w:ascii="Times New Roman" w:cs="Times New Roman"/>
                <w:color w:val="auto"/>
                <w:lang w:val="en-US"/>
              </w:rPr>
              <w:t>236</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F20AF" w14:textId="1835AE78" w:rsidR="005A6437" w:rsidRPr="00002F11" w:rsidRDefault="005A6437" w:rsidP="005A6437">
            <w:pPr>
              <w:jc w:val="both"/>
              <w:rPr>
                <w:rFonts w:ascii="Times New Roman" w:cs="Times New Roman"/>
                <w:i/>
                <w:color w:val="auto"/>
              </w:rPr>
            </w:pPr>
            <w:r w:rsidRPr="00002F11">
              <w:rPr>
                <w:rFonts w:ascii="Times New Roman" w:cs="Times New Roman"/>
                <w:i/>
                <w:color w:val="auto"/>
              </w:rPr>
              <w:t>Некорректное значение идентификатора плательщика</w:t>
            </w:r>
          </w:p>
        </w:tc>
      </w:tr>
      <w:tr w:rsidR="005A6437" w:rsidRPr="00002F11" w14:paraId="71F78195"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5B0E9" w14:textId="77777777" w:rsidR="005A6437" w:rsidRPr="00002F11" w:rsidRDefault="005A6437"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0B575" w14:textId="7F3283F9"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E290A" w14:textId="4FFDD407"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ImportChargesRequest/ChargesPackage/ImportedCharge/@supplierBillID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92ED0" w14:textId="3B44F94F" w:rsidR="005A6437" w:rsidRPr="00002F11" w:rsidRDefault="005A6437" w:rsidP="005A6437">
            <w:pPr>
              <w:jc w:val="both"/>
              <w:rPr>
                <w:rFonts w:ascii="Times New Roman" w:cs="Times New Roman"/>
                <w:color w:val="auto"/>
              </w:rPr>
            </w:pPr>
            <w:r w:rsidRPr="00002F11">
              <w:rPr>
                <w:rFonts w:ascii="Times New Roman" w:cs="Times New Roman"/>
                <w:color w:val="auto"/>
              </w:rPr>
              <w:t>Для нового начисления при длине УИН 20 символов проверяется отсутствие букв в УИН</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B4A8" w14:textId="6040B615"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«238»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7BBA" w14:textId="2D961EAB" w:rsidR="005A6437" w:rsidRPr="00002F11" w:rsidRDefault="005A6437" w:rsidP="005A6437">
            <w:pPr>
              <w:jc w:val="both"/>
              <w:rPr>
                <w:i/>
                <w:color w:val="auto"/>
              </w:rPr>
            </w:pPr>
            <w:r w:rsidRPr="00002F11">
              <w:rPr>
                <w:rFonts w:ascii="Times New Roman" w:cs="Times New Roman"/>
                <w:i/>
                <w:color w:val="auto"/>
              </w:rPr>
              <w:t>Наличие букв в УИН недопустимо</w:t>
            </w:r>
          </w:p>
        </w:tc>
      </w:tr>
      <w:tr w:rsidR="005A6437" w:rsidRPr="00002F11" w14:paraId="7008E4DF"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05439"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C052B" w14:textId="62ABEB1C"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2321" w14:textId="1FFCDF7C"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status</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86AA7" w14:textId="77777777" w:rsidR="005A6437" w:rsidRPr="00980465" w:rsidRDefault="005A6437" w:rsidP="005A6437">
            <w:pPr>
              <w:jc w:val="both"/>
              <w:rPr>
                <w:rFonts w:ascii="Times New Roman" w:cs="Times New Roman"/>
                <w:color w:val="auto"/>
              </w:rPr>
            </w:pPr>
            <w:r w:rsidRPr="00980465">
              <w:rPr>
                <w:rFonts w:ascii="Times New Roman" w:cs="Times New Roman"/>
                <w:color w:val="auto"/>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6AAA50EA" w14:textId="285CE1CF" w:rsidR="005A6437" w:rsidRDefault="005A6437" w:rsidP="005A6437">
            <w:pPr>
              <w:jc w:val="both"/>
              <w:rPr>
                <w:rFonts w:ascii="Times New Roman" w:cs="Times New Roman"/>
              </w:rPr>
            </w:pPr>
            <w:r w:rsidRPr="00980465">
              <w:rPr>
                <w:rFonts w:ascii="Times New Roman" w:cs="Times New Roman"/>
                <w:color w:val="auto"/>
              </w:rPr>
              <w:t>C 01.07.2021</w:t>
            </w:r>
            <w:r>
              <w:rPr>
                <w:rFonts w:ascii="Times New Roman" w:cs="Times New Roman"/>
                <w:color w:val="auto"/>
              </w:rPr>
              <w:t xml:space="preserve"> р</w:t>
            </w:r>
            <w:r w:rsidRPr="00002F11">
              <w:rPr>
                <w:rFonts w:ascii="Times New Roman" w:cs="Times New Roman"/>
                <w:color w:val="auto"/>
              </w:rPr>
              <w:t xml:space="preserve">еквизит платежа 101 «Статус плательщика» блока данных «Дополнительные реквизиты платежа» </w:t>
            </w:r>
            <w:r w:rsidRPr="00267443">
              <w:rPr>
                <w:rFonts w:ascii="Times New Roman" w:cs="Times New Roman"/>
              </w:rPr>
              <w:t>может принимать значение из диапазонов "01"-"13", "15-29".</w:t>
            </w:r>
          </w:p>
          <w:p w14:paraId="2E038108" w14:textId="23B4C28D" w:rsidR="005A6437" w:rsidRPr="00002F11" w:rsidRDefault="005A6437" w:rsidP="005A6437">
            <w:pPr>
              <w:rPr>
                <w:rFonts w:ascii="Times New Roman" w:cs="Times New Roman"/>
              </w:rPr>
            </w:pPr>
            <w:r>
              <w:rPr>
                <w:rFonts w:ascii="Times New Roman" w:cs="Times New Roman"/>
              </w:rPr>
              <w:t>С 01.10.2021 р</w:t>
            </w:r>
            <w:r w:rsidRPr="00267443">
              <w:rPr>
                <w:rFonts w:ascii="Times New Roman" w:cs="Times New Roman"/>
              </w:rPr>
              <w:t>еквизит платежа 101 «Статус плательщика» блока данных «Дополнительные реквизиты платежа» может принимать значение из диапазонов "01"-"</w:t>
            </w:r>
            <w:r>
              <w:rPr>
                <w:rFonts w:ascii="Times New Roman" w:cs="Times New Roman"/>
              </w:rPr>
              <w:t>08</w:t>
            </w:r>
            <w:r w:rsidRPr="00267443">
              <w:rPr>
                <w:rFonts w:ascii="Times New Roman" w:cs="Times New Roman"/>
              </w:rPr>
              <w:t>",</w:t>
            </w:r>
            <w:r>
              <w:rPr>
                <w:rFonts w:ascii="Times New Roman" w:cs="Times New Roman"/>
              </w:rPr>
              <w:t xml:space="preserve"> </w:t>
            </w:r>
            <w:r w:rsidRPr="00267443">
              <w:rPr>
                <w:rFonts w:ascii="Times New Roman" w:cs="Times New Roman"/>
              </w:rPr>
              <w:t>"13","15"-"</w:t>
            </w:r>
            <w:r>
              <w:rPr>
                <w:rFonts w:ascii="Times New Roman" w:cs="Times New Roman"/>
              </w:rPr>
              <w:t>17</w:t>
            </w:r>
            <w:r w:rsidRPr="00267443">
              <w:rPr>
                <w:rFonts w:ascii="Times New Roman" w:cs="Times New Roman"/>
              </w:rPr>
              <w:t>"</w:t>
            </w:r>
            <w:r>
              <w:rPr>
                <w:rFonts w:ascii="Times New Roman" w:cs="Times New Roman"/>
              </w:rPr>
              <w:t xml:space="preserve">, </w:t>
            </w:r>
            <w:r w:rsidRPr="00267443">
              <w:rPr>
                <w:rFonts w:ascii="Times New Roman" w:cs="Times New Roman"/>
              </w:rPr>
              <w:t>"</w:t>
            </w:r>
            <w:r>
              <w:rPr>
                <w:rFonts w:ascii="Times New Roman" w:cs="Times New Roman"/>
              </w:rPr>
              <w:t>19</w:t>
            </w:r>
            <w:r w:rsidRPr="00267443">
              <w:rPr>
                <w:rFonts w:ascii="Times New Roman" w:cs="Times New Roman"/>
              </w:rPr>
              <w:t>"-"</w:t>
            </w:r>
            <w:r>
              <w:rPr>
                <w:rFonts w:ascii="Times New Roman" w:cs="Times New Roman"/>
              </w:rPr>
              <w:t>20</w:t>
            </w:r>
            <w:r w:rsidRPr="00267443">
              <w:rPr>
                <w:rFonts w:ascii="Times New Roman" w:cs="Times New Roman"/>
              </w:rPr>
              <w:t>"</w:t>
            </w:r>
            <w:r>
              <w:rPr>
                <w:rFonts w:ascii="Times New Roman" w:cs="Times New Roman"/>
              </w:rPr>
              <w:t xml:space="preserve">, </w:t>
            </w:r>
            <w:r w:rsidRPr="00267443">
              <w:rPr>
                <w:rFonts w:ascii="Times New Roman" w:cs="Times New Roman"/>
              </w:rPr>
              <w:t>"</w:t>
            </w:r>
            <w:r>
              <w:rPr>
                <w:rFonts w:ascii="Times New Roman" w:cs="Times New Roman"/>
              </w:rPr>
              <w:t>23</w:t>
            </w:r>
            <w:r w:rsidRPr="00267443">
              <w:rPr>
                <w:rFonts w:ascii="Times New Roman" w:cs="Times New Roman"/>
              </w:rPr>
              <w:t>"-"</w:t>
            </w:r>
            <w:r>
              <w:rPr>
                <w:rFonts w:ascii="Times New Roman" w:cs="Times New Roman"/>
              </w:rPr>
              <w:t>24</w:t>
            </w:r>
            <w:r w:rsidRPr="00267443">
              <w:rPr>
                <w:rFonts w:ascii="Times New Roman" w:cs="Times New Roman"/>
              </w:rPr>
              <w:t>"</w:t>
            </w:r>
            <w:r>
              <w:rPr>
                <w:rFonts w:ascii="Times New Roman" w:cs="Times New Roman"/>
              </w:rPr>
              <w:t xml:space="preserve">, </w:t>
            </w:r>
            <w:r w:rsidRPr="00267443">
              <w:rPr>
                <w:rFonts w:ascii="Times New Roman" w:cs="Times New Roman"/>
              </w:rPr>
              <w:t>"</w:t>
            </w:r>
            <w:r>
              <w:rPr>
                <w:rFonts w:ascii="Times New Roman" w:cs="Times New Roman"/>
              </w:rPr>
              <w:t>27</w:t>
            </w:r>
            <w:r w:rsidRPr="00267443">
              <w:rPr>
                <w:rFonts w:ascii="Times New Roman" w:cs="Times New Roman"/>
              </w:rPr>
              <w:t>"-"</w:t>
            </w:r>
            <w:r>
              <w:rPr>
                <w:rFonts w:ascii="Times New Roman" w:cs="Times New Roman"/>
              </w:rPr>
              <w:t>30</w:t>
            </w:r>
            <w:r w:rsidRPr="00267443">
              <w:rPr>
                <w:rFonts w:ascii="Times New Roman" w:cs="Times New Roman"/>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9D3CA" w14:textId="0E56F826"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DBF3" w14:textId="595C8E70" w:rsidR="005A6437" w:rsidRPr="00002F11" w:rsidRDefault="005A6437" w:rsidP="005A6437">
            <w:pPr>
              <w:jc w:val="both"/>
              <w:rPr>
                <w:i/>
              </w:rPr>
            </w:pPr>
            <w:r w:rsidRPr="00002F11">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5A6437" w:rsidRPr="00002F11" w14:paraId="5EFA4903"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7A729"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48E8A" w14:textId="698F815A"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BA302" w14:textId="50D48AA8"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paytReason</w:t>
            </w:r>
          </w:p>
          <w:p w14:paraId="71DD7271" w14:textId="77777777"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taxPeriod</w:t>
            </w:r>
          </w:p>
          <w:p w14:paraId="43BCF1EA" w14:textId="577C4120"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taxDocDate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18A0" w14:textId="77777777" w:rsidR="005A6437" w:rsidRDefault="005A6437" w:rsidP="005A6437">
            <w:pPr>
              <w:jc w:val="both"/>
              <w:rPr>
                <w:rFonts w:ascii="Times New Roman" w:cs="Times New Roman"/>
              </w:rPr>
            </w:pPr>
            <w:r w:rsidRPr="00002F11">
              <w:rPr>
                <w:rFonts w:ascii="Times New Roman"/>
              </w:rPr>
              <w:t>Для извещений о начислениях в уплату денежных средств в бюджетную систему РФ, за исключением налогов, сборов, страховых взносов и иных платежей, администрируемых налоговыми органами (значение в поле «KBK» начинается на «182») и таможенных и иных платежей, администрируемых таможенными органами (значение в поле «KBK» начинается на «153») выполняется проверка указания ноль («0») в реквизите.</w:t>
            </w:r>
            <w:r w:rsidRPr="00002F11">
              <w:rPr>
                <w:rFonts w:ascii="Times New Roman" w:cs="Times New Roman"/>
              </w:rPr>
              <w:t xml:space="preserve"> </w:t>
            </w:r>
          </w:p>
          <w:p w14:paraId="4299772C" w14:textId="096C478C" w:rsidR="005A6437" w:rsidRPr="00002F11" w:rsidRDefault="005A6437" w:rsidP="005A6437">
            <w:pPr>
              <w:jc w:val="both"/>
              <w:rPr>
                <w:rFonts w:ascii="Times New Roman"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DB2AC" w14:textId="3A324B0C" w:rsidR="005A6437" w:rsidRPr="00002F11" w:rsidRDefault="005A6437" w:rsidP="005A6437">
            <w:pPr>
              <w:jc w:val="both"/>
              <w:rPr>
                <w:rFonts w:ascii="Times New Roman" w:cs="Times New Roman"/>
                <w:color w:val="auto"/>
              </w:rPr>
            </w:pPr>
            <w:r w:rsidRPr="00002F11">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C223D" w14:textId="0A4FD719" w:rsidR="005A6437" w:rsidRPr="00002F11" w:rsidRDefault="005A6437" w:rsidP="005A6437">
            <w:pPr>
              <w:jc w:val="both"/>
              <w:rPr>
                <w:rFonts w:ascii="Times New Roman" w:cs="Times New Roman"/>
                <w:i/>
              </w:rPr>
            </w:pPr>
            <w:r w:rsidRPr="00002F11">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5A6437" w:rsidRPr="00002F11" w14:paraId="438928F2"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53B01"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5847C" w14:textId="18CC2FB6"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9FC6A" w14:textId="77777777" w:rsidR="005A6437" w:rsidRPr="00002F11" w:rsidRDefault="005A6437" w:rsidP="005A6437">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paytReason</w:t>
            </w:r>
          </w:p>
          <w:p w14:paraId="23C84AE9" w14:textId="77777777" w:rsidR="005A6437" w:rsidRPr="00002F11" w:rsidRDefault="005A6437" w:rsidP="005A6437">
            <w:pPr>
              <w:jc w:val="both"/>
              <w:rPr>
                <w:rFonts w:ascii="Times New Roman" w:cs="Times New Roman"/>
                <w:color w:val="auto"/>
                <w:lang w:val="en-US"/>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187AE" w14:textId="77777777" w:rsidR="00A47E63" w:rsidRPr="00A47E63" w:rsidRDefault="00A47E63" w:rsidP="00A47E63">
            <w:pPr>
              <w:jc w:val="both"/>
              <w:rPr>
                <w:rFonts w:ascii="Times New Roman" w:cs="Times New Roman"/>
              </w:rPr>
            </w:pPr>
            <w:r w:rsidRPr="00A47E63">
              <w:rPr>
                <w:rFonts w:ascii="Times New Roman" w:cs="Times New Roman"/>
              </w:rPr>
              <w:t>С 01.01.2021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БФ, ТР, РС, ОТ, РТ, ПБ, ПР, АП, АР, ИН, ТЛ, БД, ПК, КВ, УВ, ИЛ, ТГ, ТБ, ТД, ПВ, ЗТ, 00.</w:t>
            </w:r>
          </w:p>
          <w:p w14:paraId="55EE9985" w14:textId="0E550377" w:rsidR="005A6437" w:rsidRPr="00002F11" w:rsidRDefault="00A47E63" w:rsidP="005A6437">
            <w:pPr>
              <w:jc w:val="both"/>
              <w:rPr>
                <w:rFonts w:ascii="Times New Roman"/>
              </w:rPr>
            </w:pPr>
            <w:r w:rsidRPr="00A47E63">
              <w:rPr>
                <w:rFonts w:ascii="Times New Roman" w:cs="Times New Roman"/>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ПК, КЭ, УВ, ИЛ, ТГ, ТБ, ТД, ПВ, 00.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46B18" w14:textId="32BB102C" w:rsidR="005A6437" w:rsidRPr="00002F11" w:rsidRDefault="005A6437" w:rsidP="005A6437">
            <w:pPr>
              <w:jc w:val="both"/>
              <w:rPr>
                <w:rFonts w:ascii="Times New Roman" w:cs="Times New Roman"/>
                <w:color w:val="auto"/>
              </w:rPr>
            </w:pPr>
            <w:r w:rsidRPr="00D51F19">
              <w:rPr>
                <w:rFonts w:ascii="Times New Roman" w:cs="Times New Roman"/>
              </w:rPr>
              <w:t>Import</w:t>
            </w:r>
            <w:r w:rsidRPr="00D51F19">
              <w:rPr>
                <w:rFonts w:ascii="Times New Roman" w:cs="Times New Roman"/>
                <w:lang w:val="en-US"/>
              </w:rPr>
              <w:t>Payments</w:t>
            </w:r>
            <w:r w:rsidRPr="00D51F19">
              <w:rPr>
                <w:rFonts w:ascii="Times New Roman" w:cs="Times New Roman"/>
              </w:rPr>
              <w:t>Response/ ImportProtocol/code = «23</w:t>
            </w:r>
            <w:r>
              <w:rPr>
                <w:rFonts w:ascii="Times New Roman" w:cs="Times New Roman"/>
                <w:lang w:val="en-US"/>
              </w:rPr>
              <w:t>9</w:t>
            </w:r>
            <w:r w:rsidRPr="00D51F19">
              <w:rPr>
                <w:rFonts w:ascii="Times New Roman" w:cs="Times New Roman"/>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D4127" w14:textId="0478115F" w:rsidR="005A6437" w:rsidRPr="00002F11" w:rsidRDefault="005A6437" w:rsidP="005A6437">
            <w:pPr>
              <w:jc w:val="both"/>
              <w:rPr>
                <w:rFonts w:ascii="Times New Roman"/>
                <w:i/>
              </w:rPr>
            </w:pPr>
            <w:r w:rsidRPr="00D971D8">
              <w:rPr>
                <w:rFonts w:ascii="Times New Roman" w:cs="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5A6437" w:rsidRPr="00002F11" w14:paraId="0C97CD23"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92E4F" w14:textId="77777777" w:rsidR="005A6437" w:rsidRPr="00002F11" w:rsidRDefault="005A6437"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24C9D" w14:textId="3EA6B79A" w:rsidR="005A6437" w:rsidRPr="00002F11" w:rsidRDefault="005A6437" w:rsidP="005A643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1FA8E" w14:textId="346BBF30" w:rsidR="005A6437" w:rsidRPr="00002F11" w:rsidRDefault="005A6437" w:rsidP="005A6437">
            <w:pPr>
              <w:jc w:val="both"/>
              <w:rPr>
                <w:rFonts w:ascii="Times New Roman" w:cs="Times New Roman"/>
                <w:color w:val="auto"/>
                <w:lang w:val="en-US"/>
              </w:rPr>
            </w:pPr>
            <w:r w:rsidRPr="00002F11">
              <w:rPr>
                <w:rFonts w:ascii="Times New Roman" w:cs="Times New Roman"/>
                <w:color w:val="auto"/>
                <w:lang w:val="en-US"/>
              </w:rPr>
              <w:t>ImportChargesRequest/ChargesPackage/ImportedCharge/Payee/OrgAccount/Bank/</w:t>
            </w:r>
            <w:r w:rsidRPr="00002F11">
              <w:rPr>
                <w:rFonts w:ascii="Times New Roman" w:cs="Times New Roman"/>
                <w:color w:val="auto"/>
                <w:lang w:val="en-US"/>
              </w:rPr>
              <w:lastRenderedPageBreak/>
              <w:t>@</w:t>
            </w:r>
            <w:r w:rsidRPr="00002F11">
              <w:rPr>
                <w:rFonts w:ascii="Times New Roman" w:cs="Times New Roman"/>
                <w:lang w:val="en-US"/>
              </w:rPr>
              <w:t xml:space="preserve"> correspondentBankAccount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D30E" w14:textId="77FAE366" w:rsidR="005A6437" w:rsidRPr="00002F11" w:rsidRDefault="005A6437" w:rsidP="005A6437">
            <w:pPr>
              <w:jc w:val="both"/>
              <w:rPr>
                <w:rFonts w:ascii="Times New Roman" w:cs="Times New Roman"/>
                <w:color w:val="auto"/>
              </w:rPr>
            </w:pPr>
            <w:r w:rsidRPr="00002F11">
              <w:rPr>
                <w:rFonts w:ascii="Times New Roman" w:cs="Times New Roman"/>
              </w:rPr>
              <w:lastRenderedPageBreak/>
              <w:t xml:space="preserve">Для счетов получателя средств, </w:t>
            </w:r>
            <w:r w:rsidRPr="0028349C">
              <w:rPr>
                <w:rFonts w:ascii="Times New Roman" w:cs="Times New Roman"/>
              </w:rPr>
              <w:t>в первых пяти знаках</w:t>
            </w:r>
            <w:r>
              <w:rPr>
                <w:rFonts w:ascii="Times New Roman" w:cs="Times New Roman"/>
              </w:rPr>
              <w:t xml:space="preserve"> которых указаны значения «</w:t>
            </w:r>
            <w:r w:rsidRPr="0028349C">
              <w:rPr>
                <w:rFonts w:ascii="Times New Roman" w:cs="Times New Roman"/>
              </w:rPr>
              <w:t>03</w:t>
            </w:r>
            <w:r>
              <w:rPr>
                <w:rFonts w:ascii="Times New Roman" w:cs="Times New Roman"/>
              </w:rPr>
              <w:t>100», «03212</w:t>
            </w:r>
            <w:r w:rsidRPr="0028349C">
              <w:rPr>
                <w:rFonts w:ascii="Times New Roman" w:cs="Times New Roman"/>
              </w:rPr>
              <w:t xml:space="preserve">», «03222», «03232», «03242», «03252», </w:t>
            </w:r>
            <w:r w:rsidRPr="0028349C">
              <w:rPr>
                <w:rFonts w:ascii="Times New Roman" w:cs="Times New Roman"/>
              </w:rPr>
              <w:lastRenderedPageBreak/>
              <w:t>«03262», «03272», «03214», «03224», «03234», «03254»</w:t>
            </w:r>
            <w:r>
              <w:rPr>
                <w:rFonts w:ascii="Times New Roman" w:cs="Times New Roman"/>
              </w:rPr>
              <w:t xml:space="preserve"> обязательно должен быть указан счет, открытый на балансовом счете № 40102 «Единый казначейский счет». </w:t>
            </w:r>
            <w:r w:rsidRPr="00002F11">
              <w:rPr>
                <w:rFonts w:ascii="Times New Roman" w:cs="Times New Roman"/>
              </w:rPr>
              <w:t xml:space="preserve">Если для счетов получателя средств, открытых на балансовых счетах «40503», «40603», «40703» </w:t>
            </w:r>
            <w:r w:rsidR="003C091A" w:rsidRPr="003C091A">
              <w:rPr>
                <w:rFonts w:ascii="Times New Roman" w:cs="Times New Roman"/>
              </w:rPr>
              <w:t>с отличительным признаком «4» в четырнадцатом разряде</w:t>
            </w:r>
            <w:r w:rsidR="003C091A">
              <w:rPr>
                <w:rFonts w:ascii="Times New Roman" w:cs="Times New Roman"/>
              </w:rPr>
              <w:t>,</w:t>
            </w:r>
            <w:r w:rsidR="003C091A" w:rsidRPr="003C091A">
              <w:rPr>
                <w:rFonts w:ascii="Times New Roman" w:cs="Times New Roman"/>
              </w:rPr>
              <w:t xml:space="preserve"> </w:t>
            </w:r>
            <w:r w:rsidRPr="00002F11">
              <w:rPr>
                <w:rFonts w:ascii="Times New Roman" w:cs="Times New Roman"/>
              </w:rPr>
              <w:t>значение корреспондентского счета кредитной организации указано, то первые цифры поля должны начинаться на «301».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EA624" w14:textId="40BA3948" w:rsidR="005A6437" w:rsidRPr="00002F11" w:rsidRDefault="005A6437" w:rsidP="005A6437">
            <w:pPr>
              <w:jc w:val="both"/>
              <w:rPr>
                <w:rFonts w:ascii="Times New Roman" w:cs="Times New Roman"/>
                <w:color w:val="auto"/>
                <w:lang w:val="en-US"/>
              </w:rPr>
            </w:pPr>
            <w:r w:rsidRPr="00002F11">
              <w:rPr>
                <w:rFonts w:ascii="Times New Roman" w:cs="Times New Roman"/>
                <w:color w:val="auto"/>
              </w:rPr>
              <w:lastRenderedPageBreak/>
              <w:t>ImportChargesResponse/ ImportProtocol/code = «240»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875B1" w14:textId="426FE94F" w:rsidR="005A6437" w:rsidRPr="00002F11" w:rsidRDefault="005A6437" w:rsidP="005A6437">
            <w:pPr>
              <w:jc w:val="both"/>
              <w:rPr>
                <w:rFonts w:ascii="Times New Roman" w:cs="Times New Roman"/>
                <w:i/>
                <w:color w:val="auto"/>
              </w:rPr>
            </w:pPr>
            <w:r w:rsidRPr="00002F11">
              <w:rPr>
                <w:i/>
              </w:rPr>
              <w:t>Некорректное</w:t>
            </w:r>
            <w:r w:rsidRPr="00002F11">
              <w:rPr>
                <w:i/>
              </w:rPr>
              <w:t xml:space="preserve"> </w:t>
            </w:r>
            <w:r w:rsidRPr="00002F11">
              <w:rPr>
                <w:i/>
              </w:rPr>
              <w:t>значение</w:t>
            </w:r>
            <w:r w:rsidRPr="00002F11">
              <w:rPr>
                <w:i/>
              </w:rPr>
              <w:t xml:space="preserve"> </w:t>
            </w:r>
            <w:r w:rsidRPr="00002F11">
              <w:rPr>
                <w:i/>
              </w:rPr>
              <w:t>счета</w:t>
            </w:r>
            <w:r w:rsidRPr="00002F11">
              <w:rPr>
                <w:i/>
              </w:rPr>
              <w:t xml:space="preserve"> </w:t>
            </w:r>
            <w:r w:rsidRPr="00002F11">
              <w:rPr>
                <w:i/>
              </w:rPr>
              <w:t>банка</w:t>
            </w:r>
            <w:r>
              <w:rPr>
                <w:i/>
              </w:rPr>
              <w:t xml:space="preserve"> </w:t>
            </w:r>
            <w:r>
              <w:rPr>
                <w:i/>
              </w:rPr>
              <w:t>получателя</w:t>
            </w:r>
            <w:r>
              <w:rPr>
                <w:i/>
              </w:rPr>
              <w:t xml:space="preserve"> </w:t>
            </w:r>
            <w:r>
              <w:rPr>
                <w:i/>
              </w:rPr>
              <w:t>средств</w:t>
            </w:r>
          </w:p>
        </w:tc>
      </w:tr>
      <w:tr w:rsidR="004A409D" w:rsidRPr="00002F11" w14:paraId="123B5C3C"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3ADA4" w14:textId="77777777" w:rsidR="004A409D" w:rsidRPr="004A409D"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95628" w14:textId="70E42908" w:rsidR="004A409D" w:rsidRPr="004A409D" w:rsidRDefault="004A409D" w:rsidP="004A409D">
            <w:pPr>
              <w:jc w:val="both"/>
              <w:rPr>
                <w:rFonts w:ascii="Times New Roman" w:cs="Times New Roman"/>
                <w:i/>
                <w:iCs/>
                <w:color w:val="auto"/>
              </w:rPr>
            </w:pPr>
            <w:r w:rsidRPr="00002F11">
              <w:rPr>
                <w:i/>
                <w:iCs/>
              </w:rPr>
              <w:t>Бизнес</w:t>
            </w:r>
            <w:r w:rsidRPr="00002F11">
              <w:rPr>
                <w:i/>
                <w:iCs/>
              </w:rPr>
              <w:t xml:space="preserve"> </w:t>
            </w:r>
            <w:r w:rsidRPr="00002F11">
              <w:rPr>
                <w:i/>
                <w:iCs/>
              </w:rPr>
              <w:t>поля</w:t>
            </w:r>
            <w:r w:rsidRPr="00002F11">
              <w:rPr>
                <w:i/>
                <w:iCs/>
              </w:rPr>
              <w:t xml:space="preserve"> </w:t>
            </w:r>
            <w:r w:rsidRPr="00002F11">
              <w:rPr>
                <w:i/>
                <w:iCs/>
              </w:rPr>
              <w:t>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4FBE6" w14:textId="77777777" w:rsidR="004A409D" w:rsidRPr="004A409D" w:rsidRDefault="004A409D" w:rsidP="004A409D">
            <w:pPr>
              <w:jc w:val="both"/>
              <w:rPr>
                <w:rFonts w:ascii="Times New Roman" w:cs="Times New Roman"/>
                <w:color w:val="auto"/>
                <w:lang w:val="en-US"/>
              </w:rPr>
            </w:pPr>
            <w:r w:rsidRPr="004A409D">
              <w:rPr>
                <w:rFonts w:ascii="Times New Roman" w:cs="Times New Roman"/>
                <w:color w:val="auto"/>
                <w:lang w:val="en-US"/>
              </w:rPr>
              <w:t>ImportChargesRequest/ChargesPackage/ImportedCharge/@chargeOffense</w:t>
            </w:r>
          </w:p>
          <w:p w14:paraId="52A05F6D" w14:textId="77777777" w:rsidR="004A409D" w:rsidRPr="004A409D" w:rsidRDefault="004A409D" w:rsidP="004A409D">
            <w:pPr>
              <w:jc w:val="both"/>
              <w:rPr>
                <w:rFonts w:ascii="Times New Roman" w:cs="Times New Roman"/>
                <w:color w:val="auto"/>
                <w:lang w:val="en-US"/>
              </w:rPr>
            </w:pPr>
          </w:p>
          <w:p w14:paraId="0F2AED63" w14:textId="6D79AD44" w:rsidR="004A409D" w:rsidRPr="004A409D" w:rsidRDefault="004A409D" w:rsidP="004A409D">
            <w:pPr>
              <w:jc w:val="both"/>
              <w:rPr>
                <w:rFonts w:ascii="Times New Roman" w:cs="Times New Roman"/>
                <w:color w:val="auto"/>
                <w:lang w:val="en-US"/>
              </w:rPr>
            </w:pPr>
            <w:r w:rsidRPr="004A409D">
              <w:rPr>
                <w:rFonts w:ascii="Times New Roman" w:cs="Times New Roman"/>
                <w:color w:val="auto"/>
                <w:lang w:val="en-US"/>
              </w:rPr>
              <w:t>ImportChargesRequest/ChargesPackage/ ImportedCharge/AdditionalOffense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1B2EC" w14:textId="7BB679BD" w:rsidR="004A409D" w:rsidRPr="004A409D" w:rsidRDefault="004A409D" w:rsidP="004A409D">
            <w:pPr>
              <w:jc w:val="both"/>
              <w:rPr>
                <w:rFonts w:ascii="Times New Roman" w:cs="Times New Roman"/>
              </w:rPr>
            </w:pPr>
            <w:r w:rsidRPr="00002F11">
              <w:t>Для</w:t>
            </w:r>
            <w:r w:rsidRPr="00002F11">
              <w:t xml:space="preserve"> </w:t>
            </w:r>
            <w:r w:rsidRPr="00002F11">
              <w:t>извещений</w:t>
            </w:r>
            <w:r w:rsidRPr="00002F11">
              <w:t xml:space="preserve"> </w:t>
            </w:r>
            <w:r w:rsidRPr="00002F11">
              <w:t>о</w:t>
            </w:r>
            <w:r>
              <w:t>б</w:t>
            </w:r>
            <w:r>
              <w:t xml:space="preserve"> </w:t>
            </w:r>
            <w:r>
              <w:t>административных</w:t>
            </w:r>
            <w:r>
              <w:t xml:space="preserve"> </w:t>
            </w:r>
            <w:r>
              <w:t>правонарушениях</w:t>
            </w:r>
            <w:r>
              <w:t>,</w:t>
            </w:r>
            <w:r w:rsidRPr="00002F11">
              <w:t xml:space="preserve"> </w:t>
            </w:r>
            <w:r>
              <w:t>зафиксированных</w:t>
            </w:r>
            <w:r w:rsidRPr="003E0614">
              <w:t xml:space="preserve"> </w:t>
            </w:r>
            <w:r w:rsidRPr="003E0614">
              <w:t>с</w:t>
            </w:r>
            <w:r w:rsidRPr="003E0614">
              <w:t xml:space="preserve"> </w:t>
            </w:r>
            <w:r w:rsidRPr="003E0614">
              <w:t>применением</w:t>
            </w:r>
            <w:r w:rsidRPr="003E0614">
              <w:t xml:space="preserve"> </w:t>
            </w:r>
            <w:r w:rsidRPr="003E0614">
              <w:t>средств</w:t>
            </w:r>
            <w:r w:rsidRPr="003E0614">
              <w:t xml:space="preserve"> </w:t>
            </w:r>
            <w:r w:rsidRPr="003E0614">
              <w:t>фото</w:t>
            </w:r>
            <w:r w:rsidRPr="003E0614">
              <w:t xml:space="preserve"> (</w:t>
            </w:r>
            <w:r w:rsidRPr="003E0614">
              <w:t>видео</w:t>
            </w:r>
            <w:r w:rsidRPr="003E0614">
              <w:t xml:space="preserve">) </w:t>
            </w:r>
            <w:r w:rsidRPr="003E0614">
              <w:t>фиксации</w:t>
            </w:r>
            <w:r>
              <w:t>,</w:t>
            </w:r>
            <w:r w:rsidRPr="003E0614">
              <w:t xml:space="preserve"> </w:t>
            </w:r>
            <w:r>
              <w:t>указание</w:t>
            </w:r>
            <w:r>
              <w:t xml:space="preserve"> </w:t>
            </w:r>
            <w:r>
              <w:t>п</w:t>
            </w:r>
            <w:r w:rsidRPr="003E0614">
              <w:t>ризнак</w:t>
            </w:r>
            <w:r>
              <w:t>а</w:t>
            </w:r>
            <w:r w:rsidRPr="003E0614">
              <w:t xml:space="preserve"> </w:t>
            </w:r>
            <w:r w:rsidRPr="003E0614">
              <w:t>автоматической</w:t>
            </w:r>
            <w:r w:rsidRPr="003E0614">
              <w:t xml:space="preserve"> </w:t>
            </w:r>
            <w:r w:rsidRPr="003E0614">
              <w:t>фиксации</w:t>
            </w:r>
            <w:r>
              <w:t xml:space="preserve"> </w:t>
            </w:r>
            <w:r>
              <w:t>правонарушения</w:t>
            </w:r>
            <w:r>
              <w:t xml:space="preserve"> </w:t>
            </w:r>
            <w:r>
              <w:t>и</w:t>
            </w:r>
            <w:r>
              <w:t xml:space="preserve"> </w:t>
            </w:r>
            <w:r>
              <w:t>блока</w:t>
            </w:r>
            <w:r>
              <w:t xml:space="preserve"> </w:t>
            </w:r>
            <w:r>
              <w:t>дополнительной</w:t>
            </w:r>
            <w:r>
              <w:t xml:space="preserve"> </w:t>
            </w:r>
            <w:r>
              <w:t>информации</w:t>
            </w:r>
            <w:r>
              <w:t xml:space="preserve"> </w:t>
            </w:r>
            <w:r>
              <w:t>об</w:t>
            </w:r>
            <w:r>
              <w:t xml:space="preserve"> </w:t>
            </w:r>
            <w:r>
              <w:t>административном</w:t>
            </w:r>
            <w:r>
              <w:t xml:space="preserve"> </w:t>
            </w:r>
            <w:r>
              <w:t>правонарушении</w:t>
            </w:r>
            <w:r>
              <w:t xml:space="preserve"> </w:t>
            </w:r>
            <w:r>
              <w:t>обязательно</w:t>
            </w:r>
            <w:r>
              <w:t xml:space="preserve"> </w:t>
            </w:r>
            <w:r>
              <w:t>для</w:t>
            </w:r>
            <w:r>
              <w:t xml:space="preserve"> </w:t>
            </w:r>
            <w:r>
              <w:t>заполнения</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9FE45" w14:textId="0A8B05E7" w:rsidR="004A409D" w:rsidRPr="004A409D" w:rsidRDefault="004A409D" w:rsidP="004A409D">
            <w:pPr>
              <w:jc w:val="both"/>
              <w:rPr>
                <w:rFonts w:ascii="Times New Roman" w:cs="Times New Roman"/>
                <w:color w:val="auto"/>
              </w:rPr>
            </w:pPr>
            <w:r w:rsidRPr="004A409D">
              <w:rPr>
                <w:rFonts w:ascii="Times New Roman" w:cs="Times New Roman"/>
                <w:color w:val="auto"/>
              </w:rPr>
              <w:t>ImportChargesResponse/ ImportProtocol/code = 250»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C84B2" w14:textId="615B2D1D" w:rsidR="004A409D" w:rsidRPr="004A409D" w:rsidRDefault="004A409D" w:rsidP="004A409D">
            <w:pPr>
              <w:jc w:val="both"/>
              <w:rPr>
                <w:rFonts w:ascii="Times New Roman" w:cs="Times New Roman"/>
                <w:i/>
              </w:rPr>
            </w:pPr>
            <w:r w:rsidRPr="00524ED9">
              <w:rPr>
                <w:i/>
              </w:rPr>
              <w:t>В</w:t>
            </w:r>
            <w:r w:rsidRPr="00524ED9">
              <w:rPr>
                <w:i/>
              </w:rPr>
              <w:t xml:space="preserve"> </w:t>
            </w:r>
            <w:r w:rsidRPr="00524ED9">
              <w:rPr>
                <w:i/>
              </w:rPr>
              <w:t>извещении</w:t>
            </w:r>
            <w:r w:rsidRPr="00524ED9">
              <w:rPr>
                <w:i/>
              </w:rPr>
              <w:t xml:space="preserve"> </w:t>
            </w:r>
            <w:r w:rsidRPr="00524ED9">
              <w:rPr>
                <w:i/>
              </w:rPr>
              <w:t>о</w:t>
            </w:r>
            <w:r w:rsidRPr="00524ED9">
              <w:rPr>
                <w:i/>
              </w:rPr>
              <w:t xml:space="preserve"> </w:t>
            </w:r>
            <w:r w:rsidRPr="00524ED9">
              <w:rPr>
                <w:i/>
              </w:rPr>
              <w:t>начислении</w:t>
            </w:r>
            <w:r w:rsidRPr="00524ED9">
              <w:rPr>
                <w:i/>
              </w:rPr>
              <w:t xml:space="preserve"> </w:t>
            </w:r>
            <w:r w:rsidRPr="00524ED9">
              <w:rPr>
                <w:i/>
              </w:rPr>
              <w:t>не</w:t>
            </w:r>
            <w:r w:rsidRPr="00524ED9">
              <w:rPr>
                <w:i/>
              </w:rPr>
              <w:t xml:space="preserve"> </w:t>
            </w:r>
            <w:r w:rsidRPr="00524ED9">
              <w:rPr>
                <w:i/>
              </w:rPr>
              <w:t>указана</w:t>
            </w:r>
            <w:r w:rsidRPr="00524ED9">
              <w:rPr>
                <w:i/>
              </w:rPr>
              <w:t xml:space="preserve"> </w:t>
            </w:r>
            <w:r w:rsidRPr="00524ED9">
              <w:rPr>
                <w:i/>
              </w:rPr>
              <w:t>дополнительная</w:t>
            </w:r>
            <w:r w:rsidRPr="00524ED9">
              <w:rPr>
                <w:i/>
              </w:rPr>
              <w:t xml:space="preserve"> </w:t>
            </w:r>
            <w:r w:rsidRPr="00524ED9">
              <w:rPr>
                <w:i/>
              </w:rPr>
              <w:t>информация</w:t>
            </w:r>
            <w:r w:rsidRPr="00524ED9">
              <w:rPr>
                <w:i/>
              </w:rPr>
              <w:t xml:space="preserve"> </w:t>
            </w:r>
            <w:r w:rsidRPr="00524ED9">
              <w:rPr>
                <w:i/>
              </w:rPr>
              <w:t>об</w:t>
            </w:r>
            <w:r w:rsidRPr="00524ED9">
              <w:rPr>
                <w:i/>
              </w:rPr>
              <w:t xml:space="preserve"> </w:t>
            </w:r>
            <w:r w:rsidRPr="00524ED9">
              <w:rPr>
                <w:i/>
              </w:rPr>
              <w:t>административном</w:t>
            </w:r>
            <w:r w:rsidRPr="00524ED9">
              <w:rPr>
                <w:i/>
              </w:rPr>
              <w:t xml:space="preserve"> </w:t>
            </w:r>
            <w:r w:rsidRPr="00524ED9">
              <w:rPr>
                <w:i/>
              </w:rPr>
              <w:t>правонарушении</w:t>
            </w:r>
            <w:r>
              <w:rPr>
                <w:i/>
              </w:rPr>
              <w:t xml:space="preserve">, </w:t>
            </w:r>
            <w:r w:rsidRPr="00E06667">
              <w:rPr>
                <w:i/>
              </w:rPr>
              <w:t>зафиксирован</w:t>
            </w:r>
            <w:r>
              <w:rPr>
                <w:i/>
              </w:rPr>
              <w:t>ном</w:t>
            </w:r>
            <w:r w:rsidRPr="00E06667">
              <w:rPr>
                <w:i/>
              </w:rPr>
              <w:t xml:space="preserve"> </w:t>
            </w:r>
            <w:r w:rsidRPr="00E06667">
              <w:rPr>
                <w:i/>
              </w:rPr>
              <w:t>с</w:t>
            </w:r>
            <w:r w:rsidRPr="00E06667">
              <w:rPr>
                <w:i/>
              </w:rPr>
              <w:t xml:space="preserve"> </w:t>
            </w:r>
            <w:r w:rsidRPr="00E06667">
              <w:rPr>
                <w:i/>
              </w:rPr>
              <w:t>применением</w:t>
            </w:r>
            <w:r w:rsidRPr="00E06667">
              <w:rPr>
                <w:i/>
              </w:rPr>
              <w:t xml:space="preserve"> </w:t>
            </w:r>
            <w:r w:rsidRPr="00E06667">
              <w:rPr>
                <w:i/>
              </w:rPr>
              <w:t>средств</w:t>
            </w:r>
            <w:r w:rsidRPr="00E06667">
              <w:rPr>
                <w:i/>
              </w:rPr>
              <w:t xml:space="preserve"> </w:t>
            </w:r>
            <w:r w:rsidRPr="00E06667">
              <w:rPr>
                <w:i/>
              </w:rPr>
              <w:t>фото</w:t>
            </w:r>
            <w:r w:rsidRPr="00E06667">
              <w:rPr>
                <w:i/>
              </w:rPr>
              <w:t xml:space="preserve"> (</w:t>
            </w:r>
            <w:r w:rsidRPr="00E06667">
              <w:rPr>
                <w:i/>
              </w:rPr>
              <w:t>видео</w:t>
            </w:r>
            <w:r w:rsidRPr="00E06667">
              <w:rPr>
                <w:i/>
              </w:rPr>
              <w:t xml:space="preserve">) </w:t>
            </w:r>
            <w:r w:rsidRPr="00E06667">
              <w:rPr>
                <w:i/>
              </w:rPr>
              <w:t>фиксации</w:t>
            </w:r>
          </w:p>
        </w:tc>
      </w:tr>
      <w:tr w:rsidR="004A409D" w:rsidRPr="00002F11" w14:paraId="7BC95A13"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26308" w14:textId="77777777" w:rsidR="004A409D" w:rsidRPr="00002F11"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E15E1" w14:textId="2C0B84B9"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3CB1C" w14:textId="5A7F2B76" w:rsidR="004A409D" w:rsidRDefault="004A409D" w:rsidP="004A409D">
            <w:pPr>
              <w:jc w:val="both"/>
              <w:rPr>
                <w:rFonts w:ascii="Times New Roman" w:cs="Times New Roman"/>
                <w:color w:val="auto"/>
                <w:lang w:val="en-US"/>
              </w:rPr>
            </w:pPr>
            <w:r w:rsidRPr="00002F11">
              <w:rPr>
                <w:rFonts w:ascii="Times New Roman" w:cs="Times New Roman"/>
                <w:color w:val="auto"/>
                <w:lang w:val="en-US"/>
              </w:rPr>
              <w:t xml:space="preserve">ImportChargesRequest/ ChargesPackage/ ImportedCharge/ </w:t>
            </w:r>
            <w:r w:rsidRPr="00DD23B4">
              <w:rPr>
                <w:rFonts w:ascii="Times New Roman" w:cs="Times New Roman"/>
                <w:color w:val="auto"/>
                <w:lang w:val="en-US"/>
              </w:rPr>
              <w:t>@billDate</w:t>
            </w:r>
          </w:p>
          <w:p w14:paraId="405A125C" w14:textId="77777777" w:rsidR="004A409D" w:rsidRDefault="004A409D" w:rsidP="004A409D">
            <w:pPr>
              <w:jc w:val="both"/>
              <w:rPr>
                <w:rFonts w:ascii="Times New Roman" w:cs="Times New Roman"/>
                <w:color w:val="auto"/>
                <w:lang w:val="en-US"/>
              </w:rPr>
            </w:pPr>
          </w:p>
          <w:p w14:paraId="5E619E9C" w14:textId="5583E7A2" w:rsidR="004A409D" w:rsidRPr="0010239E" w:rsidRDefault="004A409D" w:rsidP="004A409D">
            <w:pPr>
              <w:jc w:val="both"/>
              <w:rPr>
                <w:rFonts w:ascii="Times New Roman" w:cs="Times New Roman"/>
                <w:color w:val="auto"/>
                <w:lang w:val="en-US"/>
              </w:rPr>
            </w:pPr>
            <w:r w:rsidRPr="00002F11">
              <w:rPr>
                <w:rFonts w:ascii="Times New Roman" w:cs="Times New Roman"/>
                <w:color w:val="auto"/>
                <w:lang w:val="en-US"/>
              </w:rPr>
              <w:t>ImportChargesRequest</w:t>
            </w:r>
            <w:r w:rsidRPr="0010239E">
              <w:rPr>
                <w:rFonts w:ascii="Times New Roman" w:cs="Times New Roman"/>
                <w:color w:val="auto"/>
                <w:lang w:val="en-US"/>
              </w:rPr>
              <w:t>/</w:t>
            </w:r>
            <w:r w:rsidRPr="00002F11">
              <w:rPr>
                <w:rFonts w:ascii="Times New Roman" w:cs="Times New Roman"/>
                <w:color w:val="auto"/>
                <w:lang w:val="en-US"/>
              </w:rPr>
              <w:t>ChargesPackage</w:t>
            </w:r>
            <w:r w:rsidRPr="0010239E">
              <w:rPr>
                <w:rFonts w:ascii="Times New Roman" w:cs="Times New Roman"/>
                <w:color w:val="auto"/>
                <w:lang w:val="en-US"/>
              </w:rPr>
              <w:t>/</w:t>
            </w:r>
            <w:r w:rsidRPr="00002F11">
              <w:rPr>
                <w:rFonts w:ascii="Times New Roman" w:cs="Times New Roman"/>
                <w:color w:val="auto"/>
                <w:lang w:val="en-US"/>
              </w:rPr>
              <w:t>ImportedCharge</w:t>
            </w:r>
            <w:r w:rsidRPr="0010239E">
              <w:rPr>
                <w:rFonts w:ascii="Times New Roman" w:cs="Times New Roman"/>
                <w:color w:val="auto"/>
                <w:lang w:val="en-US"/>
              </w:rPr>
              <w:t>/</w:t>
            </w:r>
            <w:r w:rsidRPr="00002F11">
              <w:rPr>
                <w:rFonts w:ascii="Times New Roman"/>
                <w:lang w:val="en-US"/>
              </w:rPr>
              <w:t>Discoun</w:t>
            </w:r>
            <w:r>
              <w:rPr>
                <w:rFonts w:ascii="Times New Roman"/>
                <w:lang w:val="en-US"/>
              </w:rPr>
              <w:t>t</w:t>
            </w:r>
            <w:r w:rsidRPr="0010239E">
              <w:rPr>
                <w:rFonts w:ascii="Times New Roman"/>
                <w:lang w:val="en-US"/>
              </w:rPr>
              <w:t>/</w:t>
            </w:r>
            <w:r w:rsidRPr="00A65FC9">
              <w:rPr>
                <w:rFonts w:ascii="Times New Roman" w:cs="Times New Roman"/>
                <w:color w:val="auto"/>
                <w:lang w:val="en-US"/>
              </w:rPr>
              <w:t>DiscountFixed</w:t>
            </w:r>
            <w:r w:rsidRPr="0010239E">
              <w:rPr>
                <w:rFonts w:ascii="Times New Roman" w:cs="Times New Roman"/>
                <w:color w:val="auto"/>
                <w:lang w:val="en-US"/>
              </w:rPr>
              <w:t>/@</w:t>
            </w:r>
            <w:r w:rsidRPr="00A65FC9">
              <w:rPr>
                <w:rFonts w:ascii="Times New Roman" w:cs="Times New Roman"/>
                <w:color w:val="auto"/>
                <w:lang w:val="en-US"/>
              </w:rPr>
              <w:t>Expiry</w:t>
            </w:r>
          </w:p>
          <w:p w14:paraId="648EE98E" w14:textId="59A2CB25" w:rsidR="004A409D" w:rsidRPr="0010239E" w:rsidRDefault="004A409D" w:rsidP="004A409D">
            <w:pPr>
              <w:jc w:val="both"/>
              <w:rPr>
                <w:rFonts w:ascii="Times New Roman" w:cs="Times New Roman"/>
                <w:color w:val="auto"/>
                <w:lang w:val="en-US"/>
              </w:rPr>
            </w:pPr>
          </w:p>
          <w:p w14:paraId="32C7E092" w14:textId="03E92788" w:rsidR="004A409D" w:rsidRPr="00DD23B4" w:rsidRDefault="004A409D" w:rsidP="004A409D">
            <w:pPr>
              <w:jc w:val="both"/>
              <w:rPr>
                <w:rFonts w:ascii="Times New Roman" w:cs="Times New Roman"/>
                <w:color w:val="auto"/>
                <w:lang w:val="en-US"/>
              </w:rPr>
            </w:pPr>
            <w:r w:rsidRPr="00002F11">
              <w:rPr>
                <w:rFonts w:ascii="Times New Roman" w:cs="Times New Roman"/>
                <w:color w:val="auto"/>
                <w:lang w:val="en-US"/>
              </w:rPr>
              <w:lastRenderedPageBreak/>
              <w:t>ImportChargesRequest</w:t>
            </w:r>
            <w:r w:rsidRPr="00DD23B4">
              <w:rPr>
                <w:rFonts w:ascii="Times New Roman" w:cs="Times New Roman"/>
                <w:color w:val="auto"/>
                <w:lang w:val="en-US"/>
              </w:rPr>
              <w:t>/</w:t>
            </w:r>
            <w:r w:rsidRPr="00002F11">
              <w:rPr>
                <w:rFonts w:ascii="Times New Roman" w:cs="Times New Roman"/>
                <w:color w:val="auto"/>
                <w:lang w:val="en-US"/>
              </w:rPr>
              <w:t>ChargesPackage</w:t>
            </w:r>
            <w:r w:rsidRPr="00DD23B4">
              <w:rPr>
                <w:rFonts w:ascii="Times New Roman" w:cs="Times New Roman"/>
                <w:color w:val="auto"/>
                <w:lang w:val="en-US"/>
              </w:rPr>
              <w:t>/</w:t>
            </w:r>
            <w:r w:rsidRPr="00002F11">
              <w:rPr>
                <w:rFonts w:ascii="Times New Roman" w:cs="Times New Roman"/>
                <w:color w:val="auto"/>
                <w:lang w:val="en-US"/>
              </w:rPr>
              <w:t>ImportedCharge</w:t>
            </w:r>
            <w:r w:rsidRPr="00DD23B4">
              <w:rPr>
                <w:rFonts w:ascii="Times New Roman" w:cs="Times New Roman"/>
                <w:color w:val="auto"/>
                <w:lang w:val="en-US"/>
              </w:rPr>
              <w:t>/</w:t>
            </w:r>
            <w:r w:rsidRPr="00002F11">
              <w:rPr>
                <w:rFonts w:ascii="Times New Roman"/>
                <w:lang w:val="en-US"/>
              </w:rPr>
              <w:t>Discoun</w:t>
            </w:r>
            <w:r>
              <w:rPr>
                <w:rFonts w:ascii="Times New Roman"/>
                <w:lang w:val="en-US"/>
              </w:rPr>
              <w:t>t</w:t>
            </w:r>
            <w:r w:rsidRPr="00DD23B4">
              <w:rPr>
                <w:rFonts w:ascii="Times New Roman"/>
                <w:lang w:val="en-US"/>
              </w:rPr>
              <w:t>/</w:t>
            </w:r>
            <w:r w:rsidRPr="00A65FC9">
              <w:rPr>
                <w:rFonts w:ascii="Times New Roman" w:cs="Times New Roman"/>
                <w:color w:val="auto"/>
                <w:lang w:val="en-US"/>
              </w:rPr>
              <w:t>DiscountSize</w:t>
            </w:r>
            <w:r w:rsidRPr="00DD23B4">
              <w:rPr>
                <w:rFonts w:ascii="Times New Roman" w:cs="Times New Roman"/>
                <w:color w:val="auto"/>
                <w:lang w:val="en-US"/>
              </w:rPr>
              <w:t>/@</w:t>
            </w:r>
            <w:r w:rsidRPr="00A65FC9">
              <w:rPr>
                <w:rFonts w:ascii="Times New Roman" w:cs="Times New Roman"/>
                <w:color w:val="auto"/>
                <w:lang w:val="en-US"/>
              </w:rPr>
              <w:t>Expiry</w:t>
            </w:r>
          </w:p>
          <w:p w14:paraId="55582D1F" w14:textId="38FF0081" w:rsidR="004A409D" w:rsidRPr="00DD23B4" w:rsidRDefault="004A409D" w:rsidP="004A409D">
            <w:pPr>
              <w:jc w:val="both"/>
              <w:rPr>
                <w:rFonts w:ascii="Times New Roman" w:cs="Times New Roman"/>
                <w:color w:val="auto"/>
                <w:lang w:val="en-US"/>
              </w:rPr>
            </w:pPr>
          </w:p>
          <w:p w14:paraId="715A28C2" w14:textId="0B2B841C" w:rsidR="004A409D" w:rsidRPr="00DD23B4" w:rsidRDefault="004A409D" w:rsidP="004A409D">
            <w:pPr>
              <w:jc w:val="both"/>
              <w:rPr>
                <w:rFonts w:ascii="Times New Roman" w:cs="Times New Roman"/>
                <w:color w:val="auto"/>
                <w:lang w:val="en-US"/>
              </w:rPr>
            </w:pPr>
            <w:r w:rsidRPr="00002F11">
              <w:rPr>
                <w:rFonts w:ascii="Times New Roman" w:cs="Times New Roman"/>
                <w:color w:val="auto"/>
                <w:lang w:val="en-US"/>
              </w:rPr>
              <w:t>ImportChargesRequest</w:t>
            </w:r>
            <w:r w:rsidRPr="00DD23B4">
              <w:rPr>
                <w:rFonts w:ascii="Times New Roman" w:cs="Times New Roman"/>
                <w:color w:val="auto"/>
                <w:lang w:val="en-US"/>
              </w:rPr>
              <w:t>/</w:t>
            </w:r>
            <w:r w:rsidRPr="00002F11">
              <w:rPr>
                <w:rFonts w:ascii="Times New Roman" w:cs="Times New Roman"/>
                <w:color w:val="auto"/>
                <w:lang w:val="en-US"/>
              </w:rPr>
              <w:t>ChargesPackage</w:t>
            </w:r>
            <w:r w:rsidRPr="00DD23B4">
              <w:rPr>
                <w:rFonts w:ascii="Times New Roman" w:cs="Times New Roman"/>
                <w:color w:val="auto"/>
                <w:lang w:val="en-US"/>
              </w:rPr>
              <w:t>/</w:t>
            </w:r>
            <w:r w:rsidRPr="00002F11">
              <w:rPr>
                <w:rFonts w:ascii="Times New Roman" w:cs="Times New Roman"/>
                <w:color w:val="auto"/>
                <w:lang w:val="en-US"/>
              </w:rPr>
              <w:t>ImportedCharge</w:t>
            </w:r>
            <w:r w:rsidRPr="00DD23B4">
              <w:rPr>
                <w:rFonts w:ascii="Times New Roman" w:cs="Times New Roman"/>
                <w:color w:val="auto"/>
                <w:lang w:val="en-US"/>
              </w:rPr>
              <w:t>/</w:t>
            </w:r>
            <w:r w:rsidRPr="00002F11">
              <w:rPr>
                <w:rFonts w:ascii="Times New Roman"/>
                <w:lang w:val="en-US"/>
              </w:rPr>
              <w:t>Discoun</w:t>
            </w:r>
            <w:r>
              <w:rPr>
                <w:rFonts w:ascii="Times New Roman"/>
                <w:lang w:val="en-US"/>
              </w:rPr>
              <w:t>t</w:t>
            </w:r>
            <w:r w:rsidRPr="00DD23B4">
              <w:rPr>
                <w:rFonts w:ascii="Times New Roman"/>
                <w:lang w:val="en-US"/>
              </w:rPr>
              <w:t>/</w:t>
            </w:r>
            <w:r w:rsidRPr="00A65FC9">
              <w:rPr>
                <w:rFonts w:ascii="Times New Roman" w:cs="Times New Roman"/>
                <w:color w:val="auto"/>
                <w:lang w:val="en-US"/>
              </w:rPr>
              <w:t>MultiplierSize</w:t>
            </w:r>
            <w:r w:rsidRPr="00DD23B4">
              <w:rPr>
                <w:rFonts w:ascii="Times New Roman" w:cs="Times New Roman"/>
                <w:color w:val="auto"/>
                <w:lang w:val="en-US"/>
              </w:rPr>
              <w:t>/@</w:t>
            </w:r>
            <w:r w:rsidRPr="00A65FC9">
              <w:rPr>
                <w:rFonts w:ascii="Times New Roman" w:cs="Times New Roman"/>
                <w:color w:val="auto"/>
                <w:lang w:val="en-US"/>
              </w:rPr>
              <w:t>Expiry</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3A7F5" w14:textId="4A3E232A" w:rsidR="004A409D" w:rsidRDefault="004A409D" w:rsidP="004A409D">
            <w:pPr>
              <w:jc w:val="both"/>
              <w:rPr>
                <w:rFonts w:ascii="Times New Roman"/>
                <w:bCs/>
              </w:rPr>
            </w:pPr>
            <w:r w:rsidRPr="00A65FC9">
              <w:rPr>
                <w:rFonts w:ascii="Times New Roman" w:cs="Times New Roman"/>
              </w:rPr>
              <w:lastRenderedPageBreak/>
              <w:t>Проверка корректности даты, до которой действует скидка</w:t>
            </w:r>
            <w:r>
              <w:rPr>
                <w:rFonts w:ascii="Times New Roman"/>
                <w:bCs/>
              </w:rPr>
              <w:t>.</w:t>
            </w:r>
          </w:p>
          <w:p w14:paraId="2ADA9A61" w14:textId="480E3993" w:rsidR="004A409D" w:rsidRPr="00002F11" w:rsidRDefault="004A409D" w:rsidP="004A409D">
            <w:pPr>
              <w:jc w:val="both"/>
              <w:rPr>
                <w:rFonts w:ascii="Times New Roman" w:cs="Times New Roman"/>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1577A" w14:textId="27EE4A03" w:rsidR="004A409D" w:rsidRPr="00002F11" w:rsidRDefault="004A409D" w:rsidP="004A409D">
            <w:pPr>
              <w:jc w:val="both"/>
              <w:rPr>
                <w:rFonts w:ascii="Times New Roman" w:cs="Times New Roman"/>
                <w:color w:val="auto"/>
              </w:rPr>
            </w:pPr>
            <w:r w:rsidRPr="00002F11">
              <w:rPr>
                <w:rFonts w:ascii="Times New Roman" w:cs="Times New Roman"/>
                <w:color w:val="auto"/>
              </w:rPr>
              <w:t>ImportChargesResponse/ ImportProtocol/code = «</w:t>
            </w:r>
            <w:r>
              <w:rPr>
                <w:rFonts w:ascii="Times New Roman" w:cs="Times New Roman"/>
                <w:color w:val="auto"/>
                <w:lang w:val="en-US"/>
              </w:rPr>
              <w:t>313</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5ADCC" w14:textId="20CAED82" w:rsidR="004A409D" w:rsidRPr="00002F11" w:rsidRDefault="004A409D" w:rsidP="004A409D">
            <w:pPr>
              <w:jc w:val="both"/>
              <w:rPr>
                <w:i/>
              </w:rPr>
            </w:pPr>
            <w:r w:rsidRPr="00A65FC9">
              <w:rPr>
                <w:i/>
              </w:rPr>
              <w:t>Некорректный</w:t>
            </w:r>
            <w:r w:rsidRPr="00A65FC9">
              <w:rPr>
                <w:i/>
              </w:rPr>
              <w:t xml:space="preserve"> </w:t>
            </w:r>
            <w:r w:rsidRPr="00A65FC9">
              <w:rPr>
                <w:i/>
              </w:rPr>
              <w:t>формат</w:t>
            </w:r>
            <w:r w:rsidRPr="00A65FC9">
              <w:rPr>
                <w:i/>
              </w:rPr>
              <w:t xml:space="preserve"> </w:t>
            </w:r>
            <w:r w:rsidRPr="00A65FC9">
              <w:rPr>
                <w:i/>
              </w:rPr>
              <w:t>значения</w:t>
            </w:r>
            <w:r w:rsidRPr="00A65FC9">
              <w:rPr>
                <w:i/>
              </w:rPr>
              <w:t xml:space="preserve"> </w:t>
            </w:r>
            <w:r w:rsidRPr="00A65FC9">
              <w:rPr>
                <w:i/>
              </w:rPr>
              <w:t>даты</w:t>
            </w:r>
            <w:r w:rsidRPr="00A65FC9">
              <w:rPr>
                <w:i/>
              </w:rPr>
              <w:t xml:space="preserve">, </w:t>
            </w:r>
            <w:r w:rsidRPr="00A65FC9">
              <w:rPr>
                <w:i/>
              </w:rPr>
              <w:t>до</w:t>
            </w:r>
            <w:r w:rsidRPr="00A65FC9">
              <w:rPr>
                <w:i/>
              </w:rPr>
              <w:t xml:space="preserve"> </w:t>
            </w:r>
            <w:r w:rsidRPr="00A65FC9">
              <w:rPr>
                <w:i/>
              </w:rPr>
              <w:t>которой</w:t>
            </w:r>
            <w:r w:rsidRPr="00A65FC9">
              <w:rPr>
                <w:i/>
              </w:rPr>
              <w:t xml:space="preserve"> </w:t>
            </w:r>
            <w:r w:rsidRPr="00A65FC9">
              <w:rPr>
                <w:i/>
              </w:rPr>
              <w:t>действует</w:t>
            </w:r>
            <w:r w:rsidRPr="00A65FC9">
              <w:rPr>
                <w:i/>
              </w:rPr>
              <w:t xml:space="preserve"> </w:t>
            </w:r>
            <w:r w:rsidRPr="00A65FC9">
              <w:rPr>
                <w:i/>
              </w:rPr>
              <w:t>скидка</w:t>
            </w:r>
          </w:p>
        </w:tc>
      </w:tr>
      <w:tr w:rsidR="004A409D" w:rsidRPr="00002F11" w14:paraId="41FFA5E0"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2C252" w14:textId="77777777" w:rsidR="004A409D" w:rsidRPr="00002F11"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58367" w14:textId="7E27822C"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66F75" w14:textId="7BDA2E68" w:rsidR="004A409D" w:rsidRPr="00DD23B4" w:rsidRDefault="004A409D" w:rsidP="004A409D">
            <w:pPr>
              <w:jc w:val="both"/>
              <w:rPr>
                <w:rFonts w:ascii="Times New Roman" w:cs="Times New Roman"/>
                <w:color w:val="auto"/>
                <w:lang w:val="en-US"/>
              </w:rPr>
            </w:pPr>
            <w:r w:rsidRPr="00DD23B4">
              <w:rPr>
                <w:rFonts w:ascii="Times New Roman" w:cs="Times New Roman"/>
                <w:color w:val="auto"/>
                <w:lang w:val="en-US"/>
              </w:rPr>
              <w:t>ImportChargesRequest/ ChargesPackage/ ImportedCharge/@kbk</w:t>
            </w:r>
          </w:p>
          <w:p w14:paraId="7C3342FD" w14:textId="77777777" w:rsidR="004A409D" w:rsidRDefault="004A409D" w:rsidP="004A409D">
            <w:pPr>
              <w:jc w:val="both"/>
              <w:rPr>
                <w:rFonts w:ascii="Times New Roman" w:cs="Times New Roman"/>
                <w:color w:val="auto"/>
                <w:lang w:val="en-US"/>
              </w:rPr>
            </w:pPr>
          </w:p>
          <w:p w14:paraId="459A7D78" w14:textId="15468704" w:rsidR="004A409D" w:rsidRPr="00DD23B4" w:rsidRDefault="004A409D" w:rsidP="004A409D">
            <w:pPr>
              <w:jc w:val="both"/>
              <w:rPr>
                <w:rFonts w:ascii="Times New Roman" w:cs="Times New Roman"/>
                <w:color w:val="auto"/>
                <w:lang w:val="en-US"/>
              </w:rPr>
            </w:pPr>
            <w:r w:rsidRPr="00002F11">
              <w:rPr>
                <w:rFonts w:ascii="Times New Roman" w:cs="Times New Roman"/>
                <w:color w:val="auto"/>
                <w:lang w:val="en-US"/>
              </w:rPr>
              <w:t>ImportChargesRequest</w:t>
            </w:r>
            <w:r w:rsidRPr="00DD23B4">
              <w:rPr>
                <w:rFonts w:ascii="Times New Roman" w:cs="Times New Roman"/>
                <w:color w:val="auto"/>
                <w:lang w:val="en-US"/>
              </w:rPr>
              <w:t>/</w:t>
            </w:r>
            <w:r w:rsidRPr="00002F11">
              <w:rPr>
                <w:rFonts w:ascii="Times New Roman" w:cs="Times New Roman"/>
                <w:color w:val="auto"/>
                <w:lang w:val="en-US"/>
              </w:rPr>
              <w:t>ChargesPackage</w:t>
            </w:r>
            <w:r w:rsidRPr="00DD23B4">
              <w:rPr>
                <w:rFonts w:ascii="Times New Roman" w:cs="Times New Roman"/>
                <w:color w:val="auto"/>
                <w:lang w:val="en-US"/>
              </w:rPr>
              <w:t>/</w:t>
            </w:r>
            <w:r w:rsidRPr="00002F11">
              <w:rPr>
                <w:rFonts w:ascii="Times New Roman" w:cs="Times New Roman"/>
                <w:color w:val="auto"/>
                <w:lang w:val="en-US"/>
              </w:rPr>
              <w:t>ImportedCharge</w:t>
            </w:r>
            <w:r w:rsidRPr="00DD23B4">
              <w:rPr>
                <w:rFonts w:ascii="Times New Roman" w:cs="Times New Roman"/>
                <w:color w:val="auto"/>
                <w:lang w:val="en-US"/>
              </w:rPr>
              <w:t>/</w:t>
            </w:r>
            <w:r w:rsidRPr="00002F11">
              <w:rPr>
                <w:rFonts w:ascii="Times New Roman" w:cs="Times New Roman"/>
                <w:color w:val="auto"/>
                <w:lang w:val="en-US"/>
              </w:rPr>
              <w:t>BudgetIndex</w:t>
            </w:r>
            <w:r w:rsidRPr="00DD23B4">
              <w:rPr>
                <w:rFonts w:ascii="Times New Roman" w:cs="Times New Roman"/>
                <w:color w:val="auto"/>
                <w:lang w:val="en-US"/>
              </w:rPr>
              <w:t>/@</w:t>
            </w:r>
            <w:r>
              <w:rPr>
                <w:rFonts w:ascii="Times New Roman" w:cs="Times New Roman"/>
                <w:color w:val="auto"/>
                <w:lang w:val="en-US"/>
              </w:rPr>
              <w:t>status</w:t>
            </w:r>
          </w:p>
          <w:p w14:paraId="089EE86E" w14:textId="7D74FB94" w:rsidR="004A409D" w:rsidRPr="00DD23B4" w:rsidRDefault="004A409D" w:rsidP="004A409D">
            <w:pPr>
              <w:jc w:val="both"/>
              <w:rPr>
                <w:rFonts w:ascii="Times New Roman" w:cs="Times New Roman"/>
                <w:color w:val="auto"/>
                <w:lang w:val="en-US"/>
              </w:rPr>
            </w:pPr>
            <w:r w:rsidRPr="00DD23B4">
              <w:rPr>
                <w:rFonts w:ascii="Times New Roman" w:cs="Times New Roman"/>
                <w:color w:val="auto"/>
                <w:lang w:val="en-US"/>
              </w:rPr>
              <w:t xml:space="preserve"> </w:t>
            </w:r>
            <w:r w:rsidRPr="00002F11">
              <w:rPr>
                <w:rFonts w:ascii="Times New Roman" w:cs="Times New Roman"/>
                <w:color w:val="auto"/>
                <w:lang w:val="en-US"/>
              </w:rPr>
              <w:t>ImportChargesRequest</w:t>
            </w:r>
            <w:r w:rsidRPr="00DD23B4">
              <w:rPr>
                <w:rFonts w:ascii="Times New Roman" w:cs="Times New Roman"/>
                <w:color w:val="auto"/>
                <w:lang w:val="en-US"/>
              </w:rPr>
              <w:t>/</w:t>
            </w:r>
            <w:r w:rsidRPr="00002F11">
              <w:rPr>
                <w:rFonts w:ascii="Times New Roman" w:cs="Times New Roman"/>
                <w:color w:val="auto"/>
                <w:lang w:val="en-US"/>
              </w:rPr>
              <w:t>ChargesPackage</w:t>
            </w:r>
            <w:r w:rsidRPr="00DD23B4">
              <w:rPr>
                <w:rFonts w:ascii="Times New Roman" w:cs="Times New Roman"/>
                <w:color w:val="auto"/>
                <w:lang w:val="en-US"/>
              </w:rPr>
              <w:t>/</w:t>
            </w:r>
            <w:r w:rsidRPr="00002F11">
              <w:rPr>
                <w:rFonts w:ascii="Times New Roman" w:cs="Times New Roman"/>
                <w:color w:val="auto"/>
                <w:lang w:val="en-US"/>
              </w:rPr>
              <w:t>ImportedCharge</w:t>
            </w:r>
            <w:r w:rsidRPr="00DD23B4">
              <w:rPr>
                <w:rFonts w:ascii="Times New Roman" w:cs="Times New Roman"/>
                <w:color w:val="auto"/>
                <w:lang w:val="en-US"/>
              </w:rPr>
              <w:t>/</w:t>
            </w:r>
            <w:r w:rsidRPr="00002F11">
              <w:rPr>
                <w:rFonts w:ascii="Times New Roman" w:cs="Times New Roman"/>
                <w:color w:val="auto"/>
                <w:lang w:val="en-US"/>
              </w:rPr>
              <w:t>BudgetIndex</w:t>
            </w:r>
            <w:r w:rsidRPr="00DD23B4">
              <w:rPr>
                <w:rFonts w:ascii="Times New Roman" w:cs="Times New Roman"/>
                <w:color w:val="auto"/>
                <w:lang w:val="en-US"/>
              </w:rPr>
              <w:t>/@</w:t>
            </w:r>
            <w:r w:rsidRPr="00002F11">
              <w:rPr>
                <w:rFonts w:ascii="Times New Roman" w:cs="Times New Roman"/>
                <w:color w:val="auto"/>
                <w:lang w:val="en-US"/>
              </w:rPr>
              <w:t>taxDoc</w:t>
            </w:r>
            <w:r>
              <w:rPr>
                <w:rFonts w:ascii="Times New Roman" w:cs="Times New Roman"/>
                <w:color w:val="auto"/>
                <w:lang w:val="en-US"/>
              </w:rPr>
              <w:t>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888EF" w14:textId="77777777" w:rsidR="004A409D" w:rsidRPr="00A47E63" w:rsidRDefault="004A409D" w:rsidP="009729AA">
            <w:pPr>
              <w:jc w:val="both"/>
              <w:rPr>
                <w:rFonts w:ascii="Times New Roman" w:cs="Times New Roman"/>
              </w:rPr>
            </w:pPr>
            <w:r w:rsidRPr="00A47E63">
              <w:rPr>
                <w:rFonts w:ascii="Times New Roman" w:cs="Times New Roman"/>
              </w:rPr>
              <w:t>Реквизит 108 может быть «0» или должен быть заполнен следующим образом:</w:t>
            </w:r>
          </w:p>
          <w:p w14:paraId="601A1F2D" w14:textId="77777777" w:rsidR="004A409D" w:rsidRPr="00A47E63" w:rsidRDefault="004A409D" w:rsidP="009729AA">
            <w:pPr>
              <w:jc w:val="both"/>
              <w:rPr>
                <w:rFonts w:ascii="Times New Roman" w:cs="Times New Roman"/>
              </w:rPr>
            </w:pPr>
            <w:r w:rsidRPr="00A47E63">
              <w:rPr>
                <w:rFonts w:ascii="Times New Roman" w:cs="Times New Roman"/>
              </w:rPr>
              <w:t>­        первые две символа могут принимать значение "01" - "14", "22", "24" - "26", "28" - "30",</w:t>
            </w:r>
          </w:p>
          <w:p w14:paraId="652ADFD5" w14:textId="77777777" w:rsidR="004A409D" w:rsidRPr="00A47E63" w:rsidRDefault="004A409D" w:rsidP="009729AA">
            <w:pPr>
              <w:jc w:val="both"/>
              <w:rPr>
                <w:rFonts w:ascii="Times New Roman" w:cs="Times New Roman"/>
              </w:rPr>
            </w:pPr>
            <w:r w:rsidRPr="00A47E63">
              <w:rPr>
                <w:rFonts w:ascii="Times New Roman" w:cs="Times New Roman"/>
              </w:rPr>
              <w:t>­        третий символ - знак ";",</w:t>
            </w:r>
          </w:p>
          <w:p w14:paraId="38D9CA18" w14:textId="77777777" w:rsidR="004A409D" w:rsidRPr="00A47E63" w:rsidRDefault="004A409D" w:rsidP="009729AA">
            <w:pPr>
              <w:jc w:val="both"/>
              <w:rPr>
                <w:rFonts w:ascii="Times New Roman" w:cs="Times New Roman"/>
              </w:rPr>
            </w:pPr>
            <w:r w:rsidRPr="00A47E63">
              <w:rPr>
                <w:rFonts w:ascii="Times New Roman" w:cs="Times New Roman"/>
              </w:rPr>
              <w:t>­        последующие символы - идентификатора сведений о физическом лице, длиной от 1 до 12 символов, знаки номера «№» и дефиса «-» не указываются</w:t>
            </w:r>
          </w:p>
          <w:p w14:paraId="162ABAC9" w14:textId="77777777" w:rsidR="004A409D" w:rsidRPr="00A47E63" w:rsidRDefault="004A409D" w:rsidP="009729AA">
            <w:pPr>
              <w:jc w:val="both"/>
              <w:rPr>
                <w:rFonts w:ascii="Times New Roman" w:cs="Times New Roman"/>
              </w:rPr>
            </w:pPr>
            <w:r w:rsidRPr="00A47E63">
              <w:rPr>
                <w:rFonts w:ascii="Times New Roman" w:cs="Times New Roman"/>
              </w:rPr>
              <w:t>при условии:</w:t>
            </w:r>
          </w:p>
          <w:p w14:paraId="004C701D" w14:textId="77777777" w:rsidR="004A409D" w:rsidRPr="00A47E63" w:rsidRDefault="004A409D" w:rsidP="009729AA">
            <w:pPr>
              <w:jc w:val="both"/>
              <w:rPr>
                <w:rFonts w:ascii="Times New Roman" w:cs="Times New Roman"/>
              </w:rPr>
            </w:pPr>
            <w:r w:rsidRPr="00A47E63">
              <w:rPr>
                <w:rFonts w:ascii="Times New Roman" w:cs="Times New Roman"/>
              </w:rPr>
              <w:t>•   до 01.10.2021: Если первые цифры номера счета получателя средств (атрибут «accountNumber») НЕ равны «03100», значение в поле «KBK» начинается НЕ на «182», НЕ на «153» и в реквизите 101 (Статус плательщика) указан один из статусов "03", "19", "20", "24" или значение в поле «KBK» начинается на «153» и в реквизите 101 (Статус плательщика) указан один из статусов "03", "16", "19", "20";</w:t>
            </w:r>
          </w:p>
          <w:p w14:paraId="5347678D" w14:textId="250EF020" w:rsidR="004A409D" w:rsidRPr="00BF703D" w:rsidRDefault="004A409D" w:rsidP="00A65ED1">
            <w:pPr>
              <w:pStyle w:val="af2"/>
              <w:numPr>
                <w:ilvl w:val="0"/>
                <w:numId w:val="36"/>
              </w:numPr>
              <w:jc w:val="both"/>
              <w:rPr>
                <w:rFonts w:ascii="Times New Roman" w:cs="Times New Roman"/>
              </w:rPr>
            </w:pPr>
            <w:r w:rsidRPr="00A47E63">
              <w:rPr>
                <w:rFonts w:ascii="Times New Roman" w:cs="Times New Roman"/>
              </w:rPr>
              <w:t xml:space="preserve">•   после 01.10.2021: Если первые цифры номера счета получателя средств </w:t>
            </w:r>
            <w:r w:rsidRPr="00A47E63">
              <w:rPr>
                <w:rFonts w:ascii="Times New Roman" w:cs="Times New Roman"/>
              </w:rPr>
              <w:lastRenderedPageBreak/>
              <w:t>(атрибут «accountNumber») НЕ равны «03100», значение в поле «KBK» начинается НЕ на «182», НЕ на «153» и в реквизите 101 (Статус плательщика) указан один из статусов "03", "19", "20", "24".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C70C6" w14:textId="0911D2FC" w:rsidR="004A409D" w:rsidRPr="00002F11" w:rsidRDefault="004A409D" w:rsidP="004A409D">
            <w:pPr>
              <w:jc w:val="both"/>
              <w:rPr>
                <w:rFonts w:ascii="Times New Roman" w:cs="Times New Roman"/>
                <w:color w:val="auto"/>
              </w:rPr>
            </w:pPr>
            <w:r w:rsidRPr="00002F11">
              <w:rPr>
                <w:rFonts w:ascii="Times New Roman" w:cs="Times New Roman"/>
                <w:color w:val="auto"/>
              </w:rPr>
              <w:lastRenderedPageBreak/>
              <w:t>ImportChargesResponse/ ImportProtocol/code = «</w:t>
            </w:r>
            <w:r>
              <w:rPr>
                <w:rFonts w:ascii="Times New Roman" w:cs="Times New Roman"/>
                <w:color w:val="auto"/>
              </w:rPr>
              <w:t>291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F52FD" w14:textId="39219D9D" w:rsidR="004A409D" w:rsidRPr="00A65FC9" w:rsidRDefault="004A409D" w:rsidP="004A409D">
            <w:pPr>
              <w:jc w:val="both"/>
              <w:rPr>
                <w:i/>
              </w:rPr>
            </w:pPr>
            <w:r w:rsidRPr="00BF703D">
              <w:rPr>
                <w:i/>
              </w:rPr>
              <w:t>Некорректное</w:t>
            </w:r>
            <w:r w:rsidRPr="00BF703D">
              <w:rPr>
                <w:i/>
              </w:rPr>
              <w:t xml:space="preserve"> </w:t>
            </w:r>
            <w:r w:rsidRPr="00BF703D">
              <w:rPr>
                <w:i/>
              </w:rPr>
              <w:t>значение</w:t>
            </w:r>
            <w:r w:rsidRPr="00BF703D">
              <w:rPr>
                <w:i/>
              </w:rPr>
              <w:t xml:space="preserve"> </w:t>
            </w:r>
            <w:r w:rsidRPr="00BF703D">
              <w:rPr>
                <w:i/>
              </w:rPr>
              <w:t>реквизита</w:t>
            </w:r>
            <w:r w:rsidRPr="00BF703D">
              <w:rPr>
                <w:i/>
              </w:rPr>
              <w:t xml:space="preserve"> </w:t>
            </w:r>
            <w:r w:rsidRPr="00BF703D">
              <w:rPr>
                <w:rFonts w:ascii="Times New Roman" w:cs="Times New Roman"/>
                <w:i/>
              </w:rPr>
              <w:t>108</w:t>
            </w:r>
            <w:r w:rsidRPr="00BF703D">
              <w:rPr>
                <w:i/>
              </w:rPr>
              <w:t xml:space="preserve"> (</w:t>
            </w:r>
            <w:r w:rsidRPr="00BF703D">
              <w:rPr>
                <w:i/>
              </w:rPr>
              <w:t>Номер</w:t>
            </w:r>
            <w:r w:rsidRPr="00BF703D">
              <w:rPr>
                <w:i/>
              </w:rPr>
              <w:t xml:space="preserve"> </w:t>
            </w:r>
            <w:r w:rsidRPr="00BF703D">
              <w:rPr>
                <w:i/>
              </w:rPr>
              <w:t>документа</w:t>
            </w:r>
            <w:r w:rsidRPr="00BF703D">
              <w:rPr>
                <w:i/>
              </w:rPr>
              <w:t xml:space="preserve"> </w:t>
            </w:r>
            <w:r w:rsidRPr="00BF703D">
              <w:rPr>
                <w:i/>
              </w:rPr>
              <w:t>основания</w:t>
            </w:r>
            <w:r w:rsidRPr="00BF703D">
              <w:rPr>
                <w:i/>
              </w:rPr>
              <w:t xml:space="preserve"> </w:t>
            </w:r>
            <w:r w:rsidRPr="00BF703D">
              <w:rPr>
                <w:i/>
              </w:rPr>
              <w:t>платежа</w:t>
            </w:r>
            <w:r w:rsidRPr="00BF703D">
              <w:rPr>
                <w:i/>
              </w:rPr>
              <w:t>)</w:t>
            </w:r>
          </w:p>
        </w:tc>
      </w:tr>
      <w:tr w:rsidR="009729AA" w:rsidRPr="00002F11" w14:paraId="272317D8"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B00A" w14:textId="77777777" w:rsidR="009729AA" w:rsidRPr="00002F11" w:rsidRDefault="009729AA"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46772" w14:textId="0E550DC1" w:rsidR="009729AA" w:rsidRPr="00002F11" w:rsidRDefault="009729AA"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336A" w14:textId="724FE970" w:rsidR="009729AA" w:rsidRPr="009729AA" w:rsidRDefault="009729AA" w:rsidP="009729AA">
            <w:pPr>
              <w:jc w:val="both"/>
              <w:rPr>
                <w:rFonts w:ascii="Times New Roman" w:cs="Times New Roman"/>
                <w:color w:val="auto"/>
                <w:lang w:val="en-US"/>
              </w:rPr>
            </w:pPr>
            <w:r w:rsidRPr="00DD23B4">
              <w:rPr>
                <w:rFonts w:ascii="Times New Roman" w:cs="Times New Roman"/>
                <w:color w:val="auto"/>
                <w:lang w:val="en-US"/>
              </w:rPr>
              <w:t>ImportChargesRequest/ ChargesPackage/ ImportedCharge/</w:t>
            </w:r>
            <w:r w:rsidRPr="009729AA">
              <w:rPr>
                <w:rFonts w:ascii="Times New Roman" w:cs="Times New Roman"/>
                <w:color w:val="auto"/>
                <w:lang w:val="en-US"/>
              </w:rPr>
              <w:t>Payee/OrgAccount/@accountNumber</w:t>
            </w:r>
          </w:p>
          <w:p w14:paraId="6894569A" w14:textId="77777777" w:rsidR="009729AA" w:rsidRPr="009729AA" w:rsidRDefault="009729AA" w:rsidP="009729AA">
            <w:pPr>
              <w:jc w:val="both"/>
              <w:rPr>
                <w:rFonts w:ascii="Times New Roman" w:cs="Times New Roman"/>
                <w:color w:val="auto"/>
                <w:lang w:val="en-US"/>
              </w:rPr>
            </w:pPr>
          </w:p>
          <w:p w14:paraId="1DCB3DC5" w14:textId="7EBB554F" w:rsidR="009729AA" w:rsidRPr="009729AA" w:rsidRDefault="009729AA" w:rsidP="009729AA">
            <w:pPr>
              <w:jc w:val="both"/>
              <w:rPr>
                <w:rFonts w:ascii="Times New Roman" w:cs="Times New Roman"/>
                <w:color w:val="auto"/>
                <w:lang w:val="en-US"/>
              </w:rPr>
            </w:pPr>
            <w:r w:rsidRPr="00DD23B4">
              <w:rPr>
                <w:rFonts w:ascii="Times New Roman" w:cs="Times New Roman"/>
                <w:color w:val="auto"/>
                <w:lang w:val="en-US"/>
              </w:rPr>
              <w:t>ImportChargesRequest/ ChargesPackage/ ImportedCharge/</w:t>
            </w:r>
            <w:r w:rsidRPr="009729AA">
              <w:rPr>
                <w:rFonts w:ascii="Times New Roman" w:cs="Times New Roman"/>
                <w:color w:val="auto"/>
                <w:lang w:val="en-US"/>
              </w:rPr>
              <w:t>BudgetIndex/@status</w:t>
            </w:r>
          </w:p>
          <w:p w14:paraId="190D70A8" w14:textId="77777777" w:rsidR="009729AA" w:rsidRPr="009729AA" w:rsidRDefault="009729AA" w:rsidP="009729AA">
            <w:pPr>
              <w:jc w:val="both"/>
              <w:rPr>
                <w:rFonts w:ascii="Times New Roman" w:cs="Times New Roman"/>
                <w:color w:val="auto"/>
                <w:lang w:val="en-US"/>
              </w:rPr>
            </w:pPr>
          </w:p>
          <w:p w14:paraId="33A79873" w14:textId="73C4BFFE" w:rsidR="009729AA" w:rsidRPr="009729AA" w:rsidRDefault="009729AA" w:rsidP="009729AA">
            <w:pPr>
              <w:jc w:val="both"/>
              <w:rPr>
                <w:rFonts w:ascii="Times New Roman" w:cs="Times New Roman"/>
                <w:color w:val="auto"/>
                <w:lang w:val="en-US"/>
              </w:rPr>
            </w:pPr>
            <w:r w:rsidRPr="00DD23B4">
              <w:rPr>
                <w:rFonts w:ascii="Times New Roman" w:cs="Times New Roman"/>
                <w:color w:val="auto"/>
                <w:lang w:val="en-US"/>
              </w:rPr>
              <w:t>ImportChargesRequest/ ChargesPackage/ ImportedCharge/</w:t>
            </w:r>
            <w:r w:rsidRPr="009729AA">
              <w:rPr>
                <w:rFonts w:ascii="Times New Roman" w:cs="Times New Roman"/>
                <w:color w:val="auto"/>
                <w:lang w:val="en-US"/>
              </w:rPr>
              <w:t>Payer/@payerIdentifier</w:t>
            </w:r>
          </w:p>
          <w:p w14:paraId="3F904F31" w14:textId="77777777" w:rsidR="009729AA" w:rsidRPr="009729AA" w:rsidRDefault="009729AA" w:rsidP="009729AA">
            <w:pPr>
              <w:jc w:val="both"/>
              <w:rPr>
                <w:rFonts w:ascii="Times New Roman" w:cs="Times New Roman"/>
                <w:color w:val="auto"/>
                <w:lang w:val="en-US"/>
              </w:rPr>
            </w:pPr>
          </w:p>
          <w:p w14:paraId="4D3144F9" w14:textId="5E065CB2" w:rsidR="009729AA" w:rsidRPr="00DD23B4" w:rsidRDefault="009729AA" w:rsidP="009729AA">
            <w:pPr>
              <w:jc w:val="both"/>
              <w:rPr>
                <w:rFonts w:ascii="Times New Roman" w:cs="Times New Roman"/>
                <w:color w:val="auto"/>
                <w:lang w:val="en-US"/>
              </w:rPr>
            </w:pPr>
            <w:r w:rsidRPr="00DD23B4">
              <w:rPr>
                <w:rFonts w:ascii="Times New Roman" w:cs="Times New Roman"/>
                <w:color w:val="auto"/>
                <w:lang w:val="en-US"/>
              </w:rPr>
              <w:t>ImportChargesRequest/ ChargesPackage/ ImportedCharge/</w:t>
            </w:r>
            <w:r w:rsidRPr="009729AA">
              <w:rPr>
                <w:rFonts w:ascii="Times New Roman" w:cs="Times New Roman"/>
                <w:color w:val="auto"/>
                <w:lang w:val="en-US"/>
              </w:rPr>
              <w:t>BudgetIndex/@taxDocNumber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45B91" w14:textId="77777777" w:rsidR="009729AA" w:rsidRPr="009729AA" w:rsidRDefault="009729AA" w:rsidP="009729AA">
            <w:pPr>
              <w:jc w:val="both"/>
              <w:rPr>
                <w:rFonts w:ascii="Times New Roman" w:cs="Times New Roman"/>
              </w:rPr>
            </w:pPr>
            <w:r w:rsidRPr="009729AA">
              <w:rPr>
                <w:rFonts w:ascii="Times New Roman" w:cs="Times New Roman"/>
              </w:rPr>
              <w:t>С 01.10.2021 если первые цифры номера счета получателя средств (атрибут «accountNumber») НЕ равны «03100», реквизит 101 «Статус плательщика» блока данных «Дополнительные реквизиты платежа» принимает значение "29" и в Идентификаторе плательщика указан Идентификатор плательщика физического лица с указанием кода типа документа отличного от ИНН (код типа документа – 21), то реквизит 108 «Показатель номера документа» должен быть заполнен следующим образом:</w:t>
            </w:r>
          </w:p>
          <w:p w14:paraId="78B9A1A3" w14:textId="77777777" w:rsidR="009729AA" w:rsidRPr="009729AA" w:rsidRDefault="009729AA" w:rsidP="009729AA">
            <w:pPr>
              <w:jc w:val="both"/>
              <w:rPr>
                <w:rFonts w:ascii="Times New Roman" w:cs="Times New Roman"/>
              </w:rPr>
            </w:pPr>
            <w:r w:rsidRPr="009729AA">
              <w:rPr>
                <w:rFonts w:ascii="Times New Roman" w:cs="Times New Roman"/>
              </w:rPr>
              <w:t>•   первые две символа могут принимать значение "01" - "14", "22", "24" - "26", "28" - "30",</w:t>
            </w:r>
          </w:p>
          <w:p w14:paraId="047AF3DD" w14:textId="77777777" w:rsidR="009729AA" w:rsidRPr="009729AA" w:rsidRDefault="009729AA" w:rsidP="009729AA">
            <w:pPr>
              <w:rPr>
                <w:rFonts w:ascii="Times New Roman" w:cs="Times New Roman"/>
              </w:rPr>
            </w:pPr>
            <w:r w:rsidRPr="009729AA">
              <w:rPr>
                <w:rFonts w:ascii="Times New Roman" w:cs="Times New Roman"/>
              </w:rPr>
              <w:t>•   третий символ - знак ";" (точка с запятой),</w:t>
            </w:r>
          </w:p>
          <w:p w14:paraId="762FE603" w14:textId="7BEA0C52" w:rsidR="009729AA" w:rsidRPr="00A47E63" w:rsidRDefault="009729AA" w:rsidP="009729AA">
            <w:pPr>
              <w:jc w:val="both"/>
              <w:rPr>
                <w:rFonts w:ascii="Times New Roman" w:cs="Times New Roman"/>
              </w:rPr>
            </w:pPr>
            <w:r w:rsidRPr="009729AA">
              <w:rPr>
                <w:rFonts w:ascii="Times New Roman" w:cs="Times New Roman"/>
              </w:rPr>
              <w:t>•   последующие символы - идентификатора сведений о физическом лице, длиной от 1 до 12 символов, знаки номера «№» и дефиса «-» не указываются.</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7EDF6" w14:textId="1FB9F93C" w:rsidR="009729AA" w:rsidRPr="00002F11" w:rsidRDefault="009729AA" w:rsidP="004A409D">
            <w:pPr>
              <w:jc w:val="both"/>
              <w:rPr>
                <w:rFonts w:ascii="Times New Roman" w:cs="Times New Roman"/>
                <w:color w:val="auto"/>
              </w:rPr>
            </w:pPr>
            <w:r w:rsidRPr="00002F11">
              <w:rPr>
                <w:rFonts w:ascii="Times New Roman" w:cs="Times New Roman"/>
                <w:color w:val="auto"/>
              </w:rPr>
              <w:t>ImportChargesResponse/ ImportProtocol/code = «</w:t>
            </w:r>
            <w:r>
              <w:rPr>
                <w:rFonts w:ascii="Times New Roman" w:cs="Times New Roman"/>
                <w:color w:val="auto"/>
              </w:rPr>
              <w:t>291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0CD5C" w14:textId="71DDFB68" w:rsidR="009729AA" w:rsidRPr="009729AA" w:rsidRDefault="009729AA" w:rsidP="004A409D">
            <w:pPr>
              <w:jc w:val="both"/>
              <w:rPr>
                <w:rFonts w:ascii="Times New Roman" w:cs="Times New Roman"/>
                <w:i/>
              </w:rPr>
            </w:pPr>
            <w:r w:rsidRPr="009729AA">
              <w:rPr>
                <w:rFonts w:ascii="Times New Roman" w:cs="Times New Roman"/>
                <w:i/>
              </w:rPr>
              <w:t>Некорректное значение реквизита 108 (Номер документа основания платежа)</w:t>
            </w:r>
          </w:p>
        </w:tc>
      </w:tr>
      <w:tr w:rsidR="004A409D" w:rsidRPr="00002F11" w14:paraId="7EED0D3D"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D2F72" w14:textId="77777777" w:rsidR="004A409D" w:rsidRPr="00002F11"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D75" w14:textId="3466AF93"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0B838" w14:textId="1BD7F7EE" w:rsidR="004A409D" w:rsidRPr="00A0150C" w:rsidRDefault="004A409D" w:rsidP="004A409D">
            <w:pPr>
              <w:jc w:val="both"/>
              <w:rPr>
                <w:rFonts w:ascii="Times New Roman" w:cs="Times New Roman"/>
                <w:color w:val="auto"/>
                <w:lang w:val="en-US"/>
              </w:rPr>
            </w:pPr>
            <w:r w:rsidRPr="00DD23B4">
              <w:rPr>
                <w:rFonts w:ascii="Times New Roman" w:cs="Times New Roman"/>
                <w:color w:val="auto"/>
                <w:lang w:val="en-US"/>
              </w:rPr>
              <w:t xml:space="preserve">ImportChargesRequest/ </w:t>
            </w:r>
            <w:r>
              <w:rPr>
                <w:rFonts w:ascii="Times New Roman" w:cs="Times New Roman"/>
                <w:color w:val="auto"/>
                <w:lang w:val="en-US"/>
              </w:rPr>
              <w:t>ChargesPackage/ ImportedCharge/</w:t>
            </w:r>
            <w:r w:rsidRPr="00A0150C">
              <w:rPr>
                <w:rFonts w:ascii="Times New Roman" w:cs="Times New Roman"/>
                <w:color w:val="auto"/>
                <w:lang w:val="en-US"/>
              </w:rPr>
              <w:lastRenderedPageBreak/>
              <w:t>BudgetIndex/@</w:t>
            </w:r>
            <w:r w:rsidR="004A30DF" w:rsidRPr="004A30DF">
              <w:rPr>
                <w:rFonts w:ascii="Times New Roman" w:cs="Times New Roman"/>
                <w:color w:val="auto"/>
                <w:lang w:val="en-US"/>
              </w:rPr>
              <w:t>@paytReason</w:t>
            </w:r>
          </w:p>
          <w:p w14:paraId="0857F0B9" w14:textId="77777777" w:rsidR="004A409D" w:rsidRPr="00A0150C" w:rsidRDefault="004A409D" w:rsidP="004A409D">
            <w:pPr>
              <w:jc w:val="both"/>
              <w:rPr>
                <w:rFonts w:ascii="Times New Roman" w:cs="Times New Roman"/>
                <w:color w:val="auto"/>
                <w:lang w:val="en-US"/>
              </w:rPr>
            </w:pPr>
          </w:p>
          <w:p w14:paraId="42D55190" w14:textId="4720FE07" w:rsidR="004A409D" w:rsidRPr="00DD23B4" w:rsidRDefault="004A409D" w:rsidP="004A409D">
            <w:pPr>
              <w:jc w:val="both"/>
              <w:rPr>
                <w:rFonts w:ascii="Times New Roman" w:cs="Times New Roman"/>
                <w:color w:val="auto"/>
                <w:lang w:val="en-US"/>
              </w:rPr>
            </w:pPr>
            <w:r w:rsidRPr="00002F11">
              <w:rPr>
                <w:rFonts w:ascii="Times New Roman" w:cs="Times New Roman"/>
                <w:color w:val="auto"/>
                <w:lang w:val="en-US"/>
              </w:rPr>
              <w:t>ImportChargesRequest</w:t>
            </w:r>
            <w:r w:rsidRPr="00DD23B4">
              <w:rPr>
                <w:rFonts w:ascii="Times New Roman" w:cs="Times New Roman"/>
                <w:color w:val="auto"/>
                <w:lang w:val="en-US"/>
              </w:rPr>
              <w:t>/</w:t>
            </w:r>
            <w:r w:rsidRPr="00002F11">
              <w:rPr>
                <w:rFonts w:ascii="Times New Roman" w:cs="Times New Roman"/>
                <w:color w:val="auto"/>
                <w:lang w:val="en-US"/>
              </w:rPr>
              <w:t>ChargesPackage</w:t>
            </w:r>
            <w:r w:rsidRPr="00DD23B4">
              <w:rPr>
                <w:rFonts w:ascii="Times New Roman" w:cs="Times New Roman"/>
                <w:color w:val="auto"/>
                <w:lang w:val="en-US"/>
              </w:rPr>
              <w:t>/</w:t>
            </w:r>
            <w:r w:rsidRPr="00002F11">
              <w:rPr>
                <w:rFonts w:ascii="Times New Roman" w:cs="Times New Roman"/>
                <w:color w:val="auto"/>
                <w:lang w:val="en-US"/>
              </w:rPr>
              <w:t>ImportedCharge</w:t>
            </w:r>
            <w:r w:rsidRPr="00DD23B4">
              <w:rPr>
                <w:rFonts w:ascii="Times New Roman" w:cs="Times New Roman"/>
                <w:color w:val="auto"/>
                <w:lang w:val="en-US"/>
              </w:rPr>
              <w:t>/</w:t>
            </w:r>
            <w:r w:rsidRPr="00002F11">
              <w:rPr>
                <w:rFonts w:ascii="Times New Roman" w:cs="Times New Roman"/>
                <w:color w:val="auto"/>
                <w:lang w:val="en-US"/>
              </w:rPr>
              <w:t>BudgetIndex</w:t>
            </w:r>
            <w:r w:rsidRPr="00DD23B4">
              <w:rPr>
                <w:rFonts w:ascii="Times New Roman" w:cs="Times New Roman"/>
                <w:color w:val="auto"/>
                <w:lang w:val="en-US"/>
              </w:rPr>
              <w:t>/</w:t>
            </w:r>
            <w:r w:rsidRPr="00A0150C">
              <w:rPr>
                <w:rFonts w:ascii="Times New Roman" w:cs="Times New Roman"/>
                <w:color w:val="auto"/>
                <w:lang w:val="en-US"/>
              </w:rPr>
              <w:t>@taxDocNumber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09E7A" w14:textId="77777777" w:rsidR="004A409D" w:rsidRPr="00A0150C" w:rsidRDefault="004A409D" w:rsidP="004A409D">
            <w:pPr>
              <w:jc w:val="both"/>
              <w:rPr>
                <w:rFonts w:ascii="Times New Roman" w:cs="Times New Roman"/>
              </w:rPr>
            </w:pPr>
            <w:r w:rsidRPr="00A0150C">
              <w:rPr>
                <w:rFonts w:ascii="Times New Roman" w:cs="Times New Roman"/>
              </w:rPr>
              <w:lastRenderedPageBreak/>
              <w:t xml:space="preserve">До 01.10.2021 если реквизит 106 «Показатель основания платежа» принимает значение «ТП» или «ЗД», то реквизит </w:t>
            </w:r>
            <w:r w:rsidRPr="00A0150C">
              <w:rPr>
                <w:rFonts w:ascii="Times New Roman" w:cs="Times New Roman"/>
              </w:rPr>
              <w:lastRenderedPageBreak/>
              <w:t>108 «Показатель номер документа» должен принимать значение «0».</w:t>
            </w:r>
          </w:p>
          <w:p w14:paraId="269C8B75" w14:textId="77777777" w:rsidR="004A409D" w:rsidRPr="00A0150C" w:rsidRDefault="004A409D" w:rsidP="004A409D">
            <w:pPr>
              <w:rPr>
                <w:rFonts w:ascii="Times New Roman" w:cs="Times New Roman"/>
              </w:rPr>
            </w:pPr>
          </w:p>
          <w:p w14:paraId="0CA6D5E9" w14:textId="5E9ED8E0" w:rsidR="004A409D" w:rsidRPr="00BF703D" w:rsidRDefault="004A409D" w:rsidP="004A409D">
            <w:pPr>
              <w:jc w:val="both"/>
              <w:rPr>
                <w:rFonts w:ascii="Times New Roman" w:cs="Times New Roman"/>
              </w:rPr>
            </w:pPr>
            <w:r w:rsidRPr="00A0150C">
              <w:rPr>
                <w:rFonts w:ascii="Times New Roman" w:cs="Times New Roman"/>
              </w:rPr>
              <w:t>С 01.10.2021 если реквизит 106 «Показатель основания платежа» принимает значение «ТП», то реквизит 108 «Показатель номер документа» должен принимать значение «0».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01E4" w14:textId="5802BB56" w:rsidR="004A409D" w:rsidRPr="00002F11" w:rsidRDefault="004A409D" w:rsidP="004A409D">
            <w:pPr>
              <w:jc w:val="both"/>
              <w:rPr>
                <w:rFonts w:ascii="Times New Roman" w:cs="Times New Roman"/>
                <w:color w:val="auto"/>
              </w:rPr>
            </w:pPr>
            <w:r w:rsidRPr="00002F11">
              <w:rPr>
                <w:rFonts w:ascii="Times New Roman" w:cs="Times New Roman"/>
                <w:color w:val="auto"/>
              </w:rPr>
              <w:lastRenderedPageBreak/>
              <w:t>ImportChargesRes</w:t>
            </w:r>
            <w:r>
              <w:rPr>
                <w:rFonts w:ascii="Times New Roman" w:cs="Times New Roman"/>
                <w:color w:val="auto"/>
              </w:rPr>
              <w:t>ponse/ ImportProtocol/code = «293</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A7527" w14:textId="125B0C22" w:rsidR="004A409D" w:rsidRPr="00BF703D" w:rsidRDefault="004A409D" w:rsidP="004A409D">
            <w:pPr>
              <w:jc w:val="both"/>
              <w:rPr>
                <w:i/>
              </w:rPr>
            </w:pPr>
            <w:r w:rsidRPr="00A0150C">
              <w:rPr>
                <w:i/>
                <w:color w:val="auto"/>
              </w:rPr>
              <w:t>Некорректное</w:t>
            </w:r>
            <w:r w:rsidRPr="00A0150C">
              <w:rPr>
                <w:i/>
                <w:color w:val="auto"/>
              </w:rPr>
              <w:t xml:space="preserve"> </w:t>
            </w:r>
            <w:r w:rsidRPr="00A0150C">
              <w:rPr>
                <w:i/>
                <w:color w:val="auto"/>
              </w:rPr>
              <w:t>значение</w:t>
            </w:r>
            <w:r w:rsidRPr="00A0150C">
              <w:rPr>
                <w:i/>
                <w:color w:val="auto"/>
              </w:rPr>
              <w:t xml:space="preserve"> </w:t>
            </w:r>
            <w:r w:rsidRPr="00A0150C">
              <w:rPr>
                <w:i/>
                <w:color w:val="auto"/>
              </w:rPr>
              <w:t>реквизита</w:t>
            </w:r>
            <w:r w:rsidRPr="00A0150C">
              <w:rPr>
                <w:i/>
                <w:color w:val="auto"/>
              </w:rPr>
              <w:t xml:space="preserve"> 108 </w:t>
            </w:r>
            <w:r w:rsidRPr="00A0150C">
              <w:rPr>
                <w:i/>
                <w:color w:val="auto"/>
              </w:rPr>
              <w:lastRenderedPageBreak/>
              <w:t>(</w:t>
            </w:r>
            <w:r w:rsidRPr="00A0150C">
              <w:rPr>
                <w:i/>
                <w:color w:val="auto"/>
              </w:rPr>
              <w:t>Номер</w:t>
            </w:r>
            <w:r w:rsidRPr="00A0150C">
              <w:rPr>
                <w:i/>
                <w:color w:val="auto"/>
              </w:rPr>
              <w:t xml:space="preserve"> </w:t>
            </w:r>
            <w:r w:rsidRPr="00A0150C">
              <w:rPr>
                <w:i/>
                <w:color w:val="auto"/>
              </w:rPr>
              <w:t>документа</w:t>
            </w:r>
            <w:r w:rsidRPr="00A0150C">
              <w:rPr>
                <w:i/>
                <w:color w:val="auto"/>
              </w:rPr>
              <w:t xml:space="preserve"> </w:t>
            </w:r>
            <w:r w:rsidRPr="00A0150C">
              <w:rPr>
                <w:i/>
                <w:color w:val="auto"/>
              </w:rPr>
              <w:t>основания</w:t>
            </w:r>
            <w:r w:rsidRPr="00A0150C">
              <w:rPr>
                <w:i/>
                <w:color w:val="auto"/>
              </w:rPr>
              <w:t xml:space="preserve"> </w:t>
            </w:r>
            <w:r w:rsidRPr="00A0150C">
              <w:rPr>
                <w:i/>
                <w:color w:val="auto"/>
              </w:rPr>
              <w:t>платежа</w:t>
            </w:r>
            <w:r w:rsidRPr="00A0150C">
              <w:rPr>
                <w:i/>
                <w:color w:val="auto"/>
              </w:rPr>
              <w:t xml:space="preserve">): </w:t>
            </w:r>
            <w:r w:rsidRPr="00A0150C">
              <w:rPr>
                <w:i/>
                <w:color w:val="auto"/>
              </w:rPr>
              <w:t>реквизит</w:t>
            </w:r>
            <w:r w:rsidRPr="00A0150C">
              <w:rPr>
                <w:i/>
                <w:color w:val="auto"/>
              </w:rPr>
              <w:t xml:space="preserve"> 108 </w:t>
            </w:r>
            <w:r w:rsidRPr="00A0150C">
              <w:rPr>
                <w:i/>
                <w:color w:val="auto"/>
              </w:rPr>
              <w:t>должен</w:t>
            </w:r>
            <w:r w:rsidRPr="00A0150C">
              <w:rPr>
                <w:i/>
                <w:color w:val="auto"/>
              </w:rPr>
              <w:t xml:space="preserve"> </w:t>
            </w:r>
            <w:r w:rsidRPr="00A0150C">
              <w:rPr>
                <w:i/>
                <w:color w:val="auto"/>
              </w:rPr>
              <w:t>принимать</w:t>
            </w:r>
            <w:r w:rsidRPr="00A0150C">
              <w:rPr>
                <w:i/>
                <w:color w:val="auto"/>
              </w:rPr>
              <w:t xml:space="preserve"> </w:t>
            </w:r>
            <w:r w:rsidRPr="00A0150C">
              <w:rPr>
                <w:i/>
                <w:color w:val="auto"/>
              </w:rPr>
              <w:t>значение</w:t>
            </w:r>
            <w:r w:rsidRPr="00A0150C">
              <w:rPr>
                <w:i/>
                <w:color w:val="auto"/>
              </w:rPr>
              <w:t xml:space="preserve"> "0</w:t>
            </w:r>
            <w:r w:rsidRPr="00A0150C">
              <w:rPr>
                <w:i/>
              </w:rPr>
              <w:t>"</w:t>
            </w:r>
          </w:p>
        </w:tc>
      </w:tr>
      <w:tr w:rsidR="004A409D" w:rsidRPr="00002F11" w14:paraId="1A8E2081"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E7ABB" w14:textId="77777777" w:rsidR="004A409D" w:rsidRPr="00002F11"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71A3E" w14:textId="6B20BA39"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7834" w14:textId="0FD97DAE" w:rsidR="004A409D" w:rsidRPr="00A47E63" w:rsidRDefault="004A409D" w:rsidP="004A409D">
            <w:pPr>
              <w:jc w:val="both"/>
              <w:rPr>
                <w:rFonts w:ascii="Times New Roman" w:cs="Times New Roman"/>
                <w:color w:val="auto"/>
                <w:lang w:val="en-US"/>
              </w:rPr>
            </w:pPr>
            <w:r w:rsidRPr="00DD23B4">
              <w:rPr>
                <w:rFonts w:ascii="Times New Roman" w:cs="Times New Roman"/>
                <w:color w:val="auto"/>
                <w:lang w:val="en-US"/>
              </w:rPr>
              <w:t xml:space="preserve">ImportChargesRequest/ </w:t>
            </w:r>
            <w:r>
              <w:rPr>
                <w:rFonts w:ascii="Times New Roman" w:cs="Times New Roman"/>
                <w:color w:val="auto"/>
                <w:lang w:val="en-US"/>
              </w:rPr>
              <w:t>ChargesPackage/ ImportedCharge/</w:t>
            </w:r>
            <w:r w:rsidR="004A30DF">
              <w:rPr>
                <w:rFonts w:ascii="Times New Roman" w:cs="Times New Roman"/>
                <w:color w:val="auto"/>
                <w:lang w:val="en-US"/>
              </w:rPr>
              <w:t>BudgetIndex/@</w:t>
            </w:r>
            <w:r w:rsidR="004A30DF" w:rsidRPr="004A30DF">
              <w:rPr>
                <w:rFonts w:ascii="Times New Roman" w:cs="Times New Roman"/>
                <w:color w:val="auto"/>
                <w:lang w:val="en-US"/>
              </w:rPr>
              <w:t>paytReason</w:t>
            </w:r>
          </w:p>
          <w:p w14:paraId="09095011" w14:textId="77777777" w:rsidR="004A409D" w:rsidRPr="00A47E63" w:rsidRDefault="004A409D" w:rsidP="004A409D">
            <w:pPr>
              <w:jc w:val="both"/>
              <w:rPr>
                <w:rFonts w:ascii="Times New Roman" w:cs="Times New Roman"/>
                <w:color w:val="auto"/>
                <w:lang w:val="en-US"/>
              </w:rPr>
            </w:pPr>
          </w:p>
          <w:p w14:paraId="45514250" w14:textId="2C9BF74E" w:rsidR="004A409D" w:rsidRPr="00A47E63" w:rsidRDefault="004A409D" w:rsidP="004A409D">
            <w:pPr>
              <w:jc w:val="both"/>
              <w:rPr>
                <w:rFonts w:ascii="Times New Roman" w:cs="Times New Roman"/>
                <w:color w:val="auto"/>
                <w:lang w:val="en-US"/>
              </w:rPr>
            </w:pPr>
            <w:r w:rsidRPr="00DD23B4">
              <w:rPr>
                <w:rFonts w:ascii="Times New Roman" w:cs="Times New Roman"/>
                <w:color w:val="auto"/>
                <w:lang w:val="en-US"/>
              </w:rPr>
              <w:t xml:space="preserve">ImportChargesRequest/ </w:t>
            </w:r>
            <w:r>
              <w:rPr>
                <w:rFonts w:ascii="Times New Roman" w:cs="Times New Roman"/>
                <w:color w:val="auto"/>
                <w:lang w:val="en-US"/>
              </w:rPr>
              <w:t>ChargesPackage/ ImportedCharge/</w:t>
            </w:r>
            <w:r w:rsidRPr="00A47E63">
              <w:rPr>
                <w:rFonts w:ascii="Times New Roman" w:cs="Times New Roman"/>
                <w:color w:val="auto"/>
                <w:lang w:val="en-US"/>
              </w:rPr>
              <w:t>BudgetIndex/@taxDocNumber</w:t>
            </w:r>
          </w:p>
          <w:p w14:paraId="5969E25C" w14:textId="77777777" w:rsidR="004A409D" w:rsidRPr="00A47E63" w:rsidRDefault="004A409D" w:rsidP="004A409D">
            <w:pPr>
              <w:jc w:val="both"/>
              <w:rPr>
                <w:rFonts w:ascii="Times New Roman" w:cs="Times New Roman"/>
                <w:color w:val="auto"/>
                <w:lang w:val="en-US"/>
              </w:rPr>
            </w:pPr>
          </w:p>
          <w:p w14:paraId="4356B336" w14:textId="766B2DCB" w:rsidR="004A409D" w:rsidRPr="00A47E63" w:rsidRDefault="004A409D" w:rsidP="004A409D">
            <w:pPr>
              <w:jc w:val="both"/>
              <w:rPr>
                <w:rFonts w:ascii="Times New Roman" w:cs="Times New Roman"/>
                <w:color w:val="auto"/>
                <w:lang w:val="en-US"/>
              </w:rPr>
            </w:pPr>
            <w:r w:rsidRPr="00DD23B4">
              <w:rPr>
                <w:rFonts w:ascii="Times New Roman" w:cs="Times New Roman"/>
                <w:color w:val="auto"/>
                <w:lang w:val="en-US"/>
              </w:rPr>
              <w:t xml:space="preserve">ImportChargesRequest/ </w:t>
            </w:r>
            <w:r>
              <w:rPr>
                <w:rFonts w:ascii="Times New Roman" w:cs="Times New Roman"/>
                <w:color w:val="auto"/>
                <w:lang w:val="en-US"/>
              </w:rPr>
              <w:t>ChargesPackage/ ImportedCharge/</w:t>
            </w:r>
            <w:r w:rsidRPr="00A47E63">
              <w:rPr>
                <w:rFonts w:ascii="Times New Roman" w:cs="Times New Roman"/>
                <w:color w:val="auto"/>
                <w:lang w:val="en-US"/>
              </w:rPr>
              <w:t>BudgetIndex/@taxDocDate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A3E56" w14:textId="77777777" w:rsidR="004A409D" w:rsidRPr="00A47E63" w:rsidRDefault="004A409D" w:rsidP="004A409D">
            <w:pPr>
              <w:jc w:val="both"/>
              <w:rPr>
                <w:rFonts w:ascii="Times New Roman" w:cs="Times New Roman"/>
              </w:rPr>
            </w:pPr>
            <w:r w:rsidRPr="00A47E63">
              <w:rPr>
                <w:rFonts w:ascii="Times New Roman" w:cs="Times New Roman"/>
              </w:rPr>
              <w:t>До 01.10.2021 если реквизит 106 «Показатель основания платежа» принимает значение «ЗД», то реквизит 109 «Показатель даты документа» должен принимать значение «0».</w:t>
            </w:r>
          </w:p>
          <w:p w14:paraId="73863358" w14:textId="77777777" w:rsidR="004A409D" w:rsidRPr="00A47E63" w:rsidRDefault="004A409D" w:rsidP="004A409D">
            <w:pPr>
              <w:jc w:val="both"/>
              <w:rPr>
                <w:rFonts w:ascii="Times New Roman" w:cs="Times New Roman"/>
              </w:rPr>
            </w:pPr>
          </w:p>
          <w:p w14:paraId="7025EDAA" w14:textId="7E6CA975" w:rsidR="004A409D" w:rsidRPr="00A0150C" w:rsidRDefault="004A409D" w:rsidP="004A409D">
            <w:pPr>
              <w:jc w:val="both"/>
              <w:rPr>
                <w:rFonts w:ascii="Times New Roman" w:cs="Times New Roman"/>
              </w:rPr>
            </w:pPr>
            <w:r w:rsidRPr="00A47E63">
              <w:rPr>
                <w:rFonts w:ascii="Times New Roman" w:cs="Times New Roman"/>
              </w:rPr>
              <w:t>С 01.10.2021 если реквизит 106 «Показатель основания платежа» принимает значение «ЗД» и реквизит 108 «Показатель номер документа» принимает значение «0», то реквизит 109 «Показатель даты документа» должен принимать значение «0».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B84CC" w14:textId="1ADCDC50" w:rsidR="004A409D" w:rsidRPr="00002F11" w:rsidRDefault="004A409D" w:rsidP="004A409D">
            <w:pPr>
              <w:jc w:val="both"/>
              <w:rPr>
                <w:rFonts w:ascii="Times New Roman" w:cs="Times New Roman"/>
                <w:color w:val="auto"/>
              </w:rPr>
            </w:pPr>
            <w:r w:rsidRPr="00002F11">
              <w:rPr>
                <w:rFonts w:ascii="Times New Roman" w:cs="Times New Roman"/>
                <w:color w:val="auto"/>
              </w:rPr>
              <w:t>ImportChargesRes</w:t>
            </w:r>
            <w:r>
              <w:rPr>
                <w:rFonts w:ascii="Times New Roman" w:cs="Times New Roman"/>
                <w:color w:val="auto"/>
              </w:rPr>
              <w:t>ponse/ ImportProtocol/code = «294</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271A3" w14:textId="5C4C90AE" w:rsidR="004A409D" w:rsidRPr="00A0150C" w:rsidRDefault="004A409D" w:rsidP="004A409D">
            <w:pPr>
              <w:jc w:val="both"/>
              <w:rPr>
                <w:i/>
                <w:color w:val="auto"/>
              </w:rPr>
            </w:pPr>
            <w:r w:rsidRPr="00A47E63">
              <w:rPr>
                <w:i/>
                <w:color w:val="auto"/>
              </w:rPr>
              <w:t>Некорректное</w:t>
            </w:r>
            <w:r w:rsidRPr="00A47E63">
              <w:rPr>
                <w:i/>
                <w:color w:val="auto"/>
              </w:rPr>
              <w:t xml:space="preserve"> </w:t>
            </w:r>
            <w:r w:rsidRPr="00A47E63">
              <w:rPr>
                <w:i/>
                <w:color w:val="auto"/>
              </w:rPr>
              <w:t>значение</w:t>
            </w:r>
            <w:r w:rsidRPr="00A47E63">
              <w:rPr>
                <w:i/>
                <w:color w:val="auto"/>
              </w:rPr>
              <w:t xml:space="preserve"> </w:t>
            </w:r>
            <w:r w:rsidRPr="00A47E63">
              <w:rPr>
                <w:i/>
                <w:color w:val="auto"/>
              </w:rPr>
              <w:t>реквизита</w:t>
            </w:r>
            <w:r w:rsidRPr="00A47E63">
              <w:rPr>
                <w:i/>
                <w:color w:val="auto"/>
              </w:rPr>
              <w:t xml:space="preserve"> 109 (</w:t>
            </w:r>
            <w:r w:rsidRPr="00A47E63">
              <w:rPr>
                <w:i/>
                <w:color w:val="auto"/>
              </w:rPr>
              <w:t>Показатель</w:t>
            </w:r>
            <w:r w:rsidRPr="00A47E63">
              <w:rPr>
                <w:i/>
                <w:color w:val="auto"/>
              </w:rPr>
              <w:t xml:space="preserve"> </w:t>
            </w:r>
            <w:r w:rsidRPr="00A47E63">
              <w:rPr>
                <w:i/>
                <w:color w:val="auto"/>
              </w:rPr>
              <w:t>даты</w:t>
            </w:r>
            <w:r w:rsidRPr="00A47E63">
              <w:rPr>
                <w:i/>
                <w:color w:val="auto"/>
              </w:rPr>
              <w:t xml:space="preserve"> </w:t>
            </w:r>
            <w:r w:rsidRPr="00A47E63">
              <w:rPr>
                <w:i/>
                <w:color w:val="auto"/>
              </w:rPr>
              <w:t>документа</w:t>
            </w:r>
            <w:r w:rsidRPr="00A47E63">
              <w:rPr>
                <w:i/>
                <w:color w:val="auto"/>
              </w:rPr>
              <w:t>)</w:t>
            </w:r>
          </w:p>
        </w:tc>
      </w:tr>
      <w:tr w:rsidR="004A409D" w:rsidRPr="00002F11" w14:paraId="5A007CBE"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DEEFA" w14:textId="77777777" w:rsidR="004A409D" w:rsidRPr="00002F11" w:rsidRDefault="004A409D" w:rsidP="00A65ED1">
            <w:pPr>
              <w:pStyle w:val="af2"/>
              <w:numPr>
                <w:ilvl w:val="0"/>
                <w:numId w:val="15"/>
              </w:numPr>
              <w:rPr>
                <w:rFonts w:ascii="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5A265" w14:textId="7C823E48"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3D1AA" w14:textId="2B9C5049" w:rsidR="004A409D" w:rsidRPr="00002F11" w:rsidRDefault="004A409D" w:rsidP="004A409D">
            <w:pPr>
              <w:jc w:val="both"/>
              <w:rPr>
                <w:rFonts w:ascii="Times New Roman" w:cs="Times New Roman"/>
                <w:color w:val="auto"/>
              </w:rPr>
            </w:pPr>
            <w:r w:rsidRPr="00002F11">
              <w:rPr>
                <w:rFonts w:ascii="Times New Roman" w:cs="Times New Roman"/>
                <w:color w:val="auto"/>
                <w:lang w:val="en-US"/>
              </w:rPr>
              <w:t>ImportChargesRequest/ChargesPackage/ImportedCharge/@origin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F197B" w14:textId="47DB4435" w:rsidR="004A409D" w:rsidRPr="00002F11" w:rsidRDefault="004A409D" w:rsidP="004A409D">
            <w:pPr>
              <w:jc w:val="both"/>
              <w:rPr>
                <w:rFonts w:ascii="Times New Roman" w:cs="Times New Roman"/>
                <w:color w:val="auto"/>
              </w:rPr>
            </w:pPr>
            <w:r w:rsidRPr="00002F11">
              <w:rPr>
                <w:rFonts w:ascii="Times New Roman" w:cs="Times New Roman"/>
                <w:color w:val="auto"/>
              </w:rPr>
              <w:t>В новых начислениях не допустимо указывать статус предварительного начисления отличный от «</w:t>
            </w:r>
            <w:r w:rsidRPr="00002F11">
              <w:rPr>
                <w:rFonts w:ascii="Times New Roman" w:cs="Times New Roman"/>
                <w:color w:val="auto"/>
                <w:lang w:val="en-US"/>
              </w:rPr>
              <w:t>PRIOR</w:t>
            </w:r>
            <w:r w:rsidRPr="00002F11">
              <w:rPr>
                <w:rFonts w:ascii="Times New Roman" w:cs="Times New Roman"/>
                <w:color w:val="auto"/>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182C4" w14:textId="4D46E6F5" w:rsidR="004A409D" w:rsidRPr="00002F11" w:rsidRDefault="004A409D" w:rsidP="004A409D">
            <w:pPr>
              <w:jc w:val="both"/>
              <w:rPr>
                <w:rFonts w:ascii="Times New Roman" w:cs="Times New Roman"/>
                <w:color w:val="auto"/>
              </w:rPr>
            </w:pPr>
            <w:r w:rsidRPr="00002F11">
              <w:rPr>
                <w:rFonts w:ascii="Times New Roman" w:cs="Times New Roman"/>
                <w:color w:val="auto"/>
              </w:rPr>
              <w:t>ImportChargesResponse/ ImportProtocol/code = «323»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24F13" w14:textId="341730FA" w:rsidR="004A409D" w:rsidRPr="00002F11" w:rsidRDefault="004A409D" w:rsidP="004A409D">
            <w:pPr>
              <w:jc w:val="both"/>
              <w:rPr>
                <w:i/>
                <w:color w:val="auto"/>
              </w:rPr>
            </w:pPr>
            <w:r w:rsidRPr="00002F11">
              <w:rPr>
                <w:i/>
                <w:color w:val="auto"/>
              </w:rPr>
              <w:t>Некорректное</w:t>
            </w:r>
            <w:r w:rsidRPr="00002F11">
              <w:rPr>
                <w:i/>
                <w:color w:val="auto"/>
              </w:rPr>
              <w:t xml:space="preserve"> </w:t>
            </w:r>
            <w:r w:rsidRPr="00002F11">
              <w:rPr>
                <w:i/>
                <w:color w:val="auto"/>
              </w:rPr>
              <w:t>значение</w:t>
            </w:r>
            <w:r w:rsidRPr="00002F11">
              <w:rPr>
                <w:i/>
                <w:color w:val="auto"/>
              </w:rPr>
              <w:t xml:space="preserve"> </w:t>
            </w:r>
            <w:r w:rsidRPr="00002F11">
              <w:rPr>
                <w:i/>
                <w:color w:val="auto"/>
              </w:rPr>
              <w:t>признака</w:t>
            </w:r>
            <w:r w:rsidRPr="00002F11">
              <w:rPr>
                <w:i/>
                <w:color w:val="auto"/>
              </w:rPr>
              <w:t xml:space="preserve"> </w:t>
            </w:r>
            <w:r w:rsidRPr="00002F11">
              <w:rPr>
                <w:i/>
                <w:color w:val="auto"/>
              </w:rPr>
              <w:t>предварительного</w:t>
            </w:r>
            <w:r w:rsidRPr="00002F11">
              <w:rPr>
                <w:i/>
                <w:color w:val="auto"/>
              </w:rPr>
              <w:t xml:space="preserve"> </w:t>
            </w:r>
            <w:r w:rsidRPr="00002F11">
              <w:rPr>
                <w:i/>
                <w:color w:val="auto"/>
              </w:rPr>
              <w:t>начисления</w:t>
            </w:r>
          </w:p>
        </w:tc>
      </w:tr>
      <w:tr w:rsidR="004A409D" w:rsidRPr="00002F11" w14:paraId="6D3DA486"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D0B94"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1EC27" w14:textId="10A2207F" w:rsidR="004A409D" w:rsidRPr="00002F11"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8825" w14:textId="709FC85C" w:rsidR="004A409D" w:rsidRPr="00002F11" w:rsidRDefault="004A409D" w:rsidP="004A409D">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Payee</w:t>
            </w:r>
            <w:r w:rsidRPr="00002F11">
              <w:rPr>
                <w:rFonts w:ascii="Times New Roman" w:cs="Times New Roman"/>
                <w:color w:val="auto"/>
              </w:rPr>
              <w:t>/</w:t>
            </w:r>
            <w:r w:rsidRPr="00002F11">
              <w:rPr>
                <w:rFonts w:ascii="Times New Roman" w:cs="Times New Roman"/>
                <w:color w:val="auto"/>
                <w:lang w:val="en-US"/>
              </w:rPr>
              <w:t>OrgAccount</w:t>
            </w:r>
            <w:r w:rsidRPr="00002F11">
              <w:rPr>
                <w:rFonts w:ascii="Times New Roman" w:cs="Times New Roman"/>
                <w:color w:val="auto"/>
              </w:rPr>
              <w:t>/</w:t>
            </w:r>
            <w:r w:rsidRPr="00002F11">
              <w:rPr>
                <w:rFonts w:ascii="Times New Roman" w:cs="Times New Roman"/>
                <w:color w:val="auto"/>
                <w:lang w:val="en-US"/>
              </w:rPr>
              <w:t>Bank</w:t>
            </w:r>
            <w:r w:rsidRPr="00002F11">
              <w:rPr>
                <w:rFonts w:ascii="Times New Roman" w:cs="Times New Roman"/>
                <w:color w:val="auto"/>
              </w:rPr>
              <w:t>/@</w:t>
            </w:r>
            <w:r w:rsidRPr="00002F11">
              <w:rPr>
                <w:rFonts w:ascii="Times New Roman" w:cs="Times New Roman"/>
                <w:color w:val="auto"/>
                <w:lang w:val="en-US"/>
              </w:rPr>
              <w:t>bik</w:t>
            </w:r>
          </w:p>
          <w:p w14:paraId="480281DB" w14:textId="77777777" w:rsidR="004A409D" w:rsidRPr="00002F11" w:rsidRDefault="004A409D" w:rsidP="004A409D">
            <w:pPr>
              <w:jc w:val="both"/>
              <w:rPr>
                <w:rFonts w:ascii="Times New Roman" w:cs="Times New Roman"/>
                <w:color w:val="auto"/>
              </w:rPr>
            </w:pPr>
          </w:p>
          <w:p w14:paraId="599D87A2" w14:textId="0ECC9B9B" w:rsidR="004A409D" w:rsidRPr="00002F11" w:rsidRDefault="004A409D" w:rsidP="004A409D">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w:t>
            </w:r>
            <w:r w:rsidRPr="00002F11">
              <w:rPr>
                <w:rFonts w:ascii="Times New Roman" w:cs="Times New Roman"/>
                <w:color w:val="auto"/>
                <w:lang w:val="en-US"/>
              </w:rPr>
              <w:lastRenderedPageBreak/>
              <w:t>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Payee</w:t>
            </w:r>
            <w:r w:rsidRPr="00002F11">
              <w:rPr>
                <w:rFonts w:ascii="Times New Roman" w:cs="Times New Roman"/>
                <w:color w:val="auto"/>
              </w:rPr>
              <w:t>/</w:t>
            </w:r>
            <w:r w:rsidRPr="00002F11">
              <w:rPr>
                <w:rFonts w:ascii="Times New Roman" w:cs="Times New Roman"/>
                <w:color w:val="auto"/>
                <w:lang w:val="en-US"/>
              </w:rPr>
              <w:t>OrgAccount</w:t>
            </w:r>
            <w:r w:rsidRPr="00002F11">
              <w:rPr>
                <w:rFonts w:ascii="Times New Roman" w:cs="Times New Roman"/>
                <w:color w:val="auto"/>
              </w:rPr>
              <w:t>/@</w:t>
            </w:r>
            <w:r w:rsidRPr="00002F11">
              <w:rPr>
                <w:rFonts w:ascii="Times New Roman" w:cs="Times New Roman"/>
                <w:color w:val="auto"/>
                <w:lang w:val="en-US"/>
              </w:rPr>
              <w:t>accountNumber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3481" w14:textId="26AEE359" w:rsidR="004A409D" w:rsidRPr="00002F11" w:rsidRDefault="004A409D" w:rsidP="004A409D">
            <w:pPr>
              <w:jc w:val="both"/>
              <w:rPr>
                <w:rFonts w:ascii="Times New Roman" w:cs="Times New Roman"/>
                <w:color w:val="auto"/>
              </w:rPr>
            </w:pPr>
            <w:r w:rsidRPr="00002F11">
              <w:rPr>
                <w:rFonts w:ascii="Times New Roman" w:cs="Times New Roman"/>
                <w:color w:val="auto"/>
              </w:rPr>
              <w:lastRenderedPageBreak/>
              <w:t xml:space="preserve">Проверка </w:t>
            </w:r>
            <w:r>
              <w:rPr>
                <w:rFonts w:ascii="Times New Roman" w:cs="Times New Roman"/>
                <w:color w:val="auto"/>
              </w:rPr>
              <w:t xml:space="preserve">счета получателя средств на соответствие </w:t>
            </w:r>
            <w:r w:rsidRPr="00002F11">
              <w:rPr>
                <w:rFonts w:ascii="Times New Roman" w:cs="Times New Roman"/>
                <w:color w:val="auto"/>
              </w:rPr>
              <w:t>услови</w:t>
            </w:r>
            <w:r>
              <w:rPr>
                <w:rFonts w:ascii="Times New Roman" w:cs="Times New Roman"/>
                <w:color w:val="auto"/>
              </w:rPr>
              <w:t>ям</w:t>
            </w:r>
            <w:r w:rsidRPr="00002F11">
              <w:rPr>
                <w:rFonts w:ascii="Times New Roman" w:cs="Times New Roman"/>
                <w:color w:val="auto"/>
              </w:rPr>
              <w:t xml:space="preserve"> направления извещения о начислении в ГИС ГМП .</w:t>
            </w:r>
          </w:p>
          <w:p w14:paraId="0B69282C" w14:textId="3227F336" w:rsidR="004A409D" w:rsidRPr="00002F11" w:rsidRDefault="004A409D" w:rsidP="004A409D">
            <w:pPr>
              <w:jc w:val="both"/>
              <w:rPr>
                <w:rFonts w:ascii="Times New Roman" w:cs="Times New Roman"/>
                <w:color w:val="auto"/>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6DD0D" w14:textId="5A52E6C4" w:rsidR="004A409D" w:rsidRPr="00002F11" w:rsidRDefault="004A409D" w:rsidP="004A409D">
            <w:pPr>
              <w:jc w:val="both"/>
              <w:rPr>
                <w:rFonts w:ascii="Times New Roman" w:cs="Times New Roman"/>
                <w:color w:val="auto"/>
              </w:rPr>
            </w:pPr>
            <w:r w:rsidRPr="00002F11">
              <w:rPr>
                <w:rFonts w:ascii="Times New Roman" w:cs="Times New Roman"/>
                <w:color w:val="auto"/>
              </w:rPr>
              <w:t>ImportChargesResponse/ ImportProtocol/code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B16FC" w14:textId="648535DF" w:rsidR="004A409D" w:rsidRPr="00002F11" w:rsidRDefault="004A409D" w:rsidP="004A409D">
            <w:pPr>
              <w:jc w:val="both"/>
              <w:rPr>
                <w:i/>
                <w:color w:val="auto"/>
              </w:rPr>
            </w:pPr>
            <w:r w:rsidRPr="00002F11">
              <w:rPr>
                <w:i/>
              </w:rPr>
              <w:t>Указан</w:t>
            </w:r>
            <w:r w:rsidRPr="00002F11">
              <w:rPr>
                <w:i/>
              </w:rPr>
              <w:t xml:space="preserve"> </w:t>
            </w:r>
            <w:r w:rsidRPr="00002F11">
              <w:rPr>
                <w:i/>
              </w:rPr>
              <w:t>некорректный</w:t>
            </w:r>
            <w:r w:rsidRPr="00002F11">
              <w:rPr>
                <w:i/>
              </w:rPr>
              <w:t xml:space="preserve"> </w:t>
            </w:r>
            <w:r w:rsidRPr="00002F11">
              <w:rPr>
                <w:i/>
              </w:rPr>
              <w:t>счет</w:t>
            </w:r>
            <w:r w:rsidRPr="00002F11">
              <w:rPr>
                <w:i/>
              </w:rPr>
              <w:t xml:space="preserve"> </w:t>
            </w:r>
            <w:r w:rsidRPr="00002F11">
              <w:rPr>
                <w:i/>
              </w:rPr>
              <w:t>получателя</w:t>
            </w:r>
            <w:r w:rsidRPr="00002F11">
              <w:rPr>
                <w:i/>
              </w:rPr>
              <w:t xml:space="preserve"> </w:t>
            </w:r>
            <w:r w:rsidRPr="00002F11">
              <w:rPr>
                <w:i/>
              </w:rPr>
              <w:t>средств</w:t>
            </w:r>
            <w:r w:rsidRPr="00002F11">
              <w:rPr>
                <w:i/>
              </w:rPr>
              <w:t xml:space="preserve"> </w:t>
            </w:r>
          </w:p>
        </w:tc>
      </w:tr>
      <w:tr w:rsidR="004A409D" w:rsidRPr="00002F11" w14:paraId="4CDB8DAD"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741A6"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E6A54" w14:textId="1A42C59C" w:rsidR="004A409D" w:rsidRPr="00C244BF"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1D715" w14:textId="0EA3B928" w:rsidR="004A409D" w:rsidRPr="00C244BF" w:rsidRDefault="004A409D" w:rsidP="004A409D">
            <w:pPr>
              <w:jc w:val="both"/>
              <w:rPr>
                <w:rFonts w:ascii="Times New Roman" w:cs="Times New Roman"/>
                <w:color w:val="auto"/>
                <w:lang w:val="en-US"/>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Pr>
                <w:rFonts w:ascii="Times New Roman" w:cs="Times New Roman"/>
                <w:color w:val="auto"/>
                <w:lang w:val="en-US"/>
              </w:rPr>
              <w:t>@</w:t>
            </w:r>
            <w:r w:rsidRPr="004D71A6">
              <w:rPr>
                <w:rFonts w:ascii="Times New Roman" w:cs="Times New Roman"/>
                <w:color w:val="auto"/>
                <w:lang w:val="en-US"/>
              </w:rPr>
              <w:t>OKVED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0DCF" w14:textId="3A02F1F2" w:rsidR="004A409D" w:rsidRPr="00C244BF" w:rsidRDefault="004A409D" w:rsidP="004A409D">
            <w:pPr>
              <w:jc w:val="both"/>
              <w:rPr>
                <w:rFonts w:ascii="Times New Roman"/>
              </w:rPr>
            </w:pPr>
            <w:r>
              <w:rPr>
                <w:rFonts w:ascii="Times New Roman"/>
              </w:rPr>
              <w:t>Проверка обязательности заполнения атрибута «</w:t>
            </w:r>
            <w:r w:rsidRPr="00684355">
              <w:rPr>
                <w:rFonts w:ascii="Times New Roman"/>
              </w:rPr>
              <w:t>@</w:t>
            </w:r>
            <w:r w:rsidRPr="004D71A6">
              <w:rPr>
                <w:rFonts w:ascii="Times New Roman"/>
                <w:lang w:val="en-US"/>
              </w:rPr>
              <w:t>OKVED</w:t>
            </w:r>
            <w:r>
              <w:rPr>
                <w:rFonts w:ascii="Times New Roman"/>
              </w:rPr>
              <w:t>» при приеме информации, необходимой</w:t>
            </w:r>
            <w:r w:rsidRPr="008B118E">
              <w:rPr>
                <w:rFonts w:ascii="Times New Roman"/>
              </w:rPr>
              <w:t xml:space="preserve"> для уплаты за услуги (работы), оказываемые (выполняемые) бюджет</w:t>
            </w:r>
            <w:r>
              <w:rPr>
                <w:rFonts w:ascii="Times New Roman"/>
              </w:rPr>
              <w:t>ным или автономным учреждением</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F7520" w14:textId="1E08B685" w:rsidR="004A409D" w:rsidRPr="00C244BF" w:rsidRDefault="004A409D" w:rsidP="004A409D">
            <w:pPr>
              <w:jc w:val="both"/>
              <w:rPr>
                <w:rFonts w:ascii="Times New Roman" w:cs="Times New Roman"/>
                <w:color w:val="auto"/>
              </w:rPr>
            </w:pPr>
            <w:r w:rsidRPr="00002F11">
              <w:rPr>
                <w:rFonts w:ascii="Times New Roman" w:cs="Times New Roman"/>
                <w:color w:val="auto"/>
              </w:rPr>
              <w:t>ImportChargesResp</w:t>
            </w:r>
            <w:r>
              <w:rPr>
                <w:rFonts w:ascii="Times New Roman" w:cs="Times New Roman"/>
                <w:color w:val="auto"/>
              </w:rPr>
              <w:t>onse/ ImportProtocol/code = «356</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0592" w14:textId="4F4ECB7B" w:rsidR="004A409D" w:rsidRPr="00C244BF" w:rsidRDefault="004A409D" w:rsidP="004A409D">
            <w:pPr>
              <w:jc w:val="both"/>
              <w:rPr>
                <w:rFonts w:ascii="Times New Roman"/>
                <w:i/>
              </w:rPr>
            </w:pPr>
            <w:r w:rsidRPr="00684355">
              <w:rPr>
                <w:rFonts w:ascii="Times New Roman"/>
                <w:i/>
              </w:rPr>
              <w:t>Отсутствует дополнительная информация, необходимая для уплаты за услуги (работы), оказываемые (выполняемые) бюджетным или автономным учреждением</w:t>
            </w:r>
          </w:p>
        </w:tc>
      </w:tr>
      <w:tr w:rsidR="004A409D" w:rsidRPr="00002F11" w14:paraId="6CCD183A"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7054F"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6AE9" w14:textId="1CE10C3F" w:rsidR="004A409D" w:rsidRPr="00C244BF"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F8935" w14:textId="77777777" w:rsidR="004A409D" w:rsidRDefault="004A409D" w:rsidP="004A409D">
            <w:pPr>
              <w:jc w:val="both"/>
              <w:rPr>
                <w:rFonts w:ascii="Times New Roman" w:cs="Times New Roman"/>
                <w:color w:val="auto"/>
                <w:lang w:val="en-US"/>
              </w:rPr>
            </w:pPr>
            <w:r w:rsidRPr="00352CB4">
              <w:rPr>
                <w:rFonts w:ascii="Times New Roman" w:cs="Times New Roman"/>
                <w:color w:val="auto"/>
                <w:lang w:val="en-US"/>
              </w:rPr>
              <w:t xml:space="preserve">ImportChargesRequest/ ChargesPackage/ ImportedCharge/ ExecutiveProcedureInfo/ @deloPlace </w:t>
            </w:r>
          </w:p>
          <w:p w14:paraId="035F7233" w14:textId="77777777" w:rsidR="004A409D" w:rsidRDefault="004A409D" w:rsidP="004A409D">
            <w:pPr>
              <w:jc w:val="both"/>
              <w:rPr>
                <w:rFonts w:ascii="Times New Roman" w:cs="Times New Roman"/>
                <w:color w:val="auto"/>
                <w:lang w:val="en-US"/>
              </w:rPr>
            </w:pPr>
          </w:p>
          <w:p w14:paraId="7FACCDFD" w14:textId="77777777" w:rsidR="004A409D"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ExecutiveProcedureInfo/ @idType</w:t>
            </w:r>
          </w:p>
          <w:p w14:paraId="015943DD" w14:textId="77777777" w:rsidR="004A409D" w:rsidRPr="00C244BF" w:rsidRDefault="004A409D" w:rsidP="004A409D">
            <w:pPr>
              <w:jc w:val="both"/>
              <w:rPr>
                <w:rFonts w:ascii="Times New Roman" w:cs="Times New Roman"/>
                <w:color w:val="auto"/>
                <w:lang w:val="en-US"/>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D393E" w14:textId="236768D8" w:rsidR="004A409D" w:rsidRPr="00C244BF" w:rsidRDefault="004A409D" w:rsidP="004A409D">
            <w:pPr>
              <w:jc w:val="both"/>
              <w:rPr>
                <w:rFonts w:ascii="Times New Roman"/>
              </w:rPr>
            </w:pPr>
            <w:r>
              <w:rPr>
                <w:rFonts w:ascii="Times New Roman"/>
              </w:rPr>
              <w:t>Если «</w:t>
            </w:r>
            <w:r w:rsidRPr="00393D4E">
              <w:rPr>
                <w:rFonts w:ascii="Times New Roman"/>
              </w:rPr>
              <w:t>Код вида исполнительного документа» («</w:t>
            </w:r>
            <w:r w:rsidRPr="00352CB4">
              <w:rPr>
                <w:rFonts w:ascii="Times New Roman"/>
              </w:rPr>
              <w:t>@</w:t>
            </w:r>
            <w:r w:rsidRPr="00393D4E">
              <w:rPr>
                <w:rFonts w:ascii="Times New Roman"/>
              </w:rPr>
              <w:t>idType»</w:t>
            </w:r>
            <w:r>
              <w:rPr>
                <w:rFonts w:ascii="Times New Roman"/>
              </w:rPr>
              <w:t>) блока данных «</w:t>
            </w:r>
            <w:r w:rsidRPr="00C4411A">
              <w:rPr>
                <w:rFonts w:ascii="Times New Roman"/>
                <w:lang w:val="en-US"/>
              </w:rPr>
              <w:t>ExecutiveProcedureInfo</w:t>
            </w:r>
            <w:r>
              <w:rPr>
                <w:rFonts w:ascii="Times New Roman"/>
              </w:rPr>
              <w:t>»</w:t>
            </w:r>
            <w:r w:rsidRPr="00393D4E">
              <w:rPr>
                <w:rFonts w:ascii="Times New Roman"/>
              </w:rPr>
              <w:t xml:space="preserve">) </w:t>
            </w:r>
            <w:r>
              <w:rPr>
                <w:rFonts w:ascii="Times New Roman"/>
              </w:rPr>
              <w:t>принимает значения равные</w:t>
            </w:r>
            <w:r w:rsidRPr="00393D4E">
              <w:rPr>
                <w:rFonts w:ascii="Times New Roman"/>
              </w:rPr>
              <w:t xml:space="preserve"> «3», «5», «7», «11»</w:t>
            </w:r>
            <w:r>
              <w:rPr>
                <w:rFonts w:ascii="Times New Roman"/>
              </w:rPr>
              <w:t>, то атрибут «</w:t>
            </w:r>
            <w:r w:rsidRPr="00352CB4">
              <w:rPr>
                <w:rFonts w:ascii="Times New Roman"/>
              </w:rPr>
              <w:t>@</w:t>
            </w:r>
            <w:r w:rsidRPr="00C4411A">
              <w:rPr>
                <w:rFonts w:ascii="Times New Roman"/>
              </w:rPr>
              <w:t>deloPlace</w:t>
            </w:r>
            <w:r>
              <w:rPr>
                <w:rFonts w:ascii="Times New Roman"/>
              </w:rPr>
              <w:t>» должен быть заполнен.</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9F610" w14:textId="512DD958" w:rsidR="004A409D" w:rsidRPr="00C244BF" w:rsidRDefault="004A409D" w:rsidP="004A409D">
            <w:pPr>
              <w:jc w:val="both"/>
              <w:rPr>
                <w:rFonts w:ascii="Times New Roman" w:cs="Times New Roman"/>
                <w:color w:val="auto"/>
              </w:rPr>
            </w:pPr>
            <w:r w:rsidRPr="00002F11">
              <w:rPr>
                <w:rFonts w:ascii="Times New Roman" w:cs="Times New Roman"/>
                <w:color w:val="auto"/>
              </w:rPr>
              <w:t>ImportChargesResp</w:t>
            </w:r>
            <w:r>
              <w:rPr>
                <w:rFonts w:ascii="Times New Roman" w:cs="Times New Roman"/>
                <w:color w:val="auto"/>
              </w:rPr>
              <w:t>onse/ ImportProtocol/code = «361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9064" w14:textId="66F7EB9E" w:rsidR="004A409D" w:rsidRPr="00C244BF" w:rsidRDefault="004A409D" w:rsidP="004A409D">
            <w:pPr>
              <w:jc w:val="both"/>
              <w:rPr>
                <w:rFonts w:ascii="Times New Roman"/>
                <w:i/>
              </w:rPr>
            </w:pPr>
            <w:r w:rsidRPr="001055F8">
              <w:rPr>
                <w:rFonts w:cs="Times New Roman"/>
                <w:i/>
              </w:rPr>
              <w:t>В</w:t>
            </w:r>
            <w:r w:rsidRPr="001055F8">
              <w:rPr>
                <w:rFonts w:cs="Times New Roman"/>
                <w:i/>
              </w:rPr>
              <w:t xml:space="preserve"> </w:t>
            </w:r>
            <w:r>
              <w:rPr>
                <w:rFonts w:cs="Times New Roman"/>
                <w:i/>
              </w:rPr>
              <w:t>блоке</w:t>
            </w:r>
            <w:r>
              <w:rPr>
                <w:rFonts w:cs="Times New Roman"/>
                <w:i/>
              </w:rPr>
              <w:t xml:space="preserve"> </w:t>
            </w:r>
            <w:r>
              <w:rPr>
                <w:rFonts w:cs="Times New Roman"/>
                <w:i/>
              </w:rPr>
              <w:t>данных</w:t>
            </w:r>
            <w:r>
              <w:rPr>
                <w:rFonts w:cs="Times New Roman"/>
                <w:i/>
              </w:rPr>
              <w:t xml:space="preserve"> </w:t>
            </w:r>
            <w:r>
              <w:rPr>
                <w:rFonts w:cs="Times New Roman"/>
                <w:i/>
              </w:rPr>
              <w:t>с</w:t>
            </w:r>
            <w:r>
              <w:rPr>
                <w:rFonts w:cs="Times New Roman"/>
                <w:i/>
              </w:rPr>
              <w:t xml:space="preserve"> </w:t>
            </w:r>
            <w:r>
              <w:rPr>
                <w:rFonts w:cs="Times New Roman"/>
                <w:i/>
              </w:rPr>
              <w:t>информацией</w:t>
            </w:r>
            <w:r>
              <w:rPr>
                <w:rFonts w:cs="Times New Roman"/>
                <w:i/>
              </w:rPr>
              <w:t xml:space="preserve">, </w:t>
            </w:r>
            <w:r>
              <w:rPr>
                <w:rFonts w:cs="Times New Roman"/>
                <w:i/>
              </w:rPr>
              <w:t>необходимой</w:t>
            </w:r>
            <w:r>
              <w:rPr>
                <w:rFonts w:cs="Times New Roman"/>
                <w:i/>
              </w:rPr>
              <w:t xml:space="preserve"> </w:t>
            </w:r>
            <w:r>
              <w:rPr>
                <w:rFonts w:cs="Times New Roman"/>
                <w:i/>
              </w:rPr>
              <w:t>для</w:t>
            </w:r>
            <w:r>
              <w:rPr>
                <w:rFonts w:cs="Times New Roman"/>
                <w:i/>
              </w:rPr>
              <w:t xml:space="preserve"> </w:t>
            </w:r>
            <w:r>
              <w:rPr>
                <w:rFonts w:cs="Times New Roman"/>
                <w:i/>
              </w:rPr>
              <w:t>осуществления</w:t>
            </w:r>
            <w:r>
              <w:rPr>
                <w:rFonts w:cs="Times New Roman"/>
                <w:i/>
              </w:rPr>
              <w:t xml:space="preserve"> </w:t>
            </w:r>
            <w:r>
              <w:rPr>
                <w:rFonts w:cs="Times New Roman"/>
                <w:i/>
              </w:rPr>
              <w:t>исполнительного</w:t>
            </w:r>
            <w:r>
              <w:rPr>
                <w:rFonts w:cs="Times New Roman"/>
                <w:i/>
              </w:rPr>
              <w:t xml:space="preserve"> </w:t>
            </w:r>
            <w:r>
              <w:rPr>
                <w:rFonts w:cs="Times New Roman"/>
                <w:i/>
              </w:rPr>
              <w:t>производства</w:t>
            </w:r>
            <w:r>
              <w:rPr>
                <w:rFonts w:cs="Times New Roman"/>
                <w:i/>
              </w:rPr>
              <w:t xml:space="preserve">, </w:t>
            </w:r>
            <w:r w:rsidRPr="001055F8">
              <w:rPr>
                <w:rFonts w:cs="Times New Roman"/>
                <w:i/>
              </w:rPr>
              <w:t>не</w:t>
            </w:r>
            <w:r w:rsidRPr="001055F8">
              <w:rPr>
                <w:rFonts w:cs="Times New Roman"/>
                <w:i/>
              </w:rPr>
              <w:t xml:space="preserve"> </w:t>
            </w:r>
            <w:r w:rsidRPr="001055F8">
              <w:rPr>
                <w:rFonts w:cs="Times New Roman"/>
                <w:i/>
              </w:rPr>
              <w:t>указан</w:t>
            </w:r>
            <w:r>
              <w:rPr>
                <w:rFonts w:cs="Times New Roman"/>
                <w:i/>
              </w:rPr>
              <w:t>о</w:t>
            </w:r>
            <w:r w:rsidRPr="001055F8">
              <w:rPr>
                <w:rFonts w:cs="Times New Roman"/>
                <w:i/>
              </w:rPr>
              <w:t xml:space="preserve"> </w:t>
            </w:r>
            <w:r>
              <w:rPr>
                <w:rFonts w:cs="Times New Roman"/>
                <w:i/>
              </w:rPr>
              <w:t>место</w:t>
            </w:r>
            <w:r>
              <w:rPr>
                <w:rFonts w:cs="Times New Roman"/>
                <w:i/>
              </w:rPr>
              <w:t xml:space="preserve"> </w:t>
            </w:r>
            <w:r>
              <w:rPr>
                <w:rFonts w:cs="Times New Roman"/>
                <w:i/>
              </w:rPr>
              <w:t>рассмотрения</w:t>
            </w:r>
            <w:r>
              <w:rPr>
                <w:rFonts w:cs="Times New Roman"/>
                <w:i/>
              </w:rPr>
              <w:t xml:space="preserve"> </w:t>
            </w:r>
            <w:r>
              <w:rPr>
                <w:rFonts w:cs="Times New Roman"/>
                <w:i/>
              </w:rPr>
              <w:t>дела</w:t>
            </w:r>
          </w:p>
        </w:tc>
      </w:tr>
      <w:tr w:rsidR="004A409D" w:rsidRPr="00002F11" w14:paraId="04A7F03E"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7695A"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153F8" w14:textId="501706C1" w:rsidR="004A409D" w:rsidRPr="00C244BF"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B0BB5" w14:textId="77777777" w:rsidR="004A409D"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ExecutiveProcedureInfo/ Person</w:t>
            </w:r>
          </w:p>
          <w:p w14:paraId="0BACE052" w14:textId="77777777" w:rsidR="004A409D" w:rsidRDefault="004A409D" w:rsidP="004A409D">
            <w:pPr>
              <w:jc w:val="both"/>
              <w:rPr>
                <w:rFonts w:ascii="Times New Roman" w:cs="Times New Roman"/>
                <w:color w:val="auto"/>
                <w:lang w:val="en-US"/>
              </w:rPr>
            </w:pPr>
          </w:p>
          <w:p w14:paraId="4FFF4CBA" w14:textId="02265ACC" w:rsidR="004A409D" w:rsidRPr="00C244BF"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ExecutiveProced</w:t>
            </w:r>
            <w:r w:rsidRPr="00352CB4">
              <w:rPr>
                <w:rFonts w:ascii="Times New Roman" w:cs="Times New Roman"/>
                <w:color w:val="auto"/>
                <w:lang w:val="en-US"/>
              </w:rPr>
              <w:lastRenderedPageBreak/>
              <w:t>ureInfo/ @debtorType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F4A2C" w14:textId="1475EFA5" w:rsidR="004A409D" w:rsidRPr="00C244BF" w:rsidRDefault="004A409D" w:rsidP="004A409D">
            <w:pPr>
              <w:jc w:val="both"/>
              <w:rPr>
                <w:rFonts w:ascii="Times New Roman"/>
              </w:rPr>
            </w:pPr>
            <w:r>
              <w:rPr>
                <w:rFonts w:ascii="Times New Roman"/>
              </w:rPr>
              <w:lastRenderedPageBreak/>
              <w:t>Если «Тип должника» («</w:t>
            </w:r>
            <w:r w:rsidRPr="00352CB4">
              <w:rPr>
                <w:rFonts w:ascii="Times New Roman"/>
              </w:rPr>
              <w:t>@</w:t>
            </w:r>
            <w:r w:rsidRPr="006D7888">
              <w:rPr>
                <w:rFonts w:ascii="Times New Roman"/>
              </w:rPr>
              <w:t>debtorType</w:t>
            </w:r>
            <w:r>
              <w:rPr>
                <w:rFonts w:ascii="Times New Roman"/>
              </w:rPr>
              <w:t>» блока данных «</w:t>
            </w:r>
            <w:r w:rsidRPr="00C4411A">
              <w:rPr>
                <w:rFonts w:ascii="Times New Roman"/>
                <w:lang w:val="en-US"/>
              </w:rPr>
              <w:t>ExecutiveProcedureInfo</w:t>
            </w:r>
            <w:r>
              <w:rPr>
                <w:rFonts w:ascii="Times New Roman"/>
              </w:rPr>
              <w:t>») принимает значение равное «2» или «3», то блок данных «</w:t>
            </w:r>
            <w:r w:rsidRPr="00393D4E">
              <w:rPr>
                <w:rFonts w:ascii="Times New Roman"/>
              </w:rPr>
              <w:t>Person</w:t>
            </w:r>
            <w:r>
              <w:rPr>
                <w:rFonts w:ascii="Times New Roman"/>
              </w:rPr>
              <w:t>» должен быть заполнен.</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4238" w14:textId="0B7754E1" w:rsidR="004A409D" w:rsidRPr="00C244BF" w:rsidRDefault="004A409D" w:rsidP="004A409D">
            <w:pPr>
              <w:jc w:val="both"/>
              <w:rPr>
                <w:rFonts w:ascii="Times New Roman" w:cs="Times New Roman"/>
                <w:color w:val="auto"/>
              </w:rPr>
            </w:pPr>
            <w:r w:rsidRPr="00002F11">
              <w:rPr>
                <w:rFonts w:ascii="Times New Roman" w:cs="Times New Roman"/>
                <w:color w:val="auto"/>
              </w:rPr>
              <w:t>ImportChargesResp</w:t>
            </w:r>
            <w:r>
              <w:rPr>
                <w:rFonts w:ascii="Times New Roman" w:cs="Times New Roman"/>
                <w:color w:val="auto"/>
              </w:rPr>
              <w:t>onse/ ImportProtocol/code = «362</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215B8" w14:textId="7BFFEE3D" w:rsidR="004A409D" w:rsidRPr="00C244BF" w:rsidRDefault="004A409D" w:rsidP="004A409D">
            <w:pPr>
              <w:jc w:val="both"/>
              <w:rPr>
                <w:rFonts w:ascii="Times New Roman"/>
                <w:i/>
              </w:rPr>
            </w:pPr>
            <w:r w:rsidRPr="00352CB4">
              <w:rPr>
                <w:rFonts w:cs="Times New Roman"/>
                <w:i/>
              </w:rPr>
              <w:t>В</w:t>
            </w:r>
            <w:r w:rsidRPr="00352CB4">
              <w:rPr>
                <w:rFonts w:cs="Times New Roman"/>
                <w:i/>
              </w:rPr>
              <w:t xml:space="preserve"> </w:t>
            </w:r>
            <w:r w:rsidRPr="00352CB4">
              <w:rPr>
                <w:rFonts w:cs="Times New Roman"/>
                <w:i/>
              </w:rPr>
              <w:t>блоке</w:t>
            </w:r>
            <w:r w:rsidRPr="00352CB4">
              <w:rPr>
                <w:rFonts w:cs="Times New Roman"/>
                <w:i/>
              </w:rPr>
              <w:t xml:space="preserve"> </w:t>
            </w:r>
            <w:r w:rsidRPr="00352CB4">
              <w:rPr>
                <w:rFonts w:cs="Times New Roman"/>
                <w:i/>
              </w:rPr>
              <w:t>данных</w:t>
            </w:r>
            <w:r w:rsidRPr="00352CB4">
              <w:rPr>
                <w:rFonts w:cs="Times New Roman"/>
                <w:i/>
              </w:rPr>
              <w:t xml:space="preserve"> </w:t>
            </w:r>
            <w:r w:rsidRPr="00352CB4">
              <w:rPr>
                <w:rFonts w:cs="Times New Roman"/>
                <w:i/>
              </w:rPr>
              <w:t>с</w:t>
            </w:r>
            <w:r w:rsidRPr="00352CB4">
              <w:rPr>
                <w:rFonts w:cs="Times New Roman"/>
                <w:i/>
              </w:rPr>
              <w:t xml:space="preserve"> </w:t>
            </w:r>
            <w:r w:rsidRPr="00352CB4">
              <w:rPr>
                <w:rFonts w:cs="Times New Roman"/>
                <w:i/>
              </w:rPr>
              <w:t>информацией</w:t>
            </w:r>
            <w:r w:rsidRPr="00352CB4">
              <w:rPr>
                <w:rFonts w:cs="Times New Roman"/>
                <w:i/>
              </w:rPr>
              <w:t xml:space="preserve">, </w:t>
            </w:r>
            <w:r w:rsidRPr="00352CB4">
              <w:rPr>
                <w:rFonts w:cs="Times New Roman"/>
                <w:i/>
              </w:rPr>
              <w:t>необходимой</w:t>
            </w:r>
            <w:r w:rsidRPr="00352CB4">
              <w:rPr>
                <w:rFonts w:cs="Times New Roman"/>
                <w:i/>
              </w:rPr>
              <w:t xml:space="preserve"> </w:t>
            </w:r>
            <w:r w:rsidRPr="00352CB4">
              <w:rPr>
                <w:rFonts w:cs="Times New Roman"/>
                <w:i/>
              </w:rPr>
              <w:t>для</w:t>
            </w:r>
            <w:r w:rsidRPr="00352CB4">
              <w:rPr>
                <w:rFonts w:cs="Times New Roman"/>
                <w:i/>
              </w:rPr>
              <w:t xml:space="preserve"> </w:t>
            </w:r>
            <w:r w:rsidRPr="00352CB4">
              <w:rPr>
                <w:rFonts w:cs="Times New Roman"/>
                <w:i/>
              </w:rPr>
              <w:t>осуществления</w:t>
            </w:r>
            <w:r w:rsidRPr="00352CB4">
              <w:rPr>
                <w:rFonts w:cs="Times New Roman"/>
                <w:i/>
              </w:rPr>
              <w:t xml:space="preserve"> </w:t>
            </w:r>
            <w:r w:rsidRPr="00352CB4">
              <w:rPr>
                <w:rFonts w:cs="Times New Roman"/>
                <w:i/>
              </w:rPr>
              <w:t>исполнительного</w:t>
            </w:r>
            <w:r w:rsidRPr="00352CB4">
              <w:rPr>
                <w:rFonts w:cs="Times New Roman"/>
                <w:i/>
              </w:rPr>
              <w:t xml:space="preserve"> </w:t>
            </w:r>
            <w:r w:rsidRPr="00352CB4">
              <w:rPr>
                <w:rFonts w:cs="Times New Roman"/>
                <w:i/>
              </w:rPr>
              <w:t>производства</w:t>
            </w:r>
            <w:r w:rsidRPr="00352CB4">
              <w:rPr>
                <w:rFonts w:cs="Times New Roman"/>
                <w:i/>
              </w:rPr>
              <w:t xml:space="preserve">, </w:t>
            </w:r>
            <w:r w:rsidRPr="00352CB4">
              <w:rPr>
                <w:rFonts w:cs="Times New Roman"/>
                <w:i/>
              </w:rPr>
              <w:t>не</w:t>
            </w:r>
            <w:r w:rsidRPr="00352CB4">
              <w:rPr>
                <w:rFonts w:cs="Times New Roman"/>
                <w:i/>
              </w:rPr>
              <w:t xml:space="preserve"> </w:t>
            </w:r>
            <w:r w:rsidRPr="00352CB4">
              <w:rPr>
                <w:rFonts w:cs="Times New Roman"/>
                <w:i/>
              </w:rPr>
              <w:t>указаны</w:t>
            </w:r>
            <w:r w:rsidRPr="00352CB4">
              <w:rPr>
                <w:rFonts w:cs="Times New Roman"/>
                <w:i/>
              </w:rPr>
              <w:t xml:space="preserve"> </w:t>
            </w:r>
            <w:r w:rsidRPr="00352CB4">
              <w:rPr>
                <w:rFonts w:cs="Times New Roman"/>
                <w:i/>
              </w:rPr>
              <w:t>данные</w:t>
            </w:r>
            <w:r w:rsidRPr="00352CB4">
              <w:rPr>
                <w:rFonts w:cs="Times New Roman"/>
                <w:i/>
              </w:rPr>
              <w:t xml:space="preserve"> </w:t>
            </w:r>
            <w:r w:rsidRPr="00352CB4">
              <w:rPr>
                <w:rFonts w:cs="Times New Roman"/>
                <w:i/>
              </w:rPr>
              <w:t>индивидуального</w:t>
            </w:r>
            <w:r w:rsidRPr="00352CB4">
              <w:rPr>
                <w:rFonts w:cs="Times New Roman"/>
                <w:i/>
              </w:rPr>
              <w:t xml:space="preserve"> </w:t>
            </w:r>
            <w:r w:rsidRPr="00352CB4">
              <w:rPr>
                <w:rFonts w:cs="Times New Roman"/>
                <w:i/>
              </w:rPr>
              <w:lastRenderedPageBreak/>
              <w:t>предпринимателя</w:t>
            </w:r>
            <w:r w:rsidRPr="00352CB4">
              <w:rPr>
                <w:rFonts w:cs="Times New Roman"/>
                <w:i/>
              </w:rPr>
              <w:t xml:space="preserve"> </w:t>
            </w:r>
            <w:r w:rsidRPr="00352CB4">
              <w:rPr>
                <w:rFonts w:cs="Times New Roman"/>
                <w:i/>
              </w:rPr>
              <w:t>или</w:t>
            </w:r>
            <w:r w:rsidRPr="00352CB4">
              <w:rPr>
                <w:rFonts w:cs="Times New Roman"/>
                <w:i/>
              </w:rPr>
              <w:t xml:space="preserve"> </w:t>
            </w:r>
            <w:r w:rsidRPr="00352CB4">
              <w:rPr>
                <w:rFonts w:cs="Times New Roman"/>
                <w:i/>
              </w:rPr>
              <w:t>физического</w:t>
            </w:r>
            <w:r w:rsidRPr="00352CB4">
              <w:rPr>
                <w:rFonts w:cs="Times New Roman"/>
                <w:i/>
              </w:rPr>
              <w:t xml:space="preserve"> </w:t>
            </w:r>
            <w:r w:rsidRPr="00352CB4">
              <w:rPr>
                <w:rFonts w:cs="Times New Roman"/>
                <w:i/>
              </w:rPr>
              <w:t>лица</w:t>
            </w:r>
          </w:p>
        </w:tc>
      </w:tr>
      <w:tr w:rsidR="004A409D" w:rsidRPr="00002F11" w14:paraId="0502A316"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82293"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32B64" w14:textId="24638456" w:rsidR="004A409D" w:rsidRPr="00C244BF"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9683" w14:textId="18D8998E" w:rsidR="004A409D" w:rsidRPr="00C244BF"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ExecutiveProcedureInfo/ @notifFSSPDate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EEABF" w14:textId="4887ACE9" w:rsidR="004A409D" w:rsidRPr="00C244BF" w:rsidRDefault="004A409D" w:rsidP="004A409D">
            <w:pPr>
              <w:jc w:val="both"/>
              <w:rPr>
                <w:rFonts w:ascii="Times New Roman"/>
              </w:rPr>
            </w:pPr>
            <w:r>
              <w:rPr>
                <w:rFonts w:ascii="Times New Roman"/>
              </w:rPr>
              <w:t>Дата</w:t>
            </w:r>
            <w:r w:rsidRPr="00B666AE">
              <w:rPr>
                <w:rFonts w:ascii="Times New Roman"/>
              </w:rPr>
              <w:t xml:space="preserve"> уведомления ФССП России о неуплате штрафа в установленный законом</w:t>
            </w:r>
            <w:r>
              <w:rPr>
                <w:rFonts w:ascii="Times New Roman"/>
              </w:rPr>
              <w:t xml:space="preserve"> («</w:t>
            </w:r>
            <w:r w:rsidRPr="00352CB4">
              <w:rPr>
                <w:rFonts w:ascii="Times New Roman"/>
              </w:rPr>
              <w:t>@</w:t>
            </w:r>
            <w:r>
              <w:rPr>
                <w:rFonts w:ascii="Times New Roman"/>
                <w:lang w:val="en-US"/>
              </w:rPr>
              <w:t>notifeFSSPDate</w:t>
            </w:r>
            <w:r>
              <w:rPr>
                <w:rFonts w:ascii="Times New Roman"/>
              </w:rPr>
              <w:t>») должна быть более даты загрузки извещения о начислении (извещения об уточнении) в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05BFA" w14:textId="180135B2" w:rsidR="004A409D" w:rsidRPr="00C244BF" w:rsidRDefault="004A409D" w:rsidP="004A409D">
            <w:pPr>
              <w:jc w:val="both"/>
              <w:rPr>
                <w:rFonts w:ascii="Times New Roman" w:cs="Times New Roman"/>
                <w:color w:val="auto"/>
              </w:rPr>
            </w:pPr>
            <w:r w:rsidRPr="00002F11">
              <w:rPr>
                <w:rFonts w:ascii="Times New Roman" w:cs="Times New Roman"/>
                <w:color w:val="auto"/>
              </w:rPr>
              <w:t>ImportChargesResp</w:t>
            </w:r>
            <w:r>
              <w:rPr>
                <w:rFonts w:ascii="Times New Roman" w:cs="Times New Roman"/>
                <w:color w:val="auto"/>
              </w:rPr>
              <w:t>onse/ ImportProtocol/code = «363</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587AB" w14:textId="0175B959" w:rsidR="004A409D" w:rsidRPr="00C244BF" w:rsidRDefault="004A409D" w:rsidP="004A409D">
            <w:pPr>
              <w:jc w:val="both"/>
              <w:rPr>
                <w:rFonts w:ascii="Times New Roman"/>
                <w:i/>
              </w:rPr>
            </w:pPr>
            <w:r w:rsidRPr="00684355">
              <w:rPr>
                <w:rFonts w:cs="Times New Roman"/>
                <w:i/>
              </w:rPr>
              <w:t>В</w:t>
            </w:r>
            <w:r w:rsidRPr="00684355">
              <w:rPr>
                <w:rFonts w:cs="Times New Roman"/>
                <w:i/>
              </w:rPr>
              <w:t xml:space="preserve"> </w:t>
            </w:r>
            <w:r w:rsidRPr="00684355">
              <w:rPr>
                <w:rFonts w:cs="Times New Roman"/>
                <w:i/>
              </w:rPr>
              <w:t>блоке</w:t>
            </w:r>
            <w:r w:rsidRPr="00684355">
              <w:rPr>
                <w:rFonts w:cs="Times New Roman"/>
                <w:i/>
              </w:rPr>
              <w:t xml:space="preserve"> </w:t>
            </w:r>
            <w:r w:rsidRPr="00684355">
              <w:rPr>
                <w:rFonts w:cs="Times New Roman"/>
                <w:i/>
              </w:rPr>
              <w:t>данных</w:t>
            </w:r>
            <w:r w:rsidRPr="00684355">
              <w:rPr>
                <w:rFonts w:cs="Times New Roman"/>
                <w:i/>
              </w:rPr>
              <w:t xml:space="preserve"> </w:t>
            </w:r>
            <w:r w:rsidRPr="00684355">
              <w:rPr>
                <w:rFonts w:cs="Times New Roman"/>
                <w:i/>
              </w:rPr>
              <w:t>с</w:t>
            </w:r>
            <w:r w:rsidRPr="00684355">
              <w:rPr>
                <w:rFonts w:cs="Times New Roman"/>
                <w:i/>
              </w:rPr>
              <w:t xml:space="preserve"> </w:t>
            </w:r>
            <w:r w:rsidRPr="00684355">
              <w:rPr>
                <w:rFonts w:cs="Times New Roman"/>
                <w:i/>
              </w:rPr>
              <w:t>информацией</w:t>
            </w:r>
            <w:r w:rsidRPr="00684355">
              <w:rPr>
                <w:rFonts w:cs="Times New Roman"/>
                <w:i/>
              </w:rPr>
              <w:t xml:space="preserve">, </w:t>
            </w:r>
            <w:r w:rsidRPr="00684355">
              <w:rPr>
                <w:rFonts w:cs="Times New Roman"/>
                <w:i/>
              </w:rPr>
              <w:t>необходимой</w:t>
            </w:r>
            <w:r w:rsidRPr="00684355">
              <w:rPr>
                <w:rFonts w:cs="Times New Roman"/>
                <w:i/>
              </w:rPr>
              <w:t xml:space="preserve"> </w:t>
            </w:r>
            <w:r w:rsidRPr="00684355">
              <w:rPr>
                <w:rFonts w:cs="Times New Roman"/>
                <w:i/>
              </w:rPr>
              <w:t>для</w:t>
            </w:r>
            <w:r w:rsidRPr="00684355">
              <w:rPr>
                <w:rFonts w:cs="Times New Roman"/>
                <w:i/>
              </w:rPr>
              <w:t xml:space="preserve"> </w:t>
            </w:r>
            <w:r w:rsidRPr="00684355">
              <w:rPr>
                <w:rFonts w:cs="Times New Roman"/>
                <w:i/>
              </w:rPr>
              <w:t>осуществления</w:t>
            </w:r>
            <w:r w:rsidRPr="00684355">
              <w:rPr>
                <w:rFonts w:cs="Times New Roman"/>
                <w:i/>
              </w:rPr>
              <w:t xml:space="preserve"> </w:t>
            </w:r>
            <w:r w:rsidRPr="00684355">
              <w:rPr>
                <w:rFonts w:cs="Times New Roman"/>
                <w:i/>
              </w:rPr>
              <w:t>исполнительного</w:t>
            </w:r>
            <w:r w:rsidRPr="00684355">
              <w:rPr>
                <w:rFonts w:cs="Times New Roman"/>
                <w:i/>
              </w:rPr>
              <w:t xml:space="preserve"> </w:t>
            </w:r>
            <w:r w:rsidRPr="00684355">
              <w:rPr>
                <w:rFonts w:cs="Times New Roman"/>
                <w:i/>
              </w:rPr>
              <w:t>производства</w:t>
            </w:r>
            <w:r w:rsidRPr="00684355">
              <w:rPr>
                <w:rFonts w:cs="Times New Roman"/>
                <w:i/>
              </w:rPr>
              <w:t xml:space="preserve">, </w:t>
            </w:r>
            <w:r w:rsidRPr="00684355">
              <w:rPr>
                <w:rFonts w:cs="Times New Roman"/>
                <w:i/>
              </w:rPr>
              <w:t>дата</w:t>
            </w:r>
            <w:r w:rsidRPr="00684355">
              <w:rPr>
                <w:rFonts w:cs="Times New Roman"/>
                <w:i/>
              </w:rPr>
              <w:t xml:space="preserve"> </w:t>
            </w:r>
            <w:r w:rsidRPr="00684355">
              <w:rPr>
                <w:rFonts w:cs="Times New Roman"/>
                <w:i/>
              </w:rPr>
              <w:t>уведомления</w:t>
            </w:r>
            <w:r w:rsidRPr="00684355">
              <w:rPr>
                <w:rFonts w:cs="Times New Roman"/>
                <w:i/>
              </w:rPr>
              <w:t xml:space="preserve"> </w:t>
            </w:r>
            <w:r w:rsidRPr="00684355">
              <w:rPr>
                <w:rFonts w:cs="Times New Roman"/>
                <w:i/>
              </w:rPr>
              <w:t>ФССП</w:t>
            </w:r>
            <w:r w:rsidRPr="00684355">
              <w:rPr>
                <w:rFonts w:cs="Times New Roman"/>
                <w:i/>
              </w:rPr>
              <w:t xml:space="preserve"> </w:t>
            </w:r>
            <w:r w:rsidRPr="00684355">
              <w:rPr>
                <w:rFonts w:cs="Times New Roman"/>
                <w:i/>
              </w:rPr>
              <w:t>России</w:t>
            </w:r>
            <w:r w:rsidRPr="00684355">
              <w:rPr>
                <w:rFonts w:cs="Times New Roman"/>
                <w:i/>
              </w:rPr>
              <w:t xml:space="preserve"> </w:t>
            </w:r>
            <w:r w:rsidRPr="00684355">
              <w:rPr>
                <w:rFonts w:cs="Times New Roman"/>
                <w:i/>
              </w:rPr>
              <w:t>о</w:t>
            </w:r>
            <w:r w:rsidRPr="00684355">
              <w:rPr>
                <w:rFonts w:cs="Times New Roman"/>
                <w:i/>
              </w:rPr>
              <w:t xml:space="preserve"> </w:t>
            </w:r>
            <w:r w:rsidRPr="00684355">
              <w:rPr>
                <w:rFonts w:cs="Times New Roman"/>
                <w:i/>
              </w:rPr>
              <w:t>неуплате</w:t>
            </w:r>
            <w:r w:rsidRPr="00684355">
              <w:rPr>
                <w:rFonts w:cs="Times New Roman"/>
                <w:i/>
              </w:rPr>
              <w:t xml:space="preserve"> </w:t>
            </w:r>
            <w:r w:rsidRPr="00684355">
              <w:rPr>
                <w:rFonts w:cs="Times New Roman"/>
                <w:i/>
              </w:rPr>
              <w:t>штрафа</w:t>
            </w:r>
            <w:r w:rsidRPr="00684355">
              <w:rPr>
                <w:rFonts w:cs="Times New Roman"/>
                <w:i/>
              </w:rPr>
              <w:t xml:space="preserve"> </w:t>
            </w:r>
            <w:r w:rsidRPr="00684355">
              <w:rPr>
                <w:rFonts w:cs="Times New Roman"/>
                <w:i/>
              </w:rPr>
              <w:t>в</w:t>
            </w:r>
            <w:r w:rsidRPr="00684355">
              <w:rPr>
                <w:rFonts w:cs="Times New Roman"/>
                <w:i/>
              </w:rPr>
              <w:t xml:space="preserve"> </w:t>
            </w:r>
            <w:r w:rsidRPr="00684355">
              <w:rPr>
                <w:rFonts w:cs="Times New Roman"/>
                <w:i/>
              </w:rPr>
              <w:t>установленный</w:t>
            </w:r>
            <w:r w:rsidRPr="00684355">
              <w:rPr>
                <w:rFonts w:cs="Times New Roman"/>
                <w:i/>
              </w:rPr>
              <w:t xml:space="preserve"> </w:t>
            </w:r>
            <w:r w:rsidRPr="00684355">
              <w:rPr>
                <w:rFonts w:cs="Times New Roman"/>
                <w:i/>
              </w:rPr>
              <w:t>законом</w:t>
            </w:r>
            <w:r w:rsidRPr="00684355">
              <w:rPr>
                <w:rFonts w:cs="Times New Roman"/>
                <w:i/>
              </w:rPr>
              <w:t xml:space="preserve"> </w:t>
            </w:r>
            <w:r w:rsidRPr="00684355">
              <w:rPr>
                <w:rFonts w:cs="Times New Roman"/>
                <w:i/>
              </w:rPr>
              <w:t>срок</w:t>
            </w:r>
            <w:r w:rsidRPr="00684355">
              <w:rPr>
                <w:rFonts w:cs="Times New Roman"/>
                <w:i/>
              </w:rPr>
              <w:t xml:space="preserve"> </w:t>
            </w:r>
            <w:r w:rsidRPr="00684355">
              <w:rPr>
                <w:rFonts w:cs="Times New Roman"/>
                <w:i/>
              </w:rPr>
              <w:t>не</w:t>
            </w:r>
            <w:r w:rsidRPr="00684355">
              <w:rPr>
                <w:rFonts w:cs="Times New Roman"/>
                <w:i/>
              </w:rPr>
              <w:t xml:space="preserve"> </w:t>
            </w:r>
            <w:r w:rsidRPr="00684355">
              <w:rPr>
                <w:rFonts w:cs="Times New Roman"/>
                <w:i/>
              </w:rPr>
              <w:t>может</w:t>
            </w:r>
            <w:r w:rsidRPr="00684355">
              <w:rPr>
                <w:rFonts w:cs="Times New Roman"/>
                <w:i/>
              </w:rPr>
              <w:t xml:space="preserve"> </w:t>
            </w:r>
            <w:r w:rsidRPr="00684355">
              <w:rPr>
                <w:rFonts w:cs="Times New Roman"/>
                <w:i/>
              </w:rPr>
              <w:t>быть</w:t>
            </w:r>
            <w:r w:rsidRPr="00684355">
              <w:rPr>
                <w:rFonts w:cs="Times New Roman"/>
                <w:i/>
              </w:rPr>
              <w:t xml:space="preserve"> </w:t>
            </w:r>
            <w:r w:rsidRPr="00684355">
              <w:rPr>
                <w:rFonts w:cs="Times New Roman"/>
                <w:i/>
              </w:rPr>
              <w:t>ранее</w:t>
            </w:r>
            <w:r w:rsidRPr="00684355">
              <w:rPr>
                <w:rFonts w:cs="Times New Roman"/>
                <w:i/>
              </w:rPr>
              <w:t xml:space="preserve"> </w:t>
            </w:r>
            <w:r w:rsidRPr="00684355">
              <w:rPr>
                <w:rFonts w:cs="Times New Roman"/>
                <w:i/>
              </w:rPr>
              <w:t>даты</w:t>
            </w:r>
            <w:r w:rsidRPr="00684355">
              <w:rPr>
                <w:rFonts w:cs="Times New Roman"/>
                <w:i/>
              </w:rPr>
              <w:t xml:space="preserve"> </w:t>
            </w:r>
            <w:r w:rsidRPr="00684355">
              <w:rPr>
                <w:rFonts w:cs="Times New Roman"/>
                <w:i/>
              </w:rPr>
              <w:t>загрузки</w:t>
            </w:r>
          </w:p>
        </w:tc>
      </w:tr>
      <w:tr w:rsidR="004A409D" w:rsidRPr="00002F11" w14:paraId="44DF4AD4"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72F20"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7B7F0" w14:textId="1C5429FB" w:rsidR="004A409D" w:rsidRPr="00C244BF" w:rsidRDefault="004A409D" w:rsidP="004A409D">
            <w:pPr>
              <w:jc w:val="both"/>
              <w:rPr>
                <w:rFonts w:ascii="Times New Roman" w:cs="Times New Roman"/>
                <w:i/>
                <w:iCs/>
                <w:color w:val="auto"/>
              </w:rPr>
            </w:pPr>
            <w:r w:rsidRPr="00002F11">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B40D3" w14:textId="77777777" w:rsidR="004A409D"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@paymentTerm</w:t>
            </w:r>
          </w:p>
          <w:p w14:paraId="6D52BE4C" w14:textId="77777777" w:rsidR="004A409D" w:rsidRDefault="004A409D" w:rsidP="004A409D">
            <w:pPr>
              <w:jc w:val="both"/>
              <w:rPr>
                <w:rFonts w:ascii="Times New Roman" w:cs="Times New Roman"/>
                <w:color w:val="auto"/>
                <w:lang w:val="en-US"/>
              </w:rPr>
            </w:pPr>
          </w:p>
          <w:p w14:paraId="1A5B5176" w14:textId="77777777" w:rsidR="004A409D"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ChargesPackage/ ImportedCharge/ @</w:t>
            </w:r>
            <w:r>
              <w:rPr>
                <w:rFonts w:ascii="Times New Roman"/>
                <w:lang w:val="en-US"/>
              </w:rPr>
              <w:t>billDate</w:t>
            </w:r>
          </w:p>
          <w:p w14:paraId="3C50EC6A" w14:textId="77777777" w:rsidR="004A409D" w:rsidRPr="00495349" w:rsidRDefault="004A409D" w:rsidP="004A409D">
            <w:pPr>
              <w:jc w:val="both"/>
              <w:rPr>
                <w:rFonts w:ascii="Times New Roman" w:cs="Times New Roman"/>
                <w:color w:val="auto"/>
                <w:lang w:val="en-US"/>
              </w:rPr>
            </w:pPr>
          </w:p>
          <w:p w14:paraId="21F85FCF" w14:textId="078A8277" w:rsidR="004A409D" w:rsidRPr="00C244BF" w:rsidRDefault="004A409D" w:rsidP="004A409D">
            <w:pPr>
              <w:jc w:val="both"/>
              <w:rPr>
                <w:rFonts w:ascii="Times New Roman" w:cs="Times New Roman"/>
                <w:color w:val="auto"/>
                <w:lang w:val="en-US"/>
              </w:rPr>
            </w:pPr>
            <w:r w:rsidRPr="00352CB4">
              <w:rPr>
                <w:rFonts w:ascii="Times New Roman" w:cs="Times New Roman"/>
                <w:color w:val="auto"/>
                <w:lang w:val="en-US"/>
              </w:rPr>
              <w:t>ImportChargesRequest / ChargesPackage / ImportedCharge/ @kbk</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05812" w14:textId="67BBCE8B" w:rsidR="004A409D" w:rsidRPr="00C244BF" w:rsidRDefault="004A409D" w:rsidP="004A409D">
            <w:pPr>
              <w:jc w:val="both"/>
              <w:rPr>
                <w:rFonts w:ascii="Times New Roman"/>
              </w:rPr>
            </w:pPr>
            <w:r>
              <w:rPr>
                <w:rFonts w:ascii="Times New Roman"/>
              </w:rPr>
              <w:t>Срок оплаты начисления</w:t>
            </w:r>
            <w:r w:rsidRPr="00343237">
              <w:rPr>
                <w:rFonts w:ascii="Times New Roman"/>
              </w:rPr>
              <w:t xml:space="preserve"> в соответствии с нормативным правовым (правовым) актом</w:t>
            </w:r>
            <w:r>
              <w:rPr>
                <w:rFonts w:ascii="Times New Roman"/>
              </w:rPr>
              <w:t xml:space="preserve"> («</w:t>
            </w:r>
            <w:r w:rsidRPr="00352CB4">
              <w:rPr>
                <w:rFonts w:ascii="Times New Roman"/>
              </w:rPr>
              <w:t>@</w:t>
            </w:r>
            <w:r>
              <w:rPr>
                <w:rFonts w:ascii="Times New Roman"/>
                <w:lang w:val="en-US"/>
              </w:rPr>
              <w:t>paymentTerm</w:t>
            </w:r>
            <w:r>
              <w:rPr>
                <w:rFonts w:ascii="Times New Roman"/>
              </w:rPr>
              <w:t>»)</w:t>
            </w:r>
            <w:r w:rsidRPr="008819E9">
              <w:rPr>
                <w:rFonts w:ascii="Times New Roman"/>
              </w:rPr>
              <w:t xml:space="preserve"> </w:t>
            </w:r>
            <w:r>
              <w:rPr>
                <w:rFonts w:ascii="Times New Roman"/>
              </w:rPr>
              <w:t>не должен</w:t>
            </w:r>
            <w:r w:rsidRPr="005969F9">
              <w:rPr>
                <w:rFonts w:ascii="Times New Roman"/>
              </w:rPr>
              <w:t xml:space="preserve"> превышать количество дней с даты начисления</w:t>
            </w:r>
            <w:r w:rsidRPr="008819E9">
              <w:rPr>
                <w:rFonts w:ascii="Times New Roman"/>
              </w:rPr>
              <w:t xml:space="preserve"> </w:t>
            </w:r>
            <w:r>
              <w:rPr>
                <w:rFonts w:ascii="Times New Roman"/>
              </w:rPr>
              <w:t>(«</w:t>
            </w:r>
            <w:r w:rsidRPr="00352CB4">
              <w:rPr>
                <w:rFonts w:ascii="Times New Roman"/>
              </w:rPr>
              <w:t>@</w:t>
            </w:r>
            <w:r>
              <w:rPr>
                <w:rFonts w:ascii="Times New Roman"/>
                <w:lang w:val="en-US"/>
              </w:rPr>
              <w:t>billDate</w:t>
            </w:r>
            <w:r>
              <w:rPr>
                <w:rFonts w:ascii="Times New Roman"/>
              </w:rPr>
              <w:t>»), заданное внутренними настройками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9C81" w14:textId="2AEF96FE" w:rsidR="004A409D" w:rsidRPr="00C244BF" w:rsidRDefault="004A409D" w:rsidP="004A409D">
            <w:pPr>
              <w:jc w:val="both"/>
              <w:rPr>
                <w:rFonts w:ascii="Times New Roman" w:cs="Times New Roman"/>
                <w:color w:val="auto"/>
              </w:rPr>
            </w:pPr>
            <w:r w:rsidRPr="00002F11">
              <w:rPr>
                <w:rFonts w:ascii="Times New Roman" w:cs="Times New Roman"/>
                <w:color w:val="auto"/>
              </w:rPr>
              <w:t>ImportChargesResp</w:t>
            </w:r>
            <w:r>
              <w:rPr>
                <w:rFonts w:ascii="Times New Roman" w:cs="Times New Roman"/>
                <w:color w:val="auto"/>
              </w:rPr>
              <w:t>onse/ ImportProtocol/code = «364</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3E544" w14:textId="448068B6" w:rsidR="004A409D" w:rsidRPr="00C244BF" w:rsidRDefault="004A409D" w:rsidP="004A409D">
            <w:pPr>
              <w:jc w:val="both"/>
              <w:rPr>
                <w:rFonts w:ascii="Times New Roman"/>
                <w:i/>
              </w:rPr>
            </w:pPr>
            <w:r w:rsidRPr="00352CB4">
              <w:rPr>
                <w:rFonts w:cs="Times New Roman"/>
                <w:i/>
              </w:rPr>
              <w:t>Указано</w:t>
            </w:r>
            <w:r w:rsidRPr="00352CB4">
              <w:rPr>
                <w:rFonts w:cs="Times New Roman"/>
                <w:i/>
              </w:rPr>
              <w:t xml:space="preserve"> </w:t>
            </w:r>
            <w:r w:rsidRPr="00352CB4">
              <w:rPr>
                <w:rFonts w:cs="Times New Roman"/>
                <w:i/>
              </w:rPr>
              <w:t>некорректное</w:t>
            </w:r>
            <w:r w:rsidRPr="00352CB4">
              <w:rPr>
                <w:rFonts w:cs="Times New Roman"/>
                <w:i/>
              </w:rPr>
              <w:t xml:space="preserve"> </w:t>
            </w:r>
            <w:r w:rsidRPr="00352CB4">
              <w:rPr>
                <w:rFonts w:cs="Times New Roman"/>
                <w:i/>
              </w:rPr>
              <w:t>значение</w:t>
            </w:r>
            <w:r w:rsidRPr="00352CB4">
              <w:rPr>
                <w:rFonts w:cs="Times New Roman"/>
                <w:i/>
              </w:rPr>
              <w:t xml:space="preserve"> </w:t>
            </w:r>
            <w:r w:rsidRPr="00352CB4">
              <w:rPr>
                <w:rFonts w:cs="Times New Roman"/>
                <w:i/>
              </w:rPr>
              <w:t>срока</w:t>
            </w:r>
            <w:r w:rsidRPr="00352CB4">
              <w:rPr>
                <w:rFonts w:cs="Times New Roman"/>
                <w:i/>
              </w:rPr>
              <w:t xml:space="preserve"> </w:t>
            </w:r>
            <w:r w:rsidRPr="00352CB4">
              <w:rPr>
                <w:rFonts w:cs="Times New Roman"/>
                <w:i/>
              </w:rPr>
              <w:t>оплаты</w:t>
            </w:r>
            <w:r w:rsidRPr="00352CB4">
              <w:rPr>
                <w:rFonts w:cs="Times New Roman"/>
                <w:i/>
              </w:rPr>
              <w:t xml:space="preserve"> </w:t>
            </w:r>
            <w:r w:rsidRPr="00352CB4">
              <w:rPr>
                <w:rFonts w:cs="Times New Roman"/>
                <w:i/>
              </w:rPr>
              <w:t>начисления</w:t>
            </w:r>
            <w:r w:rsidRPr="00352CB4">
              <w:rPr>
                <w:rFonts w:cs="Times New Roman"/>
                <w:i/>
              </w:rPr>
              <w:t xml:space="preserve"> </w:t>
            </w:r>
            <w:r w:rsidRPr="00352CB4">
              <w:rPr>
                <w:rFonts w:cs="Times New Roman"/>
                <w:i/>
              </w:rPr>
              <w:t>в</w:t>
            </w:r>
            <w:r w:rsidRPr="00352CB4">
              <w:rPr>
                <w:rFonts w:cs="Times New Roman"/>
                <w:i/>
              </w:rPr>
              <w:t xml:space="preserve"> </w:t>
            </w:r>
            <w:r w:rsidRPr="00352CB4">
              <w:rPr>
                <w:rFonts w:cs="Times New Roman"/>
                <w:i/>
              </w:rPr>
              <w:t>соответствии</w:t>
            </w:r>
            <w:r w:rsidRPr="00352CB4">
              <w:rPr>
                <w:rFonts w:cs="Times New Roman"/>
                <w:i/>
              </w:rPr>
              <w:t xml:space="preserve"> </w:t>
            </w:r>
            <w:r w:rsidRPr="00352CB4">
              <w:rPr>
                <w:rFonts w:cs="Times New Roman"/>
                <w:i/>
              </w:rPr>
              <w:t>с</w:t>
            </w:r>
            <w:r w:rsidRPr="00352CB4">
              <w:rPr>
                <w:rFonts w:cs="Times New Roman"/>
                <w:i/>
              </w:rPr>
              <w:t xml:space="preserve"> </w:t>
            </w:r>
            <w:r w:rsidRPr="00352CB4">
              <w:rPr>
                <w:rFonts w:cs="Times New Roman"/>
                <w:i/>
              </w:rPr>
              <w:t>нормативным</w:t>
            </w:r>
            <w:r w:rsidRPr="00352CB4">
              <w:rPr>
                <w:rFonts w:cs="Times New Roman"/>
                <w:i/>
              </w:rPr>
              <w:t xml:space="preserve"> </w:t>
            </w:r>
            <w:r w:rsidRPr="00352CB4">
              <w:rPr>
                <w:rFonts w:cs="Times New Roman"/>
                <w:i/>
              </w:rPr>
              <w:t>правовым</w:t>
            </w:r>
            <w:r w:rsidRPr="00352CB4">
              <w:rPr>
                <w:rFonts w:cs="Times New Roman"/>
                <w:i/>
              </w:rPr>
              <w:t xml:space="preserve"> (</w:t>
            </w:r>
            <w:r w:rsidRPr="00352CB4">
              <w:rPr>
                <w:rFonts w:cs="Times New Roman"/>
                <w:i/>
              </w:rPr>
              <w:t>правовым</w:t>
            </w:r>
            <w:r w:rsidRPr="00352CB4">
              <w:rPr>
                <w:rFonts w:cs="Times New Roman"/>
                <w:i/>
              </w:rPr>
              <w:t xml:space="preserve">) </w:t>
            </w:r>
            <w:r w:rsidRPr="00352CB4">
              <w:rPr>
                <w:rFonts w:cs="Times New Roman"/>
                <w:i/>
              </w:rPr>
              <w:t>актом</w:t>
            </w:r>
          </w:p>
        </w:tc>
      </w:tr>
      <w:tr w:rsidR="004A409D" w:rsidRPr="00002F11" w14:paraId="3B95D792"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9845B"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7448A" w14:textId="104680C2" w:rsidR="004A409D" w:rsidRPr="00C244BF" w:rsidRDefault="004A409D" w:rsidP="004A409D">
            <w:pPr>
              <w:jc w:val="both"/>
              <w:rPr>
                <w:rFonts w:ascii="Times New Roman" w:cs="Times New Roman"/>
                <w:i/>
                <w:iCs/>
                <w:color w:val="auto"/>
              </w:rPr>
            </w:pPr>
            <w:r w:rsidRPr="00C244BF">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D45CB" w14:textId="7BC639BC" w:rsidR="004A409D" w:rsidRPr="00C244BF" w:rsidRDefault="004A409D" w:rsidP="004A409D">
            <w:pPr>
              <w:jc w:val="both"/>
              <w:rPr>
                <w:rFonts w:ascii="Times New Roman" w:cs="Times New Roman"/>
                <w:color w:val="auto"/>
              </w:rPr>
            </w:pPr>
            <w:r w:rsidRPr="00C244BF">
              <w:rPr>
                <w:rFonts w:ascii="Times New Roman" w:cs="Times New Roman"/>
                <w:color w:val="auto"/>
                <w:lang w:val="en-US"/>
              </w:rPr>
              <w:t>ImportChargesRequest</w:t>
            </w:r>
            <w:r w:rsidRPr="00C244BF">
              <w:rPr>
                <w:rFonts w:ascii="Times New Roman" w:cs="Times New Roman"/>
                <w:color w:val="auto"/>
              </w:rPr>
              <w:t>/</w:t>
            </w:r>
            <w:r w:rsidRPr="00C244BF">
              <w:rPr>
                <w:rFonts w:ascii="Times New Roman" w:cs="Times New Roman"/>
                <w:color w:val="auto"/>
                <w:lang w:val="en-US"/>
              </w:rPr>
              <w:t>ChargesPackage</w:t>
            </w:r>
            <w:r w:rsidRPr="00C244BF">
              <w:rPr>
                <w:rFonts w:ascii="Times New Roman" w:cs="Times New Roman"/>
                <w:color w:val="auto"/>
              </w:rPr>
              <w:t>/</w:t>
            </w:r>
            <w:r w:rsidRPr="00C244BF">
              <w:rPr>
                <w:rFonts w:ascii="Times New Roman" w:cs="Times New Roman"/>
                <w:color w:val="auto"/>
                <w:lang w:val="en-US"/>
              </w:rPr>
              <w:t>ImportedCharge</w:t>
            </w:r>
            <w:r w:rsidRPr="00C244BF">
              <w:rPr>
                <w:rFonts w:ascii="Times New Roman" w:cs="Times New Roman"/>
                <w:color w:val="auto"/>
              </w:rPr>
              <w:t>/</w:t>
            </w:r>
            <w:r w:rsidRPr="00C244BF">
              <w:rPr>
                <w:rFonts w:ascii="Times New Roman" w:cs="Times New Roman"/>
                <w:color w:val="auto"/>
                <w:lang w:val="en-US"/>
              </w:rPr>
              <w:t>Payee</w:t>
            </w:r>
            <w:r w:rsidRPr="00C244BF">
              <w:rPr>
                <w:rFonts w:ascii="Times New Roman" w:cs="Times New Roman"/>
                <w:color w:val="auto"/>
              </w:rPr>
              <w:t>/</w:t>
            </w:r>
            <w:r w:rsidRPr="00C244BF">
              <w:rPr>
                <w:rFonts w:ascii="Times New Roman" w:cs="Times New Roman"/>
                <w:color w:val="auto"/>
                <w:lang w:val="en-US"/>
              </w:rPr>
              <w:t>Or</w:t>
            </w:r>
            <w:r w:rsidRPr="00C244BF">
              <w:rPr>
                <w:rFonts w:ascii="Times New Roman" w:cs="Times New Roman"/>
                <w:color w:val="auto"/>
                <w:lang w:val="en-US"/>
              </w:rPr>
              <w:lastRenderedPageBreak/>
              <w:t>gAccount</w:t>
            </w:r>
            <w:r w:rsidRPr="00C244BF">
              <w:rPr>
                <w:rFonts w:ascii="Times New Roman" w:cs="Times New Roman"/>
                <w:color w:val="auto"/>
              </w:rPr>
              <w:t>/</w:t>
            </w:r>
            <w:r w:rsidRPr="00C244BF">
              <w:rPr>
                <w:rFonts w:ascii="Times New Roman" w:cs="Times New Roman"/>
                <w:color w:val="auto"/>
                <w:lang w:val="en-US"/>
              </w:rPr>
              <w:t>Bank</w:t>
            </w:r>
            <w:r w:rsidRPr="00C244BF">
              <w:rPr>
                <w:rFonts w:ascii="Times New Roman" w:cs="Times New Roman"/>
                <w:color w:val="auto"/>
              </w:rPr>
              <w:t>/@</w:t>
            </w:r>
            <w:r w:rsidRPr="00C244BF">
              <w:rPr>
                <w:rFonts w:ascii="Times New Roman" w:cs="Times New Roman"/>
                <w:color w:val="auto"/>
                <w:lang w:val="en-US"/>
              </w:rPr>
              <w:t>bik</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B3731" w14:textId="1A67D3C1" w:rsidR="004A409D" w:rsidRPr="00C244BF" w:rsidRDefault="004A409D" w:rsidP="004A409D">
            <w:pPr>
              <w:jc w:val="both"/>
              <w:rPr>
                <w:rFonts w:ascii="Times New Roman"/>
              </w:rPr>
            </w:pPr>
            <w:r w:rsidRPr="00C244BF">
              <w:rPr>
                <w:rFonts w:ascii="Times New Roman"/>
              </w:rPr>
              <w:lastRenderedPageBreak/>
              <w:t xml:space="preserve">Проверка соответствия БИК </w:t>
            </w:r>
            <w:r>
              <w:rPr>
                <w:rFonts w:ascii="Times New Roman"/>
              </w:rPr>
              <w:t xml:space="preserve">ТОФК </w:t>
            </w:r>
            <w:r w:rsidRPr="00C244BF">
              <w:rPr>
                <w:rFonts w:ascii="Times New Roman"/>
              </w:rPr>
              <w:t>справочнику НСИ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1205A" w14:textId="245D315A" w:rsidR="004A409D" w:rsidRPr="00C244BF" w:rsidRDefault="004A409D" w:rsidP="004A409D">
            <w:pPr>
              <w:jc w:val="both"/>
              <w:rPr>
                <w:rFonts w:ascii="Times New Roman" w:cs="Times New Roman"/>
                <w:color w:val="auto"/>
              </w:rPr>
            </w:pPr>
            <w:r w:rsidRPr="00C244BF">
              <w:rPr>
                <w:rFonts w:ascii="Times New Roman" w:cs="Times New Roman"/>
                <w:color w:val="auto"/>
              </w:rPr>
              <w:t>ImportChargesResponse/ ImportProtocol/code = «450»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2F676" w14:textId="7761326D" w:rsidR="004A409D" w:rsidRPr="00C244BF" w:rsidRDefault="004A409D" w:rsidP="004A409D">
            <w:pPr>
              <w:jc w:val="both"/>
              <w:rPr>
                <w:rFonts w:ascii="Times New Roman"/>
                <w:i/>
              </w:rPr>
            </w:pPr>
            <w:r w:rsidRPr="00C244BF">
              <w:rPr>
                <w:rFonts w:ascii="Times New Roman"/>
                <w:i/>
              </w:rPr>
              <w:t xml:space="preserve">Значение </w:t>
            </w:r>
            <w:r>
              <w:rPr>
                <w:rFonts w:ascii="Times New Roman"/>
                <w:i/>
              </w:rPr>
              <w:t>«</w:t>
            </w:r>
            <w:r w:rsidRPr="00C244BF">
              <w:rPr>
                <w:rFonts w:ascii="Times New Roman"/>
                <w:i/>
              </w:rPr>
              <w:t xml:space="preserve">БИК </w:t>
            </w:r>
            <w:r>
              <w:rPr>
                <w:rFonts w:ascii="Times New Roman"/>
                <w:i/>
              </w:rPr>
              <w:t xml:space="preserve">ТОФК» </w:t>
            </w:r>
            <w:r w:rsidRPr="00C244BF">
              <w:rPr>
                <w:rFonts w:ascii="Times New Roman"/>
                <w:i/>
              </w:rPr>
              <w:t>не соответствует справочной информации</w:t>
            </w:r>
          </w:p>
        </w:tc>
      </w:tr>
      <w:tr w:rsidR="004A409D" w:rsidRPr="00002F11" w14:paraId="267CAA5C"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BD98C"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5C412" w14:textId="41B8BF84" w:rsidR="004A409D" w:rsidRPr="00C244BF" w:rsidRDefault="004A409D" w:rsidP="004A409D">
            <w:pPr>
              <w:jc w:val="both"/>
              <w:rPr>
                <w:rFonts w:ascii="Times New Roman" w:cs="Times New Roman"/>
                <w:i/>
                <w:iCs/>
                <w:color w:val="auto"/>
              </w:rPr>
            </w:pPr>
            <w:r w:rsidRPr="00C244BF">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FDC41" w14:textId="6798083D" w:rsidR="004A409D" w:rsidRPr="00C244BF" w:rsidRDefault="004A409D" w:rsidP="004A409D">
            <w:pPr>
              <w:jc w:val="both"/>
              <w:rPr>
                <w:rFonts w:ascii="Times New Roman" w:cs="Times New Roman"/>
                <w:color w:val="auto"/>
              </w:rPr>
            </w:pPr>
            <w:r w:rsidRPr="00C244BF">
              <w:rPr>
                <w:rFonts w:ascii="Times New Roman" w:cs="Times New Roman"/>
                <w:color w:val="auto"/>
                <w:lang w:val="en-US"/>
              </w:rPr>
              <w:t>ImportChargesRequest</w:t>
            </w:r>
            <w:r w:rsidRPr="00C244BF">
              <w:rPr>
                <w:rFonts w:ascii="Times New Roman" w:cs="Times New Roman"/>
                <w:color w:val="auto"/>
              </w:rPr>
              <w:t>/</w:t>
            </w:r>
            <w:r w:rsidRPr="00C244BF">
              <w:rPr>
                <w:rFonts w:ascii="Times New Roman" w:cs="Times New Roman"/>
                <w:color w:val="auto"/>
                <w:lang w:val="en-US"/>
              </w:rPr>
              <w:t>ChargesPackage</w:t>
            </w:r>
            <w:r w:rsidRPr="00C244BF">
              <w:rPr>
                <w:rFonts w:ascii="Times New Roman" w:cs="Times New Roman"/>
                <w:color w:val="auto"/>
              </w:rPr>
              <w:t>/</w:t>
            </w:r>
            <w:r w:rsidRPr="00C244BF">
              <w:rPr>
                <w:rFonts w:ascii="Times New Roman" w:cs="Times New Roman"/>
                <w:color w:val="auto"/>
                <w:lang w:val="en-US"/>
              </w:rPr>
              <w:t>ImportedCharge</w:t>
            </w:r>
            <w:r w:rsidRPr="00C244BF">
              <w:rPr>
                <w:rFonts w:ascii="Times New Roman" w:cs="Times New Roman"/>
                <w:color w:val="auto"/>
              </w:rPr>
              <w:t>/</w:t>
            </w:r>
            <w:r w:rsidRPr="00C244BF">
              <w:rPr>
                <w:rFonts w:ascii="Times New Roman" w:cs="Times New Roman"/>
                <w:color w:val="auto"/>
                <w:lang w:val="en-US"/>
              </w:rPr>
              <w:t>Payee</w:t>
            </w:r>
            <w:r w:rsidRPr="00C244BF">
              <w:rPr>
                <w:rFonts w:ascii="Times New Roman" w:cs="Times New Roman"/>
                <w:color w:val="auto"/>
              </w:rPr>
              <w:t>/</w:t>
            </w:r>
            <w:r w:rsidRPr="00C244BF">
              <w:rPr>
                <w:rFonts w:ascii="Times New Roman" w:cs="Times New Roman"/>
                <w:color w:val="auto"/>
                <w:lang w:val="en-US"/>
              </w:rPr>
              <w:t>OrgAccount</w:t>
            </w:r>
            <w:r w:rsidRPr="00C244BF">
              <w:rPr>
                <w:rFonts w:ascii="Times New Roman" w:cs="Times New Roman"/>
                <w:color w:val="auto"/>
              </w:rPr>
              <w:t>/@</w:t>
            </w:r>
            <w:r w:rsidRPr="00C244BF">
              <w:rPr>
                <w:rFonts w:ascii="Times New Roman" w:cs="Times New Roman"/>
                <w:color w:val="auto"/>
                <w:lang w:val="en-US"/>
              </w:rPr>
              <w:t>accountNumber</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16AE1" w14:textId="66D88A83" w:rsidR="004A409D" w:rsidRPr="00C244BF" w:rsidRDefault="004A409D" w:rsidP="004A409D">
            <w:pPr>
              <w:jc w:val="both"/>
              <w:rPr>
                <w:rFonts w:ascii="Times New Roman"/>
              </w:rPr>
            </w:pPr>
            <w:r w:rsidRPr="00C244BF">
              <w:rPr>
                <w:rFonts w:ascii="Times New Roman"/>
              </w:rPr>
              <w:t xml:space="preserve">Проверка соответствия значения </w:t>
            </w:r>
            <w:r>
              <w:rPr>
                <w:rFonts w:ascii="Times New Roman"/>
              </w:rPr>
              <w:t xml:space="preserve">казначейского </w:t>
            </w:r>
            <w:r w:rsidRPr="00C244BF">
              <w:rPr>
                <w:rFonts w:ascii="Times New Roman"/>
              </w:rPr>
              <w:t>счета</w:t>
            </w:r>
            <w:r>
              <w:rPr>
                <w:rFonts w:ascii="Times New Roman"/>
              </w:rPr>
              <w:t>, открытого в ТОФК</w:t>
            </w:r>
            <w:r w:rsidRPr="00C244BF">
              <w:rPr>
                <w:rFonts w:ascii="Times New Roman"/>
              </w:rPr>
              <w:t xml:space="preserve"> получател</w:t>
            </w:r>
            <w:r>
              <w:rPr>
                <w:rFonts w:ascii="Times New Roman"/>
              </w:rPr>
              <w:t>ю</w:t>
            </w:r>
            <w:r w:rsidRPr="00C244BF">
              <w:rPr>
                <w:rFonts w:ascii="Times New Roman"/>
              </w:rPr>
              <w:t xml:space="preserve"> средств</w:t>
            </w:r>
            <w:r>
              <w:rPr>
                <w:rFonts w:ascii="Times New Roman"/>
              </w:rPr>
              <w:t>,</w:t>
            </w:r>
            <w:r w:rsidRPr="00C244BF">
              <w:rPr>
                <w:rFonts w:ascii="Times New Roman"/>
              </w:rPr>
              <w:t xml:space="preserve"> справочнику НСИ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DF53C" w14:textId="42D6363B" w:rsidR="004A409D" w:rsidRPr="00C244BF" w:rsidRDefault="004A409D" w:rsidP="004A409D">
            <w:pPr>
              <w:jc w:val="both"/>
              <w:rPr>
                <w:rFonts w:ascii="Times New Roman" w:cs="Times New Roman"/>
                <w:color w:val="auto"/>
              </w:rPr>
            </w:pPr>
            <w:r w:rsidRPr="00C244BF">
              <w:rPr>
                <w:rFonts w:ascii="Times New Roman" w:cs="Times New Roman"/>
                <w:color w:val="auto"/>
              </w:rPr>
              <w:t>ImportChargesResponse/ ImportProtocol/code = «451»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5BAD1" w14:textId="1C46BACE" w:rsidR="004A409D" w:rsidRPr="00C244BF" w:rsidRDefault="004A409D" w:rsidP="004A409D">
            <w:pPr>
              <w:jc w:val="both"/>
              <w:rPr>
                <w:rFonts w:ascii="Times New Roman"/>
                <w:i/>
              </w:rPr>
            </w:pPr>
            <w:r w:rsidRPr="00C244BF">
              <w:rPr>
                <w:rFonts w:ascii="Times New Roman"/>
                <w:i/>
              </w:rPr>
              <w:t xml:space="preserve">Значение </w:t>
            </w:r>
            <w:r>
              <w:rPr>
                <w:rFonts w:ascii="Times New Roman"/>
                <w:i/>
              </w:rPr>
              <w:t>номера казначейского счета, открытого в ТОФК получателю средств,</w:t>
            </w:r>
            <w:r w:rsidRPr="00C244BF">
              <w:rPr>
                <w:rFonts w:ascii="Times New Roman"/>
                <w:i/>
              </w:rPr>
              <w:t xml:space="preserve"> не соответствует справочной информации</w:t>
            </w:r>
          </w:p>
        </w:tc>
      </w:tr>
      <w:tr w:rsidR="004A409D" w:rsidRPr="00002F11" w14:paraId="592BAE9B"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05B60"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E1E14" w14:textId="15249868" w:rsidR="004A409D" w:rsidRPr="00C244BF" w:rsidRDefault="004A409D" w:rsidP="004A409D">
            <w:pPr>
              <w:jc w:val="both"/>
              <w:rPr>
                <w:rFonts w:ascii="Times New Roman" w:cs="Times New Roman"/>
                <w:i/>
                <w:iCs/>
                <w:color w:val="auto"/>
              </w:rPr>
            </w:pPr>
            <w:r w:rsidRPr="00C244BF">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4EBE9" w14:textId="37F77EA3" w:rsidR="004A409D" w:rsidRPr="00C244BF" w:rsidRDefault="004A409D" w:rsidP="004A409D">
            <w:pPr>
              <w:jc w:val="both"/>
              <w:rPr>
                <w:rFonts w:ascii="Times New Roman" w:cs="Times New Roman"/>
                <w:color w:val="auto"/>
              </w:rPr>
            </w:pPr>
            <w:r w:rsidRPr="00C244BF">
              <w:rPr>
                <w:rFonts w:ascii="Times New Roman" w:cs="Times New Roman"/>
                <w:color w:val="auto"/>
                <w:lang w:val="en-US"/>
              </w:rPr>
              <w:t>ImportChargesRequest</w:t>
            </w:r>
            <w:r w:rsidRPr="00C244BF">
              <w:rPr>
                <w:rFonts w:ascii="Times New Roman" w:cs="Times New Roman"/>
                <w:color w:val="auto"/>
              </w:rPr>
              <w:t>/</w:t>
            </w:r>
            <w:r w:rsidRPr="00C244BF">
              <w:rPr>
                <w:rFonts w:ascii="Times New Roman" w:cs="Times New Roman"/>
                <w:color w:val="auto"/>
                <w:lang w:val="en-US"/>
              </w:rPr>
              <w:t>ChargesPackage</w:t>
            </w:r>
            <w:r w:rsidRPr="00C244BF">
              <w:rPr>
                <w:rFonts w:ascii="Times New Roman" w:cs="Times New Roman"/>
                <w:color w:val="auto"/>
              </w:rPr>
              <w:t>/</w:t>
            </w:r>
            <w:r w:rsidRPr="00C244BF">
              <w:rPr>
                <w:rFonts w:ascii="Times New Roman" w:cs="Times New Roman"/>
                <w:color w:val="auto"/>
                <w:lang w:val="en-US"/>
              </w:rPr>
              <w:t>ImportedCharge</w:t>
            </w:r>
            <w:r w:rsidRPr="00C244BF">
              <w:rPr>
                <w:rFonts w:ascii="Times New Roman" w:cs="Times New Roman"/>
                <w:color w:val="auto"/>
              </w:rPr>
              <w:t>/</w:t>
            </w:r>
            <w:r w:rsidRPr="00C244BF">
              <w:rPr>
                <w:rFonts w:ascii="Times New Roman" w:cs="Times New Roman"/>
                <w:color w:val="auto"/>
                <w:lang w:val="en-US"/>
              </w:rPr>
              <w:t>Payee</w:t>
            </w:r>
            <w:r w:rsidRPr="00C244BF">
              <w:rPr>
                <w:rFonts w:ascii="Times New Roman" w:cs="Times New Roman"/>
                <w:color w:val="auto"/>
              </w:rPr>
              <w:t>/</w:t>
            </w:r>
            <w:r w:rsidRPr="00C244BF">
              <w:rPr>
                <w:rFonts w:ascii="Times New Roman" w:cs="Times New Roman"/>
                <w:color w:val="auto"/>
                <w:lang w:val="en-US"/>
              </w:rPr>
              <w:t>OrgAccount</w:t>
            </w:r>
            <w:r w:rsidRPr="00C244BF">
              <w:rPr>
                <w:rFonts w:ascii="Times New Roman" w:cs="Times New Roman"/>
                <w:color w:val="auto"/>
              </w:rPr>
              <w:t>/</w:t>
            </w:r>
            <w:r w:rsidRPr="00C244BF">
              <w:rPr>
                <w:rFonts w:ascii="Times New Roman" w:cs="Times New Roman"/>
                <w:color w:val="auto"/>
                <w:lang w:val="en-US"/>
              </w:rPr>
              <w:t>Bank</w:t>
            </w:r>
            <w:r w:rsidRPr="00C244BF">
              <w:rPr>
                <w:rFonts w:ascii="Times New Roman" w:cs="Times New Roman"/>
                <w:color w:val="auto"/>
              </w:rPr>
              <w:t>/@</w:t>
            </w:r>
            <w:r w:rsidRPr="00C244BF">
              <w:rPr>
                <w:rFonts w:ascii="Times New Roman" w:cs="Times New Roman"/>
                <w:color w:val="auto"/>
                <w:lang w:val="en-US"/>
              </w:rPr>
              <w:t>correspondentBankAccount</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3339" w14:textId="22648362" w:rsidR="004A409D" w:rsidRPr="00C244BF" w:rsidRDefault="004A409D" w:rsidP="004A409D">
            <w:pPr>
              <w:jc w:val="both"/>
              <w:rPr>
                <w:rFonts w:ascii="Times New Roman"/>
              </w:rPr>
            </w:pPr>
            <w:r w:rsidRPr="00C244BF">
              <w:rPr>
                <w:rFonts w:ascii="Times New Roman"/>
              </w:rPr>
              <w:t xml:space="preserve">Проверка соответствия значения </w:t>
            </w:r>
            <w:r>
              <w:rPr>
                <w:rFonts w:ascii="Times New Roman"/>
              </w:rPr>
              <w:t xml:space="preserve">единого казначейского счета </w:t>
            </w:r>
            <w:r w:rsidRPr="00C244BF">
              <w:rPr>
                <w:rFonts w:ascii="Times New Roman"/>
              </w:rPr>
              <w:t>справочнику НСИ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8C290" w14:textId="28344986" w:rsidR="004A409D" w:rsidRPr="00C244BF" w:rsidRDefault="004A409D" w:rsidP="004A409D">
            <w:pPr>
              <w:jc w:val="both"/>
              <w:rPr>
                <w:rFonts w:ascii="Times New Roman" w:cs="Times New Roman"/>
                <w:color w:val="auto"/>
              </w:rPr>
            </w:pPr>
            <w:r w:rsidRPr="00C244BF">
              <w:rPr>
                <w:rFonts w:ascii="Times New Roman" w:cs="Times New Roman"/>
                <w:color w:val="auto"/>
              </w:rPr>
              <w:t>ImportChargesResponse/ ImportProtocol/code = «452»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CD246" w14:textId="7A5BE025" w:rsidR="004A409D" w:rsidRPr="00C244BF" w:rsidRDefault="004A409D" w:rsidP="004A409D">
            <w:pPr>
              <w:jc w:val="both"/>
              <w:rPr>
                <w:rFonts w:ascii="Times New Roman"/>
                <w:i/>
              </w:rPr>
            </w:pPr>
            <w:r w:rsidRPr="00C244BF">
              <w:rPr>
                <w:rFonts w:ascii="Times New Roman"/>
                <w:i/>
              </w:rPr>
              <w:t xml:space="preserve">Значение </w:t>
            </w:r>
            <w:r>
              <w:rPr>
                <w:rFonts w:ascii="Times New Roman"/>
                <w:i/>
              </w:rPr>
              <w:t xml:space="preserve">номера единого казначейского счета </w:t>
            </w:r>
            <w:r w:rsidRPr="00C244BF">
              <w:rPr>
                <w:rFonts w:ascii="Times New Roman"/>
                <w:i/>
              </w:rPr>
              <w:t>не соответствует справочной информации</w:t>
            </w:r>
          </w:p>
        </w:tc>
      </w:tr>
      <w:tr w:rsidR="004A409D" w:rsidRPr="00002F11" w14:paraId="223DCF3B"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3CFD1"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85122" w14:textId="77A8F1AA" w:rsidR="004A409D" w:rsidRPr="00C244BF" w:rsidRDefault="004A409D" w:rsidP="004A409D">
            <w:pPr>
              <w:jc w:val="both"/>
              <w:rPr>
                <w:rFonts w:ascii="Times New Roman" w:cs="Times New Roman"/>
                <w:i/>
                <w:iCs/>
                <w:color w:val="auto"/>
              </w:rPr>
            </w:pPr>
            <w:r w:rsidRPr="00C244BF">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D2E69" w14:textId="274BF162" w:rsidR="004A409D" w:rsidRPr="00C244BF" w:rsidRDefault="004A409D" w:rsidP="004A409D">
            <w:pPr>
              <w:jc w:val="both"/>
              <w:rPr>
                <w:rFonts w:ascii="Times New Roman" w:cs="Times New Roman"/>
                <w:color w:val="auto"/>
                <w:lang w:val="en-US"/>
              </w:rPr>
            </w:pPr>
            <w:r w:rsidRPr="00C244BF">
              <w:rPr>
                <w:rFonts w:ascii="Times New Roman" w:cs="Times New Roman"/>
                <w:color w:val="auto"/>
                <w:lang w:val="en-US"/>
              </w:rPr>
              <w:t>ImportChargesRequest</w:t>
            </w:r>
            <w:r w:rsidRPr="00C244BF">
              <w:rPr>
                <w:rFonts w:ascii="Times New Roman" w:cs="Times New Roman"/>
                <w:color w:val="auto"/>
              </w:rPr>
              <w:t>/</w:t>
            </w:r>
            <w:r w:rsidRPr="00C244BF">
              <w:rPr>
                <w:rFonts w:ascii="Times New Roman" w:cs="Times New Roman"/>
                <w:color w:val="auto"/>
                <w:lang w:val="en-US"/>
              </w:rPr>
              <w:t>ChargesPackage</w:t>
            </w:r>
            <w:r w:rsidRPr="00C244BF">
              <w:rPr>
                <w:rFonts w:ascii="Times New Roman" w:cs="Times New Roman"/>
                <w:color w:val="auto"/>
              </w:rPr>
              <w:t>/</w:t>
            </w:r>
            <w:r w:rsidRPr="00C244BF">
              <w:rPr>
                <w:rFonts w:ascii="Times New Roman" w:cs="Times New Roman"/>
                <w:color w:val="auto"/>
                <w:lang w:val="en-US"/>
              </w:rPr>
              <w:t>ImportedCharge</w:t>
            </w:r>
            <w:r w:rsidRPr="00C244BF">
              <w:rPr>
                <w:rFonts w:ascii="Times New Roman" w:cs="Times New Roman"/>
                <w:color w:val="auto"/>
              </w:rPr>
              <w:t>/@</w:t>
            </w:r>
            <w:r w:rsidRPr="00C244BF">
              <w:rPr>
                <w:rFonts w:ascii="Times New Roman" w:cs="Times New Roman"/>
                <w:color w:val="auto"/>
                <w:lang w:val="en-US"/>
              </w:rPr>
              <w:t>kbk</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81EF9" w14:textId="1FC1B2FF" w:rsidR="004A409D" w:rsidRDefault="004A409D" w:rsidP="004A409D">
            <w:pPr>
              <w:jc w:val="both"/>
              <w:rPr>
                <w:rFonts w:ascii="Times New Roman"/>
              </w:rPr>
            </w:pPr>
            <w:r w:rsidRPr="00C244BF">
              <w:rPr>
                <w:rFonts w:ascii="Times New Roman"/>
              </w:rPr>
              <w:t>Проверка соответствия КБК справочнику НСИ ГИС ГМП</w:t>
            </w:r>
            <w:r>
              <w:rPr>
                <w:rFonts w:ascii="Times New Roman"/>
              </w:rPr>
              <w:t>.</w:t>
            </w:r>
          </w:p>
          <w:p w14:paraId="738A60A9" w14:textId="1448A0CA" w:rsidR="004A409D" w:rsidRPr="00C244BF" w:rsidRDefault="004A409D" w:rsidP="004A409D">
            <w:pPr>
              <w:jc w:val="both"/>
              <w:rPr>
                <w:rFonts w:ascii="Times New Roman"/>
              </w:rPr>
            </w:pPr>
            <w:r w:rsidRPr="00A3379F">
              <w:rPr>
                <w:rFonts w:ascii="Times New Roman"/>
              </w:rPr>
              <w:t>Проверяется соответствие первых трех знаков в значении КБК сведения о коде главного администратора доходов бюджета, главного распорядителя средств, в ведении которого находится организация - получатель средств, содержащимся в Справочнике НСИ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B3087" w14:textId="41FF6162" w:rsidR="004A409D" w:rsidRPr="00C244BF" w:rsidRDefault="004A409D" w:rsidP="004A409D">
            <w:pPr>
              <w:jc w:val="both"/>
              <w:rPr>
                <w:rFonts w:ascii="Times New Roman" w:cs="Times New Roman"/>
                <w:color w:val="auto"/>
              </w:rPr>
            </w:pPr>
            <w:r w:rsidRPr="00C244BF">
              <w:rPr>
                <w:rFonts w:ascii="Times New Roman" w:cs="Times New Roman"/>
                <w:color w:val="auto"/>
              </w:rPr>
              <w:t>ImportChargesResponse/ ImportProtocol/code = «453»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16BB5" w14:textId="31B2EF2B" w:rsidR="004A409D" w:rsidRPr="00C244BF" w:rsidRDefault="004A409D" w:rsidP="004A409D">
            <w:pPr>
              <w:jc w:val="both"/>
              <w:rPr>
                <w:rFonts w:ascii="Times New Roman"/>
                <w:i/>
              </w:rPr>
            </w:pPr>
            <w:r w:rsidRPr="00C244BF">
              <w:rPr>
                <w:rFonts w:ascii="Times New Roman"/>
                <w:i/>
              </w:rPr>
              <w:t xml:space="preserve">Значение КБК не соответствует </w:t>
            </w:r>
            <w:r w:rsidRPr="006C5EA4">
              <w:rPr>
                <w:rFonts w:ascii="Times New Roman"/>
                <w:i/>
              </w:rPr>
              <w:t>сведениям, указанным в реестре участников бюджетного процесса, а также юридических лиц, не являющихся участниками бюджетного процесса</w:t>
            </w:r>
          </w:p>
        </w:tc>
      </w:tr>
      <w:tr w:rsidR="004A409D" w:rsidRPr="00002F11" w14:paraId="3C326A7D"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3C10F"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21FE3" w14:textId="444CFD77" w:rsidR="004A409D" w:rsidRPr="00C244BF" w:rsidRDefault="004A409D" w:rsidP="004A409D">
            <w:pPr>
              <w:jc w:val="both"/>
              <w:rPr>
                <w:rFonts w:ascii="Times New Roman" w:cs="Times New Roman"/>
                <w:i/>
                <w:iCs/>
                <w:color w:val="auto"/>
              </w:rPr>
            </w:pPr>
            <w:r w:rsidRPr="00C244BF">
              <w:rPr>
                <w:rFonts w:ascii="Times New Roman" w:cs="Times New Roman"/>
                <w:i/>
                <w:iCs/>
                <w:color w:val="auto"/>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E0D39" w14:textId="58A4A10F" w:rsidR="004A409D" w:rsidRPr="00C244BF" w:rsidRDefault="004A409D" w:rsidP="004A409D">
            <w:pPr>
              <w:jc w:val="both"/>
              <w:rPr>
                <w:rFonts w:ascii="Times New Roman" w:cs="Times New Roman"/>
                <w:color w:val="auto"/>
                <w:lang w:val="en-US"/>
              </w:rPr>
            </w:pPr>
            <w:r w:rsidRPr="00C244BF">
              <w:rPr>
                <w:rFonts w:ascii="Times New Roman" w:cs="Times New Roman"/>
                <w:color w:val="auto"/>
                <w:lang w:val="en-US"/>
              </w:rPr>
              <w:t>ImportChargesRequest</w:t>
            </w:r>
            <w:r w:rsidRPr="00C244BF">
              <w:rPr>
                <w:rFonts w:ascii="Times New Roman" w:cs="Times New Roman"/>
                <w:color w:val="auto"/>
              </w:rPr>
              <w:t>/</w:t>
            </w:r>
            <w:r w:rsidRPr="00C244BF">
              <w:rPr>
                <w:rFonts w:ascii="Times New Roman" w:cs="Times New Roman"/>
                <w:color w:val="auto"/>
                <w:lang w:val="en-US"/>
              </w:rPr>
              <w:t>ChargesPackage</w:t>
            </w:r>
            <w:r w:rsidRPr="00C244BF">
              <w:rPr>
                <w:rFonts w:ascii="Times New Roman" w:cs="Times New Roman"/>
                <w:color w:val="auto"/>
              </w:rPr>
              <w:t>/</w:t>
            </w:r>
            <w:r w:rsidRPr="00C244BF">
              <w:rPr>
                <w:rFonts w:ascii="Times New Roman" w:cs="Times New Roman"/>
                <w:color w:val="auto"/>
                <w:lang w:val="en-US"/>
              </w:rPr>
              <w:t>ImportedCharge</w:t>
            </w:r>
            <w:r w:rsidRPr="00C244BF">
              <w:rPr>
                <w:rFonts w:ascii="Times New Roman" w:cs="Times New Roman"/>
                <w:color w:val="auto"/>
              </w:rPr>
              <w:t>/@</w:t>
            </w:r>
            <w:r w:rsidRPr="00C244BF">
              <w:rPr>
                <w:rFonts w:ascii="Times New Roman" w:cs="Times New Roman"/>
                <w:color w:val="auto"/>
                <w:lang w:val="en-US"/>
              </w:rPr>
              <w:t>oktmo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21AA" w14:textId="55CC41D5" w:rsidR="004A409D" w:rsidRPr="00C244BF" w:rsidRDefault="004A409D" w:rsidP="004A409D">
            <w:pPr>
              <w:jc w:val="both"/>
              <w:rPr>
                <w:rFonts w:ascii="Times New Roman" w:cs="Times New Roman"/>
                <w:color w:val="auto"/>
              </w:rPr>
            </w:pPr>
            <w:r w:rsidRPr="00C244BF">
              <w:rPr>
                <w:rFonts w:ascii="Times New Roman"/>
              </w:rPr>
              <w:t>Проверка соответствия ОКТМО справочнику НСИ ГИС ГМП</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E6E6A" w14:textId="62CDDC48" w:rsidR="004A409D" w:rsidRPr="00C244BF" w:rsidRDefault="004A409D" w:rsidP="004A409D">
            <w:pPr>
              <w:jc w:val="both"/>
              <w:rPr>
                <w:rFonts w:ascii="Times New Roman" w:cs="Times New Roman"/>
                <w:color w:val="auto"/>
              </w:rPr>
            </w:pPr>
            <w:r w:rsidRPr="00C244BF">
              <w:rPr>
                <w:rFonts w:ascii="Times New Roman" w:cs="Times New Roman"/>
                <w:color w:val="auto"/>
              </w:rPr>
              <w:t>ImportChargesResponse/ ImportProtocol/code = «454»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B0C9F" w14:textId="244E9E52" w:rsidR="004A409D" w:rsidRPr="00345254" w:rsidRDefault="004A409D" w:rsidP="004A409D">
            <w:pPr>
              <w:jc w:val="both"/>
              <w:rPr>
                <w:rFonts w:ascii="Times New Roman"/>
                <w:i/>
              </w:rPr>
            </w:pPr>
            <w:r w:rsidRPr="00C244BF">
              <w:rPr>
                <w:rFonts w:ascii="Times New Roman"/>
                <w:i/>
              </w:rPr>
              <w:t>Значение ОКТМО не соответствует справочной информации</w:t>
            </w:r>
          </w:p>
        </w:tc>
      </w:tr>
      <w:tr w:rsidR="004A409D" w:rsidRPr="00002F11" w14:paraId="72858E27" w14:textId="77777777" w:rsidTr="000C00B8">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7B583" w14:textId="77777777" w:rsidR="004A409D" w:rsidRPr="00002F11" w:rsidRDefault="004A409D" w:rsidP="00A65ED1">
            <w:pPr>
              <w:pStyle w:val="af2"/>
              <w:numPr>
                <w:ilvl w:val="0"/>
                <w:numId w:val="15"/>
              </w:numPr>
              <w:rPr>
                <w:rFonts w:ascii="Times New Roman" w:cs="Times New Roman"/>
                <w:color w:val="auto"/>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B1E76" w14:textId="1CF8B8D4" w:rsidR="004A409D" w:rsidRPr="00002F11" w:rsidRDefault="004A409D" w:rsidP="004A409D">
            <w:pPr>
              <w:jc w:val="both"/>
              <w:rPr>
                <w:rFonts w:ascii="Times New Roman" w:cs="Times New Roman"/>
                <w:i/>
                <w:iCs/>
                <w:color w:val="auto"/>
              </w:rPr>
            </w:pPr>
            <w:r w:rsidRPr="00002F11">
              <w:rPr>
                <w:i/>
                <w:iCs/>
              </w:rPr>
              <w:t>Пространство</w:t>
            </w:r>
            <w:r w:rsidRPr="00002F11">
              <w:rPr>
                <w:i/>
                <w:iCs/>
              </w:rPr>
              <w:t xml:space="preserve"> </w:t>
            </w:r>
            <w:r w:rsidRPr="00002F11">
              <w:rPr>
                <w:i/>
                <w:iCs/>
              </w:rPr>
              <w:lastRenderedPageBreak/>
              <w:t>имен</w:t>
            </w:r>
            <w:r w:rsidRPr="00002F11">
              <w:rPr>
                <w:i/>
                <w:iCs/>
              </w:rPr>
              <w:t xml:space="preserve">, </w:t>
            </w:r>
            <w:r w:rsidRPr="00002F11">
              <w:rPr>
                <w:i/>
                <w:iCs/>
              </w:rPr>
              <w:t>используемое</w:t>
            </w:r>
            <w:r w:rsidRPr="00002F11">
              <w:rPr>
                <w:i/>
                <w:iCs/>
              </w:rPr>
              <w:t xml:space="preserve"> </w:t>
            </w:r>
            <w:r w:rsidRPr="00002F11">
              <w:rPr>
                <w:i/>
                <w:iCs/>
              </w:rPr>
              <w:t>в</w:t>
            </w:r>
            <w:r w:rsidRPr="00002F11">
              <w:rPr>
                <w:i/>
                <w:iCs/>
              </w:rPr>
              <w:t xml:space="preserve"> </w:t>
            </w:r>
            <w:r w:rsidRPr="00002F11">
              <w:rPr>
                <w:rFonts w:ascii="Times New Roman" w:cs="Times New Roman"/>
                <w:i/>
                <w:iCs/>
              </w:rPr>
              <w:t>xpath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C4D5C" w14:textId="491EC8CD" w:rsidR="004A409D" w:rsidRPr="00002F11" w:rsidRDefault="004A409D" w:rsidP="004A409D">
            <w:pPr>
              <w:jc w:val="both"/>
              <w:rPr>
                <w:rFonts w:ascii="Times New Roman" w:cs="Times New Roman"/>
                <w:color w:val="auto"/>
                <w:lang w:val="en-US"/>
              </w:rPr>
            </w:pPr>
            <w:r w:rsidRPr="00002F11">
              <w:rPr>
                <w:rFonts w:ascii="Times New Roman" w:cs="Times New Roman"/>
                <w:color w:val="auto"/>
                <w:lang w:val="en-US"/>
              </w:rPr>
              <w:lastRenderedPageBreak/>
              <w:t>req=urn://roskazna.ru/gisg</w:t>
            </w:r>
            <w:r>
              <w:rPr>
                <w:rFonts w:ascii="Times New Roman" w:cs="Times New Roman"/>
                <w:color w:val="auto"/>
                <w:lang w:val="en-US"/>
              </w:rPr>
              <w:t>mp/ser</w:t>
            </w:r>
            <w:r>
              <w:rPr>
                <w:rFonts w:ascii="Times New Roman" w:cs="Times New Roman"/>
                <w:color w:val="auto"/>
                <w:lang w:val="en-US"/>
              </w:rPr>
              <w:lastRenderedPageBreak/>
              <w:t>vices/import-charges/2.</w:t>
            </w:r>
            <w:r w:rsidRPr="005A6437">
              <w:rPr>
                <w:rFonts w:ascii="Times New Roman" w:cs="Times New Roman"/>
                <w:color w:val="auto"/>
                <w:lang w:val="en-US"/>
              </w:rPr>
              <w:t>4</w:t>
            </w:r>
            <w:r>
              <w:rPr>
                <w:rFonts w:ascii="Times New Roman" w:cs="Times New Roman"/>
                <w:color w:val="auto"/>
                <w:lang w:val="en-US"/>
              </w:rPr>
              <w:t>.0</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0C0FA" w14:textId="3D5FAA9D" w:rsidR="004A409D" w:rsidRPr="00002F11" w:rsidRDefault="004A409D" w:rsidP="004A409D">
            <w:pPr>
              <w:jc w:val="both"/>
              <w:rPr>
                <w:rFonts w:ascii="Times New Roman" w:cs="Times New Roman"/>
                <w:color w:val="auto"/>
              </w:rPr>
            </w:pPr>
            <w:r w:rsidRPr="00002F11">
              <w:rPr>
                <w:rFonts w:ascii="Times New Roman" w:cs="Times New Roman"/>
                <w:color w:val="auto"/>
              </w:rPr>
              <w:lastRenderedPageBreak/>
              <w:t>Проверка указания в запросе участника актуального номера версии ВС</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808B8" w14:textId="1A2130D0" w:rsidR="004A409D" w:rsidRPr="00002F11" w:rsidRDefault="004A409D" w:rsidP="004A409D">
            <w:pPr>
              <w:jc w:val="both"/>
              <w:rPr>
                <w:rFonts w:ascii="Times New Roman" w:cs="Times New Roman"/>
                <w:color w:val="auto"/>
                <w:lang w:val="en-US"/>
              </w:rPr>
            </w:pPr>
            <w:r w:rsidRPr="00002F11">
              <w:rPr>
                <w:rFonts w:ascii="Times New Roman" w:cs="Times New Roman"/>
                <w:color w:val="auto"/>
                <w:lang w:val="en-US"/>
              </w:rPr>
              <w:t xml:space="preserve">GetResponseResponse/ResponseMessage/Response </w:t>
            </w:r>
            <w:r w:rsidRPr="00002F11">
              <w:rPr>
                <w:rFonts w:ascii="Times New Roman" w:cs="Times New Roman"/>
                <w:color w:val="auto"/>
                <w:lang w:val="en-US"/>
              </w:rPr>
              <w:lastRenderedPageBreak/>
              <w:t>/SenderProvidedResponseData/RequestRejected/RejectionReasonCode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342C6" w14:textId="065A64FF" w:rsidR="004A409D" w:rsidRPr="00002F11" w:rsidRDefault="004A409D" w:rsidP="004A409D">
            <w:pPr>
              <w:jc w:val="both"/>
              <w:rPr>
                <w:i/>
              </w:rPr>
            </w:pPr>
            <w:r w:rsidRPr="00002F11">
              <w:rPr>
                <w:i/>
              </w:rPr>
              <w:lastRenderedPageBreak/>
              <w:t>В</w:t>
            </w:r>
            <w:r w:rsidRPr="00002F11">
              <w:rPr>
                <w:i/>
              </w:rPr>
              <w:t xml:space="preserve"> </w:t>
            </w:r>
            <w:r w:rsidRPr="00002F11">
              <w:rPr>
                <w:i/>
              </w:rPr>
              <w:t>запросе</w:t>
            </w:r>
            <w:r w:rsidRPr="00002F11">
              <w:rPr>
                <w:i/>
              </w:rPr>
              <w:t xml:space="preserve"> </w:t>
            </w:r>
            <w:r w:rsidRPr="00002F11">
              <w:rPr>
                <w:i/>
              </w:rPr>
              <w:t>указана</w:t>
            </w:r>
            <w:r w:rsidRPr="00002F11">
              <w:rPr>
                <w:i/>
              </w:rPr>
              <w:t xml:space="preserve"> </w:t>
            </w:r>
            <w:r w:rsidRPr="00002F11">
              <w:rPr>
                <w:i/>
              </w:rPr>
              <w:t>некорректная</w:t>
            </w:r>
            <w:r w:rsidRPr="00002F11">
              <w:rPr>
                <w:i/>
              </w:rPr>
              <w:t xml:space="preserve"> </w:t>
            </w:r>
            <w:r w:rsidRPr="00002F11">
              <w:rPr>
                <w:i/>
              </w:rPr>
              <w:lastRenderedPageBreak/>
              <w:t>версия</w:t>
            </w:r>
            <w:r w:rsidRPr="00002F11">
              <w:rPr>
                <w:i/>
              </w:rPr>
              <w:t xml:space="preserve"> </w:t>
            </w:r>
            <w:r w:rsidRPr="00002F11">
              <w:rPr>
                <w:i/>
              </w:rPr>
              <w:t>вида</w:t>
            </w:r>
            <w:r w:rsidRPr="00002F11">
              <w:rPr>
                <w:i/>
              </w:rPr>
              <w:t xml:space="preserve"> </w:t>
            </w:r>
            <w:r w:rsidRPr="00002F11">
              <w:rPr>
                <w:i/>
              </w:rPr>
              <w:t>сведения</w:t>
            </w:r>
          </w:p>
        </w:tc>
      </w:tr>
    </w:tbl>
    <w:p w14:paraId="6E1C2CE7" w14:textId="77777777" w:rsidR="0031009B" w:rsidRPr="00002F11" w:rsidRDefault="0031009B" w:rsidP="00892EBE">
      <w:pPr>
        <w:rPr>
          <w:rFonts w:ascii="Times New Roman" w:cs="Times New Roman"/>
        </w:rPr>
      </w:pPr>
    </w:p>
    <w:p w14:paraId="49F38C7C" w14:textId="77777777" w:rsidR="005122B2" w:rsidRPr="00002F11" w:rsidRDefault="0031009B" w:rsidP="00A65ED1">
      <w:pPr>
        <w:pStyle w:val="24"/>
        <w:numPr>
          <w:ilvl w:val="1"/>
          <w:numId w:val="18"/>
        </w:numPr>
        <w:spacing w:before="240"/>
        <w:ind w:left="578" w:hanging="578"/>
      </w:pPr>
      <w:bookmarkStart w:id="79" w:name="_Ref497473730"/>
      <w:bookmarkStart w:id="80" w:name="_Toc72328184"/>
      <w:r w:rsidRPr="00002F11">
        <w:t>Описание кодов возвратов при ошибках и неуспешных проверок</w:t>
      </w:r>
      <w:bookmarkEnd w:id="79"/>
      <w:bookmarkEnd w:id="80"/>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835"/>
        <w:gridCol w:w="2694"/>
        <w:gridCol w:w="2976"/>
        <w:gridCol w:w="1985"/>
      </w:tblGrid>
      <w:tr w:rsidR="005122B2" w:rsidRPr="00002F11" w14:paraId="4DDD55F5" w14:textId="77777777" w:rsidTr="002D54A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002F11" w:rsidRDefault="005122B2" w:rsidP="00FA5842">
            <w:pPr>
              <w:pStyle w:val="ae"/>
              <w:rPr>
                <w:rFonts w:ascii="Times New Roman" w:cs="Times New Roman"/>
              </w:rPr>
            </w:pPr>
            <w:r w:rsidRPr="00002F11">
              <w:rPr>
                <w:rFonts w:ascii="Times New Roman" w:cs="Times New Roman"/>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002F11" w:rsidRDefault="005122B2" w:rsidP="00FA5842">
            <w:pPr>
              <w:pStyle w:val="ae"/>
              <w:rPr>
                <w:rFonts w:ascii="Times New Roman" w:cs="Times New Roman"/>
              </w:rPr>
            </w:pPr>
            <w:r w:rsidRPr="00002F11">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002F11" w:rsidRDefault="005122B2" w:rsidP="00FA5842">
            <w:pPr>
              <w:pStyle w:val="ae"/>
              <w:rPr>
                <w:rFonts w:ascii="Times New Roman" w:cs="Times New Roman"/>
              </w:rPr>
            </w:pPr>
            <w:r w:rsidRPr="00002F11">
              <w:rPr>
                <w:rFonts w:ascii="Times New Roman" w:cs="Times New Roman"/>
              </w:rPr>
              <w:t>Значение поля</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002F11" w:rsidRDefault="005122B2" w:rsidP="00FA5842">
            <w:pPr>
              <w:pStyle w:val="ae"/>
              <w:rPr>
                <w:rFonts w:ascii="Times New Roman" w:cs="Times New Roman"/>
              </w:rPr>
            </w:pPr>
            <w:r w:rsidRPr="00002F11">
              <w:rPr>
                <w:rFonts w:ascii="Times New Roman" w:cs="Times New Roman"/>
              </w:rPr>
              <w:t>Причина</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002F11" w:rsidRDefault="005122B2" w:rsidP="00FA5842">
            <w:pPr>
              <w:pStyle w:val="ae"/>
              <w:rPr>
                <w:rFonts w:ascii="Times New Roman" w:cs="Times New Roman"/>
              </w:rPr>
            </w:pPr>
            <w:r w:rsidRPr="00002F11">
              <w:rPr>
                <w:rFonts w:ascii="Times New Roman" w:cs="Times New Roman"/>
              </w:rPr>
              <w:t>Комментарий</w:t>
            </w:r>
          </w:p>
        </w:tc>
      </w:tr>
      <w:tr w:rsidR="00C67630" w:rsidRPr="00002F11" w14:paraId="1E1DF439"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002F11" w:rsidRDefault="00003CFB" w:rsidP="00C67630">
            <w:pPr>
              <w:rPr>
                <w:rFonts w:ascii="Times New Roman" w:cs="Times New Roman"/>
                <w:i/>
                <w:iCs/>
              </w:rPr>
            </w:pPr>
            <w:r w:rsidRPr="00002F11">
              <w:rPr>
                <w:rFonts w:ascii="Times New Roman" w:cs="Times New Roman"/>
                <w:i/>
                <w:iCs/>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F1E4AAE" w:rsidR="00C67630" w:rsidRPr="00002F11" w:rsidRDefault="00127C4F" w:rsidP="00C67630">
            <w:pPr>
              <w:rPr>
                <w:rFonts w:ascii="Times New Roman" w:cs="Times New Roman"/>
                <w:iCs/>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1EB96FF8" w:rsidR="00C67630" w:rsidRPr="00002F11" w:rsidRDefault="004962D9" w:rsidP="00C67630">
            <w:pPr>
              <w:rPr>
                <w:rFonts w:ascii="Times New Roman" w:cs="Times New Roman"/>
                <w:i/>
                <w:iCs/>
              </w:rPr>
            </w:pPr>
            <w:r w:rsidRPr="00002F11">
              <w:rPr>
                <w:rFonts w:ascii="Times New Roman" w:cs="Times New Roman"/>
                <w:iCs/>
              </w:rPr>
              <w:t xml:space="preserve">Соответствует внутренним кодам </w:t>
            </w:r>
            <w:r w:rsidR="00790184" w:rsidRPr="00002F11">
              <w:rPr>
                <w:rFonts w:ascii="Times New Roman" w:cs="Times New Roman"/>
                <w:iCs/>
              </w:rPr>
              <w:t xml:space="preserve">1, </w:t>
            </w:r>
            <w:r w:rsidRPr="00002F11">
              <w:rPr>
                <w:rFonts w:ascii="Times New Roman" w:cs="Times New Roman"/>
                <w:iCs/>
              </w:rPr>
              <w:t xml:space="preserve">13, 21, 23, 27, 30, 31, </w:t>
            </w:r>
            <w:r w:rsidR="00810DEC">
              <w:rPr>
                <w:rFonts w:ascii="Times New Roman" w:cs="Times New Roman"/>
                <w:iCs/>
              </w:rPr>
              <w:t>102,</w:t>
            </w:r>
            <w:r w:rsidR="00AF29AE">
              <w:rPr>
                <w:rFonts w:ascii="Times New Roman" w:cs="Times New Roman"/>
                <w:iCs/>
              </w:rPr>
              <w:t xml:space="preserve"> </w:t>
            </w:r>
            <w:r w:rsidRPr="00002F11">
              <w:rPr>
                <w:rFonts w:ascii="Times New Roman" w:cs="Times New Roman"/>
                <w:iCs/>
              </w:rPr>
              <w:t>302</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002F11" w:rsidRDefault="00C67630" w:rsidP="00003CFB">
            <w:pPr>
              <w:jc w:val="both"/>
              <w:rPr>
                <w:rFonts w:ascii="Times New Roman" w:cs="Times New Roman"/>
                <w:iCs/>
              </w:rPr>
            </w:pPr>
            <w:r w:rsidRPr="00002F11">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5275C363" w:rsidR="00C67630" w:rsidRPr="00002F11" w:rsidRDefault="00C67630" w:rsidP="0051701C">
            <w:pPr>
              <w:jc w:val="both"/>
              <w:rPr>
                <w:rFonts w:ascii="Times New Roman" w:cs="Times New Roman"/>
                <w:iCs/>
              </w:rPr>
            </w:pPr>
          </w:p>
        </w:tc>
      </w:tr>
      <w:tr w:rsidR="00C67630" w:rsidRPr="00002F11" w14:paraId="4939607D"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002F11" w:rsidRDefault="00003CFB" w:rsidP="00C67630">
            <w:pPr>
              <w:rPr>
                <w:rFonts w:ascii="Times New Roman" w:cs="Times New Roman"/>
                <w:i/>
                <w:iCs/>
              </w:rPr>
            </w:pPr>
            <w:r w:rsidRPr="00002F11">
              <w:rPr>
                <w:rFonts w:ascii="Times New Roman" w:cs="Times New Roman"/>
                <w:i/>
                <w:iCs/>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3B5D83B" w:rsidR="00C67630" w:rsidRPr="00002F11" w:rsidRDefault="004962D9" w:rsidP="00C67630">
            <w:pPr>
              <w:rPr>
                <w:rFonts w:ascii="Times New Roman" w:cs="Times New Roman"/>
                <w:iCs/>
              </w:rPr>
            </w:pPr>
            <w:r w:rsidRPr="00002F11">
              <w:rPr>
                <w:rFonts w:ascii="Times New Roman" w:cs="Times New Roman"/>
              </w:rPr>
              <w:t>ImportChargesResponse/ ImportProtocol/code</w:t>
            </w:r>
            <w:r w:rsidRPr="00002F11">
              <w:rPr>
                <w:rFonts w:ascii="Times New Roman" w:cs="Times New Roman"/>
                <w:iCs/>
              </w:rPr>
              <w:t xml:space="preserv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26F96964" w:rsidR="00C67630" w:rsidRPr="00002F11" w:rsidRDefault="004962D9" w:rsidP="00CD4FC0">
            <w:pPr>
              <w:rPr>
                <w:rFonts w:ascii="Times New Roman" w:cs="Times New Roman"/>
                <w:i/>
                <w:iCs/>
              </w:rPr>
            </w:pPr>
            <w:r w:rsidRPr="00002F11">
              <w:rPr>
                <w:rFonts w:ascii="Times New Roman" w:cs="Times New Roman"/>
                <w:iCs/>
              </w:rPr>
              <w:t xml:space="preserve">Соответствует внутренним кодам </w:t>
            </w:r>
            <w:r w:rsidR="00790184" w:rsidRPr="00002F11">
              <w:rPr>
                <w:rFonts w:ascii="Times New Roman" w:cs="Times New Roman"/>
                <w:iCs/>
              </w:rPr>
              <w:t xml:space="preserve">1, </w:t>
            </w:r>
            <w:r w:rsidRPr="00002F11">
              <w:rPr>
                <w:rFonts w:ascii="Times New Roman" w:cs="Times New Roman"/>
                <w:iCs/>
              </w:rPr>
              <w:t xml:space="preserve">5, 7, 10, 36, 40, 51, 52, 56, </w:t>
            </w:r>
            <w:r w:rsidR="005D1077">
              <w:rPr>
                <w:rFonts w:ascii="Times New Roman" w:cs="Times New Roman"/>
                <w:iCs/>
              </w:rPr>
              <w:t>103,</w:t>
            </w:r>
            <w:r w:rsidR="00AF29AE">
              <w:rPr>
                <w:rFonts w:ascii="Times New Roman" w:cs="Times New Roman"/>
                <w:iCs/>
              </w:rPr>
              <w:t xml:space="preserve"> </w:t>
            </w:r>
            <w:r w:rsidRPr="00002F11">
              <w:rPr>
                <w:rFonts w:ascii="Times New Roman" w:cs="Times New Roman"/>
                <w:iCs/>
              </w:rPr>
              <w:t xml:space="preserve">232, 233, 234, 236, 238, </w:t>
            </w:r>
            <w:r w:rsidR="00C21712" w:rsidRPr="00002F11">
              <w:rPr>
                <w:rFonts w:ascii="Times New Roman" w:cs="Times New Roman"/>
                <w:iCs/>
              </w:rPr>
              <w:t xml:space="preserve">239, 240, </w:t>
            </w:r>
            <w:r w:rsidR="00577C9D">
              <w:rPr>
                <w:rFonts w:ascii="Times New Roman" w:cs="Times New Roman"/>
                <w:iCs/>
              </w:rPr>
              <w:t xml:space="preserve">250, </w:t>
            </w:r>
            <w:r w:rsidR="00594938">
              <w:rPr>
                <w:rFonts w:ascii="Times New Roman" w:cs="Times New Roman"/>
                <w:iCs/>
              </w:rPr>
              <w:t>291,</w:t>
            </w:r>
            <w:r w:rsidR="00577C9D">
              <w:rPr>
                <w:rFonts w:ascii="Times New Roman" w:cs="Times New Roman"/>
                <w:iCs/>
              </w:rPr>
              <w:t xml:space="preserve"> 293, 294,</w:t>
            </w:r>
            <w:r w:rsidR="002B678B">
              <w:rPr>
                <w:rFonts w:ascii="Times New Roman" w:cs="Times New Roman"/>
                <w:iCs/>
              </w:rPr>
              <w:t xml:space="preserve"> </w:t>
            </w:r>
            <w:r w:rsidR="00A65FC9" w:rsidRPr="00AF29AE">
              <w:rPr>
                <w:rFonts w:ascii="Times New Roman" w:cs="Times New Roman"/>
                <w:iCs/>
              </w:rPr>
              <w:t xml:space="preserve">313, </w:t>
            </w:r>
            <w:r w:rsidRPr="00002F11">
              <w:rPr>
                <w:rFonts w:ascii="Times New Roman" w:cs="Times New Roman"/>
                <w:iCs/>
              </w:rPr>
              <w:t>323, 332</w:t>
            </w:r>
            <w:r w:rsidR="004A5946">
              <w:rPr>
                <w:rFonts w:ascii="Times New Roman" w:cs="Times New Roman"/>
                <w:iCs/>
              </w:rPr>
              <w:t>,</w:t>
            </w:r>
            <w:r w:rsidR="00C244BF">
              <w:rPr>
                <w:rFonts w:ascii="Times New Roman" w:cs="Times New Roman"/>
                <w:iCs/>
              </w:rPr>
              <w:t xml:space="preserve"> </w:t>
            </w:r>
            <w:r w:rsidR="00810DEC">
              <w:rPr>
                <w:rFonts w:ascii="Times New Roman" w:cs="Times New Roman"/>
                <w:iCs/>
              </w:rPr>
              <w:t>356, 361, 362, 363,</w:t>
            </w:r>
            <w:r w:rsidR="005D1077">
              <w:rPr>
                <w:rFonts w:ascii="Times New Roman" w:cs="Times New Roman"/>
                <w:iCs/>
              </w:rPr>
              <w:t xml:space="preserve"> 364,</w:t>
            </w:r>
            <w:r w:rsidR="00AF29AE">
              <w:rPr>
                <w:rFonts w:ascii="Times New Roman" w:cs="Times New Roman"/>
                <w:iCs/>
              </w:rPr>
              <w:t xml:space="preserve"> </w:t>
            </w:r>
            <w:r w:rsidR="00C244BF">
              <w:rPr>
                <w:rFonts w:ascii="Times New Roman" w:cs="Times New Roman"/>
                <w:iCs/>
              </w:rPr>
              <w:t>450, 451, 452, 453, 454</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002F11" w:rsidRDefault="00C67630" w:rsidP="00C67630">
            <w:pPr>
              <w:jc w:val="both"/>
              <w:rPr>
                <w:rFonts w:ascii="Times New Roman" w:cs="Times New Roman"/>
                <w:iCs/>
              </w:rPr>
            </w:pPr>
            <w:r w:rsidRPr="00002F11">
              <w:rPr>
                <w:rFonts w:ascii="Times New Roman" w:cs="Times New Roman"/>
                <w:iCs/>
              </w:rPr>
              <w:t>Ошибка при выполнении форматно-логического контроля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4C0D9FD9" w:rsidR="00C67630" w:rsidRPr="00002F11" w:rsidRDefault="00C67630" w:rsidP="005A1921">
            <w:pPr>
              <w:jc w:val="both"/>
              <w:rPr>
                <w:rFonts w:ascii="Times New Roman" w:cs="Times New Roman"/>
                <w:iCs/>
              </w:rPr>
            </w:pPr>
          </w:p>
        </w:tc>
      </w:tr>
      <w:tr w:rsidR="006E705F" w:rsidRPr="00002F11" w14:paraId="05EAB669"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E71D9" w14:textId="186493B1" w:rsidR="006E705F" w:rsidRPr="00002F11" w:rsidRDefault="006E705F" w:rsidP="006E705F">
            <w:pPr>
              <w:rPr>
                <w:rFonts w:ascii="Times New Roman" w:cs="Times New Roman"/>
                <w:i/>
                <w:iCs/>
              </w:rPr>
            </w:pPr>
            <w:r w:rsidRPr="00002F11">
              <w:rPr>
                <w:rFonts w:ascii="Times New Roman" w:cs="Times New Roman"/>
                <w:i/>
                <w:iCs/>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25A10" w14:textId="6BA1733B" w:rsidR="006E705F" w:rsidRPr="00002F11" w:rsidRDefault="006E705F" w:rsidP="006E705F">
            <w:pPr>
              <w:rPr>
                <w:rFonts w:ascii="Times New Roman" w:cs="Times New Roman"/>
                <w:lang w:val="en-US"/>
              </w:rPr>
            </w:pPr>
            <w:r w:rsidRPr="00002F11">
              <w:rPr>
                <w:rFonts w:ascii="Times New Roman" w:cs="Times New Roman"/>
                <w:lang w:val="en-US"/>
              </w:rPr>
              <w:t>GetResponseResponse</w:t>
            </w:r>
            <w:r w:rsidRPr="00B34056">
              <w:rPr>
                <w:rFonts w:ascii="Times New Roman" w:cs="Times New Roman"/>
                <w:lang w:val="en-US"/>
              </w:rPr>
              <w:t>/</w:t>
            </w:r>
            <w:r w:rsidRPr="00002F11">
              <w:rPr>
                <w:rFonts w:ascii="Times New Roman" w:cs="Times New Roman"/>
                <w:lang w:val="en-US"/>
              </w:rPr>
              <w:t>ResponseMessage</w:t>
            </w:r>
            <w:r w:rsidRPr="00B34056">
              <w:rPr>
                <w:rFonts w:ascii="Times New Roman" w:cs="Times New Roman"/>
                <w:lang w:val="en-US"/>
              </w:rPr>
              <w:t>/</w:t>
            </w:r>
            <w:r w:rsidRPr="00002F11">
              <w:rPr>
                <w:rFonts w:ascii="Times New Roman" w:cs="Times New Roman"/>
                <w:lang w:val="en-US"/>
              </w:rPr>
              <w:t>Response</w:t>
            </w:r>
            <w:r w:rsidRPr="00B34056">
              <w:rPr>
                <w:rFonts w:ascii="Times New Roman" w:cs="Times New Roman"/>
                <w:lang w:val="en-US"/>
              </w:rPr>
              <w:t xml:space="preserve"> /</w:t>
            </w:r>
            <w:r w:rsidRPr="00002F11">
              <w:rPr>
                <w:rFonts w:ascii="Times New Roman" w:cs="Times New Roman"/>
                <w:lang w:val="en-US"/>
              </w:rPr>
              <w:t>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5F58D" w14:textId="2BCE8DB4" w:rsidR="006E705F" w:rsidRPr="00002F11" w:rsidRDefault="006E705F" w:rsidP="006E705F">
            <w:pPr>
              <w:rPr>
                <w:rFonts w:ascii="Times New Roman" w:cs="Times New Roman"/>
                <w:iCs/>
              </w:rPr>
            </w:pPr>
            <w:r w:rsidRPr="00002F11">
              <w:rPr>
                <w:rFonts w:ascii="Times New Roman" w:cs="Times New Roman"/>
                <w:iCs/>
              </w:rPr>
              <w:t>UNKNOWN_REQUEST_DESCRIPTION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9DE9E" w14:textId="3C4E3BA7" w:rsidR="006E705F" w:rsidRPr="00002F11" w:rsidRDefault="006E705F" w:rsidP="006E705F">
            <w:pPr>
              <w:jc w:val="both"/>
              <w:rPr>
                <w:rFonts w:ascii="Times New Roman" w:cs="Times New Roman"/>
                <w:iCs/>
              </w:rPr>
            </w:pPr>
            <w:r w:rsidRPr="00002F11">
              <w:rPr>
                <w:rFonts w:ascii="Times New Roman" w:cs="Times New Roman"/>
                <w:iCs/>
              </w:rPr>
              <w:t>В запросе указана неактуальная верси</w:t>
            </w:r>
            <w:r w:rsidR="004C6B70" w:rsidRPr="00002F11">
              <w:rPr>
                <w:rFonts w:ascii="Times New Roman" w:cs="Times New Roman"/>
                <w:iCs/>
              </w:rPr>
              <w:t>я</w:t>
            </w:r>
            <w:r w:rsidRPr="00002F11">
              <w:rPr>
                <w:rFonts w:ascii="Times New Roman" w:cs="Times New Roman"/>
                <w:iCs/>
              </w:rPr>
              <w:t xml:space="preserve"> ВС</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E164F" w14:textId="77777777" w:rsidR="006E705F" w:rsidRPr="00002F11" w:rsidRDefault="006E705F" w:rsidP="006E705F">
            <w:pPr>
              <w:jc w:val="both"/>
              <w:rPr>
                <w:rFonts w:ascii="Times New Roman" w:cs="Times New Roman"/>
                <w:iCs/>
              </w:rPr>
            </w:pPr>
          </w:p>
        </w:tc>
      </w:tr>
    </w:tbl>
    <w:p w14:paraId="18869051" w14:textId="77777777" w:rsidR="000B417B" w:rsidRPr="00002F11" w:rsidRDefault="000B417B" w:rsidP="00C67630">
      <w:pPr>
        <w:rPr>
          <w:rFonts w:ascii="Times New Roman" w:cs="Times New Roman"/>
        </w:rPr>
      </w:pPr>
    </w:p>
    <w:p w14:paraId="215D359F" w14:textId="77777777" w:rsidR="00A505CB" w:rsidRPr="00002F11" w:rsidRDefault="009224AB" w:rsidP="00A65ED1">
      <w:pPr>
        <w:pStyle w:val="13"/>
        <w:numPr>
          <w:ilvl w:val="0"/>
          <w:numId w:val="18"/>
        </w:numPr>
        <w:tabs>
          <w:tab w:val="clear" w:pos="-997"/>
        </w:tabs>
        <w:ind w:left="1276"/>
        <w:rPr>
          <w:rStyle w:val="af1"/>
          <w:rFonts w:ascii="Times New Roman" w:hAnsi="Times New Roman" w:cs="Times New Roman"/>
        </w:rPr>
      </w:pPr>
      <w:bookmarkStart w:id="81" w:name="_Toc9"/>
      <w:bookmarkStart w:id="82" w:name="_Toc72328185"/>
      <w:r w:rsidRPr="00002F11">
        <w:rPr>
          <w:rStyle w:val="af1"/>
          <w:rFonts w:ascii="Times New Roman" w:hAnsi="Times New Roman" w:cs="Times New Roman"/>
        </w:rPr>
        <w:t>Дополнительная информация</w:t>
      </w:r>
      <w:bookmarkEnd w:id="81"/>
      <w:bookmarkEnd w:id="82"/>
    </w:p>
    <w:p w14:paraId="514C2CA1" w14:textId="074B0372" w:rsidR="004C5424" w:rsidRPr="00002F11" w:rsidRDefault="00913651" w:rsidP="00A65ED1">
      <w:pPr>
        <w:pStyle w:val="24"/>
        <w:numPr>
          <w:ilvl w:val="1"/>
          <w:numId w:val="18"/>
        </w:numPr>
        <w:tabs>
          <w:tab w:val="num" w:pos="142"/>
        </w:tabs>
        <w:ind w:left="1276"/>
      </w:pPr>
      <w:bookmarkStart w:id="83" w:name="_Ref496799764"/>
      <w:bookmarkStart w:id="84" w:name="_Ref482182003"/>
      <w:bookmarkStart w:id="85" w:name="_Toc482801403"/>
      <w:r w:rsidRPr="00002F11">
        <w:t xml:space="preserve"> </w:t>
      </w:r>
      <w:bookmarkStart w:id="86" w:name="_Ref498524442"/>
      <w:bookmarkStart w:id="87" w:name="_Toc72328186"/>
      <w:r w:rsidR="00F31C81" w:rsidRPr="00002F11">
        <w:t>Условия направления в ГИС ГМП извещени</w:t>
      </w:r>
      <w:r w:rsidR="00825BB6" w:rsidRPr="00002F11">
        <w:t>я</w:t>
      </w:r>
      <w:r w:rsidR="00F31C81" w:rsidRPr="00002F11">
        <w:t xml:space="preserve"> о начислении</w:t>
      </w:r>
      <w:bookmarkEnd w:id="83"/>
      <w:bookmarkEnd w:id="86"/>
      <w:bookmarkEnd w:id="87"/>
    </w:p>
    <w:p w14:paraId="61FA64E1" w14:textId="7665845B" w:rsidR="00305D25" w:rsidRPr="00002F11" w:rsidRDefault="006836D6" w:rsidP="006836D6">
      <w:pPr>
        <w:pStyle w:val="aff7"/>
        <w:rPr>
          <w:szCs w:val="28"/>
          <w:lang w:val="ru-RU"/>
        </w:rPr>
      </w:pPr>
      <w:r w:rsidRPr="00002F11">
        <w:rPr>
          <w:szCs w:val="28"/>
          <w:lang w:val="ru-RU"/>
        </w:rPr>
        <w:t xml:space="preserve">Извещение о начислении </w:t>
      </w:r>
      <w:r w:rsidR="00F71003" w:rsidRPr="00F71003">
        <w:rPr>
          <w:szCs w:val="28"/>
          <w:lang w:val="ru-RU"/>
        </w:rPr>
        <w:t xml:space="preserve">с 01.01.2021 года </w:t>
      </w:r>
      <w:r w:rsidRPr="00002F11">
        <w:rPr>
          <w:szCs w:val="28"/>
          <w:lang w:val="ru-RU"/>
        </w:rPr>
        <w:t>формируется для направления в ГИС</w:t>
      </w:r>
      <w:r w:rsidRPr="00002F11">
        <w:rPr>
          <w:szCs w:val="28"/>
        </w:rPr>
        <w:t> </w:t>
      </w:r>
      <w:r w:rsidRPr="00002F11">
        <w:rPr>
          <w:szCs w:val="28"/>
          <w:lang w:val="ru-RU"/>
        </w:rPr>
        <w:t>ГМП в случае, если</w:t>
      </w:r>
      <w:r w:rsidR="00305D25" w:rsidRPr="00002F11">
        <w:rPr>
          <w:szCs w:val="28"/>
          <w:lang w:val="ru-RU"/>
        </w:rPr>
        <w:t>:</w:t>
      </w:r>
    </w:p>
    <w:p w14:paraId="4B44F4C1" w14:textId="76CD5CAC" w:rsidR="006836D6" w:rsidRPr="00002F11" w:rsidRDefault="000A3257" w:rsidP="00A65ED1">
      <w:pPr>
        <w:pStyle w:val="aff7"/>
        <w:numPr>
          <w:ilvl w:val="0"/>
          <w:numId w:val="30"/>
        </w:numPr>
        <w:ind w:left="709" w:hanging="425"/>
        <w:rPr>
          <w:szCs w:val="28"/>
          <w:lang w:val="ru-RU"/>
        </w:rPr>
      </w:pPr>
      <w:r w:rsidRPr="000A3257">
        <w:rPr>
          <w:szCs w:val="28"/>
          <w:lang w:val="ru-RU"/>
        </w:rPr>
        <w:lastRenderedPageBreak/>
        <w:t xml:space="preserve">в реквизите 15 «Сч. №» </w:t>
      </w:r>
      <w:r>
        <w:rPr>
          <w:szCs w:val="28"/>
          <w:lang w:val="ru-RU"/>
        </w:rPr>
        <w:t xml:space="preserve">указан </w:t>
      </w:r>
      <w:r w:rsidRPr="000A3257">
        <w:rPr>
          <w:szCs w:val="28"/>
          <w:lang w:val="ru-RU"/>
        </w:rPr>
        <w:t xml:space="preserve">счет, </w:t>
      </w:r>
      <w:r w:rsidR="00F71003" w:rsidRPr="00F71003">
        <w:rPr>
          <w:szCs w:val="28"/>
          <w:lang w:val="ru-RU"/>
        </w:rPr>
        <w:t>открытый на балансовом счете 40102</w:t>
      </w:r>
      <w:r w:rsidR="00305D25" w:rsidRPr="00002F11">
        <w:rPr>
          <w:szCs w:val="28"/>
          <w:lang w:val="ru-RU"/>
        </w:rPr>
        <w:t>,</w:t>
      </w:r>
      <w:r w:rsidR="006836D6" w:rsidRPr="00002F11">
        <w:rPr>
          <w:szCs w:val="28"/>
          <w:lang w:val="ru-RU"/>
        </w:rPr>
        <w:t xml:space="preserve"> и в реквизите 1</w:t>
      </w:r>
      <w:r w:rsidR="001A578E" w:rsidRPr="00002F11">
        <w:rPr>
          <w:szCs w:val="28"/>
          <w:lang w:val="ru-RU"/>
        </w:rPr>
        <w:t xml:space="preserve">7 </w:t>
      </w:r>
      <w:r w:rsidR="006836D6" w:rsidRPr="00002F11">
        <w:rPr>
          <w:szCs w:val="28"/>
          <w:lang w:val="ru-RU"/>
        </w:rPr>
        <w:t xml:space="preserve">«Сч. №» </w:t>
      </w:r>
      <w:r w:rsidRPr="000A3257">
        <w:rPr>
          <w:szCs w:val="28"/>
          <w:lang w:val="ru-RU"/>
        </w:rPr>
        <w:t>указан номер казначейского счета, в первых пяти знаках которого указаны значения</w:t>
      </w:r>
      <w:r w:rsidR="006836D6" w:rsidRPr="00002F11">
        <w:rPr>
          <w:szCs w:val="28"/>
          <w:lang w:val="ru-RU"/>
        </w:rPr>
        <w:t>:</w:t>
      </w:r>
    </w:p>
    <w:p w14:paraId="4620B7A2" w14:textId="0EE1210A" w:rsidR="000A3257" w:rsidRPr="000A3257" w:rsidRDefault="000A3257" w:rsidP="00A65ED1">
      <w:pPr>
        <w:pStyle w:val="aff7"/>
        <w:numPr>
          <w:ilvl w:val="0"/>
          <w:numId w:val="29"/>
        </w:numPr>
        <w:rPr>
          <w:szCs w:val="28"/>
        </w:rPr>
      </w:pPr>
      <w:r>
        <w:rPr>
          <w:szCs w:val="28"/>
          <w:lang w:val="ru-RU"/>
        </w:rPr>
        <w:t>«03100»;</w:t>
      </w:r>
    </w:p>
    <w:p w14:paraId="70EF516E" w14:textId="77777777" w:rsidR="000A3257" w:rsidRDefault="000A3257" w:rsidP="00A65ED1">
      <w:pPr>
        <w:pStyle w:val="aff7"/>
        <w:numPr>
          <w:ilvl w:val="0"/>
          <w:numId w:val="29"/>
        </w:numPr>
        <w:ind w:left="1418" w:hanging="284"/>
      </w:pPr>
      <w:r w:rsidRPr="004023E9">
        <w:t>«03212», «03222», «03232», «03242», «03252», «03262</w:t>
      </w:r>
      <w:r w:rsidRPr="00257DCF">
        <w:t>» либо «03272»</w:t>
      </w:r>
      <w:r>
        <w:t>;</w:t>
      </w:r>
    </w:p>
    <w:p w14:paraId="6DBD3A85" w14:textId="3D32F6A1" w:rsidR="000A3257" w:rsidRPr="000A3257" w:rsidRDefault="000A3257" w:rsidP="00A65ED1">
      <w:pPr>
        <w:pStyle w:val="aff7"/>
        <w:numPr>
          <w:ilvl w:val="0"/>
          <w:numId w:val="29"/>
        </w:numPr>
        <w:ind w:left="1418" w:hanging="284"/>
      </w:pPr>
      <w:r w:rsidRPr="00570CDD">
        <w:rPr>
          <w:szCs w:val="28"/>
        </w:rPr>
        <w:t>«03214», «03224», «03234» либо «03254»</w:t>
      </w:r>
      <w:r>
        <w:rPr>
          <w:szCs w:val="28"/>
        </w:rPr>
        <w:t>;</w:t>
      </w:r>
    </w:p>
    <w:p w14:paraId="6F5630FF" w14:textId="34E08BCD" w:rsidR="006E705F" w:rsidRPr="00002F11" w:rsidRDefault="006E705F" w:rsidP="00A65ED1">
      <w:pPr>
        <w:pStyle w:val="aff7"/>
        <w:numPr>
          <w:ilvl w:val="0"/>
          <w:numId w:val="29"/>
        </w:numPr>
        <w:ind w:left="709" w:hanging="425"/>
        <w:rPr>
          <w:szCs w:val="28"/>
          <w:lang w:val="ru-RU"/>
        </w:rPr>
      </w:pPr>
      <w:r w:rsidRPr="00002F11">
        <w:rPr>
          <w:szCs w:val="28"/>
          <w:lang w:val="ru-RU"/>
        </w:rPr>
        <w:t>в реквизите 17 «Сч. №» указан счет, открытый на балансовом счете:</w:t>
      </w:r>
    </w:p>
    <w:p w14:paraId="22BDEAFC" w14:textId="77777777" w:rsidR="006836D6" w:rsidRPr="00002F11" w:rsidRDefault="006836D6" w:rsidP="00A65ED1">
      <w:pPr>
        <w:pStyle w:val="aff7"/>
        <w:numPr>
          <w:ilvl w:val="0"/>
          <w:numId w:val="29"/>
        </w:numPr>
        <w:rPr>
          <w:szCs w:val="28"/>
          <w:lang w:val="ru-RU"/>
        </w:rPr>
      </w:pPr>
      <w:r w:rsidRPr="00002F11">
        <w:rPr>
          <w:szCs w:val="28"/>
          <w:lang w:val="ru-RU"/>
        </w:rPr>
        <w:t>№ 40503 с отличительным признаком «4» в четырнадцатом разряде;</w:t>
      </w:r>
    </w:p>
    <w:p w14:paraId="6AEC8190" w14:textId="77777777" w:rsidR="006836D6" w:rsidRPr="00002F11" w:rsidRDefault="006836D6" w:rsidP="00A65ED1">
      <w:pPr>
        <w:pStyle w:val="aff7"/>
        <w:numPr>
          <w:ilvl w:val="0"/>
          <w:numId w:val="29"/>
        </w:numPr>
        <w:rPr>
          <w:szCs w:val="28"/>
          <w:lang w:val="ru-RU"/>
        </w:rPr>
      </w:pPr>
      <w:r w:rsidRPr="00002F11">
        <w:rPr>
          <w:szCs w:val="28"/>
          <w:lang w:val="ru-RU"/>
        </w:rPr>
        <w:t>№</w:t>
      </w:r>
      <w:r w:rsidRPr="00002F11">
        <w:rPr>
          <w:szCs w:val="28"/>
        </w:rPr>
        <w:t> </w:t>
      </w:r>
      <w:r w:rsidRPr="00002F11">
        <w:rPr>
          <w:szCs w:val="28"/>
          <w:lang w:val="ru-RU"/>
        </w:rPr>
        <w:t>40603 с отличительным признаком «4» в четырнадцатом разряде;</w:t>
      </w:r>
    </w:p>
    <w:p w14:paraId="12077A9A" w14:textId="11140AE1" w:rsidR="00913651" w:rsidRPr="00002F11" w:rsidRDefault="006836D6" w:rsidP="00A65ED1">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Times New Roman" w:eastAsia="Times New Roman" w:cs="Times New Roman"/>
          <w:color w:val="auto"/>
          <w:sz w:val="28"/>
          <w:szCs w:val="20"/>
          <w:bdr w:val="none" w:sz="0" w:space="0" w:color="auto"/>
          <w:lang w:eastAsia="en-US"/>
        </w:rPr>
      </w:pPr>
      <w:r w:rsidRPr="00002F11">
        <w:rPr>
          <w:rFonts w:ascii="Times New Roman" w:cs="Times New Roman"/>
          <w:sz w:val="28"/>
          <w:szCs w:val="28"/>
        </w:rPr>
        <w:t>№ 40703 с отличительным признаком «4» в четырнадцатом разряде.</w:t>
      </w:r>
    </w:p>
    <w:p w14:paraId="0FDECCF6" w14:textId="7C93E885" w:rsidR="00BE63BE" w:rsidRPr="00002F11" w:rsidRDefault="00BE63BE" w:rsidP="00A65ED1">
      <w:pPr>
        <w:pStyle w:val="24"/>
        <w:numPr>
          <w:ilvl w:val="1"/>
          <w:numId w:val="18"/>
        </w:numPr>
        <w:tabs>
          <w:tab w:val="clear" w:pos="-853"/>
        </w:tabs>
        <w:ind w:left="1276"/>
      </w:pPr>
      <w:bookmarkStart w:id="88" w:name="_Ref505089425"/>
      <w:bookmarkStart w:id="89" w:name="_Ref505091016"/>
      <w:bookmarkStart w:id="90" w:name="_Toc72328187"/>
      <w:r w:rsidRPr="00002F11">
        <w:t>Уникальный идентификатор начисления</w:t>
      </w:r>
      <w:bookmarkEnd w:id="84"/>
      <w:bookmarkEnd w:id="85"/>
      <w:bookmarkEnd w:id="88"/>
      <w:bookmarkEnd w:id="89"/>
      <w:bookmarkEnd w:id="90"/>
    </w:p>
    <w:p w14:paraId="7169B5AF" w14:textId="77777777" w:rsidR="00BE63BE" w:rsidRPr="00002F11" w:rsidRDefault="00BE63BE" w:rsidP="00BE63BE">
      <w:pPr>
        <w:ind w:firstLine="709"/>
        <w:rPr>
          <w:rFonts w:ascii="Times New Roman" w:cs="Times New Roman"/>
        </w:rPr>
      </w:pPr>
      <w:r w:rsidRPr="00002F11">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4E82EA02" w:rsidR="00BE63BE" w:rsidRPr="00002F11" w:rsidRDefault="00BE63BE" w:rsidP="00A65ED1">
      <w:pPr>
        <w:pStyle w:val="32"/>
        <w:numPr>
          <w:ilvl w:val="2"/>
          <w:numId w:val="18"/>
        </w:numPr>
        <w:ind w:left="993"/>
        <w:rPr>
          <w:bCs w:val="0"/>
        </w:rPr>
      </w:pPr>
      <w:bookmarkStart w:id="91" w:name="_Toc412042030"/>
      <w:bookmarkStart w:id="92" w:name="_Ref461381015"/>
      <w:bookmarkStart w:id="93" w:name="_Toc462922934"/>
      <w:bookmarkStart w:id="94" w:name="_Toc482801404"/>
      <w:bookmarkStart w:id="95" w:name="_Toc72328188"/>
      <w:r w:rsidRPr="00002F11">
        <w:rPr>
          <w:bCs w:val="0"/>
        </w:rPr>
        <w:t>Структура УИН для АН и ГАН, являющихся федеральными органами государственной власти</w:t>
      </w:r>
      <w:bookmarkEnd w:id="91"/>
      <w:r w:rsidRPr="00002F11">
        <w:rPr>
          <w:bCs w:val="0"/>
        </w:rPr>
        <w:t>, для государственных внебюджетных фондов</w:t>
      </w:r>
      <w:bookmarkEnd w:id="92"/>
      <w:bookmarkEnd w:id="93"/>
      <w:bookmarkEnd w:id="94"/>
      <w:bookmarkEnd w:id="9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3"/>
        <w:gridCol w:w="470"/>
        <w:gridCol w:w="472"/>
        <w:gridCol w:w="472"/>
        <w:gridCol w:w="470"/>
        <w:gridCol w:w="463"/>
        <w:gridCol w:w="470"/>
        <w:gridCol w:w="474"/>
        <w:gridCol w:w="472"/>
        <w:gridCol w:w="478"/>
        <w:gridCol w:w="472"/>
        <w:gridCol w:w="474"/>
        <w:gridCol w:w="472"/>
        <w:gridCol w:w="472"/>
        <w:gridCol w:w="474"/>
        <w:gridCol w:w="472"/>
        <w:gridCol w:w="472"/>
        <w:gridCol w:w="472"/>
        <w:gridCol w:w="618"/>
        <w:gridCol w:w="331"/>
      </w:tblGrid>
      <w:tr w:rsidR="00BE63BE" w:rsidRPr="00002F11"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20</w:t>
            </w:r>
          </w:p>
        </w:tc>
      </w:tr>
      <w:tr w:rsidR="00BE63BE" w:rsidRPr="00002F11"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002F11" w:rsidRDefault="00BE63BE" w:rsidP="00BE63BE">
            <w:pPr>
              <w:jc w:val="center"/>
              <w:rPr>
                <w:rFonts w:ascii="Times New Roman" w:cs="Times New Roman"/>
                <w:b/>
                <w:sz w:val="16"/>
                <w:szCs w:val="16"/>
                <w:lang w:val="en-US"/>
              </w:rPr>
            </w:pPr>
            <w:r w:rsidRPr="00002F11">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002F11" w:rsidRDefault="00BE63BE" w:rsidP="00BE63BE">
            <w:pPr>
              <w:jc w:val="center"/>
              <w:rPr>
                <w:rFonts w:ascii="Times New Roman" w:cs="Times New Roman"/>
                <w:b/>
                <w:sz w:val="16"/>
                <w:szCs w:val="16"/>
                <w:lang w:val="en-US"/>
              </w:rPr>
            </w:pPr>
            <w:r w:rsidRPr="00002F11">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002F11" w:rsidRDefault="00BE63BE" w:rsidP="00BE63BE">
            <w:pPr>
              <w:jc w:val="both"/>
              <w:rPr>
                <w:rFonts w:ascii="Times New Roman" w:cs="Times New Roman"/>
                <w:b/>
                <w:sz w:val="16"/>
                <w:szCs w:val="16"/>
                <w:lang w:val="en-US"/>
              </w:rPr>
            </w:pPr>
            <w:r w:rsidRPr="00002F11">
              <w:rPr>
                <w:rFonts w:ascii="Times New Roman" w:cs="Times New Roman"/>
                <w:b/>
                <w:sz w:val="16"/>
                <w:szCs w:val="16"/>
                <w:lang w:val="en-US"/>
              </w:rPr>
              <w:t>C</w:t>
            </w:r>
          </w:p>
        </w:tc>
      </w:tr>
    </w:tbl>
    <w:p w14:paraId="15012164" w14:textId="77777777" w:rsidR="00BE63BE" w:rsidRPr="00002F11"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BE63BE" w:rsidRPr="00002F11" w14:paraId="3360F371" w14:textId="77777777" w:rsidTr="00BE63BE">
        <w:trPr>
          <w:trHeight w:val="100"/>
        </w:trPr>
        <w:tc>
          <w:tcPr>
            <w:tcW w:w="333" w:type="pct"/>
            <w:tcBorders>
              <w:bottom w:val="single" w:sz="4" w:space="0" w:color="auto"/>
            </w:tcBorders>
          </w:tcPr>
          <w:p w14:paraId="676AC647" w14:textId="77777777" w:rsidR="00BE63BE" w:rsidRPr="00002F11" w:rsidRDefault="00BE63BE" w:rsidP="00BE63BE">
            <w:pPr>
              <w:spacing w:after="120"/>
              <w:jc w:val="both"/>
              <w:rPr>
                <w:rFonts w:ascii="Times New Roman" w:cs="Times New Roman"/>
                <w:b/>
              </w:rPr>
            </w:pPr>
            <w:r w:rsidRPr="00002F11">
              <w:rPr>
                <w:rFonts w:ascii="Times New Roman" w:cs="Times New Roman"/>
                <w:b/>
              </w:rPr>
              <w:t>А</w:t>
            </w:r>
          </w:p>
        </w:tc>
        <w:tc>
          <w:tcPr>
            <w:tcW w:w="4667" w:type="pct"/>
            <w:tcBorders>
              <w:bottom w:val="single" w:sz="4" w:space="0" w:color="auto"/>
            </w:tcBorders>
          </w:tcPr>
          <w:p w14:paraId="0645808A" w14:textId="77777777" w:rsidR="00BE63BE" w:rsidRPr="00002F11" w:rsidRDefault="00BE63BE" w:rsidP="00BE63BE">
            <w:pPr>
              <w:spacing w:after="120"/>
              <w:jc w:val="both"/>
              <w:rPr>
                <w:rFonts w:ascii="Times New Roman" w:cs="Times New Roman"/>
              </w:rPr>
            </w:pPr>
            <w:r w:rsidRPr="00002F11">
              <w:rPr>
                <w:rFonts w:ascii="Times New Roman" w:cs="Times New Roman"/>
              </w:rPr>
              <w:t>Код главы КБК.</w:t>
            </w:r>
          </w:p>
        </w:tc>
      </w:tr>
      <w:tr w:rsidR="00BE63BE" w:rsidRPr="00002F11" w14:paraId="5BDA13E7" w14:textId="77777777" w:rsidTr="00BE63BE">
        <w:tc>
          <w:tcPr>
            <w:tcW w:w="333" w:type="pct"/>
            <w:tcBorders>
              <w:top w:val="single" w:sz="4" w:space="0" w:color="auto"/>
              <w:bottom w:val="single" w:sz="4" w:space="0" w:color="auto"/>
            </w:tcBorders>
          </w:tcPr>
          <w:p w14:paraId="29681091" w14:textId="77777777" w:rsidR="00BE63BE" w:rsidRPr="00002F11" w:rsidRDefault="00BE63BE" w:rsidP="00BE63BE">
            <w:pPr>
              <w:spacing w:after="120"/>
              <w:jc w:val="both"/>
              <w:rPr>
                <w:rFonts w:ascii="Times New Roman" w:cs="Times New Roman"/>
                <w:b/>
              </w:rPr>
            </w:pPr>
            <w:r w:rsidRPr="00002F11">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002F11" w:rsidRDefault="00BE63BE" w:rsidP="00BE63BE">
            <w:pPr>
              <w:spacing w:after="120"/>
              <w:jc w:val="both"/>
              <w:rPr>
                <w:rFonts w:ascii="Times New Roman" w:cs="Times New Roman"/>
              </w:rPr>
            </w:pPr>
            <w:r w:rsidRPr="00002F11">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002F11" w14:paraId="5AEE753D" w14:textId="77777777" w:rsidTr="00BE63BE">
        <w:tc>
          <w:tcPr>
            <w:tcW w:w="333" w:type="pct"/>
            <w:tcBorders>
              <w:top w:val="single" w:sz="4" w:space="0" w:color="auto"/>
            </w:tcBorders>
          </w:tcPr>
          <w:p w14:paraId="583A7CE1" w14:textId="77777777" w:rsidR="00BE63BE" w:rsidRPr="00002F11" w:rsidRDefault="00BE63BE" w:rsidP="00BE63BE">
            <w:pPr>
              <w:spacing w:after="120"/>
              <w:jc w:val="both"/>
              <w:rPr>
                <w:rFonts w:ascii="Times New Roman" w:cs="Times New Roman"/>
                <w:b/>
              </w:rPr>
            </w:pPr>
            <w:r w:rsidRPr="00002F11">
              <w:rPr>
                <w:rFonts w:ascii="Times New Roman" w:cs="Times New Roman"/>
                <w:b/>
              </w:rPr>
              <w:t>С</w:t>
            </w:r>
          </w:p>
        </w:tc>
        <w:tc>
          <w:tcPr>
            <w:tcW w:w="4667" w:type="pct"/>
            <w:tcBorders>
              <w:top w:val="single" w:sz="4" w:space="0" w:color="auto"/>
            </w:tcBorders>
          </w:tcPr>
          <w:p w14:paraId="56D59629" w14:textId="5EA49E95" w:rsidR="00BE63BE" w:rsidRPr="00002F11" w:rsidRDefault="00BE63BE" w:rsidP="00BE63BE">
            <w:pPr>
              <w:spacing w:after="120"/>
              <w:jc w:val="both"/>
              <w:rPr>
                <w:rFonts w:ascii="Times New Roman" w:cs="Times New Roman"/>
              </w:rPr>
            </w:pPr>
            <w:r w:rsidRPr="00002F11">
              <w:rPr>
                <w:rFonts w:ascii="Times New Roman" w:cs="Times New Roman"/>
              </w:rPr>
              <w:t xml:space="preserve">Контрольный разряд. Алгоритм расчета представлен в подпункте </w:t>
            </w:r>
            <w:r w:rsidRPr="00002F11">
              <w:rPr>
                <w:rFonts w:ascii="Times New Roman" w:cs="Times New Roman"/>
              </w:rPr>
              <w:fldChar w:fldCharType="begin"/>
            </w:r>
            <w:r w:rsidRPr="00002F11">
              <w:rPr>
                <w:rFonts w:ascii="Times New Roman" w:cs="Times New Roman"/>
              </w:rPr>
              <w:instrText xml:space="preserve"> REF _Ref375580597 \n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5.2.3</w:t>
            </w:r>
            <w:r w:rsidRPr="00002F11">
              <w:rPr>
                <w:rFonts w:ascii="Times New Roman" w:cs="Times New Roman"/>
              </w:rPr>
              <w:fldChar w:fldCharType="end"/>
            </w:r>
            <w:r w:rsidRPr="00002F11">
              <w:rPr>
                <w:rFonts w:ascii="Times New Roman" w:cs="Times New Roman"/>
              </w:rPr>
              <w:t>.</w:t>
            </w:r>
          </w:p>
        </w:tc>
      </w:tr>
    </w:tbl>
    <w:p w14:paraId="091496E8" w14:textId="0F582FD6" w:rsidR="00BE63BE" w:rsidRPr="00002F11" w:rsidRDefault="00BE63BE" w:rsidP="00A65ED1">
      <w:pPr>
        <w:pStyle w:val="32"/>
        <w:numPr>
          <w:ilvl w:val="2"/>
          <w:numId w:val="18"/>
        </w:numPr>
        <w:ind w:left="993"/>
        <w:rPr>
          <w:bCs w:val="0"/>
        </w:rPr>
      </w:pPr>
      <w:bookmarkStart w:id="96" w:name="_Toc412042031"/>
      <w:bookmarkStart w:id="97" w:name="_Ref461381058"/>
      <w:bookmarkStart w:id="98" w:name="_Ref461382928"/>
      <w:bookmarkStart w:id="99" w:name="_Toc462922935"/>
      <w:bookmarkStart w:id="100" w:name="_Toc482801405"/>
      <w:bookmarkStart w:id="101" w:name="_Ref496790622"/>
      <w:bookmarkStart w:id="102" w:name="_Toc72328189"/>
      <w:r w:rsidRPr="00002F11">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96"/>
      <w:bookmarkEnd w:id="97"/>
      <w:bookmarkEnd w:id="98"/>
      <w:bookmarkEnd w:id="99"/>
      <w:bookmarkEnd w:id="100"/>
      <w:bookmarkEnd w:id="101"/>
      <w:r w:rsidR="003650A6" w:rsidRPr="00002F11">
        <w:rPr>
          <w:bCs w:val="0"/>
        </w:rPr>
        <w:t>, для Банка России</w:t>
      </w:r>
      <w:bookmarkEnd w:id="102"/>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1"/>
        <w:gridCol w:w="471"/>
        <w:gridCol w:w="472"/>
        <w:gridCol w:w="474"/>
        <w:gridCol w:w="461"/>
        <w:gridCol w:w="468"/>
        <w:gridCol w:w="476"/>
        <w:gridCol w:w="472"/>
        <w:gridCol w:w="478"/>
        <w:gridCol w:w="478"/>
        <w:gridCol w:w="476"/>
        <w:gridCol w:w="472"/>
        <w:gridCol w:w="472"/>
        <w:gridCol w:w="1891"/>
        <w:gridCol w:w="510"/>
        <w:gridCol w:w="425"/>
      </w:tblGrid>
      <w:tr w:rsidR="00BE63BE" w:rsidRPr="00002F11" w14:paraId="79405FC3" w14:textId="77777777" w:rsidTr="00BE63BE">
        <w:tc>
          <w:tcPr>
            <w:tcW w:w="250" w:type="pct"/>
            <w:shd w:val="clear" w:color="auto" w:fill="F2F2F2" w:themeFill="background1" w:themeFillShade="F2"/>
            <w:vAlign w:val="center"/>
          </w:tcPr>
          <w:p w14:paraId="75EDEB6A"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002F11" w:rsidRDefault="00BE63BE" w:rsidP="00BE63BE">
            <w:pPr>
              <w:jc w:val="both"/>
              <w:rPr>
                <w:rFonts w:ascii="Times New Roman" w:cs="Times New Roman"/>
                <w:i/>
                <w:sz w:val="16"/>
                <w:szCs w:val="16"/>
                <w:lang w:val="en-US"/>
              </w:rPr>
            </w:pPr>
            <w:r w:rsidRPr="00002F11">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002F11" w:rsidRDefault="00BE63BE" w:rsidP="00BE63BE">
            <w:pPr>
              <w:jc w:val="both"/>
              <w:rPr>
                <w:rFonts w:ascii="Times New Roman" w:cs="Times New Roman"/>
                <w:i/>
                <w:sz w:val="16"/>
                <w:szCs w:val="16"/>
                <w:lang w:val="en-US"/>
              </w:rPr>
            </w:pPr>
            <w:r w:rsidRPr="00002F11">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lang w:val="en-US"/>
              </w:rPr>
              <w:t>25</w:t>
            </w:r>
          </w:p>
        </w:tc>
      </w:tr>
      <w:tr w:rsidR="00BE63BE" w:rsidRPr="00002F11"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002F11" w:rsidRDefault="00BE63BE" w:rsidP="00BE63BE">
            <w:pPr>
              <w:jc w:val="center"/>
              <w:rPr>
                <w:rFonts w:ascii="Times New Roman" w:cs="Times New Roman"/>
                <w:b/>
                <w:sz w:val="16"/>
                <w:szCs w:val="16"/>
              </w:rPr>
            </w:pPr>
            <w:r w:rsidRPr="00002F11">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002F11" w:rsidRDefault="00BE63BE" w:rsidP="00BE63BE">
            <w:pPr>
              <w:jc w:val="center"/>
              <w:rPr>
                <w:rFonts w:ascii="Times New Roman" w:cs="Times New Roman"/>
                <w:b/>
                <w:sz w:val="16"/>
                <w:szCs w:val="16"/>
              </w:rPr>
            </w:pPr>
            <w:r w:rsidRPr="00002F11">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002F11" w:rsidRDefault="00BE63BE" w:rsidP="00BE63BE">
            <w:pPr>
              <w:jc w:val="both"/>
              <w:rPr>
                <w:rFonts w:ascii="Times New Roman" w:cs="Times New Roman"/>
                <w:b/>
                <w:sz w:val="16"/>
                <w:szCs w:val="16"/>
                <w:lang w:val="en-US"/>
              </w:rPr>
            </w:pPr>
            <w:r w:rsidRPr="00002F11">
              <w:rPr>
                <w:rFonts w:ascii="Times New Roman" w:cs="Times New Roman"/>
                <w:b/>
                <w:sz w:val="16"/>
                <w:szCs w:val="16"/>
                <w:lang w:val="en-US"/>
              </w:rPr>
              <w:t>C</w:t>
            </w:r>
          </w:p>
        </w:tc>
      </w:tr>
    </w:tbl>
    <w:p w14:paraId="46192DDD" w14:textId="77777777" w:rsidR="00BE63BE" w:rsidRPr="00002F11"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BE63BE" w:rsidRPr="00002F11" w14:paraId="3EA23BB7" w14:textId="77777777" w:rsidTr="00BE63BE">
        <w:tc>
          <w:tcPr>
            <w:tcW w:w="396" w:type="pct"/>
            <w:tcBorders>
              <w:bottom w:val="single" w:sz="4" w:space="0" w:color="auto"/>
            </w:tcBorders>
          </w:tcPr>
          <w:p w14:paraId="4F015120" w14:textId="77777777" w:rsidR="00BE63BE" w:rsidRPr="00002F11" w:rsidRDefault="00BE63BE" w:rsidP="00BE63BE">
            <w:pPr>
              <w:spacing w:after="120"/>
              <w:jc w:val="both"/>
              <w:rPr>
                <w:rFonts w:ascii="Times New Roman" w:cs="Times New Roman"/>
                <w:b/>
                <w:lang w:val="en-US"/>
              </w:rPr>
            </w:pPr>
            <w:r w:rsidRPr="00002F11">
              <w:rPr>
                <w:rFonts w:ascii="Times New Roman" w:cs="Times New Roman"/>
                <w:b/>
                <w:lang w:val="en-US"/>
              </w:rPr>
              <w:t>A</w:t>
            </w:r>
          </w:p>
        </w:tc>
        <w:tc>
          <w:tcPr>
            <w:tcW w:w="4604" w:type="pct"/>
            <w:tcBorders>
              <w:bottom w:val="single" w:sz="4" w:space="0" w:color="auto"/>
            </w:tcBorders>
          </w:tcPr>
          <w:p w14:paraId="00920A4D" w14:textId="77777777" w:rsidR="00BE63BE" w:rsidRPr="00002F11" w:rsidRDefault="00BE63BE" w:rsidP="00BE63BE">
            <w:pPr>
              <w:spacing w:after="120"/>
              <w:jc w:val="both"/>
              <w:rPr>
                <w:rFonts w:ascii="Times New Roman" w:cs="Times New Roman"/>
              </w:rPr>
            </w:pPr>
            <w:r w:rsidRPr="00002F11">
              <w:rPr>
                <w:rFonts w:ascii="Times New Roman" w:cs="Times New Roman"/>
              </w:rPr>
              <w:t>УРН участника, сформировавшего начисление.</w:t>
            </w:r>
          </w:p>
          <w:p w14:paraId="7DA1DEFF" w14:textId="77777777" w:rsidR="00BE63BE" w:rsidRPr="00002F11" w:rsidRDefault="00BE63BE" w:rsidP="00BE63BE">
            <w:pPr>
              <w:spacing w:after="120"/>
              <w:jc w:val="both"/>
              <w:rPr>
                <w:rFonts w:ascii="Times New Roman" w:cs="Times New Roman"/>
              </w:rPr>
            </w:pPr>
            <w:r w:rsidRPr="00002F11">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002F11" w:rsidRDefault="00BE63BE" w:rsidP="00BE63BE">
            <w:pPr>
              <w:spacing w:after="120"/>
              <w:jc w:val="both"/>
              <w:rPr>
                <w:rFonts w:ascii="Times New Roman" w:cs="Times New Roman"/>
                <w:i/>
              </w:rPr>
            </w:pPr>
            <w:r w:rsidRPr="00002F11">
              <w:rPr>
                <w:rFonts w:ascii="Times New Roman" w:cs="Times New Roman"/>
                <w:i/>
              </w:rPr>
              <w:t>Например,</w:t>
            </w:r>
          </w:p>
          <w:p w14:paraId="5C0B755C" w14:textId="77777777" w:rsidR="00BE63BE" w:rsidRPr="00002F11" w:rsidRDefault="00BE63BE" w:rsidP="00BE63BE">
            <w:pPr>
              <w:spacing w:after="120"/>
              <w:jc w:val="both"/>
              <w:rPr>
                <w:rFonts w:ascii="Times New Roman" w:cs="Times New Roman"/>
                <w:i/>
              </w:rPr>
            </w:pPr>
            <w:r w:rsidRPr="00002F11">
              <w:rPr>
                <w:rFonts w:ascii="Times New Roman" w:cs="Times New Roman"/>
                <w:i/>
              </w:rPr>
              <w:lastRenderedPageBreak/>
              <w:t>УРН участника равен значению «</w:t>
            </w:r>
            <w:r w:rsidRPr="00002F11">
              <w:rPr>
                <w:rFonts w:ascii="Times New Roman" w:cs="Times New Roman"/>
                <w:i/>
                <w:lang w:val="en-US"/>
              </w:rPr>
              <w:t>aa</w:t>
            </w:r>
            <w:r w:rsidRPr="00002F11">
              <w:rPr>
                <w:rFonts w:ascii="Times New Roman" w:cs="Times New Roman"/>
                <w:i/>
              </w:rPr>
              <w:t>11</w:t>
            </w:r>
            <w:r w:rsidRPr="00002F11">
              <w:rPr>
                <w:rFonts w:ascii="Times New Roman" w:cs="Times New Roman"/>
                <w:i/>
                <w:lang w:val="en-US"/>
              </w:rPr>
              <w:t>b</w:t>
            </w:r>
            <w:r w:rsidRPr="00002F11">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002F11"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002F11" w:rsidRDefault="00BE63BE" w:rsidP="00BE63BE">
            <w:pPr>
              <w:spacing w:after="120"/>
              <w:jc w:val="both"/>
              <w:rPr>
                <w:rFonts w:ascii="Times New Roman" w:cs="Times New Roman"/>
                <w:b/>
              </w:rPr>
            </w:pPr>
            <w:r w:rsidRPr="00002F11">
              <w:rPr>
                <w:rFonts w:ascii="Times New Roman" w:cs="Times New Roman"/>
                <w:b/>
                <w:lang w:val="en-US"/>
              </w:rPr>
              <w:lastRenderedPageBreak/>
              <w:t>B</w:t>
            </w:r>
          </w:p>
        </w:tc>
        <w:tc>
          <w:tcPr>
            <w:tcW w:w="4604" w:type="pct"/>
            <w:tcBorders>
              <w:top w:val="single" w:sz="4" w:space="0" w:color="auto"/>
              <w:left w:val="single" w:sz="4" w:space="0" w:color="auto"/>
              <w:bottom w:val="single" w:sz="4" w:space="0" w:color="auto"/>
            </w:tcBorders>
          </w:tcPr>
          <w:p w14:paraId="68FCF441" w14:textId="77777777" w:rsidR="00BE63BE" w:rsidRPr="00002F11" w:rsidRDefault="00BE63BE" w:rsidP="00BE63BE">
            <w:pPr>
              <w:spacing w:after="120"/>
              <w:jc w:val="both"/>
              <w:rPr>
                <w:rFonts w:ascii="Times New Roman" w:cs="Times New Roman"/>
              </w:rPr>
            </w:pPr>
            <w:r w:rsidRPr="00002F11">
              <w:rPr>
                <w:rFonts w:ascii="Times New Roman" w:cs="Times New Roman"/>
              </w:rPr>
              <w:t>Уникальный номер начисления – 16 цифр.</w:t>
            </w:r>
          </w:p>
          <w:p w14:paraId="4B335886" w14:textId="77777777" w:rsidR="00BE63BE" w:rsidRPr="00002F11" w:rsidRDefault="00BE63BE" w:rsidP="00BE63BE">
            <w:pPr>
              <w:spacing w:after="120"/>
              <w:jc w:val="both"/>
              <w:rPr>
                <w:rFonts w:ascii="Times New Roman" w:cs="Times New Roman"/>
              </w:rPr>
            </w:pPr>
            <w:r w:rsidRPr="00002F11">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002F11" w14:paraId="3659EF92" w14:textId="77777777" w:rsidTr="00BE63BE">
        <w:tc>
          <w:tcPr>
            <w:tcW w:w="396" w:type="pct"/>
            <w:tcBorders>
              <w:top w:val="single" w:sz="4" w:space="0" w:color="auto"/>
            </w:tcBorders>
          </w:tcPr>
          <w:p w14:paraId="76375C87" w14:textId="77777777" w:rsidR="00BE63BE" w:rsidRPr="00002F11" w:rsidRDefault="00BE63BE" w:rsidP="00BE63BE">
            <w:pPr>
              <w:spacing w:after="120"/>
              <w:jc w:val="both"/>
              <w:rPr>
                <w:rFonts w:ascii="Times New Roman" w:cs="Times New Roman"/>
                <w:b/>
              </w:rPr>
            </w:pPr>
            <w:r w:rsidRPr="00002F11">
              <w:rPr>
                <w:rFonts w:ascii="Times New Roman" w:cs="Times New Roman"/>
                <w:b/>
                <w:lang w:val="en-US"/>
              </w:rPr>
              <w:t>C</w:t>
            </w:r>
          </w:p>
        </w:tc>
        <w:tc>
          <w:tcPr>
            <w:tcW w:w="4604" w:type="pct"/>
            <w:tcBorders>
              <w:top w:val="single" w:sz="4" w:space="0" w:color="auto"/>
            </w:tcBorders>
          </w:tcPr>
          <w:p w14:paraId="44E5938A" w14:textId="6C6497F0" w:rsidR="00BE63BE" w:rsidRPr="00002F11" w:rsidRDefault="00BE63BE" w:rsidP="00BE63BE">
            <w:pPr>
              <w:spacing w:after="120"/>
              <w:jc w:val="both"/>
              <w:rPr>
                <w:rFonts w:ascii="Times New Roman" w:cs="Times New Roman"/>
              </w:rPr>
            </w:pPr>
            <w:r w:rsidRPr="00002F11">
              <w:rPr>
                <w:rFonts w:ascii="Times New Roman" w:cs="Times New Roman"/>
              </w:rPr>
              <w:t xml:space="preserve">Контрольный разряд. Алгоритм расчета описан в разделе </w:t>
            </w:r>
            <w:r w:rsidRPr="00002F11">
              <w:rPr>
                <w:rFonts w:ascii="Times New Roman" w:cs="Times New Roman"/>
              </w:rPr>
              <w:fldChar w:fldCharType="begin"/>
            </w:r>
            <w:r w:rsidRPr="00002F11">
              <w:rPr>
                <w:rFonts w:ascii="Times New Roman" w:cs="Times New Roman"/>
              </w:rPr>
              <w:instrText xml:space="preserve"> REF _Ref375580597 \n \h  \* MERGEFORMAT </w:instrText>
            </w:r>
            <w:r w:rsidRPr="00002F11">
              <w:rPr>
                <w:rFonts w:ascii="Times New Roman" w:cs="Times New Roman"/>
              </w:rPr>
            </w:r>
            <w:r w:rsidRPr="00002F11">
              <w:rPr>
                <w:rFonts w:ascii="Times New Roman" w:cs="Times New Roman"/>
              </w:rPr>
              <w:fldChar w:fldCharType="separate"/>
            </w:r>
            <w:r w:rsidR="00F022CF">
              <w:rPr>
                <w:rFonts w:ascii="Times New Roman" w:cs="Times New Roman"/>
              </w:rPr>
              <w:t>5.2.3</w:t>
            </w:r>
            <w:r w:rsidRPr="00002F11">
              <w:rPr>
                <w:rFonts w:ascii="Times New Roman" w:cs="Times New Roman"/>
              </w:rPr>
              <w:fldChar w:fldCharType="end"/>
            </w:r>
            <w:r w:rsidRPr="00002F11">
              <w:rPr>
                <w:rFonts w:ascii="Times New Roman" w:cs="Times New Roman"/>
              </w:rPr>
              <w:t>.</w:t>
            </w:r>
          </w:p>
        </w:tc>
      </w:tr>
    </w:tbl>
    <w:p w14:paraId="33489718" w14:textId="77777777" w:rsidR="00BE63BE" w:rsidRPr="00002F11" w:rsidRDefault="00BE63BE" w:rsidP="00A65ED1">
      <w:pPr>
        <w:pStyle w:val="32"/>
        <w:numPr>
          <w:ilvl w:val="2"/>
          <w:numId w:val="18"/>
        </w:numPr>
        <w:ind w:left="993"/>
        <w:rPr>
          <w:bCs w:val="0"/>
        </w:rPr>
      </w:pPr>
      <w:bookmarkStart w:id="103" w:name="_Кодирование_даты_в"/>
      <w:bookmarkStart w:id="104" w:name="_Преобразование_порядкового_номера"/>
      <w:bookmarkStart w:id="105" w:name="_Toc375660131"/>
      <w:bookmarkStart w:id="106" w:name="_Toc375675649"/>
      <w:bookmarkStart w:id="107" w:name="_Toc375764244"/>
      <w:bookmarkStart w:id="108" w:name="_Toc375829920"/>
      <w:bookmarkStart w:id="109" w:name="_Toc375835600"/>
      <w:bookmarkStart w:id="110" w:name="_Toc377576650"/>
      <w:bookmarkStart w:id="111" w:name="_Toc377581552"/>
      <w:bookmarkStart w:id="112" w:name="_Toc375660132"/>
      <w:bookmarkStart w:id="113" w:name="_Toc375675650"/>
      <w:bookmarkStart w:id="114" w:name="_Toc375764245"/>
      <w:bookmarkStart w:id="115" w:name="_Toc375829921"/>
      <w:bookmarkStart w:id="116" w:name="_Toc375835601"/>
      <w:bookmarkStart w:id="117" w:name="_Toc377576651"/>
      <w:bookmarkStart w:id="118" w:name="_Toc377581553"/>
      <w:bookmarkStart w:id="119" w:name="_Toc375660133"/>
      <w:bookmarkStart w:id="120" w:name="_Toc375675651"/>
      <w:bookmarkStart w:id="121" w:name="_Toc375764246"/>
      <w:bookmarkStart w:id="122" w:name="_Toc375829922"/>
      <w:bookmarkStart w:id="123" w:name="_Toc375835602"/>
      <w:bookmarkStart w:id="124" w:name="_Toc377576652"/>
      <w:bookmarkStart w:id="125" w:name="_Toc377581554"/>
      <w:bookmarkStart w:id="126" w:name="_Toc375660156"/>
      <w:bookmarkStart w:id="127" w:name="_Toc375675674"/>
      <w:bookmarkStart w:id="128" w:name="_Toc375764269"/>
      <w:bookmarkStart w:id="129" w:name="_Toc375829945"/>
      <w:bookmarkStart w:id="130" w:name="_Toc375835625"/>
      <w:bookmarkStart w:id="131" w:name="_Toc377576675"/>
      <w:bookmarkStart w:id="132" w:name="_Toc377581577"/>
      <w:bookmarkStart w:id="133" w:name="_Toc375660157"/>
      <w:bookmarkStart w:id="134" w:name="_Toc375675675"/>
      <w:bookmarkStart w:id="135" w:name="_Toc375764270"/>
      <w:bookmarkStart w:id="136" w:name="_Toc375829946"/>
      <w:bookmarkStart w:id="137" w:name="_Toc375835626"/>
      <w:bookmarkStart w:id="138" w:name="_Toc377576676"/>
      <w:bookmarkStart w:id="139" w:name="_Toc377581578"/>
      <w:bookmarkStart w:id="140" w:name="_Toc375660158"/>
      <w:bookmarkStart w:id="141" w:name="_Toc375675676"/>
      <w:bookmarkStart w:id="142" w:name="_Toc375764271"/>
      <w:bookmarkStart w:id="143" w:name="_Toc375829947"/>
      <w:bookmarkStart w:id="144" w:name="_Toc375835627"/>
      <w:bookmarkStart w:id="145" w:name="_Toc377576677"/>
      <w:bookmarkStart w:id="146" w:name="_Toc377581579"/>
      <w:bookmarkStart w:id="147" w:name="_Toc375660159"/>
      <w:bookmarkStart w:id="148" w:name="_Toc375675677"/>
      <w:bookmarkStart w:id="149" w:name="_Toc375764272"/>
      <w:bookmarkStart w:id="150" w:name="_Toc375829948"/>
      <w:bookmarkStart w:id="151" w:name="_Toc375835628"/>
      <w:bookmarkStart w:id="152" w:name="_Toc377576678"/>
      <w:bookmarkStart w:id="153" w:name="_Toc377581580"/>
      <w:bookmarkStart w:id="154" w:name="_Toc375660160"/>
      <w:bookmarkStart w:id="155" w:name="_Toc375675678"/>
      <w:bookmarkStart w:id="156" w:name="_Toc375764273"/>
      <w:bookmarkStart w:id="157" w:name="_Toc375829949"/>
      <w:bookmarkStart w:id="158" w:name="_Toc375835629"/>
      <w:bookmarkStart w:id="159" w:name="_Toc377576679"/>
      <w:bookmarkStart w:id="160" w:name="_Toc377581581"/>
      <w:bookmarkStart w:id="161" w:name="_Toc375660161"/>
      <w:bookmarkStart w:id="162" w:name="_Toc375675679"/>
      <w:bookmarkStart w:id="163" w:name="_Toc375764274"/>
      <w:bookmarkStart w:id="164" w:name="_Toc375829950"/>
      <w:bookmarkStart w:id="165" w:name="_Toc375835630"/>
      <w:bookmarkStart w:id="166" w:name="_Toc377576680"/>
      <w:bookmarkStart w:id="167" w:name="_Toc377581582"/>
      <w:bookmarkStart w:id="168" w:name="_Toc375660184"/>
      <w:bookmarkStart w:id="169" w:name="_Toc375675702"/>
      <w:bookmarkStart w:id="170" w:name="_Toc375764297"/>
      <w:bookmarkStart w:id="171" w:name="_Toc375829973"/>
      <w:bookmarkStart w:id="172" w:name="_Toc375835653"/>
      <w:bookmarkStart w:id="173" w:name="_Toc377576703"/>
      <w:bookmarkStart w:id="174" w:name="_Toc377581605"/>
      <w:bookmarkStart w:id="175" w:name="_Toc375660185"/>
      <w:bookmarkStart w:id="176" w:name="_Toc375675703"/>
      <w:bookmarkStart w:id="177" w:name="_Toc375764298"/>
      <w:bookmarkStart w:id="178" w:name="_Toc375829974"/>
      <w:bookmarkStart w:id="179" w:name="_Toc375835654"/>
      <w:bookmarkStart w:id="180" w:name="_Toc377576704"/>
      <w:bookmarkStart w:id="181" w:name="_Toc377581606"/>
      <w:bookmarkStart w:id="182" w:name="_Toc375660186"/>
      <w:bookmarkStart w:id="183" w:name="_Toc375675704"/>
      <w:bookmarkStart w:id="184" w:name="_Toc375764299"/>
      <w:bookmarkStart w:id="185" w:name="_Toc375829975"/>
      <w:bookmarkStart w:id="186" w:name="_Toc375835655"/>
      <w:bookmarkStart w:id="187" w:name="_Toc377576705"/>
      <w:bookmarkStart w:id="188" w:name="_Toc377581607"/>
      <w:bookmarkStart w:id="189" w:name="_Toc375660187"/>
      <w:bookmarkStart w:id="190" w:name="_Toc375675705"/>
      <w:bookmarkStart w:id="191" w:name="_Toc375764300"/>
      <w:bookmarkStart w:id="192" w:name="_Toc375829976"/>
      <w:bookmarkStart w:id="193" w:name="_Toc375835656"/>
      <w:bookmarkStart w:id="194" w:name="_Toc377576706"/>
      <w:bookmarkStart w:id="195" w:name="_Toc377581608"/>
      <w:bookmarkStart w:id="196" w:name="_Toc375660188"/>
      <w:bookmarkStart w:id="197" w:name="_Toc375675706"/>
      <w:bookmarkStart w:id="198" w:name="_Toc375764301"/>
      <w:bookmarkStart w:id="199" w:name="_Toc375829977"/>
      <w:bookmarkStart w:id="200" w:name="_Toc375835657"/>
      <w:bookmarkStart w:id="201" w:name="_Toc377576707"/>
      <w:bookmarkStart w:id="202" w:name="_Toc377581609"/>
      <w:bookmarkStart w:id="203" w:name="_Ref375580597"/>
      <w:bookmarkStart w:id="204" w:name="_Toc412042032"/>
      <w:bookmarkStart w:id="205" w:name="_Toc462922936"/>
      <w:bookmarkStart w:id="206" w:name="_Toc482801406"/>
      <w:bookmarkStart w:id="207" w:name="_Toc72328190"/>
      <w:bookmarkStart w:id="208" w:name="_Ref31218352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002F11">
        <w:rPr>
          <w:bCs w:val="0"/>
        </w:rPr>
        <w:t>Правила расчета контрольного разряда УИН</w:t>
      </w:r>
      <w:bookmarkEnd w:id="203"/>
      <w:bookmarkEnd w:id="204"/>
      <w:bookmarkEnd w:id="205"/>
      <w:bookmarkEnd w:id="206"/>
      <w:bookmarkEnd w:id="207"/>
    </w:p>
    <w:p w14:paraId="02D95282" w14:textId="77777777" w:rsidR="00BE63BE" w:rsidRPr="00002F11" w:rsidRDefault="00BE63BE" w:rsidP="00BE63BE">
      <w:pPr>
        <w:pStyle w:val="aff7"/>
        <w:rPr>
          <w:sz w:val="24"/>
          <w:szCs w:val="24"/>
          <w:lang w:val="ru-RU"/>
        </w:rPr>
      </w:pPr>
      <w:r w:rsidRPr="00002F11">
        <w:rPr>
          <w:sz w:val="24"/>
          <w:szCs w:val="24"/>
          <w:lang w:val="ru-RU"/>
        </w:rPr>
        <w:t>Контрольный разряд УИН формируется по следующим правилам:</w:t>
      </w:r>
    </w:p>
    <w:p w14:paraId="663EF015"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002F11" w:rsidRDefault="00BE63BE" w:rsidP="00A65ED1">
      <w:pPr>
        <w:pStyle w:val="24"/>
        <w:numPr>
          <w:ilvl w:val="1"/>
          <w:numId w:val="18"/>
        </w:numPr>
        <w:tabs>
          <w:tab w:val="clear" w:pos="-853"/>
        </w:tabs>
        <w:ind w:left="1276"/>
      </w:pPr>
      <w:bookmarkStart w:id="209" w:name="_Ref397013410"/>
      <w:bookmarkStart w:id="210" w:name="_Ref410063680"/>
      <w:bookmarkStart w:id="211" w:name="_Toc412042033"/>
      <w:bookmarkStart w:id="212" w:name="_Toc462922937"/>
      <w:bookmarkStart w:id="213" w:name="_Toc482801407"/>
      <w:bookmarkStart w:id="214" w:name="_Toc72328191"/>
      <w:r w:rsidRPr="00002F11">
        <w:t>Идентификатор плательщика</w:t>
      </w:r>
      <w:bookmarkEnd w:id="208"/>
      <w:bookmarkEnd w:id="209"/>
      <w:bookmarkEnd w:id="210"/>
      <w:bookmarkEnd w:id="211"/>
      <w:bookmarkEnd w:id="212"/>
      <w:bookmarkEnd w:id="213"/>
      <w:bookmarkEnd w:id="214"/>
    </w:p>
    <w:p w14:paraId="713883BA" w14:textId="77777777" w:rsidR="00BE63BE" w:rsidRPr="00002F11" w:rsidRDefault="00BE63BE" w:rsidP="00BE63BE">
      <w:pPr>
        <w:ind w:firstLine="709"/>
        <w:jc w:val="both"/>
        <w:rPr>
          <w:rFonts w:ascii="Times New Roman" w:cs="Times New Roman"/>
        </w:rPr>
      </w:pPr>
      <w:r w:rsidRPr="00002F11">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002F11"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002F11" w14:paraId="182B8A2B" w14:textId="77777777" w:rsidTr="00BE63BE">
        <w:tc>
          <w:tcPr>
            <w:tcW w:w="1560" w:type="dxa"/>
            <w:tcBorders>
              <w:bottom w:val="single" w:sz="4" w:space="0" w:color="auto"/>
            </w:tcBorders>
            <w:shd w:val="clear" w:color="auto" w:fill="BFBFBF" w:themeFill="background2"/>
          </w:tcPr>
          <w:p w14:paraId="62B81855" w14:textId="77777777" w:rsidR="00BE63BE" w:rsidRPr="00002F11" w:rsidRDefault="00BE63BE" w:rsidP="00BE63BE">
            <w:pPr>
              <w:jc w:val="both"/>
              <w:rPr>
                <w:rFonts w:ascii="Times New Roman" w:cs="Times New Roman"/>
                <w:i/>
                <w:lang w:val="en-US"/>
              </w:rPr>
            </w:pPr>
            <w:r w:rsidRPr="00002F11">
              <w:rPr>
                <w:rFonts w:ascii="Times New Roman" w:cs="Times New Roman"/>
                <w:i/>
                <w:lang w:val="en-US"/>
              </w:rPr>
              <w:t>1</w:t>
            </w:r>
          </w:p>
        </w:tc>
        <w:tc>
          <w:tcPr>
            <w:tcW w:w="992" w:type="dxa"/>
            <w:shd w:val="clear" w:color="auto" w:fill="BFBFBF" w:themeFill="background2"/>
          </w:tcPr>
          <w:p w14:paraId="4B8A523D" w14:textId="77777777" w:rsidR="00BE63BE" w:rsidRPr="00002F11" w:rsidRDefault="00BE63BE" w:rsidP="00BE63BE">
            <w:pPr>
              <w:jc w:val="both"/>
              <w:rPr>
                <w:rFonts w:ascii="Times New Roman" w:cs="Times New Roman"/>
                <w:i/>
              </w:rPr>
            </w:pPr>
            <w:r w:rsidRPr="00002F11">
              <w:rPr>
                <w:rFonts w:ascii="Times New Roman" w:cs="Times New Roman"/>
                <w:i/>
              </w:rPr>
              <w:t>2</w:t>
            </w:r>
          </w:p>
        </w:tc>
        <w:tc>
          <w:tcPr>
            <w:tcW w:w="993" w:type="dxa"/>
            <w:shd w:val="clear" w:color="auto" w:fill="BFBFBF" w:themeFill="background2"/>
          </w:tcPr>
          <w:p w14:paraId="1481D471" w14:textId="77777777" w:rsidR="00BE63BE" w:rsidRPr="00002F11" w:rsidRDefault="00BE63BE" w:rsidP="00BE63BE">
            <w:pPr>
              <w:jc w:val="both"/>
              <w:rPr>
                <w:rFonts w:ascii="Times New Roman" w:cs="Times New Roman"/>
                <w:i/>
              </w:rPr>
            </w:pPr>
            <w:r w:rsidRPr="00002F11">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002F11" w:rsidRDefault="00BE63BE" w:rsidP="00BE63BE">
            <w:pPr>
              <w:jc w:val="both"/>
              <w:rPr>
                <w:rFonts w:ascii="Times New Roman" w:cs="Times New Roman"/>
                <w:i/>
              </w:rPr>
            </w:pPr>
            <w:r w:rsidRPr="00002F11">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002F11" w:rsidRDefault="00BE63BE" w:rsidP="00BE63BE">
            <w:pPr>
              <w:jc w:val="both"/>
              <w:rPr>
                <w:rFonts w:ascii="Times New Roman" w:cs="Times New Roman"/>
                <w:i/>
              </w:rPr>
            </w:pPr>
            <w:r w:rsidRPr="00002F11">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002F11" w:rsidRDefault="00BE63BE" w:rsidP="00BE63BE">
            <w:pPr>
              <w:jc w:val="both"/>
              <w:rPr>
                <w:rFonts w:ascii="Times New Roman" w:cs="Times New Roman"/>
                <w:i/>
              </w:rPr>
            </w:pPr>
            <w:r w:rsidRPr="00002F11">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002F11" w:rsidRDefault="00BE63BE" w:rsidP="00BE63BE">
            <w:pPr>
              <w:jc w:val="both"/>
              <w:rPr>
                <w:rFonts w:ascii="Times New Roman" w:cs="Times New Roman"/>
                <w:i/>
              </w:rPr>
            </w:pPr>
            <w:r w:rsidRPr="00002F11">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002F11" w:rsidRDefault="00BE63BE" w:rsidP="00BE63BE">
            <w:pPr>
              <w:jc w:val="both"/>
              <w:rPr>
                <w:rFonts w:ascii="Times New Roman" w:cs="Times New Roman"/>
                <w:i/>
              </w:rPr>
            </w:pPr>
            <w:r w:rsidRPr="00002F11">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002F11" w:rsidRDefault="00BE63BE" w:rsidP="00BE63BE">
            <w:pPr>
              <w:jc w:val="both"/>
              <w:rPr>
                <w:rFonts w:ascii="Times New Roman" w:cs="Times New Roman"/>
                <w:i/>
              </w:rPr>
            </w:pPr>
            <w:r w:rsidRPr="00002F11">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002F11" w:rsidRDefault="00BE63BE" w:rsidP="00BE63BE">
            <w:pPr>
              <w:jc w:val="both"/>
              <w:rPr>
                <w:rFonts w:ascii="Times New Roman" w:cs="Times New Roman"/>
                <w:i/>
              </w:rPr>
            </w:pPr>
            <w:r w:rsidRPr="00002F11">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002F11" w:rsidRDefault="00BE63BE" w:rsidP="00BE63BE">
            <w:pPr>
              <w:jc w:val="both"/>
              <w:rPr>
                <w:rFonts w:ascii="Times New Roman" w:cs="Times New Roman"/>
                <w:i/>
              </w:rPr>
            </w:pPr>
            <w:r w:rsidRPr="00002F11">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002F11" w:rsidRDefault="00BE63BE" w:rsidP="00BE63BE">
            <w:pPr>
              <w:jc w:val="both"/>
              <w:rPr>
                <w:rFonts w:ascii="Times New Roman" w:cs="Times New Roman"/>
                <w:i/>
              </w:rPr>
            </w:pPr>
            <w:r w:rsidRPr="00002F11">
              <w:rPr>
                <w:rFonts w:ascii="Times New Roman" w:cs="Times New Roman"/>
                <w:i/>
              </w:rPr>
              <w:t>22</w:t>
            </w:r>
          </w:p>
        </w:tc>
      </w:tr>
      <w:tr w:rsidR="00BE63BE" w:rsidRPr="00002F11" w14:paraId="1415CED1" w14:textId="77777777" w:rsidTr="00BE63BE">
        <w:trPr>
          <w:trHeight w:val="323"/>
        </w:trPr>
        <w:tc>
          <w:tcPr>
            <w:tcW w:w="1560" w:type="dxa"/>
            <w:shd w:val="clear" w:color="auto" w:fill="92D050"/>
          </w:tcPr>
          <w:p w14:paraId="59604FDD" w14:textId="77777777" w:rsidR="00BE63BE" w:rsidRPr="00002F11" w:rsidRDefault="00BE63BE" w:rsidP="00BE63BE">
            <w:pPr>
              <w:jc w:val="center"/>
              <w:rPr>
                <w:rFonts w:ascii="Times New Roman" w:cs="Times New Roman"/>
                <w:b/>
              </w:rPr>
            </w:pPr>
            <w:r w:rsidRPr="00002F11">
              <w:rPr>
                <w:rFonts w:ascii="Times New Roman" w:cs="Times New Roman"/>
                <w:b/>
              </w:rPr>
              <w:t>А</w:t>
            </w:r>
          </w:p>
        </w:tc>
        <w:tc>
          <w:tcPr>
            <w:tcW w:w="1985" w:type="dxa"/>
            <w:gridSpan w:val="2"/>
            <w:shd w:val="clear" w:color="auto" w:fill="auto"/>
          </w:tcPr>
          <w:p w14:paraId="5EE4AC9F" w14:textId="77777777" w:rsidR="00BE63BE" w:rsidRPr="00002F11" w:rsidRDefault="00BE63BE" w:rsidP="00BE63BE">
            <w:pPr>
              <w:jc w:val="center"/>
              <w:rPr>
                <w:rFonts w:ascii="Times New Roman" w:cs="Times New Roman"/>
                <w:b/>
                <w:lang w:val="en-US"/>
              </w:rPr>
            </w:pPr>
            <w:r w:rsidRPr="00002F11">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002F11" w:rsidRDefault="00BE63BE" w:rsidP="00BE63BE">
            <w:pPr>
              <w:jc w:val="center"/>
              <w:rPr>
                <w:rFonts w:ascii="Times New Roman" w:cs="Times New Roman"/>
                <w:b/>
                <w:lang w:val="en-US"/>
              </w:rPr>
            </w:pPr>
            <w:r w:rsidRPr="00002F11">
              <w:rPr>
                <w:rFonts w:ascii="Times New Roman" w:cs="Times New Roman"/>
                <w:b/>
                <w:lang w:val="en-US"/>
              </w:rPr>
              <w:t>C</w:t>
            </w:r>
          </w:p>
        </w:tc>
      </w:tr>
    </w:tbl>
    <w:p w14:paraId="23ABD748" w14:textId="77777777" w:rsidR="00BE63BE" w:rsidRPr="00002F11"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002F11" w14:paraId="62184952" w14:textId="77777777" w:rsidTr="00BE63BE">
        <w:tc>
          <w:tcPr>
            <w:tcW w:w="992" w:type="dxa"/>
            <w:tcBorders>
              <w:bottom w:val="single" w:sz="4" w:space="0" w:color="auto"/>
            </w:tcBorders>
          </w:tcPr>
          <w:p w14:paraId="126EB735" w14:textId="77777777" w:rsidR="00BE63BE" w:rsidRPr="00002F11" w:rsidRDefault="00BE63BE" w:rsidP="00BE63BE">
            <w:pPr>
              <w:rPr>
                <w:rFonts w:ascii="Times New Roman" w:cs="Times New Roman"/>
                <w:b/>
                <w:lang w:eastAsia="en-US"/>
              </w:rPr>
            </w:pPr>
            <w:r w:rsidRPr="00002F11">
              <w:rPr>
                <w:rFonts w:ascii="Times New Roman" w:cs="Times New Roman"/>
                <w:b/>
                <w:lang w:eastAsia="en-US"/>
              </w:rPr>
              <w:t>А</w:t>
            </w:r>
          </w:p>
        </w:tc>
        <w:tc>
          <w:tcPr>
            <w:tcW w:w="8936" w:type="dxa"/>
            <w:tcBorders>
              <w:bottom w:val="single" w:sz="4" w:space="0" w:color="auto"/>
            </w:tcBorders>
          </w:tcPr>
          <w:p w14:paraId="3C771BC2" w14:textId="77777777" w:rsidR="00BE63BE" w:rsidRPr="00002F11" w:rsidRDefault="00BE63BE" w:rsidP="00BE63BE">
            <w:pPr>
              <w:rPr>
                <w:rFonts w:ascii="Times New Roman" w:cs="Times New Roman"/>
                <w:lang w:eastAsia="en-US"/>
              </w:rPr>
            </w:pPr>
            <w:r w:rsidRPr="00002F11">
              <w:rPr>
                <w:rFonts w:ascii="Times New Roman" w:cs="Times New Roman"/>
                <w:lang w:eastAsia="en-US"/>
              </w:rPr>
              <w:t>Тип плательщика.</w:t>
            </w:r>
          </w:p>
          <w:p w14:paraId="4070C176" w14:textId="77777777" w:rsidR="00BE63BE" w:rsidRPr="00002F11" w:rsidRDefault="00BE63BE" w:rsidP="00BE63BE">
            <w:pPr>
              <w:ind w:left="1985"/>
              <w:rPr>
                <w:rFonts w:ascii="Times New Roman" w:cs="Times New Roman"/>
                <w:lang w:eastAsia="en-US"/>
              </w:rPr>
            </w:pPr>
            <w:r w:rsidRPr="00002F11">
              <w:rPr>
                <w:rFonts w:ascii="Times New Roman" w:cs="Times New Roman"/>
                <w:lang w:eastAsia="en-US"/>
              </w:rPr>
              <w:t>Допустимые значения: 1,2,3 или 4.</w:t>
            </w:r>
          </w:p>
          <w:p w14:paraId="40BA997E" w14:textId="77777777" w:rsidR="00BE63BE" w:rsidRPr="00002F11" w:rsidRDefault="00BE63BE" w:rsidP="00BE63BE">
            <w:pPr>
              <w:pStyle w:val="aff2"/>
              <w:spacing w:line="240" w:lineRule="auto"/>
              <w:ind w:left="1985" w:firstLine="0"/>
              <w:rPr>
                <w:sz w:val="24"/>
                <w:szCs w:val="24"/>
              </w:rPr>
            </w:pPr>
            <w:r w:rsidRPr="00002F11">
              <w:rPr>
                <w:sz w:val="24"/>
                <w:szCs w:val="24"/>
              </w:rPr>
              <w:t>«</w:t>
            </w:r>
            <w:r w:rsidRPr="00002F11">
              <w:rPr>
                <w:b/>
                <w:sz w:val="24"/>
                <w:szCs w:val="24"/>
              </w:rPr>
              <w:t>1</w:t>
            </w:r>
            <w:r w:rsidRPr="00002F11">
              <w:rPr>
                <w:sz w:val="24"/>
                <w:szCs w:val="24"/>
              </w:rPr>
              <w:t>» – при формировании идентификатора плательщика для ФЛ</w:t>
            </w:r>
          </w:p>
          <w:p w14:paraId="519F5781" w14:textId="77777777" w:rsidR="00BE63BE" w:rsidRPr="00002F11" w:rsidRDefault="00BE63BE" w:rsidP="00BE63BE">
            <w:pPr>
              <w:pStyle w:val="aff2"/>
              <w:spacing w:line="240" w:lineRule="auto"/>
              <w:ind w:left="1985" w:firstLine="0"/>
              <w:rPr>
                <w:sz w:val="24"/>
                <w:szCs w:val="24"/>
              </w:rPr>
            </w:pPr>
            <w:r w:rsidRPr="00002F11">
              <w:rPr>
                <w:sz w:val="24"/>
                <w:szCs w:val="24"/>
              </w:rPr>
              <w:t>«</w:t>
            </w:r>
            <w:r w:rsidRPr="00002F11">
              <w:rPr>
                <w:b/>
                <w:sz w:val="24"/>
                <w:szCs w:val="24"/>
              </w:rPr>
              <w:t>2</w:t>
            </w:r>
            <w:r w:rsidRPr="00002F11">
              <w:rPr>
                <w:sz w:val="24"/>
                <w:szCs w:val="24"/>
              </w:rPr>
              <w:t>» – при формировании идентификатора плательщика для ЮЛ – резидента РФ;</w:t>
            </w:r>
          </w:p>
          <w:p w14:paraId="68ECDCCF" w14:textId="77777777" w:rsidR="00BE63BE" w:rsidRPr="00002F11" w:rsidRDefault="00BE63BE" w:rsidP="00BE63BE">
            <w:pPr>
              <w:pStyle w:val="aff2"/>
              <w:spacing w:line="240" w:lineRule="auto"/>
              <w:ind w:left="1985" w:firstLine="0"/>
              <w:rPr>
                <w:sz w:val="24"/>
                <w:szCs w:val="24"/>
              </w:rPr>
            </w:pPr>
            <w:r w:rsidRPr="00002F11">
              <w:rPr>
                <w:sz w:val="24"/>
                <w:szCs w:val="24"/>
              </w:rPr>
              <w:t>«</w:t>
            </w:r>
            <w:r w:rsidRPr="00002F11">
              <w:rPr>
                <w:b/>
                <w:sz w:val="24"/>
                <w:szCs w:val="24"/>
              </w:rPr>
              <w:t>3</w:t>
            </w:r>
            <w:r w:rsidRPr="00002F11">
              <w:rPr>
                <w:sz w:val="24"/>
                <w:szCs w:val="24"/>
              </w:rPr>
              <w:t>» – при формировании идентификатора плательщика для ЮЛ – нерезидента РФ;</w:t>
            </w:r>
          </w:p>
          <w:p w14:paraId="61DFCF15" w14:textId="77777777" w:rsidR="00BE63BE" w:rsidRPr="00002F11" w:rsidRDefault="00BE63BE" w:rsidP="00BE63BE">
            <w:pPr>
              <w:pStyle w:val="aff2"/>
              <w:spacing w:line="240" w:lineRule="auto"/>
              <w:ind w:left="1985" w:firstLine="0"/>
              <w:rPr>
                <w:sz w:val="24"/>
                <w:szCs w:val="24"/>
                <w:lang w:eastAsia="en-US"/>
              </w:rPr>
            </w:pPr>
            <w:r w:rsidRPr="00002F11">
              <w:rPr>
                <w:sz w:val="24"/>
                <w:szCs w:val="24"/>
              </w:rPr>
              <w:t>«</w:t>
            </w:r>
            <w:r w:rsidRPr="00002F11">
              <w:rPr>
                <w:b/>
                <w:sz w:val="24"/>
                <w:szCs w:val="24"/>
              </w:rPr>
              <w:t>4</w:t>
            </w:r>
            <w:r w:rsidRPr="00002F11">
              <w:rPr>
                <w:sz w:val="24"/>
                <w:szCs w:val="24"/>
              </w:rPr>
              <w:t>» – при формировании идентификатора плательщика для ИП.</w:t>
            </w:r>
          </w:p>
        </w:tc>
      </w:tr>
      <w:tr w:rsidR="00BE63BE" w:rsidRPr="00002F11" w14:paraId="4EE785C9" w14:textId="77777777" w:rsidTr="00BE63BE">
        <w:tc>
          <w:tcPr>
            <w:tcW w:w="992" w:type="dxa"/>
            <w:vMerge w:val="restart"/>
            <w:tcBorders>
              <w:top w:val="single" w:sz="4" w:space="0" w:color="auto"/>
              <w:right w:val="single" w:sz="4" w:space="0" w:color="auto"/>
            </w:tcBorders>
          </w:tcPr>
          <w:p w14:paraId="58C1AFD2" w14:textId="77777777" w:rsidR="00BE63BE" w:rsidRPr="00002F11" w:rsidRDefault="00BE63BE" w:rsidP="00BE63BE">
            <w:pPr>
              <w:rPr>
                <w:rFonts w:ascii="Times New Roman" w:cs="Times New Roman"/>
                <w:b/>
                <w:lang w:val="en-US" w:eastAsia="en-US"/>
              </w:rPr>
            </w:pPr>
            <w:r w:rsidRPr="00002F11">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002F11" w:rsidRDefault="00BE63BE" w:rsidP="00BE63BE">
            <w:pPr>
              <w:ind w:firstLine="708"/>
              <w:rPr>
                <w:rFonts w:ascii="Times New Roman" w:cs="Times New Roman"/>
                <w:lang w:eastAsia="en-US"/>
              </w:rPr>
            </w:pPr>
            <w:r w:rsidRPr="00002F11">
              <w:rPr>
                <w:rFonts w:ascii="Times New Roman" w:cs="Times New Roman"/>
                <w:i/>
                <w:lang w:eastAsia="en-US"/>
              </w:rPr>
              <w:t>При формировании идентификатора плательщика ЮЛ или идентификатора плательщика ИП</w:t>
            </w:r>
            <w:r w:rsidRPr="00002F11">
              <w:rPr>
                <w:rFonts w:ascii="Times New Roman" w:cs="Times New Roman"/>
                <w:lang w:eastAsia="en-US"/>
              </w:rPr>
              <w:t xml:space="preserve"> заполняются символами «0» (ноль).</w:t>
            </w:r>
          </w:p>
        </w:tc>
      </w:tr>
      <w:tr w:rsidR="00BE63BE" w:rsidRPr="00002F11" w14:paraId="65426512" w14:textId="77777777" w:rsidTr="00BE63BE">
        <w:tc>
          <w:tcPr>
            <w:tcW w:w="992" w:type="dxa"/>
            <w:vMerge/>
            <w:tcBorders>
              <w:bottom w:val="single" w:sz="4" w:space="0" w:color="auto"/>
              <w:right w:val="single" w:sz="4" w:space="0" w:color="auto"/>
            </w:tcBorders>
          </w:tcPr>
          <w:p w14:paraId="23046236" w14:textId="77777777" w:rsidR="00BE63BE" w:rsidRPr="00002F11"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4CF01AC9" w:rsidR="00BE63BE" w:rsidRPr="00002F11" w:rsidRDefault="00BE63BE" w:rsidP="004962D9">
            <w:pPr>
              <w:pStyle w:val="aff7"/>
              <w:keepNext/>
              <w:ind w:firstLine="708"/>
              <w:rPr>
                <w:sz w:val="24"/>
                <w:szCs w:val="24"/>
                <w:lang w:val="ru-RU"/>
              </w:rPr>
            </w:pPr>
            <w:r w:rsidRPr="00002F11">
              <w:rPr>
                <w:i/>
                <w:sz w:val="24"/>
                <w:szCs w:val="24"/>
                <w:lang w:val="ru-RU"/>
              </w:rPr>
              <w:t>При формировании идентификатора плательщика ФЛ</w:t>
            </w:r>
            <w:r w:rsidRPr="00002F11">
              <w:rPr>
                <w:sz w:val="24"/>
                <w:szCs w:val="24"/>
                <w:lang w:val="ru-RU"/>
              </w:rPr>
              <w:t xml:space="preserve"> указывается код типа документа. Список допустимых кодов приведен в таблице ниже (см. </w:t>
            </w:r>
            <w:r w:rsidRPr="00002F11">
              <w:rPr>
                <w:sz w:val="24"/>
                <w:szCs w:val="24"/>
                <w:lang w:val="ru-RU"/>
              </w:rPr>
              <w:fldChar w:fldCharType="begin"/>
            </w:r>
            <w:r w:rsidRPr="00002F11">
              <w:rPr>
                <w:sz w:val="24"/>
                <w:szCs w:val="24"/>
                <w:lang w:val="ru-RU"/>
              </w:rPr>
              <w:instrText xml:space="preserve"> REF _Ref321760588 \h  \* MERGEFORMAT </w:instrText>
            </w:r>
            <w:r w:rsidRPr="00002F11">
              <w:rPr>
                <w:sz w:val="24"/>
                <w:szCs w:val="24"/>
                <w:lang w:val="ru-RU"/>
              </w:rPr>
            </w:r>
            <w:r w:rsidRPr="00002F11">
              <w:rPr>
                <w:sz w:val="24"/>
                <w:szCs w:val="24"/>
                <w:lang w:val="ru-RU"/>
              </w:rPr>
              <w:fldChar w:fldCharType="separate"/>
            </w:r>
            <w:r w:rsidR="00F022CF" w:rsidRPr="00F022CF">
              <w:rPr>
                <w:sz w:val="24"/>
                <w:szCs w:val="24"/>
                <w:lang w:val="ru-RU"/>
              </w:rPr>
              <w:t>Таблица 17. «Коды типов документов»</w:t>
            </w:r>
            <w:r w:rsidRPr="00002F11">
              <w:rPr>
                <w:sz w:val="24"/>
                <w:szCs w:val="24"/>
                <w:lang w:val="ru-RU"/>
              </w:rPr>
              <w:fldChar w:fldCharType="end"/>
            </w:r>
            <w:r w:rsidRPr="00002F11">
              <w:rPr>
                <w:sz w:val="24"/>
                <w:szCs w:val="24"/>
                <w:lang w:val="ru-RU"/>
              </w:rPr>
              <w:t>).</w:t>
            </w:r>
          </w:p>
        </w:tc>
      </w:tr>
      <w:tr w:rsidR="00BE63BE" w:rsidRPr="00002F11" w14:paraId="2DC4E15D" w14:textId="77777777" w:rsidTr="00BE63BE">
        <w:tc>
          <w:tcPr>
            <w:tcW w:w="992" w:type="dxa"/>
            <w:tcBorders>
              <w:top w:val="single" w:sz="4" w:space="0" w:color="auto"/>
              <w:bottom w:val="nil"/>
              <w:right w:val="single" w:sz="4" w:space="0" w:color="auto"/>
            </w:tcBorders>
          </w:tcPr>
          <w:p w14:paraId="3F2C5EF2" w14:textId="77777777" w:rsidR="00BE63BE" w:rsidRPr="00002F11" w:rsidRDefault="00BE63BE" w:rsidP="00BE63BE">
            <w:pPr>
              <w:rPr>
                <w:rFonts w:ascii="Times New Roman" w:cs="Times New Roman"/>
                <w:b/>
                <w:lang w:val="en-US" w:eastAsia="en-US"/>
              </w:rPr>
            </w:pPr>
            <w:r w:rsidRPr="00002F11">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002F11" w:rsidRDefault="00BE63BE" w:rsidP="00BE63BE">
            <w:pPr>
              <w:rPr>
                <w:rFonts w:ascii="Times New Roman" w:cs="Times New Roman"/>
                <w:i/>
              </w:rPr>
            </w:pPr>
            <w:r w:rsidRPr="00002F11">
              <w:rPr>
                <w:rFonts w:ascii="Times New Roman" w:cs="Times New Roman"/>
                <w:i/>
                <w:lang w:eastAsia="en-US"/>
              </w:rPr>
              <w:t xml:space="preserve">При формировании идентификатора плательщика для ЮЛ </w:t>
            </w:r>
            <w:r w:rsidRPr="00002F11">
              <w:rPr>
                <w:rFonts w:ascii="Times New Roman" w:cs="Times New Roman"/>
                <w:i/>
                <w:lang w:eastAsia="en-US"/>
              </w:rPr>
              <w:noBreakHyphen/>
            </w:r>
            <w:r w:rsidRPr="00002F11">
              <w:rPr>
                <w:rFonts w:ascii="Times New Roman" w:cs="Times New Roman"/>
                <w:i/>
              </w:rPr>
              <w:t>резидентов РФ:</w:t>
            </w:r>
          </w:p>
          <w:p w14:paraId="4479AA0D"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4</w:t>
            </w:r>
            <w:r w:rsidRPr="00002F11">
              <w:rPr>
                <w:rFonts w:ascii="Times New Roman" w:eastAsia="Calibri" w:hAnsi="Times New Roman"/>
                <w:sz w:val="24"/>
                <w:szCs w:val="24"/>
                <w:lang w:val="en-US" w:eastAsia="ru-RU"/>
              </w:rPr>
              <w:t xml:space="preserve"> — 1</w:t>
            </w:r>
            <w:r w:rsidRPr="00002F11">
              <w:rPr>
                <w:rFonts w:ascii="Times New Roman" w:eastAsia="Calibri" w:hAnsi="Times New Roman"/>
                <w:sz w:val="24"/>
                <w:szCs w:val="24"/>
                <w:lang w:eastAsia="ru-RU"/>
              </w:rPr>
              <w:t>3</w:t>
            </w:r>
            <w:r w:rsidRPr="00002F11">
              <w:rPr>
                <w:rFonts w:ascii="Times New Roman" w:eastAsia="Calibri" w:hAnsi="Times New Roman"/>
                <w:sz w:val="24"/>
                <w:szCs w:val="24"/>
                <w:lang w:val="en-US" w:eastAsia="ru-RU"/>
              </w:rPr>
              <w:t xml:space="preserve"> разряды — ИНН ЮЛ (10 цифр);</w:t>
            </w:r>
          </w:p>
          <w:p w14:paraId="0A7D9156"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val="en-US" w:eastAsia="ru-RU"/>
              </w:rPr>
              <w:t>1</w:t>
            </w:r>
            <w:r w:rsidRPr="00002F11">
              <w:rPr>
                <w:rFonts w:ascii="Times New Roman" w:eastAsia="Calibri" w:hAnsi="Times New Roman"/>
                <w:sz w:val="24"/>
                <w:szCs w:val="24"/>
                <w:lang w:eastAsia="ru-RU"/>
              </w:rPr>
              <w:t>4</w:t>
            </w:r>
            <w:r w:rsidRPr="00002F11">
              <w:rPr>
                <w:rFonts w:ascii="Times New Roman" w:eastAsia="Calibri" w:hAnsi="Times New Roman"/>
                <w:sz w:val="24"/>
                <w:szCs w:val="24"/>
                <w:lang w:val="en-US" w:eastAsia="ru-RU"/>
              </w:rPr>
              <w:t xml:space="preserve"> — 2</w:t>
            </w:r>
            <w:r w:rsidRPr="00002F11">
              <w:rPr>
                <w:rFonts w:ascii="Times New Roman" w:eastAsia="Calibri" w:hAnsi="Times New Roman"/>
                <w:sz w:val="24"/>
                <w:szCs w:val="24"/>
                <w:lang w:eastAsia="ru-RU"/>
              </w:rPr>
              <w:t>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0E3D5734" w14:textId="77777777" w:rsidR="00BE63BE" w:rsidRPr="00002F11" w:rsidRDefault="00BE63BE" w:rsidP="00BE63BE">
            <w:pPr>
              <w:spacing w:before="120"/>
              <w:jc w:val="both"/>
              <w:rPr>
                <w:rFonts w:ascii="Times New Roman" w:cs="Times New Roman"/>
              </w:rPr>
            </w:pPr>
            <w:r w:rsidRPr="00002F11">
              <w:rPr>
                <w:rFonts w:ascii="Times New Roman" w:cs="Times New Roman"/>
                <w:i/>
                <w:lang w:eastAsia="en-US"/>
              </w:rPr>
              <w:lastRenderedPageBreak/>
              <w:t>При формировании</w:t>
            </w:r>
            <w:r w:rsidRPr="00002F11">
              <w:rPr>
                <w:rFonts w:ascii="Times New Roman" w:cs="Times New Roman"/>
                <w:i/>
              </w:rPr>
              <w:t xml:space="preserve"> идентификатора плательщика для ЮЛ</w:t>
            </w:r>
            <w:r w:rsidRPr="00002F11">
              <w:rPr>
                <w:rFonts w:ascii="Times New Roman" w:cs="Times New Roman"/>
                <w:i/>
              </w:rPr>
              <w:noBreakHyphen/>
              <w:t>нерезидентов РФ</w:t>
            </w:r>
            <w:r w:rsidRPr="00002F11">
              <w:rPr>
                <w:rFonts w:ascii="Times New Roman" w:cs="Times New Roman"/>
              </w:rPr>
              <w:t xml:space="preserve"> </w:t>
            </w:r>
            <w:r w:rsidRPr="00002F11">
              <w:rPr>
                <w:rFonts w:ascii="Times New Roman" w:cs="Times New Roman"/>
                <w:i/>
              </w:rPr>
              <w:t>(при наличии ИНН)</w:t>
            </w:r>
            <w:r w:rsidRPr="00002F11">
              <w:rPr>
                <w:rFonts w:ascii="Times New Roman" w:cs="Times New Roman"/>
              </w:rPr>
              <w:t xml:space="preserve"> следующие:</w:t>
            </w:r>
          </w:p>
          <w:p w14:paraId="624719E4"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 xml:space="preserve">4 — 13 разряды — ИНН ЮЛ (10 цифр); </w:t>
            </w:r>
          </w:p>
          <w:p w14:paraId="5CB91BEA"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14</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4470C2EA" w14:textId="77777777" w:rsidR="00BE63BE" w:rsidRPr="00002F11" w:rsidRDefault="00BE63BE" w:rsidP="00BE63BE">
            <w:pPr>
              <w:spacing w:before="120"/>
              <w:ind w:firstLine="142"/>
              <w:jc w:val="both"/>
              <w:rPr>
                <w:rFonts w:ascii="Times New Roman" w:cs="Times New Roman"/>
              </w:rPr>
            </w:pPr>
            <w:r w:rsidRPr="00002F11">
              <w:rPr>
                <w:rFonts w:ascii="Times New Roman" w:cs="Times New Roman"/>
                <w:i/>
                <w:lang w:eastAsia="en-US"/>
              </w:rPr>
              <w:t>При формировании</w:t>
            </w:r>
            <w:r w:rsidRPr="00002F11">
              <w:rPr>
                <w:rFonts w:ascii="Times New Roman" w:cs="Times New Roman"/>
                <w:i/>
              </w:rPr>
              <w:t xml:space="preserve"> идентификатора плательщика для ЮЛ</w:t>
            </w:r>
            <w:r w:rsidRPr="00002F11">
              <w:rPr>
                <w:rFonts w:ascii="Times New Roman" w:cs="Times New Roman"/>
                <w:i/>
              </w:rPr>
              <w:noBreakHyphen/>
              <w:t>нерезидентов РФ (при наличии КИО)</w:t>
            </w:r>
            <w:r w:rsidRPr="00002F11">
              <w:rPr>
                <w:rFonts w:ascii="Times New Roman" w:cs="Times New Roman"/>
              </w:rPr>
              <w:t xml:space="preserve"> следующие:</w:t>
            </w:r>
          </w:p>
          <w:p w14:paraId="34F25BDB"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4 – 8 разряды – символ «0» (ноль);</w:t>
            </w:r>
          </w:p>
          <w:p w14:paraId="50BABA06"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 xml:space="preserve">9 — 13 разряды — КИО ЮЛ (5 цифр); </w:t>
            </w:r>
          </w:p>
          <w:p w14:paraId="267F4D60" w14:textId="57BE0C07" w:rsidR="00BE63BE"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14</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1C3FAA00" w14:textId="77777777" w:rsidR="00201D8D" w:rsidRPr="00D51F19" w:rsidRDefault="00201D8D" w:rsidP="00201D8D">
            <w:pPr>
              <w:spacing w:before="120"/>
              <w:ind w:firstLine="142"/>
              <w:jc w:val="both"/>
              <w:rPr>
                <w:rFonts w:ascii="Times New Roman" w:cs="Times New Roman"/>
              </w:rPr>
            </w:pPr>
            <w:bookmarkStart w:id="215"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51697061" w14:textId="706FF43C" w:rsidR="00201D8D" w:rsidRDefault="00201D8D" w:rsidP="00A65ED1">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w:t>
            </w:r>
            <w:r w:rsidR="007159B1">
              <w:rPr>
                <w:rFonts w:ascii="Times New Roman" w:hAnsi="Times New Roman"/>
                <w:i/>
                <w:sz w:val="24"/>
                <w:szCs w:val="24"/>
              </w:rPr>
              <w:t xml:space="preserve">РФ </w:t>
            </w:r>
            <w:r w:rsidRPr="00D51F19">
              <w:rPr>
                <w:rFonts w:ascii="Times New Roman" w:hAnsi="Times New Roman"/>
                <w:i/>
                <w:sz w:val="24"/>
                <w:szCs w:val="24"/>
              </w:rPr>
              <w:t>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00D25587">
              <w:t xml:space="preserve"> </w:t>
            </w:r>
            <w:r w:rsidR="00D25587" w:rsidRPr="00D25587">
              <w:rPr>
                <w:rFonts w:ascii="Times New Roman" w:hAnsi="Times New Roman"/>
                <w:iCs/>
                <w:sz w:val="24"/>
                <w:szCs w:val="24"/>
              </w:rPr>
              <w:t>При заполнении знак номера (</w:t>
            </w:r>
            <w:r w:rsidR="006D4E0F">
              <w:rPr>
                <w:rFonts w:ascii="Times New Roman" w:hAnsi="Times New Roman"/>
                <w:iCs/>
                <w:sz w:val="24"/>
                <w:szCs w:val="24"/>
              </w:rPr>
              <w:t>«</w:t>
            </w:r>
            <w:r w:rsidR="00D25587" w:rsidRPr="00D25587">
              <w:rPr>
                <w:rFonts w:ascii="Times New Roman" w:hAnsi="Times New Roman"/>
                <w:iCs/>
                <w:sz w:val="24"/>
                <w:szCs w:val="24"/>
              </w:rPr>
              <w:t>№</w:t>
            </w:r>
            <w:r w:rsidR="006D4E0F">
              <w:rPr>
                <w:rFonts w:ascii="Times New Roman" w:hAnsi="Times New Roman"/>
                <w:iCs/>
                <w:sz w:val="24"/>
                <w:szCs w:val="24"/>
              </w:rPr>
              <w:t>»</w:t>
            </w:r>
            <w:r w:rsidR="00D25587" w:rsidRPr="00D25587">
              <w:rPr>
                <w:rFonts w:ascii="Times New Roman" w:hAnsi="Times New Roman"/>
                <w:iCs/>
                <w:sz w:val="24"/>
                <w:szCs w:val="24"/>
              </w:rPr>
              <w:t>), дефиса (</w:t>
            </w:r>
            <w:r w:rsidR="00331DF0">
              <w:rPr>
                <w:rFonts w:ascii="Times New Roman" w:hAnsi="Times New Roman"/>
                <w:iCs/>
                <w:sz w:val="24"/>
                <w:szCs w:val="24"/>
              </w:rPr>
              <w:t>«-»</w:t>
            </w:r>
            <w:r w:rsidR="00D25587" w:rsidRPr="00D25587">
              <w:rPr>
                <w:rFonts w:ascii="Times New Roman" w:hAnsi="Times New Roman"/>
                <w:iCs/>
                <w:sz w:val="24"/>
                <w:szCs w:val="24"/>
              </w:rPr>
              <w:t>) и иные разделительные знаки</w:t>
            </w:r>
            <w:r w:rsidR="006D4E0F">
              <w:rPr>
                <w:rFonts w:ascii="Times New Roman" w:hAnsi="Times New Roman"/>
                <w:iCs/>
                <w:sz w:val="24"/>
                <w:szCs w:val="24"/>
              </w:rPr>
              <w:t xml:space="preserve"> (</w:t>
            </w:r>
            <w:r w:rsidR="006D4E0F">
              <w:rPr>
                <w:rFonts w:ascii="Times New Roman" w:hAnsi="Times New Roman"/>
                <w:sz w:val="28"/>
              </w:rPr>
              <w:t>«/», «.», «:»,</w:t>
            </w:r>
            <w:r w:rsidR="006D4E0F" w:rsidRPr="00244F42">
              <w:rPr>
                <w:rFonts w:ascii="Times New Roman" w:hAnsi="Times New Roman"/>
                <w:sz w:val="28"/>
              </w:rPr>
              <w:t xml:space="preserve"> «</w:t>
            </w:r>
            <w:r w:rsidR="00331DF0">
              <w:rPr>
                <w:rFonts w:ascii="Times New Roman" w:hAnsi="Times New Roman"/>
                <w:sz w:val="28"/>
              </w:rPr>
              <w:t>,</w:t>
            </w:r>
            <w:r w:rsidR="006D4E0F" w:rsidRPr="00244F42">
              <w:rPr>
                <w:rFonts w:ascii="Times New Roman" w:hAnsi="Times New Roman"/>
                <w:sz w:val="28"/>
              </w:rPr>
              <w:t>»</w:t>
            </w:r>
            <w:r w:rsidR="006D4E0F">
              <w:rPr>
                <w:rFonts w:ascii="Times New Roman" w:hAnsi="Times New Roman"/>
                <w:iCs/>
                <w:sz w:val="24"/>
                <w:szCs w:val="24"/>
              </w:rPr>
              <w:t>)</w:t>
            </w:r>
            <w:r w:rsidR="00D25587" w:rsidRPr="00D25587">
              <w:rPr>
                <w:rFonts w:ascii="Times New Roman" w:hAnsi="Times New Roman"/>
                <w:iCs/>
                <w:sz w:val="24"/>
                <w:szCs w:val="24"/>
              </w:rPr>
              <w:t xml:space="preserve"> не указываются</w:t>
            </w:r>
            <w:r w:rsidR="00987437">
              <w:rPr>
                <w:rFonts w:ascii="Times New Roman" w:hAnsi="Times New Roman"/>
                <w:iCs/>
                <w:sz w:val="24"/>
                <w:szCs w:val="24"/>
              </w:rPr>
              <w:t>;</w:t>
            </w:r>
          </w:p>
          <w:p w14:paraId="550923C9" w14:textId="77777777" w:rsidR="00201D8D" w:rsidRDefault="00201D8D" w:rsidP="00A65ED1">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5AAEBB19" w14:textId="77777777" w:rsidR="00201D8D" w:rsidRPr="00C0194A" w:rsidRDefault="00201D8D" w:rsidP="00A65ED1">
            <w:pPr>
              <w:pStyle w:val="a"/>
              <w:numPr>
                <w:ilvl w:val="0"/>
                <w:numId w:val="17"/>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C0194A">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C0194A">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C0194A">
              <w:rPr>
                <w:rFonts w:ascii="Times New Roman" w:eastAsia="Calibri" w:hAnsi="Times New Roman"/>
                <w:sz w:val="24"/>
                <w:szCs w:val="24"/>
                <w:lang w:eastAsia="ru-RU"/>
              </w:rPr>
              <w:t>).</w:t>
            </w:r>
          </w:p>
          <w:bookmarkEnd w:id="215"/>
          <w:p w14:paraId="30E03A4A" w14:textId="77777777" w:rsidR="00AF3BC8" w:rsidRPr="00AF3BC8" w:rsidRDefault="00AF3BC8" w:rsidP="00AF3BC8">
            <w:pPr>
              <w:pStyle w:val="a"/>
              <w:numPr>
                <w:ilvl w:val="0"/>
                <w:numId w:val="0"/>
              </w:numPr>
              <w:spacing w:after="0" w:line="240" w:lineRule="auto"/>
              <w:rPr>
                <w:rFonts w:ascii="Times New Roman" w:eastAsia="Calibri" w:hAnsi="Times New Roman"/>
                <w:sz w:val="24"/>
                <w:szCs w:val="24"/>
                <w:lang w:eastAsia="ru-RU"/>
              </w:rPr>
            </w:pPr>
          </w:p>
          <w:p w14:paraId="7CC82381" w14:textId="77777777" w:rsidR="00BE63BE" w:rsidRPr="00002F11" w:rsidRDefault="00BE63BE" w:rsidP="00BE63BE">
            <w:pPr>
              <w:spacing w:before="120"/>
              <w:jc w:val="both"/>
              <w:rPr>
                <w:rFonts w:ascii="Times New Roman" w:cs="Times New Roman"/>
              </w:rPr>
            </w:pPr>
            <w:r w:rsidRPr="00002F11">
              <w:rPr>
                <w:rFonts w:ascii="Times New Roman" w:cs="Times New Roman"/>
                <w:i/>
                <w:lang w:eastAsia="en-US"/>
              </w:rPr>
              <w:t>При формировании</w:t>
            </w:r>
            <w:r w:rsidRPr="00002F11">
              <w:rPr>
                <w:rFonts w:ascii="Times New Roman" w:cs="Times New Roman"/>
                <w:i/>
              </w:rPr>
              <w:t xml:space="preserve"> идентификатора плательщика </w:t>
            </w:r>
            <w:r w:rsidRPr="00002F11">
              <w:rPr>
                <w:rFonts w:ascii="Times New Roman" w:cs="Times New Roman"/>
                <w:i/>
                <w:lang w:eastAsia="en-US"/>
              </w:rPr>
              <w:t>для ИП</w:t>
            </w:r>
            <w:r w:rsidRPr="00002F11">
              <w:rPr>
                <w:rFonts w:ascii="Times New Roman" w:cs="Times New Roman"/>
              </w:rPr>
              <w:t>:</w:t>
            </w:r>
          </w:p>
          <w:p w14:paraId="2506FE95"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4 – 10 разряды символ «0» (ноль);</w:t>
            </w:r>
          </w:p>
          <w:p w14:paraId="18615134" w14:textId="77777777" w:rsidR="00BE63BE" w:rsidRPr="00002F11" w:rsidRDefault="00BE63BE" w:rsidP="00A65ED1">
            <w:pPr>
              <w:pStyle w:val="a"/>
              <w:numPr>
                <w:ilvl w:val="0"/>
                <w:numId w:val="17"/>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11</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w:t>
            </w:r>
            <w:r w:rsidRPr="00002F11">
              <w:rPr>
                <w:rFonts w:ascii="Times New Roman" w:eastAsia="Calibri" w:hAnsi="Times New Roman"/>
                <w:sz w:val="24"/>
                <w:szCs w:val="24"/>
                <w:lang w:eastAsia="ru-RU"/>
              </w:rPr>
              <w:t>ИНН</w:t>
            </w:r>
            <w:r w:rsidRPr="00002F11">
              <w:rPr>
                <w:rFonts w:ascii="Times New Roman" w:eastAsia="Calibri" w:hAnsi="Times New Roman"/>
                <w:sz w:val="24"/>
                <w:szCs w:val="24"/>
                <w:lang w:val="en-US" w:eastAsia="ru-RU"/>
              </w:rPr>
              <w:t xml:space="preserve"> </w:t>
            </w:r>
            <w:r w:rsidRPr="00002F11">
              <w:rPr>
                <w:rFonts w:ascii="Times New Roman" w:eastAsia="Calibri" w:hAnsi="Times New Roman"/>
                <w:sz w:val="24"/>
                <w:szCs w:val="24"/>
                <w:lang w:eastAsia="ru-RU"/>
              </w:rPr>
              <w:t xml:space="preserve">ИП </w:t>
            </w:r>
            <w:r w:rsidRPr="00002F11">
              <w:rPr>
                <w:rFonts w:ascii="Times New Roman" w:eastAsia="Calibri" w:hAnsi="Times New Roman"/>
                <w:sz w:val="24"/>
                <w:szCs w:val="24"/>
                <w:lang w:val="en-US" w:eastAsia="ru-RU"/>
              </w:rPr>
              <w:t>(1</w:t>
            </w:r>
            <w:r w:rsidRPr="00002F11">
              <w:rPr>
                <w:rFonts w:ascii="Times New Roman" w:eastAsia="Calibri" w:hAnsi="Times New Roman"/>
                <w:sz w:val="24"/>
                <w:szCs w:val="24"/>
                <w:lang w:eastAsia="ru-RU"/>
              </w:rPr>
              <w:t>2</w:t>
            </w:r>
            <w:r w:rsidRPr="00002F11">
              <w:rPr>
                <w:rFonts w:ascii="Times New Roman" w:eastAsia="Calibri" w:hAnsi="Times New Roman"/>
                <w:sz w:val="24"/>
                <w:szCs w:val="24"/>
                <w:lang w:val="en-US" w:eastAsia="ru-RU"/>
              </w:rPr>
              <w:t xml:space="preserve">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r w:rsidRPr="00002F11">
              <w:rPr>
                <w:rFonts w:ascii="Times New Roman" w:eastAsia="Calibri" w:hAnsi="Times New Roman"/>
                <w:sz w:val="24"/>
                <w:szCs w:val="24"/>
                <w:lang w:eastAsia="ru-RU"/>
              </w:rPr>
              <w:t>.</w:t>
            </w:r>
          </w:p>
          <w:p w14:paraId="6874FEC5" w14:textId="77777777" w:rsidR="00BE63BE" w:rsidRPr="00002F11" w:rsidRDefault="00BE63BE" w:rsidP="00BE63BE">
            <w:pPr>
              <w:spacing w:before="120"/>
              <w:ind w:firstLine="142"/>
              <w:jc w:val="both"/>
              <w:rPr>
                <w:rFonts w:ascii="Times New Roman" w:cs="Times New Roman"/>
                <w:i/>
                <w:lang w:eastAsia="en-US"/>
              </w:rPr>
            </w:pPr>
            <w:r w:rsidRPr="00002F11">
              <w:rPr>
                <w:rFonts w:ascii="Times New Roman" w:cs="Times New Roman"/>
                <w:i/>
                <w:lang w:eastAsia="en-US"/>
              </w:rPr>
              <w:t>При формировании идентификатора плательщика для ФЛ:</w:t>
            </w:r>
          </w:p>
          <w:p w14:paraId="6B5EC553" w14:textId="77777777" w:rsidR="00BE63BE" w:rsidRPr="00002F11" w:rsidRDefault="00BE63BE" w:rsidP="00A65ED1">
            <w:pPr>
              <w:pStyle w:val="a"/>
              <w:keepNext/>
              <w:numPr>
                <w:ilvl w:val="0"/>
                <w:numId w:val="17"/>
              </w:numPr>
              <w:spacing w:after="0" w:line="240" w:lineRule="auto"/>
              <w:rPr>
                <w:rFonts w:ascii="Times New Roman" w:hAnsi="Times New Roman"/>
                <w:sz w:val="24"/>
                <w:szCs w:val="24"/>
              </w:rPr>
            </w:pPr>
            <w:r w:rsidRPr="00002F11">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002F11">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002F11" w:rsidRDefault="00BE63BE" w:rsidP="00BE63BE">
      <w:pPr>
        <w:rPr>
          <w:rFonts w:ascii="Times New Roman" w:cs="Times New Roman"/>
          <w:lang w:eastAsia="en-US"/>
        </w:rPr>
      </w:pPr>
    </w:p>
    <w:p w14:paraId="11F52D03" w14:textId="77777777" w:rsidR="00BE63BE" w:rsidRPr="00002F11" w:rsidRDefault="00BE63BE" w:rsidP="00A65ED1">
      <w:pPr>
        <w:pStyle w:val="32"/>
        <w:keepLines/>
        <w:numPr>
          <w:ilvl w:val="2"/>
          <w:numId w:val="18"/>
        </w:numPr>
        <w:ind w:left="993"/>
        <w:rPr>
          <w:bCs w:val="0"/>
        </w:rPr>
      </w:pPr>
      <w:bookmarkStart w:id="216" w:name="_Toc482801408"/>
      <w:bookmarkStart w:id="217" w:name="_Ref519184685"/>
      <w:bookmarkStart w:id="218" w:name="_Toc72328192"/>
      <w:r w:rsidRPr="00002F11">
        <w:rPr>
          <w:bCs w:val="0"/>
        </w:rPr>
        <w:t>Список кодов документов, допустимых к использованию при формировании идентификатора плательщика ФЛ</w:t>
      </w:r>
      <w:bookmarkEnd w:id="216"/>
      <w:bookmarkEnd w:id="217"/>
      <w:bookmarkEnd w:id="218"/>
    </w:p>
    <w:p w14:paraId="05CC93F3" w14:textId="28FD6F52" w:rsidR="00BE63BE" w:rsidRPr="00002F11" w:rsidRDefault="00BE63BE" w:rsidP="00663C27">
      <w:pPr>
        <w:keepLines/>
        <w:ind w:firstLine="709"/>
        <w:jc w:val="both"/>
        <w:rPr>
          <w:rFonts w:ascii="Times New Roman" w:cs="Times New Roman"/>
        </w:rPr>
      </w:pPr>
      <w:r w:rsidRPr="00002F11">
        <w:rPr>
          <w:rFonts w:ascii="Times New Roman" w:cs="Times New Roman"/>
        </w:rPr>
        <w:t>Список допустимых кодов приведен в таблице ниже.</w:t>
      </w:r>
    </w:p>
    <w:p w14:paraId="14548C2D" w14:textId="6C95487D" w:rsidR="00BE63BE" w:rsidRPr="00002F11" w:rsidRDefault="00BE63BE" w:rsidP="00663C27">
      <w:pPr>
        <w:pStyle w:val="25"/>
        <w:keepNext/>
        <w:keepLines/>
        <w:widowControl w:val="0"/>
        <w:spacing w:after="0"/>
        <w:jc w:val="both"/>
        <w:rPr>
          <w:sz w:val="24"/>
          <w:szCs w:val="24"/>
        </w:rPr>
      </w:pPr>
      <w:bookmarkStart w:id="219" w:name="_Ref321760588"/>
      <w:r w:rsidRPr="00002F11">
        <w:rPr>
          <w:b/>
          <w:sz w:val="24"/>
          <w:szCs w:val="24"/>
        </w:rPr>
        <w:t xml:space="preserve">Таблица </w:t>
      </w:r>
      <w:r w:rsidRPr="00002F11">
        <w:rPr>
          <w:b/>
          <w:sz w:val="24"/>
          <w:szCs w:val="24"/>
        </w:rPr>
        <w:fldChar w:fldCharType="begin"/>
      </w:r>
      <w:r w:rsidRPr="00002F11">
        <w:rPr>
          <w:b/>
          <w:sz w:val="24"/>
          <w:szCs w:val="24"/>
        </w:rPr>
        <w:instrText xml:space="preserve"> SEQ Таблица \* ARABIC </w:instrText>
      </w:r>
      <w:r w:rsidRPr="00002F11">
        <w:rPr>
          <w:b/>
          <w:sz w:val="24"/>
          <w:szCs w:val="24"/>
        </w:rPr>
        <w:fldChar w:fldCharType="separate"/>
      </w:r>
      <w:r w:rsidR="00F022CF">
        <w:rPr>
          <w:b/>
          <w:noProof/>
          <w:sz w:val="24"/>
          <w:szCs w:val="24"/>
        </w:rPr>
        <w:t>17</w:t>
      </w:r>
      <w:r w:rsidRPr="00002F11">
        <w:rPr>
          <w:b/>
          <w:sz w:val="24"/>
          <w:szCs w:val="24"/>
        </w:rPr>
        <w:fldChar w:fldCharType="end"/>
      </w:r>
      <w:r w:rsidRPr="00002F11">
        <w:rPr>
          <w:b/>
          <w:sz w:val="24"/>
          <w:szCs w:val="24"/>
        </w:rPr>
        <w:t>.</w:t>
      </w:r>
      <w:r w:rsidRPr="00002F11">
        <w:rPr>
          <w:sz w:val="24"/>
          <w:szCs w:val="24"/>
        </w:rPr>
        <w:t xml:space="preserve"> «Коды типов документов»</w:t>
      </w:r>
      <w:bookmarkEnd w:id="21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002F11" w14:paraId="01209F73" w14:textId="77777777" w:rsidTr="00E15C25">
        <w:trPr>
          <w:tblHeader/>
        </w:trPr>
        <w:tc>
          <w:tcPr>
            <w:tcW w:w="1320" w:type="dxa"/>
          </w:tcPr>
          <w:p w14:paraId="0A9244FC" w14:textId="77777777" w:rsidR="00BE63BE" w:rsidRPr="00002F11" w:rsidRDefault="00BE63BE" w:rsidP="00E15C25">
            <w:pPr>
              <w:jc w:val="center"/>
              <w:rPr>
                <w:rFonts w:ascii="Times New Roman" w:cs="Times New Roman"/>
                <w:b/>
              </w:rPr>
            </w:pPr>
            <w:r w:rsidRPr="00002F11">
              <w:rPr>
                <w:rFonts w:ascii="Times New Roman" w:cs="Times New Roman"/>
                <w:b/>
              </w:rPr>
              <w:t>Значение</w:t>
            </w:r>
          </w:p>
        </w:tc>
        <w:tc>
          <w:tcPr>
            <w:tcW w:w="8064" w:type="dxa"/>
          </w:tcPr>
          <w:p w14:paraId="286D3896" w14:textId="77777777" w:rsidR="00BE63BE" w:rsidRPr="00002F11" w:rsidRDefault="00BE63BE" w:rsidP="00E15C25">
            <w:pPr>
              <w:jc w:val="center"/>
              <w:rPr>
                <w:rFonts w:ascii="Times New Roman" w:cs="Times New Roman"/>
                <w:b/>
              </w:rPr>
            </w:pPr>
            <w:r w:rsidRPr="00002F11">
              <w:rPr>
                <w:rFonts w:ascii="Times New Roman" w:cs="Times New Roman"/>
                <w:b/>
              </w:rPr>
              <w:t>Описание</w:t>
            </w:r>
          </w:p>
        </w:tc>
      </w:tr>
      <w:tr w:rsidR="00BE63BE" w:rsidRPr="00002F11" w14:paraId="313C29DA" w14:textId="77777777" w:rsidTr="00BE63BE">
        <w:tc>
          <w:tcPr>
            <w:tcW w:w="1320" w:type="dxa"/>
          </w:tcPr>
          <w:p w14:paraId="5B91A0CB" w14:textId="77777777" w:rsidR="00BE63BE" w:rsidRPr="00002F11" w:rsidRDefault="00BE63BE" w:rsidP="00BE63BE">
            <w:pPr>
              <w:jc w:val="both"/>
              <w:rPr>
                <w:rFonts w:ascii="Times New Roman" w:cs="Times New Roman"/>
              </w:rPr>
            </w:pPr>
            <w:r w:rsidRPr="00002F11">
              <w:rPr>
                <w:rFonts w:ascii="Times New Roman" w:cs="Times New Roman"/>
              </w:rPr>
              <w:t>01</w:t>
            </w:r>
          </w:p>
        </w:tc>
        <w:tc>
          <w:tcPr>
            <w:tcW w:w="8064" w:type="dxa"/>
          </w:tcPr>
          <w:p w14:paraId="7CD2776A"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Российской Федерации</w:t>
            </w:r>
          </w:p>
        </w:tc>
      </w:tr>
      <w:tr w:rsidR="00BE63BE" w:rsidRPr="00002F11" w14:paraId="4D232AE5" w14:textId="77777777" w:rsidTr="00BE63BE">
        <w:tc>
          <w:tcPr>
            <w:tcW w:w="1320" w:type="dxa"/>
          </w:tcPr>
          <w:p w14:paraId="6C1E4BE9" w14:textId="77777777" w:rsidR="00BE63BE" w:rsidRPr="00002F11" w:rsidRDefault="00BE63BE" w:rsidP="00BE63BE">
            <w:pPr>
              <w:jc w:val="both"/>
              <w:rPr>
                <w:rFonts w:ascii="Times New Roman" w:cs="Times New Roman"/>
              </w:rPr>
            </w:pPr>
            <w:r w:rsidRPr="00002F11">
              <w:rPr>
                <w:rFonts w:ascii="Times New Roman" w:cs="Times New Roman"/>
              </w:rPr>
              <w:t>02</w:t>
            </w:r>
          </w:p>
        </w:tc>
        <w:tc>
          <w:tcPr>
            <w:tcW w:w="8064" w:type="dxa"/>
          </w:tcPr>
          <w:p w14:paraId="615320EE"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002F11" w14:paraId="75EBAAF2" w14:textId="77777777" w:rsidTr="00BE63BE">
        <w:tc>
          <w:tcPr>
            <w:tcW w:w="1320" w:type="dxa"/>
          </w:tcPr>
          <w:p w14:paraId="59316443" w14:textId="77777777" w:rsidR="00BE63BE" w:rsidRPr="00002F11" w:rsidRDefault="00BE63BE" w:rsidP="00BE63BE">
            <w:pPr>
              <w:jc w:val="both"/>
              <w:rPr>
                <w:rFonts w:ascii="Times New Roman" w:cs="Times New Roman"/>
              </w:rPr>
            </w:pPr>
            <w:r w:rsidRPr="00002F11">
              <w:rPr>
                <w:rFonts w:ascii="Times New Roman" w:cs="Times New Roman"/>
              </w:rPr>
              <w:t>03</w:t>
            </w:r>
          </w:p>
        </w:tc>
        <w:tc>
          <w:tcPr>
            <w:tcW w:w="8064" w:type="dxa"/>
          </w:tcPr>
          <w:p w14:paraId="56E04CB5" w14:textId="77777777" w:rsidR="00BE63BE" w:rsidRPr="00002F11" w:rsidRDefault="00BE63BE" w:rsidP="00BE63BE">
            <w:pPr>
              <w:jc w:val="both"/>
              <w:rPr>
                <w:rFonts w:ascii="Times New Roman" w:cs="Times New Roman"/>
              </w:rPr>
            </w:pPr>
            <w:r w:rsidRPr="00002F11">
              <w:rPr>
                <w:rFonts w:ascii="Times New Roman" w:cs="Times New Roman"/>
              </w:rPr>
              <w:t>Паспорт моряка (удостоверение личности моряка)</w:t>
            </w:r>
          </w:p>
        </w:tc>
      </w:tr>
      <w:tr w:rsidR="00BE63BE" w:rsidRPr="00002F11" w14:paraId="48E6114D" w14:textId="77777777" w:rsidTr="00BE63BE">
        <w:tc>
          <w:tcPr>
            <w:tcW w:w="1320" w:type="dxa"/>
          </w:tcPr>
          <w:p w14:paraId="6D09F508" w14:textId="77777777" w:rsidR="00BE63BE" w:rsidRPr="00002F11" w:rsidRDefault="00BE63BE" w:rsidP="00BE63BE">
            <w:pPr>
              <w:jc w:val="both"/>
              <w:rPr>
                <w:rFonts w:ascii="Times New Roman" w:cs="Times New Roman"/>
              </w:rPr>
            </w:pPr>
            <w:r w:rsidRPr="00002F11">
              <w:rPr>
                <w:rFonts w:ascii="Times New Roman" w:cs="Times New Roman"/>
              </w:rPr>
              <w:t>04</w:t>
            </w:r>
          </w:p>
        </w:tc>
        <w:tc>
          <w:tcPr>
            <w:tcW w:w="8064" w:type="dxa"/>
          </w:tcPr>
          <w:p w14:paraId="320A1C22" w14:textId="77777777" w:rsidR="00BE63BE" w:rsidRPr="00002F11" w:rsidRDefault="00BE63BE" w:rsidP="00BE63BE">
            <w:pPr>
              <w:jc w:val="both"/>
              <w:rPr>
                <w:rFonts w:ascii="Times New Roman" w:cs="Times New Roman"/>
              </w:rPr>
            </w:pPr>
            <w:r w:rsidRPr="00002F11">
              <w:rPr>
                <w:rFonts w:ascii="Times New Roman" w:cs="Times New Roman"/>
              </w:rPr>
              <w:t xml:space="preserve">Удостоверение личности военнослужащего </w:t>
            </w:r>
          </w:p>
        </w:tc>
      </w:tr>
      <w:tr w:rsidR="00BE63BE" w:rsidRPr="00002F11" w14:paraId="015F37AF" w14:textId="77777777" w:rsidTr="00BE63BE">
        <w:tc>
          <w:tcPr>
            <w:tcW w:w="1320" w:type="dxa"/>
          </w:tcPr>
          <w:p w14:paraId="3D32A5B8" w14:textId="77777777" w:rsidR="00BE63BE" w:rsidRPr="00002F11" w:rsidRDefault="00BE63BE" w:rsidP="00BE63BE">
            <w:pPr>
              <w:jc w:val="both"/>
              <w:rPr>
                <w:rFonts w:ascii="Times New Roman" w:cs="Times New Roman"/>
              </w:rPr>
            </w:pPr>
            <w:r w:rsidRPr="00002F11">
              <w:rPr>
                <w:rFonts w:ascii="Times New Roman" w:cs="Times New Roman"/>
              </w:rPr>
              <w:t>05</w:t>
            </w:r>
          </w:p>
        </w:tc>
        <w:tc>
          <w:tcPr>
            <w:tcW w:w="8064" w:type="dxa"/>
          </w:tcPr>
          <w:p w14:paraId="5B0C4927" w14:textId="77777777" w:rsidR="00BE63BE" w:rsidRPr="00002F11" w:rsidRDefault="00BE63BE" w:rsidP="00BE63BE">
            <w:pPr>
              <w:jc w:val="both"/>
              <w:rPr>
                <w:rFonts w:ascii="Times New Roman" w:cs="Times New Roman"/>
              </w:rPr>
            </w:pPr>
            <w:r w:rsidRPr="00002F11">
              <w:rPr>
                <w:rFonts w:ascii="Times New Roman" w:cs="Times New Roman"/>
              </w:rPr>
              <w:t>Военный билет военнослужащего</w:t>
            </w:r>
          </w:p>
        </w:tc>
      </w:tr>
      <w:tr w:rsidR="00BE63BE" w:rsidRPr="00002F11" w14:paraId="4C57BBED" w14:textId="77777777" w:rsidTr="00BE63BE">
        <w:tc>
          <w:tcPr>
            <w:tcW w:w="1320" w:type="dxa"/>
          </w:tcPr>
          <w:p w14:paraId="3CE7F83C" w14:textId="77777777" w:rsidR="00BE63BE" w:rsidRPr="00002F11" w:rsidRDefault="00BE63BE" w:rsidP="00BE63BE">
            <w:pPr>
              <w:jc w:val="both"/>
              <w:rPr>
                <w:rFonts w:ascii="Times New Roman" w:cs="Times New Roman"/>
              </w:rPr>
            </w:pPr>
            <w:r w:rsidRPr="00002F11">
              <w:rPr>
                <w:rFonts w:ascii="Times New Roman" w:cs="Times New Roman"/>
              </w:rPr>
              <w:t>06</w:t>
            </w:r>
          </w:p>
        </w:tc>
        <w:tc>
          <w:tcPr>
            <w:tcW w:w="8064" w:type="dxa"/>
          </w:tcPr>
          <w:p w14:paraId="2A2AF077" w14:textId="77777777" w:rsidR="00BE63BE" w:rsidRPr="00002F11" w:rsidRDefault="00BE63BE" w:rsidP="00BE63BE">
            <w:pPr>
              <w:jc w:val="both"/>
              <w:rPr>
                <w:rFonts w:ascii="Times New Roman" w:cs="Times New Roman"/>
              </w:rPr>
            </w:pPr>
            <w:r w:rsidRPr="00002F11">
              <w:rPr>
                <w:rFonts w:ascii="Times New Roman" w:cs="Times New Roman"/>
              </w:rPr>
              <w:t>Временное удостоверение личности гражданина Российской Федерации</w:t>
            </w:r>
          </w:p>
        </w:tc>
      </w:tr>
      <w:tr w:rsidR="00BE63BE" w:rsidRPr="00002F11" w14:paraId="2331B7DB" w14:textId="77777777" w:rsidTr="00BE63BE">
        <w:tc>
          <w:tcPr>
            <w:tcW w:w="1320" w:type="dxa"/>
          </w:tcPr>
          <w:p w14:paraId="5CD163DD" w14:textId="77777777" w:rsidR="00BE63BE" w:rsidRPr="00002F11" w:rsidRDefault="00BE63BE" w:rsidP="00BE63BE">
            <w:pPr>
              <w:jc w:val="both"/>
              <w:rPr>
                <w:rFonts w:ascii="Times New Roman" w:cs="Times New Roman"/>
              </w:rPr>
            </w:pPr>
            <w:r w:rsidRPr="00002F11">
              <w:rPr>
                <w:rFonts w:ascii="Times New Roman" w:cs="Times New Roman"/>
              </w:rPr>
              <w:t>07</w:t>
            </w:r>
          </w:p>
        </w:tc>
        <w:tc>
          <w:tcPr>
            <w:tcW w:w="8064" w:type="dxa"/>
          </w:tcPr>
          <w:p w14:paraId="67F0FD49" w14:textId="77777777" w:rsidR="00BE63BE" w:rsidRPr="00002F11" w:rsidRDefault="00BE63BE" w:rsidP="00BE63BE">
            <w:pPr>
              <w:jc w:val="both"/>
              <w:rPr>
                <w:rFonts w:ascii="Times New Roman" w:cs="Times New Roman"/>
              </w:rPr>
            </w:pPr>
            <w:r w:rsidRPr="00002F11">
              <w:rPr>
                <w:rFonts w:ascii="Times New Roman" w:cs="Times New Roman"/>
              </w:rPr>
              <w:t>Справка об освобождении из мест лишения свободы</w:t>
            </w:r>
          </w:p>
        </w:tc>
      </w:tr>
      <w:tr w:rsidR="00BE63BE" w:rsidRPr="00002F11" w14:paraId="44FC6890" w14:textId="77777777" w:rsidTr="00BE63BE">
        <w:tc>
          <w:tcPr>
            <w:tcW w:w="1320" w:type="dxa"/>
          </w:tcPr>
          <w:p w14:paraId="45671A56" w14:textId="77777777" w:rsidR="00BE63BE" w:rsidRPr="00002F11" w:rsidRDefault="00BE63BE" w:rsidP="00BE63BE">
            <w:pPr>
              <w:jc w:val="both"/>
              <w:rPr>
                <w:rFonts w:ascii="Times New Roman" w:cs="Times New Roman"/>
              </w:rPr>
            </w:pPr>
            <w:r w:rsidRPr="00002F11">
              <w:rPr>
                <w:rFonts w:ascii="Times New Roman" w:cs="Times New Roman"/>
              </w:rPr>
              <w:lastRenderedPageBreak/>
              <w:t>08</w:t>
            </w:r>
          </w:p>
        </w:tc>
        <w:tc>
          <w:tcPr>
            <w:tcW w:w="8064" w:type="dxa"/>
          </w:tcPr>
          <w:p w14:paraId="1F6A1D8D" w14:textId="77777777" w:rsidR="00BE63BE" w:rsidRPr="00002F11" w:rsidRDefault="00BE63BE" w:rsidP="00BE63BE">
            <w:pPr>
              <w:jc w:val="both"/>
              <w:rPr>
                <w:rFonts w:ascii="Times New Roman" w:cs="Times New Roman"/>
              </w:rPr>
            </w:pPr>
            <w:r w:rsidRPr="00002F11">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002F11" w14:paraId="5511557F" w14:textId="77777777" w:rsidTr="00BE63BE">
        <w:tc>
          <w:tcPr>
            <w:tcW w:w="1320" w:type="dxa"/>
          </w:tcPr>
          <w:p w14:paraId="22443AF3" w14:textId="77777777" w:rsidR="00BE63BE" w:rsidRPr="00002F11" w:rsidRDefault="00BE63BE" w:rsidP="00BE63BE">
            <w:pPr>
              <w:jc w:val="both"/>
              <w:rPr>
                <w:rFonts w:ascii="Times New Roman" w:cs="Times New Roman"/>
              </w:rPr>
            </w:pPr>
            <w:r w:rsidRPr="00002F11">
              <w:rPr>
                <w:rFonts w:ascii="Times New Roman" w:cs="Times New Roman"/>
              </w:rPr>
              <w:t>09</w:t>
            </w:r>
          </w:p>
        </w:tc>
        <w:tc>
          <w:tcPr>
            <w:tcW w:w="8064" w:type="dxa"/>
          </w:tcPr>
          <w:p w14:paraId="2E963F90" w14:textId="77777777" w:rsidR="00BE63BE" w:rsidRPr="00002F11" w:rsidRDefault="00BE63BE" w:rsidP="00BE63BE">
            <w:pPr>
              <w:jc w:val="both"/>
              <w:rPr>
                <w:rFonts w:ascii="Times New Roman" w:cs="Times New Roman"/>
              </w:rPr>
            </w:pPr>
            <w:r w:rsidRPr="00002F11">
              <w:rPr>
                <w:rFonts w:ascii="Times New Roman" w:cs="Times New Roman"/>
              </w:rPr>
              <w:t xml:space="preserve">Вид на жительство </w:t>
            </w:r>
          </w:p>
        </w:tc>
      </w:tr>
      <w:tr w:rsidR="00BE63BE" w:rsidRPr="00002F11" w14:paraId="7D59751E" w14:textId="77777777" w:rsidTr="00BE63BE">
        <w:tc>
          <w:tcPr>
            <w:tcW w:w="1320" w:type="dxa"/>
          </w:tcPr>
          <w:p w14:paraId="1509CF58" w14:textId="77777777" w:rsidR="00BE63BE" w:rsidRPr="00002F11" w:rsidRDefault="00BE63BE" w:rsidP="00BE63BE">
            <w:pPr>
              <w:jc w:val="both"/>
              <w:rPr>
                <w:rFonts w:ascii="Times New Roman" w:cs="Times New Roman"/>
              </w:rPr>
            </w:pPr>
            <w:r w:rsidRPr="00002F11">
              <w:rPr>
                <w:rFonts w:ascii="Times New Roman" w:cs="Times New Roman"/>
              </w:rPr>
              <w:t>10</w:t>
            </w:r>
          </w:p>
        </w:tc>
        <w:tc>
          <w:tcPr>
            <w:tcW w:w="8064" w:type="dxa"/>
          </w:tcPr>
          <w:p w14:paraId="34640D28"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Разрешение на временное проживание (для лиц без гражданства)</w:t>
            </w:r>
          </w:p>
        </w:tc>
      </w:tr>
      <w:tr w:rsidR="00BE63BE" w:rsidRPr="00002F11" w14:paraId="2C6D0DF6" w14:textId="77777777" w:rsidTr="00BE63BE">
        <w:tc>
          <w:tcPr>
            <w:tcW w:w="1320" w:type="dxa"/>
          </w:tcPr>
          <w:p w14:paraId="6BEF0BF0" w14:textId="77777777" w:rsidR="00BE63BE" w:rsidRPr="00002F11" w:rsidRDefault="00BE63BE" w:rsidP="00BE63BE">
            <w:pPr>
              <w:jc w:val="both"/>
              <w:rPr>
                <w:rFonts w:ascii="Times New Roman" w:cs="Times New Roman"/>
              </w:rPr>
            </w:pPr>
            <w:r w:rsidRPr="00002F11">
              <w:rPr>
                <w:rFonts w:ascii="Times New Roman" w:cs="Times New Roman"/>
              </w:rPr>
              <w:t>11</w:t>
            </w:r>
          </w:p>
        </w:tc>
        <w:tc>
          <w:tcPr>
            <w:tcW w:w="8064" w:type="dxa"/>
          </w:tcPr>
          <w:p w14:paraId="4CA9E2C2" w14:textId="77777777" w:rsidR="00BE63BE" w:rsidRPr="00002F11" w:rsidRDefault="00BE63BE" w:rsidP="00BE63BE">
            <w:pPr>
              <w:jc w:val="both"/>
              <w:rPr>
                <w:rFonts w:ascii="Times New Roman" w:cs="Times New Roman"/>
              </w:rPr>
            </w:pPr>
            <w:r w:rsidRPr="00002F11">
              <w:rPr>
                <w:rFonts w:ascii="Times New Roman" w:cs="Times New Roman"/>
              </w:rPr>
              <w:t>Удостоверение беженца</w:t>
            </w:r>
          </w:p>
        </w:tc>
      </w:tr>
      <w:tr w:rsidR="00BE63BE" w:rsidRPr="00002F11" w14:paraId="326897F1" w14:textId="77777777" w:rsidTr="00BE63BE">
        <w:tc>
          <w:tcPr>
            <w:tcW w:w="1320" w:type="dxa"/>
          </w:tcPr>
          <w:p w14:paraId="6EBD55E7" w14:textId="77777777" w:rsidR="00BE63BE" w:rsidRPr="00002F11" w:rsidRDefault="00BE63BE" w:rsidP="00BE63BE">
            <w:pPr>
              <w:jc w:val="both"/>
              <w:rPr>
                <w:rFonts w:ascii="Times New Roman" w:cs="Times New Roman"/>
              </w:rPr>
            </w:pPr>
            <w:r w:rsidRPr="00002F11">
              <w:rPr>
                <w:rFonts w:ascii="Times New Roman" w:cs="Times New Roman"/>
              </w:rPr>
              <w:t>12</w:t>
            </w:r>
          </w:p>
        </w:tc>
        <w:tc>
          <w:tcPr>
            <w:tcW w:w="8064" w:type="dxa"/>
          </w:tcPr>
          <w:p w14:paraId="70958051" w14:textId="77777777" w:rsidR="00BE63BE" w:rsidRPr="00002F11" w:rsidRDefault="00BE63BE" w:rsidP="00BE63BE">
            <w:pPr>
              <w:jc w:val="both"/>
              <w:rPr>
                <w:rFonts w:ascii="Times New Roman" w:cs="Times New Roman"/>
              </w:rPr>
            </w:pPr>
            <w:r w:rsidRPr="00002F11">
              <w:rPr>
                <w:rFonts w:ascii="Times New Roman" w:cs="Times New Roman"/>
              </w:rPr>
              <w:t>Миграционная карта</w:t>
            </w:r>
          </w:p>
        </w:tc>
      </w:tr>
      <w:tr w:rsidR="00BE63BE" w:rsidRPr="00002F11" w14:paraId="6786C027" w14:textId="77777777" w:rsidTr="00BE63BE">
        <w:tc>
          <w:tcPr>
            <w:tcW w:w="1320" w:type="dxa"/>
          </w:tcPr>
          <w:p w14:paraId="7199BD68" w14:textId="77777777" w:rsidR="00BE63BE" w:rsidRPr="00002F11" w:rsidRDefault="00BE63BE" w:rsidP="00BE63BE">
            <w:pPr>
              <w:jc w:val="both"/>
              <w:rPr>
                <w:rFonts w:ascii="Times New Roman" w:cs="Times New Roman"/>
              </w:rPr>
            </w:pPr>
            <w:r w:rsidRPr="00002F11">
              <w:rPr>
                <w:rFonts w:ascii="Times New Roman" w:cs="Times New Roman"/>
              </w:rPr>
              <w:t>13</w:t>
            </w:r>
          </w:p>
        </w:tc>
        <w:tc>
          <w:tcPr>
            <w:tcW w:w="8064" w:type="dxa"/>
          </w:tcPr>
          <w:p w14:paraId="32043C36"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СССР</w:t>
            </w:r>
          </w:p>
        </w:tc>
      </w:tr>
      <w:tr w:rsidR="00BE63BE" w:rsidRPr="00002F11" w14:paraId="39FC9E30" w14:textId="77777777" w:rsidTr="00BE63BE">
        <w:tc>
          <w:tcPr>
            <w:tcW w:w="1320" w:type="dxa"/>
          </w:tcPr>
          <w:p w14:paraId="37867E85" w14:textId="77777777" w:rsidR="00BE63BE" w:rsidRPr="00002F11" w:rsidRDefault="00BE63BE" w:rsidP="00BE63BE">
            <w:pPr>
              <w:jc w:val="both"/>
              <w:rPr>
                <w:rFonts w:ascii="Times New Roman" w:cs="Times New Roman"/>
              </w:rPr>
            </w:pPr>
            <w:r w:rsidRPr="00002F11">
              <w:rPr>
                <w:rFonts w:ascii="Times New Roman" w:cs="Times New Roman"/>
              </w:rPr>
              <w:t>14</w:t>
            </w:r>
          </w:p>
        </w:tc>
        <w:tc>
          <w:tcPr>
            <w:tcW w:w="8064" w:type="dxa"/>
          </w:tcPr>
          <w:p w14:paraId="3DB092CD" w14:textId="77777777" w:rsidR="00BE63BE" w:rsidRPr="00002F11" w:rsidRDefault="00BE63BE" w:rsidP="00BE63BE">
            <w:pPr>
              <w:jc w:val="both"/>
              <w:rPr>
                <w:rFonts w:ascii="Times New Roman" w:cs="Times New Roman"/>
              </w:rPr>
            </w:pPr>
            <w:r w:rsidRPr="00002F11">
              <w:rPr>
                <w:rFonts w:ascii="Times New Roman" w:cs="Times New Roman"/>
                <w:lang w:val="en-US"/>
              </w:rPr>
              <w:t>C</w:t>
            </w:r>
            <w:r w:rsidRPr="00002F11">
              <w:rPr>
                <w:rFonts w:ascii="Times New Roman" w:cs="Times New Roman"/>
              </w:rPr>
              <w:t>НИЛС</w:t>
            </w:r>
          </w:p>
        </w:tc>
      </w:tr>
      <w:tr w:rsidR="00BE63BE" w:rsidRPr="00002F11" w14:paraId="0F160FFF" w14:textId="77777777" w:rsidTr="00BE63BE">
        <w:tc>
          <w:tcPr>
            <w:tcW w:w="1320" w:type="dxa"/>
          </w:tcPr>
          <w:p w14:paraId="7229243C" w14:textId="393085BA" w:rsidR="00BE63BE" w:rsidRPr="00002F11" w:rsidRDefault="00BE63BE" w:rsidP="00BE63BE">
            <w:pPr>
              <w:jc w:val="both"/>
              <w:rPr>
                <w:rFonts w:ascii="Times New Roman" w:cs="Times New Roman"/>
              </w:rPr>
            </w:pPr>
            <w:r w:rsidRPr="00002F11">
              <w:rPr>
                <w:rFonts w:ascii="Times New Roman" w:cs="Times New Roman"/>
              </w:rPr>
              <w:t>1</w:t>
            </w:r>
            <w:r w:rsidR="004A46A2">
              <w:rPr>
                <w:rFonts w:ascii="Times New Roman" w:cs="Times New Roman"/>
              </w:rPr>
              <w:t>5</w:t>
            </w:r>
            <w:r w:rsidRPr="00002F11">
              <w:rPr>
                <w:rFonts w:ascii="Times New Roman" w:cs="Times New Roman"/>
              </w:rPr>
              <w:t xml:space="preserve"> — 20</w:t>
            </w:r>
          </w:p>
        </w:tc>
        <w:tc>
          <w:tcPr>
            <w:tcW w:w="8064" w:type="dxa"/>
          </w:tcPr>
          <w:p w14:paraId="2F5FF3BB" w14:textId="77777777" w:rsidR="00BE63BE" w:rsidRPr="00002F11" w:rsidRDefault="00BE63BE" w:rsidP="00BE63BE">
            <w:pPr>
              <w:jc w:val="both"/>
              <w:rPr>
                <w:rFonts w:ascii="Times New Roman" w:cs="Times New Roman"/>
              </w:rPr>
            </w:pPr>
            <w:r w:rsidRPr="00002F11">
              <w:rPr>
                <w:rFonts w:ascii="Times New Roman" w:cs="Times New Roman"/>
              </w:rPr>
              <w:t>Зарезервировано</w:t>
            </w:r>
          </w:p>
        </w:tc>
      </w:tr>
      <w:tr w:rsidR="00BE63BE" w:rsidRPr="00002F11" w:rsidDel="00310189" w14:paraId="42796FD4" w14:textId="77777777" w:rsidTr="00BE63BE">
        <w:tc>
          <w:tcPr>
            <w:tcW w:w="1320" w:type="dxa"/>
          </w:tcPr>
          <w:p w14:paraId="5C7072EA" w14:textId="77777777" w:rsidR="00BE63BE" w:rsidRPr="00002F11" w:rsidDel="00310189" w:rsidRDefault="00BE63BE" w:rsidP="00BE63BE">
            <w:pPr>
              <w:jc w:val="both"/>
              <w:rPr>
                <w:rFonts w:ascii="Times New Roman" w:cs="Times New Roman"/>
              </w:rPr>
            </w:pPr>
            <w:r w:rsidRPr="00002F11">
              <w:rPr>
                <w:rFonts w:ascii="Times New Roman" w:cs="Times New Roman"/>
              </w:rPr>
              <w:t>21</w:t>
            </w:r>
          </w:p>
        </w:tc>
        <w:tc>
          <w:tcPr>
            <w:tcW w:w="8064" w:type="dxa"/>
          </w:tcPr>
          <w:p w14:paraId="60F56D92" w14:textId="77777777" w:rsidR="00BE63BE" w:rsidRPr="00002F11" w:rsidDel="00310189" w:rsidRDefault="00BE63BE" w:rsidP="00BE63BE">
            <w:pPr>
              <w:jc w:val="both"/>
              <w:rPr>
                <w:rFonts w:ascii="Times New Roman" w:cs="Times New Roman"/>
              </w:rPr>
            </w:pPr>
            <w:r w:rsidRPr="00002F11">
              <w:rPr>
                <w:rFonts w:ascii="Times New Roman" w:cs="Times New Roman"/>
              </w:rPr>
              <w:t>ИНН</w:t>
            </w:r>
          </w:p>
        </w:tc>
      </w:tr>
      <w:tr w:rsidR="00BE63BE" w:rsidRPr="00002F11" w14:paraId="68B782A0" w14:textId="77777777" w:rsidTr="00BE63BE">
        <w:tc>
          <w:tcPr>
            <w:tcW w:w="1320" w:type="dxa"/>
          </w:tcPr>
          <w:p w14:paraId="47C3E02C" w14:textId="77777777" w:rsidR="00BE63BE" w:rsidRPr="00002F11" w:rsidRDefault="00BE63BE" w:rsidP="00BE63BE">
            <w:pPr>
              <w:jc w:val="both"/>
              <w:rPr>
                <w:rFonts w:ascii="Times New Roman" w:cs="Times New Roman"/>
              </w:rPr>
            </w:pPr>
            <w:r w:rsidRPr="00002F11">
              <w:rPr>
                <w:rFonts w:ascii="Times New Roman" w:cs="Times New Roman"/>
              </w:rPr>
              <w:t>22</w:t>
            </w:r>
          </w:p>
        </w:tc>
        <w:tc>
          <w:tcPr>
            <w:tcW w:w="8064" w:type="dxa"/>
          </w:tcPr>
          <w:p w14:paraId="407BCEC0"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Водительское удостоверение</w:t>
            </w:r>
          </w:p>
        </w:tc>
      </w:tr>
      <w:tr w:rsidR="00BE63BE" w:rsidRPr="00002F11" w14:paraId="72F402D4" w14:textId="77777777" w:rsidTr="00BE63BE">
        <w:tc>
          <w:tcPr>
            <w:tcW w:w="1320" w:type="dxa"/>
          </w:tcPr>
          <w:p w14:paraId="631B1D06" w14:textId="77777777" w:rsidR="00BE63BE" w:rsidRPr="00002F11" w:rsidRDefault="00BE63BE" w:rsidP="00BE63BE">
            <w:pPr>
              <w:jc w:val="both"/>
              <w:rPr>
                <w:rFonts w:ascii="Times New Roman" w:cs="Times New Roman"/>
              </w:rPr>
            </w:pPr>
            <w:r w:rsidRPr="00002F11">
              <w:rPr>
                <w:rFonts w:ascii="Times New Roman" w:cs="Times New Roman"/>
              </w:rPr>
              <w:t>23</w:t>
            </w:r>
          </w:p>
        </w:tc>
        <w:tc>
          <w:tcPr>
            <w:tcW w:w="8064" w:type="dxa"/>
          </w:tcPr>
          <w:p w14:paraId="22355469"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Зарезервировано</w:t>
            </w:r>
          </w:p>
        </w:tc>
      </w:tr>
      <w:tr w:rsidR="00BE63BE" w:rsidRPr="00002F11" w14:paraId="08D8AEBE" w14:textId="77777777" w:rsidTr="00BE63BE">
        <w:tc>
          <w:tcPr>
            <w:tcW w:w="1320" w:type="dxa"/>
          </w:tcPr>
          <w:p w14:paraId="161D722F" w14:textId="77777777" w:rsidR="00BE63BE" w:rsidRPr="00002F11" w:rsidRDefault="00BE63BE" w:rsidP="00BE63BE">
            <w:pPr>
              <w:jc w:val="both"/>
              <w:rPr>
                <w:rFonts w:ascii="Times New Roman" w:cs="Times New Roman"/>
              </w:rPr>
            </w:pPr>
            <w:r w:rsidRPr="00002F11">
              <w:rPr>
                <w:rFonts w:ascii="Times New Roman" w:cs="Times New Roman"/>
              </w:rPr>
              <w:t>24</w:t>
            </w:r>
          </w:p>
        </w:tc>
        <w:tc>
          <w:tcPr>
            <w:tcW w:w="8064" w:type="dxa"/>
          </w:tcPr>
          <w:p w14:paraId="02B22F99"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002F11" w14:paraId="04B955DC" w14:textId="77777777" w:rsidTr="00BE63BE">
        <w:tc>
          <w:tcPr>
            <w:tcW w:w="1320" w:type="dxa"/>
          </w:tcPr>
          <w:p w14:paraId="7BB45E4D" w14:textId="77777777" w:rsidR="00BE63BE" w:rsidRPr="00002F11" w:rsidRDefault="00BE63BE" w:rsidP="00BE63BE">
            <w:pPr>
              <w:jc w:val="both"/>
              <w:rPr>
                <w:rFonts w:ascii="Times New Roman" w:cs="Times New Roman"/>
              </w:rPr>
            </w:pPr>
            <w:r w:rsidRPr="00002F11">
              <w:rPr>
                <w:rFonts w:ascii="Times New Roman" w:cs="Times New Roman"/>
              </w:rPr>
              <w:t>25</w:t>
            </w:r>
          </w:p>
        </w:tc>
        <w:tc>
          <w:tcPr>
            <w:tcW w:w="8064" w:type="dxa"/>
          </w:tcPr>
          <w:p w14:paraId="5192B868"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Охотничий билет</w:t>
            </w:r>
          </w:p>
        </w:tc>
      </w:tr>
      <w:tr w:rsidR="00BE63BE" w:rsidRPr="00002F11" w14:paraId="1C70603C" w14:textId="77777777" w:rsidTr="00BE63BE">
        <w:tc>
          <w:tcPr>
            <w:tcW w:w="1320" w:type="dxa"/>
          </w:tcPr>
          <w:p w14:paraId="551F97DC" w14:textId="77777777" w:rsidR="00BE63BE" w:rsidRPr="00002F11" w:rsidRDefault="00BE63BE" w:rsidP="00BE63BE">
            <w:pPr>
              <w:jc w:val="both"/>
              <w:rPr>
                <w:rFonts w:ascii="Times New Roman" w:cs="Times New Roman"/>
              </w:rPr>
            </w:pPr>
            <w:r w:rsidRPr="00002F11">
              <w:rPr>
                <w:rFonts w:ascii="Times New Roman" w:cs="Times New Roman"/>
              </w:rPr>
              <w:t>26</w:t>
            </w:r>
          </w:p>
        </w:tc>
        <w:tc>
          <w:tcPr>
            <w:tcW w:w="8064" w:type="dxa"/>
          </w:tcPr>
          <w:p w14:paraId="3811C2F1"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Разрешение на хранение и ношение охотничьего оружия</w:t>
            </w:r>
          </w:p>
        </w:tc>
      </w:tr>
      <w:tr w:rsidR="00663C27" w:rsidRPr="00002F11" w14:paraId="2A1796E1" w14:textId="77777777" w:rsidTr="00BE63BE">
        <w:tc>
          <w:tcPr>
            <w:tcW w:w="1320" w:type="dxa"/>
          </w:tcPr>
          <w:p w14:paraId="15093BF4" w14:textId="66041143" w:rsidR="00663C27" w:rsidRPr="00002F11" w:rsidRDefault="00663C27" w:rsidP="00BE63BE">
            <w:pPr>
              <w:jc w:val="both"/>
              <w:rPr>
                <w:rFonts w:ascii="Times New Roman" w:cs="Times New Roman"/>
              </w:rPr>
            </w:pPr>
            <w:r w:rsidRPr="00002F11">
              <w:rPr>
                <w:rFonts w:ascii="Times New Roman" w:cs="Times New Roman"/>
              </w:rPr>
              <w:t>27</w:t>
            </w:r>
          </w:p>
        </w:tc>
        <w:tc>
          <w:tcPr>
            <w:tcW w:w="8064" w:type="dxa"/>
          </w:tcPr>
          <w:p w14:paraId="1E4DCF54" w14:textId="519FA5FD" w:rsidR="00663C27" w:rsidRPr="00002F11" w:rsidRDefault="00663C27" w:rsidP="00BE63BE">
            <w:pPr>
              <w:autoSpaceDE w:val="0"/>
              <w:autoSpaceDN w:val="0"/>
              <w:adjustRightInd w:val="0"/>
              <w:jc w:val="both"/>
              <w:rPr>
                <w:rFonts w:ascii="Times New Roman" w:cs="Times New Roman"/>
              </w:rPr>
            </w:pPr>
            <w:r w:rsidRPr="00002F11">
              <w:rPr>
                <w:rFonts w:ascii="Times New Roman" w:cs="Times New Roman"/>
              </w:rPr>
              <w:t>Зарезервировано</w:t>
            </w:r>
          </w:p>
        </w:tc>
      </w:tr>
      <w:tr w:rsidR="00BE63BE" w:rsidRPr="00002F11" w14:paraId="4E593762" w14:textId="77777777" w:rsidTr="00BE63BE">
        <w:tc>
          <w:tcPr>
            <w:tcW w:w="1320" w:type="dxa"/>
          </w:tcPr>
          <w:p w14:paraId="665F75D6" w14:textId="77777777" w:rsidR="00BE63BE" w:rsidRPr="00002F11" w:rsidRDefault="00BE63BE" w:rsidP="00BE63BE">
            <w:pPr>
              <w:jc w:val="both"/>
              <w:rPr>
                <w:rFonts w:ascii="Times New Roman" w:cs="Times New Roman"/>
              </w:rPr>
            </w:pPr>
            <w:r w:rsidRPr="00002F11">
              <w:rPr>
                <w:rFonts w:ascii="Times New Roman" w:cs="Times New Roman"/>
              </w:rPr>
              <w:t>28</w:t>
            </w:r>
          </w:p>
        </w:tc>
        <w:tc>
          <w:tcPr>
            <w:tcW w:w="8064" w:type="dxa"/>
          </w:tcPr>
          <w:p w14:paraId="77388528"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002F11" w14:paraId="58D5AC27" w14:textId="77777777" w:rsidTr="00BE63BE">
        <w:tc>
          <w:tcPr>
            <w:tcW w:w="1320" w:type="dxa"/>
          </w:tcPr>
          <w:p w14:paraId="4FAE7B26" w14:textId="77777777" w:rsidR="00BE63BE" w:rsidRPr="00002F11" w:rsidRDefault="00BE63BE" w:rsidP="00BE63BE">
            <w:pPr>
              <w:jc w:val="both"/>
              <w:rPr>
                <w:rFonts w:ascii="Times New Roman" w:cs="Times New Roman"/>
              </w:rPr>
            </w:pPr>
            <w:r w:rsidRPr="00002F11">
              <w:rPr>
                <w:rFonts w:ascii="Times New Roman" w:cs="Times New Roman"/>
              </w:rPr>
              <w:t>29</w:t>
            </w:r>
          </w:p>
        </w:tc>
        <w:tc>
          <w:tcPr>
            <w:tcW w:w="8064" w:type="dxa"/>
          </w:tcPr>
          <w:p w14:paraId="73B744C2"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 предоставлении временного убежища на территории Российской Федерации</w:t>
            </w:r>
          </w:p>
        </w:tc>
      </w:tr>
      <w:tr w:rsidR="00BE63BE" w:rsidRPr="00002F11" w14:paraId="5DBB8F1C" w14:textId="77777777" w:rsidTr="00BE63BE">
        <w:tc>
          <w:tcPr>
            <w:tcW w:w="1320" w:type="dxa"/>
          </w:tcPr>
          <w:p w14:paraId="183A40BE" w14:textId="77777777" w:rsidR="00BE63BE" w:rsidRPr="00002F11" w:rsidRDefault="00BE63BE" w:rsidP="00BE63BE">
            <w:pPr>
              <w:jc w:val="both"/>
              <w:rPr>
                <w:rFonts w:ascii="Times New Roman" w:cs="Times New Roman"/>
              </w:rPr>
            </w:pPr>
            <w:r w:rsidRPr="00002F11">
              <w:rPr>
                <w:rFonts w:ascii="Times New Roman" w:cs="Times New Roman"/>
              </w:rPr>
              <w:t>30</w:t>
            </w:r>
          </w:p>
        </w:tc>
        <w:tc>
          <w:tcPr>
            <w:tcW w:w="8064" w:type="dxa"/>
          </w:tcPr>
          <w:p w14:paraId="0DD27412"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 рассмотрении ходатайства по существу</w:t>
            </w:r>
          </w:p>
        </w:tc>
      </w:tr>
      <w:tr w:rsidR="00BE63BE" w:rsidRPr="00002F11" w14:paraId="003B5B8C" w14:textId="77777777" w:rsidTr="00BE63BE">
        <w:tc>
          <w:tcPr>
            <w:tcW w:w="1320" w:type="dxa"/>
          </w:tcPr>
          <w:p w14:paraId="7F6E0454" w14:textId="77777777" w:rsidR="00BE63BE" w:rsidRPr="00002F11" w:rsidRDefault="00BE63BE" w:rsidP="00BE63BE">
            <w:pPr>
              <w:jc w:val="both"/>
              <w:rPr>
                <w:rFonts w:ascii="Times New Roman" w:cs="Times New Roman"/>
              </w:rPr>
            </w:pPr>
            <w:r w:rsidRPr="00002F11">
              <w:rPr>
                <w:rFonts w:ascii="Times New Roman" w:cs="Times New Roman"/>
              </w:rPr>
              <w:t>31..99</w:t>
            </w:r>
          </w:p>
        </w:tc>
        <w:tc>
          <w:tcPr>
            <w:tcW w:w="8064" w:type="dxa"/>
          </w:tcPr>
          <w:p w14:paraId="3AA8FE95" w14:textId="77777777" w:rsidR="00BE63BE" w:rsidRPr="00002F11" w:rsidRDefault="00BE63BE" w:rsidP="00BE63BE">
            <w:pPr>
              <w:jc w:val="both"/>
              <w:rPr>
                <w:rFonts w:ascii="Times New Roman" w:cs="Times New Roman"/>
              </w:rPr>
            </w:pPr>
            <w:r w:rsidRPr="00002F11">
              <w:rPr>
                <w:rFonts w:ascii="Times New Roman" w:cs="Times New Roman"/>
              </w:rPr>
              <w:t>Зарезервировано</w:t>
            </w:r>
          </w:p>
        </w:tc>
      </w:tr>
    </w:tbl>
    <w:p w14:paraId="28205ABC" w14:textId="46BC8053" w:rsidR="00973D7D" w:rsidRPr="00002F11" w:rsidRDefault="00973D7D" w:rsidP="00A65ED1">
      <w:pPr>
        <w:pStyle w:val="24"/>
        <w:numPr>
          <w:ilvl w:val="1"/>
          <w:numId w:val="18"/>
        </w:numPr>
        <w:tabs>
          <w:tab w:val="num" w:pos="1260"/>
        </w:tabs>
        <w:ind w:left="551" w:firstLine="158"/>
      </w:pPr>
      <w:bookmarkStart w:id="220" w:name="_Toc72328193"/>
      <w:bookmarkStart w:id="221" w:name="_Toc11"/>
      <w:r w:rsidRPr="00002F11">
        <w:t>Подпись</w:t>
      </w:r>
      <w:r w:rsidR="00641E5B" w:rsidRPr="00002F11">
        <w:t xml:space="preserve"> информации,</w:t>
      </w:r>
      <w:r w:rsidRPr="00002F11">
        <w:t xml:space="preserve"> необходимой для уплаты </w:t>
      </w:r>
      <w:r w:rsidR="00641E5B" w:rsidRPr="00002F11">
        <w:t>денежных средств (начисления)</w:t>
      </w:r>
      <w:bookmarkEnd w:id="220"/>
    </w:p>
    <w:p w14:paraId="10D3A5B5" w14:textId="1FE1C089" w:rsidR="00D248B5" w:rsidRPr="00002F11" w:rsidRDefault="009376F0" w:rsidP="00F9496C">
      <w:pPr>
        <w:pStyle w:val="af"/>
      </w:pPr>
      <w:r w:rsidRPr="00002F11">
        <w:t>Каждый</w:t>
      </w:r>
      <w:r w:rsidR="00F9496C" w:rsidRPr="00002F11">
        <w:t xml:space="preserve"> пакет</w:t>
      </w:r>
      <w:r w:rsidRPr="00002F11">
        <w:t xml:space="preserve"> документ</w:t>
      </w:r>
      <w:r w:rsidR="00F9496C" w:rsidRPr="00002F11">
        <w:t>ов (начислений</w:t>
      </w:r>
      <w:r w:rsidRPr="00002F11">
        <w:t xml:space="preserve">), передаваемый в </w:t>
      </w:r>
      <w:r w:rsidR="00F9496C" w:rsidRPr="00002F11">
        <w:t>ГИС ГМП</w:t>
      </w:r>
      <w:r w:rsidRPr="00002F11">
        <w:t>, должен быть подписан ЭП участника, сформировав</w:t>
      </w:r>
      <w:r w:rsidR="00F9496C" w:rsidRPr="00002F11">
        <w:t>шего все</w:t>
      </w:r>
      <w:r w:rsidRPr="00002F11">
        <w:t xml:space="preserve"> документ</w:t>
      </w:r>
      <w:r w:rsidR="00F9496C" w:rsidRPr="00002F11">
        <w:t xml:space="preserve">ы в пакете. </w:t>
      </w:r>
      <w:r w:rsidRPr="00002F11">
        <w:t xml:space="preserve">ЭП </w:t>
      </w:r>
      <w:r w:rsidR="00F9496C" w:rsidRPr="00002F11">
        <w:t>пакета документов участника, сформировавшего все документы пакета,</w:t>
      </w:r>
      <w:r w:rsidRPr="00002F11">
        <w:t xml:space="preserve"> </w:t>
      </w:r>
      <w:r w:rsidR="00F9496C" w:rsidRPr="00002F11">
        <w:t>должна передаваться</w:t>
      </w:r>
      <w:r w:rsidRPr="00002F11">
        <w:t xml:space="preserve"> в блоке СМЭВ-конверта «</w:t>
      </w:r>
      <w:r w:rsidR="00F9496C" w:rsidRPr="00002F11">
        <w:t>//PersonalSignature</w:t>
      </w:r>
      <w:r w:rsidRPr="00002F11">
        <w:t>»</w:t>
      </w:r>
      <w:r w:rsidR="00F9496C" w:rsidRPr="00002F11">
        <w:t>.</w:t>
      </w:r>
    </w:p>
    <w:p w14:paraId="53782211" w14:textId="1D444B3D" w:rsidR="004E075E" w:rsidRPr="00002F11" w:rsidRDefault="001F2D63" w:rsidP="00A65ED1">
      <w:pPr>
        <w:pStyle w:val="24"/>
        <w:keepLines/>
        <w:numPr>
          <w:ilvl w:val="1"/>
          <w:numId w:val="18"/>
        </w:numPr>
        <w:tabs>
          <w:tab w:val="num" w:pos="567"/>
          <w:tab w:val="num" w:pos="1260"/>
        </w:tabs>
        <w:ind w:left="551" w:hanging="125"/>
      </w:pPr>
      <w:bookmarkStart w:id="222" w:name="_Ref2091226"/>
      <w:bookmarkStart w:id="223" w:name="_Toc72328194"/>
      <w:bookmarkStart w:id="224" w:name="_Ref2081180"/>
      <w:bookmarkStart w:id="225" w:name="_Ref513548178"/>
      <w:r w:rsidRPr="00002F11">
        <w:lastRenderedPageBreak/>
        <w:t>Изменение</w:t>
      </w:r>
      <w:r w:rsidR="009253FD" w:rsidRPr="00002F11">
        <w:t xml:space="preserve"> полей с типом «Контейнер»</w:t>
      </w:r>
      <w:r w:rsidR="00EA7ADC" w:rsidRPr="00002F11">
        <w:t xml:space="preserve"> при уточнении извещения о начислении</w:t>
      </w:r>
      <w:bookmarkEnd w:id="222"/>
      <w:bookmarkEnd w:id="223"/>
    </w:p>
    <w:p w14:paraId="15DE621F" w14:textId="1EEF47A9" w:rsidR="009253FD" w:rsidRPr="00002F11" w:rsidRDefault="009253FD" w:rsidP="00A65ED1">
      <w:pPr>
        <w:pStyle w:val="32"/>
        <w:keepLines/>
        <w:numPr>
          <w:ilvl w:val="2"/>
          <w:numId w:val="18"/>
        </w:numPr>
        <w:ind w:left="1276"/>
        <w:rPr>
          <w:bCs w:val="0"/>
        </w:rPr>
      </w:pPr>
      <w:bookmarkStart w:id="226" w:name="_Ref2599860"/>
      <w:bookmarkStart w:id="227" w:name="_Toc72328195"/>
      <w:r w:rsidRPr="00002F11">
        <w:rPr>
          <w:bCs w:val="0"/>
        </w:rPr>
        <w:t>Идентификаторы начислений, на основании которых выставлено данное начисление (</w:t>
      </w:r>
      <w:r w:rsidR="00F17CEE" w:rsidRPr="00002F11">
        <w:rPr>
          <w:bCs w:val="0"/>
        </w:rPr>
        <w:t xml:space="preserve">LinkedChargesIdentifiers </w:t>
      </w:r>
      <w:r w:rsidRPr="00002F11">
        <w:rPr>
          <w:bCs w:val="0"/>
        </w:rPr>
        <w:t>поле номер 1003)</w:t>
      </w:r>
      <w:bookmarkEnd w:id="226"/>
      <w:bookmarkEnd w:id="227"/>
    </w:p>
    <w:p w14:paraId="41B564F3" w14:textId="77777777" w:rsidR="00F17CEE" w:rsidRPr="00002F11" w:rsidRDefault="00F17CEE" w:rsidP="00A65ED1">
      <w:pPr>
        <w:pStyle w:val="Head4"/>
        <w:keepLines/>
        <w:numPr>
          <w:ilvl w:val="3"/>
          <w:numId w:val="18"/>
        </w:numPr>
        <w:ind w:left="0" w:firstLine="1134"/>
      </w:pPr>
      <w:r w:rsidRPr="00002F11">
        <w:rPr>
          <w:lang w:val="ru-RU"/>
        </w:rPr>
        <w:t>Добавление и изменение информации, передаваемой в поле</w:t>
      </w:r>
    </w:p>
    <w:p w14:paraId="677A6AAD" w14:textId="5EB4FB2C" w:rsidR="000A1E0D" w:rsidRPr="00002F11" w:rsidRDefault="00F17CEE" w:rsidP="00F17CEE">
      <w:pPr>
        <w:pStyle w:val="af"/>
        <w:keepNext/>
        <w:keepLines/>
        <w:rPr>
          <w:bCs/>
        </w:rPr>
      </w:pPr>
      <w:r w:rsidRPr="00002F11">
        <w:t>П</w:t>
      </w:r>
      <w:r w:rsidR="0094160D" w:rsidRPr="00002F11">
        <w:t xml:space="preserve">ри уточнении в ранее направленном извещении о начислении </w:t>
      </w:r>
      <w:r w:rsidR="00EA7ADC" w:rsidRPr="00002F11">
        <w:t>значений</w:t>
      </w:r>
      <w:r w:rsidR="0094160D" w:rsidRPr="00002F11">
        <w:t xml:space="preserve"> идентификаторов начислений, на основании которых выставлено данное начисление (контейнер LinkedChargesIdentifiers, поле номер 1003)</w:t>
      </w:r>
      <w:r w:rsidR="000A1E0D" w:rsidRPr="00002F11">
        <w:t xml:space="preserve">, а также при добавлении в ранее направленное извещение указанного контейнера (в случае, если в ранее направленном извещении начислении </w:t>
      </w:r>
      <w:r w:rsidR="004B0C2D" w:rsidRPr="00002F11">
        <w:t>поле</w:t>
      </w:r>
      <w:r w:rsidR="000A1E0D" w:rsidRPr="00002F11">
        <w:t xml:space="preserve"> LinkedChargesIdentifiers отсутствовал</w:t>
      </w:r>
      <w:r w:rsidR="004B0C2D" w:rsidRPr="00002F11">
        <w:t>о</w:t>
      </w:r>
      <w:r w:rsidR="000A1E0D" w:rsidRPr="00002F11">
        <w:t>)</w:t>
      </w:r>
      <w:r w:rsidR="0094160D" w:rsidRPr="00002F11">
        <w:t xml:space="preserve">, необходимо указать в атрибуте </w:t>
      </w:r>
      <w:r w:rsidR="0094160D" w:rsidRPr="00002F11">
        <w:rPr>
          <w:lang w:val="en-US"/>
        </w:rPr>
        <w:t>fieldNum</w:t>
      </w:r>
      <w:r w:rsidR="0094160D" w:rsidRPr="00002F11">
        <w:t xml:space="preserve"> контейнера Change значение «1003» и заполнить в </w:t>
      </w:r>
      <w:r w:rsidR="000301F9" w:rsidRPr="00002F11">
        <w:t>элементах</w:t>
      </w:r>
      <w:r w:rsidR="0094160D" w:rsidRPr="00002F11">
        <w:t xml:space="preserve"> </w:t>
      </w:r>
      <w:r w:rsidR="0094160D" w:rsidRPr="00002F11">
        <w:rPr>
          <w:lang w:val="en-US"/>
        </w:rPr>
        <w:t>ChangeValue</w:t>
      </w:r>
      <w:r w:rsidR="0094160D" w:rsidRPr="00002F11">
        <w:t xml:space="preserve"> значения всех УИН </w:t>
      </w:r>
      <w:r w:rsidR="0094160D" w:rsidRPr="00002F11">
        <w:rPr>
          <w:bCs/>
        </w:rPr>
        <w:t>связанных начислений (атрибут value).</w:t>
      </w:r>
    </w:p>
    <w:p w14:paraId="55FA7B68" w14:textId="7C6ADA76" w:rsidR="009253FD" w:rsidRPr="00002F11" w:rsidRDefault="0094160D" w:rsidP="005B3463">
      <w:pPr>
        <w:pStyle w:val="af"/>
      </w:pPr>
      <w:r w:rsidRPr="00002F11">
        <w:rPr>
          <w:bCs/>
        </w:rPr>
        <w:t>Изменение</w:t>
      </w:r>
      <w:r w:rsidRPr="00002F11">
        <w:t xml:space="preserve"> поля с номером 1003 выполняется </w:t>
      </w:r>
      <w:r w:rsidR="000A1E0D" w:rsidRPr="00002F11">
        <w:t xml:space="preserve">заменой </w:t>
      </w:r>
      <w:r w:rsidR="007B5884" w:rsidRPr="00002F11">
        <w:t xml:space="preserve">в ранее переданном извещении о начислении </w:t>
      </w:r>
      <w:r w:rsidR="000A1E0D" w:rsidRPr="00002F11">
        <w:t xml:space="preserve">всего контейнера </w:t>
      </w:r>
      <w:r w:rsidR="000301F9" w:rsidRPr="00002F11">
        <w:t xml:space="preserve">LinkedChargesIdentifiers на новый контейнер из </w:t>
      </w:r>
      <w:r w:rsidR="00246F9D" w:rsidRPr="00002F11">
        <w:t xml:space="preserve">передаваемого </w:t>
      </w:r>
      <w:r w:rsidR="000301F9" w:rsidRPr="00002F11">
        <w:t>уточнения.</w:t>
      </w:r>
      <w:r w:rsidR="00CE2A3C" w:rsidRPr="00002F11">
        <w:t xml:space="preserve"> </w:t>
      </w:r>
      <w:r w:rsidR="00227D7D" w:rsidRPr="00002F11">
        <w:t>Добавление или и</w:t>
      </w:r>
      <w:r w:rsidR="00CE2A3C" w:rsidRPr="00002F11">
        <w:t>зменение отдельных значений УИН связанных начислений при уточнении не предусмотрено.</w:t>
      </w:r>
    </w:p>
    <w:p w14:paraId="37D8B3E3" w14:textId="3BBC4E32" w:rsidR="00C27495" w:rsidRPr="00002F11" w:rsidRDefault="00C27495" w:rsidP="001F2D63">
      <w:pPr>
        <w:pStyle w:val="af"/>
        <w:spacing w:after="120"/>
        <w:ind w:firstLine="142"/>
      </w:pPr>
      <w:r w:rsidRPr="00002F11">
        <w:t>Пример</w:t>
      </w:r>
      <w:r w:rsidR="001F2D63" w:rsidRPr="00002F11">
        <w:t xml:space="preserve"> изменения</w:t>
      </w:r>
      <w:r w:rsidR="007B5884" w:rsidRPr="00002F11">
        <w:t>/добавления</w:t>
      </w:r>
      <w:r w:rsidR="001F2D63" w:rsidRPr="00002F11">
        <w:t xml:space="preserve"> контейнера</w:t>
      </w:r>
      <w:r w:rsidRPr="00002F11">
        <w:t>:</w:t>
      </w:r>
    </w:p>
    <w:p w14:paraId="501FE115" w14:textId="71B6CCB5" w:rsidR="009253FD" w:rsidRPr="005A6437" w:rsidRDefault="009253FD" w:rsidP="00D84ADD">
      <w:pPr>
        <w:pStyle w:val="af"/>
        <w:spacing w:line="240" w:lineRule="auto"/>
        <w:rPr>
          <w:i/>
          <w:sz w:val="22"/>
          <w:szCs w:val="22"/>
        </w:rPr>
      </w:pPr>
      <w:r w:rsidRPr="005A6437">
        <w:rPr>
          <w:i/>
          <w:sz w:val="22"/>
          <w:szCs w:val="22"/>
        </w:rPr>
        <w:t>&lt;</w:t>
      </w:r>
      <w:r w:rsidRPr="00002F11">
        <w:rPr>
          <w:i/>
          <w:sz w:val="22"/>
          <w:szCs w:val="22"/>
          <w:lang w:val="en-US"/>
        </w:rPr>
        <w:t>pkg</w:t>
      </w:r>
      <w:r w:rsidRPr="005A6437">
        <w:rPr>
          <w:i/>
          <w:sz w:val="22"/>
          <w:szCs w:val="22"/>
        </w:rPr>
        <w:t>:</w:t>
      </w:r>
      <w:r w:rsidRPr="00002F11">
        <w:rPr>
          <w:i/>
          <w:sz w:val="22"/>
          <w:szCs w:val="22"/>
          <w:lang w:val="en-US"/>
        </w:rPr>
        <w:t>Change</w:t>
      </w:r>
      <w:r w:rsidRPr="005A6437">
        <w:rPr>
          <w:i/>
          <w:sz w:val="22"/>
          <w:szCs w:val="22"/>
        </w:rPr>
        <w:t xml:space="preserve"> </w:t>
      </w:r>
      <w:r w:rsidRPr="00002F11">
        <w:rPr>
          <w:i/>
          <w:sz w:val="22"/>
          <w:szCs w:val="22"/>
          <w:lang w:val="en-US"/>
        </w:rPr>
        <w:t>fieldNum</w:t>
      </w:r>
      <w:r w:rsidRPr="005A6437">
        <w:rPr>
          <w:i/>
          <w:sz w:val="22"/>
          <w:szCs w:val="22"/>
        </w:rPr>
        <w:t>="</w:t>
      </w:r>
      <w:r w:rsidR="00EE7356" w:rsidRPr="005A6437">
        <w:rPr>
          <w:i/>
          <w:sz w:val="22"/>
          <w:szCs w:val="22"/>
        </w:rPr>
        <w:t>1003</w:t>
      </w:r>
      <w:r w:rsidRPr="005A6437">
        <w:rPr>
          <w:i/>
          <w:sz w:val="22"/>
          <w:szCs w:val="22"/>
        </w:rPr>
        <w:t>"&gt;</w:t>
      </w:r>
    </w:p>
    <w:p w14:paraId="720AC48F" w14:textId="15F8B521" w:rsidR="009253FD" w:rsidRPr="00002F11" w:rsidRDefault="009253FD" w:rsidP="00D84ADD">
      <w:pPr>
        <w:pStyle w:val="af"/>
        <w:spacing w:line="240" w:lineRule="auto"/>
        <w:ind w:firstLine="1701"/>
        <w:rPr>
          <w:i/>
          <w:sz w:val="22"/>
          <w:szCs w:val="22"/>
          <w:lang w:val="en-US"/>
        </w:rPr>
      </w:pPr>
      <w:r w:rsidRPr="00002F11">
        <w:rPr>
          <w:i/>
          <w:sz w:val="22"/>
          <w:szCs w:val="22"/>
          <w:lang w:val="en-US"/>
        </w:rPr>
        <w:t>&lt;pkg:ChangeValue value="</w:t>
      </w:r>
      <w:r w:rsidR="00C27495" w:rsidRPr="00002F11">
        <w:rPr>
          <w:i/>
          <w:sz w:val="22"/>
          <w:szCs w:val="22"/>
          <w:lang w:val="en-US"/>
        </w:rPr>
        <w:t>10510127180813022130</w:t>
      </w:r>
      <w:r w:rsidR="00D84ADD" w:rsidRPr="00002F11">
        <w:rPr>
          <w:i/>
          <w:sz w:val="22"/>
          <w:szCs w:val="22"/>
          <w:lang w:val="en-US"/>
        </w:rPr>
        <w:t>"</w:t>
      </w:r>
      <w:r w:rsidR="00C27495" w:rsidRPr="00002F11">
        <w:rPr>
          <w:i/>
          <w:sz w:val="22"/>
          <w:szCs w:val="22"/>
          <w:lang w:val="en-US"/>
        </w:rPr>
        <w:t>/</w:t>
      </w:r>
      <w:r w:rsidRPr="00002F11">
        <w:rPr>
          <w:i/>
          <w:sz w:val="22"/>
          <w:szCs w:val="22"/>
          <w:lang w:val="en-US"/>
        </w:rPr>
        <w:t>&gt;</w:t>
      </w:r>
    </w:p>
    <w:p w14:paraId="23B1B612" w14:textId="44EB67C4" w:rsidR="00C27495" w:rsidRPr="00002F11" w:rsidRDefault="00C27495" w:rsidP="00D84ADD">
      <w:pPr>
        <w:pStyle w:val="af"/>
        <w:spacing w:line="240" w:lineRule="auto"/>
        <w:ind w:firstLine="1701"/>
        <w:rPr>
          <w:i/>
          <w:sz w:val="22"/>
          <w:szCs w:val="22"/>
          <w:lang w:val="en-US"/>
        </w:rPr>
      </w:pPr>
      <w:r w:rsidRPr="00002F11">
        <w:rPr>
          <w:i/>
          <w:sz w:val="22"/>
          <w:szCs w:val="22"/>
          <w:lang w:val="en-US"/>
        </w:rPr>
        <w:t>&lt;pkg:ChangeValue value="12223527180813024568</w:t>
      </w:r>
      <w:r w:rsidR="00D84ADD" w:rsidRPr="00002F11">
        <w:rPr>
          <w:i/>
          <w:sz w:val="22"/>
          <w:szCs w:val="22"/>
          <w:lang w:val="en-US"/>
        </w:rPr>
        <w:t>"</w:t>
      </w:r>
      <w:r w:rsidRPr="00002F11">
        <w:rPr>
          <w:i/>
          <w:sz w:val="22"/>
          <w:szCs w:val="22"/>
          <w:lang w:val="en-US"/>
        </w:rPr>
        <w:t>/&gt;</w:t>
      </w:r>
    </w:p>
    <w:p w14:paraId="69BBCC9E" w14:textId="10F6F19F" w:rsidR="00C27495" w:rsidRPr="00002F11" w:rsidRDefault="00C27495" w:rsidP="00D84ADD">
      <w:pPr>
        <w:pStyle w:val="af"/>
        <w:spacing w:line="240" w:lineRule="auto"/>
        <w:ind w:firstLine="1701"/>
        <w:rPr>
          <w:i/>
          <w:sz w:val="22"/>
          <w:szCs w:val="22"/>
          <w:lang w:val="en-US"/>
        </w:rPr>
      </w:pPr>
      <w:r w:rsidRPr="00002F11">
        <w:rPr>
          <w:i/>
          <w:sz w:val="22"/>
          <w:szCs w:val="22"/>
          <w:lang w:val="en-US"/>
        </w:rPr>
        <w:t>…</w:t>
      </w:r>
    </w:p>
    <w:p w14:paraId="0AC38E75" w14:textId="48A5291E" w:rsidR="009253FD" w:rsidRPr="00002F11" w:rsidRDefault="009253FD" w:rsidP="00D84ADD">
      <w:pPr>
        <w:pStyle w:val="af"/>
        <w:spacing w:line="240" w:lineRule="auto"/>
        <w:ind w:firstLine="1701"/>
        <w:rPr>
          <w:i/>
          <w:sz w:val="22"/>
          <w:szCs w:val="22"/>
          <w:lang w:val="en-US"/>
        </w:rPr>
      </w:pPr>
      <w:r w:rsidRPr="00002F11">
        <w:rPr>
          <w:i/>
          <w:sz w:val="22"/>
          <w:szCs w:val="22"/>
          <w:lang w:val="en-US"/>
        </w:rPr>
        <w:t>&lt;pkg:ChangeValue value="</w:t>
      </w:r>
      <w:r w:rsidR="00D84ADD" w:rsidRPr="00002F11">
        <w:rPr>
          <w:i/>
          <w:sz w:val="22"/>
          <w:szCs w:val="22"/>
          <w:lang w:val="en-US"/>
        </w:rPr>
        <w:t>03235927135213026589</w:t>
      </w:r>
      <w:r w:rsidRPr="00002F11">
        <w:rPr>
          <w:i/>
          <w:sz w:val="22"/>
          <w:szCs w:val="22"/>
          <w:lang w:val="en-US"/>
        </w:rPr>
        <w:t>"/&gt;</w:t>
      </w:r>
    </w:p>
    <w:p w14:paraId="17FF9028" w14:textId="2FFF84AF" w:rsidR="00EE7356" w:rsidRPr="00002F11" w:rsidRDefault="00EE7356" w:rsidP="00F17CEE">
      <w:pPr>
        <w:pStyle w:val="af"/>
        <w:spacing w:after="120" w:line="240" w:lineRule="auto"/>
        <w:rPr>
          <w:i/>
          <w:sz w:val="22"/>
          <w:szCs w:val="22"/>
          <w:lang w:val="en-US"/>
        </w:rPr>
      </w:pPr>
      <w:r w:rsidRPr="00002F11">
        <w:rPr>
          <w:i/>
          <w:sz w:val="22"/>
          <w:szCs w:val="22"/>
          <w:lang w:val="en-US"/>
        </w:rPr>
        <w:t>&lt;/pkg:Change&gt;</w:t>
      </w:r>
    </w:p>
    <w:p w14:paraId="2673A716" w14:textId="77777777" w:rsidR="00F17CEE" w:rsidRPr="00002F11" w:rsidRDefault="00F17CEE" w:rsidP="00A65ED1">
      <w:pPr>
        <w:pStyle w:val="Head4"/>
        <w:keepNext w:val="0"/>
        <w:numPr>
          <w:ilvl w:val="3"/>
          <w:numId w:val="18"/>
        </w:numPr>
        <w:spacing w:before="240"/>
        <w:ind w:left="0" w:firstLine="1134"/>
        <w:rPr>
          <w:lang w:val="ru-RU"/>
        </w:rPr>
      </w:pPr>
      <w:r w:rsidRPr="00002F11">
        <w:rPr>
          <w:lang w:val="ru-RU"/>
        </w:rPr>
        <w:t>Удаление информации, передаваемой в поле</w:t>
      </w:r>
    </w:p>
    <w:p w14:paraId="05A25C45" w14:textId="36F956A8" w:rsidR="001F2D63" w:rsidRPr="00002F11" w:rsidRDefault="001F2D63" w:rsidP="00F17CEE">
      <w:pPr>
        <w:pStyle w:val="af"/>
        <w:spacing w:before="120" w:line="360" w:lineRule="auto"/>
      </w:pPr>
      <w:r w:rsidRPr="00002F11">
        <w:t>При у</w:t>
      </w:r>
      <w:r w:rsidR="00D84ADD" w:rsidRPr="00002F11">
        <w:t>далени</w:t>
      </w:r>
      <w:r w:rsidRPr="00002F11">
        <w:t>и</w:t>
      </w:r>
      <w:r w:rsidR="00D84ADD" w:rsidRPr="00002F11">
        <w:t xml:space="preserve"> поля </w:t>
      </w:r>
      <w:r w:rsidRPr="00002F11">
        <w:t xml:space="preserve">«Идентификаторы начислений, на основании которых выставлено данное начисление» (номер поля 1003) выполняется удаление всего контейнера LinkedChargesIdentifiers, удаление отдельных значений УИН связанных начислений </w:t>
      </w:r>
      <w:r w:rsidR="00CE2A3C" w:rsidRPr="00002F11">
        <w:t xml:space="preserve">при уточнении </w:t>
      </w:r>
      <w:r w:rsidRPr="00002F11">
        <w:t>не предусмотрено.</w:t>
      </w:r>
    </w:p>
    <w:p w14:paraId="721BEF1E" w14:textId="0E82A568" w:rsidR="001F2D63" w:rsidRPr="00002F11" w:rsidRDefault="001F2D63" w:rsidP="001F2D63">
      <w:pPr>
        <w:pStyle w:val="af"/>
        <w:ind w:firstLine="142"/>
      </w:pPr>
      <w:r w:rsidRPr="00002F11">
        <w:t>Пример удаления контейнера:</w:t>
      </w:r>
    </w:p>
    <w:p w14:paraId="6690C504" w14:textId="1C04D73A" w:rsidR="001F2D63" w:rsidRPr="005A6437" w:rsidRDefault="001F2D63" w:rsidP="001F2D63">
      <w:pPr>
        <w:pStyle w:val="af"/>
        <w:rPr>
          <w:i/>
          <w:sz w:val="22"/>
          <w:szCs w:val="22"/>
        </w:rPr>
      </w:pPr>
      <w:r w:rsidRPr="005A6437">
        <w:rPr>
          <w:i/>
          <w:sz w:val="22"/>
          <w:szCs w:val="22"/>
        </w:rPr>
        <w:t>&lt;</w:t>
      </w:r>
      <w:r w:rsidRPr="00002F11">
        <w:rPr>
          <w:i/>
          <w:sz w:val="22"/>
          <w:szCs w:val="22"/>
          <w:lang w:val="en-US"/>
        </w:rPr>
        <w:t>pkg</w:t>
      </w:r>
      <w:r w:rsidRPr="005A6437">
        <w:rPr>
          <w:i/>
          <w:sz w:val="22"/>
          <w:szCs w:val="22"/>
        </w:rPr>
        <w:t>:</w:t>
      </w:r>
      <w:r w:rsidRPr="00002F11">
        <w:rPr>
          <w:i/>
          <w:sz w:val="22"/>
          <w:szCs w:val="22"/>
          <w:lang w:val="en-US"/>
        </w:rPr>
        <w:t>Change</w:t>
      </w:r>
      <w:r w:rsidRPr="005A6437">
        <w:rPr>
          <w:i/>
          <w:sz w:val="22"/>
          <w:szCs w:val="22"/>
        </w:rPr>
        <w:t xml:space="preserve"> </w:t>
      </w:r>
      <w:r w:rsidRPr="00002F11">
        <w:rPr>
          <w:i/>
          <w:sz w:val="22"/>
          <w:szCs w:val="22"/>
          <w:lang w:val="en-US"/>
        </w:rPr>
        <w:t>fieldNum</w:t>
      </w:r>
      <w:r w:rsidRPr="005A6437">
        <w:rPr>
          <w:i/>
          <w:sz w:val="22"/>
          <w:szCs w:val="22"/>
        </w:rPr>
        <w:t>="1003"&gt;</w:t>
      </w:r>
    </w:p>
    <w:p w14:paraId="5AE31CCB" w14:textId="41BF24C2" w:rsidR="001F2D63" w:rsidRPr="00002F11" w:rsidRDefault="001F2D63" w:rsidP="001F2D63">
      <w:pPr>
        <w:pStyle w:val="af"/>
        <w:spacing w:line="240" w:lineRule="auto"/>
        <w:ind w:firstLine="1701"/>
        <w:rPr>
          <w:i/>
          <w:sz w:val="22"/>
          <w:szCs w:val="22"/>
          <w:lang w:val="en-US"/>
        </w:rPr>
      </w:pPr>
      <w:r w:rsidRPr="00002F11">
        <w:rPr>
          <w:i/>
          <w:sz w:val="22"/>
          <w:szCs w:val="22"/>
          <w:lang w:val="en-US"/>
        </w:rPr>
        <w:t>&lt;pkg:ChangeValue value="NULL"/&gt;</w:t>
      </w:r>
    </w:p>
    <w:p w14:paraId="47F897B2" w14:textId="58B81697" w:rsidR="001F2D63" w:rsidRPr="00002F11" w:rsidRDefault="001F2D63" w:rsidP="001F2D63">
      <w:pPr>
        <w:pStyle w:val="af"/>
        <w:rPr>
          <w:i/>
          <w:sz w:val="22"/>
          <w:szCs w:val="22"/>
          <w:lang w:val="en-US"/>
        </w:rPr>
      </w:pPr>
      <w:r w:rsidRPr="00002F11">
        <w:rPr>
          <w:i/>
          <w:sz w:val="22"/>
          <w:szCs w:val="22"/>
          <w:lang w:val="en-US"/>
        </w:rPr>
        <w:t>&lt;/pkg:Change&gt;</w:t>
      </w:r>
    </w:p>
    <w:p w14:paraId="58939473" w14:textId="6065F646" w:rsidR="00A057AD" w:rsidRPr="00002F11" w:rsidRDefault="00A057AD" w:rsidP="00A65ED1">
      <w:pPr>
        <w:pStyle w:val="32"/>
        <w:keepLines/>
        <w:numPr>
          <w:ilvl w:val="2"/>
          <w:numId w:val="18"/>
        </w:numPr>
        <w:spacing w:before="240" w:line="360" w:lineRule="auto"/>
        <w:ind w:left="1275"/>
        <w:rPr>
          <w:bCs w:val="0"/>
        </w:rPr>
      </w:pPr>
      <w:bookmarkStart w:id="228" w:name="_Ref2599886"/>
      <w:bookmarkStart w:id="229" w:name="_Toc72328196"/>
      <w:r w:rsidRPr="00002F11">
        <w:rPr>
          <w:bCs w:val="0"/>
        </w:rPr>
        <w:lastRenderedPageBreak/>
        <w:t xml:space="preserve">Дополнительные условия оплаты </w:t>
      </w:r>
      <w:r w:rsidR="008C415A" w:rsidRPr="00002F11">
        <w:rPr>
          <w:bCs w:val="0"/>
        </w:rPr>
        <w:t xml:space="preserve">со скидкой </w:t>
      </w:r>
      <w:r w:rsidRPr="00002F11">
        <w:rPr>
          <w:bCs w:val="0"/>
        </w:rPr>
        <w:t>(</w:t>
      </w:r>
      <w:r w:rsidR="00F17CEE" w:rsidRPr="00002F11">
        <w:rPr>
          <w:bCs w:val="0"/>
        </w:rPr>
        <w:t xml:space="preserve">Discount, </w:t>
      </w:r>
      <w:r w:rsidRPr="00002F11">
        <w:rPr>
          <w:bCs w:val="0"/>
        </w:rPr>
        <w:t>поля номер 1020, 1021, 1022)</w:t>
      </w:r>
      <w:bookmarkEnd w:id="228"/>
      <w:bookmarkEnd w:id="229"/>
    </w:p>
    <w:p w14:paraId="42C9504C" w14:textId="2C1E2139" w:rsidR="00F17CEE" w:rsidRPr="00002F11" w:rsidRDefault="00F17CEE" w:rsidP="00A65ED1">
      <w:pPr>
        <w:pStyle w:val="Head4"/>
        <w:numPr>
          <w:ilvl w:val="3"/>
          <w:numId w:val="18"/>
        </w:numPr>
        <w:tabs>
          <w:tab w:val="num" w:pos="1418"/>
        </w:tabs>
        <w:spacing w:before="240"/>
        <w:ind w:left="2410" w:hanging="862"/>
      </w:pPr>
      <w:r w:rsidRPr="00002F11">
        <w:rPr>
          <w:lang w:val="ru-RU"/>
        </w:rPr>
        <w:t>Добавление информации, передаваемой в пол</w:t>
      </w:r>
      <w:r w:rsidR="00BD1E5A" w:rsidRPr="00002F11">
        <w:rPr>
          <w:lang w:val="ru-RU"/>
        </w:rPr>
        <w:t>ях</w:t>
      </w:r>
    </w:p>
    <w:p w14:paraId="6051C4D6" w14:textId="6CF8F13E" w:rsidR="00BD1E5A" w:rsidRPr="00002F11" w:rsidRDefault="00B00449" w:rsidP="00BD1E5A">
      <w:pPr>
        <w:pStyle w:val="af"/>
      </w:pPr>
      <w:r w:rsidRPr="00002F11">
        <w:t xml:space="preserve">При </w:t>
      </w:r>
      <w:r w:rsidR="00BD1E5A" w:rsidRPr="00002F11">
        <w:t>необходимости добавления в извещении о начислении</w:t>
      </w:r>
      <w:r w:rsidR="00897394">
        <w:t>,</w:t>
      </w:r>
      <w:r w:rsidR="00BD1E5A" w:rsidRPr="00002F11">
        <w:t xml:space="preserve"> ранее переданного в ГИС ГМП</w:t>
      </w:r>
      <w:r w:rsidR="00897394">
        <w:t>,</w:t>
      </w:r>
      <w:r w:rsidR="00BD1E5A" w:rsidRPr="00002F11">
        <w:t xml:space="preserve"> дополнительных условий оплаты со скидкой</w:t>
      </w:r>
      <w:r w:rsidR="004B0C2D" w:rsidRPr="00002F11">
        <w:t xml:space="preserve"> (в случае, если в ранее направленном извещении начислении поле </w:t>
      </w:r>
      <w:r w:rsidR="004B0C2D" w:rsidRPr="00002F11">
        <w:rPr>
          <w:bCs/>
        </w:rPr>
        <w:t>Discount</w:t>
      </w:r>
      <w:r w:rsidR="004B0C2D" w:rsidRPr="00002F11">
        <w:t xml:space="preserve"> отсутствовало)</w:t>
      </w:r>
      <w:r w:rsidR="00BD1E5A" w:rsidRPr="00002F11">
        <w:t xml:space="preserve">, в запросе на </w:t>
      </w:r>
      <w:r w:rsidRPr="00002F11">
        <w:t xml:space="preserve">уточнении </w:t>
      </w:r>
      <w:r w:rsidR="004062E2" w:rsidRPr="00002F11">
        <w:t>извещении о начислении</w:t>
      </w:r>
      <w:r w:rsidR="00BD1E5A" w:rsidRPr="00002F11">
        <w:t xml:space="preserve"> используются</w:t>
      </w:r>
      <w:r w:rsidR="00E80AAD" w:rsidRPr="00002F11">
        <w:t xml:space="preserve"> </w:t>
      </w:r>
      <w:r w:rsidRPr="00002F11">
        <w:t xml:space="preserve">поля </w:t>
      </w:r>
      <w:r w:rsidR="004062E2" w:rsidRPr="00002F11">
        <w:t>с номерами 1020, 1021, 1022</w:t>
      </w:r>
      <w:r w:rsidR="00BD1E5A" w:rsidRPr="00002F11">
        <w:t>.</w:t>
      </w:r>
    </w:p>
    <w:p w14:paraId="3900B4B1" w14:textId="67955B52" w:rsidR="00246F9D" w:rsidRPr="00002F11" w:rsidRDefault="00E80AAD" w:rsidP="00B00449">
      <w:pPr>
        <w:pStyle w:val="af"/>
      </w:pPr>
      <w:r w:rsidRPr="00002F11">
        <w:t xml:space="preserve">Например, </w:t>
      </w:r>
      <w:r w:rsidR="00217423" w:rsidRPr="00002F11">
        <w:t xml:space="preserve">если </w:t>
      </w:r>
      <w:r w:rsidRPr="00002F11">
        <w:t>в извещении о начислении, ранее переданном в ГИС ГМП отсутствовало дополнительное условие оплаты и требуется добавить для извещения о начислении условие оплаты со скидкой (процент) (</w:t>
      </w:r>
      <w:r w:rsidR="00BD1E5A" w:rsidRPr="00002F11">
        <w:t xml:space="preserve">поле </w:t>
      </w:r>
      <w:r w:rsidRPr="00002F11">
        <w:rPr>
          <w:lang w:val="en-US"/>
        </w:rPr>
        <w:t>DiscountSize</w:t>
      </w:r>
      <w:r w:rsidR="00BD1E5A" w:rsidRPr="00002F11">
        <w:t xml:space="preserve"> с типом «Контейнер»</w:t>
      </w:r>
      <w:r w:rsidRPr="00002F11">
        <w:t>). В этом случае</w:t>
      </w:r>
      <w:r w:rsidR="00246F9D" w:rsidRPr="00002F11">
        <w:t>:</w:t>
      </w:r>
    </w:p>
    <w:p w14:paraId="44A6D089" w14:textId="77777777" w:rsidR="00246F9D" w:rsidRPr="00002F11" w:rsidRDefault="00E80AAD" w:rsidP="00A65ED1">
      <w:pPr>
        <w:pStyle w:val="af"/>
        <w:numPr>
          <w:ilvl w:val="0"/>
          <w:numId w:val="30"/>
        </w:numPr>
      </w:pPr>
      <w:r w:rsidRPr="00002F11">
        <w:t>в атрибуте fieldNum контейнера Change указывается значение поля «1021»</w:t>
      </w:r>
      <w:r w:rsidR="00246F9D" w:rsidRPr="00002F11">
        <w:t>;</w:t>
      </w:r>
    </w:p>
    <w:p w14:paraId="0E2B35BC" w14:textId="77777777" w:rsidR="00246F9D" w:rsidRPr="00002F11" w:rsidRDefault="000301F9" w:rsidP="00A65ED1">
      <w:pPr>
        <w:pStyle w:val="af"/>
        <w:numPr>
          <w:ilvl w:val="0"/>
          <w:numId w:val="30"/>
        </w:numPr>
      </w:pPr>
      <w:r w:rsidRPr="00002F11">
        <w:t>в атрибутах name элементов ChangeValue указываются значения «Value» и «Expiry»</w:t>
      </w:r>
      <w:r w:rsidR="00E80AAD" w:rsidRPr="00002F11">
        <w:t xml:space="preserve"> (наименования элементов в схеме DiscountType)</w:t>
      </w:r>
      <w:r w:rsidR="00246F9D" w:rsidRPr="00002F11">
        <w:t>;</w:t>
      </w:r>
    </w:p>
    <w:p w14:paraId="38338D0E" w14:textId="5454C6A1" w:rsidR="00E80AAD" w:rsidRPr="00002F11" w:rsidRDefault="00E80AAD" w:rsidP="00A65ED1">
      <w:pPr>
        <w:pStyle w:val="af"/>
        <w:numPr>
          <w:ilvl w:val="0"/>
          <w:numId w:val="30"/>
        </w:numPr>
      </w:pPr>
      <w:r w:rsidRPr="00002F11">
        <w:t>в атрибут</w:t>
      </w:r>
      <w:r w:rsidR="000301F9" w:rsidRPr="00002F11">
        <w:t>ах</w:t>
      </w:r>
      <w:r w:rsidRPr="00002F11">
        <w:t xml:space="preserve"> value </w:t>
      </w:r>
      <w:r w:rsidR="000301F9" w:rsidRPr="00002F11">
        <w:t>элементов</w:t>
      </w:r>
      <w:r w:rsidRPr="00002F11">
        <w:t xml:space="preserve"> ChangeValue </w:t>
      </w:r>
      <w:r w:rsidR="00246F9D" w:rsidRPr="00002F11">
        <w:t>указываются значения скидки и срока действия скидки</w:t>
      </w:r>
      <w:r w:rsidRPr="00002F11">
        <w:t>.</w:t>
      </w:r>
    </w:p>
    <w:p w14:paraId="09E81A36" w14:textId="0288E667" w:rsidR="00E80AAD" w:rsidRPr="00002F11" w:rsidRDefault="00E80AAD" w:rsidP="00CE2DAC">
      <w:pPr>
        <w:pStyle w:val="af"/>
      </w:pPr>
      <w:r w:rsidRPr="00002F11">
        <w:t>Пример добавления в извещение о начислении условия оплаты со скидкой при уточнении:</w:t>
      </w:r>
    </w:p>
    <w:p w14:paraId="28424F74" w14:textId="4CD79AAE" w:rsidR="00E80AAD" w:rsidRPr="00002F11" w:rsidRDefault="00E80AAD" w:rsidP="00E80AAD">
      <w:pPr>
        <w:pStyle w:val="af"/>
        <w:spacing w:line="240" w:lineRule="auto"/>
        <w:rPr>
          <w:i/>
          <w:sz w:val="22"/>
          <w:szCs w:val="22"/>
          <w:lang w:val="en-US"/>
        </w:rPr>
      </w:pPr>
      <w:r w:rsidRPr="00002F11">
        <w:rPr>
          <w:i/>
          <w:sz w:val="22"/>
          <w:szCs w:val="22"/>
          <w:lang w:val="en-US"/>
        </w:rPr>
        <w:t>&lt;pkg:Change fieldNum="1021"&gt;</w:t>
      </w:r>
    </w:p>
    <w:p w14:paraId="12EED3B5" w14:textId="2A3AA64A" w:rsidR="00E80AAD" w:rsidRPr="00002F11" w:rsidRDefault="00E80AAD" w:rsidP="00E80AAD">
      <w:pPr>
        <w:pStyle w:val="af"/>
        <w:spacing w:line="240" w:lineRule="auto"/>
        <w:ind w:firstLine="1701"/>
        <w:rPr>
          <w:i/>
          <w:sz w:val="22"/>
          <w:szCs w:val="22"/>
          <w:lang w:val="en-US"/>
        </w:rPr>
      </w:pPr>
      <w:r w:rsidRPr="00002F11">
        <w:rPr>
          <w:i/>
          <w:sz w:val="22"/>
          <w:szCs w:val="22"/>
          <w:lang w:val="en-US"/>
        </w:rPr>
        <w:t>&lt;pkg:ChangeValue name="Value" value="50"/&gt;</w:t>
      </w:r>
    </w:p>
    <w:p w14:paraId="6F3C93ED" w14:textId="65A5BBD0" w:rsidR="00E80AAD" w:rsidRPr="00002F11" w:rsidRDefault="00E80AAD" w:rsidP="00E80AAD">
      <w:pPr>
        <w:pStyle w:val="af"/>
        <w:spacing w:line="240" w:lineRule="auto"/>
        <w:ind w:firstLine="1701"/>
        <w:rPr>
          <w:i/>
          <w:sz w:val="22"/>
          <w:szCs w:val="22"/>
          <w:lang w:val="en-US"/>
        </w:rPr>
      </w:pPr>
      <w:r w:rsidRPr="00002F11">
        <w:rPr>
          <w:i/>
          <w:sz w:val="22"/>
          <w:szCs w:val="22"/>
          <w:lang w:val="en-US"/>
        </w:rPr>
        <w:t>&lt;pkg:ChangeValue name="Expiry" value="2019-09-03"/&gt;</w:t>
      </w:r>
    </w:p>
    <w:p w14:paraId="52A14209" w14:textId="0203EEC0" w:rsidR="00E80AAD" w:rsidRPr="00002F11" w:rsidRDefault="00E80AAD" w:rsidP="00E80AAD">
      <w:pPr>
        <w:pStyle w:val="af"/>
        <w:rPr>
          <w:i/>
          <w:sz w:val="22"/>
          <w:szCs w:val="22"/>
        </w:rPr>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7434286D" w14:textId="1BEEE49C" w:rsidR="00BD1E5A" w:rsidRPr="00002F11" w:rsidRDefault="00BD1E5A" w:rsidP="00A65ED1">
      <w:pPr>
        <w:pStyle w:val="Head4"/>
        <w:numPr>
          <w:ilvl w:val="3"/>
          <w:numId w:val="18"/>
        </w:numPr>
        <w:tabs>
          <w:tab w:val="num" w:pos="1418"/>
        </w:tabs>
        <w:spacing w:before="240"/>
        <w:ind w:left="2410" w:hanging="862"/>
        <w:rPr>
          <w:lang w:val="ru-RU"/>
        </w:rPr>
      </w:pPr>
      <w:r w:rsidRPr="00002F11">
        <w:rPr>
          <w:lang w:val="ru-RU"/>
        </w:rPr>
        <w:t>Изменение условия оплаты, передаваемой в полях</w:t>
      </w:r>
    </w:p>
    <w:p w14:paraId="7AA6D886" w14:textId="6A3413C7" w:rsidR="00184101" w:rsidRPr="00002F11" w:rsidRDefault="00BD1E5A" w:rsidP="00BD1E5A">
      <w:pPr>
        <w:pStyle w:val="af"/>
      </w:pPr>
      <w:r w:rsidRPr="00002F11">
        <w:t>Е</w:t>
      </w:r>
      <w:r w:rsidR="00B00449" w:rsidRPr="00002F11">
        <w:t>сли в ранее направленно</w:t>
      </w:r>
      <w:r w:rsidR="004062E2" w:rsidRPr="00002F11">
        <w:t xml:space="preserve">м извещении </w:t>
      </w:r>
      <w:r w:rsidR="00B00449" w:rsidRPr="00002F11">
        <w:t xml:space="preserve">о </w:t>
      </w:r>
      <w:r w:rsidR="004062E2" w:rsidRPr="00002F11">
        <w:t>начислении</w:t>
      </w:r>
      <w:r w:rsidR="00B00449" w:rsidRPr="00002F11">
        <w:t xml:space="preserve"> </w:t>
      </w:r>
      <w:r w:rsidR="004062E2" w:rsidRPr="00002F11">
        <w:t xml:space="preserve">требуется </w:t>
      </w:r>
      <w:r w:rsidR="007D3863" w:rsidRPr="00002F11">
        <w:t>изменить</w:t>
      </w:r>
      <w:r w:rsidR="004062E2" w:rsidRPr="00002F11">
        <w:t xml:space="preserve"> условие оплаты</w:t>
      </w:r>
      <w:r w:rsidR="007D3863" w:rsidRPr="00002F11">
        <w:t xml:space="preserve"> со скидкой</w:t>
      </w:r>
      <w:r w:rsidR="008C415A" w:rsidRPr="00002F11">
        <w:t xml:space="preserve"> (например, процент скидки изменить на понижающий размер коэффициента или фиксированную сумм</w:t>
      </w:r>
      <w:r w:rsidR="004B0C2D" w:rsidRPr="00002F11">
        <w:t>у</w:t>
      </w:r>
      <w:r w:rsidR="008C415A" w:rsidRPr="00002F11">
        <w:t xml:space="preserve"> скидки)</w:t>
      </w:r>
      <w:r w:rsidRPr="00002F11">
        <w:t>,</w:t>
      </w:r>
      <w:r w:rsidR="008C415A" w:rsidRPr="00002F11">
        <w:t xml:space="preserve"> </w:t>
      </w:r>
      <w:r w:rsidRPr="00002F11">
        <w:t xml:space="preserve">то в запросе на уточнение указывается номер </w:t>
      </w:r>
      <w:r w:rsidR="0035493B" w:rsidRPr="00002F11">
        <w:t>поля (1020, 1021 или 1022), на который необходимо изменить условие оплаты в извещении о начислении.</w:t>
      </w:r>
    </w:p>
    <w:p w14:paraId="5354FB35" w14:textId="77777777" w:rsidR="00246F9D" w:rsidRPr="00002F11" w:rsidRDefault="007D3863" w:rsidP="00B00449">
      <w:pPr>
        <w:pStyle w:val="af"/>
      </w:pPr>
      <w:r w:rsidRPr="00002F11">
        <w:t>Н</w:t>
      </w:r>
      <w:r w:rsidR="004062E2" w:rsidRPr="00002F11">
        <w:t xml:space="preserve">апример, </w:t>
      </w:r>
      <w:r w:rsidRPr="00002F11">
        <w:t>в извещении о начислении, ранее переданном в ГИС ГМП</w:t>
      </w:r>
      <w:r w:rsidR="00830BD3" w:rsidRPr="00002F11">
        <w:t>,</w:t>
      </w:r>
      <w:r w:rsidRPr="00002F11">
        <w:t xml:space="preserve"> </w:t>
      </w:r>
      <w:r w:rsidR="004062E2" w:rsidRPr="00002F11">
        <w:t xml:space="preserve">условие оплаты со скидкой (процент) </w:t>
      </w:r>
      <w:r w:rsidR="00CE2DAC" w:rsidRPr="00002F11">
        <w:t xml:space="preserve">(контейнер </w:t>
      </w:r>
      <w:r w:rsidR="00CE2DAC" w:rsidRPr="00002F11">
        <w:rPr>
          <w:lang w:val="en-US"/>
        </w:rPr>
        <w:t>DiscountSize</w:t>
      </w:r>
      <w:r w:rsidR="00CE2DAC" w:rsidRPr="00002F11">
        <w:t xml:space="preserve">) </w:t>
      </w:r>
      <w:r w:rsidR="004062E2" w:rsidRPr="00002F11">
        <w:t>необходимо изменить на условие оплаты с применением понижающего размера коэффициента</w:t>
      </w:r>
      <w:r w:rsidR="00CE2DAC" w:rsidRPr="00002F11">
        <w:t xml:space="preserve"> (контейнер </w:t>
      </w:r>
      <w:r w:rsidR="00CE2DAC" w:rsidRPr="00002F11">
        <w:rPr>
          <w:lang w:val="en-US"/>
        </w:rPr>
        <w:t>MultiplierSize</w:t>
      </w:r>
      <w:r w:rsidR="00CE2DAC" w:rsidRPr="00002F11">
        <w:t>)</w:t>
      </w:r>
      <w:r w:rsidR="00B00449" w:rsidRPr="00002F11">
        <w:t>. В этом случае</w:t>
      </w:r>
      <w:r w:rsidR="00246F9D" w:rsidRPr="00002F11">
        <w:t>:</w:t>
      </w:r>
    </w:p>
    <w:p w14:paraId="1BA0D222" w14:textId="77777777" w:rsidR="00246F9D" w:rsidRPr="00002F11" w:rsidRDefault="00B00449" w:rsidP="00A65ED1">
      <w:pPr>
        <w:pStyle w:val="af"/>
        <w:numPr>
          <w:ilvl w:val="0"/>
          <w:numId w:val="34"/>
        </w:numPr>
      </w:pPr>
      <w:r w:rsidRPr="00002F11">
        <w:t xml:space="preserve">в атрибуте fieldNum контейнера Change указывается значение </w:t>
      </w:r>
      <w:r w:rsidR="00830BD3" w:rsidRPr="00002F11">
        <w:t xml:space="preserve">изменяемого поля </w:t>
      </w:r>
      <w:r w:rsidRPr="00002F11">
        <w:t>«</w:t>
      </w:r>
      <w:r w:rsidR="007D3863" w:rsidRPr="00002F11">
        <w:t>1022</w:t>
      </w:r>
      <w:r w:rsidRPr="00002F11">
        <w:t>»</w:t>
      </w:r>
      <w:r w:rsidR="00246F9D" w:rsidRPr="00002F11">
        <w:t>;</w:t>
      </w:r>
    </w:p>
    <w:p w14:paraId="23F466C5" w14:textId="77777777" w:rsidR="00246F9D" w:rsidRPr="00002F11" w:rsidRDefault="00B00449" w:rsidP="00A65ED1">
      <w:pPr>
        <w:pStyle w:val="af"/>
        <w:numPr>
          <w:ilvl w:val="0"/>
          <w:numId w:val="34"/>
        </w:numPr>
      </w:pPr>
      <w:r w:rsidRPr="00002F11">
        <w:t>в атрибут</w:t>
      </w:r>
      <w:r w:rsidR="000301F9" w:rsidRPr="00002F11">
        <w:t>ах</w:t>
      </w:r>
      <w:r w:rsidRPr="00002F11">
        <w:t xml:space="preserve"> name </w:t>
      </w:r>
      <w:r w:rsidR="000301F9" w:rsidRPr="00002F11">
        <w:t xml:space="preserve">элементов ChangeValue </w:t>
      </w:r>
      <w:r w:rsidRPr="00002F11">
        <w:t xml:space="preserve">указываются </w:t>
      </w:r>
      <w:r w:rsidR="000301F9" w:rsidRPr="00002F11">
        <w:t>значения</w:t>
      </w:r>
      <w:r w:rsidR="007D3863" w:rsidRPr="00002F11">
        <w:t xml:space="preserve"> </w:t>
      </w:r>
      <w:r w:rsidR="000301F9" w:rsidRPr="00002F11">
        <w:t>«</w:t>
      </w:r>
      <w:r w:rsidR="007D3863" w:rsidRPr="00002F11">
        <w:rPr>
          <w:lang w:val="en-US"/>
        </w:rPr>
        <w:t>Value</w:t>
      </w:r>
      <w:r w:rsidR="000301F9" w:rsidRPr="00002F11">
        <w:t>» и «</w:t>
      </w:r>
      <w:r w:rsidR="007D3863" w:rsidRPr="00002F11">
        <w:rPr>
          <w:lang w:val="en-US"/>
        </w:rPr>
        <w:t>E</w:t>
      </w:r>
      <w:r w:rsidR="007D3863" w:rsidRPr="00002F11">
        <w:t>xpiry</w:t>
      </w:r>
      <w:r w:rsidR="000301F9" w:rsidRPr="00002F11">
        <w:t>»</w:t>
      </w:r>
      <w:r w:rsidRPr="00002F11">
        <w:t xml:space="preserve"> (наименования </w:t>
      </w:r>
      <w:r w:rsidR="007D3863" w:rsidRPr="00002F11">
        <w:t>элементов</w:t>
      </w:r>
      <w:r w:rsidRPr="00002F11">
        <w:t xml:space="preserve"> в схеме </w:t>
      </w:r>
      <w:r w:rsidR="007D3863" w:rsidRPr="00002F11">
        <w:t>DiscountType</w:t>
      </w:r>
      <w:r w:rsidRPr="00002F11">
        <w:t>)</w:t>
      </w:r>
      <w:r w:rsidR="00246F9D" w:rsidRPr="00002F11">
        <w:t>;</w:t>
      </w:r>
    </w:p>
    <w:p w14:paraId="1CDCD614" w14:textId="77777777" w:rsidR="00246F9D" w:rsidRPr="00002F11" w:rsidRDefault="00B00449" w:rsidP="00A65ED1">
      <w:pPr>
        <w:pStyle w:val="af"/>
        <w:numPr>
          <w:ilvl w:val="0"/>
          <w:numId w:val="34"/>
        </w:numPr>
      </w:pPr>
      <w:r w:rsidRPr="00002F11">
        <w:t>в атрибут</w:t>
      </w:r>
      <w:r w:rsidR="000301F9" w:rsidRPr="00002F11">
        <w:t>ах</w:t>
      </w:r>
      <w:r w:rsidRPr="00002F11">
        <w:t xml:space="preserve"> value </w:t>
      </w:r>
      <w:r w:rsidR="00246F9D" w:rsidRPr="00002F11">
        <w:t>указываются значения скидки и срока действия скидки</w:t>
      </w:r>
      <w:r w:rsidRPr="00002F11">
        <w:t>.</w:t>
      </w:r>
    </w:p>
    <w:p w14:paraId="0382F46C" w14:textId="3107D4B2" w:rsidR="007D3863" w:rsidRPr="00002F11" w:rsidRDefault="007D3863" w:rsidP="00CE2DAC">
      <w:pPr>
        <w:pStyle w:val="af"/>
      </w:pPr>
      <w:r w:rsidRPr="00002F11">
        <w:lastRenderedPageBreak/>
        <w:t>Пример изменения условия оплаты со скидкой</w:t>
      </w:r>
      <w:r w:rsidR="00CE2DAC" w:rsidRPr="00002F11">
        <w:t xml:space="preserve"> в извещение о начислении при уточнении</w:t>
      </w:r>
      <w:r w:rsidRPr="00002F11">
        <w:t>:</w:t>
      </w:r>
    </w:p>
    <w:p w14:paraId="51E77E2B" w14:textId="049DDD17" w:rsidR="007D3863" w:rsidRPr="00002F11" w:rsidRDefault="007D3863" w:rsidP="007D3863">
      <w:pPr>
        <w:pStyle w:val="af"/>
        <w:spacing w:line="240" w:lineRule="auto"/>
        <w:rPr>
          <w:i/>
          <w:sz w:val="22"/>
          <w:szCs w:val="22"/>
          <w:lang w:val="en-US"/>
        </w:rPr>
      </w:pPr>
      <w:r w:rsidRPr="00002F11">
        <w:rPr>
          <w:i/>
          <w:sz w:val="22"/>
          <w:szCs w:val="22"/>
          <w:lang w:val="en-US"/>
        </w:rPr>
        <w:t>&lt;pkg:Change fieldNum="1022"&gt;</w:t>
      </w:r>
    </w:p>
    <w:p w14:paraId="38E01488" w14:textId="7B089CF9" w:rsidR="007D3863" w:rsidRPr="00002F11" w:rsidRDefault="007D3863" w:rsidP="007D3863">
      <w:pPr>
        <w:pStyle w:val="af"/>
        <w:spacing w:line="240" w:lineRule="auto"/>
        <w:ind w:firstLine="1701"/>
        <w:rPr>
          <w:i/>
          <w:sz w:val="22"/>
          <w:szCs w:val="22"/>
          <w:lang w:val="en-US"/>
        </w:rPr>
      </w:pPr>
      <w:r w:rsidRPr="00002F11">
        <w:rPr>
          <w:i/>
          <w:sz w:val="22"/>
          <w:szCs w:val="22"/>
          <w:lang w:val="en-US"/>
        </w:rPr>
        <w:t>&lt;pkg:ChangeValue name="Value" value="0.7"/&gt;</w:t>
      </w:r>
    </w:p>
    <w:p w14:paraId="19AAEC7C" w14:textId="235B6575" w:rsidR="007D3863" w:rsidRPr="00002F11" w:rsidRDefault="007D3863" w:rsidP="007D3863">
      <w:pPr>
        <w:pStyle w:val="af"/>
        <w:spacing w:line="240" w:lineRule="auto"/>
        <w:ind w:firstLine="1701"/>
        <w:rPr>
          <w:i/>
          <w:sz w:val="22"/>
          <w:szCs w:val="22"/>
          <w:lang w:val="en-US"/>
        </w:rPr>
      </w:pPr>
      <w:r w:rsidRPr="00002F11">
        <w:rPr>
          <w:i/>
          <w:sz w:val="22"/>
          <w:szCs w:val="22"/>
          <w:lang w:val="en-US"/>
        </w:rPr>
        <w:t>&lt;pkg:ChangeValue name="</w:t>
      </w:r>
      <w:r w:rsidR="00830BD3" w:rsidRPr="00002F11">
        <w:rPr>
          <w:i/>
          <w:sz w:val="22"/>
          <w:szCs w:val="22"/>
          <w:lang w:val="en-US"/>
        </w:rPr>
        <w:t>Expiry</w:t>
      </w:r>
      <w:r w:rsidRPr="00002F11">
        <w:rPr>
          <w:i/>
          <w:sz w:val="22"/>
          <w:szCs w:val="22"/>
          <w:lang w:val="en-US"/>
        </w:rPr>
        <w:t>" value="0"/&gt;</w:t>
      </w:r>
    </w:p>
    <w:p w14:paraId="73118E09" w14:textId="3FCB882A" w:rsidR="007D3863" w:rsidRPr="00002F11" w:rsidRDefault="007D3863" w:rsidP="007D3863">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0FC6FCD0" w14:textId="6A0BFA5A" w:rsidR="0035493B" w:rsidRPr="00002F11" w:rsidRDefault="0035493B" w:rsidP="00A65ED1">
      <w:pPr>
        <w:pStyle w:val="Head4"/>
        <w:numPr>
          <w:ilvl w:val="3"/>
          <w:numId w:val="18"/>
        </w:numPr>
        <w:tabs>
          <w:tab w:val="num" w:pos="1418"/>
        </w:tabs>
        <w:spacing w:before="240"/>
        <w:ind w:left="2410" w:hanging="862"/>
        <w:rPr>
          <w:lang w:val="ru-RU"/>
        </w:rPr>
      </w:pPr>
      <w:r w:rsidRPr="00002F11">
        <w:rPr>
          <w:lang w:val="ru-RU"/>
        </w:rPr>
        <w:t>Удаление информации, передаваемой в полях</w:t>
      </w:r>
    </w:p>
    <w:p w14:paraId="4DFDBDDE" w14:textId="724BD02C" w:rsidR="00CE2DAC" w:rsidRPr="00002F11" w:rsidRDefault="0035493B" w:rsidP="0035493B">
      <w:pPr>
        <w:pStyle w:val="af"/>
      </w:pPr>
      <w:r w:rsidRPr="00002F11">
        <w:t>Е</w:t>
      </w:r>
      <w:r w:rsidR="00B00449" w:rsidRPr="00002F11">
        <w:t xml:space="preserve">сли в ранее направленном извещении о </w:t>
      </w:r>
      <w:r w:rsidR="00830BD3" w:rsidRPr="00002F11">
        <w:t xml:space="preserve">начислении требуется </w:t>
      </w:r>
      <w:r w:rsidR="00184101" w:rsidRPr="00002F11">
        <w:t xml:space="preserve">полностью </w:t>
      </w:r>
      <w:r w:rsidR="00830BD3" w:rsidRPr="00002F11">
        <w:t xml:space="preserve">удалить </w:t>
      </w:r>
      <w:r w:rsidR="00CE2DAC" w:rsidRPr="00002F11">
        <w:t>контейнер с дополнительными условиями оплаты со скидкой</w:t>
      </w:r>
      <w:r w:rsidRPr="00002F11">
        <w:t>, то в запросе на уточнение, в атрибуте fieldNum контейнера Change указывается соответствующий номер удаляемого поля (1020, 1021 или 1022)</w:t>
      </w:r>
      <w:r w:rsidR="00B00449" w:rsidRPr="00002F11">
        <w:t>.</w:t>
      </w:r>
    </w:p>
    <w:p w14:paraId="62EC3E61" w14:textId="30927762" w:rsidR="00B00449" w:rsidRPr="00002F11" w:rsidRDefault="00CE2DAC" w:rsidP="00CE2DAC">
      <w:pPr>
        <w:pStyle w:val="af"/>
      </w:pPr>
      <w:r w:rsidRPr="00002F11">
        <w:t>Например, в извещении о начислении, ранее переданном в ГИС ГМП</w:t>
      </w:r>
      <w:r w:rsidR="004B0C2D" w:rsidRPr="00002F11">
        <w:t xml:space="preserve"> было указано дополнительное условие оплаты с фиксированной суммой скидки (контейнер </w:t>
      </w:r>
      <w:r w:rsidR="004B0C2D" w:rsidRPr="00002F11">
        <w:rPr>
          <w:lang w:val="en-US"/>
        </w:rPr>
        <w:t>DiscountFixed</w:t>
      </w:r>
      <w:r w:rsidR="004B0C2D" w:rsidRPr="00002F11">
        <w:t>) и</w:t>
      </w:r>
      <w:r w:rsidRPr="00002F11">
        <w:t xml:space="preserve"> необходимо </w:t>
      </w:r>
      <w:r w:rsidR="004B0C2D" w:rsidRPr="00002F11">
        <w:t xml:space="preserve">полностью </w:t>
      </w:r>
      <w:r w:rsidRPr="00002F11">
        <w:t>удалить</w:t>
      </w:r>
      <w:r w:rsidR="004B0C2D" w:rsidRPr="00002F11">
        <w:t xml:space="preserve"> допаолнительные условия оплаты в извещении о начислении</w:t>
      </w:r>
      <w:r w:rsidRPr="00002F11">
        <w:t xml:space="preserve">. В этом случае, в атрибуте fieldNum контейнера Change указывается значение изменяемого поля «1020» и </w:t>
      </w:r>
      <w:r w:rsidR="00B00449" w:rsidRPr="00002F11">
        <w:t>в атрибут</w:t>
      </w:r>
      <w:r w:rsidR="000301F9" w:rsidRPr="00002F11">
        <w:t>е</w:t>
      </w:r>
      <w:r w:rsidR="00B00449" w:rsidRPr="00002F11">
        <w:t xml:space="preserve"> value </w:t>
      </w:r>
      <w:r w:rsidR="000301F9" w:rsidRPr="00002F11">
        <w:t xml:space="preserve">элемента ChangeValue </w:t>
      </w:r>
      <w:r w:rsidR="00B00449" w:rsidRPr="00002F11">
        <w:t>– значение «NULL».</w:t>
      </w:r>
    </w:p>
    <w:p w14:paraId="298AE6A1" w14:textId="30843AD4" w:rsidR="00CE2DAC" w:rsidRPr="00002F11" w:rsidRDefault="00CE2DAC" w:rsidP="00CE2DAC">
      <w:pPr>
        <w:pStyle w:val="af"/>
      </w:pPr>
      <w:r w:rsidRPr="00002F11">
        <w:t xml:space="preserve">Пример </w:t>
      </w:r>
      <w:r w:rsidR="00184101" w:rsidRPr="00002F11">
        <w:t>удаления</w:t>
      </w:r>
      <w:r w:rsidRPr="00002F11">
        <w:t xml:space="preserve"> условия оплаты со скидкой в извещени</w:t>
      </w:r>
      <w:r w:rsidR="002657F4">
        <w:t>и</w:t>
      </w:r>
      <w:r w:rsidRPr="00002F11">
        <w:t xml:space="preserve"> о начислении при уточнении:</w:t>
      </w:r>
    </w:p>
    <w:p w14:paraId="36EA664A" w14:textId="30761096" w:rsidR="00CE2DAC" w:rsidRPr="00002F11" w:rsidRDefault="00CE2DAC" w:rsidP="00CE2DAC">
      <w:pPr>
        <w:pStyle w:val="af"/>
        <w:rPr>
          <w:i/>
          <w:sz w:val="22"/>
          <w:szCs w:val="22"/>
          <w:lang w:val="en-US"/>
        </w:rPr>
      </w:pPr>
      <w:r w:rsidRPr="00002F11">
        <w:rPr>
          <w:i/>
          <w:sz w:val="22"/>
          <w:szCs w:val="22"/>
          <w:lang w:val="en-US"/>
        </w:rPr>
        <w:t>&lt;pkg:Change fieldNum="1020"&gt;</w:t>
      </w:r>
    </w:p>
    <w:p w14:paraId="5962E851" w14:textId="77777777" w:rsidR="00CE2DAC" w:rsidRPr="00002F11" w:rsidRDefault="00CE2DAC" w:rsidP="00CE2DAC">
      <w:pPr>
        <w:pStyle w:val="af"/>
        <w:spacing w:line="240" w:lineRule="auto"/>
        <w:ind w:firstLine="1701"/>
        <w:rPr>
          <w:i/>
          <w:sz w:val="22"/>
          <w:szCs w:val="22"/>
          <w:lang w:val="en-US"/>
        </w:rPr>
      </w:pPr>
      <w:r w:rsidRPr="00002F11">
        <w:rPr>
          <w:i/>
          <w:sz w:val="22"/>
          <w:szCs w:val="22"/>
          <w:lang w:val="en-US"/>
        </w:rPr>
        <w:t>&lt;pkg:ChangeValue value="NULL"/&gt;</w:t>
      </w:r>
    </w:p>
    <w:p w14:paraId="1E8AFF79" w14:textId="4277578C" w:rsidR="00CE2DAC" w:rsidRPr="00002F11" w:rsidRDefault="00CE2DAC" w:rsidP="00CE2DAC">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7B2118F6" w14:textId="68E74C01" w:rsidR="0035493B" w:rsidRPr="00002F11" w:rsidRDefault="0035493B" w:rsidP="00A65ED1">
      <w:pPr>
        <w:pStyle w:val="Head4"/>
        <w:numPr>
          <w:ilvl w:val="3"/>
          <w:numId w:val="18"/>
        </w:numPr>
        <w:tabs>
          <w:tab w:val="num" w:pos="1418"/>
        </w:tabs>
        <w:spacing w:before="240"/>
        <w:ind w:left="2410"/>
      </w:pPr>
      <w:r w:rsidRPr="00002F11">
        <w:rPr>
          <w:lang w:val="ru-RU"/>
        </w:rPr>
        <w:t>Изменение значений отдельных реквизитов полей с дополнительными условиями оплаты</w:t>
      </w:r>
    </w:p>
    <w:p w14:paraId="31EBC3E8" w14:textId="191EFE1A" w:rsidR="0035493B" w:rsidRPr="00002F11" w:rsidRDefault="0035493B" w:rsidP="004B0C2D">
      <w:pPr>
        <w:pStyle w:val="af"/>
        <w:spacing w:before="120" w:line="360" w:lineRule="auto"/>
      </w:pPr>
      <w:r w:rsidRPr="00002F11">
        <w:t>При необходимости измени</w:t>
      </w:r>
      <w:r w:rsidR="004B0C2D" w:rsidRPr="00002F11">
        <w:t>ть</w:t>
      </w:r>
      <w:r w:rsidRPr="00002F11">
        <w:t xml:space="preserve"> в извещении о начислении отдельных значений реквизитов внутри контейнеров с дополнительными условиями оплаты, используются номера полей 1004,1005,1006, 1007, 1008, 1009.</w:t>
      </w:r>
    </w:p>
    <w:p w14:paraId="48C1B309" w14:textId="4645BD24" w:rsidR="00CE2DAC" w:rsidRPr="00002F11" w:rsidRDefault="00CE2DAC" w:rsidP="00DB6187">
      <w:pPr>
        <w:pStyle w:val="af"/>
        <w:spacing w:before="120"/>
      </w:pPr>
      <w:r w:rsidRPr="00002F11">
        <w:t xml:space="preserve">Например, в извещении о начислении, ранее переданном в ГИС ГМП, </w:t>
      </w:r>
      <w:r w:rsidR="001277B0" w:rsidRPr="00002F11">
        <w:t>было указано условие</w:t>
      </w:r>
      <w:r w:rsidRPr="00002F11">
        <w:t xml:space="preserve"> оплаты со скидкой (процент) (контейнер </w:t>
      </w:r>
      <w:r w:rsidRPr="00002F11">
        <w:rPr>
          <w:lang w:val="en-US"/>
        </w:rPr>
        <w:t>DiscountSize</w:t>
      </w:r>
      <w:r w:rsidRPr="00002F11">
        <w:t>)</w:t>
      </w:r>
      <w:r w:rsidR="001277B0" w:rsidRPr="00002F11">
        <w:t>. При уточнении извещения о начислении</w:t>
      </w:r>
      <w:r w:rsidRPr="00002F11">
        <w:t xml:space="preserve"> </w:t>
      </w:r>
      <w:r w:rsidR="001277B0" w:rsidRPr="00002F11">
        <w:t xml:space="preserve">требуется </w:t>
      </w:r>
      <w:r w:rsidRPr="00002F11">
        <w:t xml:space="preserve">изменить </w:t>
      </w:r>
      <w:r w:rsidR="00DB6187" w:rsidRPr="00002F11">
        <w:t>срок действия скидки (Поле номер 1007: Срок действия скидки</w:t>
      </w:r>
      <w:r w:rsidR="001277B0" w:rsidRPr="00002F11">
        <w:t xml:space="preserve"> в контейнере </w:t>
      </w:r>
      <w:r w:rsidR="001277B0" w:rsidRPr="00002F11">
        <w:rPr>
          <w:lang w:val="en-US"/>
        </w:rPr>
        <w:t>DiscountSize</w:t>
      </w:r>
      <w:r w:rsidR="00DB6187" w:rsidRPr="00002F11">
        <w:t>)</w:t>
      </w:r>
      <w:r w:rsidRPr="00002F11">
        <w:t>. В этом случае, в атрибуте fieldNum контейнера Change указывается значение изменяемого поля «10</w:t>
      </w:r>
      <w:r w:rsidR="00DB6187" w:rsidRPr="00002F11">
        <w:t>07</w:t>
      </w:r>
      <w:r w:rsidRPr="00002F11">
        <w:t xml:space="preserve">», в атрибуте value </w:t>
      </w:r>
      <w:r w:rsidR="00246F9D" w:rsidRPr="00002F11">
        <w:t xml:space="preserve">элемента ChangeValue </w:t>
      </w:r>
      <w:r w:rsidRPr="00002F11">
        <w:t xml:space="preserve">– </w:t>
      </w:r>
      <w:r w:rsidR="00DB6187" w:rsidRPr="00002F11">
        <w:t>новое значение срока действия скидки:</w:t>
      </w:r>
    </w:p>
    <w:p w14:paraId="5B231C3E" w14:textId="2A157714" w:rsidR="00DB6187" w:rsidRPr="00002F11" w:rsidRDefault="00DB6187" w:rsidP="00DB6187">
      <w:pPr>
        <w:pStyle w:val="af"/>
        <w:rPr>
          <w:i/>
          <w:sz w:val="22"/>
          <w:szCs w:val="22"/>
          <w:lang w:val="en-US"/>
        </w:rPr>
      </w:pPr>
      <w:r w:rsidRPr="00002F11">
        <w:rPr>
          <w:i/>
          <w:sz w:val="22"/>
          <w:szCs w:val="22"/>
          <w:lang w:val="en-US"/>
        </w:rPr>
        <w:t>&lt;pkg:Change fieldNum="1007"&gt;</w:t>
      </w:r>
    </w:p>
    <w:p w14:paraId="6CFF5CCC" w14:textId="1C0EAAC5" w:rsidR="00DB6187" w:rsidRPr="00002F11" w:rsidRDefault="00DB6187" w:rsidP="00DB6187">
      <w:pPr>
        <w:pStyle w:val="af"/>
        <w:spacing w:line="240" w:lineRule="auto"/>
        <w:ind w:firstLine="1701"/>
        <w:rPr>
          <w:i/>
          <w:sz w:val="22"/>
          <w:szCs w:val="22"/>
          <w:lang w:val="en-US"/>
        </w:rPr>
      </w:pPr>
      <w:r w:rsidRPr="00002F11">
        <w:rPr>
          <w:i/>
          <w:sz w:val="22"/>
          <w:szCs w:val="22"/>
          <w:lang w:val="en-US"/>
        </w:rPr>
        <w:t>&lt;pkg:ChangeValue value="2019-11-03"/&gt;</w:t>
      </w:r>
    </w:p>
    <w:p w14:paraId="58570071" w14:textId="1B97FBFE" w:rsidR="00DB6187" w:rsidRPr="00002F11" w:rsidRDefault="00DB6187" w:rsidP="00130BA6">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31449BE1" w14:textId="13BB70B3" w:rsidR="00130BA6" w:rsidRPr="00002F11" w:rsidRDefault="004062E2" w:rsidP="00A65ED1">
      <w:pPr>
        <w:pStyle w:val="32"/>
        <w:keepLines/>
        <w:numPr>
          <w:ilvl w:val="2"/>
          <w:numId w:val="18"/>
        </w:numPr>
        <w:ind w:left="1276"/>
        <w:rPr>
          <w:bCs w:val="0"/>
        </w:rPr>
      </w:pPr>
      <w:bookmarkStart w:id="230" w:name="_Ref2599935"/>
      <w:bookmarkStart w:id="231" w:name="_Toc72328197"/>
      <w:r w:rsidRPr="00002F11">
        <w:rPr>
          <w:bCs w:val="0"/>
        </w:rPr>
        <w:lastRenderedPageBreak/>
        <w:t>Дополнительные поля начисления (</w:t>
      </w:r>
      <w:r w:rsidR="0035493B" w:rsidRPr="00002F11">
        <w:rPr>
          <w:szCs w:val="26"/>
        </w:rPr>
        <w:t>AdditionalData,</w:t>
      </w:r>
      <w:r w:rsidR="0035493B" w:rsidRPr="00002F11">
        <w:rPr>
          <w:bCs w:val="0"/>
        </w:rPr>
        <w:t xml:space="preserve"> </w:t>
      </w:r>
      <w:r w:rsidRPr="00002F11">
        <w:rPr>
          <w:bCs w:val="0"/>
        </w:rPr>
        <w:t>поле номер 202)</w:t>
      </w:r>
      <w:bookmarkEnd w:id="230"/>
      <w:bookmarkEnd w:id="231"/>
    </w:p>
    <w:p w14:paraId="386B3BE2" w14:textId="77777777" w:rsidR="0035493B" w:rsidRPr="00002F11" w:rsidRDefault="0035493B" w:rsidP="00A65ED1">
      <w:pPr>
        <w:pStyle w:val="Head4"/>
        <w:numPr>
          <w:ilvl w:val="3"/>
          <w:numId w:val="18"/>
        </w:numPr>
        <w:tabs>
          <w:tab w:val="num" w:pos="1418"/>
        </w:tabs>
        <w:spacing w:before="240"/>
        <w:ind w:left="2410"/>
        <w:rPr>
          <w:lang w:val="ru-RU"/>
        </w:rPr>
      </w:pPr>
      <w:r w:rsidRPr="00002F11">
        <w:rPr>
          <w:lang w:val="ru-RU"/>
        </w:rPr>
        <w:t>Добавление и изменение информации, передаваемой в поле</w:t>
      </w:r>
    </w:p>
    <w:p w14:paraId="3FF66A32" w14:textId="662EDAB2" w:rsidR="0094160D" w:rsidRPr="00002F11" w:rsidRDefault="0035493B" w:rsidP="0094160D">
      <w:pPr>
        <w:pStyle w:val="af"/>
      </w:pPr>
      <w:r w:rsidRPr="00002F11">
        <w:t>При добавлении, а также п</w:t>
      </w:r>
      <w:r w:rsidR="0094160D" w:rsidRPr="00002F11">
        <w:t xml:space="preserve">ри </w:t>
      </w:r>
      <w:r w:rsidR="00CE2A3C" w:rsidRPr="00002F11">
        <w:t>изменении</w:t>
      </w:r>
      <w:r w:rsidR="0094160D" w:rsidRPr="00002F11">
        <w:t xml:space="preserve"> в ранее направленном извещении о начислении данных дополнительных полей начислений (контейнер </w:t>
      </w:r>
      <w:r w:rsidR="0094160D" w:rsidRPr="00002F11">
        <w:rPr>
          <w:lang w:val="en-US"/>
        </w:rPr>
        <w:t>AdditionalData</w:t>
      </w:r>
      <w:r w:rsidR="0094160D" w:rsidRPr="00002F11">
        <w:t xml:space="preserve">, поле номер 202), необходимо указать в атрибуте </w:t>
      </w:r>
      <w:r w:rsidR="0094160D" w:rsidRPr="00002F11">
        <w:rPr>
          <w:lang w:val="en-US"/>
        </w:rPr>
        <w:t>fieldNum</w:t>
      </w:r>
      <w:r w:rsidR="0094160D" w:rsidRPr="00002F11">
        <w:t xml:space="preserve"> контейнера Change значение «202» и заполнить в атрибут</w:t>
      </w:r>
      <w:r w:rsidR="00246F9D" w:rsidRPr="00002F11">
        <w:t>ах</w:t>
      </w:r>
      <w:r w:rsidR="0094160D" w:rsidRPr="00002F11">
        <w:t xml:space="preserve"> </w:t>
      </w:r>
      <w:r w:rsidR="0094160D" w:rsidRPr="00002F11">
        <w:rPr>
          <w:lang w:val="en-US"/>
        </w:rPr>
        <w:t>name</w:t>
      </w:r>
      <w:r w:rsidR="0094160D" w:rsidRPr="00002F11">
        <w:t xml:space="preserve"> </w:t>
      </w:r>
      <w:r w:rsidR="00246F9D" w:rsidRPr="00002F11">
        <w:t>элементов</w:t>
      </w:r>
      <w:r w:rsidR="0094160D" w:rsidRPr="00002F11">
        <w:t xml:space="preserve"> </w:t>
      </w:r>
      <w:r w:rsidR="0094160D" w:rsidRPr="00002F11">
        <w:rPr>
          <w:lang w:val="en-US"/>
        </w:rPr>
        <w:t>ChangeValue</w:t>
      </w:r>
      <w:r w:rsidR="0094160D" w:rsidRPr="00002F11">
        <w:t xml:space="preserve"> наименования всех дополнительных полей, в атрибут</w:t>
      </w:r>
      <w:r w:rsidR="00246F9D" w:rsidRPr="00002F11">
        <w:t>ах</w:t>
      </w:r>
      <w:r w:rsidR="0094160D" w:rsidRPr="00002F11">
        <w:t xml:space="preserve"> value </w:t>
      </w:r>
      <w:r w:rsidR="00246F9D" w:rsidRPr="00002F11">
        <w:t>элементов</w:t>
      </w:r>
      <w:r w:rsidR="0094160D" w:rsidRPr="00002F11">
        <w:t xml:space="preserve"> ChangeValu</w:t>
      </w:r>
      <w:r w:rsidR="0094160D" w:rsidRPr="00002F11">
        <w:rPr>
          <w:lang w:val="en-US"/>
        </w:rPr>
        <w:t>e</w:t>
      </w:r>
      <w:r w:rsidR="0094160D" w:rsidRPr="00002F11">
        <w:t xml:space="preserve"> – соответствующие значения дополнительных полей. Изменение поля с номером 202 выполняется </w:t>
      </w:r>
      <w:r w:rsidR="00246F9D" w:rsidRPr="00002F11">
        <w:t>заменой всего</w:t>
      </w:r>
      <w:r w:rsidR="0094160D" w:rsidRPr="00002F11">
        <w:t xml:space="preserve"> </w:t>
      </w:r>
      <w:r w:rsidR="00246F9D" w:rsidRPr="00002F11">
        <w:t xml:space="preserve">контейнера </w:t>
      </w:r>
      <w:r w:rsidR="00246F9D" w:rsidRPr="00002F11">
        <w:rPr>
          <w:lang w:val="en-US"/>
        </w:rPr>
        <w:t>AdditionalData</w:t>
      </w:r>
      <w:r w:rsidR="00246F9D" w:rsidRPr="00002F11">
        <w:t xml:space="preserve"> в ранее переданном извещении о начислении на новый контейнер из передаваемого уточнения</w:t>
      </w:r>
      <w:r w:rsidR="0094160D" w:rsidRPr="00002F11">
        <w:t>.</w:t>
      </w:r>
      <w:r w:rsidR="00CE2A3C" w:rsidRPr="00002F11">
        <w:t xml:space="preserve"> </w:t>
      </w:r>
      <w:r w:rsidR="00AD5F36" w:rsidRPr="00002F11">
        <w:t>Добавление или и</w:t>
      </w:r>
      <w:r w:rsidR="00CE2A3C" w:rsidRPr="00002F11">
        <w:t>зменение отдельных значений дополнительных полей при уточнении не предусмотрено.</w:t>
      </w:r>
    </w:p>
    <w:p w14:paraId="6B54DE6C" w14:textId="77777777" w:rsidR="0094160D" w:rsidRPr="00002F11" w:rsidRDefault="0094160D" w:rsidP="0094160D">
      <w:pPr>
        <w:pStyle w:val="af"/>
        <w:spacing w:after="120"/>
        <w:ind w:firstLine="142"/>
      </w:pPr>
      <w:r w:rsidRPr="00002F11">
        <w:t>Пример изменения контейнера:</w:t>
      </w:r>
    </w:p>
    <w:p w14:paraId="31E5C268" w14:textId="0F9F6E3E" w:rsidR="0094160D" w:rsidRPr="005A6437" w:rsidRDefault="0094160D" w:rsidP="0094160D">
      <w:pPr>
        <w:pStyle w:val="af"/>
        <w:spacing w:line="240" w:lineRule="auto"/>
        <w:rPr>
          <w:i/>
          <w:sz w:val="22"/>
          <w:szCs w:val="22"/>
        </w:rPr>
      </w:pPr>
      <w:r w:rsidRPr="005A6437">
        <w:rPr>
          <w:i/>
          <w:sz w:val="22"/>
          <w:szCs w:val="22"/>
        </w:rPr>
        <w:t>&lt;</w:t>
      </w:r>
      <w:r w:rsidRPr="00002F11">
        <w:rPr>
          <w:i/>
          <w:sz w:val="22"/>
          <w:szCs w:val="22"/>
          <w:lang w:val="en-US"/>
        </w:rPr>
        <w:t>pkg</w:t>
      </w:r>
      <w:r w:rsidRPr="005A6437">
        <w:rPr>
          <w:i/>
          <w:sz w:val="22"/>
          <w:szCs w:val="22"/>
        </w:rPr>
        <w:t>:</w:t>
      </w:r>
      <w:r w:rsidRPr="00002F11">
        <w:rPr>
          <w:i/>
          <w:sz w:val="22"/>
          <w:szCs w:val="22"/>
          <w:lang w:val="en-US"/>
        </w:rPr>
        <w:t>Change</w:t>
      </w:r>
      <w:r w:rsidRPr="005A6437">
        <w:rPr>
          <w:i/>
          <w:sz w:val="22"/>
          <w:szCs w:val="22"/>
        </w:rPr>
        <w:t xml:space="preserve"> </w:t>
      </w:r>
      <w:r w:rsidRPr="00002F11">
        <w:rPr>
          <w:i/>
          <w:sz w:val="22"/>
          <w:szCs w:val="22"/>
          <w:lang w:val="en-US"/>
        </w:rPr>
        <w:t>fieldNum</w:t>
      </w:r>
      <w:r w:rsidRPr="005A6437">
        <w:rPr>
          <w:i/>
          <w:sz w:val="22"/>
          <w:szCs w:val="22"/>
        </w:rPr>
        <w:t>="202"&gt;</w:t>
      </w:r>
    </w:p>
    <w:p w14:paraId="565FDC48" w14:textId="6DD23EDD" w:rsidR="0094160D" w:rsidRPr="005A6437" w:rsidRDefault="0094160D" w:rsidP="0094160D">
      <w:pPr>
        <w:pStyle w:val="af"/>
        <w:spacing w:line="240" w:lineRule="auto"/>
        <w:ind w:firstLine="1701"/>
        <w:rPr>
          <w:i/>
          <w:sz w:val="22"/>
          <w:szCs w:val="22"/>
        </w:rPr>
      </w:pPr>
      <w:r w:rsidRPr="005A6437">
        <w:rPr>
          <w:i/>
          <w:sz w:val="22"/>
          <w:szCs w:val="22"/>
        </w:rPr>
        <w:t>&lt;</w:t>
      </w:r>
      <w:r w:rsidRPr="00002F11">
        <w:rPr>
          <w:i/>
          <w:sz w:val="22"/>
          <w:szCs w:val="22"/>
          <w:lang w:val="en-US"/>
        </w:rPr>
        <w:t>pkg</w:t>
      </w:r>
      <w:r w:rsidRPr="005A6437">
        <w:rPr>
          <w:i/>
          <w:sz w:val="22"/>
          <w:szCs w:val="22"/>
        </w:rPr>
        <w:t>:</w:t>
      </w:r>
      <w:r w:rsidRPr="00002F11">
        <w:rPr>
          <w:i/>
          <w:sz w:val="22"/>
          <w:szCs w:val="22"/>
          <w:lang w:val="en-US"/>
        </w:rPr>
        <w:t>ChangeValue</w:t>
      </w:r>
      <w:r w:rsidRPr="005A6437">
        <w:rPr>
          <w:i/>
          <w:sz w:val="22"/>
          <w:szCs w:val="22"/>
        </w:rPr>
        <w:t xml:space="preserve"> </w:t>
      </w:r>
      <w:r w:rsidRPr="00002F11">
        <w:rPr>
          <w:i/>
          <w:sz w:val="22"/>
          <w:szCs w:val="22"/>
          <w:lang w:val="en-US"/>
        </w:rPr>
        <w:t>name</w:t>
      </w:r>
      <w:r w:rsidRPr="005A6437">
        <w:rPr>
          <w:i/>
          <w:sz w:val="22"/>
          <w:szCs w:val="22"/>
        </w:rPr>
        <w:t>="</w:t>
      </w:r>
      <w:r w:rsidRPr="00002F11">
        <w:rPr>
          <w:i/>
          <w:sz w:val="22"/>
          <w:szCs w:val="22"/>
        </w:rPr>
        <w:t>Наименование</w:t>
      </w:r>
      <w:r w:rsidRPr="005A6437">
        <w:rPr>
          <w:i/>
          <w:sz w:val="22"/>
          <w:szCs w:val="22"/>
        </w:rPr>
        <w:t xml:space="preserve"> 1" </w:t>
      </w:r>
      <w:r w:rsidRPr="00002F11">
        <w:rPr>
          <w:i/>
          <w:sz w:val="22"/>
          <w:szCs w:val="22"/>
          <w:lang w:val="en-US"/>
        </w:rPr>
        <w:t>value</w:t>
      </w:r>
      <w:r w:rsidRPr="005A6437">
        <w:rPr>
          <w:i/>
          <w:sz w:val="22"/>
          <w:szCs w:val="22"/>
        </w:rPr>
        <w:t>="</w:t>
      </w:r>
      <w:r w:rsidRPr="00002F11">
        <w:rPr>
          <w:i/>
          <w:sz w:val="22"/>
          <w:szCs w:val="22"/>
        </w:rPr>
        <w:t>Значение</w:t>
      </w:r>
      <w:r w:rsidRPr="005A6437">
        <w:rPr>
          <w:i/>
          <w:sz w:val="22"/>
          <w:szCs w:val="22"/>
        </w:rPr>
        <w:t xml:space="preserve"> 1"/&gt;</w:t>
      </w:r>
    </w:p>
    <w:p w14:paraId="3692A174" w14:textId="0104E4F7" w:rsidR="0094160D" w:rsidRPr="00002F11" w:rsidRDefault="0094160D" w:rsidP="0094160D">
      <w:pPr>
        <w:pStyle w:val="af"/>
        <w:spacing w:line="240" w:lineRule="auto"/>
        <w:ind w:firstLine="1701"/>
        <w:rPr>
          <w:i/>
          <w:sz w:val="22"/>
          <w:szCs w:val="22"/>
        </w:rPr>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ChangeValue</w:t>
      </w:r>
      <w:r w:rsidRPr="00002F11">
        <w:rPr>
          <w:i/>
          <w:sz w:val="22"/>
          <w:szCs w:val="22"/>
        </w:rPr>
        <w:t xml:space="preserve"> </w:t>
      </w:r>
      <w:r w:rsidRPr="00002F11">
        <w:rPr>
          <w:i/>
          <w:sz w:val="22"/>
          <w:szCs w:val="22"/>
          <w:lang w:val="en-US"/>
        </w:rPr>
        <w:t>name</w:t>
      </w:r>
      <w:r w:rsidRPr="00002F11">
        <w:rPr>
          <w:i/>
          <w:sz w:val="22"/>
          <w:szCs w:val="22"/>
        </w:rPr>
        <w:t xml:space="preserve">="Наименование 2" </w:t>
      </w:r>
      <w:r w:rsidRPr="00002F11">
        <w:rPr>
          <w:i/>
          <w:sz w:val="22"/>
          <w:szCs w:val="22"/>
          <w:lang w:val="en-US"/>
        </w:rPr>
        <w:t>value</w:t>
      </w:r>
      <w:r w:rsidRPr="00002F11">
        <w:rPr>
          <w:i/>
          <w:sz w:val="22"/>
          <w:szCs w:val="22"/>
        </w:rPr>
        <w:t>="Значение 2"/&gt;</w:t>
      </w:r>
    </w:p>
    <w:p w14:paraId="3248BD2D" w14:textId="77777777" w:rsidR="0094160D" w:rsidRPr="00002F11" w:rsidRDefault="0094160D" w:rsidP="0094160D">
      <w:pPr>
        <w:pStyle w:val="af"/>
        <w:spacing w:line="240" w:lineRule="auto"/>
        <w:ind w:firstLine="1701"/>
        <w:rPr>
          <w:i/>
          <w:sz w:val="22"/>
          <w:szCs w:val="22"/>
          <w:lang w:val="en-US"/>
        </w:rPr>
      </w:pPr>
      <w:r w:rsidRPr="00002F11">
        <w:rPr>
          <w:i/>
          <w:sz w:val="22"/>
          <w:szCs w:val="22"/>
          <w:lang w:val="en-US"/>
        </w:rPr>
        <w:t>…</w:t>
      </w:r>
    </w:p>
    <w:p w14:paraId="2B8E3F9D" w14:textId="7DE8B830" w:rsidR="0094160D" w:rsidRPr="00002F11" w:rsidRDefault="0094160D" w:rsidP="0094160D">
      <w:pPr>
        <w:pStyle w:val="af"/>
        <w:spacing w:line="240" w:lineRule="auto"/>
        <w:ind w:firstLine="1701"/>
        <w:rPr>
          <w:i/>
          <w:sz w:val="22"/>
          <w:szCs w:val="22"/>
          <w:lang w:val="en-US"/>
        </w:rPr>
      </w:pPr>
      <w:r w:rsidRPr="00002F11">
        <w:rPr>
          <w:i/>
          <w:sz w:val="22"/>
          <w:szCs w:val="22"/>
          <w:lang w:val="en-US"/>
        </w:rPr>
        <w:t>&lt;pkg:ChangeValue name="</w:t>
      </w:r>
      <w:r w:rsidRPr="00002F11">
        <w:rPr>
          <w:i/>
          <w:sz w:val="22"/>
          <w:szCs w:val="22"/>
        </w:rPr>
        <w:t>Наименование</w:t>
      </w:r>
      <w:r w:rsidRPr="00002F11">
        <w:rPr>
          <w:i/>
          <w:sz w:val="22"/>
          <w:szCs w:val="22"/>
          <w:lang w:val="en-US"/>
        </w:rPr>
        <w:t xml:space="preserve"> 10" value="</w:t>
      </w:r>
      <w:r w:rsidRPr="00002F11">
        <w:rPr>
          <w:i/>
          <w:sz w:val="22"/>
          <w:szCs w:val="22"/>
        </w:rPr>
        <w:t>Значение</w:t>
      </w:r>
      <w:r w:rsidRPr="00002F11">
        <w:rPr>
          <w:i/>
          <w:sz w:val="22"/>
          <w:szCs w:val="22"/>
          <w:lang w:val="en-US"/>
        </w:rPr>
        <w:t xml:space="preserve"> 10"/&gt;</w:t>
      </w:r>
    </w:p>
    <w:p w14:paraId="0B2B42D4" w14:textId="77777777" w:rsidR="0094160D" w:rsidRPr="00002F11" w:rsidRDefault="0094160D" w:rsidP="0094160D">
      <w:pPr>
        <w:pStyle w:val="af"/>
        <w:spacing w:line="240" w:lineRule="auto"/>
        <w:rPr>
          <w:i/>
          <w:sz w:val="22"/>
          <w:szCs w:val="22"/>
          <w:lang w:val="en-US"/>
        </w:rPr>
      </w:pPr>
      <w:r w:rsidRPr="00002F11">
        <w:rPr>
          <w:i/>
          <w:sz w:val="22"/>
          <w:szCs w:val="22"/>
          <w:lang w:val="en-US"/>
        </w:rPr>
        <w:t>&lt;/pkg:Change&gt;</w:t>
      </w:r>
    </w:p>
    <w:p w14:paraId="5DA37D4F" w14:textId="77777777" w:rsidR="0032449C" w:rsidRPr="00002F11" w:rsidRDefault="0032449C" w:rsidP="00A65ED1">
      <w:pPr>
        <w:pStyle w:val="Head4"/>
        <w:numPr>
          <w:ilvl w:val="3"/>
          <w:numId w:val="18"/>
        </w:numPr>
        <w:tabs>
          <w:tab w:val="num" w:pos="1418"/>
        </w:tabs>
        <w:spacing w:before="240"/>
        <w:ind w:left="2410"/>
        <w:rPr>
          <w:lang w:val="ru-RU"/>
        </w:rPr>
      </w:pPr>
      <w:r w:rsidRPr="00002F11">
        <w:rPr>
          <w:lang w:val="ru-RU"/>
        </w:rPr>
        <w:t>Удаление информации, передаваемой в поле</w:t>
      </w:r>
    </w:p>
    <w:p w14:paraId="15AF7BDC" w14:textId="063EA403" w:rsidR="0094160D" w:rsidRPr="00002F11" w:rsidRDefault="0094160D" w:rsidP="004B0C2D">
      <w:pPr>
        <w:pStyle w:val="af"/>
        <w:spacing w:before="120" w:line="360" w:lineRule="auto"/>
      </w:pPr>
      <w:r w:rsidRPr="00002F11">
        <w:t>При удалении поля «</w:t>
      </w:r>
      <w:r w:rsidR="00EA7ADC" w:rsidRPr="00002F11">
        <w:t>Дополнительные поля начисления</w:t>
      </w:r>
      <w:r w:rsidRPr="00002F11">
        <w:t xml:space="preserve">» (номер поля </w:t>
      </w:r>
      <w:r w:rsidR="00EA7ADC" w:rsidRPr="00002F11">
        <w:t>202</w:t>
      </w:r>
      <w:r w:rsidRPr="00002F11">
        <w:t xml:space="preserve">) выполняется удаление всего контейнера </w:t>
      </w:r>
      <w:r w:rsidR="00EA7ADC" w:rsidRPr="00002F11">
        <w:t>AdditionalData</w:t>
      </w:r>
      <w:r w:rsidRPr="00002F11">
        <w:t xml:space="preserve">, удаление отдельных </w:t>
      </w:r>
      <w:r w:rsidR="007B5884" w:rsidRPr="00002F11">
        <w:t xml:space="preserve">значений </w:t>
      </w:r>
      <w:r w:rsidR="00EA7ADC" w:rsidRPr="00002F11">
        <w:t>дополнительных полей</w:t>
      </w:r>
      <w:r w:rsidRPr="00002F11">
        <w:t xml:space="preserve"> </w:t>
      </w:r>
      <w:r w:rsidR="00CE2A3C" w:rsidRPr="00002F11">
        <w:t>при уточнении</w:t>
      </w:r>
      <w:r w:rsidRPr="00002F11">
        <w:t xml:space="preserve"> не предусмотрено.</w:t>
      </w:r>
    </w:p>
    <w:p w14:paraId="082F6D49" w14:textId="77777777" w:rsidR="0094160D" w:rsidRPr="00002F11" w:rsidRDefault="0094160D" w:rsidP="0094160D">
      <w:pPr>
        <w:pStyle w:val="af"/>
        <w:ind w:firstLine="142"/>
      </w:pPr>
      <w:r w:rsidRPr="00002F11">
        <w:t>Пример удаления контейнера:</w:t>
      </w:r>
    </w:p>
    <w:p w14:paraId="1E802C24" w14:textId="50DB5E02" w:rsidR="0094160D" w:rsidRPr="005A6437" w:rsidRDefault="0094160D" w:rsidP="0094160D">
      <w:pPr>
        <w:pStyle w:val="af"/>
        <w:rPr>
          <w:i/>
          <w:sz w:val="22"/>
          <w:szCs w:val="22"/>
        </w:rPr>
      </w:pPr>
      <w:r w:rsidRPr="005A6437">
        <w:rPr>
          <w:i/>
          <w:sz w:val="22"/>
          <w:szCs w:val="22"/>
        </w:rPr>
        <w:t>&lt;</w:t>
      </w:r>
      <w:r w:rsidRPr="00002F11">
        <w:rPr>
          <w:i/>
          <w:sz w:val="22"/>
          <w:szCs w:val="22"/>
          <w:lang w:val="en-US"/>
        </w:rPr>
        <w:t>pkg</w:t>
      </w:r>
      <w:r w:rsidRPr="005A6437">
        <w:rPr>
          <w:i/>
          <w:sz w:val="22"/>
          <w:szCs w:val="22"/>
        </w:rPr>
        <w:t>:</w:t>
      </w:r>
      <w:r w:rsidRPr="00002F11">
        <w:rPr>
          <w:i/>
          <w:sz w:val="22"/>
          <w:szCs w:val="22"/>
          <w:lang w:val="en-US"/>
        </w:rPr>
        <w:t>Change</w:t>
      </w:r>
      <w:r w:rsidRPr="005A6437">
        <w:rPr>
          <w:i/>
          <w:sz w:val="22"/>
          <w:szCs w:val="22"/>
        </w:rPr>
        <w:t xml:space="preserve"> </w:t>
      </w:r>
      <w:r w:rsidRPr="00002F11">
        <w:rPr>
          <w:i/>
          <w:sz w:val="22"/>
          <w:szCs w:val="22"/>
          <w:lang w:val="en-US"/>
        </w:rPr>
        <w:t>fieldNum</w:t>
      </w:r>
      <w:r w:rsidRPr="005A6437">
        <w:rPr>
          <w:i/>
          <w:sz w:val="22"/>
          <w:szCs w:val="22"/>
        </w:rPr>
        <w:t>="</w:t>
      </w:r>
      <w:r w:rsidR="00EA7ADC" w:rsidRPr="005A6437">
        <w:rPr>
          <w:i/>
          <w:sz w:val="22"/>
          <w:szCs w:val="22"/>
        </w:rPr>
        <w:t>202</w:t>
      </w:r>
      <w:r w:rsidRPr="005A6437">
        <w:rPr>
          <w:i/>
          <w:sz w:val="22"/>
          <w:szCs w:val="22"/>
        </w:rPr>
        <w:t>"&gt;</w:t>
      </w:r>
    </w:p>
    <w:p w14:paraId="362A1168" w14:textId="77777777" w:rsidR="0094160D" w:rsidRPr="00002F11" w:rsidRDefault="0094160D" w:rsidP="0094160D">
      <w:pPr>
        <w:pStyle w:val="af"/>
        <w:spacing w:line="240" w:lineRule="auto"/>
        <w:ind w:firstLine="1701"/>
        <w:rPr>
          <w:i/>
          <w:sz w:val="22"/>
          <w:szCs w:val="22"/>
          <w:lang w:val="en-US"/>
        </w:rPr>
      </w:pPr>
      <w:r w:rsidRPr="00002F11">
        <w:rPr>
          <w:i/>
          <w:sz w:val="22"/>
          <w:szCs w:val="22"/>
          <w:lang w:val="en-US"/>
        </w:rPr>
        <w:t>&lt;pkg:ChangeValue value="NULL"/&gt;</w:t>
      </w:r>
    </w:p>
    <w:p w14:paraId="3131EC05" w14:textId="06EAA2B1" w:rsidR="00130BA6" w:rsidRPr="00002F11" w:rsidRDefault="0094160D" w:rsidP="00EA7ADC">
      <w:pPr>
        <w:pStyle w:val="af"/>
        <w:rPr>
          <w:i/>
          <w:sz w:val="22"/>
          <w:szCs w:val="22"/>
          <w:lang w:val="en-US"/>
        </w:rPr>
      </w:pPr>
      <w:r w:rsidRPr="00002F11">
        <w:rPr>
          <w:i/>
          <w:sz w:val="22"/>
          <w:szCs w:val="22"/>
          <w:lang w:val="en-US"/>
        </w:rPr>
        <w:t>&lt;/pkg:Change&gt;</w:t>
      </w:r>
    </w:p>
    <w:p w14:paraId="0033ACEE" w14:textId="77777777" w:rsidR="00A505CB" w:rsidRPr="00002F11" w:rsidRDefault="009224AB" w:rsidP="00A65ED1">
      <w:pPr>
        <w:pStyle w:val="24"/>
        <w:keepLines/>
        <w:numPr>
          <w:ilvl w:val="1"/>
          <w:numId w:val="18"/>
        </w:numPr>
        <w:tabs>
          <w:tab w:val="num" w:pos="1260"/>
        </w:tabs>
        <w:spacing w:before="240" w:line="360" w:lineRule="auto"/>
        <w:ind w:left="550" w:firstLine="159"/>
      </w:pPr>
      <w:bookmarkStart w:id="232" w:name="_Toc72328198"/>
      <w:bookmarkEnd w:id="224"/>
      <w:r w:rsidRPr="00002F11">
        <w:t>Контактная информация</w:t>
      </w:r>
      <w:bookmarkEnd w:id="221"/>
      <w:bookmarkEnd w:id="225"/>
      <w:bookmarkEnd w:id="232"/>
    </w:p>
    <w:p w14:paraId="4C2A2BB7" w14:textId="3E17A2EC" w:rsidR="00A505CB" w:rsidRPr="008E500A" w:rsidRDefault="0068082C" w:rsidP="00A32F9C">
      <w:pPr>
        <w:pStyle w:val="af"/>
        <w:spacing w:line="240" w:lineRule="auto"/>
      </w:pPr>
      <w:r w:rsidRPr="00002F11">
        <w:t xml:space="preserve">Электронный адрес единого контактного центра Федерального казначейства (ЕКЦ): </w:t>
      </w:r>
      <w:r w:rsidRPr="00002F11">
        <w:rPr>
          <w:lang w:val="en-US"/>
        </w:rPr>
        <w:t>support</w:t>
      </w:r>
      <w:r w:rsidRPr="00002F11">
        <w:t>_</w:t>
      </w:r>
      <w:r w:rsidRPr="00002F11">
        <w:rPr>
          <w:lang w:val="en-US"/>
        </w:rPr>
        <w:t>gisgmp</w:t>
      </w:r>
      <w:r w:rsidRPr="00002F11">
        <w:t>@</w:t>
      </w:r>
      <w:r w:rsidRPr="00002F11">
        <w:rPr>
          <w:lang w:val="en-US"/>
        </w:rPr>
        <w:t>roskazna</w:t>
      </w:r>
      <w:r w:rsidRPr="00002F11">
        <w:t>.</w:t>
      </w:r>
      <w:r w:rsidRPr="00002F11">
        <w:rPr>
          <w:lang w:val="en-US"/>
        </w:rPr>
        <w:t>ru</w:t>
      </w:r>
      <w:r w:rsidRPr="00002F11">
        <w:t>. В теме письма необходимо указать наименование вида сведений и</w:t>
      </w:r>
      <w:r w:rsidRPr="00002F11">
        <w:rPr>
          <w:rFonts w:hint="eastAsia"/>
        </w:rPr>
        <w:t xml:space="preserve"> </w:t>
      </w:r>
      <w:r w:rsidRPr="00002F11">
        <w:t>«СМЭВ 3»</w:t>
      </w:r>
      <w:r w:rsidRPr="00002F11">
        <w:rPr>
          <w:rFonts w:hint="eastAsia"/>
        </w:rPr>
        <w:t>.</w:t>
      </w:r>
    </w:p>
    <w:sectPr w:rsidR="00A505CB" w:rsidRPr="008E500A">
      <w:pgSz w:w="11900" w:h="16840"/>
      <w:pgMar w:top="1134" w:right="746" w:bottom="1134" w:left="1701" w:header="709"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E8407" w16cid:durableId="2460F20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D654E" w14:textId="77777777" w:rsidR="006A2805" w:rsidRDefault="006A2805">
      <w:r>
        <w:separator/>
      </w:r>
    </w:p>
  </w:endnote>
  <w:endnote w:type="continuationSeparator" w:id="0">
    <w:p w14:paraId="0808F2AA" w14:textId="77777777" w:rsidR="006A2805" w:rsidRDefault="006A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79ACA4B8" w:rsidR="00DE5501" w:rsidRDefault="00DE5501">
    <w:pPr>
      <w:pStyle w:val="a7"/>
      <w:jc w:val="center"/>
    </w:pPr>
    <w:r>
      <w:fldChar w:fldCharType="begin"/>
    </w:r>
    <w:r>
      <w:instrText xml:space="preserve"> PAGE </w:instrText>
    </w:r>
    <w:r>
      <w:fldChar w:fldCharType="separate"/>
    </w:r>
    <w:r w:rsidR="00203854">
      <w:rPr>
        <w:noProof/>
      </w:rPr>
      <w:t>153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0A6C2" w14:textId="77777777" w:rsidR="006A2805" w:rsidRDefault="006A2805">
      <w:r>
        <w:separator/>
      </w:r>
    </w:p>
  </w:footnote>
  <w:footnote w:type="continuationSeparator" w:id="0">
    <w:p w14:paraId="76850221" w14:textId="77777777" w:rsidR="006A2805" w:rsidRDefault="006A2805">
      <w:r>
        <w:continuationSeparator/>
      </w:r>
    </w:p>
  </w:footnote>
  <w:footnote w:id="1">
    <w:p w14:paraId="0D470210" w14:textId="32D1942D" w:rsidR="00DE5501" w:rsidRPr="00E176B7" w:rsidRDefault="00DE5501">
      <w:pPr>
        <w:pStyle w:val="affd"/>
      </w:pPr>
      <w:r>
        <w:rPr>
          <w:rStyle w:val="afff"/>
        </w:rPr>
        <w:footnoteRef/>
      </w:r>
      <w:r w:rsidRPr="00264C15">
        <w:rPr>
          <w:sz w:val="24"/>
          <w:szCs w:val="24"/>
        </w:rPr>
        <w:t>Количество</w:t>
      </w:r>
      <w:r w:rsidRPr="00264C15">
        <w:rPr>
          <w:sz w:val="24"/>
          <w:szCs w:val="24"/>
        </w:rPr>
        <w:t xml:space="preserve"> </w:t>
      </w:r>
      <w:r w:rsidRPr="00264C15">
        <w:rPr>
          <w:sz w:val="24"/>
          <w:szCs w:val="24"/>
        </w:rPr>
        <w:t>тегов</w:t>
      </w:r>
      <w:r w:rsidRPr="00264C15">
        <w:rPr>
          <w:sz w:val="24"/>
          <w:szCs w:val="24"/>
        </w:rPr>
        <w:t xml:space="preserve">, </w:t>
      </w:r>
      <w:r w:rsidRPr="00264C15">
        <w:rPr>
          <w:sz w:val="24"/>
          <w:szCs w:val="24"/>
        </w:rPr>
        <w:t>обязательность</w:t>
      </w:r>
      <w:r w:rsidRPr="00264C15">
        <w:rPr>
          <w:sz w:val="24"/>
          <w:szCs w:val="24"/>
        </w:rPr>
        <w:t xml:space="preserve"> </w:t>
      </w:r>
      <w:r w:rsidRPr="00264C15">
        <w:rPr>
          <w:sz w:val="24"/>
          <w:szCs w:val="24"/>
        </w:rPr>
        <w:t>тега</w:t>
      </w:r>
    </w:p>
  </w:footnote>
  <w:footnote w:id="2">
    <w:p w14:paraId="3EB71E06" w14:textId="3F5D8AFA" w:rsidR="00DE5501" w:rsidRDefault="00DE5501">
      <w:pPr>
        <w:pStyle w:val="affd"/>
      </w:pPr>
      <w:r>
        <w:rPr>
          <w:rStyle w:val="afff"/>
        </w:rPr>
        <w:footnoteRef/>
      </w:r>
      <w:r>
        <w:t xml:space="preserve"> </w:t>
      </w:r>
      <w:r w:rsidRPr="00264C15">
        <w:rPr>
          <w:sz w:val="24"/>
          <w:szCs w:val="24"/>
        </w:rPr>
        <w:t>Количество</w:t>
      </w:r>
      <w:r w:rsidRPr="00264C15">
        <w:rPr>
          <w:sz w:val="24"/>
          <w:szCs w:val="24"/>
        </w:rPr>
        <w:t xml:space="preserve"> </w:t>
      </w:r>
      <w:r w:rsidRPr="00264C15">
        <w:rPr>
          <w:sz w:val="24"/>
          <w:szCs w:val="24"/>
        </w:rPr>
        <w:t>тегов</w:t>
      </w:r>
      <w:r w:rsidRPr="00264C15">
        <w:rPr>
          <w:sz w:val="24"/>
          <w:szCs w:val="24"/>
        </w:rPr>
        <w:t xml:space="preserve">, </w:t>
      </w:r>
      <w:r w:rsidRPr="00264C15">
        <w:rPr>
          <w:sz w:val="24"/>
          <w:szCs w:val="24"/>
        </w:rPr>
        <w:t>обязательность</w:t>
      </w:r>
      <w:r w:rsidRPr="00264C15">
        <w:rPr>
          <w:sz w:val="24"/>
          <w:szCs w:val="24"/>
        </w:rPr>
        <w:t xml:space="preserve"> </w:t>
      </w:r>
      <w:r w:rsidRPr="00264C15">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DE5501" w:rsidRDefault="00DE5501">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6">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52A2B1A"/>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CC26D61"/>
    <w:multiLevelType w:val="hybridMultilevel"/>
    <w:tmpl w:val="8944660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DC30D7"/>
    <w:multiLevelType w:val="hybridMultilevel"/>
    <w:tmpl w:val="E536F7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4">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5">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1EB20F7"/>
    <w:multiLevelType w:val="multilevel"/>
    <w:tmpl w:val="943C6D9C"/>
    <w:lvl w:ilvl="0">
      <w:start w:val="1"/>
      <w:numFmt w:val="decimal"/>
      <w:lvlText w:val="%1"/>
      <w:lvlJc w:val="left"/>
      <w:pPr>
        <w:tabs>
          <w:tab w:val="num" w:pos="-997"/>
        </w:tabs>
        <w:ind w:left="-997" w:hanging="432"/>
      </w:pPr>
      <w:rPr>
        <w:rFonts w:hint="default"/>
      </w:rPr>
    </w:lvl>
    <w:lvl w:ilvl="1">
      <w:start w:val="1"/>
      <w:numFmt w:val="decimal"/>
      <w:lvlText w:val="%1.%2"/>
      <w:lvlJc w:val="left"/>
      <w:pPr>
        <w:tabs>
          <w:tab w:val="num" w:pos="-853"/>
        </w:tabs>
        <w:ind w:left="-853" w:hanging="576"/>
      </w:pPr>
      <w:rPr>
        <w:rFonts w:hint="default"/>
      </w:rPr>
    </w:lvl>
    <w:lvl w:ilvl="2">
      <w:start w:val="1"/>
      <w:numFmt w:val="decimal"/>
      <w:lvlText w:val="%1.%2.%3"/>
      <w:lvlJc w:val="left"/>
      <w:pPr>
        <w:tabs>
          <w:tab w:val="num" w:pos="4253"/>
        </w:tabs>
        <w:ind w:left="-851" w:hanging="578"/>
      </w:pPr>
      <w:rPr>
        <w:rFonts w:hint="default"/>
        <w:b/>
        <w:i w:val="0"/>
        <w:sz w:val="28"/>
        <w:szCs w:val="28"/>
        <w:lang w:val="ru-RU"/>
      </w:rPr>
    </w:lvl>
    <w:lvl w:ilvl="3">
      <w:start w:val="1"/>
      <w:numFmt w:val="decimal"/>
      <w:lvlText w:val="%1.%2.%3.%4"/>
      <w:lvlJc w:val="left"/>
      <w:pPr>
        <w:tabs>
          <w:tab w:val="num" w:pos="-565"/>
        </w:tabs>
        <w:ind w:left="-565" w:hanging="864"/>
      </w:pPr>
      <w:rPr>
        <w:rFonts w:hint="default"/>
      </w:rPr>
    </w:lvl>
    <w:lvl w:ilvl="4">
      <w:start w:val="1"/>
      <w:numFmt w:val="decimal"/>
      <w:lvlText w:val="%1.%2.%3.%4.%5"/>
      <w:lvlJc w:val="left"/>
      <w:pPr>
        <w:tabs>
          <w:tab w:val="num" w:pos="-421"/>
        </w:tabs>
        <w:ind w:left="-421" w:hanging="1008"/>
      </w:pPr>
      <w:rPr>
        <w:rFonts w:hint="default"/>
      </w:rPr>
    </w:lvl>
    <w:lvl w:ilvl="5">
      <w:start w:val="1"/>
      <w:numFmt w:val="decimal"/>
      <w:lvlText w:val="%1.%2.%3.%4.%5.%6"/>
      <w:lvlJc w:val="left"/>
      <w:pPr>
        <w:tabs>
          <w:tab w:val="num" w:pos="-277"/>
        </w:tabs>
        <w:ind w:left="-277" w:hanging="1152"/>
      </w:pPr>
      <w:rPr>
        <w:rFonts w:hint="default"/>
      </w:rPr>
    </w:lvl>
    <w:lvl w:ilvl="6">
      <w:start w:val="1"/>
      <w:numFmt w:val="decimal"/>
      <w:lvlText w:val="%1.%2.%3.%4.%5.%6.%7"/>
      <w:lvlJc w:val="left"/>
      <w:pPr>
        <w:tabs>
          <w:tab w:val="num" w:pos="-133"/>
        </w:tabs>
        <w:ind w:left="-133" w:hanging="1296"/>
      </w:pPr>
      <w:rPr>
        <w:rFonts w:hint="default"/>
      </w:rPr>
    </w:lvl>
    <w:lvl w:ilvl="7">
      <w:start w:val="1"/>
      <w:numFmt w:val="decimal"/>
      <w:lvlText w:val="%1.%2.%3.%4.%5.%6.%7.%8"/>
      <w:lvlJc w:val="left"/>
      <w:pPr>
        <w:tabs>
          <w:tab w:val="num" w:pos="11"/>
        </w:tabs>
        <w:ind w:left="11" w:hanging="1440"/>
      </w:pPr>
      <w:rPr>
        <w:rFonts w:hint="default"/>
      </w:rPr>
    </w:lvl>
    <w:lvl w:ilvl="8">
      <w:start w:val="1"/>
      <w:numFmt w:val="decimal"/>
      <w:lvlText w:val="%1.%2.%3.%4.%5.%6.%7.%8.%9"/>
      <w:lvlJc w:val="left"/>
      <w:pPr>
        <w:tabs>
          <w:tab w:val="num" w:pos="155"/>
        </w:tabs>
        <w:ind w:left="155" w:hanging="1584"/>
      </w:pPr>
      <w:rPr>
        <w:rFonts w:hint="default"/>
      </w:rPr>
    </w:lvl>
  </w:abstractNum>
  <w:abstractNum w:abstractNumId="23">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nsid w:val="47E840B3"/>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6">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7">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C950600"/>
    <w:multiLevelType w:val="hybridMultilevel"/>
    <w:tmpl w:val="D4F09AAA"/>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64C3CC3"/>
    <w:multiLevelType w:val="hybridMultilevel"/>
    <w:tmpl w:val="9452B192"/>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3">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4">
    <w:nsid w:val="674C1CF8"/>
    <w:multiLevelType w:val="hybridMultilevel"/>
    <w:tmpl w:val="39AAAD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6">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6A150A0"/>
    <w:multiLevelType w:val="hybridMultilevel"/>
    <w:tmpl w:val="0EC019D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B606D45"/>
    <w:multiLevelType w:val="hybridMultilevel"/>
    <w:tmpl w:val="F01A94AC"/>
    <w:lvl w:ilvl="0" w:tplc="A72A6E3E">
      <w:start w:val="1"/>
      <w:numFmt w:val="bullet"/>
      <w:lvlText w:val=""/>
      <w:lvlJc w:val="left"/>
      <w:pPr>
        <w:ind w:left="677" w:hanging="360"/>
      </w:pPr>
      <w:rPr>
        <w:rFonts w:ascii="Symbol" w:hAnsi="Symbol" w:hint="default"/>
      </w:rPr>
    </w:lvl>
    <w:lvl w:ilvl="1" w:tplc="04190003" w:tentative="1">
      <w:start w:val="1"/>
      <w:numFmt w:val="bullet"/>
      <w:lvlText w:val="o"/>
      <w:lvlJc w:val="left"/>
      <w:pPr>
        <w:ind w:left="1397" w:hanging="360"/>
      </w:pPr>
      <w:rPr>
        <w:rFonts w:ascii="Courier New" w:hAnsi="Courier New" w:cs="Courier New" w:hint="default"/>
      </w:rPr>
    </w:lvl>
    <w:lvl w:ilvl="2" w:tplc="04190005" w:tentative="1">
      <w:start w:val="1"/>
      <w:numFmt w:val="bullet"/>
      <w:lvlText w:val=""/>
      <w:lvlJc w:val="left"/>
      <w:pPr>
        <w:ind w:left="2117" w:hanging="360"/>
      </w:pPr>
      <w:rPr>
        <w:rFonts w:ascii="Wingdings" w:hAnsi="Wingdings" w:hint="default"/>
      </w:rPr>
    </w:lvl>
    <w:lvl w:ilvl="3" w:tplc="04190001" w:tentative="1">
      <w:start w:val="1"/>
      <w:numFmt w:val="bullet"/>
      <w:lvlText w:val=""/>
      <w:lvlJc w:val="left"/>
      <w:pPr>
        <w:ind w:left="2837" w:hanging="360"/>
      </w:pPr>
      <w:rPr>
        <w:rFonts w:ascii="Symbol" w:hAnsi="Symbol" w:hint="default"/>
      </w:rPr>
    </w:lvl>
    <w:lvl w:ilvl="4" w:tplc="04190003" w:tentative="1">
      <w:start w:val="1"/>
      <w:numFmt w:val="bullet"/>
      <w:lvlText w:val="o"/>
      <w:lvlJc w:val="left"/>
      <w:pPr>
        <w:ind w:left="3557" w:hanging="360"/>
      </w:pPr>
      <w:rPr>
        <w:rFonts w:ascii="Courier New" w:hAnsi="Courier New" w:cs="Courier New" w:hint="default"/>
      </w:rPr>
    </w:lvl>
    <w:lvl w:ilvl="5" w:tplc="04190005" w:tentative="1">
      <w:start w:val="1"/>
      <w:numFmt w:val="bullet"/>
      <w:lvlText w:val=""/>
      <w:lvlJc w:val="left"/>
      <w:pPr>
        <w:ind w:left="4277" w:hanging="360"/>
      </w:pPr>
      <w:rPr>
        <w:rFonts w:ascii="Wingdings" w:hAnsi="Wingdings" w:hint="default"/>
      </w:rPr>
    </w:lvl>
    <w:lvl w:ilvl="6" w:tplc="04190001" w:tentative="1">
      <w:start w:val="1"/>
      <w:numFmt w:val="bullet"/>
      <w:lvlText w:val=""/>
      <w:lvlJc w:val="left"/>
      <w:pPr>
        <w:ind w:left="4997" w:hanging="360"/>
      </w:pPr>
      <w:rPr>
        <w:rFonts w:ascii="Symbol" w:hAnsi="Symbol" w:hint="default"/>
      </w:rPr>
    </w:lvl>
    <w:lvl w:ilvl="7" w:tplc="04190003" w:tentative="1">
      <w:start w:val="1"/>
      <w:numFmt w:val="bullet"/>
      <w:lvlText w:val="o"/>
      <w:lvlJc w:val="left"/>
      <w:pPr>
        <w:ind w:left="5717" w:hanging="360"/>
      </w:pPr>
      <w:rPr>
        <w:rFonts w:ascii="Courier New" w:hAnsi="Courier New" w:cs="Courier New" w:hint="default"/>
      </w:rPr>
    </w:lvl>
    <w:lvl w:ilvl="8" w:tplc="04190005" w:tentative="1">
      <w:start w:val="1"/>
      <w:numFmt w:val="bullet"/>
      <w:lvlText w:val=""/>
      <w:lvlJc w:val="left"/>
      <w:pPr>
        <w:ind w:left="6437" w:hanging="360"/>
      </w:pPr>
      <w:rPr>
        <w:rFonts w:ascii="Wingdings" w:hAnsi="Wingdings" w:hint="default"/>
      </w:rPr>
    </w:lvl>
  </w:abstractNum>
  <w:num w:numId="1">
    <w:abstractNumId w:val="6"/>
  </w:num>
  <w:num w:numId="2">
    <w:abstractNumId w:val="7"/>
  </w:num>
  <w:num w:numId="3">
    <w:abstractNumId w:val="35"/>
  </w:num>
  <w:num w:numId="4">
    <w:abstractNumId w:val="13"/>
  </w:num>
  <w:num w:numId="5">
    <w:abstractNumId w:val="29"/>
  </w:num>
  <w:num w:numId="6">
    <w:abstractNumId w:val="27"/>
  </w:num>
  <w:num w:numId="7">
    <w:abstractNumId w:val="3"/>
  </w:num>
  <w:num w:numId="8">
    <w:abstractNumId w:val="0"/>
  </w:num>
  <w:num w:numId="9">
    <w:abstractNumId w:val="4"/>
  </w:num>
  <w:num w:numId="10">
    <w:abstractNumId w:val="2"/>
  </w:num>
  <w:num w:numId="11">
    <w:abstractNumId w:val="30"/>
  </w:num>
  <w:num w:numId="12">
    <w:abstractNumId w:val="17"/>
  </w:num>
  <w:num w:numId="13">
    <w:abstractNumId w:val="16"/>
  </w:num>
  <w:num w:numId="14">
    <w:abstractNumId w:val="37"/>
  </w:num>
  <w:num w:numId="15">
    <w:abstractNumId w:val="21"/>
  </w:num>
  <w:num w:numId="16">
    <w:abstractNumId w:val="9"/>
  </w:num>
  <w:num w:numId="17">
    <w:abstractNumId w:val="14"/>
  </w:num>
  <w:num w:numId="18">
    <w:abstractNumId w:val="22"/>
  </w:num>
  <w:num w:numId="19">
    <w:abstractNumId w:val="18"/>
  </w:num>
  <w:num w:numId="20">
    <w:abstractNumId w:val="33"/>
  </w:num>
  <w:num w:numId="21">
    <w:abstractNumId w:val="36"/>
  </w:num>
  <w:num w:numId="22">
    <w:abstractNumId w:val="32"/>
  </w:num>
  <w:num w:numId="23">
    <w:abstractNumId w:val="25"/>
  </w:num>
  <w:num w:numId="24">
    <w:abstractNumId w:val="26"/>
  </w:num>
  <w:num w:numId="25">
    <w:abstractNumId w:val="19"/>
  </w:num>
  <w:num w:numId="26">
    <w:abstractNumId w:val="5"/>
  </w:num>
  <w:num w:numId="27">
    <w:abstractNumId w:val="23"/>
  </w:num>
  <w:num w:numId="28">
    <w:abstractNumId w:val="34"/>
  </w:num>
  <w:num w:numId="29">
    <w:abstractNumId w:val="31"/>
  </w:num>
  <w:num w:numId="30">
    <w:abstractNumId w:val="38"/>
  </w:num>
  <w:num w:numId="31">
    <w:abstractNumId w:val="1"/>
  </w:num>
  <w:num w:numId="32">
    <w:abstractNumId w:val="20"/>
  </w:num>
  <w:num w:numId="33">
    <w:abstractNumId w:val="15"/>
  </w:num>
  <w:num w:numId="34">
    <w:abstractNumId w:val="28"/>
  </w:num>
  <w:num w:numId="35">
    <w:abstractNumId w:val="11"/>
  </w:num>
  <w:num w:numId="36">
    <w:abstractNumId w:val="10"/>
  </w:num>
  <w:num w:numId="37">
    <w:abstractNumId w:val="24"/>
  </w:num>
  <w:num w:numId="38">
    <w:abstractNumId w:val="39"/>
  </w:num>
  <w:num w:numId="39">
    <w:abstractNumId w:val="8"/>
  </w:num>
  <w:num w:numId="40">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oNotTrackFormatting/>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CB"/>
    <w:rsid w:val="00000AB0"/>
    <w:rsid w:val="00001BC6"/>
    <w:rsid w:val="00002F11"/>
    <w:rsid w:val="000036E5"/>
    <w:rsid w:val="00003CFB"/>
    <w:rsid w:val="00007989"/>
    <w:rsid w:val="00010005"/>
    <w:rsid w:val="000126F8"/>
    <w:rsid w:val="00013F66"/>
    <w:rsid w:val="00020652"/>
    <w:rsid w:val="0002333C"/>
    <w:rsid w:val="0002468D"/>
    <w:rsid w:val="00025E18"/>
    <w:rsid w:val="00026787"/>
    <w:rsid w:val="000301F9"/>
    <w:rsid w:val="00034818"/>
    <w:rsid w:val="0003552B"/>
    <w:rsid w:val="00040EE4"/>
    <w:rsid w:val="00043655"/>
    <w:rsid w:val="000439EB"/>
    <w:rsid w:val="00047201"/>
    <w:rsid w:val="000514D4"/>
    <w:rsid w:val="000515A4"/>
    <w:rsid w:val="000554B9"/>
    <w:rsid w:val="00057A8D"/>
    <w:rsid w:val="00062E58"/>
    <w:rsid w:val="000645FB"/>
    <w:rsid w:val="000663DB"/>
    <w:rsid w:val="0006709B"/>
    <w:rsid w:val="00067DCA"/>
    <w:rsid w:val="00071397"/>
    <w:rsid w:val="00071C83"/>
    <w:rsid w:val="00074F8A"/>
    <w:rsid w:val="00076B91"/>
    <w:rsid w:val="000775D0"/>
    <w:rsid w:val="00077CE6"/>
    <w:rsid w:val="000814D3"/>
    <w:rsid w:val="0008234D"/>
    <w:rsid w:val="0009031B"/>
    <w:rsid w:val="00094FCA"/>
    <w:rsid w:val="00096027"/>
    <w:rsid w:val="00097762"/>
    <w:rsid w:val="0009788E"/>
    <w:rsid w:val="000A1B09"/>
    <w:rsid w:val="000A1CE2"/>
    <w:rsid w:val="000A1E0D"/>
    <w:rsid w:val="000A3257"/>
    <w:rsid w:val="000A5EF4"/>
    <w:rsid w:val="000A658F"/>
    <w:rsid w:val="000A704A"/>
    <w:rsid w:val="000B33CA"/>
    <w:rsid w:val="000B3447"/>
    <w:rsid w:val="000B3986"/>
    <w:rsid w:val="000B417B"/>
    <w:rsid w:val="000B5DEE"/>
    <w:rsid w:val="000C00B8"/>
    <w:rsid w:val="000C08CC"/>
    <w:rsid w:val="000C56F5"/>
    <w:rsid w:val="000D0C78"/>
    <w:rsid w:val="000D1B04"/>
    <w:rsid w:val="000D3D92"/>
    <w:rsid w:val="000D6435"/>
    <w:rsid w:val="000F49DC"/>
    <w:rsid w:val="000F5960"/>
    <w:rsid w:val="00100E98"/>
    <w:rsid w:val="0010119D"/>
    <w:rsid w:val="0010239E"/>
    <w:rsid w:val="00102B00"/>
    <w:rsid w:val="00102CEE"/>
    <w:rsid w:val="001049E7"/>
    <w:rsid w:val="00106AF2"/>
    <w:rsid w:val="00110736"/>
    <w:rsid w:val="00110E96"/>
    <w:rsid w:val="001143A5"/>
    <w:rsid w:val="00121420"/>
    <w:rsid w:val="00122358"/>
    <w:rsid w:val="0012292B"/>
    <w:rsid w:val="00123D99"/>
    <w:rsid w:val="0012631C"/>
    <w:rsid w:val="00126C39"/>
    <w:rsid w:val="001277B0"/>
    <w:rsid w:val="00127C4F"/>
    <w:rsid w:val="00127EB5"/>
    <w:rsid w:val="00130BA6"/>
    <w:rsid w:val="00130E11"/>
    <w:rsid w:val="00131690"/>
    <w:rsid w:val="00140869"/>
    <w:rsid w:val="00144AEE"/>
    <w:rsid w:val="001463CB"/>
    <w:rsid w:val="001526AE"/>
    <w:rsid w:val="001628BF"/>
    <w:rsid w:val="00163C10"/>
    <w:rsid w:val="00163CB7"/>
    <w:rsid w:val="00167798"/>
    <w:rsid w:val="0017051C"/>
    <w:rsid w:val="00172BEA"/>
    <w:rsid w:val="00173E7A"/>
    <w:rsid w:val="00173EBC"/>
    <w:rsid w:val="00174BD9"/>
    <w:rsid w:val="00175B7C"/>
    <w:rsid w:val="00180C55"/>
    <w:rsid w:val="00180D8E"/>
    <w:rsid w:val="00184101"/>
    <w:rsid w:val="00185974"/>
    <w:rsid w:val="001904DA"/>
    <w:rsid w:val="00194019"/>
    <w:rsid w:val="001979B5"/>
    <w:rsid w:val="001A06A5"/>
    <w:rsid w:val="001A0ED7"/>
    <w:rsid w:val="001A293A"/>
    <w:rsid w:val="001A31E3"/>
    <w:rsid w:val="001A3E46"/>
    <w:rsid w:val="001A4D76"/>
    <w:rsid w:val="001A578E"/>
    <w:rsid w:val="001A6978"/>
    <w:rsid w:val="001A7794"/>
    <w:rsid w:val="001B0075"/>
    <w:rsid w:val="001B4009"/>
    <w:rsid w:val="001B5437"/>
    <w:rsid w:val="001C377C"/>
    <w:rsid w:val="001C659E"/>
    <w:rsid w:val="001C737C"/>
    <w:rsid w:val="001D11B5"/>
    <w:rsid w:val="001D15D7"/>
    <w:rsid w:val="001D4711"/>
    <w:rsid w:val="001D5A2C"/>
    <w:rsid w:val="001D7AED"/>
    <w:rsid w:val="001E4287"/>
    <w:rsid w:val="001E44E5"/>
    <w:rsid w:val="001E4E96"/>
    <w:rsid w:val="001F0C85"/>
    <w:rsid w:val="001F2D63"/>
    <w:rsid w:val="001F369B"/>
    <w:rsid w:val="001F3C76"/>
    <w:rsid w:val="001F4412"/>
    <w:rsid w:val="001F57A2"/>
    <w:rsid w:val="001F5D97"/>
    <w:rsid w:val="001F6CCD"/>
    <w:rsid w:val="001F7BB7"/>
    <w:rsid w:val="001F7F0B"/>
    <w:rsid w:val="002016C2"/>
    <w:rsid w:val="00201D8D"/>
    <w:rsid w:val="00202211"/>
    <w:rsid w:val="002029C9"/>
    <w:rsid w:val="00202BEA"/>
    <w:rsid w:val="00202F9F"/>
    <w:rsid w:val="00203854"/>
    <w:rsid w:val="00206F41"/>
    <w:rsid w:val="00207459"/>
    <w:rsid w:val="002107D2"/>
    <w:rsid w:val="00210E47"/>
    <w:rsid w:val="00210EA5"/>
    <w:rsid w:val="00216724"/>
    <w:rsid w:val="00216F75"/>
    <w:rsid w:val="00217423"/>
    <w:rsid w:val="00217E6D"/>
    <w:rsid w:val="002226E3"/>
    <w:rsid w:val="00225FE5"/>
    <w:rsid w:val="0022601C"/>
    <w:rsid w:val="00227D7D"/>
    <w:rsid w:val="00241878"/>
    <w:rsid w:val="002443E8"/>
    <w:rsid w:val="002451BA"/>
    <w:rsid w:val="00246F9D"/>
    <w:rsid w:val="002533C8"/>
    <w:rsid w:val="00253DB9"/>
    <w:rsid w:val="00257EB0"/>
    <w:rsid w:val="00260193"/>
    <w:rsid w:val="0026227D"/>
    <w:rsid w:val="002629D2"/>
    <w:rsid w:val="00264C15"/>
    <w:rsid w:val="002657F4"/>
    <w:rsid w:val="00273A8C"/>
    <w:rsid w:val="0027475B"/>
    <w:rsid w:val="00276085"/>
    <w:rsid w:val="002760CA"/>
    <w:rsid w:val="002763B3"/>
    <w:rsid w:val="0028349C"/>
    <w:rsid w:val="00283EBC"/>
    <w:rsid w:val="00283F43"/>
    <w:rsid w:val="0028505B"/>
    <w:rsid w:val="00285646"/>
    <w:rsid w:val="002863A9"/>
    <w:rsid w:val="0029286A"/>
    <w:rsid w:val="00294E43"/>
    <w:rsid w:val="00295C9C"/>
    <w:rsid w:val="00296F63"/>
    <w:rsid w:val="00297089"/>
    <w:rsid w:val="002A1328"/>
    <w:rsid w:val="002A1DFD"/>
    <w:rsid w:val="002A3915"/>
    <w:rsid w:val="002A48E6"/>
    <w:rsid w:val="002B01B5"/>
    <w:rsid w:val="002B45F2"/>
    <w:rsid w:val="002B572A"/>
    <w:rsid w:val="002B6113"/>
    <w:rsid w:val="002B678B"/>
    <w:rsid w:val="002C32B6"/>
    <w:rsid w:val="002C3A3D"/>
    <w:rsid w:val="002C57FF"/>
    <w:rsid w:val="002C5994"/>
    <w:rsid w:val="002C6F6F"/>
    <w:rsid w:val="002D2388"/>
    <w:rsid w:val="002D36B5"/>
    <w:rsid w:val="002D4D39"/>
    <w:rsid w:val="002D54A9"/>
    <w:rsid w:val="002D7287"/>
    <w:rsid w:val="002D77C6"/>
    <w:rsid w:val="002E0323"/>
    <w:rsid w:val="002E0A3B"/>
    <w:rsid w:val="002E34E0"/>
    <w:rsid w:val="002E46F2"/>
    <w:rsid w:val="002F40B0"/>
    <w:rsid w:val="002F41F6"/>
    <w:rsid w:val="00305D25"/>
    <w:rsid w:val="003065BD"/>
    <w:rsid w:val="0030686B"/>
    <w:rsid w:val="0031009B"/>
    <w:rsid w:val="003123C6"/>
    <w:rsid w:val="0031423D"/>
    <w:rsid w:val="003159AC"/>
    <w:rsid w:val="00315C8F"/>
    <w:rsid w:val="00316758"/>
    <w:rsid w:val="00316E33"/>
    <w:rsid w:val="00316FD1"/>
    <w:rsid w:val="003179F7"/>
    <w:rsid w:val="00317BFF"/>
    <w:rsid w:val="00321476"/>
    <w:rsid w:val="003232CB"/>
    <w:rsid w:val="0032356C"/>
    <w:rsid w:val="0032449C"/>
    <w:rsid w:val="00326D6F"/>
    <w:rsid w:val="00327AFE"/>
    <w:rsid w:val="00331DAB"/>
    <w:rsid w:val="00331DF0"/>
    <w:rsid w:val="0033326B"/>
    <w:rsid w:val="00334397"/>
    <w:rsid w:val="00336992"/>
    <w:rsid w:val="00336B96"/>
    <w:rsid w:val="003405C6"/>
    <w:rsid w:val="00341474"/>
    <w:rsid w:val="00341D0B"/>
    <w:rsid w:val="00345254"/>
    <w:rsid w:val="00346286"/>
    <w:rsid w:val="003465D9"/>
    <w:rsid w:val="00346710"/>
    <w:rsid w:val="00347F60"/>
    <w:rsid w:val="003538C2"/>
    <w:rsid w:val="00354204"/>
    <w:rsid w:val="0035493B"/>
    <w:rsid w:val="00355F8E"/>
    <w:rsid w:val="00356AC1"/>
    <w:rsid w:val="00360B73"/>
    <w:rsid w:val="00361935"/>
    <w:rsid w:val="00363C80"/>
    <w:rsid w:val="00364D91"/>
    <w:rsid w:val="003650A6"/>
    <w:rsid w:val="0037139D"/>
    <w:rsid w:val="00371C7B"/>
    <w:rsid w:val="00382A5F"/>
    <w:rsid w:val="003837B7"/>
    <w:rsid w:val="00387694"/>
    <w:rsid w:val="003902DB"/>
    <w:rsid w:val="003917FB"/>
    <w:rsid w:val="003925A1"/>
    <w:rsid w:val="00392A6D"/>
    <w:rsid w:val="003932C4"/>
    <w:rsid w:val="00393CA8"/>
    <w:rsid w:val="00393E35"/>
    <w:rsid w:val="00396EC3"/>
    <w:rsid w:val="00397277"/>
    <w:rsid w:val="003A0B6B"/>
    <w:rsid w:val="003A4187"/>
    <w:rsid w:val="003B18B1"/>
    <w:rsid w:val="003B2DD2"/>
    <w:rsid w:val="003B345B"/>
    <w:rsid w:val="003B497C"/>
    <w:rsid w:val="003B6ACA"/>
    <w:rsid w:val="003B6D4A"/>
    <w:rsid w:val="003C091A"/>
    <w:rsid w:val="003C5F95"/>
    <w:rsid w:val="003D0419"/>
    <w:rsid w:val="003D0682"/>
    <w:rsid w:val="003D1049"/>
    <w:rsid w:val="003E604F"/>
    <w:rsid w:val="003E6CAC"/>
    <w:rsid w:val="003E7D00"/>
    <w:rsid w:val="003F0026"/>
    <w:rsid w:val="003F55BE"/>
    <w:rsid w:val="003F74AE"/>
    <w:rsid w:val="0040070F"/>
    <w:rsid w:val="004062E2"/>
    <w:rsid w:val="0041606D"/>
    <w:rsid w:val="00420231"/>
    <w:rsid w:val="004244C4"/>
    <w:rsid w:val="00424C43"/>
    <w:rsid w:val="004271D2"/>
    <w:rsid w:val="00427606"/>
    <w:rsid w:val="0043115B"/>
    <w:rsid w:val="004320A3"/>
    <w:rsid w:val="00440249"/>
    <w:rsid w:val="00442EE9"/>
    <w:rsid w:val="00444E1F"/>
    <w:rsid w:val="004506C9"/>
    <w:rsid w:val="00450BB3"/>
    <w:rsid w:val="004550A4"/>
    <w:rsid w:val="00455A2E"/>
    <w:rsid w:val="00456C23"/>
    <w:rsid w:val="00460269"/>
    <w:rsid w:val="004620FE"/>
    <w:rsid w:val="00463616"/>
    <w:rsid w:val="00465A66"/>
    <w:rsid w:val="00465E8B"/>
    <w:rsid w:val="0046604E"/>
    <w:rsid w:val="004710B0"/>
    <w:rsid w:val="0047470C"/>
    <w:rsid w:val="00477C46"/>
    <w:rsid w:val="004830B0"/>
    <w:rsid w:val="00483231"/>
    <w:rsid w:val="004863EF"/>
    <w:rsid w:val="00486D87"/>
    <w:rsid w:val="00487A1C"/>
    <w:rsid w:val="00487D93"/>
    <w:rsid w:val="00492D5C"/>
    <w:rsid w:val="00493051"/>
    <w:rsid w:val="00493B97"/>
    <w:rsid w:val="00493D55"/>
    <w:rsid w:val="004940E4"/>
    <w:rsid w:val="004962D9"/>
    <w:rsid w:val="00496848"/>
    <w:rsid w:val="004A1FAD"/>
    <w:rsid w:val="004A30DF"/>
    <w:rsid w:val="004A409D"/>
    <w:rsid w:val="004A46A2"/>
    <w:rsid w:val="004A585A"/>
    <w:rsid w:val="004A5946"/>
    <w:rsid w:val="004A647C"/>
    <w:rsid w:val="004A6507"/>
    <w:rsid w:val="004A727B"/>
    <w:rsid w:val="004A767E"/>
    <w:rsid w:val="004B0C2D"/>
    <w:rsid w:val="004B1626"/>
    <w:rsid w:val="004B2E9A"/>
    <w:rsid w:val="004B2EBA"/>
    <w:rsid w:val="004B3BF5"/>
    <w:rsid w:val="004B5413"/>
    <w:rsid w:val="004C2491"/>
    <w:rsid w:val="004C2ED1"/>
    <w:rsid w:val="004C5424"/>
    <w:rsid w:val="004C6997"/>
    <w:rsid w:val="004C6B70"/>
    <w:rsid w:val="004C7CD7"/>
    <w:rsid w:val="004C7FE7"/>
    <w:rsid w:val="004D219F"/>
    <w:rsid w:val="004D25B0"/>
    <w:rsid w:val="004D3D40"/>
    <w:rsid w:val="004D4FEC"/>
    <w:rsid w:val="004D620B"/>
    <w:rsid w:val="004E075E"/>
    <w:rsid w:val="004E2A44"/>
    <w:rsid w:val="004E32BD"/>
    <w:rsid w:val="004E6EFE"/>
    <w:rsid w:val="004E77A0"/>
    <w:rsid w:val="004F3A50"/>
    <w:rsid w:val="00501617"/>
    <w:rsid w:val="00502CCD"/>
    <w:rsid w:val="00506A80"/>
    <w:rsid w:val="0050738F"/>
    <w:rsid w:val="005073C7"/>
    <w:rsid w:val="00510923"/>
    <w:rsid w:val="005122B2"/>
    <w:rsid w:val="00514AA4"/>
    <w:rsid w:val="0051701C"/>
    <w:rsid w:val="00520937"/>
    <w:rsid w:val="0052126F"/>
    <w:rsid w:val="00521463"/>
    <w:rsid w:val="005215CC"/>
    <w:rsid w:val="00521F74"/>
    <w:rsid w:val="0052479D"/>
    <w:rsid w:val="00527B3A"/>
    <w:rsid w:val="00531116"/>
    <w:rsid w:val="005343BD"/>
    <w:rsid w:val="00534DE7"/>
    <w:rsid w:val="00537297"/>
    <w:rsid w:val="00542A80"/>
    <w:rsid w:val="00542D55"/>
    <w:rsid w:val="005443B9"/>
    <w:rsid w:val="005451A6"/>
    <w:rsid w:val="00545DA0"/>
    <w:rsid w:val="00546128"/>
    <w:rsid w:val="00555016"/>
    <w:rsid w:val="005551B2"/>
    <w:rsid w:val="00555EAF"/>
    <w:rsid w:val="00556DC6"/>
    <w:rsid w:val="005602B0"/>
    <w:rsid w:val="00566476"/>
    <w:rsid w:val="00566C22"/>
    <w:rsid w:val="00566F61"/>
    <w:rsid w:val="00575C04"/>
    <w:rsid w:val="005776B8"/>
    <w:rsid w:val="00577C9D"/>
    <w:rsid w:val="00584898"/>
    <w:rsid w:val="005863B8"/>
    <w:rsid w:val="005869C7"/>
    <w:rsid w:val="005873A8"/>
    <w:rsid w:val="005941F8"/>
    <w:rsid w:val="00594504"/>
    <w:rsid w:val="00594938"/>
    <w:rsid w:val="005979C7"/>
    <w:rsid w:val="005A1921"/>
    <w:rsid w:val="005A3D4E"/>
    <w:rsid w:val="005A6417"/>
    <w:rsid w:val="005A6437"/>
    <w:rsid w:val="005A7ED8"/>
    <w:rsid w:val="005B1042"/>
    <w:rsid w:val="005B3463"/>
    <w:rsid w:val="005B35AC"/>
    <w:rsid w:val="005B5A86"/>
    <w:rsid w:val="005B6979"/>
    <w:rsid w:val="005B71C6"/>
    <w:rsid w:val="005D0952"/>
    <w:rsid w:val="005D1077"/>
    <w:rsid w:val="005D5D18"/>
    <w:rsid w:val="005E1D9B"/>
    <w:rsid w:val="005E5742"/>
    <w:rsid w:val="005E5BC9"/>
    <w:rsid w:val="005F0537"/>
    <w:rsid w:val="005F0FFF"/>
    <w:rsid w:val="005F1CD6"/>
    <w:rsid w:val="005F29A6"/>
    <w:rsid w:val="005F76F4"/>
    <w:rsid w:val="00600D53"/>
    <w:rsid w:val="00601D64"/>
    <w:rsid w:val="006032D8"/>
    <w:rsid w:val="006038B2"/>
    <w:rsid w:val="00603F33"/>
    <w:rsid w:val="0061498F"/>
    <w:rsid w:val="00614BE1"/>
    <w:rsid w:val="00614C17"/>
    <w:rsid w:val="00623783"/>
    <w:rsid w:val="00624B52"/>
    <w:rsid w:val="00625448"/>
    <w:rsid w:val="0062653B"/>
    <w:rsid w:val="0063311B"/>
    <w:rsid w:val="00633177"/>
    <w:rsid w:val="006332EB"/>
    <w:rsid w:val="00634464"/>
    <w:rsid w:val="00636E9C"/>
    <w:rsid w:val="006401A1"/>
    <w:rsid w:val="006406AE"/>
    <w:rsid w:val="006409B4"/>
    <w:rsid w:val="00641E5B"/>
    <w:rsid w:val="00646AC9"/>
    <w:rsid w:val="00647807"/>
    <w:rsid w:val="0065114B"/>
    <w:rsid w:val="00652083"/>
    <w:rsid w:val="00653941"/>
    <w:rsid w:val="00655208"/>
    <w:rsid w:val="006565B7"/>
    <w:rsid w:val="00660542"/>
    <w:rsid w:val="0066275E"/>
    <w:rsid w:val="00663C27"/>
    <w:rsid w:val="00663F37"/>
    <w:rsid w:val="0066553E"/>
    <w:rsid w:val="00667BBF"/>
    <w:rsid w:val="006703F0"/>
    <w:rsid w:val="00670A29"/>
    <w:rsid w:val="006733C9"/>
    <w:rsid w:val="0067351B"/>
    <w:rsid w:val="00673DB0"/>
    <w:rsid w:val="0068082C"/>
    <w:rsid w:val="0068303C"/>
    <w:rsid w:val="00683593"/>
    <w:rsid w:val="006836D6"/>
    <w:rsid w:val="00684396"/>
    <w:rsid w:val="006844AC"/>
    <w:rsid w:val="0068753B"/>
    <w:rsid w:val="00687FFC"/>
    <w:rsid w:val="006911E0"/>
    <w:rsid w:val="006A2805"/>
    <w:rsid w:val="006A3A66"/>
    <w:rsid w:val="006B0A0F"/>
    <w:rsid w:val="006B206D"/>
    <w:rsid w:val="006B5572"/>
    <w:rsid w:val="006C1AD2"/>
    <w:rsid w:val="006C2AEE"/>
    <w:rsid w:val="006C3599"/>
    <w:rsid w:val="006C5EA4"/>
    <w:rsid w:val="006D19E0"/>
    <w:rsid w:val="006D4E0F"/>
    <w:rsid w:val="006D5189"/>
    <w:rsid w:val="006E3194"/>
    <w:rsid w:val="006E3571"/>
    <w:rsid w:val="006E705F"/>
    <w:rsid w:val="006F2CA3"/>
    <w:rsid w:val="006F3FE3"/>
    <w:rsid w:val="006F432B"/>
    <w:rsid w:val="006F7B25"/>
    <w:rsid w:val="00700575"/>
    <w:rsid w:val="007022B6"/>
    <w:rsid w:val="0070382F"/>
    <w:rsid w:val="00703FC3"/>
    <w:rsid w:val="00706C23"/>
    <w:rsid w:val="00706D6A"/>
    <w:rsid w:val="0070711F"/>
    <w:rsid w:val="0071053F"/>
    <w:rsid w:val="007148DF"/>
    <w:rsid w:val="007159B1"/>
    <w:rsid w:val="00717274"/>
    <w:rsid w:val="007177F7"/>
    <w:rsid w:val="007215DB"/>
    <w:rsid w:val="007217E3"/>
    <w:rsid w:val="00721BA4"/>
    <w:rsid w:val="007222E9"/>
    <w:rsid w:val="0072401F"/>
    <w:rsid w:val="0072642D"/>
    <w:rsid w:val="00730200"/>
    <w:rsid w:val="007308EF"/>
    <w:rsid w:val="00731FA4"/>
    <w:rsid w:val="00732B2C"/>
    <w:rsid w:val="00732DFF"/>
    <w:rsid w:val="007336D7"/>
    <w:rsid w:val="00733A68"/>
    <w:rsid w:val="007403A1"/>
    <w:rsid w:val="0074234A"/>
    <w:rsid w:val="007439DB"/>
    <w:rsid w:val="00743A36"/>
    <w:rsid w:val="00747C71"/>
    <w:rsid w:val="00750904"/>
    <w:rsid w:val="00752C59"/>
    <w:rsid w:val="00755779"/>
    <w:rsid w:val="00763D7C"/>
    <w:rsid w:val="00766AB8"/>
    <w:rsid w:val="0077349D"/>
    <w:rsid w:val="00776834"/>
    <w:rsid w:val="00777B77"/>
    <w:rsid w:val="00777DBA"/>
    <w:rsid w:val="0078480F"/>
    <w:rsid w:val="0078741B"/>
    <w:rsid w:val="00790184"/>
    <w:rsid w:val="007901CD"/>
    <w:rsid w:val="00790FA0"/>
    <w:rsid w:val="00791568"/>
    <w:rsid w:val="00792DFE"/>
    <w:rsid w:val="00794332"/>
    <w:rsid w:val="00794CEF"/>
    <w:rsid w:val="00797EB1"/>
    <w:rsid w:val="007A3607"/>
    <w:rsid w:val="007A4328"/>
    <w:rsid w:val="007B1ECB"/>
    <w:rsid w:val="007B238F"/>
    <w:rsid w:val="007B2819"/>
    <w:rsid w:val="007B3788"/>
    <w:rsid w:val="007B3BFA"/>
    <w:rsid w:val="007B454B"/>
    <w:rsid w:val="007B5153"/>
    <w:rsid w:val="007B5884"/>
    <w:rsid w:val="007B7ACD"/>
    <w:rsid w:val="007C3FA0"/>
    <w:rsid w:val="007C4E7F"/>
    <w:rsid w:val="007C60F1"/>
    <w:rsid w:val="007D0B74"/>
    <w:rsid w:val="007D15A5"/>
    <w:rsid w:val="007D3863"/>
    <w:rsid w:val="007D3E01"/>
    <w:rsid w:val="007D7C09"/>
    <w:rsid w:val="007E06CA"/>
    <w:rsid w:val="007E094A"/>
    <w:rsid w:val="007E0C2F"/>
    <w:rsid w:val="007E124F"/>
    <w:rsid w:val="007E20FD"/>
    <w:rsid w:val="007E4977"/>
    <w:rsid w:val="007E49AC"/>
    <w:rsid w:val="007E4B49"/>
    <w:rsid w:val="007E6287"/>
    <w:rsid w:val="007F280A"/>
    <w:rsid w:val="007F31EC"/>
    <w:rsid w:val="007F390D"/>
    <w:rsid w:val="007F5D96"/>
    <w:rsid w:val="007F6E3B"/>
    <w:rsid w:val="007F72C7"/>
    <w:rsid w:val="0080095D"/>
    <w:rsid w:val="00810DEC"/>
    <w:rsid w:val="00811051"/>
    <w:rsid w:val="00816B3C"/>
    <w:rsid w:val="0081703D"/>
    <w:rsid w:val="00824A31"/>
    <w:rsid w:val="00825BB6"/>
    <w:rsid w:val="00826133"/>
    <w:rsid w:val="00826654"/>
    <w:rsid w:val="00830BD3"/>
    <w:rsid w:val="00830E53"/>
    <w:rsid w:val="0083393C"/>
    <w:rsid w:val="0083451A"/>
    <w:rsid w:val="00836C07"/>
    <w:rsid w:val="00837364"/>
    <w:rsid w:val="008420D5"/>
    <w:rsid w:val="00842A0A"/>
    <w:rsid w:val="008451F3"/>
    <w:rsid w:val="008453D5"/>
    <w:rsid w:val="00851B55"/>
    <w:rsid w:val="00852640"/>
    <w:rsid w:val="008573AC"/>
    <w:rsid w:val="00857751"/>
    <w:rsid w:val="00863FA9"/>
    <w:rsid w:val="00866BEE"/>
    <w:rsid w:val="0086709E"/>
    <w:rsid w:val="00870534"/>
    <w:rsid w:val="00874304"/>
    <w:rsid w:val="00875C51"/>
    <w:rsid w:val="008765B6"/>
    <w:rsid w:val="00881328"/>
    <w:rsid w:val="00882074"/>
    <w:rsid w:val="00883687"/>
    <w:rsid w:val="0088479F"/>
    <w:rsid w:val="00892EBE"/>
    <w:rsid w:val="00894997"/>
    <w:rsid w:val="00895D03"/>
    <w:rsid w:val="00896148"/>
    <w:rsid w:val="00897394"/>
    <w:rsid w:val="008A0823"/>
    <w:rsid w:val="008A0D20"/>
    <w:rsid w:val="008A2A8B"/>
    <w:rsid w:val="008A2D55"/>
    <w:rsid w:val="008A5085"/>
    <w:rsid w:val="008A5893"/>
    <w:rsid w:val="008A67A8"/>
    <w:rsid w:val="008B022A"/>
    <w:rsid w:val="008B244D"/>
    <w:rsid w:val="008B7CE6"/>
    <w:rsid w:val="008C110F"/>
    <w:rsid w:val="008C415A"/>
    <w:rsid w:val="008C67B0"/>
    <w:rsid w:val="008C689D"/>
    <w:rsid w:val="008C70C1"/>
    <w:rsid w:val="008D1B8E"/>
    <w:rsid w:val="008D261F"/>
    <w:rsid w:val="008D491D"/>
    <w:rsid w:val="008D5FE3"/>
    <w:rsid w:val="008D64CB"/>
    <w:rsid w:val="008E2454"/>
    <w:rsid w:val="008E2E40"/>
    <w:rsid w:val="008E445E"/>
    <w:rsid w:val="008E500A"/>
    <w:rsid w:val="008F6FAC"/>
    <w:rsid w:val="008F7C9D"/>
    <w:rsid w:val="009050B9"/>
    <w:rsid w:val="0090658E"/>
    <w:rsid w:val="00910BD0"/>
    <w:rsid w:val="00913651"/>
    <w:rsid w:val="00920530"/>
    <w:rsid w:val="00921A0A"/>
    <w:rsid w:val="009224AB"/>
    <w:rsid w:val="0092424F"/>
    <w:rsid w:val="009253FD"/>
    <w:rsid w:val="00933359"/>
    <w:rsid w:val="00933CAB"/>
    <w:rsid w:val="009341E9"/>
    <w:rsid w:val="00934297"/>
    <w:rsid w:val="009342DD"/>
    <w:rsid w:val="009346F7"/>
    <w:rsid w:val="009376F0"/>
    <w:rsid w:val="00940A96"/>
    <w:rsid w:val="0094160D"/>
    <w:rsid w:val="009473DB"/>
    <w:rsid w:val="00952A61"/>
    <w:rsid w:val="00952AD9"/>
    <w:rsid w:val="0095355E"/>
    <w:rsid w:val="0096243A"/>
    <w:rsid w:val="00964051"/>
    <w:rsid w:val="00964AC3"/>
    <w:rsid w:val="009729AA"/>
    <w:rsid w:val="00973D7D"/>
    <w:rsid w:val="0097409B"/>
    <w:rsid w:val="009752A2"/>
    <w:rsid w:val="00975B36"/>
    <w:rsid w:val="00976091"/>
    <w:rsid w:val="00980465"/>
    <w:rsid w:val="0098268C"/>
    <w:rsid w:val="00985872"/>
    <w:rsid w:val="00986241"/>
    <w:rsid w:val="0098701E"/>
    <w:rsid w:val="00987437"/>
    <w:rsid w:val="00991571"/>
    <w:rsid w:val="00995917"/>
    <w:rsid w:val="009A1876"/>
    <w:rsid w:val="009A34FD"/>
    <w:rsid w:val="009A67EC"/>
    <w:rsid w:val="009B111F"/>
    <w:rsid w:val="009B253A"/>
    <w:rsid w:val="009B2B1B"/>
    <w:rsid w:val="009B413E"/>
    <w:rsid w:val="009B6CBF"/>
    <w:rsid w:val="009B7E5B"/>
    <w:rsid w:val="009C053E"/>
    <w:rsid w:val="009C6842"/>
    <w:rsid w:val="009D1AE8"/>
    <w:rsid w:val="009D5A28"/>
    <w:rsid w:val="009D5F30"/>
    <w:rsid w:val="009E139B"/>
    <w:rsid w:val="009E13B1"/>
    <w:rsid w:val="009E2F0F"/>
    <w:rsid w:val="009E3450"/>
    <w:rsid w:val="009E4C42"/>
    <w:rsid w:val="009F1B5D"/>
    <w:rsid w:val="00A0150C"/>
    <w:rsid w:val="00A02474"/>
    <w:rsid w:val="00A057AD"/>
    <w:rsid w:val="00A11F9A"/>
    <w:rsid w:val="00A151B9"/>
    <w:rsid w:val="00A15795"/>
    <w:rsid w:val="00A15963"/>
    <w:rsid w:val="00A276F7"/>
    <w:rsid w:val="00A32356"/>
    <w:rsid w:val="00A32F9C"/>
    <w:rsid w:val="00A3304C"/>
    <w:rsid w:val="00A3379F"/>
    <w:rsid w:val="00A35998"/>
    <w:rsid w:val="00A35DC0"/>
    <w:rsid w:val="00A363CB"/>
    <w:rsid w:val="00A365F3"/>
    <w:rsid w:val="00A37433"/>
    <w:rsid w:val="00A375C9"/>
    <w:rsid w:val="00A42135"/>
    <w:rsid w:val="00A44F75"/>
    <w:rsid w:val="00A4572C"/>
    <w:rsid w:val="00A47E63"/>
    <w:rsid w:val="00A505CB"/>
    <w:rsid w:val="00A5281E"/>
    <w:rsid w:val="00A53271"/>
    <w:rsid w:val="00A60057"/>
    <w:rsid w:val="00A60E8F"/>
    <w:rsid w:val="00A61A22"/>
    <w:rsid w:val="00A6343E"/>
    <w:rsid w:val="00A65ED1"/>
    <w:rsid w:val="00A65FC9"/>
    <w:rsid w:val="00A67F2F"/>
    <w:rsid w:val="00A7147C"/>
    <w:rsid w:val="00A7292A"/>
    <w:rsid w:val="00A72D8C"/>
    <w:rsid w:val="00A74B38"/>
    <w:rsid w:val="00A75F19"/>
    <w:rsid w:val="00A80B93"/>
    <w:rsid w:val="00A81B99"/>
    <w:rsid w:val="00A86CF3"/>
    <w:rsid w:val="00A92961"/>
    <w:rsid w:val="00A936D4"/>
    <w:rsid w:val="00A94F5A"/>
    <w:rsid w:val="00A97E5B"/>
    <w:rsid w:val="00A97F1D"/>
    <w:rsid w:val="00AA3C62"/>
    <w:rsid w:val="00AA3E5F"/>
    <w:rsid w:val="00AA4882"/>
    <w:rsid w:val="00AA683F"/>
    <w:rsid w:val="00AA6BD5"/>
    <w:rsid w:val="00AB05D1"/>
    <w:rsid w:val="00AB1D9E"/>
    <w:rsid w:val="00AB49AF"/>
    <w:rsid w:val="00AC251A"/>
    <w:rsid w:val="00AC2DF8"/>
    <w:rsid w:val="00AD041A"/>
    <w:rsid w:val="00AD0980"/>
    <w:rsid w:val="00AD5054"/>
    <w:rsid w:val="00AD5F36"/>
    <w:rsid w:val="00AD6444"/>
    <w:rsid w:val="00AD698A"/>
    <w:rsid w:val="00AD6DAE"/>
    <w:rsid w:val="00AE1610"/>
    <w:rsid w:val="00AE1B55"/>
    <w:rsid w:val="00AE2CC5"/>
    <w:rsid w:val="00AE367B"/>
    <w:rsid w:val="00AE55D2"/>
    <w:rsid w:val="00AE6F23"/>
    <w:rsid w:val="00AE7D02"/>
    <w:rsid w:val="00AF29AE"/>
    <w:rsid w:val="00AF35A0"/>
    <w:rsid w:val="00AF3BC8"/>
    <w:rsid w:val="00AF5C07"/>
    <w:rsid w:val="00AF5D5B"/>
    <w:rsid w:val="00B0014E"/>
    <w:rsid w:val="00B00449"/>
    <w:rsid w:val="00B04657"/>
    <w:rsid w:val="00B05C25"/>
    <w:rsid w:val="00B061F2"/>
    <w:rsid w:val="00B12AFA"/>
    <w:rsid w:val="00B1458A"/>
    <w:rsid w:val="00B17692"/>
    <w:rsid w:val="00B2467D"/>
    <w:rsid w:val="00B30BD8"/>
    <w:rsid w:val="00B33B33"/>
    <w:rsid w:val="00B34056"/>
    <w:rsid w:val="00B36726"/>
    <w:rsid w:val="00B36D71"/>
    <w:rsid w:val="00B3719B"/>
    <w:rsid w:val="00B40F12"/>
    <w:rsid w:val="00B533AA"/>
    <w:rsid w:val="00B53BEE"/>
    <w:rsid w:val="00B53F58"/>
    <w:rsid w:val="00B549F3"/>
    <w:rsid w:val="00B567C8"/>
    <w:rsid w:val="00B57C39"/>
    <w:rsid w:val="00B60442"/>
    <w:rsid w:val="00B61F06"/>
    <w:rsid w:val="00B62E39"/>
    <w:rsid w:val="00B66EAE"/>
    <w:rsid w:val="00B707E8"/>
    <w:rsid w:val="00B7082C"/>
    <w:rsid w:val="00B72168"/>
    <w:rsid w:val="00B741CD"/>
    <w:rsid w:val="00B7500D"/>
    <w:rsid w:val="00B75586"/>
    <w:rsid w:val="00B773DD"/>
    <w:rsid w:val="00B775C1"/>
    <w:rsid w:val="00B77DC4"/>
    <w:rsid w:val="00B83F13"/>
    <w:rsid w:val="00B91F5B"/>
    <w:rsid w:val="00B92421"/>
    <w:rsid w:val="00B9325F"/>
    <w:rsid w:val="00B94647"/>
    <w:rsid w:val="00B96436"/>
    <w:rsid w:val="00B975AE"/>
    <w:rsid w:val="00B97C71"/>
    <w:rsid w:val="00BA1F13"/>
    <w:rsid w:val="00BA2AD9"/>
    <w:rsid w:val="00BA3084"/>
    <w:rsid w:val="00BA41FA"/>
    <w:rsid w:val="00BA4A3D"/>
    <w:rsid w:val="00BA761E"/>
    <w:rsid w:val="00BB1639"/>
    <w:rsid w:val="00BB5600"/>
    <w:rsid w:val="00BB6863"/>
    <w:rsid w:val="00BC024B"/>
    <w:rsid w:val="00BC1631"/>
    <w:rsid w:val="00BC59DF"/>
    <w:rsid w:val="00BD0765"/>
    <w:rsid w:val="00BD09ED"/>
    <w:rsid w:val="00BD1D80"/>
    <w:rsid w:val="00BD1E5A"/>
    <w:rsid w:val="00BD5370"/>
    <w:rsid w:val="00BD673F"/>
    <w:rsid w:val="00BD6789"/>
    <w:rsid w:val="00BD6A91"/>
    <w:rsid w:val="00BE3B63"/>
    <w:rsid w:val="00BE63BE"/>
    <w:rsid w:val="00BF0F25"/>
    <w:rsid w:val="00BF1308"/>
    <w:rsid w:val="00BF238C"/>
    <w:rsid w:val="00BF32F5"/>
    <w:rsid w:val="00BF6324"/>
    <w:rsid w:val="00BF6CEA"/>
    <w:rsid w:val="00BF703D"/>
    <w:rsid w:val="00BF7B9B"/>
    <w:rsid w:val="00C00741"/>
    <w:rsid w:val="00C01001"/>
    <w:rsid w:val="00C10369"/>
    <w:rsid w:val="00C128AE"/>
    <w:rsid w:val="00C12E77"/>
    <w:rsid w:val="00C13E19"/>
    <w:rsid w:val="00C13F2C"/>
    <w:rsid w:val="00C20C5A"/>
    <w:rsid w:val="00C21712"/>
    <w:rsid w:val="00C244BF"/>
    <w:rsid w:val="00C2623F"/>
    <w:rsid w:val="00C27495"/>
    <w:rsid w:val="00C2764A"/>
    <w:rsid w:val="00C3206A"/>
    <w:rsid w:val="00C322EB"/>
    <w:rsid w:val="00C37863"/>
    <w:rsid w:val="00C40F84"/>
    <w:rsid w:val="00C4372E"/>
    <w:rsid w:val="00C47144"/>
    <w:rsid w:val="00C473EB"/>
    <w:rsid w:val="00C50387"/>
    <w:rsid w:val="00C506D5"/>
    <w:rsid w:val="00C512FE"/>
    <w:rsid w:val="00C52198"/>
    <w:rsid w:val="00C529FB"/>
    <w:rsid w:val="00C52E10"/>
    <w:rsid w:val="00C57D94"/>
    <w:rsid w:val="00C60DE2"/>
    <w:rsid w:val="00C622FC"/>
    <w:rsid w:val="00C66450"/>
    <w:rsid w:val="00C66D8B"/>
    <w:rsid w:val="00C67630"/>
    <w:rsid w:val="00C72D4F"/>
    <w:rsid w:val="00C8186B"/>
    <w:rsid w:val="00C83B64"/>
    <w:rsid w:val="00C8650A"/>
    <w:rsid w:val="00C86C00"/>
    <w:rsid w:val="00C90216"/>
    <w:rsid w:val="00CA04A7"/>
    <w:rsid w:val="00CA0D92"/>
    <w:rsid w:val="00CA4B1D"/>
    <w:rsid w:val="00CA6968"/>
    <w:rsid w:val="00CB25AC"/>
    <w:rsid w:val="00CB3D33"/>
    <w:rsid w:val="00CB606D"/>
    <w:rsid w:val="00CC0205"/>
    <w:rsid w:val="00CC2F61"/>
    <w:rsid w:val="00CC7156"/>
    <w:rsid w:val="00CD447F"/>
    <w:rsid w:val="00CD4FC0"/>
    <w:rsid w:val="00CD5556"/>
    <w:rsid w:val="00CE2A3C"/>
    <w:rsid w:val="00CE2DAC"/>
    <w:rsid w:val="00CE5A0F"/>
    <w:rsid w:val="00CF095B"/>
    <w:rsid w:val="00CF3E98"/>
    <w:rsid w:val="00CF761B"/>
    <w:rsid w:val="00D012EB"/>
    <w:rsid w:val="00D0177B"/>
    <w:rsid w:val="00D0222E"/>
    <w:rsid w:val="00D038B7"/>
    <w:rsid w:val="00D038F5"/>
    <w:rsid w:val="00D06858"/>
    <w:rsid w:val="00D13735"/>
    <w:rsid w:val="00D21014"/>
    <w:rsid w:val="00D220F7"/>
    <w:rsid w:val="00D248B5"/>
    <w:rsid w:val="00D24E73"/>
    <w:rsid w:val="00D25587"/>
    <w:rsid w:val="00D259E4"/>
    <w:rsid w:val="00D2606F"/>
    <w:rsid w:val="00D32A21"/>
    <w:rsid w:val="00D3448E"/>
    <w:rsid w:val="00D36916"/>
    <w:rsid w:val="00D430D0"/>
    <w:rsid w:val="00D43132"/>
    <w:rsid w:val="00D43249"/>
    <w:rsid w:val="00D44C70"/>
    <w:rsid w:val="00D45D7F"/>
    <w:rsid w:val="00D470C3"/>
    <w:rsid w:val="00D51E14"/>
    <w:rsid w:val="00D629D2"/>
    <w:rsid w:val="00D62F20"/>
    <w:rsid w:val="00D66748"/>
    <w:rsid w:val="00D70FC0"/>
    <w:rsid w:val="00D733D7"/>
    <w:rsid w:val="00D73D40"/>
    <w:rsid w:val="00D756AD"/>
    <w:rsid w:val="00D804D6"/>
    <w:rsid w:val="00D80E4C"/>
    <w:rsid w:val="00D81341"/>
    <w:rsid w:val="00D81774"/>
    <w:rsid w:val="00D83611"/>
    <w:rsid w:val="00D84ADD"/>
    <w:rsid w:val="00D8601E"/>
    <w:rsid w:val="00D90781"/>
    <w:rsid w:val="00D90B53"/>
    <w:rsid w:val="00D91A28"/>
    <w:rsid w:val="00D933B2"/>
    <w:rsid w:val="00D93D65"/>
    <w:rsid w:val="00D94C38"/>
    <w:rsid w:val="00D953E6"/>
    <w:rsid w:val="00D974C4"/>
    <w:rsid w:val="00DA3DA0"/>
    <w:rsid w:val="00DA4DB7"/>
    <w:rsid w:val="00DB0D02"/>
    <w:rsid w:val="00DB24C6"/>
    <w:rsid w:val="00DB53DA"/>
    <w:rsid w:val="00DB5FC2"/>
    <w:rsid w:val="00DB6187"/>
    <w:rsid w:val="00DC11B8"/>
    <w:rsid w:val="00DC5F84"/>
    <w:rsid w:val="00DD1D1A"/>
    <w:rsid w:val="00DD1FE6"/>
    <w:rsid w:val="00DD23B4"/>
    <w:rsid w:val="00DD2F38"/>
    <w:rsid w:val="00DD3846"/>
    <w:rsid w:val="00DE0FF9"/>
    <w:rsid w:val="00DE2B5E"/>
    <w:rsid w:val="00DE358B"/>
    <w:rsid w:val="00DE4E4B"/>
    <w:rsid w:val="00DE5501"/>
    <w:rsid w:val="00DE5B55"/>
    <w:rsid w:val="00DF511F"/>
    <w:rsid w:val="00DF58B8"/>
    <w:rsid w:val="00DF5AF0"/>
    <w:rsid w:val="00DF67A3"/>
    <w:rsid w:val="00E00113"/>
    <w:rsid w:val="00E019FE"/>
    <w:rsid w:val="00E03FDB"/>
    <w:rsid w:val="00E1138F"/>
    <w:rsid w:val="00E138F2"/>
    <w:rsid w:val="00E14B09"/>
    <w:rsid w:val="00E1568A"/>
    <w:rsid w:val="00E15C25"/>
    <w:rsid w:val="00E16896"/>
    <w:rsid w:val="00E176B7"/>
    <w:rsid w:val="00E2091F"/>
    <w:rsid w:val="00E20D1C"/>
    <w:rsid w:val="00E216A5"/>
    <w:rsid w:val="00E21DA8"/>
    <w:rsid w:val="00E25725"/>
    <w:rsid w:val="00E25BAB"/>
    <w:rsid w:val="00E304E0"/>
    <w:rsid w:val="00E32F8B"/>
    <w:rsid w:val="00E37151"/>
    <w:rsid w:val="00E42CD9"/>
    <w:rsid w:val="00E505B1"/>
    <w:rsid w:val="00E50CF9"/>
    <w:rsid w:val="00E6262D"/>
    <w:rsid w:val="00E724CE"/>
    <w:rsid w:val="00E7340B"/>
    <w:rsid w:val="00E744CF"/>
    <w:rsid w:val="00E77355"/>
    <w:rsid w:val="00E77979"/>
    <w:rsid w:val="00E80AAD"/>
    <w:rsid w:val="00E813AD"/>
    <w:rsid w:val="00E82238"/>
    <w:rsid w:val="00E823F7"/>
    <w:rsid w:val="00E8410D"/>
    <w:rsid w:val="00E84F96"/>
    <w:rsid w:val="00E87B23"/>
    <w:rsid w:val="00E90C0C"/>
    <w:rsid w:val="00E93EA5"/>
    <w:rsid w:val="00E94932"/>
    <w:rsid w:val="00E9512A"/>
    <w:rsid w:val="00E95C8B"/>
    <w:rsid w:val="00EA7194"/>
    <w:rsid w:val="00EA7ADC"/>
    <w:rsid w:val="00EB159F"/>
    <w:rsid w:val="00EB1956"/>
    <w:rsid w:val="00EB1F53"/>
    <w:rsid w:val="00EB2037"/>
    <w:rsid w:val="00EB25D1"/>
    <w:rsid w:val="00EB3368"/>
    <w:rsid w:val="00EB4EF7"/>
    <w:rsid w:val="00EB5059"/>
    <w:rsid w:val="00EB6FA1"/>
    <w:rsid w:val="00EC2617"/>
    <w:rsid w:val="00EC3598"/>
    <w:rsid w:val="00EC550D"/>
    <w:rsid w:val="00ED0126"/>
    <w:rsid w:val="00ED55BD"/>
    <w:rsid w:val="00ED6E66"/>
    <w:rsid w:val="00ED7939"/>
    <w:rsid w:val="00EE1997"/>
    <w:rsid w:val="00EE56E9"/>
    <w:rsid w:val="00EE594C"/>
    <w:rsid w:val="00EE5CF5"/>
    <w:rsid w:val="00EE7356"/>
    <w:rsid w:val="00EE7424"/>
    <w:rsid w:val="00EF0ACB"/>
    <w:rsid w:val="00EF4E4E"/>
    <w:rsid w:val="00EF742C"/>
    <w:rsid w:val="00F022CF"/>
    <w:rsid w:val="00F03908"/>
    <w:rsid w:val="00F04008"/>
    <w:rsid w:val="00F04539"/>
    <w:rsid w:val="00F10C9C"/>
    <w:rsid w:val="00F12A67"/>
    <w:rsid w:val="00F173A5"/>
    <w:rsid w:val="00F1770B"/>
    <w:rsid w:val="00F17CEE"/>
    <w:rsid w:val="00F200CA"/>
    <w:rsid w:val="00F20EEF"/>
    <w:rsid w:val="00F22F68"/>
    <w:rsid w:val="00F266CC"/>
    <w:rsid w:val="00F31C81"/>
    <w:rsid w:val="00F31E30"/>
    <w:rsid w:val="00F32DE3"/>
    <w:rsid w:val="00F32FED"/>
    <w:rsid w:val="00F35471"/>
    <w:rsid w:val="00F400A4"/>
    <w:rsid w:val="00F40B03"/>
    <w:rsid w:val="00F52B93"/>
    <w:rsid w:val="00F5463B"/>
    <w:rsid w:val="00F62261"/>
    <w:rsid w:val="00F62EAD"/>
    <w:rsid w:val="00F7053E"/>
    <w:rsid w:val="00F71003"/>
    <w:rsid w:val="00F733F1"/>
    <w:rsid w:val="00F754A9"/>
    <w:rsid w:val="00F76A97"/>
    <w:rsid w:val="00F81DEA"/>
    <w:rsid w:val="00F82C5D"/>
    <w:rsid w:val="00F83986"/>
    <w:rsid w:val="00F83BBC"/>
    <w:rsid w:val="00F84304"/>
    <w:rsid w:val="00F84D4E"/>
    <w:rsid w:val="00F855C6"/>
    <w:rsid w:val="00F85B32"/>
    <w:rsid w:val="00F90784"/>
    <w:rsid w:val="00F9496C"/>
    <w:rsid w:val="00FA1781"/>
    <w:rsid w:val="00FA27A2"/>
    <w:rsid w:val="00FA4295"/>
    <w:rsid w:val="00FA492F"/>
    <w:rsid w:val="00FA5842"/>
    <w:rsid w:val="00FA67B2"/>
    <w:rsid w:val="00FC6940"/>
    <w:rsid w:val="00FD0BCC"/>
    <w:rsid w:val="00FD30B3"/>
    <w:rsid w:val="00FD30E0"/>
    <w:rsid w:val="00FD4B8A"/>
    <w:rsid w:val="00FE1EA1"/>
    <w:rsid w:val="00FE3182"/>
    <w:rsid w:val="00FF166A"/>
    <w:rsid w:val="00FF5906"/>
    <w:rsid w:val="00FF7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4"/>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qFormat/>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6"/>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aff8">
    <w:name w:val="Стиль текста документа Знак"/>
    <w:link w:val="aff7"/>
    <w:rsid w:val="006836D6"/>
    <w:rPr>
      <w:rFonts w:eastAsia="Times New Roman"/>
      <w:sz w:val="28"/>
      <w:u w:color="000000"/>
      <w:bdr w:val="none" w:sz="0" w:space="0" w:color="auto"/>
      <w:lang w:val="en-US" w:eastAsia="en-US"/>
    </w:rPr>
  </w:style>
  <w:style w:type="paragraph" w:styleId="affa">
    <w:name w:val="endnote text"/>
    <w:basedOn w:val="a1"/>
    <w:link w:val="affb"/>
    <w:uiPriority w:val="99"/>
    <w:semiHidden/>
    <w:unhideWhenUsed/>
    <w:rsid w:val="002F41F6"/>
    <w:rPr>
      <w:sz w:val="20"/>
      <w:szCs w:val="20"/>
    </w:rPr>
  </w:style>
  <w:style w:type="character" w:customStyle="1" w:styleId="affb">
    <w:name w:val="Текст концевой сноски Знак"/>
    <w:basedOn w:val="a2"/>
    <w:link w:val="affa"/>
    <w:uiPriority w:val="99"/>
    <w:semiHidden/>
    <w:rsid w:val="002F41F6"/>
    <w:rPr>
      <w:rFonts w:ascii="Arial Unicode MS" w:cs="Arial Unicode MS"/>
      <w:color w:val="000000"/>
      <w:u w:color="000000"/>
    </w:rPr>
  </w:style>
  <w:style w:type="character" w:styleId="affc">
    <w:name w:val="endnote reference"/>
    <w:basedOn w:val="a2"/>
    <w:uiPriority w:val="99"/>
    <w:semiHidden/>
    <w:unhideWhenUsed/>
    <w:rsid w:val="002F41F6"/>
    <w:rPr>
      <w:vertAlign w:val="superscript"/>
    </w:rPr>
  </w:style>
  <w:style w:type="paragraph" w:styleId="affd">
    <w:name w:val="footnote text"/>
    <w:basedOn w:val="a1"/>
    <w:link w:val="affe"/>
    <w:uiPriority w:val="99"/>
    <w:semiHidden/>
    <w:unhideWhenUsed/>
    <w:rsid w:val="002F41F6"/>
    <w:rPr>
      <w:sz w:val="20"/>
      <w:szCs w:val="20"/>
    </w:rPr>
  </w:style>
  <w:style w:type="character" w:customStyle="1" w:styleId="affe">
    <w:name w:val="Текст сноски Знак"/>
    <w:basedOn w:val="a2"/>
    <w:link w:val="affd"/>
    <w:uiPriority w:val="99"/>
    <w:semiHidden/>
    <w:rsid w:val="002F41F6"/>
    <w:rPr>
      <w:rFonts w:ascii="Arial Unicode MS" w:cs="Arial Unicode MS"/>
      <w:color w:val="000000"/>
      <w:u w:color="000000"/>
    </w:rPr>
  </w:style>
  <w:style w:type="character" w:styleId="afff">
    <w:name w:val="footnote reference"/>
    <w:basedOn w:val="a2"/>
    <w:uiPriority w:val="99"/>
    <w:semiHidden/>
    <w:unhideWhenUsed/>
    <w:rsid w:val="002F41F6"/>
    <w:rPr>
      <w:vertAlign w:val="superscript"/>
    </w:rPr>
  </w:style>
  <w:style w:type="character" w:customStyle="1" w:styleId="15">
    <w:name w:val="Неразрешенное упоминание1"/>
    <w:basedOn w:val="a2"/>
    <w:uiPriority w:val="99"/>
    <w:semiHidden/>
    <w:unhideWhenUsed/>
    <w:rsid w:val="0074234A"/>
    <w:rPr>
      <w:color w:val="605E5C"/>
      <w:shd w:val="clear" w:color="auto" w:fill="E1DFDD"/>
    </w:rPr>
  </w:style>
  <w:style w:type="character" w:customStyle="1" w:styleId="sc121">
    <w:name w:val="sc121"/>
    <w:basedOn w:val="a2"/>
    <w:rsid w:val="00DD23B4"/>
    <w:rPr>
      <w:rFonts w:ascii="Courier New" w:hAnsi="Courier New" w:cs="Courier New" w:hint="default"/>
      <w:color w:val="FF0000"/>
      <w:sz w:val="20"/>
      <w:szCs w:val="20"/>
      <w:shd w:val="clear" w:color="auto" w:fill="FFFF00"/>
    </w:rPr>
  </w:style>
  <w:style w:type="character" w:customStyle="1" w:styleId="sc14">
    <w:name w:val="sc14"/>
    <w:basedOn w:val="a2"/>
    <w:rsid w:val="00DD23B4"/>
    <w:rPr>
      <w:rFonts w:ascii="Courier New" w:hAnsi="Courier New" w:cs="Courier New" w:hint="default"/>
      <w:color w:val="0000FF"/>
      <w:sz w:val="20"/>
      <w:szCs w:val="20"/>
    </w:rPr>
  </w:style>
  <w:style w:type="character" w:customStyle="1" w:styleId="sc8">
    <w:name w:val="sc8"/>
    <w:basedOn w:val="a2"/>
    <w:rsid w:val="00DD23B4"/>
    <w:rPr>
      <w:rFonts w:ascii="Courier New" w:hAnsi="Courier New" w:cs="Courier New" w:hint="default"/>
      <w:color w:val="000000"/>
      <w:sz w:val="20"/>
      <w:szCs w:val="20"/>
    </w:rPr>
  </w:style>
  <w:style w:type="character" w:customStyle="1" w:styleId="sc31">
    <w:name w:val="sc31"/>
    <w:basedOn w:val="a2"/>
    <w:rsid w:val="00DD23B4"/>
    <w:rPr>
      <w:rFonts w:ascii="Courier New" w:hAnsi="Courier New" w:cs="Courier New" w:hint="default"/>
      <w:color w:val="FF0000"/>
      <w:sz w:val="20"/>
      <w:szCs w:val="20"/>
    </w:rPr>
  </w:style>
  <w:style w:type="character" w:customStyle="1" w:styleId="sc61">
    <w:name w:val="sc61"/>
    <w:basedOn w:val="a2"/>
    <w:rsid w:val="00DD23B4"/>
    <w:rPr>
      <w:rFonts w:ascii="Courier New" w:hAnsi="Courier New" w:cs="Courier New" w:hint="default"/>
      <w:b/>
      <w:bCs/>
      <w:color w:val="8000FF"/>
      <w:sz w:val="20"/>
      <w:szCs w:val="20"/>
    </w:rPr>
  </w:style>
  <w:style w:type="character" w:customStyle="1" w:styleId="sc131">
    <w:name w:val="sc131"/>
    <w:basedOn w:val="a2"/>
    <w:rsid w:val="00DD23B4"/>
    <w:rPr>
      <w:rFonts w:ascii="Courier New" w:hAnsi="Courier New" w:cs="Courier New" w:hint="default"/>
      <w:color w:val="FF0000"/>
      <w:sz w:val="20"/>
      <w:szCs w:val="20"/>
      <w:shd w:val="clear" w:color="auto" w:fill="FFFF00"/>
    </w:rPr>
  </w:style>
  <w:style w:type="character" w:customStyle="1" w:styleId="sc01">
    <w:name w:val="sc01"/>
    <w:basedOn w:val="a2"/>
    <w:rsid w:val="00DD23B4"/>
    <w:rPr>
      <w:rFonts w:ascii="Courier New" w:hAnsi="Courier New" w:cs="Courier New" w:hint="default"/>
      <w:b/>
      <w:bCs/>
      <w:color w:val="000000"/>
      <w:sz w:val="20"/>
      <w:szCs w:val="20"/>
    </w:rPr>
  </w:style>
  <w:style w:type="character" w:customStyle="1" w:styleId="sc111">
    <w:name w:val="sc111"/>
    <w:basedOn w:val="a2"/>
    <w:rsid w:val="00DD23B4"/>
    <w:rPr>
      <w:rFonts w:ascii="Courier New" w:hAnsi="Courier New" w:cs="Courier New" w:hint="default"/>
      <w:color w:val="0000FF"/>
      <w:sz w:val="20"/>
      <w:szCs w:val="20"/>
    </w:rPr>
  </w:style>
  <w:style w:type="paragraph" w:customStyle="1" w:styleId="msonormal0">
    <w:name w:val="msonormal"/>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DD23B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character" w:customStyle="1" w:styleId="sc51">
    <w:name w:val="sc51"/>
    <w:basedOn w:val="a2"/>
    <w:rsid w:val="00531116"/>
    <w:rPr>
      <w:rFonts w:ascii="Courier New" w:hAnsi="Courier New" w:cs="Courier New" w:hint="default"/>
      <w:color w:val="FF0000"/>
      <w:sz w:val="20"/>
      <w:szCs w:val="20"/>
    </w:rPr>
  </w:style>
  <w:style w:type="paragraph" w:styleId="afff0">
    <w:name w:val="Normal (Web)"/>
    <w:basedOn w:val="a1"/>
    <w:uiPriority w:val="99"/>
    <w:unhideWhenUsed/>
    <w:rsid w:val="00D804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tandard">
    <w:name w:val="Standard"/>
    <w:rsid w:val="005A643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eastAsia="Times New Roman"/>
      <w:kern w:val="3"/>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24">
      <w:bodyDiv w:val="1"/>
      <w:marLeft w:val="0"/>
      <w:marRight w:val="0"/>
      <w:marTop w:val="0"/>
      <w:marBottom w:val="0"/>
      <w:divBdr>
        <w:top w:val="none" w:sz="0" w:space="0" w:color="auto"/>
        <w:left w:val="none" w:sz="0" w:space="0" w:color="auto"/>
        <w:bottom w:val="none" w:sz="0" w:space="0" w:color="auto"/>
        <w:right w:val="none" w:sz="0" w:space="0" w:color="auto"/>
      </w:divBdr>
      <w:divsChild>
        <w:div w:id="2079470479">
          <w:marLeft w:val="0"/>
          <w:marRight w:val="0"/>
          <w:marTop w:val="0"/>
          <w:marBottom w:val="0"/>
          <w:divBdr>
            <w:top w:val="none" w:sz="0" w:space="0" w:color="auto"/>
            <w:left w:val="none" w:sz="0" w:space="0" w:color="auto"/>
            <w:bottom w:val="none" w:sz="0" w:space="0" w:color="auto"/>
            <w:right w:val="none" w:sz="0" w:space="0" w:color="auto"/>
          </w:divBdr>
        </w:div>
      </w:divsChild>
    </w:div>
    <w:div w:id="35550604">
      <w:bodyDiv w:val="1"/>
      <w:marLeft w:val="0"/>
      <w:marRight w:val="0"/>
      <w:marTop w:val="0"/>
      <w:marBottom w:val="0"/>
      <w:divBdr>
        <w:top w:val="none" w:sz="0" w:space="0" w:color="auto"/>
        <w:left w:val="none" w:sz="0" w:space="0" w:color="auto"/>
        <w:bottom w:val="none" w:sz="0" w:space="0" w:color="auto"/>
        <w:right w:val="none" w:sz="0" w:space="0" w:color="auto"/>
      </w:divBdr>
      <w:divsChild>
        <w:div w:id="1475637763">
          <w:marLeft w:val="0"/>
          <w:marRight w:val="0"/>
          <w:marTop w:val="0"/>
          <w:marBottom w:val="0"/>
          <w:divBdr>
            <w:top w:val="none" w:sz="0" w:space="0" w:color="auto"/>
            <w:left w:val="none" w:sz="0" w:space="0" w:color="auto"/>
            <w:bottom w:val="none" w:sz="0" w:space="0" w:color="auto"/>
            <w:right w:val="none" w:sz="0" w:space="0" w:color="auto"/>
          </w:divBdr>
        </w:div>
      </w:divsChild>
    </w:div>
    <w:div w:id="61487216">
      <w:bodyDiv w:val="1"/>
      <w:marLeft w:val="0"/>
      <w:marRight w:val="0"/>
      <w:marTop w:val="0"/>
      <w:marBottom w:val="0"/>
      <w:divBdr>
        <w:top w:val="none" w:sz="0" w:space="0" w:color="auto"/>
        <w:left w:val="none" w:sz="0" w:space="0" w:color="auto"/>
        <w:bottom w:val="none" w:sz="0" w:space="0" w:color="auto"/>
        <w:right w:val="none" w:sz="0" w:space="0" w:color="auto"/>
      </w:divBdr>
      <w:divsChild>
        <w:div w:id="412893999">
          <w:marLeft w:val="0"/>
          <w:marRight w:val="0"/>
          <w:marTop w:val="0"/>
          <w:marBottom w:val="0"/>
          <w:divBdr>
            <w:top w:val="none" w:sz="0" w:space="0" w:color="auto"/>
            <w:left w:val="none" w:sz="0" w:space="0" w:color="auto"/>
            <w:bottom w:val="none" w:sz="0" w:space="0" w:color="auto"/>
            <w:right w:val="none" w:sz="0" w:space="0" w:color="auto"/>
          </w:divBdr>
        </w:div>
      </w:divsChild>
    </w:div>
    <w:div w:id="107968621">
      <w:bodyDiv w:val="1"/>
      <w:marLeft w:val="0"/>
      <w:marRight w:val="0"/>
      <w:marTop w:val="0"/>
      <w:marBottom w:val="0"/>
      <w:divBdr>
        <w:top w:val="none" w:sz="0" w:space="0" w:color="auto"/>
        <w:left w:val="none" w:sz="0" w:space="0" w:color="auto"/>
        <w:bottom w:val="none" w:sz="0" w:space="0" w:color="auto"/>
        <w:right w:val="none" w:sz="0" w:space="0" w:color="auto"/>
      </w:divBdr>
      <w:divsChild>
        <w:div w:id="1651009980">
          <w:marLeft w:val="0"/>
          <w:marRight w:val="0"/>
          <w:marTop w:val="0"/>
          <w:marBottom w:val="0"/>
          <w:divBdr>
            <w:top w:val="none" w:sz="0" w:space="0" w:color="auto"/>
            <w:left w:val="none" w:sz="0" w:space="0" w:color="auto"/>
            <w:bottom w:val="none" w:sz="0" w:space="0" w:color="auto"/>
            <w:right w:val="none" w:sz="0" w:space="0" w:color="auto"/>
          </w:divBdr>
        </w:div>
      </w:divsChild>
    </w:div>
    <w:div w:id="121925921">
      <w:bodyDiv w:val="1"/>
      <w:marLeft w:val="0"/>
      <w:marRight w:val="0"/>
      <w:marTop w:val="0"/>
      <w:marBottom w:val="0"/>
      <w:divBdr>
        <w:top w:val="none" w:sz="0" w:space="0" w:color="auto"/>
        <w:left w:val="none" w:sz="0" w:space="0" w:color="auto"/>
        <w:bottom w:val="none" w:sz="0" w:space="0" w:color="auto"/>
        <w:right w:val="none" w:sz="0" w:space="0" w:color="auto"/>
      </w:divBdr>
      <w:divsChild>
        <w:div w:id="1028063472">
          <w:marLeft w:val="0"/>
          <w:marRight w:val="0"/>
          <w:marTop w:val="0"/>
          <w:marBottom w:val="0"/>
          <w:divBdr>
            <w:top w:val="none" w:sz="0" w:space="0" w:color="auto"/>
            <w:left w:val="none" w:sz="0" w:space="0" w:color="auto"/>
            <w:bottom w:val="none" w:sz="0" w:space="0" w:color="auto"/>
            <w:right w:val="none" w:sz="0" w:space="0" w:color="auto"/>
          </w:divBdr>
        </w:div>
      </w:divsChild>
    </w:div>
    <w:div w:id="130679596">
      <w:bodyDiv w:val="1"/>
      <w:marLeft w:val="0"/>
      <w:marRight w:val="0"/>
      <w:marTop w:val="0"/>
      <w:marBottom w:val="0"/>
      <w:divBdr>
        <w:top w:val="none" w:sz="0" w:space="0" w:color="auto"/>
        <w:left w:val="none" w:sz="0" w:space="0" w:color="auto"/>
        <w:bottom w:val="none" w:sz="0" w:space="0" w:color="auto"/>
        <w:right w:val="none" w:sz="0" w:space="0" w:color="auto"/>
      </w:divBdr>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98592787">
      <w:bodyDiv w:val="1"/>
      <w:marLeft w:val="0"/>
      <w:marRight w:val="0"/>
      <w:marTop w:val="0"/>
      <w:marBottom w:val="0"/>
      <w:divBdr>
        <w:top w:val="none" w:sz="0" w:space="0" w:color="auto"/>
        <w:left w:val="none" w:sz="0" w:space="0" w:color="auto"/>
        <w:bottom w:val="none" w:sz="0" w:space="0" w:color="auto"/>
        <w:right w:val="none" w:sz="0" w:space="0" w:color="auto"/>
      </w:divBdr>
      <w:divsChild>
        <w:div w:id="1166287731">
          <w:marLeft w:val="0"/>
          <w:marRight w:val="0"/>
          <w:marTop w:val="0"/>
          <w:marBottom w:val="0"/>
          <w:divBdr>
            <w:top w:val="none" w:sz="0" w:space="0" w:color="auto"/>
            <w:left w:val="none" w:sz="0" w:space="0" w:color="auto"/>
            <w:bottom w:val="none" w:sz="0" w:space="0" w:color="auto"/>
            <w:right w:val="none" w:sz="0" w:space="0" w:color="auto"/>
          </w:divBdr>
        </w:div>
      </w:divsChild>
    </w:div>
    <w:div w:id="239564964">
      <w:bodyDiv w:val="1"/>
      <w:marLeft w:val="0"/>
      <w:marRight w:val="0"/>
      <w:marTop w:val="0"/>
      <w:marBottom w:val="0"/>
      <w:divBdr>
        <w:top w:val="none" w:sz="0" w:space="0" w:color="auto"/>
        <w:left w:val="none" w:sz="0" w:space="0" w:color="auto"/>
        <w:bottom w:val="none" w:sz="0" w:space="0" w:color="auto"/>
        <w:right w:val="none" w:sz="0" w:space="0" w:color="auto"/>
      </w:divBdr>
      <w:divsChild>
        <w:div w:id="1491366800">
          <w:marLeft w:val="0"/>
          <w:marRight w:val="0"/>
          <w:marTop w:val="0"/>
          <w:marBottom w:val="0"/>
          <w:divBdr>
            <w:top w:val="none" w:sz="0" w:space="0" w:color="auto"/>
            <w:left w:val="none" w:sz="0" w:space="0" w:color="auto"/>
            <w:bottom w:val="none" w:sz="0" w:space="0" w:color="auto"/>
            <w:right w:val="none" w:sz="0" w:space="0" w:color="auto"/>
          </w:divBdr>
        </w:div>
      </w:divsChild>
    </w:div>
    <w:div w:id="312564328">
      <w:bodyDiv w:val="1"/>
      <w:marLeft w:val="0"/>
      <w:marRight w:val="0"/>
      <w:marTop w:val="0"/>
      <w:marBottom w:val="0"/>
      <w:divBdr>
        <w:top w:val="none" w:sz="0" w:space="0" w:color="auto"/>
        <w:left w:val="none" w:sz="0" w:space="0" w:color="auto"/>
        <w:bottom w:val="none" w:sz="0" w:space="0" w:color="auto"/>
        <w:right w:val="none" w:sz="0" w:space="0" w:color="auto"/>
      </w:divBdr>
      <w:divsChild>
        <w:div w:id="618995398">
          <w:marLeft w:val="0"/>
          <w:marRight w:val="0"/>
          <w:marTop w:val="0"/>
          <w:marBottom w:val="0"/>
          <w:divBdr>
            <w:top w:val="none" w:sz="0" w:space="0" w:color="auto"/>
            <w:left w:val="none" w:sz="0" w:space="0" w:color="auto"/>
            <w:bottom w:val="none" w:sz="0" w:space="0" w:color="auto"/>
            <w:right w:val="none" w:sz="0" w:space="0" w:color="auto"/>
          </w:divBdr>
        </w:div>
      </w:divsChild>
    </w:div>
    <w:div w:id="314068600">
      <w:bodyDiv w:val="1"/>
      <w:marLeft w:val="0"/>
      <w:marRight w:val="0"/>
      <w:marTop w:val="0"/>
      <w:marBottom w:val="0"/>
      <w:divBdr>
        <w:top w:val="none" w:sz="0" w:space="0" w:color="auto"/>
        <w:left w:val="none" w:sz="0" w:space="0" w:color="auto"/>
        <w:bottom w:val="none" w:sz="0" w:space="0" w:color="auto"/>
        <w:right w:val="none" w:sz="0" w:space="0" w:color="auto"/>
      </w:divBdr>
      <w:divsChild>
        <w:div w:id="1123041038">
          <w:marLeft w:val="0"/>
          <w:marRight w:val="0"/>
          <w:marTop w:val="0"/>
          <w:marBottom w:val="0"/>
          <w:divBdr>
            <w:top w:val="none" w:sz="0" w:space="0" w:color="auto"/>
            <w:left w:val="none" w:sz="0" w:space="0" w:color="auto"/>
            <w:bottom w:val="none" w:sz="0" w:space="0" w:color="auto"/>
            <w:right w:val="none" w:sz="0" w:space="0" w:color="auto"/>
          </w:divBdr>
        </w:div>
      </w:divsChild>
    </w:div>
    <w:div w:id="390538025">
      <w:bodyDiv w:val="1"/>
      <w:marLeft w:val="0"/>
      <w:marRight w:val="0"/>
      <w:marTop w:val="0"/>
      <w:marBottom w:val="0"/>
      <w:divBdr>
        <w:top w:val="none" w:sz="0" w:space="0" w:color="auto"/>
        <w:left w:val="none" w:sz="0" w:space="0" w:color="auto"/>
        <w:bottom w:val="none" w:sz="0" w:space="0" w:color="auto"/>
        <w:right w:val="none" w:sz="0" w:space="0" w:color="auto"/>
      </w:divBdr>
      <w:divsChild>
        <w:div w:id="104231257">
          <w:marLeft w:val="0"/>
          <w:marRight w:val="0"/>
          <w:marTop w:val="0"/>
          <w:marBottom w:val="0"/>
          <w:divBdr>
            <w:top w:val="none" w:sz="0" w:space="0" w:color="auto"/>
            <w:left w:val="none" w:sz="0" w:space="0" w:color="auto"/>
            <w:bottom w:val="none" w:sz="0" w:space="0" w:color="auto"/>
            <w:right w:val="none" w:sz="0" w:space="0" w:color="auto"/>
          </w:divBdr>
        </w:div>
      </w:divsChild>
    </w:div>
    <w:div w:id="525560094">
      <w:bodyDiv w:val="1"/>
      <w:marLeft w:val="0"/>
      <w:marRight w:val="0"/>
      <w:marTop w:val="0"/>
      <w:marBottom w:val="0"/>
      <w:divBdr>
        <w:top w:val="none" w:sz="0" w:space="0" w:color="auto"/>
        <w:left w:val="none" w:sz="0" w:space="0" w:color="auto"/>
        <w:bottom w:val="none" w:sz="0" w:space="0" w:color="auto"/>
        <w:right w:val="none" w:sz="0" w:space="0" w:color="auto"/>
      </w:divBdr>
    </w:div>
    <w:div w:id="537745931">
      <w:bodyDiv w:val="1"/>
      <w:marLeft w:val="0"/>
      <w:marRight w:val="0"/>
      <w:marTop w:val="0"/>
      <w:marBottom w:val="0"/>
      <w:divBdr>
        <w:top w:val="none" w:sz="0" w:space="0" w:color="auto"/>
        <w:left w:val="none" w:sz="0" w:space="0" w:color="auto"/>
        <w:bottom w:val="none" w:sz="0" w:space="0" w:color="auto"/>
        <w:right w:val="none" w:sz="0" w:space="0" w:color="auto"/>
      </w:divBdr>
      <w:divsChild>
        <w:div w:id="1925068291">
          <w:marLeft w:val="0"/>
          <w:marRight w:val="0"/>
          <w:marTop w:val="0"/>
          <w:marBottom w:val="0"/>
          <w:divBdr>
            <w:top w:val="none" w:sz="0" w:space="0" w:color="auto"/>
            <w:left w:val="none" w:sz="0" w:space="0" w:color="auto"/>
            <w:bottom w:val="none" w:sz="0" w:space="0" w:color="auto"/>
            <w:right w:val="none" w:sz="0" w:space="0" w:color="auto"/>
          </w:divBdr>
        </w:div>
      </w:divsChild>
    </w:div>
    <w:div w:id="607542735">
      <w:bodyDiv w:val="1"/>
      <w:marLeft w:val="0"/>
      <w:marRight w:val="0"/>
      <w:marTop w:val="0"/>
      <w:marBottom w:val="0"/>
      <w:divBdr>
        <w:top w:val="none" w:sz="0" w:space="0" w:color="auto"/>
        <w:left w:val="none" w:sz="0" w:space="0" w:color="auto"/>
        <w:bottom w:val="none" w:sz="0" w:space="0" w:color="auto"/>
        <w:right w:val="none" w:sz="0" w:space="0" w:color="auto"/>
      </w:divBdr>
      <w:divsChild>
        <w:div w:id="1298800149">
          <w:marLeft w:val="0"/>
          <w:marRight w:val="0"/>
          <w:marTop w:val="0"/>
          <w:marBottom w:val="0"/>
          <w:divBdr>
            <w:top w:val="none" w:sz="0" w:space="0" w:color="auto"/>
            <w:left w:val="none" w:sz="0" w:space="0" w:color="auto"/>
            <w:bottom w:val="none" w:sz="0" w:space="0" w:color="auto"/>
            <w:right w:val="none" w:sz="0" w:space="0" w:color="auto"/>
          </w:divBdr>
          <w:divsChild>
            <w:div w:id="1939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412">
      <w:bodyDiv w:val="1"/>
      <w:marLeft w:val="0"/>
      <w:marRight w:val="0"/>
      <w:marTop w:val="0"/>
      <w:marBottom w:val="0"/>
      <w:divBdr>
        <w:top w:val="none" w:sz="0" w:space="0" w:color="auto"/>
        <w:left w:val="none" w:sz="0" w:space="0" w:color="auto"/>
        <w:bottom w:val="none" w:sz="0" w:space="0" w:color="auto"/>
        <w:right w:val="none" w:sz="0" w:space="0" w:color="auto"/>
      </w:divBdr>
      <w:divsChild>
        <w:div w:id="56361541">
          <w:marLeft w:val="0"/>
          <w:marRight w:val="0"/>
          <w:marTop w:val="0"/>
          <w:marBottom w:val="0"/>
          <w:divBdr>
            <w:top w:val="none" w:sz="0" w:space="0" w:color="auto"/>
            <w:left w:val="none" w:sz="0" w:space="0" w:color="auto"/>
            <w:bottom w:val="none" w:sz="0" w:space="0" w:color="auto"/>
            <w:right w:val="none" w:sz="0" w:space="0" w:color="auto"/>
          </w:divBdr>
          <w:divsChild>
            <w:div w:id="786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624">
      <w:bodyDiv w:val="1"/>
      <w:marLeft w:val="0"/>
      <w:marRight w:val="0"/>
      <w:marTop w:val="0"/>
      <w:marBottom w:val="0"/>
      <w:divBdr>
        <w:top w:val="none" w:sz="0" w:space="0" w:color="auto"/>
        <w:left w:val="none" w:sz="0" w:space="0" w:color="auto"/>
        <w:bottom w:val="none" w:sz="0" w:space="0" w:color="auto"/>
        <w:right w:val="none" w:sz="0" w:space="0" w:color="auto"/>
      </w:divBdr>
      <w:divsChild>
        <w:div w:id="1635720415">
          <w:marLeft w:val="0"/>
          <w:marRight w:val="0"/>
          <w:marTop w:val="0"/>
          <w:marBottom w:val="0"/>
          <w:divBdr>
            <w:top w:val="none" w:sz="0" w:space="0" w:color="auto"/>
            <w:left w:val="none" w:sz="0" w:space="0" w:color="auto"/>
            <w:bottom w:val="none" w:sz="0" w:space="0" w:color="auto"/>
            <w:right w:val="none" w:sz="0" w:space="0" w:color="auto"/>
          </w:divBdr>
        </w:div>
      </w:divsChild>
    </w:div>
    <w:div w:id="798767276">
      <w:bodyDiv w:val="1"/>
      <w:marLeft w:val="0"/>
      <w:marRight w:val="0"/>
      <w:marTop w:val="0"/>
      <w:marBottom w:val="0"/>
      <w:divBdr>
        <w:top w:val="none" w:sz="0" w:space="0" w:color="auto"/>
        <w:left w:val="none" w:sz="0" w:space="0" w:color="auto"/>
        <w:bottom w:val="none" w:sz="0" w:space="0" w:color="auto"/>
        <w:right w:val="none" w:sz="0" w:space="0" w:color="auto"/>
      </w:divBdr>
      <w:divsChild>
        <w:div w:id="1270239185">
          <w:marLeft w:val="0"/>
          <w:marRight w:val="0"/>
          <w:marTop w:val="0"/>
          <w:marBottom w:val="0"/>
          <w:divBdr>
            <w:top w:val="none" w:sz="0" w:space="0" w:color="auto"/>
            <w:left w:val="none" w:sz="0" w:space="0" w:color="auto"/>
            <w:bottom w:val="none" w:sz="0" w:space="0" w:color="auto"/>
            <w:right w:val="none" w:sz="0" w:space="0" w:color="auto"/>
          </w:divBdr>
        </w:div>
      </w:divsChild>
    </w:div>
    <w:div w:id="867648503">
      <w:bodyDiv w:val="1"/>
      <w:marLeft w:val="0"/>
      <w:marRight w:val="0"/>
      <w:marTop w:val="0"/>
      <w:marBottom w:val="0"/>
      <w:divBdr>
        <w:top w:val="none" w:sz="0" w:space="0" w:color="auto"/>
        <w:left w:val="none" w:sz="0" w:space="0" w:color="auto"/>
        <w:bottom w:val="none" w:sz="0" w:space="0" w:color="auto"/>
        <w:right w:val="none" w:sz="0" w:space="0" w:color="auto"/>
      </w:divBdr>
      <w:divsChild>
        <w:div w:id="404690133">
          <w:marLeft w:val="0"/>
          <w:marRight w:val="0"/>
          <w:marTop w:val="0"/>
          <w:marBottom w:val="0"/>
          <w:divBdr>
            <w:top w:val="none" w:sz="0" w:space="0" w:color="auto"/>
            <w:left w:val="none" w:sz="0" w:space="0" w:color="auto"/>
            <w:bottom w:val="none" w:sz="0" w:space="0" w:color="auto"/>
            <w:right w:val="none" w:sz="0" w:space="0" w:color="auto"/>
          </w:divBdr>
        </w:div>
      </w:divsChild>
    </w:div>
    <w:div w:id="980958759">
      <w:bodyDiv w:val="1"/>
      <w:marLeft w:val="0"/>
      <w:marRight w:val="0"/>
      <w:marTop w:val="0"/>
      <w:marBottom w:val="0"/>
      <w:divBdr>
        <w:top w:val="none" w:sz="0" w:space="0" w:color="auto"/>
        <w:left w:val="none" w:sz="0" w:space="0" w:color="auto"/>
        <w:bottom w:val="none" w:sz="0" w:space="0" w:color="auto"/>
        <w:right w:val="none" w:sz="0" w:space="0" w:color="auto"/>
      </w:divBdr>
      <w:divsChild>
        <w:div w:id="317461073">
          <w:marLeft w:val="0"/>
          <w:marRight w:val="0"/>
          <w:marTop w:val="0"/>
          <w:marBottom w:val="0"/>
          <w:divBdr>
            <w:top w:val="none" w:sz="0" w:space="0" w:color="auto"/>
            <w:left w:val="none" w:sz="0" w:space="0" w:color="auto"/>
            <w:bottom w:val="none" w:sz="0" w:space="0" w:color="auto"/>
            <w:right w:val="none" w:sz="0" w:space="0" w:color="auto"/>
          </w:divBdr>
        </w:div>
      </w:divsChild>
    </w:div>
    <w:div w:id="988289829">
      <w:bodyDiv w:val="1"/>
      <w:marLeft w:val="0"/>
      <w:marRight w:val="0"/>
      <w:marTop w:val="0"/>
      <w:marBottom w:val="0"/>
      <w:divBdr>
        <w:top w:val="none" w:sz="0" w:space="0" w:color="auto"/>
        <w:left w:val="none" w:sz="0" w:space="0" w:color="auto"/>
        <w:bottom w:val="none" w:sz="0" w:space="0" w:color="auto"/>
        <w:right w:val="none" w:sz="0" w:space="0" w:color="auto"/>
      </w:divBdr>
      <w:divsChild>
        <w:div w:id="1736930507">
          <w:marLeft w:val="0"/>
          <w:marRight w:val="0"/>
          <w:marTop w:val="0"/>
          <w:marBottom w:val="0"/>
          <w:divBdr>
            <w:top w:val="none" w:sz="0" w:space="0" w:color="auto"/>
            <w:left w:val="none" w:sz="0" w:space="0" w:color="auto"/>
            <w:bottom w:val="none" w:sz="0" w:space="0" w:color="auto"/>
            <w:right w:val="none" w:sz="0" w:space="0" w:color="auto"/>
          </w:divBdr>
        </w:div>
      </w:divsChild>
    </w:div>
    <w:div w:id="1127502249">
      <w:bodyDiv w:val="1"/>
      <w:marLeft w:val="0"/>
      <w:marRight w:val="0"/>
      <w:marTop w:val="0"/>
      <w:marBottom w:val="0"/>
      <w:divBdr>
        <w:top w:val="none" w:sz="0" w:space="0" w:color="auto"/>
        <w:left w:val="none" w:sz="0" w:space="0" w:color="auto"/>
        <w:bottom w:val="none" w:sz="0" w:space="0" w:color="auto"/>
        <w:right w:val="none" w:sz="0" w:space="0" w:color="auto"/>
      </w:divBdr>
      <w:divsChild>
        <w:div w:id="1628202103">
          <w:marLeft w:val="0"/>
          <w:marRight w:val="0"/>
          <w:marTop w:val="0"/>
          <w:marBottom w:val="0"/>
          <w:divBdr>
            <w:top w:val="none" w:sz="0" w:space="0" w:color="auto"/>
            <w:left w:val="none" w:sz="0" w:space="0" w:color="auto"/>
            <w:bottom w:val="none" w:sz="0" w:space="0" w:color="auto"/>
            <w:right w:val="none" w:sz="0" w:space="0" w:color="auto"/>
          </w:divBdr>
        </w:div>
      </w:divsChild>
    </w:div>
    <w:div w:id="1307314958">
      <w:bodyDiv w:val="1"/>
      <w:marLeft w:val="0"/>
      <w:marRight w:val="0"/>
      <w:marTop w:val="0"/>
      <w:marBottom w:val="0"/>
      <w:divBdr>
        <w:top w:val="none" w:sz="0" w:space="0" w:color="auto"/>
        <w:left w:val="none" w:sz="0" w:space="0" w:color="auto"/>
        <w:bottom w:val="none" w:sz="0" w:space="0" w:color="auto"/>
        <w:right w:val="none" w:sz="0" w:space="0" w:color="auto"/>
      </w:divBdr>
    </w:div>
    <w:div w:id="1336152714">
      <w:bodyDiv w:val="1"/>
      <w:marLeft w:val="0"/>
      <w:marRight w:val="0"/>
      <w:marTop w:val="0"/>
      <w:marBottom w:val="0"/>
      <w:divBdr>
        <w:top w:val="none" w:sz="0" w:space="0" w:color="auto"/>
        <w:left w:val="none" w:sz="0" w:space="0" w:color="auto"/>
        <w:bottom w:val="none" w:sz="0" w:space="0" w:color="auto"/>
        <w:right w:val="none" w:sz="0" w:space="0" w:color="auto"/>
      </w:divBdr>
    </w:div>
    <w:div w:id="1399745988">
      <w:bodyDiv w:val="1"/>
      <w:marLeft w:val="0"/>
      <w:marRight w:val="0"/>
      <w:marTop w:val="0"/>
      <w:marBottom w:val="0"/>
      <w:divBdr>
        <w:top w:val="none" w:sz="0" w:space="0" w:color="auto"/>
        <w:left w:val="none" w:sz="0" w:space="0" w:color="auto"/>
        <w:bottom w:val="none" w:sz="0" w:space="0" w:color="auto"/>
        <w:right w:val="none" w:sz="0" w:space="0" w:color="auto"/>
      </w:divBdr>
      <w:divsChild>
        <w:div w:id="831675257">
          <w:marLeft w:val="0"/>
          <w:marRight w:val="0"/>
          <w:marTop w:val="0"/>
          <w:marBottom w:val="0"/>
          <w:divBdr>
            <w:top w:val="none" w:sz="0" w:space="0" w:color="auto"/>
            <w:left w:val="none" w:sz="0" w:space="0" w:color="auto"/>
            <w:bottom w:val="none" w:sz="0" w:space="0" w:color="auto"/>
            <w:right w:val="none" w:sz="0" w:space="0" w:color="auto"/>
          </w:divBdr>
        </w:div>
      </w:divsChild>
    </w:div>
    <w:div w:id="1466386463">
      <w:bodyDiv w:val="1"/>
      <w:marLeft w:val="0"/>
      <w:marRight w:val="0"/>
      <w:marTop w:val="0"/>
      <w:marBottom w:val="0"/>
      <w:divBdr>
        <w:top w:val="none" w:sz="0" w:space="0" w:color="auto"/>
        <w:left w:val="none" w:sz="0" w:space="0" w:color="auto"/>
        <w:bottom w:val="none" w:sz="0" w:space="0" w:color="auto"/>
        <w:right w:val="none" w:sz="0" w:space="0" w:color="auto"/>
      </w:divBdr>
      <w:divsChild>
        <w:div w:id="1621523510">
          <w:marLeft w:val="0"/>
          <w:marRight w:val="0"/>
          <w:marTop w:val="0"/>
          <w:marBottom w:val="0"/>
          <w:divBdr>
            <w:top w:val="none" w:sz="0" w:space="0" w:color="auto"/>
            <w:left w:val="none" w:sz="0" w:space="0" w:color="auto"/>
            <w:bottom w:val="none" w:sz="0" w:space="0" w:color="auto"/>
            <w:right w:val="none" w:sz="0" w:space="0" w:color="auto"/>
          </w:divBdr>
        </w:div>
      </w:divsChild>
    </w:div>
    <w:div w:id="1559126339">
      <w:bodyDiv w:val="1"/>
      <w:marLeft w:val="0"/>
      <w:marRight w:val="0"/>
      <w:marTop w:val="0"/>
      <w:marBottom w:val="0"/>
      <w:divBdr>
        <w:top w:val="none" w:sz="0" w:space="0" w:color="auto"/>
        <w:left w:val="none" w:sz="0" w:space="0" w:color="auto"/>
        <w:bottom w:val="none" w:sz="0" w:space="0" w:color="auto"/>
        <w:right w:val="none" w:sz="0" w:space="0" w:color="auto"/>
      </w:divBdr>
      <w:divsChild>
        <w:div w:id="188956605">
          <w:marLeft w:val="0"/>
          <w:marRight w:val="0"/>
          <w:marTop w:val="0"/>
          <w:marBottom w:val="0"/>
          <w:divBdr>
            <w:top w:val="none" w:sz="0" w:space="0" w:color="auto"/>
            <w:left w:val="none" w:sz="0" w:space="0" w:color="auto"/>
            <w:bottom w:val="none" w:sz="0" w:space="0" w:color="auto"/>
            <w:right w:val="none" w:sz="0" w:space="0" w:color="auto"/>
          </w:divBdr>
        </w:div>
      </w:divsChild>
    </w:div>
    <w:div w:id="1579631358">
      <w:bodyDiv w:val="1"/>
      <w:marLeft w:val="0"/>
      <w:marRight w:val="0"/>
      <w:marTop w:val="0"/>
      <w:marBottom w:val="0"/>
      <w:divBdr>
        <w:top w:val="none" w:sz="0" w:space="0" w:color="auto"/>
        <w:left w:val="none" w:sz="0" w:space="0" w:color="auto"/>
        <w:bottom w:val="none" w:sz="0" w:space="0" w:color="auto"/>
        <w:right w:val="none" w:sz="0" w:space="0" w:color="auto"/>
      </w:divBdr>
    </w:div>
    <w:div w:id="1633829680">
      <w:bodyDiv w:val="1"/>
      <w:marLeft w:val="0"/>
      <w:marRight w:val="0"/>
      <w:marTop w:val="0"/>
      <w:marBottom w:val="0"/>
      <w:divBdr>
        <w:top w:val="none" w:sz="0" w:space="0" w:color="auto"/>
        <w:left w:val="none" w:sz="0" w:space="0" w:color="auto"/>
        <w:bottom w:val="none" w:sz="0" w:space="0" w:color="auto"/>
        <w:right w:val="none" w:sz="0" w:space="0" w:color="auto"/>
      </w:divBdr>
      <w:divsChild>
        <w:div w:id="1284650611">
          <w:marLeft w:val="0"/>
          <w:marRight w:val="0"/>
          <w:marTop w:val="0"/>
          <w:marBottom w:val="0"/>
          <w:divBdr>
            <w:top w:val="none" w:sz="0" w:space="0" w:color="auto"/>
            <w:left w:val="none" w:sz="0" w:space="0" w:color="auto"/>
            <w:bottom w:val="none" w:sz="0" w:space="0" w:color="auto"/>
            <w:right w:val="none" w:sz="0" w:space="0" w:color="auto"/>
          </w:divBdr>
        </w:div>
      </w:divsChild>
    </w:div>
    <w:div w:id="16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372849932">
          <w:marLeft w:val="0"/>
          <w:marRight w:val="0"/>
          <w:marTop w:val="0"/>
          <w:marBottom w:val="0"/>
          <w:divBdr>
            <w:top w:val="none" w:sz="0" w:space="0" w:color="auto"/>
            <w:left w:val="none" w:sz="0" w:space="0" w:color="auto"/>
            <w:bottom w:val="none" w:sz="0" w:space="0" w:color="auto"/>
            <w:right w:val="none" w:sz="0" w:space="0" w:color="auto"/>
          </w:divBdr>
        </w:div>
      </w:divsChild>
    </w:div>
    <w:div w:id="1758288177">
      <w:bodyDiv w:val="1"/>
      <w:marLeft w:val="0"/>
      <w:marRight w:val="0"/>
      <w:marTop w:val="0"/>
      <w:marBottom w:val="0"/>
      <w:divBdr>
        <w:top w:val="none" w:sz="0" w:space="0" w:color="auto"/>
        <w:left w:val="none" w:sz="0" w:space="0" w:color="auto"/>
        <w:bottom w:val="none" w:sz="0" w:space="0" w:color="auto"/>
        <w:right w:val="none" w:sz="0" w:space="0" w:color="auto"/>
      </w:divBdr>
      <w:divsChild>
        <w:div w:id="412973214">
          <w:marLeft w:val="0"/>
          <w:marRight w:val="0"/>
          <w:marTop w:val="0"/>
          <w:marBottom w:val="0"/>
          <w:divBdr>
            <w:top w:val="none" w:sz="0" w:space="0" w:color="auto"/>
            <w:left w:val="none" w:sz="0" w:space="0" w:color="auto"/>
            <w:bottom w:val="none" w:sz="0" w:space="0" w:color="auto"/>
            <w:right w:val="none" w:sz="0" w:space="0" w:color="auto"/>
          </w:divBdr>
        </w:div>
      </w:divsChild>
    </w:div>
    <w:div w:id="1832333430">
      <w:bodyDiv w:val="1"/>
      <w:marLeft w:val="0"/>
      <w:marRight w:val="0"/>
      <w:marTop w:val="0"/>
      <w:marBottom w:val="0"/>
      <w:divBdr>
        <w:top w:val="none" w:sz="0" w:space="0" w:color="auto"/>
        <w:left w:val="none" w:sz="0" w:space="0" w:color="auto"/>
        <w:bottom w:val="none" w:sz="0" w:space="0" w:color="auto"/>
        <w:right w:val="none" w:sz="0" w:space="0" w:color="auto"/>
      </w:divBdr>
      <w:divsChild>
        <w:div w:id="1185096606">
          <w:marLeft w:val="0"/>
          <w:marRight w:val="0"/>
          <w:marTop w:val="0"/>
          <w:marBottom w:val="0"/>
          <w:divBdr>
            <w:top w:val="none" w:sz="0" w:space="0" w:color="auto"/>
            <w:left w:val="none" w:sz="0" w:space="0" w:color="auto"/>
            <w:bottom w:val="none" w:sz="0" w:space="0" w:color="auto"/>
            <w:right w:val="none" w:sz="0" w:space="0" w:color="auto"/>
          </w:divBdr>
        </w:div>
      </w:divsChild>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81431212">
      <w:bodyDiv w:val="1"/>
      <w:marLeft w:val="0"/>
      <w:marRight w:val="0"/>
      <w:marTop w:val="0"/>
      <w:marBottom w:val="0"/>
      <w:divBdr>
        <w:top w:val="none" w:sz="0" w:space="0" w:color="auto"/>
        <w:left w:val="none" w:sz="0" w:space="0" w:color="auto"/>
        <w:bottom w:val="none" w:sz="0" w:space="0" w:color="auto"/>
        <w:right w:val="none" w:sz="0" w:space="0" w:color="auto"/>
      </w:divBdr>
      <w:divsChild>
        <w:div w:id="1288925235">
          <w:marLeft w:val="0"/>
          <w:marRight w:val="0"/>
          <w:marTop w:val="0"/>
          <w:marBottom w:val="0"/>
          <w:divBdr>
            <w:top w:val="none" w:sz="0" w:space="0" w:color="auto"/>
            <w:left w:val="none" w:sz="0" w:space="0" w:color="auto"/>
            <w:bottom w:val="none" w:sz="0" w:space="0" w:color="auto"/>
            <w:right w:val="none" w:sz="0" w:space="0" w:color="auto"/>
          </w:divBdr>
        </w:div>
      </w:divsChild>
    </w:div>
    <w:div w:id="1909999003">
      <w:bodyDiv w:val="1"/>
      <w:marLeft w:val="0"/>
      <w:marRight w:val="0"/>
      <w:marTop w:val="0"/>
      <w:marBottom w:val="0"/>
      <w:divBdr>
        <w:top w:val="none" w:sz="0" w:space="0" w:color="auto"/>
        <w:left w:val="none" w:sz="0" w:space="0" w:color="auto"/>
        <w:bottom w:val="none" w:sz="0" w:space="0" w:color="auto"/>
        <w:right w:val="none" w:sz="0" w:space="0" w:color="auto"/>
      </w:divBdr>
      <w:divsChild>
        <w:div w:id="568425393">
          <w:marLeft w:val="0"/>
          <w:marRight w:val="0"/>
          <w:marTop w:val="0"/>
          <w:marBottom w:val="0"/>
          <w:divBdr>
            <w:top w:val="none" w:sz="0" w:space="0" w:color="auto"/>
            <w:left w:val="none" w:sz="0" w:space="0" w:color="auto"/>
            <w:bottom w:val="none" w:sz="0" w:space="0" w:color="auto"/>
            <w:right w:val="none" w:sz="0" w:space="0" w:color="auto"/>
          </w:divBdr>
        </w:div>
      </w:divsChild>
    </w:div>
    <w:div w:id="1914896491">
      <w:bodyDiv w:val="1"/>
      <w:marLeft w:val="0"/>
      <w:marRight w:val="0"/>
      <w:marTop w:val="0"/>
      <w:marBottom w:val="0"/>
      <w:divBdr>
        <w:top w:val="none" w:sz="0" w:space="0" w:color="auto"/>
        <w:left w:val="none" w:sz="0" w:space="0" w:color="auto"/>
        <w:bottom w:val="none" w:sz="0" w:space="0" w:color="auto"/>
        <w:right w:val="none" w:sz="0" w:space="0" w:color="auto"/>
      </w:divBdr>
      <w:divsChild>
        <w:div w:id="318266120">
          <w:marLeft w:val="0"/>
          <w:marRight w:val="0"/>
          <w:marTop w:val="0"/>
          <w:marBottom w:val="0"/>
          <w:divBdr>
            <w:top w:val="none" w:sz="0" w:space="0" w:color="auto"/>
            <w:left w:val="none" w:sz="0" w:space="0" w:color="auto"/>
            <w:bottom w:val="none" w:sz="0" w:space="0" w:color="auto"/>
            <w:right w:val="none" w:sz="0" w:space="0" w:color="auto"/>
          </w:divBdr>
        </w:div>
      </w:divsChild>
    </w:div>
    <w:div w:id="1960138773">
      <w:bodyDiv w:val="1"/>
      <w:marLeft w:val="0"/>
      <w:marRight w:val="0"/>
      <w:marTop w:val="0"/>
      <w:marBottom w:val="0"/>
      <w:divBdr>
        <w:top w:val="none" w:sz="0" w:space="0" w:color="auto"/>
        <w:left w:val="none" w:sz="0" w:space="0" w:color="auto"/>
        <w:bottom w:val="none" w:sz="0" w:space="0" w:color="auto"/>
        <w:right w:val="none" w:sz="0" w:space="0" w:color="auto"/>
      </w:divBdr>
      <w:divsChild>
        <w:div w:id="170148248">
          <w:marLeft w:val="0"/>
          <w:marRight w:val="0"/>
          <w:marTop w:val="0"/>
          <w:marBottom w:val="0"/>
          <w:divBdr>
            <w:top w:val="none" w:sz="0" w:space="0" w:color="auto"/>
            <w:left w:val="none" w:sz="0" w:space="0" w:color="auto"/>
            <w:bottom w:val="none" w:sz="0" w:space="0" w:color="auto"/>
            <w:right w:val="none" w:sz="0" w:space="0" w:color="auto"/>
          </w:divBdr>
        </w:div>
      </w:divsChild>
    </w:div>
    <w:div w:id="1972897521">
      <w:bodyDiv w:val="1"/>
      <w:marLeft w:val="0"/>
      <w:marRight w:val="0"/>
      <w:marTop w:val="0"/>
      <w:marBottom w:val="0"/>
      <w:divBdr>
        <w:top w:val="none" w:sz="0" w:space="0" w:color="auto"/>
        <w:left w:val="none" w:sz="0" w:space="0" w:color="auto"/>
        <w:bottom w:val="none" w:sz="0" w:space="0" w:color="auto"/>
        <w:right w:val="none" w:sz="0" w:space="0" w:color="auto"/>
      </w:divBdr>
      <w:divsChild>
        <w:div w:id="710345738">
          <w:marLeft w:val="0"/>
          <w:marRight w:val="0"/>
          <w:marTop w:val="0"/>
          <w:marBottom w:val="0"/>
          <w:divBdr>
            <w:top w:val="none" w:sz="0" w:space="0" w:color="auto"/>
            <w:left w:val="none" w:sz="0" w:space="0" w:color="auto"/>
            <w:bottom w:val="none" w:sz="0" w:space="0" w:color="auto"/>
            <w:right w:val="none" w:sz="0" w:space="0" w:color="auto"/>
          </w:divBdr>
        </w:div>
      </w:divsChild>
    </w:div>
    <w:div w:id="1992097856">
      <w:bodyDiv w:val="1"/>
      <w:marLeft w:val="0"/>
      <w:marRight w:val="0"/>
      <w:marTop w:val="0"/>
      <w:marBottom w:val="0"/>
      <w:divBdr>
        <w:top w:val="none" w:sz="0" w:space="0" w:color="auto"/>
        <w:left w:val="none" w:sz="0" w:space="0" w:color="auto"/>
        <w:bottom w:val="none" w:sz="0" w:space="0" w:color="auto"/>
        <w:right w:val="none" w:sz="0" w:space="0" w:color="auto"/>
      </w:divBdr>
      <w:divsChild>
        <w:div w:id="1767339226">
          <w:marLeft w:val="0"/>
          <w:marRight w:val="0"/>
          <w:marTop w:val="0"/>
          <w:marBottom w:val="0"/>
          <w:divBdr>
            <w:top w:val="none" w:sz="0" w:space="0" w:color="auto"/>
            <w:left w:val="none" w:sz="0" w:space="0" w:color="auto"/>
            <w:bottom w:val="none" w:sz="0" w:space="0" w:color="auto"/>
            <w:right w:val="none" w:sz="0" w:space="0" w:color="auto"/>
          </w:divBdr>
        </w:div>
      </w:divsChild>
    </w:div>
    <w:div w:id="2018271169">
      <w:bodyDiv w:val="1"/>
      <w:marLeft w:val="0"/>
      <w:marRight w:val="0"/>
      <w:marTop w:val="0"/>
      <w:marBottom w:val="0"/>
      <w:divBdr>
        <w:top w:val="none" w:sz="0" w:space="0" w:color="auto"/>
        <w:left w:val="none" w:sz="0" w:space="0" w:color="auto"/>
        <w:bottom w:val="none" w:sz="0" w:space="0" w:color="auto"/>
        <w:right w:val="none" w:sz="0" w:space="0" w:color="auto"/>
      </w:divBdr>
      <w:divsChild>
        <w:div w:id="16455484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B829-DFF9-4266-B380-7D4BD683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165</Pages>
  <Words>43644</Words>
  <Characters>248777</Characters>
  <Application>Microsoft Office Word</Application>
  <DocSecurity>0</DocSecurity>
  <Lines>2073</Lines>
  <Paragraphs>583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Лебедева Валентина Александровна</dc:creator>
  <cp:lastModifiedBy>Балашов Евгений Викторович</cp:lastModifiedBy>
  <cp:revision>32</cp:revision>
  <cp:lastPrinted>2018-01-17T08:06:00Z</cp:lastPrinted>
  <dcterms:created xsi:type="dcterms:W3CDTF">2021-05-11T15:06:00Z</dcterms:created>
  <dcterms:modified xsi:type="dcterms:W3CDTF">2021-06-01T15:53:00Z</dcterms:modified>
</cp:coreProperties>
</file>