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71617">
        <w:trPr>
          <w:cantSplit/>
          <w:trHeight w:val="180"/>
        </w:trPr>
        <w:tc>
          <w:tcPr>
            <w:tcW w:w="5000" w:type="pct"/>
          </w:tcPr>
          <w:p w:rsidR="00871617" w:rsidRDefault="00757E46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370851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1617" w:rsidRDefault="00757E46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71617">
        <w:trPr>
          <w:cantSplit/>
          <w:trHeight w:val="1417"/>
        </w:trPr>
        <w:tc>
          <w:tcPr>
            <w:tcW w:w="5000" w:type="pct"/>
          </w:tcPr>
          <w:p w:rsidR="00871617" w:rsidRDefault="00757E46">
            <w:pPr>
              <w:pStyle w:val="a5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:rsidR="00871617" w:rsidRDefault="00757E46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line id="Прямая соединительная линия 2" o:spid="_x0000_s1026" o:spt="20" style="flip:y;height:0.1pt;width:441pt;" filled="f" stroked="t" coordsize="21600,21600" o:gfxdata="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AxBavOAAAAAgEAAA8AAAAAAAAAAQAgAAAAIgAA&#10;AGRycy9kb3ducmV2LnhtbFBLAQIUABQAAAAIAIdO4kDFzHQEEgIAAOgDAAAOAAAAAAAAAAEAIAAA&#10;AB0BAABkcnMvZTJvRG9jLnhtbFBLBQYAAAAABgAGAFkBAAChBQAAAAA=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 w:rsidR="00871617" w:rsidRDefault="00757E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:rsidR="00871617" w:rsidRDefault="00757E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:rsidR="00871617" w:rsidRDefault="00871617">
      <w:pPr>
        <w:jc w:val="center"/>
        <w:rPr>
          <w:rFonts w:ascii="Times New Roman" w:hAnsi="Times New Roman" w:cs="Times New Roman"/>
          <w:b/>
        </w:rPr>
      </w:pPr>
    </w:p>
    <w:p w:rsidR="00871617" w:rsidRDefault="00871617">
      <w:pPr>
        <w:rPr>
          <w:rFonts w:ascii="Times New Roman" w:hAnsi="Times New Roman" w:cs="Times New Roman"/>
          <w:b/>
        </w:rPr>
      </w:pPr>
    </w:p>
    <w:p w:rsidR="00871617" w:rsidRDefault="00757E4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:rsidR="00871617" w:rsidRDefault="00757E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:rsidR="00871617" w:rsidRDefault="008716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1617" w:rsidRDefault="008716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1617" w:rsidRDefault="00757E46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>
        <w:rPr>
          <w:rFonts w:cs="Times New Roman"/>
          <w:b/>
          <w:sz w:val="32"/>
          <w:szCs w:val="32"/>
          <w:lang w:val="en-US"/>
        </w:rPr>
        <w:t>3</w:t>
      </w:r>
    </w:p>
    <w:p w:rsidR="00871617" w:rsidRDefault="00757E46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Задание № 1</w:t>
      </w:r>
    </w:p>
    <w:p w:rsidR="00871617" w:rsidRDefault="008716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71617" w:rsidRDefault="008716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871617">
        <w:trPr>
          <w:gridAfter w:val="1"/>
          <w:wAfter w:w="1106" w:type="dxa"/>
        </w:trPr>
        <w:tc>
          <w:tcPr>
            <w:tcW w:w="2547" w:type="dxa"/>
          </w:tcPr>
          <w:p w:rsidR="00871617" w:rsidRDefault="00757E46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</w:rPr>
              <w:t>ИНБО-01-17</w:t>
            </w:r>
          </w:p>
          <w:p w:rsidR="00871617" w:rsidRDefault="00871617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:rsidR="00871617" w:rsidRDefault="00757E46" w:rsidP="00F85692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ИКБО-20-21 С</w:t>
            </w:r>
            <w:r w:rsidR="00F85692">
              <w:rPr>
                <w:rFonts w:cs="Times New Roman"/>
              </w:rPr>
              <w:t>авелье</w:t>
            </w:r>
            <w:r>
              <w:rPr>
                <w:rFonts w:cs="Times New Roman"/>
              </w:rPr>
              <w:t>в С.</w:t>
            </w:r>
            <w:r w:rsidR="00F85692">
              <w:rPr>
                <w:rFonts w:cs="Times New Roman"/>
              </w:rPr>
              <w:t>А</w:t>
            </w:r>
            <w:r>
              <w:rPr>
                <w:rFonts w:cs="Times New Roman"/>
              </w:rPr>
              <w:t>.</w:t>
            </w:r>
          </w:p>
        </w:tc>
        <w:tc>
          <w:tcPr>
            <w:tcW w:w="1666" w:type="dxa"/>
            <w:gridSpan w:val="2"/>
          </w:tcPr>
          <w:p w:rsidR="00871617" w:rsidRDefault="00871617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:rsidR="00871617" w:rsidRDefault="00757E46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:rsidR="00871617" w:rsidRDefault="00871617">
            <w:pPr>
              <w:ind w:firstLine="0"/>
              <w:rPr>
                <w:rFonts w:cs="Times New Roman"/>
              </w:rPr>
            </w:pPr>
          </w:p>
        </w:tc>
      </w:tr>
      <w:tr w:rsidR="00871617">
        <w:trPr>
          <w:gridAfter w:val="1"/>
          <w:wAfter w:w="1106" w:type="dxa"/>
        </w:trPr>
        <w:tc>
          <w:tcPr>
            <w:tcW w:w="2547" w:type="dxa"/>
          </w:tcPr>
          <w:p w:rsidR="00871617" w:rsidRDefault="00757E46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:rsidR="00871617" w:rsidRDefault="00871617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:rsidR="00871617" w:rsidRDefault="00757E46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Ахмедова Х.Г.</w:t>
            </w:r>
          </w:p>
          <w:p w:rsidR="00871617" w:rsidRDefault="00871617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:rsidR="00871617" w:rsidRDefault="00871617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:rsidR="00871617" w:rsidRDefault="00871617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:rsidR="00871617" w:rsidRDefault="00757E46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:rsidR="00871617" w:rsidRDefault="00871617">
            <w:pPr>
              <w:ind w:firstLine="0"/>
              <w:rPr>
                <w:rFonts w:cs="Times New Roman"/>
              </w:rPr>
            </w:pPr>
          </w:p>
        </w:tc>
      </w:tr>
      <w:tr w:rsidR="00871617">
        <w:tc>
          <w:tcPr>
            <w:tcW w:w="2547" w:type="dxa"/>
          </w:tcPr>
          <w:p w:rsidR="00871617" w:rsidRDefault="00871617">
            <w:pPr>
              <w:ind w:firstLine="0"/>
              <w:jc w:val="left"/>
              <w:rPr>
                <w:rFonts w:cs="Times New Roman"/>
              </w:rPr>
            </w:pPr>
          </w:p>
          <w:p w:rsidR="00871617" w:rsidRDefault="00757E46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:rsidR="00871617" w:rsidRDefault="00871617">
            <w:pPr>
              <w:jc w:val="left"/>
              <w:rPr>
                <w:rFonts w:cs="Times New Roman"/>
              </w:rPr>
            </w:pPr>
          </w:p>
          <w:p w:rsidR="00871617" w:rsidRDefault="00757E46" w:rsidP="00F85692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u w:val="single"/>
              </w:rPr>
              <w:t>«</w:t>
            </w:r>
            <w:r w:rsidR="00F85692">
              <w:rPr>
                <w:rFonts w:cs="Times New Roman"/>
                <w:u w:val="single"/>
                <w:lang w:val="en-US"/>
              </w:rPr>
              <w:t>14</w:t>
            </w:r>
            <w:r>
              <w:rPr>
                <w:rFonts w:cs="Times New Roman"/>
                <w:u w:val="single"/>
              </w:rPr>
              <w:t>»</w:t>
            </w:r>
            <w:r>
              <w:rPr>
                <w:rFonts w:cs="Times New Roman"/>
                <w:u w:val="single"/>
                <w:lang w:val="en-US"/>
              </w:rPr>
              <w:t xml:space="preserve"> </w:t>
            </w:r>
            <w:r>
              <w:rPr>
                <w:rFonts w:cs="Times New Roman"/>
                <w:u w:val="single"/>
              </w:rPr>
              <w:t xml:space="preserve">сентября </w:t>
            </w:r>
            <w:r>
              <w:rPr>
                <w:rFonts w:cs="Times New Roman"/>
              </w:rPr>
              <w:t>2023 г.</w:t>
            </w:r>
          </w:p>
        </w:tc>
        <w:tc>
          <w:tcPr>
            <w:tcW w:w="1666" w:type="dxa"/>
            <w:gridSpan w:val="2"/>
          </w:tcPr>
          <w:p w:rsidR="00871617" w:rsidRDefault="00871617">
            <w:pPr>
              <w:rPr>
                <w:rFonts w:cs="Times New Roman"/>
              </w:rPr>
            </w:pPr>
          </w:p>
        </w:tc>
      </w:tr>
    </w:tbl>
    <w:p w:rsidR="00871617" w:rsidRDefault="00871617">
      <w:pPr>
        <w:jc w:val="center"/>
        <w:rPr>
          <w:rFonts w:cs="Times New Roman"/>
          <w:szCs w:val="28"/>
        </w:rPr>
      </w:pPr>
    </w:p>
    <w:p w:rsidR="00871617" w:rsidRDefault="00871617">
      <w:pPr>
        <w:jc w:val="center"/>
        <w:rPr>
          <w:rFonts w:cs="Times New Roman"/>
          <w:szCs w:val="28"/>
        </w:rPr>
      </w:pPr>
    </w:p>
    <w:p w:rsidR="00871617" w:rsidRDefault="00871617">
      <w:pPr>
        <w:jc w:val="center"/>
        <w:rPr>
          <w:rFonts w:cs="Times New Roman"/>
          <w:szCs w:val="28"/>
        </w:rPr>
      </w:pPr>
    </w:p>
    <w:p w:rsidR="00871617" w:rsidRDefault="00871617">
      <w:pPr>
        <w:jc w:val="center"/>
        <w:rPr>
          <w:rFonts w:cs="Times New Roman"/>
          <w:szCs w:val="28"/>
        </w:rPr>
      </w:pPr>
    </w:p>
    <w:p w:rsidR="00871617" w:rsidRDefault="00871617">
      <w:pPr>
        <w:jc w:val="center"/>
        <w:rPr>
          <w:rFonts w:cs="Times New Roman"/>
          <w:szCs w:val="28"/>
        </w:rPr>
      </w:pPr>
    </w:p>
    <w:p w:rsidR="00871617" w:rsidRDefault="00871617">
      <w:pPr>
        <w:jc w:val="center"/>
        <w:rPr>
          <w:rFonts w:cs="Times New Roman"/>
          <w:szCs w:val="28"/>
        </w:rPr>
      </w:pPr>
    </w:p>
    <w:p w:rsidR="00871617" w:rsidRDefault="00871617">
      <w:pPr>
        <w:jc w:val="center"/>
        <w:rPr>
          <w:rFonts w:cs="Times New Roman"/>
          <w:szCs w:val="28"/>
        </w:rPr>
      </w:pPr>
    </w:p>
    <w:p w:rsidR="00871617" w:rsidRDefault="00871617">
      <w:pPr>
        <w:jc w:val="center"/>
        <w:rPr>
          <w:rFonts w:cs="Times New Roman"/>
          <w:szCs w:val="28"/>
        </w:rPr>
      </w:pPr>
    </w:p>
    <w:p w:rsidR="00871617" w:rsidRDefault="00871617">
      <w:pPr>
        <w:jc w:val="center"/>
        <w:rPr>
          <w:rFonts w:cs="Times New Roman"/>
          <w:szCs w:val="28"/>
        </w:rPr>
      </w:pPr>
    </w:p>
    <w:p w:rsidR="00871617" w:rsidRDefault="00871617">
      <w:pPr>
        <w:jc w:val="center"/>
        <w:rPr>
          <w:rFonts w:cs="Times New Roman"/>
          <w:szCs w:val="28"/>
        </w:rPr>
      </w:pPr>
    </w:p>
    <w:p w:rsidR="00871617" w:rsidRDefault="00757E4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2023 г.</w:t>
      </w:r>
    </w:p>
    <w:p w:rsidR="00871617" w:rsidRDefault="00757E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>
        <w:rPr>
          <w:rFonts w:ascii="Times New Roman" w:hAnsi="Times New Roman" w:cs="Times New Roman"/>
          <w:sz w:val="28"/>
          <w:szCs w:val="28"/>
        </w:rPr>
        <w:t xml:space="preserve"> применить критический анализ ин</w:t>
      </w:r>
      <w:r w:rsidR="00F85692">
        <w:rPr>
          <w:rFonts w:ascii="Times New Roman" w:hAnsi="Times New Roman" w:cs="Times New Roman"/>
          <w:sz w:val="28"/>
          <w:szCs w:val="28"/>
        </w:rPr>
        <w:t>формации выявить семантические и логиче</w:t>
      </w:r>
      <w:r>
        <w:rPr>
          <w:rFonts w:ascii="Times New Roman" w:hAnsi="Times New Roman" w:cs="Times New Roman"/>
          <w:sz w:val="28"/>
          <w:szCs w:val="28"/>
        </w:rPr>
        <w:t>ские ошибки в построении функциональной диаграммы.</w:t>
      </w:r>
    </w:p>
    <w:p w:rsidR="00871617" w:rsidRDefault="00757E4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>
        <w:rPr>
          <w:rFonts w:ascii="Times New Roman" w:hAnsi="Times New Roman" w:cs="Times New Roman"/>
          <w:sz w:val="28"/>
          <w:szCs w:val="28"/>
        </w:rPr>
        <w:t xml:space="preserve"> выявить ошибки, допущенные при построении функциональной диаграммы процесса.</w:t>
      </w:r>
    </w:p>
    <w:p w:rsidR="00871617" w:rsidRDefault="00757E4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:rsidR="00871617" w:rsidRDefault="00757E4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871617" w:rsidRDefault="00860583" w:rsidP="00F85692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5FD0EFD0" wp14:editId="2274731B">
            <wp:extent cx="5940425" cy="4116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617" w:rsidRDefault="00757E46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Процесс </w:t>
      </w:r>
      <w:r w:rsidR="00860583">
        <w:rPr>
          <w:rFonts w:ascii="Times New Roman" w:hAnsi="Times New Roman" w:cs="Times New Roman"/>
          <w:bCs/>
          <w:sz w:val="28"/>
          <w:szCs w:val="28"/>
        </w:rPr>
        <w:t>обслуживания клиента</w:t>
      </w:r>
    </w:p>
    <w:p w:rsidR="00871617" w:rsidRDefault="00860583" w:rsidP="00F85692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12596052" wp14:editId="7F9D88BA">
            <wp:extent cx="5940425" cy="41338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617" w:rsidRDefault="00757E46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 – Подпроцессы </w:t>
      </w:r>
      <w:r w:rsidR="00860583">
        <w:rPr>
          <w:rFonts w:ascii="Times New Roman" w:hAnsi="Times New Roman" w:cs="Times New Roman"/>
          <w:bCs/>
          <w:sz w:val="28"/>
          <w:szCs w:val="28"/>
        </w:rPr>
        <w:t>обслуживания клиента</w:t>
      </w:r>
      <w:bookmarkStart w:id="0" w:name="_GoBack"/>
      <w:bookmarkEnd w:id="0"/>
    </w:p>
    <w:p w:rsidR="00871617" w:rsidRDefault="00757E4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871617" w:rsidRDefault="00757E46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литературы:</w:t>
      </w:r>
    </w:p>
    <w:p w:rsidR="00871617" w:rsidRDefault="00757E46">
      <w:pPr>
        <w:pStyle w:val="a9"/>
        <w:widowControl/>
        <w:numPr>
          <w:ilvl w:val="0"/>
          <w:numId w:val="1"/>
        </w:numPr>
        <w:suppressAutoHyphens w:val="0"/>
        <w:spacing w:line="360" w:lineRule="auto"/>
        <w:ind w:left="9" w:firstLine="71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 </w:t>
      </w:r>
    </w:p>
    <w:p w:rsidR="00871617" w:rsidRDefault="00757E46">
      <w:pPr>
        <w:pStyle w:val="a9"/>
        <w:widowControl/>
        <w:numPr>
          <w:ilvl w:val="0"/>
          <w:numId w:val="1"/>
        </w:numPr>
        <w:suppressAutoHyphens w:val="0"/>
        <w:spacing w:line="360" w:lineRule="auto"/>
        <w:ind w:left="9" w:firstLine="71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Долганова О. И., Виноградова Е. В., Лобанова А. М. Моделирование бизнес-процессов [Электронный ресурс]: Учебник и практикум для вузов. - Москва: Юрайт, 2020. - 289 с – Режим доступа: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bCs/>
          <w:sz w:val="28"/>
          <w:szCs w:val="28"/>
        </w:rPr>
        <w:t>://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urait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bcode</w:t>
      </w:r>
      <w:r>
        <w:rPr>
          <w:rFonts w:ascii="Times New Roman" w:hAnsi="Times New Roman" w:cs="Times New Roman"/>
          <w:bCs/>
          <w:sz w:val="28"/>
          <w:szCs w:val="28"/>
        </w:rPr>
        <w:t xml:space="preserve">/450550 </w:t>
      </w:r>
    </w:p>
    <w:p w:rsidR="00871617" w:rsidRDefault="00757E46">
      <w:pPr>
        <w:pStyle w:val="a9"/>
        <w:widowControl/>
        <w:numPr>
          <w:ilvl w:val="0"/>
          <w:numId w:val="1"/>
        </w:numPr>
        <w:suppressAutoHyphens w:val="0"/>
        <w:spacing w:line="360" w:lineRule="auto"/>
        <w:ind w:left="9" w:firstLine="71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Каменнова М. С., Крохин В. В., Машков И. В. Моделирование бизнеспроцессов. В 2 ч. Часть 1 [Электронный ресурс]: Учебник и практикум для вузов. - Москва: Юрайт, 2021. - 282 с – Режим доступа: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bCs/>
          <w:sz w:val="28"/>
          <w:szCs w:val="28"/>
        </w:rPr>
        <w:t>://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urait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bcode</w:t>
      </w:r>
      <w:r>
        <w:rPr>
          <w:rFonts w:ascii="Times New Roman" w:hAnsi="Times New Roman" w:cs="Times New Roman"/>
          <w:bCs/>
          <w:sz w:val="28"/>
          <w:szCs w:val="28"/>
        </w:rPr>
        <w:t xml:space="preserve">/469152 </w:t>
      </w:r>
    </w:p>
    <w:p w:rsidR="00871617" w:rsidRDefault="00757E46">
      <w:pPr>
        <w:pStyle w:val="a9"/>
        <w:widowControl/>
        <w:numPr>
          <w:ilvl w:val="0"/>
          <w:numId w:val="1"/>
        </w:numPr>
        <w:suppressAutoHyphens w:val="0"/>
        <w:spacing w:line="360" w:lineRule="auto"/>
        <w:ind w:left="9" w:firstLine="71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Грекул В. И., Коровкина Н. Л., Левочкина Г. А. Проектирование информационных систем [Электронный ресурс]: Учебник и практикум для вузов. - Москва: Юрайт, 2020. - 385 с – Режим доступа: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bCs/>
          <w:sz w:val="28"/>
          <w:szCs w:val="28"/>
        </w:rPr>
        <w:t>://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urait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bcode</w:t>
      </w:r>
      <w:r>
        <w:rPr>
          <w:rFonts w:ascii="Times New Roman" w:hAnsi="Times New Roman" w:cs="Times New Roman"/>
          <w:bCs/>
          <w:sz w:val="28"/>
          <w:szCs w:val="28"/>
        </w:rPr>
        <w:t>/450997</w:t>
      </w:r>
    </w:p>
    <w:p w:rsidR="00871617" w:rsidRDefault="008716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71617" w:rsidRDefault="0087161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871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246" w:rsidRDefault="00920246">
      <w:r>
        <w:separator/>
      </w:r>
    </w:p>
  </w:endnote>
  <w:endnote w:type="continuationSeparator" w:id="0">
    <w:p w:rsidR="00920246" w:rsidRDefault="00920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Droid Sans Fallback">
    <w:altName w:val="Times New Roman"/>
    <w:charset w:val="01"/>
    <w:family w:val="auto"/>
    <w:pitch w:val="default"/>
  </w:font>
  <w:font w:name="FreeSans">
    <w:altName w:val="Times New Roman"/>
    <w:charset w:val="01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Times New Roman CYR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246" w:rsidRDefault="00920246">
      <w:r>
        <w:separator/>
      </w:r>
    </w:p>
  </w:footnote>
  <w:footnote w:type="continuationSeparator" w:id="0">
    <w:p w:rsidR="00920246" w:rsidRDefault="00920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C4CDF"/>
    <w:multiLevelType w:val="multilevel"/>
    <w:tmpl w:val="34BC4CDF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6288"/>
    <w:rsid w:val="00020AAC"/>
    <w:rsid w:val="000214BA"/>
    <w:rsid w:val="000D4341"/>
    <w:rsid w:val="00162742"/>
    <w:rsid w:val="00182315"/>
    <w:rsid w:val="001D1088"/>
    <w:rsid w:val="00271E7D"/>
    <w:rsid w:val="00282B48"/>
    <w:rsid w:val="002C148D"/>
    <w:rsid w:val="002C29E7"/>
    <w:rsid w:val="00326046"/>
    <w:rsid w:val="003568D7"/>
    <w:rsid w:val="00367BF0"/>
    <w:rsid w:val="00417B3F"/>
    <w:rsid w:val="004B10A8"/>
    <w:rsid w:val="004B1AF0"/>
    <w:rsid w:val="004E7453"/>
    <w:rsid w:val="00504C6E"/>
    <w:rsid w:val="00512DAD"/>
    <w:rsid w:val="00515276"/>
    <w:rsid w:val="00520A6A"/>
    <w:rsid w:val="00540A0E"/>
    <w:rsid w:val="005E4C65"/>
    <w:rsid w:val="005F248F"/>
    <w:rsid w:val="005F4901"/>
    <w:rsid w:val="006006DE"/>
    <w:rsid w:val="00607B79"/>
    <w:rsid w:val="00623B3E"/>
    <w:rsid w:val="0062537E"/>
    <w:rsid w:val="00654B40"/>
    <w:rsid w:val="0069108C"/>
    <w:rsid w:val="006A1EA5"/>
    <w:rsid w:val="006B28EF"/>
    <w:rsid w:val="006C1FD4"/>
    <w:rsid w:val="006C2424"/>
    <w:rsid w:val="006D5E7B"/>
    <w:rsid w:val="006F623D"/>
    <w:rsid w:val="007373DA"/>
    <w:rsid w:val="00757E46"/>
    <w:rsid w:val="00773334"/>
    <w:rsid w:val="00797825"/>
    <w:rsid w:val="008008A5"/>
    <w:rsid w:val="0084261A"/>
    <w:rsid w:val="00845A09"/>
    <w:rsid w:val="00860583"/>
    <w:rsid w:val="00871617"/>
    <w:rsid w:val="008920D1"/>
    <w:rsid w:val="009172C3"/>
    <w:rsid w:val="00920246"/>
    <w:rsid w:val="00955C60"/>
    <w:rsid w:val="00966F0F"/>
    <w:rsid w:val="00971409"/>
    <w:rsid w:val="0097644D"/>
    <w:rsid w:val="009D4239"/>
    <w:rsid w:val="009E64FD"/>
    <w:rsid w:val="00A272EE"/>
    <w:rsid w:val="00A53678"/>
    <w:rsid w:val="00A53E07"/>
    <w:rsid w:val="00A62FC4"/>
    <w:rsid w:val="00AC4D1B"/>
    <w:rsid w:val="00B1190C"/>
    <w:rsid w:val="00B41FCB"/>
    <w:rsid w:val="00B61F70"/>
    <w:rsid w:val="00B77475"/>
    <w:rsid w:val="00B97C75"/>
    <w:rsid w:val="00C24A31"/>
    <w:rsid w:val="00C46684"/>
    <w:rsid w:val="00CC2940"/>
    <w:rsid w:val="00CE750F"/>
    <w:rsid w:val="00D159CB"/>
    <w:rsid w:val="00D45D73"/>
    <w:rsid w:val="00D7512E"/>
    <w:rsid w:val="00DC1015"/>
    <w:rsid w:val="00DF43FA"/>
    <w:rsid w:val="00DF6BE5"/>
    <w:rsid w:val="00E8449B"/>
    <w:rsid w:val="00E97546"/>
    <w:rsid w:val="00EE3607"/>
    <w:rsid w:val="00F55E09"/>
    <w:rsid w:val="00F70F03"/>
    <w:rsid w:val="00F85692"/>
    <w:rsid w:val="00FA0B44"/>
    <w:rsid w:val="08B1521C"/>
    <w:rsid w:val="0A847757"/>
    <w:rsid w:val="11C8C723"/>
    <w:rsid w:val="20701CD7"/>
    <w:rsid w:val="29F5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C4CDC9B"/>
  <w15:docId w15:val="{8DCE8F17-E186-4A36-ADCE-C81418FA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Mangal"/>
      <w:sz w:val="16"/>
      <w:szCs w:val="14"/>
    </w:rPr>
  </w:style>
  <w:style w:type="paragraph" w:styleId="a5">
    <w:name w:val="Body Text"/>
    <w:basedOn w:val="a"/>
    <w:link w:val="a6"/>
    <w:semiHidden/>
    <w:unhideWhenUsed/>
    <w:qFormat/>
    <w:pPr>
      <w:spacing w:after="140" w:line="288" w:lineRule="auto"/>
    </w:pPr>
  </w:style>
  <w:style w:type="paragraph" w:styleId="a7">
    <w:name w:val="Normal (Web)"/>
    <w:basedOn w:val="a"/>
    <w:uiPriority w:val="99"/>
    <w:semiHidden/>
    <w:unhideWhenUsed/>
    <w:qFormat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8">
    <w:name w:val="Table Grid"/>
    <w:basedOn w:val="a1"/>
    <w:uiPriority w:val="59"/>
    <w:pPr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Основной текст Знак"/>
    <w:basedOn w:val="a0"/>
    <w:link w:val="a5"/>
    <w:semiHidden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a9">
    <w:name w:val="List Paragraph"/>
    <w:basedOn w:val="a"/>
    <w:uiPriority w:val="34"/>
    <w:qFormat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AADA20-00FF-453C-94D2-377C5C936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Huawei</cp:lastModifiedBy>
  <cp:revision>19</cp:revision>
  <dcterms:created xsi:type="dcterms:W3CDTF">2020-11-25T06:44:00Z</dcterms:created>
  <dcterms:modified xsi:type="dcterms:W3CDTF">2023-09-25T10:54:00Z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5401EB3EA7C2473584B07B7A05B601FA</vt:lpwstr>
  </property>
</Properties>
</file>