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94" w:rsidRPr="00225694" w:rsidRDefault="00225694" w:rsidP="00021595">
      <w:pPr>
        <w:pStyle w:val="Tytu"/>
        <w:jc w:val="center"/>
      </w:pPr>
      <w:r>
        <w:t>Zadanie projektowe z przedmiotu „Metody i techniki symulacji komputerowej”</w:t>
      </w:r>
    </w:p>
    <w:p w:rsidR="00225694" w:rsidRDefault="00225694"/>
    <w:p w:rsidR="00225694" w:rsidRDefault="00225694"/>
    <w:p w:rsidR="00021595" w:rsidRDefault="00021595"/>
    <w:p w:rsidR="00021595" w:rsidRPr="00021595" w:rsidRDefault="00021595" w:rsidP="00021595">
      <w:pPr>
        <w:rPr>
          <w:rFonts w:ascii="Arial" w:hAnsi="Arial" w:cs="Arial"/>
          <w:sz w:val="32"/>
        </w:rPr>
      </w:pPr>
      <w:r w:rsidRPr="00021595">
        <w:rPr>
          <w:rFonts w:ascii="Arial" w:hAnsi="Arial" w:cs="Arial"/>
          <w:sz w:val="32"/>
        </w:rPr>
        <w:t>Grupa:</w:t>
      </w:r>
      <w:r>
        <w:rPr>
          <w:rFonts w:ascii="Arial" w:hAnsi="Arial" w:cs="Arial"/>
          <w:sz w:val="32"/>
        </w:rPr>
        <w:t xml:space="preserve"> </w:t>
      </w:r>
      <w:r w:rsidR="00757876" w:rsidRPr="00757876">
        <w:rPr>
          <w:rFonts w:ascii="Arial" w:hAnsi="Arial" w:cs="Arial"/>
          <w:i/>
          <w:sz w:val="32"/>
        </w:rPr>
        <w:t>I6G1S4</w:t>
      </w:r>
    </w:p>
    <w:p w:rsidR="00021595" w:rsidRPr="00021595" w:rsidRDefault="00757876" w:rsidP="0002159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Maciej Prus, Marcin Winiarek</w:t>
      </w:r>
    </w:p>
    <w:p w:rsidR="00C757C3" w:rsidRPr="00C757C3" w:rsidRDefault="00C757C3" w:rsidP="00021595">
      <w:pPr>
        <w:rPr>
          <w:rFonts w:ascii="Arial" w:hAnsi="Arial" w:cs="Arial"/>
          <w:vanish/>
          <w:specVanish/>
        </w:rPr>
      </w:pPr>
    </w:p>
    <w:p w:rsidR="00C757C3" w:rsidRDefault="00C757C3" w:rsidP="00C757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57C3" w:rsidRDefault="00C757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1595" w:rsidRDefault="00C757C3" w:rsidP="00C757C3">
      <w:pPr>
        <w:pStyle w:val="Nagwek1"/>
        <w:numPr>
          <w:ilvl w:val="0"/>
          <w:numId w:val="1"/>
        </w:numPr>
      </w:pPr>
      <w:r>
        <w:lastRenderedPageBreak/>
        <w:t>Treść zadania</w:t>
      </w:r>
    </w:p>
    <w:p w:rsidR="00030AA3" w:rsidRDefault="00030AA3" w:rsidP="00030AA3"/>
    <w:p w:rsidR="00030AA3" w:rsidRPr="00030AA3" w:rsidRDefault="00030AA3" w:rsidP="00030AA3">
      <w:pPr>
        <w:rPr>
          <w:sz w:val="24"/>
          <w:szCs w:val="24"/>
        </w:rPr>
      </w:pPr>
      <w:r w:rsidRPr="00030AA3">
        <w:rPr>
          <w:sz w:val="24"/>
          <w:szCs w:val="24"/>
        </w:rPr>
        <w:t>Zadanie 28</w:t>
      </w:r>
    </w:p>
    <w:p w:rsidR="00030AA3" w:rsidRPr="00030AA3" w:rsidRDefault="00030AA3" w:rsidP="00030AA3">
      <w:pPr>
        <w:snapToGrid w:val="0"/>
        <w:rPr>
          <w:sz w:val="24"/>
          <w:szCs w:val="24"/>
        </w:rPr>
      </w:pPr>
      <w:r w:rsidRPr="00030AA3">
        <w:rPr>
          <w:sz w:val="24"/>
          <w:szCs w:val="24"/>
        </w:rPr>
        <w:t xml:space="preserve">W sklepie jest określona liczba kas. Klienci przez losowy czas dokonują zakupów również w losowej ilości. Po wybraniu towarów klienci ustawiają się w kolejce do kasy, która ma najkrótszą kolejkę. Czas obsługi klienta jest liniowo zależny od ilości zakupionych towarów. </w:t>
      </w:r>
    </w:p>
    <w:p w:rsidR="00030AA3" w:rsidRPr="00030AA3" w:rsidRDefault="00030AA3" w:rsidP="00030AA3">
      <w:pPr>
        <w:rPr>
          <w:sz w:val="24"/>
          <w:szCs w:val="24"/>
        </w:rPr>
      </w:pPr>
      <w:r w:rsidRPr="00030AA3">
        <w:rPr>
          <w:sz w:val="24"/>
          <w:szCs w:val="24"/>
        </w:rPr>
        <w:t>Oszacować średni czas oczekiwania w kolejce, średnią długość kolejki dla poszczególnych kas. Która kasa obsłużyła najwięcej klientów w zadanym przedziale czasu?</w:t>
      </w:r>
    </w:p>
    <w:p w:rsidR="00030AA3" w:rsidRPr="00030AA3" w:rsidRDefault="00030AA3" w:rsidP="00030AA3">
      <w:pPr>
        <w:rPr>
          <w:sz w:val="24"/>
          <w:szCs w:val="24"/>
        </w:rPr>
      </w:pPr>
      <w:r w:rsidRPr="00030AA3">
        <w:rPr>
          <w:sz w:val="24"/>
          <w:szCs w:val="24"/>
        </w:rPr>
        <w:t>Pokazać na wykresie jak zmieniała się długość kolejki w czasie oraz czas oczekiwania</w:t>
      </w:r>
      <w:r>
        <w:rPr>
          <w:sz w:val="24"/>
          <w:szCs w:val="24"/>
        </w:rPr>
        <w:t>.</w:t>
      </w:r>
    </w:p>
    <w:p w:rsidR="00C757C3" w:rsidRDefault="002C4C36" w:rsidP="00C757C3">
      <w:pPr>
        <w:pStyle w:val="Nagwek1"/>
        <w:numPr>
          <w:ilvl w:val="0"/>
          <w:numId w:val="1"/>
        </w:numPr>
      </w:pPr>
      <w:r>
        <w:t>Opis federacji</w:t>
      </w:r>
    </w:p>
    <w:p w:rsidR="00232BD4" w:rsidRDefault="00232BD4" w:rsidP="00030AA3">
      <w:pPr>
        <w:rPr>
          <w:rFonts w:ascii="Arial" w:hAnsi="Arial" w:cs="Arial"/>
          <w:i/>
          <w:color w:val="FF0000"/>
        </w:rPr>
      </w:pPr>
    </w:p>
    <w:p w:rsidR="00232BD4" w:rsidRDefault="00232BD4" w:rsidP="00030AA3">
      <w:pPr>
        <w:rPr>
          <w:rFonts w:ascii="Arial" w:hAnsi="Arial" w:cs="Arial"/>
          <w:i/>
          <w:color w:val="FF0000"/>
        </w:rPr>
      </w:pPr>
      <w:r w:rsidRPr="00232BD4">
        <w:rPr>
          <w:rFonts w:ascii="Arial" w:hAnsi="Arial" w:cs="Arial"/>
          <w:i/>
          <w:noProof/>
          <w:color w:val="FF0000"/>
          <w:lang w:eastAsia="pl-PL"/>
        </w:rPr>
        <w:drawing>
          <wp:inline distT="0" distB="0" distL="0" distR="0">
            <wp:extent cx="4848225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A3" w:rsidRDefault="00030AA3" w:rsidP="00030AA3">
      <w:pPr>
        <w:rPr>
          <w:rFonts w:cstheme="minorHAnsi"/>
          <w:sz w:val="24"/>
          <w:szCs w:val="24"/>
        </w:rPr>
      </w:pPr>
      <w:r w:rsidRPr="00030AA3">
        <w:rPr>
          <w:rFonts w:cstheme="minorHAnsi"/>
          <w:sz w:val="24"/>
          <w:szCs w:val="24"/>
        </w:rPr>
        <w:t>Opis federatów:</w:t>
      </w:r>
    </w:p>
    <w:p w:rsidR="00030AA3" w:rsidRDefault="00030AA3" w:rsidP="00030A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Kasa – obsługuje pierwszego w kolejce klienta, czas obsługi (przebywania przy kasie) jest uzależniony od ilości posiadanych przez klienta towarów. </w:t>
      </w:r>
    </w:p>
    <w:p w:rsidR="00030AA3" w:rsidRDefault="00030AA3" w:rsidP="00030A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Klient – przez losowy okres czasu dokonuje zakupów w losowej ilości, a następnie staje w najkrótszej z dostępnych kolejek i oczekuje na obsługę w kasie.</w:t>
      </w:r>
    </w:p>
    <w:p w:rsidR="00030AA3" w:rsidRDefault="00030AA3" w:rsidP="00030A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Kolejka – określa liczbę i kolejność klientów do obsługi w danej kasie.</w:t>
      </w:r>
    </w:p>
    <w:p w:rsidR="00030AA3" w:rsidRDefault="00030AA3" w:rsidP="00030A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Statystyka – obserwacja symulacji, gromadzenie oraz przeliczanie danych.</w:t>
      </w:r>
    </w:p>
    <w:p w:rsidR="00030AA3" w:rsidRPr="00030AA3" w:rsidRDefault="00030AA3" w:rsidP="00030A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 – wyświetlanie zgromadzonych danych w postaci wykresów, pozwala określić warunki początkowe symulacji.</w:t>
      </w:r>
    </w:p>
    <w:p w:rsidR="00030AA3" w:rsidRPr="00030AA3" w:rsidRDefault="00030AA3" w:rsidP="00030AA3">
      <w:pPr>
        <w:rPr>
          <w:rFonts w:ascii="Arial" w:hAnsi="Arial" w:cs="Arial"/>
          <w:color w:val="FF0000"/>
        </w:rPr>
      </w:pPr>
    </w:p>
    <w:p w:rsidR="002C4C36" w:rsidRDefault="002C4C36" w:rsidP="002C4C36">
      <w:pPr>
        <w:pStyle w:val="Nagwek1"/>
        <w:numPr>
          <w:ilvl w:val="0"/>
          <w:numId w:val="1"/>
        </w:numPr>
      </w:pPr>
      <w:r>
        <w:lastRenderedPageBreak/>
        <w:t>Opis modelu FOM</w:t>
      </w:r>
    </w:p>
    <w:p w:rsidR="002A4A6D" w:rsidRDefault="002A4A6D" w:rsidP="00030AA3">
      <w:pPr>
        <w:pStyle w:val="Akapitzlist"/>
      </w:pPr>
    </w:p>
    <w:p w:rsidR="00426798" w:rsidRDefault="00426798" w:rsidP="00030AA3">
      <w:pPr>
        <w:pStyle w:val="Akapitzlist"/>
      </w:pPr>
    </w:p>
    <w:p w:rsidR="00426798" w:rsidRDefault="00CC32F1" w:rsidP="00030AA3">
      <w:pPr>
        <w:pStyle w:val="Akapitzlist"/>
      </w:pPr>
      <w:r w:rsidRPr="00CC32F1">
        <w:rPr>
          <w:noProof/>
        </w:rPr>
        <w:drawing>
          <wp:inline distT="0" distB="0" distL="0" distR="0">
            <wp:extent cx="5760720" cy="282120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98" w:rsidRDefault="00426798" w:rsidP="00030AA3">
      <w:pPr>
        <w:pStyle w:val="Akapitzlist"/>
      </w:pPr>
    </w:p>
    <w:p w:rsidR="00426798" w:rsidRDefault="00426798" w:rsidP="00030AA3">
      <w:pPr>
        <w:pStyle w:val="Akapitzlist"/>
      </w:pPr>
    </w:p>
    <w:p w:rsidR="00426798" w:rsidRDefault="00426798" w:rsidP="00030AA3">
      <w:pPr>
        <w:pStyle w:val="Akapitzlist"/>
      </w:pPr>
    </w:p>
    <w:p w:rsidR="00426798" w:rsidRDefault="00426798" w:rsidP="00030AA3">
      <w:pPr>
        <w:pStyle w:val="Akapitzlist"/>
      </w:pPr>
      <w:r>
        <w:t>Opis federatów:</w:t>
      </w:r>
    </w:p>
    <w:p w:rsidR="00426798" w:rsidRPr="007A421E" w:rsidRDefault="00426798" w:rsidP="00030AA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07"/>
        <w:gridCol w:w="1817"/>
        <w:gridCol w:w="1560"/>
        <w:gridCol w:w="1882"/>
        <w:gridCol w:w="1202"/>
      </w:tblGrid>
      <w:tr w:rsidR="007F7D14" w:rsidTr="00232BD4">
        <w:trPr>
          <w:trHeight w:val="448"/>
        </w:trPr>
        <w:tc>
          <w:tcPr>
            <w:tcW w:w="2107" w:type="dxa"/>
            <w:vMerge w:val="restart"/>
            <w:vAlign w:val="center"/>
          </w:tcPr>
          <w:p w:rsidR="000B7953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 w:rsidRPr="002365AF">
              <w:rPr>
                <w:rFonts w:ascii="Arial" w:hAnsi="Arial" w:cs="Arial"/>
                <w:b/>
              </w:rPr>
              <w:t>Nazwa federata</w:t>
            </w:r>
          </w:p>
        </w:tc>
        <w:tc>
          <w:tcPr>
            <w:tcW w:w="3377" w:type="dxa"/>
            <w:gridSpan w:val="2"/>
            <w:vAlign w:val="center"/>
          </w:tcPr>
          <w:p w:rsidR="000B7953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 w:rsidRPr="002365AF">
              <w:rPr>
                <w:rFonts w:ascii="Arial" w:hAnsi="Arial" w:cs="Arial"/>
                <w:b/>
              </w:rPr>
              <w:t>Publikuje</w:t>
            </w:r>
          </w:p>
        </w:tc>
        <w:tc>
          <w:tcPr>
            <w:tcW w:w="3084" w:type="dxa"/>
            <w:gridSpan w:val="2"/>
            <w:vAlign w:val="center"/>
          </w:tcPr>
          <w:p w:rsidR="000B7953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 w:rsidRPr="002365AF">
              <w:rPr>
                <w:rFonts w:ascii="Arial" w:hAnsi="Arial" w:cs="Arial"/>
                <w:b/>
              </w:rPr>
              <w:t>Subskrybuje na</w:t>
            </w:r>
          </w:p>
        </w:tc>
      </w:tr>
      <w:tr w:rsidR="00652EAB" w:rsidTr="00232BD4">
        <w:trPr>
          <w:trHeight w:val="232"/>
        </w:trPr>
        <w:tc>
          <w:tcPr>
            <w:tcW w:w="2107" w:type="dxa"/>
            <w:vMerge/>
            <w:vAlign w:val="center"/>
          </w:tcPr>
          <w:p w:rsidR="002365AF" w:rsidRPr="002365AF" w:rsidRDefault="002365AF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17" w:type="dxa"/>
            <w:vAlign w:val="center"/>
          </w:tcPr>
          <w:p w:rsidR="002365AF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Interakcje</w:t>
            </w:r>
          </w:p>
        </w:tc>
        <w:tc>
          <w:tcPr>
            <w:tcW w:w="1560" w:type="dxa"/>
            <w:vAlign w:val="center"/>
          </w:tcPr>
          <w:p w:rsidR="002365AF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Obiekty</w:t>
            </w:r>
          </w:p>
        </w:tc>
        <w:tc>
          <w:tcPr>
            <w:tcW w:w="1882" w:type="dxa"/>
            <w:vAlign w:val="center"/>
          </w:tcPr>
          <w:p w:rsidR="002365AF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Interakcje</w:t>
            </w:r>
          </w:p>
        </w:tc>
        <w:tc>
          <w:tcPr>
            <w:tcW w:w="1202" w:type="dxa"/>
            <w:vAlign w:val="center"/>
          </w:tcPr>
          <w:p w:rsidR="002365AF" w:rsidRPr="002365AF" w:rsidRDefault="000B7953" w:rsidP="002365AF">
            <w:pPr>
              <w:pStyle w:val="Akapitzlist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Obiekty</w:t>
            </w:r>
          </w:p>
        </w:tc>
      </w:tr>
      <w:tr w:rsidR="00652EAB" w:rsidTr="00232BD4">
        <w:trPr>
          <w:trHeight w:val="1124"/>
        </w:trPr>
        <w:tc>
          <w:tcPr>
            <w:tcW w:w="2107" w:type="dxa"/>
          </w:tcPr>
          <w:p w:rsidR="007F7D14" w:rsidRPr="002365AF" w:rsidRDefault="007F7D14" w:rsidP="007F7D14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KASA</w:t>
            </w:r>
          </w:p>
        </w:tc>
        <w:tc>
          <w:tcPr>
            <w:tcW w:w="1817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-koniec_obslugi</w:t>
            </w:r>
          </w:p>
        </w:tc>
        <w:tc>
          <w:tcPr>
            <w:tcW w:w="1560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2" w:type="dxa"/>
          </w:tcPr>
          <w:p w:rsidR="00652EAB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-obsluga_klienta</w:t>
            </w:r>
          </w:p>
        </w:tc>
        <w:tc>
          <w:tcPr>
            <w:tcW w:w="120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EAB" w:rsidTr="00232BD4">
        <w:trPr>
          <w:trHeight w:val="1124"/>
        </w:trPr>
        <w:tc>
          <w:tcPr>
            <w:tcW w:w="2107" w:type="dxa"/>
          </w:tcPr>
          <w:p w:rsidR="007F7D14" w:rsidRDefault="007F7D14" w:rsidP="007F7D14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  <w:tc>
          <w:tcPr>
            <w:tcW w:w="1817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-klient</w:t>
            </w:r>
          </w:p>
        </w:tc>
        <w:tc>
          <w:tcPr>
            <w:tcW w:w="188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207B">
              <w:rPr>
                <w:rFonts w:ascii="Arial" w:hAnsi="Arial" w:cs="Arial"/>
                <w:sz w:val="16"/>
                <w:szCs w:val="16"/>
              </w:rPr>
              <w:t>-najkrotsza_kolejka</w:t>
            </w:r>
          </w:p>
        </w:tc>
        <w:tc>
          <w:tcPr>
            <w:tcW w:w="120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EAB" w:rsidTr="00232BD4">
        <w:trPr>
          <w:trHeight w:val="1124"/>
        </w:trPr>
        <w:tc>
          <w:tcPr>
            <w:tcW w:w="2107" w:type="dxa"/>
          </w:tcPr>
          <w:p w:rsidR="007F7D14" w:rsidRDefault="007F7D14" w:rsidP="007F7D14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KOLEJKA</w:t>
            </w:r>
          </w:p>
        </w:tc>
        <w:tc>
          <w:tcPr>
            <w:tcW w:w="1817" w:type="dxa"/>
          </w:tcPr>
          <w:p w:rsidR="00652EAB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-obsluga_klienta</w:t>
            </w:r>
          </w:p>
          <w:p w:rsidR="00652EAB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-najkrotsza_kolejka</w:t>
            </w:r>
          </w:p>
          <w:p w:rsidR="00652EAB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-dlugosc_kolejki</w:t>
            </w:r>
          </w:p>
          <w:p w:rsidR="00652EAB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-czas_oczekiwania</w:t>
            </w:r>
          </w:p>
        </w:tc>
        <w:tc>
          <w:tcPr>
            <w:tcW w:w="1560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-koniec_obslugi</w:t>
            </w:r>
          </w:p>
        </w:tc>
        <w:tc>
          <w:tcPr>
            <w:tcW w:w="120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-klient</w:t>
            </w:r>
          </w:p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EAB" w:rsidTr="00232BD4">
        <w:trPr>
          <w:trHeight w:val="1124"/>
        </w:trPr>
        <w:tc>
          <w:tcPr>
            <w:tcW w:w="2107" w:type="dxa"/>
          </w:tcPr>
          <w:p w:rsidR="007F7D14" w:rsidRDefault="007F7D14" w:rsidP="007F7D14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</w:t>
            </w:r>
          </w:p>
        </w:tc>
        <w:tc>
          <w:tcPr>
            <w:tcW w:w="1817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2" w:type="dxa"/>
          </w:tcPr>
          <w:p w:rsidR="007F7D14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-statystyki</w:t>
            </w:r>
          </w:p>
        </w:tc>
      </w:tr>
      <w:tr w:rsidR="00652EAB" w:rsidTr="00232BD4">
        <w:trPr>
          <w:trHeight w:val="1124"/>
        </w:trPr>
        <w:tc>
          <w:tcPr>
            <w:tcW w:w="2107" w:type="dxa"/>
          </w:tcPr>
          <w:p w:rsidR="007F7D14" w:rsidRDefault="007F7D14" w:rsidP="007F7D14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STATYSTYKA</w:t>
            </w:r>
          </w:p>
        </w:tc>
        <w:tc>
          <w:tcPr>
            <w:tcW w:w="1817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:rsidR="007F7D14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-statystyki</w:t>
            </w:r>
          </w:p>
        </w:tc>
        <w:tc>
          <w:tcPr>
            <w:tcW w:w="188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-koniec_obslugi</w:t>
            </w:r>
          </w:p>
          <w:p w:rsidR="00652EAB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-dlugosc_kolejki</w:t>
            </w:r>
          </w:p>
          <w:p w:rsidR="00652EAB" w:rsidRPr="00232BD4" w:rsidRDefault="00652EAB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32BD4">
              <w:rPr>
                <w:rFonts w:ascii="Arial" w:hAnsi="Arial" w:cs="Arial"/>
                <w:sz w:val="16"/>
                <w:szCs w:val="16"/>
              </w:rPr>
              <w:t>-czas_oczekiwania</w:t>
            </w:r>
          </w:p>
        </w:tc>
        <w:tc>
          <w:tcPr>
            <w:tcW w:w="1202" w:type="dxa"/>
          </w:tcPr>
          <w:p w:rsidR="007F7D14" w:rsidRPr="00232BD4" w:rsidRDefault="007F7D14" w:rsidP="007F7D14">
            <w:pPr>
              <w:pStyle w:val="Akapitzlis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26798" w:rsidRDefault="00426798">
      <w:pPr>
        <w:rPr>
          <w:rFonts w:ascii="Arial" w:hAnsi="Arial" w:cs="Arial"/>
        </w:rPr>
      </w:pPr>
    </w:p>
    <w:p w:rsidR="00EC6643" w:rsidRPr="00593802" w:rsidRDefault="00232BD4" w:rsidP="00232BD4">
      <w:pPr>
        <w:pStyle w:val="Akapitzlist"/>
        <w:ind w:left="1440"/>
        <w:rPr>
          <w:rFonts w:cstheme="minorHAnsi"/>
        </w:rPr>
      </w:pPr>
      <w:r w:rsidRPr="00593802">
        <w:rPr>
          <w:rFonts w:cstheme="minorHAnsi"/>
        </w:rPr>
        <w:lastRenderedPageBreak/>
        <w:t>Opis atrybutów obiektów oraz interakcji:</w:t>
      </w:r>
    </w:p>
    <w:p w:rsidR="00232BD4" w:rsidRPr="00232BD4" w:rsidRDefault="00232BD4" w:rsidP="00232BD4">
      <w:pPr>
        <w:pStyle w:val="Akapitzlist"/>
        <w:ind w:left="1440"/>
      </w:pP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1843"/>
        <w:gridCol w:w="1559"/>
        <w:gridCol w:w="1134"/>
        <w:gridCol w:w="2092"/>
      </w:tblGrid>
      <w:tr w:rsidR="00AE3719" w:rsidTr="00942AE4">
        <w:trPr>
          <w:trHeight w:val="711"/>
        </w:trPr>
        <w:tc>
          <w:tcPr>
            <w:tcW w:w="1940" w:type="dxa"/>
            <w:vAlign w:val="center"/>
          </w:tcPr>
          <w:p w:rsidR="00AE3719" w:rsidRPr="00AE3719" w:rsidRDefault="00AE3719" w:rsidP="00AE3719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Nazwa obiektu</w:t>
            </w:r>
            <w:r w:rsidR="009D1FCD">
              <w:rPr>
                <w:rFonts w:ascii="Arial" w:hAnsi="Arial" w:cs="Arial"/>
                <w:sz w:val="20"/>
              </w:rPr>
              <w:t>/interakcji</w:t>
            </w:r>
          </w:p>
        </w:tc>
        <w:tc>
          <w:tcPr>
            <w:tcW w:w="1843" w:type="dxa"/>
            <w:vAlign w:val="center"/>
          </w:tcPr>
          <w:p w:rsidR="00AE3719" w:rsidRPr="00AE3719" w:rsidRDefault="00AE3719" w:rsidP="00CC45FE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Nazwa parametru</w:t>
            </w:r>
          </w:p>
        </w:tc>
        <w:tc>
          <w:tcPr>
            <w:tcW w:w="1559" w:type="dxa"/>
            <w:vAlign w:val="center"/>
          </w:tcPr>
          <w:p w:rsidR="00AE3719" w:rsidRPr="00AE3719" w:rsidRDefault="00AE3719" w:rsidP="00CC45FE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Typ zawartości</w:t>
            </w:r>
          </w:p>
        </w:tc>
        <w:tc>
          <w:tcPr>
            <w:tcW w:w="1134" w:type="dxa"/>
            <w:vAlign w:val="center"/>
          </w:tcPr>
          <w:p w:rsidR="00AE3719" w:rsidRPr="00942AE4" w:rsidRDefault="00AE3719" w:rsidP="00AE3719">
            <w:pPr>
              <w:pStyle w:val="Akapitzlist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2AE4">
              <w:rPr>
                <w:rFonts w:ascii="Arial" w:hAnsi="Arial" w:cs="Arial"/>
                <w:sz w:val="16"/>
                <w:szCs w:val="16"/>
              </w:rPr>
              <w:t>Przykładowa wartość</w:t>
            </w:r>
          </w:p>
        </w:tc>
        <w:tc>
          <w:tcPr>
            <w:tcW w:w="2092" w:type="dxa"/>
            <w:vAlign w:val="center"/>
          </w:tcPr>
          <w:p w:rsidR="00AE3719" w:rsidRPr="00AE3719" w:rsidRDefault="00AE3719" w:rsidP="00AE3719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Semantyka</w:t>
            </w:r>
          </w:p>
        </w:tc>
      </w:tr>
      <w:tr w:rsidR="007F7D14" w:rsidTr="00942AE4">
        <w:trPr>
          <w:trHeight w:val="231"/>
        </w:trPr>
        <w:tc>
          <w:tcPr>
            <w:tcW w:w="1940" w:type="dxa"/>
            <w:vMerge w:val="restart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Klient</w:t>
            </w:r>
          </w:p>
        </w:tc>
        <w:tc>
          <w:tcPr>
            <w:tcW w:w="1843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produktow</w:t>
            </w:r>
          </w:p>
        </w:tc>
        <w:tc>
          <w:tcPr>
            <w:tcW w:w="1559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:rsidR="007F7D14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liczbę produktów zakupionych przez klienta.</w:t>
            </w:r>
          </w:p>
        </w:tc>
      </w:tr>
      <w:tr w:rsidR="007F7D14" w:rsidTr="00942AE4">
        <w:trPr>
          <w:trHeight w:val="231"/>
        </w:trPr>
        <w:tc>
          <w:tcPr>
            <w:tcW w:w="1940" w:type="dxa"/>
            <w:vMerge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7F7D14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do jakiej kolejko podejdzie klient w procesie obsługi.</w:t>
            </w:r>
          </w:p>
        </w:tc>
      </w:tr>
      <w:tr w:rsidR="007F7D14" w:rsidTr="00942AE4">
        <w:trPr>
          <w:trHeight w:val="231"/>
        </w:trPr>
        <w:tc>
          <w:tcPr>
            <w:tcW w:w="1940" w:type="dxa"/>
            <w:vMerge w:val="restart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Obsluga_klienta</w:t>
            </w:r>
          </w:p>
        </w:tc>
        <w:tc>
          <w:tcPr>
            <w:tcW w:w="1843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7F7D14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Wartość jednoznaczna z numerem kasy, wskazuje w której kolejce zostanie obsłużony klient.</w:t>
            </w:r>
          </w:p>
        </w:tc>
      </w:tr>
      <w:tr w:rsidR="007F7D14" w:rsidTr="00942AE4">
        <w:trPr>
          <w:trHeight w:val="231"/>
        </w:trPr>
        <w:tc>
          <w:tcPr>
            <w:tcW w:w="1940" w:type="dxa"/>
            <w:vMerge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produktow</w:t>
            </w:r>
          </w:p>
        </w:tc>
        <w:tc>
          <w:tcPr>
            <w:tcW w:w="1559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:rsidR="007F7D14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Określa czas obsługi klienta, który uzależniony jest liniowo od ilości zakupionych produktów.</w:t>
            </w:r>
          </w:p>
        </w:tc>
      </w:tr>
      <w:tr w:rsidR="007F7D14" w:rsidTr="00942AE4">
        <w:trPr>
          <w:trHeight w:val="231"/>
        </w:trPr>
        <w:tc>
          <w:tcPr>
            <w:tcW w:w="1940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Koniec_obslugi</w:t>
            </w:r>
          </w:p>
        </w:tc>
        <w:tc>
          <w:tcPr>
            <w:tcW w:w="1843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7F7D14" w:rsidRPr="00232BD4" w:rsidRDefault="007F7D1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7F7D14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numer kolejki, która zakończyła obsługę klienta.</w:t>
            </w:r>
          </w:p>
        </w:tc>
      </w:tr>
      <w:tr w:rsidR="00652EAB" w:rsidTr="00942AE4">
        <w:trPr>
          <w:trHeight w:val="231"/>
        </w:trPr>
        <w:tc>
          <w:tcPr>
            <w:tcW w:w="1940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Najkrotsza_kolejka</w:t>
            </w:r>
          </w:p>
        </w:tc>
        <w:tc>
          <w:tcPr>
            <w:tcW w:w="1843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652EAB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numer najkrótszej kolejki.</w:t>
            </w:r>
          </w:p>
        </w:tc>
      </w:tr>
      <w:tr w:rsidR="00652EAB" w:rsidTr="00942AE4">
        <w:trPr>
          <w:trHeight w:val="231"/>
        </w:trPr>
        <w:tc>
          <w:tcPr>
            <w:tcW w:w="1940" w:type="dxa"/>
            <w:vMerge w:val="restart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Dlugosc_kolejki</w:t>
            </w:r>
          </w:p>
        </w:tc>
        <w:tc>
          <w:tcPr>
            <w:tcW w:w="1843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652EAB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numer kolejki, który posiada określoną długość.</w:t>
            </w:r>
          </w:p>
        </w:tc>
      </w:tr>
      <w:tr w:rsidR="00652EAB" w:rsidTr="00942AE4">
        <w:trPr>
          <w:trHeight w:val="231"/>
        </w:trPr>
        <w:tc>
          <w:tcPr>
            <w:tcW w:w="1940" w:type="dxa"/>
            <w:vMerge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osob w kolejce</w:t>
            </w:r>
          </w:p>
        </w:tc>
        <w:tc>
          <w:tcPr>
            <w:tcW w:w="1559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092" w:type="dxa"/>
          </w:tcPr>
          <w:p w:rsidR="00652EAB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jak długa jest aktualnie kolejka.</w:t>
            </w:r>
          </w:p>
        </w:tc>
      </w:tr>
      <w:tr w:rsidR="00652EAB" w:rsidTr="00942AE4">
        <w:trPr>
          <w:trHeight w:val="231"/>
        </w:trPr>
        <w:tc>
          <w:tcPr>
            <w:tcW w:w="1940" w:type="dxa"/>
            <w:vMerge w:val="restart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Czas_oczekiwania</w:t>
            </w:r>
          </w:p>
        </w:tc>
        <w:tc>
          <w:tcPr>
            <w:tcW w:w="1843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kolejki</w:t>
            </w:r>
          </w:p>
        </w:tc>
        <w:tc>
          <w:tcPr>
            <w:tcW w:w="1559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092" w:type="dxa"/>
          </w:tcPr>
          <w:p w:rsidR="00652EAB" w:rsidRPr="00232BD4" w:rsidRDefault="005234FE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Wskazuje do której kolejki przypisany jest wskazany czas oczekiwania.</w:t>
            </w:r>
          </w:p>
        </w:tc>
      </w:tr>
      <w:tr w:rsidR="00652EAB" w:rsidTr="00942AE4">
        <w:trPr>
          <w:trHeight w:val="231"/>
        </w:trPr>
        <w:tc>
          <w:tcPr>
            <w:tcW w:w="1940" w:type="dxa"/>
            <w:vMerge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Czas</w:t>
            </w:r>
          </w:p>
        </w:tc>
        <w:tc>
          <w:tcPr>
            <w:tcW w:w="1559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rzeczywista</w:t>
            </w:r>
          </w:p>
        </w:tc>
        <w:tc>
          <w:tcPr>
            <w:tcW w:w="1134" w:type="dxa"/>
          </w:tcPr>
          <w:p w:rsidR="00652EAB" w:rsidRPr="00232BD4" w:rsidRDefault="00652EAB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3,523</w:t>
            </w:r>
          </w:p>
        </w:tc>
        <w:tc>
          <w:tcPr>
            <w:tcW w:w="2092" w:type="dxa"/>
          </w:tcPr>
          <w:p w:rsidR="00652EAB" w:rsidRPr="00232BD4" w:rsidRDefault="00942AE4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Czas symulacyjny </w:t>
            </w:r>
            <w:r w:rsidR="005234FE">
              <w:rPr>
                <w:rFonts w:cstheme="minorHAnsi"/>
                <w:sz w:val="18"/>
                <w:szCs w:val="18"/>
              </w:rPr>
              <w:t>czasu oczekiwania.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 w:val="restart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Statystyki</w:t>
            </w: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Sredni czas oczekiwania w kolejce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rzeczywista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7,23</w:t>
            </w:r>
          </w:p>
        </w:tc>
        <w:tc>
          <w:tcPr>
            <w:tcW w:w="2092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Wartość opisująca aktualny średni czas oczekiwania w kolejce.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Srednia dlugosc kolejki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rzeczywista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6,5</w:t>
            </w:r>
          </w:p>
        </w:tc>
        <w:tc>
          <w:tcPr>
            <w:tcW w:w="2092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Wartość wskazująca na aktualną średnią długość kolejki.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Numer kasy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 w:rsidRPr="00232BD4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Określa numer kasy przekazywany na potrzeby statystyk – jednoznaczny z numerem kolejki.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Dlugosc kolejki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Liczba rzeczywista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2,3</w:t>
            </w:r>
          </w:p>
        </w:tc>
        <w:tc>
          <w:tcPr>
            <w:tcW w:w="2092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Przechowuje informację na temat aktualnej długości kolejki.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Czas oczekiwania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Liczba rzeczywista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3,23</w:t>
            </w:r>
          </w:p>
        </w:tc>
        <w:tc>
          <w:tcPr>
            <w:tcW w:w="2092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Przechowuje informację o czasie oczekiwania na obsługę na potrzeby opracowania statystyki.</w:t>
            </w:r>
          </w:p>
        </w:tc>
      </w:tr>
      <w:tr w:rsidR="00CC32F1" w:rsidTr="00942AE4">
        <w:trPr>
          <w:trHeight w:val="231"/>
        </w:trPr>
        <w:tc>
          <w:tcPr>
            <w:tcW w:w="1940" w:type="dxa"/>
            <w:vMerge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Liczba klientów</w:t>
            </w:r>
          </w:p>
        </w:tc>
        <w:tc>
          <w:tcPr>
            <w:tcW w:w="1559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Liczba naturalna</w:t>
            </w:r>
          </w:p>
        </w:tc>
        <w:tc>
          <w:tcPr>
            <w:tcW w:w="1134" w:type="dxa"/>
          </w:tcPr>
          <w:p w:rsidR="00CC32F1" w:rsidRPr="00232BD4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092" w:type="dxa"/>
          </w:tcPr>
          <w:p w:rsidR="00CC32F1" w:rsidRDefault="00CC32F1" w:rsidP="00CC45FE">
            <w:pPr>
              <w:pStyle w:val="Akapitzlist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Obrazuje ilość klientów obsłużonych w danej kasie.</w:t>
            </w:r>
          </w:p>
        </w:tc>
      </w:tr>
    </w:tbl>
    <w:p w:rsidR="009D1FCD" w:rsidRDefault="009D1FCD" w:rsidP="00593802">
      <w:pPr>
        <w:pStyle w:val="Nagwek1"/>
        <w:numPr>
          <w:ilvl w:val="0"/>
          <w:numId w:val="1"/>
        </w:numPr>
      </w:pPr>
      <w:r>
        <w:t>Scenariusz eksperymentu symulacyjnego</w:t>
      </w:r>
    </w:p>
    <w:p w:rsidR="00E76580" w:rsidRDefault="00E76580" w:rsidP="002161EA"/>
    <w:p w:rsidR="002C4C36" w:rsidRDefault="002340A7" w:rsidP="002161EA">
      <w:r>
        <w:rPr>
          <w:noProof/>
        </w:rPr>
        <w:lastRenderedPageBreak/>
        <w:drawing>
          <wp:inline distT="0" distB="0" distL="0" distR="0">
            <wp:extent cx="5762625" cy="68675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24A" w:rsidRPr="002C4C36" w:rsidRDefault="005B124A" w:rsidP="00047006">
      <w:pPr>
        <w:ind w:firstLine="708"/>
      </w:pPr>
    </w:p>
    <w:sectPr w:rsidR="005B124A" w:rsidRPr="002C4C36" w:rsidSect="00DA3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741" w:rsidRDefault="00FA7741" w:rsidP="00F71CFB">
      <w:pPr>
        <w:spacing w:after="0" w:line="240" w:lineRule="auto"/>
      </w:pPr>
      <w:r>
        <w:separator/>
      </w:r>
    </w:p>
  </w:endnote>
  <w:endnote w:type="continuationSeparator" w:id="0">
    <w:p w:rsidR="00FA7741" w:rsidRDefault="00FA7741" w:rsidP="00F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741" w:rsidRDefault="00FA7741" w:rsidP="00F71CFB">
      <w:pPr>
        <w:spacing w:after="0" w:line="240" w:lineRule="auto"/>
      </w:pPr>
      <w:r>
        <w:separator/>
      </w:r>
    </w:p>
  </w:footnote>
  <w:footnote w:type="continuationSeparator" w:id="0">
    <w:p w:rsidR="00FA7741" w:rsidRDefault="00FA7741" w:rsidP="00F71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7805"/>
    <w:multiLevelType w:val="hybridMultilevel"/>
    <w:tmpl w:val="E3B67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6F2B"/>
    <w:multiLevelType w:val="hybridMultilevel"/>
    <w:tmpl w:val="9B9C2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2270"/>
    <w:multiLevelType w:val="hybridMultilevel"/>
    <w:tmpl w:val="C8AAC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C595D"/>
    <w:multiLevelType w:val="hybridMultilevel"/>
    <w:tmpl w:val="099AA1C8"/>
    <w:lvl w:ilvl="0" w:tplc="ABA4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8C095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225694"/>
    <w:rsid w:val="00021142"/>
    <w:rsid w:val="00021595"/>
    <w:rsid w:val="00030AA3"/>
    <w:rsid w:val="00035C5A"/>
    <w:rsid w:val="00047006"/>
    <w:rsid w:val="000A438D"/>
    <w:rsid w:val="000B7953"/>
    <w:rsid w:val="00113EE5"/>
    <w:rsid w:val="002161EA"/>
    <w:rsid w:val="00225694"/>
    <w:rsid w:val="00232BD4"/>
    <w:rsid w:val="002340A7"/>
    <w:rsid w:val="002365AF"/>
    <w:rsid w:val="002A4A6D"/>
    <w:rsid w:val="002C4C36"/>
    <w:rsid w:val="002E1A8C"/>
    <w:rsid w:val="00393949"/>
    <w:rsid w:val="003D5928"/>
    <w:rsid w:val="00426798"/>
    <w:rsid w:val="004C7403"/>
    <w:rsid w:val="004D4D39"/>
    <w:rsid w:val="005234FE"/>
    <w:rsid w:val="00593802"/>
    <w:rsid w:val="005B124A"/>
    <w:rsid w:val="00652EAB"/>
    <w:rsid w:val="00757876"/>
    <w:rsid w:val="007607F2"/>
    <w:rsid w:val="007A421E"/>
    <w:rsid w:val="007F7D14"/>
    <w:rsid w:val="00890296"/>
    <w:rsid w:val="00942AE4"/>
    <w:rsid w:val="009917A6"/>
    <w:rsid w:val="009D1FCD"/>
    <w:rsid w:val="00AE3719"/>
    <w:rsid w:val="00B7778F"/>
    <w:rsid w:val="00BE7744"/>
    <w:rsid w:val="00BF1A69"/>
    <w:rsid w:val="00C221DE"/>
    <w:rsid w:val="00C60DDB"/>
    <w:rsid w:val="00C757C3"/>
    <w:rsid w:val="00CA00F1"/>
    <w:rsid w:val="00CC32F1"/>
    <w:rsid w:val="00CE76E2"/>
    <w:rsid w:val="00D00F22"/>
    <w:rsid w:val="00D30B39"/>
    <w:rsid w:val="00D3175A"/>
    <w:rsid w:val="00D60CDC"/>
    <w:rsid w:val="00DA39CC"/>
    <w:rsid w:val="00E6723F"/>
    <w:rsid w:val="00E76580"/>
    <w:rsid w:val="00EC6643"/>
    <w:rsid w:val="00F3207B"/>
    <w:rsid w:val="00F71CFB"/>
    <w:rsid w:val="00FA7741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1262F4-0FF3-4A7A-BF76-03B63430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A39CC"/>
  </w:style>
  <w:style w:type="paragraph" w:styleId="Nagwek1">
    <w:name w:val="heading 1"/>
    <w:basedOn w:val="Normalny"/>
    <w:next w:val="Normalny"/>
    <w:link w:val="Nagwek1Znak"/>
    <w:uiPriority w:val="9"/>
    <w:qFormat/>
    <w:rsid w:val="00C75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5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25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25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25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75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C4C36"/>
    <w:pPr>
      <w:ind w:left="720"/>
      <w:contextualSpacing/>
    </w:pPr>
  </w:style>
  <w:style w:type="table" w:styleId="Tabela-Siatka">
    <w:name w:val="Table Grid"/>
    <w:basedOn w:val="Standardowy"/>
    <w:uiPriority w:val="59"/>
    <w:rsid w:val="0023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1C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1C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1C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24EC070A662448829E64B8906B895" ma:contentTypeVersion="0" ma:contentTypeDescription="Utwórz nowy dokument." ma:contentTypeScope="" ma:versionID="7c5b7a89c33de557212a901e61e94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fdb080088ddf1bdd98b8e55b33dd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444C9-BF74-46D1-9E56-30EE3672CB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4C1134-A5B3-43DB-BBBD-997C117D2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E6864-5846-4BC5-8BC1-080AAFBDE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724CA0-D6CA-4258-9458-F4AF4C82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508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Dyk</dc:creator>
  <cp:keywords/>
  <dc:description/>
  <cp:lastModifiedBy>Prus Maciej</cp:lastModifiedBy>
  <cp:revision>35</cp:revision>
  <dcterms:created xsi:type="dcterms:W3CDTF">2014-05-05T10:27:00Z</dcterms:created>
  <dcterms:modified xsi:type="dcterms:W3CDTF">2017-06-26T08:08:00Z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0x0101007A824EC070A662448829E64B8906B895</vt:lpwstr>
  </property>
</Properties>
</file>