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7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Multiplication 2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le produit de deux nombres codés sur 8 bits et fournir un résultat sur 16bits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 xml:space="preserve">En un temps réduit 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tbl>
      <w:tblPr>
        <w:tblW w:w="7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3840" w:type="dxa"/>
            <w:gridSpan w:val="4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Hrep</w:t>
            </w:r>
          </w:p>
        </w:tc>
        <w:tc>
          <w:tcPr>
            <w:tcW w:w="3840" w:type="dxa"/>
            <w:gridSpan w:val="4"/>
            <w:tcBorders>
              <w:top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Lrep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fr-BE"/>
              </w:rPr>
              <w:t>+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A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361690" cy="8399780"/>
            <wp:effectExtent l="0" t="0" r="10160" b="1270"/>
            <wp:docPr id="5" name="Image 5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147955</wp:posOffset>
                </wp:positionV>
                <wp:extent cx="4698365" cy="6125845"/>
                <wp:effectExtent l="12700" t="0" r="13335" b="14605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1485265"/>
                          <a:ext cx="4698365" cy="6125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md equ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mx equ 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cpt equ 14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Hrep equ 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Lrep equ 16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status equ 03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;**********Programation*************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  <w:t>movlw d'25'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md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d'12'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mx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d'8'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cpt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Hrep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Lrep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multi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  <w:t>rrf mx,1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add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suite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  <w:t>rrf Hrep,1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rrf Lrep,1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decfsz cpt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multi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add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  <w:t>movfw md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addwf Hrep,1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suite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.35pt;margin-top:11.65pt;height:482.35pt;width:369.95pt;z-index:2048;mso-width-relative:page;mso-height-relative:page;" filled="f" stroked="t" coordsize="21600,21600" o:gfxdata="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MbhgvX&#10;AAAACgEAAA8AAAAAAAAAAQAgAAAAIgAAAGRycy9kb3ducmV2LnhtbFBLAQIUABQAAAAIAIdO4kB9&#10;IspNWgIAAKgEAAAOAAAAAAAAAAEAIAAAACYBAABkcnMvZTJvRG9jLnhtbFBLBQYAAAAABgAGAFkB&#10;AADyBQAAAAA=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md equ 10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mx equ 12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cpt equ 14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Hrep equ 15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Lrep equ 16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status equ 03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;**********Programation*************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Start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  <w:t>movlw d'25'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md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d'12'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mx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d'8'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cpt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Hrep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Lrep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multi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  <w:t>rrf mx,1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add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suite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  <w:t>rrf Hrep,1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rrf Lrep,1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decfsz cpt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multi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 xml:space="preserve">add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  <w:t>movfw md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addwf Hrep,1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suite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D892E6D"/>
    <w:rsid w:val="1E752FBA"/>
    <w:rsid w:val="2465381F"/>
    <w:rsid w:val="263A4BD2"/>
    <w:rsid w:val="367729A8"/>
    <w:rsid w:val="37693CE5"/>
    <w:rsid w:val="3FFD48F1"/>
    <w:rsid w:val="458369C0"/>
    <w:rsid w:val="460A2C46"/>
    <w:rsid w:val="499576B7"/>
    <w:rsid w:val="646D0CDE"/>
    <w:rsid w:val="64BA1C4E"/>
    <w:rsid w:val="78BB7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2018-03-19T15:26:11Z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