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Métricas de Avaliação do Trabalho em Equipe (TE) As entregas serão avaliadas conforme os devem ser submetidos antecipadamente. critérios abaixo, totalizando 10,0 pontos, mas todos os artefatos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CRITÉRIO 1.MODELAGEM DE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PESO 15%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DESCRIÇÃO Correção do modelo relacional (DER, normalização até FNBC, chaves, constraints). Modelo NoSQL quando exigido, com justificativa da estrutura escolhida. Dicionário de dados.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IMPLEMENTAÇÃO SQL E PROGRAMAÇÃO PROCEDURAI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25%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Funcionamento correto de DDL, DML, procedures, triggers e cursores. Uso de transações com propriedades ACID e savepoints. Tratamento de exceções. Scripts executáveis sem erros.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SQL AVANÇADO E VIEWS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15%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Emprego adequado de subqueries correlacionadas, CTES (inclusive recursivas quando pertinente), funções de janela, agregações. Views com segurança e materializadas onde fizer sentido.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ADMINISTRAÇÃOE SEGURANÇA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Criação de roles, concessão e revogação de privilégios (GRANT/REVOKE) de forma coerente. Plano de backup e restore documentado. Execução de dump e script de recuperação.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OTIMIZAÇÃO E ANÁLISE DE DESEMPENHO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Criação de índices apropriados, analise de planos de execução (EXPLAIN) de pelo menos 3 consultas críticas, justificativa das melhorias. Identificação de full table scans e substituiçāo por index scans.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6, INTEGRAÇÃO NOSQL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Modelagem e implementação da parte não relacionat (documentos, agregação). Integração híbrida funcional, demonstrando leitura/escrita coerente entre os dois paradigmas. Justificativa do CAP.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DOCUMENTAÇÃO E QUALIDADE DO CÓDIGO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Memorial descritivo, diagramas, scripts comentados, instruções de execução. Organização do repositório e legibilidade do código.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APRESENTAÇÃO E DEFESA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Clareza na explanação, demonstração prática da solução, capacidade de responder a questionamentos sobre as decisões técnicas.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Observaçoes: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Todos os integrantes devem demonstrar domínio sobre o projeto durante a defesa; a nota individual pode ser ajustada conforme participação.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Atraso na entrega dos artefatos implica perda de 0,5 ponto por dia.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Trabalhos que não atenderem aos requisitos mínimos (ex.: ausência de procedures ou triggers) terão nota máxima limitada a 6,0.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16. Aplicação de Delivery de Comida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Restaurantes cardápios, pedidos, entregadores pagamentos. Procedure para calcular taxa de entrega e atribuir entregador mais próximo; triggers para histórico de status do pedido; views para cardápio online sem colunas de custo interno roles cliente, restaurante, entregador; backup lógico antes de campanhas; indices em tipo de cozinha e localização; análise de plano de execução para busca de restaurantes abertos agora; NoSQL para cardápios com itens personalizáveis (documentos) e para avaliações com fotos usando aggregation para nota média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Possíveis entregas e necessidades técnicas: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Modelagem: restaurantes, cardápios pedidos, entregadores, pagamentos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DDL/DML: carga de cardápios variados.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SQL Avançado: subqueries para localizar restaurantes abertos e dentro do raio; window functions para ranking de entregadores por avaliação; CTE para calcular tempo estimado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Transaçöes: fechamento de pedido com alocação de entregador e débito de taxa, rollback em caso de indisponibilidade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○ Views: cardapio_online sem custo interno; view materializada de desempenho de entreqadores.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○ Procedures: atribuir_entregador(p_pedido) com cursor sobre entregadores disponíveis e regra de distância; calcular_taxa_entrega com parâmetros IN/OUT.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○ Triggers: histórico de status do pedido; impedir aceite de pedido por restaurante fechado (BEFORE UPDATE).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○ Segurança: roles cliente, restaurante, entregador; privilégios de alteração de pedido apenas pelo seu dono.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○ Backup/Restore: backup antes de campanhas; restore de cardápios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○ Indices e Otimização: ndices em tipo_cozinha, localizacao (ou CEP); análise de EXPLAIN para busca de restaurantes abertos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○ NoSQL: cardápios com itens personalizáveis e avaliações com fotos (documentos); aggregation para nota média; integração onde o pedido relacional referência o documento do item do cardápio.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