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9B45" w14:textId="77777777" w:rsidR="006D0843" w:rsidRPr="002C11BF" w:rsidRDefault="003F65E8">
      <w:pPr>
        <w:jc w:val="center"/>
        <w:rPr>
          <w:lang w:val="pt-BR"/>
        </w:rPr>
      </w:pPr>
      <w:r w:rsidRPr="002C11BF">
        <w:rPr>
          <w:b/>
          <w:sz w:val="40"/>
          <w:lang w:val="pt-BR"/>
        </w:rPr>
        <w:t>Capítulo 3 — Importação, organização e controle de qualidade</w:t>
      </w:r>
    </w:p>
    <w:p w14:paraId="5A625CD7" w14:textId="77777777" w:rsidR="006D0843" w:rsidRPr="002C11BF" w:rsidRDefault="003F65E8" w:rsidP="002C11BF">
      <w:pPr>
        <w:jc w:val="center"/>
        <w:rPr>
          <w:lang w:val="pt-BR"/>
        </w:rPr>
      </w:pPr>
      <w:r w:rsidRPr="002C11BF">
        <w:rPr>
          <w:lang w:val="pt-BR"/>
        </w:rPr>
        <w:t>Material de treinamento — Data Science para Ciências Agroambientais</w:t>
      </w:r>
    </w:p>
    <w:p w14:paraId="0A908C7A" w14:textId="77777777" w:rsidR="006D0843" w:rsidRPr="002C11BF" w:rsidRDefault="003F65E8" w:rsidP="002C11BF">
      <w:pPr>
        <w:jc w:val="both"/>
        <w:rPr>
          <w:lang w:val="pt-BR"/>
        </w:rPr>
      </w:pPr>
      <w:r w:rsidRPr="002C11BF">
        <w:rPr>
          <w:lang w:val="pt-BR"/>
        </w:rPr>
        <w:t>A qualidade do modelo depende da qualidade dos dados. Antes da modelagem, verificar dimensões, tipos, valores ausentes, duplicatas, limites físicos e consistência das unidades.</w:t>
      </w:r>
    </w:p>
    <w:p w14:paraId="6669C97C" w14:textId="77777777" w:rsidR="006D0843" w:rsidRDefault="003F65E8" w:rsidP="002C11BF">
      <w:pPr>
        <w:pStyle w:val="Numerada"/>
      </w:pPr>
      <w:r>
        <w:t>Checklist:</w:t>
      </w:r>
    </w:p>
    <w:p w14:paraId="0363777D" w14:textId="77777777" w:rsidR="006D0843" w:rsidRDefault="003F65E8" w:rsidP="002C11BF">
      <w:pPr>
        <w:pStyle w:val="Commarcadores"/>
      </w:pPr>
      <w:r>
        <w:t>- número de amostras;</w:t>
      </w:r>
    </w:p>
    <w:p w14:paraId="19EB96EF" w14:textId="77777777" w:rsidR="006D0843" w:rsidRDefault="003F65E8" w:rsidP="002C11BF">
      <w:pPr>
        <w:pStyle w:val="Commarcadores"/>
      </w:pPr>
      <w:r>
        <w:t>- identificadores;</w:t>
      </w:r>
    </w:p>
    <w:p w14:paraId="7E09FBDA" w14:textId="77777777" w:rsidR="006D0843" w:rsidRDefault="003F65E8" w:rsidP="002C11BF">
      <w:pPr>
        <w:pStyle w:val="Commarcadores"/>
      </w:pPr>
      <w:r>
        <w:t>- variáveis espectrais;</w:t>
      </w:r>
    </w:p>
    <w:p w14:paraId="600FE0C4" w14:textId="77777777" w:rsidR="006D0843" w:rsidRDefault="003F65E8" w:rsidP="002C11BF">
      <w:pPr>
        <w:pStyle w:val="Commarcadores"/>
      </w:pPr>
      <w:r>
        <w:t>- atributos-alvo;</w:t>
      </w:r>
    </w:p>
    <w:p w14:paraId="5C2EA1BC" w14:textId="77777777" w:rsidR="006D0843" w:rsidRDefault="003F65E8" w:rsidP="002C11BF">
      <w:pPr>
        <w:pStyle w:val="Commarcadores"/>
      </w:pPr>
      <w:r>
        <w:t>- dados ausentes;</w:t>
      </w:r>
    </w:p>
    <w:p w14:paraId="03FF7DAC" w14:textId="77777777" w:rsidR="006D0843" w:rsidRDefault="003F65E8" w:rsidP="002C11BF">
      <w:pPr>
        <w:pStyle w:val="Commarcadores"/>
      </w:pPr>
      <w:r>
        <w:t>- valores extremos;</w:t>
      </w:r>
    </w:p>
    <w:p w14:paraId="7B84D0D3" w14:textId="77777777" w:rsidR="006D0843" w:rsidRDefault="003F65E8" w:rsidP="002C11BF">
      <w:pPr>
        <w:pStyle w:val="Commarcadores"/>
      </w:pPr>
      <w:r>
        <w:t>- unidades;</w:t>
      </w:r>
    </w:p>
    <w:p w14:paraId="314C2856" w14:textId="77777777" w:rsidR="006D0843" w:rsidRDefault="003F65E8" w:rsidP="002C11BF">
      <w:pPr>
        <w:pStyle w:val="Commarcadores"/>
      </w:pPr>
      <w:r>
        <w:t>- duplicatas;</w:t>
      </w:r>
    </w:p>
    <w:p w14:paraId="51B4447B" w14:textId="77777777" w:rsidR="006D0843" w:rsidRPr="002C11BF" w:rsidRDefault="003F65E8" w:rsidP="002C11BF">
      <w:pPr>
        <w:pStyle w:val="Commarcadores"/>
        <w:rPr>
          <w:lang w:val="pt-BR"/>
        </w:rPr>
      </w:pPr>
      <w:r w:rsidRPr="002C11BF">
        <w:rPr>
          <w:lang w:val="pt-BR"/>
        </w:rPr>
        <w:t>- distribuição das classes ou variáveis;</w:t>
      </w:r>
    </w:p>
    <w:p w14:paraId="0BB40957" w14:textId="77777777" w:rsidR="006D0843" w:rsidRPr="002C11BF" w:rsidRDefault="003F65E8" w:rsidP="002C11BF">
      <w:pPr>
        <w:pStyle w:val="Commarcadores"/>
        <w:rPr>
          <w:lang w:val="pt-BR"/>
        </w:rPr>
      </w:pPr>
      <w:r w:rsidRPr="002C11BF">
        <w:rPr>
          <w:lang w:val="pt-BR"/>
        </w:rPr>
        <w:t>- coerência entre espectro e atributo laboratorial.</w:t>
      </w:r>
    </w:p>
    <w:p w14:paraId="14D6FC3D" w14:textId="77777777" w:rsidR="006D0843" w:rsidRDefault="003F65E8" w:rsidP="002C11BF">
      <w:pPr>
        <w:pStyle w:val="Numerada"/>
      </w:pPr>
      <w:r>
        <w:t>Para espectroscopia, também verificar:</w:t>
      </w:r>
    </w:p>
    <w:p w14:paraId="16977B64" w14:textId="77777777" w:rsidR="006D0843" w:rsidRDefault="003F65E8" w:rsidP="002C11BF">
      <w:pPr>
        <w:pStyle w:val="Commarcadores"/>
      </w:pPr>
      <w:r>
        <w:t>- intervalo espectral;</w:t>
      </w:r>
    </w:p>
    <w:p w14:paraId="4C656CE4" w14:textId="77777777" w:rsidR="006D0843" w:rsidRDefault="003F65E8" w:rsidP="002C11BF">
      <w:pPr>
        <w:pStyle w:val="Commarcadores"/>
      </w:pPr>
      <w:r>
        <w:t>- resolução;</w:t>
      </w:r>
    </w:p>
    <w:p w14:paraId="6A0F3E31" w14:textId="77777777" w:rsidR="006D0843" w:rsidRDefault="003F65E8" w:rsidP="002C11BF">
      <w:pPr>
        <w:pStyle w:val="Commarcadores"/>
      </w:pPr>
      <w:r>
        <w:t>- bandas com ruído;</w:t>
      </w:r>
    </w:p>
    <w:p w14:paraId="65D1D60F" w14:textId="77777777" w:rsidR="006D0843" w:rsidRDefault="003F65E8" w:rsidP="002C11BF">
      <w:pPr>
        <w:pStyle w:val="Commarcadores"/>
      </w:pPr>
      <w:r>
        <w:t>- espectros incompletos;</w:t>
      </w:r>
    </w:p>
    <w:p w14:paraId="3E0DEBBE" w14:textId="77777777" w:rsidR="006D0843" w:rsidRPr="002C11BF" w:rsidRDefault="003F65E8" w:rsidP="002C11BF">
      <w:pPr>
        <w:pStyle w:val="Commarcadores"/>
        <w:rPr>
          <w:lang w:val="pt-BR"/>
        </w:rPr>
      </w:pPr>
      <w:r w:rsidRPr="002C11BF">
        <w:rPr>
          <w:lang w:val="pt-BR"/>
        </w:rPr>
        <w:t>- diferenças de instrumento ou protocolo;</w:t>
      </w:r>
    </w:p>
    <w:p w14:paraId="3719C040" w14:textId="77777777" w:rsidR="006D0843" w:rsidRDefault="003F65E8" w:rsidP="002C11BF">
      <w:pPr>
        <w:pStyle w:val="Commarcadores"/>
      </w:pPr>
      <w:r>
        <w:t>- condições de aquisição.</w:t>
      </w:r>
    </w:p>
    <w:p w14:paraId="71F12420" w14:textId="77777777" w:rsidR="006D0843" w:rsidRPr="002C11BF" w:rsidRDefault="003F65E8" w:rsidP="002C11BF">
      <w:pPr>
        <w:rPr>
          <w:lang w:val="pt-BR"/>
        </w:rPr>
      </w:pPr>
      <w:r w:rsidRPr="002C11BF">
        <w:rPr>
          <w:lang w:val="pt-BR"/>
        </w:rPr>
        <w:t>Regra didática: não remover uma observação apenas porque ela é extrema. Primeiro investigar se é erro, condição real ou característica da população.</w:t>
      </w:r>
    </w:p>
    <w:sectPr w:rsidR="006D0843" w:rsidRPr="002C11BF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627689">
    <w:abstractNumId w:val="8"/>
  </w:num>
  <w:num w:numId="2" w16cid:durableId="1175848838">
    <w:abstractNumId w:val="6"/>
  </w:num>
  <w:num w:numId="3" w16cid:durableId="679358088">
    <w:abstractNumId w:val="5"/>
  </w:num>
  <w:num w:numId="4" w16cid:durableId="1202671417">
    <w:abstractNumId w:val="4"/>
  </w:num>
  <w:num w:numId="5" w16cid:durableId="377165794">
    <w:abstractNumId w:val="7"/>
  </w:num>
  <w:num w:numId="6" w16cid:durableId="1225524132">
    <w:abstractNumId w:val="3"/>
  </w:num>
  <w:num w:numId="7" w16cid:durableId="1584487552">
    <w:abstractNumId w:val="2"/>
  </w:num>
  <w:num w:numId="8" w16cid:durableId="151915260">
    <w:abstractNumId w:val="1"/>
  </w:num>
  <w:num w:numId="9" w16cid:durableId="152805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08"/>
    <w:rsid w:val="0006063C"/>
    <w:rsid w:val="0015074B"/>
    <w:rsid w:val="0029639D"/>
    <w:rsid w:val="002C11BF"/>
    <w:rsid w:val="00326F90"/>
    <w:rsid w:val="003B376D"/>
    <w:rsid w:val="003F65E8"/>
    <w:rsid w:val="006D08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18049"/>
  <w14:defaultImageDpi w14:val="300"/>
  <w15:docId w15:val="{7415E8BD-2123-427C-904A-7DAC20A4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PC</cp:lastModifiedBy>
  <cp:revision>1</cp:revision>
  <dcterms:created xsi:type="dcterms:W3CDTF">2013-12-23T23:15:00Z</dcterms:created>
  <dcterms:modified xsi:type="dcterms:W3CDTF">2026-09-28T11:53:00Z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79fabee9-eb87-4775-93d5-42375b10cfba</vt:lpwstr>
  </property>
</Properties>
</file>