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DAD3" w14:textId="469289B2" w:rsidR="00213A83" w:rsidRPr="008A70AF" w:rsidRDefault="00E52BB3" w:rsidP="008A70AF">
      <w:pPr>
        <w:pStyle w:val="2"/>
        <w:rPr>
          <w:rFonts w:ascii="黑体" w:eastAsia="黑体" w:hAnsi="黑体" w:hint="eastAsia"/>
          <w:b/>
          <w:bCs/>
          <w:sz w:val="28"/>
          <w:szCs w:val="28"/>
        </w:rPr>
      </w:pPr>
      <w:r w:rsidRPr="008A70AF">
        <w:rPr>
          <w:rFonts w:ascii="黑体" w:eastAsia="黑体" w:hAnsi="黑体" w:hint="eastAsia"/>
          <w:b/>
          <w:bCs/>
          <w:sz w:val="28"/>
          <w:szCs w:val="28"/>
        </w:rPr>
        <w:t xml:space="preserve">1 </w:t>
      </w:r>
      <w:r w:rsidR="00213A83" w:rsidRPr="008A70AF">
        <w:rPr>
          <w:rFonts w:ascii="黑体" w:eastAsia="黑体" w:hAnsi="黑体" w:hint="eastAsia"/>
          <w:b/>
          <w:bCs/>
          <w:sz w:val="28"/>
          <w:szCs w:val="28"/>
        </w:rPr>
        <w:t>Introduction</w:t>
      </w:r>
    </w:p>
    <w:p w14:paraId="0D26A264" w14:textId="0D0809B3" w:rsidR="004C254C" w:rsidRPr="004C254C" w:rsidRDefault="006B2E3B" w:rsidP="004C254C">
      <w:pPr>
        <w:ind w:firstLineChars="200" w:firstLine="480"/>
        <w:rPr>
          <w:rFonts w:ascii="宋体" w:eastAsia="宋体" w:hAnsi="宋体" w:hint="eastAsia"/>
          <w:sz w:val="24"/>
        </w:rPr>
      </w:pPr>
      <w:r w:rsidRPr="006B2E3B">
        <w:rPr>
          <w:rFonts w:ascii="宋体" w:eastAsia="宋体" w:hAnsi="宋体"/>
          <w:sz w:val="24"/>
        </w:rPr>
        <w:t>在跨设备联邦学习中，通信带宽是限制系统可扩展性的核心瓶颈。随着模型规模增长，在带宽受限或网络异构环境下维持稳定训练愈发困难。即便是实际部署中常用的</w:t>
      </w:r>
      <w:r w:rsidR="00E12F1E" w:rsidRPr="006B2E3B">
        <w:rPr>
          <w:rFonts w:ascii="宋体" w:eastAsia="宋体" w:hAnsi="宋体"/>
          <w:sz w:val="24"/>
        </w:rPr>
        <w:t>轻量模型</w:t>
      </w:r>
      <w:r w:rsidR="00E12F1E">
        <w:rPr>
          <w:rFonts w:ascii="宋体" w:eastAsia="宋体" w:hAnsi="宋体" w:hint="eastAsia"/>
          <w:sz w:val="24"/>
        </w:rPr>
        <w:t>，</w:t>
      </w:r>
      <w:r w:rsidRPr="006B2E3B">
        <w:rPr>
          <w:rFonts w:ascii="宋体" w:eastAsia="宋体" w:hAnsi="宋体"/>
          <w:sz w:val="24"/>
        </w:rPr>
        <w:t>如约3.</w:t>
      </w:r>
      <w:r w:rsidR="00773547">
        <w:rPr>
          <w:rFonts w:ascii="宋体" w:eastAsia="宋体" w:hAnsi="宋体" w:hint="eastAsia"/>
          <w:sz w:val="24"/>
        </w:rPr>
        <w:t>4</w:t>
      </w:r>
      <w:r w:rsidRPr="006B2E3B">
        <w:rPr>
          <w:rFonts w:ascii="宋体" w:eastAsia="宋体" w:hAnsi="宋体"/>
          <w:sz w:val="24"/>
        </w:rPr>
        <w:t>M参数的MobileNet</w:t>
      </w:r>
      <w:r>
        <w:rPr>
          <w:rFonts w:ascii="宋体" w:eastAsia="宋体" w:hAnsi="宋体" w:hint="eastAsia"/>
          <w:sz w:val="24"/>
        </w:rPr>
        <w:t>-</w:t>
      </w:r>
      <w:r w:rsidRPr="006B2E3B">
        <w:rPr>
          <w:rFonts w:ascii="宋体" w:eastAsia="宋体" w:hAnsi="宋体"/>
          <w:sz w:val="24"/>
        </w:rPr>
        <w:t>V2</w:t>
      </w:r>
      <w:r w:rsidR="00FC1997">
        <w:rPr>
          <w:rStyle w:val="af0"/>
          <w:rFonts w:ascii="宋体" w:eastAsia="宋体" w:hAnsi="宋体" w:hint="eastAsia"/>
          <w:sz w:val="24"/>
        </w:rPr>
        <w:endnoteReference w:id="1"/>
      </w:r>
      <w:r w:rsidRPr="006B2E3B">
        <w:rPr>
          <w:rFonts w:ascii="宋体" w:eastAsia="宋体" w:hAnsi="宋体"/>
          <w:sz w:val="24"/>
        </w:rPr>
        <w:t>，单客户端每轮</w:t>
      </w:r>
      <w:r w:rsidR="00D14CF3">
        <w:rPr>
          <w:rFonts w:ascii="宋体" w:eastAsia="宋体" w:hAnsi="宋体" w:hint="eastAsia"/>
          <w:sz w:val="24"/>
        </w:rPr>
        <w:t>单向</w:t>
      </w:r>
      <w:r w:rsidRPr="006B2E3B">
        <w:rPr>
          <w:rFonts w:ascii="宋体" w:eastAsia="宋体" w:hAnsi="宋体"/>
          <w:sz w:val="24"/>
        </w:rPr>
        <w:t>仍需</w:t>
      </w:r>
      <w:proofErr w:type="gramStart"/>
      <w:r w:rsidR="00D14CF3">
        <w:rPr>
          <w:rFonts w:ascii="宋体" w:eastAsia="宋体" w:hAnsi="宋体" w:hint="eastAsia"/>
          <w:sz w:val="24"/>
        </w:rPr>
        <w:t>上传</w:t>
      </w:r>
      <w:r w:rsidRPr="006B2E3B">
        <w:rPr>
          <w:rFonts w:ascii="宋体" w:eastAsia="宋体" w:hAnsi="宋体"/>
          <w:sz w:val="24"/>
        </w:rPr>
        <w:t>约</w:t>
      </w:r>
      <w:proofErr w:type="gramEnd"/>
      <w:r w:rsidRPr="006B2E3B">
        <w:rPr>
          <w:rFonts w:ascii="宋体" w:eastAsia="宋体" w:hAnsi="宋体"/>
          <w:sz w:val="24"/>
        </w:rPr>
        <w:t>13MB的模型更新；在千客户端规模下，单轮</w:t>
      </w:r>
      <w:r w:rsidR="00D14CF3">
        <w:rPr>
          <w:rFonts w:ascii="宋体" w:eastAsia="宋体" w:hAnsi="宋体" w:hint="eastAsia"/>
          <w:sz w:val="24"/>
        </w:rPr>
        <w:t>单向</w:t>
      </w:r>
      <w:r w:rsidRPr="006B2E3B">
        <w:rPr>
          <w:rFonts w:ascii="宋体" w:eastAsia="宋体" w:hAnsi="宋体"/>
          <w:sz w:val="24"/>
        </w:rPr>
        <w:t>通信量即可达到数十GB。</w:t>
      </w:r>
      <w:r w:rsidR="00773547" w:rsidRPr="00773547">
        <w:rPr>
          <w:rFonts w:ascii="宋体" w:eastAsia="宋体" w:hAnsi="宋体" w:hint="eastAsia"/>
          <w:sz w:val="24"/>
        </w:rPr>
        <w:t>若训练需持续数百至数千轮，</w:t>
      </w:r>
      <w:r w:rsidR="004C254C" w:rsidRPr="004C254C">
        <w:rPr>
          <w:rFonts w:ascii="宋体" w:eastAsia="宋体" w:hAnsi="宋体"/>
          <w:sz w:val="24"/>
        </w:rPr>
        <w:t>累计通信开销将达到数十至上百GB。更大规模的轻量模型如MobileNet-V3</w:t>
      </w:r>
      <w:r w:rsidR="007267B7">
        <w:rPr>
          <w:rStyle w:val="af0"/>
          <w:rFonts w:ascii="宋体" w:eastAsia="宋体" w:hAnsi="宋体" w:hint="eastAsia"/>
          <w:sz w:val="24"/>
        </w:rPr>
        <w:endnoteReference w:id="2"/>
      </w:r>
      <w:r w:rsidRPr="006B2E3B">
        <w:rPr>
          <w:rFonts w:ascii="宋体" w:eastAsia="宋体" w:hAnsi="宋体"/>
          <w:sz w:val="24"/>
        </w:rPr>
        <w:t>、</w:t>
      </w:r>
      <w:proofErr w:type="spellStart"/>
      <w:r w:rsidRPr="006B2E3B">
        <w:rPr>
          <w:rFonts w:ascii="宋体" w:eastAsia="宋体" w:hAnsi="宋体"/>
          <w:sz w:val="24"/>
        </w:rPr>
        <w:t>EfficientNet</w:t>
      </w:r>
      <w:proofErr w:type="spellEnd"/>
      <w:r>
        <w:rPr>
          <w:rFonts w:ascii="宋体" w:eastAsia="宋体" w:hAnsi="宋体" w:hint="eastAsia"/>
          <w:sz w:val="24"/>
        </w:rPr>
        <w:t>-</w:t>
      </w:r>
      <w:r w:rsidRPr="006B2E3B">
        <w:rPr>
          <w:rFonts w:ascii="宋体" w:eastAsia="宋体" w:hAnsi="宋体"/>
          <w:sz w:val="24"/>
        </w:rPr>
        <w:t>Lite</w:t>
      </w:r>
      <w:r w:rsidR="007706A3">
        <w:rPr>
          <w:rStyle w:val="af0"/>
          <w:rFonts w:ascii="宋体" w:eastAsia="宋体" w:hAnsi="宋体" w:hint="eastAsia"/>
          <w:sz w:val="24"/>
        </w:rPr>
        <w:endnoteReference w:id="3"/>
      </w:r>
      <w:r w:rsidR="004C254C" w:rsidRPr="004C254C">
        <w:rPr>
          <w:rFonts w:ascii="宋体" w:eastAsia="宋体" w:hAnsi="宋体"/>
          <w:sz w:val="24"/>
        </w:rPr>
        <w:t>会进一步加剧这一问题</w:t>
      </w:r>
      <w:r w:rsidR="00773547">
        <w:rPr>
          <w:rFonts w:ascii="宋体" w:eastAsia="宋体" w:hAnsi="宋体" w:hint="eastAsia"/>
          <w:sz w:val="24"/>
        </w:rPr>
        <w:t>。</w:t>
      </w:r>
    </w:p>
    <w:p w14:paraId="47096C3E" w14:textId="7DC2B266" w:rsidR="00AD7456" w:rsidRDefault="00495E81" w:rsidP="00F97524">
      <w:pPr>
        <w:ind w:firstLineChars="200" w:firstLine="480"/>
        <w:rPr>
          <w:rFonts w:ascii="宋体" w:eastAsia="宋体" w:hAnsi="宋体" w:hint="eastAsia"/>
          <w:sz w:val="24"/>
        </w:rPr>
      </w:pPr>
      <w:r w:rsidRPr="00495E81">
        <w:rPr>
          <w:rFonts w:ascii="宋体" w:eastAsia="宋体" w:hAnsi="宋体"/>
          <w:sz w:val="24"/>
        </w:rPr>
        <w:t>为降低通信开销</w:t>
      </w:r>
      <w:r w:rsidR="00B64EF4" w:rsidRPr="00B64EF4">
        <w:rPr>
          <w:rFonts w:ascii="宋体" w:eastAsia="宋体" w:hAnsi="宋体" w:hint="eastAsia"/>
          <w:sz w:val="24"/>
        </w:rPr>
        <w:t>，</w:t>
      </w:r>
      <w:r w:rsidR="00490AA8" w:rsidRPr="00490AA8">
        <w:rPr>
          <w:rFonts w:ascii="宋体" w:eastAsia="宋体" w:hAnsi="宋体" w:hint="eastAsia"/>
          <w:sz w:val="24"/>
        </w:rPr>
        <w:t>已有研究提出了</w:t>
      </w:r>
      <w:r w:rsidR="00B64EF4" w:rsidRPr="00B64EF4">
        <w:rPr>
          <w:rFonts w:ascii="宋体" w:eastAsia="宋体" w:hAnsi="宋体" w:hint="eastAsia"/>
          <w:sz w:val="24"/>
        </w:rPr>
        <w:t>稀疏化</w:t>
      </w:r>
      <w:r w:rsidR="00050DB1">
        <w:rPr>
          <w:rStyle w:val="af0"/>
          <w:rFonts w:ascii="宋体" w:eastAsia="宋体" w:hAnsi="宋体" w:hint="eastAsia"/>
          <w:sz w:val="24"/>
        </w:rPr>
        <w:endnoteReference w:id="4"/>
      </w:r>
      <w:r w:rsidR="00ED38F0" w:rsidRPr="00ED38F0">
        <w:rPr>
          <w:rFonts w:ascii="宋体" w:eastAsia="宋体" w:hAnsi="宋体"/>
          <w:sz w:val="24"/>
        </w:rPr>
        <w:t>、量化</w:t>
      </w:r>
      <w:r w:rsidR="00143E33">
        <w:rPr>
          <w:rStyle w:val="af0"/>
          <w:rFonts w:ascii="宋体" w:eastAsia="宋体" w:hAnsi="宋体" w:hint="eastAsia"/>
          <w:sz w:val="24"/>
        </w:rPr>
        <w:endnoteReference w:id="5"/>
      </w:r>
      <w:r w:rsidR="00B64EF4">
        <w:rPr>
          <w:rFonts w:ascii="宋体" w:eastAsia="宋体" w:hAnsi="宋体" w:hint="eastAsia"/>
          <w:sz w:val="24"/>
        </w:rPr>
        <w:t>与</w:t>
      </w:r>
      <w:r w:rsidR="00ED38F0" w:rsidRPr="00ED38F0">
        <w:rPr>
          <w:rFonts w:ascii="宋体" w:eastAsia="宋体" w:hAnsi="宋体"/>
          <w:sz w:val="24"/>
        </w:rPr>
        <w:t>随机压缩</w:t>
      </w:r>
      <w:bookmarkStart w:id="0" w:name="_Ref224582084"/>
      <w:r w:rsidR="00C9642C">
        <w:rPr>
          <w:rStyle w:val="af0"/>
          <w:rFonts w:ascii="宋体" w:eastAsia="宋体" w:hAnsi="宋体" w:hint="eastAsia"/>
          <w:sz w:val="24"/>
        </w:rPr>
        <w:endnoteReference w:id="6"/>
      </w:r>
      <w:bookmarkEnd w:id="0"/>
      <w:r w:rsidR="00ED38F0" w:rsidRPr="00ED38F0">
        <w:rPr>
          <w:rFonts w:ascii="宋体" w:eastAsia="宋体" w:hAnsi="宋体"/>
          <w:sz w:val="24"/>
        </w:rPr>
        <w:t>等方法。</w:t>
      </w:r>
      <w:bookmarkStart w:id="1" w:name="_Ref223724287"/>
      <w:r>
        <w:rPr>
          <w:rFonts w:ascii="宋体" w:eastAsia="宋体" w:hAnsi="宋体" w:hint="eastAsia"/>
          <w:sz w:val="24"/>
        </w:rPr>
        <w:t>其中，</w:t>
      </w:r>
      <w:r w:rsidR="00B64EF4" w:rsidRPr="00B64EF4">
        <w:rPr>
          <w:rFonts w:ascii="宋体" w:eastAsia="宋体" w:hAnsi="宋体" w:hint="eastAsia"/>
          <w:sz w:val="24"/>
        </w:rPr>
        <w:t>以Top-k和</w:t>
      </w:r>
      <w:proofErr w:type="spellStart"/>
      <w:r w:rsidR="00B64EF4" w:rsidRPr="00B64EF4">
        <w:rPr>
          <w:rFonts w:ascii="宋体" w:eastAsia="宋体" w:hAnsi="宋体" w:hint="eastAsia"/>
          <w:sz w:val="24"/>
        </w:rPr>
        <w:t>SignSGD</w:t>
      </w:r>
      <w:proofErr w:type="spellEnd"/>
      <w:r w:rsidR="00B64EF4" w:rsidRPr="00B64EF4">
        <w:rPr>
          <w:rFonts w:ascii="宋体" w:eastAsia="宋体" w:hAnsi="宋体" w:hint="eastAsia"/>
          <w:sz w:val="24"/>
        </w:rPr>
        <w:t>为代表的有偏压缩</w:t>
      </w:r>
      <w:r w:rsidR="00E12F1E" w:rsidRPr="00E12F1E">
        <w:rPr>
          <w:rFonts w:ascii="宋体" w:eastAsia="宋体" w:hAnsi="宋体" w:hint="eastAsia"/>
          <w:sz w:val="24"/>
        </w:rPr>
        <w:t>会引入系统性截断误差，导致模型更新信息丢失，进而可能影响最终收敛精度</w:t>
      </w:r>
      <w:r w:rsidR="00727131">
        <w:rPr>
          <w:rStyle w:val="af0"/>
          <w:rFonts w:ascii="宋体" w:eastAsia="宋体" w:hAnsi="宋体" w:hint="eastAsia"/>
          <w:sz w:val="24"/>
        </w:rPr>
        <w:endnoteReference w:id="7"/>
      </w:r>
      <w:bookmarkEnd w:id="1"/>
      <w:r w:rsidR="00B64EF4">
        <w:rPr>
          <w:rFonts w:ascii="宋体" w:eastAsia="宋体" w:hAnsi="宋体" w:hint="eastAsia"/>
          <w:sz w:val="24"/>
        </w:rPr>
        <w:t>。</w:t>
      </w:r>
      <w:r w:rsidR="00B52B98" w:rsidRPr="00B52B98">
        <w:rPr>
          <w:rFonts w:ascii="宋体" w:eastAsia="宋体" w:hAnsi="宋体"/>
          <w:sz w:val="24"/>
        </w:rPr>
        <w:t>误差补偿机制</w:t>
      </w:r>
      <w:r w:rsidR="00B52B98">
        <w:rPr>
          <w:rStyle w:val="af0"/>
          <w:rFonts w:ascii="宋体" w:eastAsia="宋体" w:hAnsi="宋体" w:hint="eastAsia"/>
          <w:sz w:val="24"/>
        </w:rPr>
        <w:endnoteReference w:id="8"/>
      </w:r>
      <w:bookmarkStart w:id="2" w:name="_Ref223724355"/>
      <w:r w:rsidR="00B52B98">
        <w:rPr>
          <w:rStyle w:val="af0"/>
          <w:rFonts w:ascii="宋体" w:eastAsia="宋体" w:hAnsi="宋体" w:hint="eastAsia"/>
          <w:sz w:val="24"/>
        </w:rPr>
        <w:endnoteReference w:id="9"/>
      </w:r>
      <w:bookmarkEnd w:id="2"/>
      <w:r w:rsidR="00D27663" w:rsidRPr="00D27663">
        <w:rPr>
          <w:rFonts w:ascii="宋体" w:eastAsia="宋体" w:hAnsi="宋体"/>
          <w:sz w:val="24"/>
        </w:rPr>
        <w:t>最初主要针对单向上行压缩，</w:t>
      </w:r>
      <w:r>
        <w:rPr>
          <w:rFonts w:ascii="宋体" w:eastAsia="宋体" w:hAnsi="宋体" w:hint="eastAsia"/>
          <w:sz w:val="24"/>
        </w:rPr>
        <w:t>近期</w:t>
      </w:r>
      <w:r w:rsidR="00D27663" w:rsidRPr="00D27663">
        <w:rPr>
          <w:rFonts w:ascii="宋体" w:eastAsia="宋体" w:hAnsi="宋体"/>
          <w:sz w:val="24"/>
        </w:rPr>
        <w:t>工作</w:t>
      </w:r>
      <w:r>
        <w:rPr>
          <w:rFonts w:ascii="宋体" w:eastAsia="宋体" w:hAnsi="宋体" w:hint="eastAsia"/>
          <w:sz w:val="24"/>
        </w:rPr>
        <w:t>已</w:t>
      </w:r>
      <w:r w:rsidR="00D27663" w:rsidRPr="00D27663">
        <w:rPr>
          <w:rFonts w:ascii="宋体" w:eastAsia="宋体" w:hAnsi="宋体"/>
          <w:sz w:val="24"/>
        </w:rPr>
        <w:t>将</w:t>
      </w:r>
      <w:r>
        <w:rPr>
          <w:rFonts w:ascii="宋体" w:eastAsia="宋体" w:hAnsi="宋体" w:hint="eastAsia"/>
          <w:sz w:val="24"/>
        </w:rPr>
        <w:t>其</w:t>
      </w:r>
      <w:r w:rsidR="00D27663" w:rsidRPr="00D27663">
        <w:rPr>
          <w:rFonts w:ascii="宋体" w:eastAsia="宋体" w:hAnsi="宋体"/>
          <w:sz w:val="24"/>
        </w:rPr>
        <w:t>扩展至双向</w:t>
      </w:r>
      <w:r>
        <w:rPr>
          <w:rFonts w:ascii="宋体" w:eastAsia="宋体" w:hAnsi="宋体" w:hint="eastAsia"/>
          <w:sz w:val="24"/>
        </w:rPr>
        <w:t>压缩</w:t>
      </w:r>
      <w:r w:rsidR="0041013F">
        <w:rPr>
          <w:rFonts w:ascii="宋体" w:eastAsia="宋体" w:hAnsi="宋体" w:hint="eastAsia"/>
          <w:sz w:val="24"/>
        </w:rPr>
        <w:t>。</w:t>
      </w:r>
    </w:p>
    <w:p w14:paraId="5D322CA2" w14:textId="54E4A68B" w:rsidR="00F97524" w:rsidRDefault="00472219" w:rsidP="00F97524">
      <w:pPr>
        <w:ind w:firstLineChars="200" w:firstLine="480"/>
        <w:rPr>
          <w:rFonts w:ascii="宋体" w:eastAsia="宋体" w:hAnsi="宋体" w:hint="eastAsia"/>
          <w:sz w:val="24"/>
        </w:rPr>
      </w:pPr>
      <w:r>
        <w:rPr>
          <w:rFonts w:ascii="宋体" w:eastAsia="宋体" w:hAnsi="宋体" w:hint="eastAsia"/>
          <w:sz w:val="24"/>
        </w:rPr>
        <w:t>现有</w:t>
      </w:r>
      <w:r w:rsidR="006D47C2" w:rsidRPr="006D47C2">
        <w:rPr>
          <w:rFonts w:ascii="宋体" w:eastAsia="宋体" w:hAnsi="宋体"/>
          <w:sz w:val="24"/>
        </w:rPr>
        <w:t>理论分析</w:t>
      </w:r>
      <w:r>
        <w:rPr>
          <w:rFonts w:ascii="宋体" w:eastAsia="宋体" w:hAnsi="宋体" w:hint="eastAsia"/>
          <w:sz w:val="24"/>
        </w:rPr>
        <w:t>大多</w:t>
      </w:r>
      <w:r w:rsidR="00495E81" w:rsidRPr="00495E81">
        <w:rPr>
          <w:rFonts w:ascii="宋体" w:eastAsia="宋体" w:hAnsi="宋体"/>
          <w:sz w:val="24"/>
        </w:rPr>
        <w:t>仍基于</w:t>
      </w:r>
      <w:r w:rsidR="006D47C2" w:rsidRPr="006D47C2">
        <w:rPr>
          <w:rFonts w:ascii="宋体" w:eastAsia="宋体" w:hAnsi="宋体"/>
          <w:sz w:val="24"/>
        </w:rPr>
        <w:t>客户端在每轮训练开始时共享一致的</w:t>
      </w:r>
      <w:r>
        <w:rPr>
          <w:rFonts w:ascii="宋体" w:eastAsia="宋体" w:hAnsi="宋体" w:hint="eastAsia"/>
          <w:sz w:val="24"/>
        </w:rPr>
        <w:t>初始化模型</w:t>
      </w:r>
      <w:r w:rsidR="0066153A">
        <w:rPr>
          <w:rFonts w:ascii="宋体" w:eastAsia="宋体" w:hAnsi="宋体" w:hint="eastAsia"/>
          <w:sz w:val="24"/>
        </w:rPr>
        <w:t>的假设</w:t>
      </w:r>
      <w:r w:rsidR="00F97524">
        <w:rPr>
          <w:rFonts w:ascii="宋体" w:eastAsia="宋体" w:hAnsi="宋体" w:hint="eastAsia"/>
          <w:sz w:val="24"/>
        </w:rPr>
        <w:t>。</w:t>
      </w:r>
      <w:r w:rsidR="00F97524" w:rsidRPr="00F97524">
        <w:rPr>
          <w:rFonts w:ascii="宋体" w:eastAsia="宋体" w:hAnsi="宋体"/>
          <w:sz w:val="24"/>
        </w:rPr>
        <w:t>这一假设广泛存在于经典联邦优化方法及其收敛性分析</w:t>
      </w:r>
      <w:r w:rsidR="00F3647A">
        <w:rPr>
          <w:rStyle w:val="af0"/>
          <w:rFonts w:ascii="宋体" w:eastAsia="宋体" w:hAnsi="宋体" w:hint="eastAsia"/>
          <w:sz w:val="24"/>
        </w:rPr>
        <w:endnoteReference w:id="10"/>
      </w:r>
      <w:r w:rsidR="00F24970">
        <w:rPr>
          <w:rStyle w:val="af0"/>
          <w:rFonts w:ascii="宋体" w:eastAsia="宋体" w:hAnsi="宋体" w:hint="eastAsia"/>
          <w:sz w:val="24"/>
        </w:rPr>
        <w:endnoteReference w:id="11"/>
      </w:r>
      <w:r w:rsidR="00F97524" w:rsidRPr="00F97524">
        <w:rPr>
          <w:rFonts w:ascii="宋体" w:eastAsia="宋体" w:hAnsi="宋体"/>
          <w:sz w:val="24"/>
        </w:rPr>
        <w:t>中</w:t>
      </w:r>
      <w:r w:rsidR="00F97524" w:rsidRPr="006D47C2">
        <w:rPr>
          <w:rFonts w:ascii="宋体" w:eastAsia="宋体" w:hAnsi="宋体"/>
          <w:sz w:val="24"/>
        </w:rPr>
        <w:t>。</w:t>
      </w:r>
      <w:r w:rsidR="00F715C2" w:rsidRPr="00F715C2">
        <w:rPr>
          <w:rFonts w:ascii="宋体" w:eastAsia="宋体" w:hAnsi="宋体" w:hint="eastAsia"/>
          <w:sz w:val="24"/>
        </w:rPr>
        <w:t>然而</w:t>
      </w:r>
      <w:r w:rsidR="00962FA7">
        <w:rPr>
          <w:rFonts w:ascii="宋体" w:eastAsia="宋体" w:hAnsi="宋体" w:hint="eastAsia"/>
          <w:sz w:val="24"/>
        </w:rPr>
        <w:t>，</w:t>
      </w:r>
      <w:r w:rsidR="00962FA7" w:rsidRPr="00962FA7">
        <w:rPr>
          <w:rFonts w:ascii="宋体" w:eastAsia="宋体" w:hAnsi="宋体"/>
          <w:sz w:val="24"/>
        </w:rPr>
        <w:t>在多轮本地更新</w:t>
      </w:r>
      <w:r w:rsidR="00962FA7">
        <w:rPr>
          <w:rFonts w:ascii="宋体" w:eastAsia="宋体" w:hAnsi="宋体" w:hint="eastAsia"/>
          <w:sz w:val="24"/>
        </w:rPr>
        <w:t>的</w:t>
      </w:r>
      <w:r w:rsidR="00962FA7" w:rsidRPr="00962FA7">
        <w:rPr>
          <w:rFonts w:ascii="宋体" w:eastAsia="宋体" w:hAnsi="宋体"/>
          <w:sz w:val="24"/>
        </w:rPr>
        <w:t>双向压缩场景下</w:t>
      </w:r>
      <w:r w:rsidR="00F715C2" w:rsidRPr="00F715C2">
        <w:rPr>
          <w:rFonts w:ascii="宋体" w:eastAsia="宋体" w:hAnsi="宋体" w:hint="eastAsia"/>
          <w:sz w:val="24"/>
        </w:rPr>
        <w:t>，</w:t>
      </w:r>
      <w:r w:rsidR="00081A1E" w:rsidRPr="00081A1E">
        <w:rPr>
          <w:rFonts w:ascii="宋体" w:eastAsia="宋体" w:hAnsi="宋体" w:hint="eastAsia"/>
          <w:sz w:val="24"/>
        </w:rPr>
        <w:t>服务器下行的压缩更新被直接累加到客户端各自经历多轮本地训练后已然产生分化的模型上</w:t>
      </w:r>
      <w:r w:rsidR="00F715C2" w:rsidRPr="00F715C2">
        <w:rPr>
          <w:rFonts w:ascii="宋体" w:eastAsia="宋体" w:hAnsi="宋体" w:hint="eastAsia"/>
          <w:sz w:val="24"/>
        </w:rPr>
        <w:t>。这导致不同客户端在每轮本地训练开始时便处于不一致的模型状态，且该偏差会随本地更新持续放大。</w:t>
      </w:r>
      <w:r w:rsidR="006A2DE7" w:rsidRPr="006A2DE7">
        <w:rPr>
          <w:rFonts w:ascii="宋体" w:eastAsia="宋体" w:hAnsi="宋体" w:hint="eastAsia"/>
          <w:sz w:val="24"/>
        </w:rPr>
        <w:t>尽管部分现有双向压缩方法在工程实现上试图通过预测掩码或残差缓存等方式来缓解收敛退化，但它们未能将这种训练起点偏移作为一个独立的、具有跨轮次自回归特性的误差源进行数学建模与理论分析</w:t>
      </w:r>
      <w:r w:rsidR="006A2DE7">
        <w:rPr>
          <w:rFonts w:ascii="宋体" w:eastAsia="宋体" w:hAnsi="宋体" w:hint="eastAsia"/>
          <w:sz w:val="24"/>
        </w:rPr>
        <w:t>。</w:t>
      </w:r>
    </w:p>
    <w:p w14:paraId="39AD5EBE" w14:textId="145318D8" w:rsidR="00BB7BE3" w:rsidRPr="00BB7BE3" w:rsidRDefault="006B5B3B" w:rsidP="00F97524">
      <w:pPr>
        <w:ind w:firstLineChars="200" w:firstLine="480"/>
        <w:rPr>
          <w:rFonts w:ascii="宋体" w:eastAsia="宋体" w:hAnsi="宋体" w:hint="eastAsia"/>
          <w:sz w:val="24"/>
        </w:rPr>
      </w:pPr>
      <w:r>
        <w:rPr>
          <w:rFonts w:ascii="宋体" w:eastAsia="宋体" w:hAnsi="宋体" w:hint="eastAsia"/>
          <w:sz w:val="24"/>
        </w:rPr>
        <w:t>另外，</w:t>
      </w:r>
      <w:r w:rsidR="00BB7BE3" w:rsidRPr="00BB7BE3">
        <w:rPr>
          <w:rFonts w:ascii="宋体" w:eastAsia="宋体" w:hAnsi="宋体"/>
          <w:sz w:val="24"/>
        </w:rPr>
        <w:t>现有通信压缩方法的设计重心落在稳态</w:t>
      </w:r>
      <w:r>
        <w:rPr>
          <w:rFonts w:ascii="宋体" w:eastAsia="宋体" w:hAnsi="宋体" w:hint="eastAsia"/>
          <w:sz w:val="24"/>
        </w:rPr>
        <w:t>训练</w:t>
      </w:r>
      <w:r w:rsidR="00BB7BE3" w:rsidRPr="00BB7BE3">
        <w:rPr>
          <w:rFonts w:ascii="宋体" w:eastAsia="宋体" w:hAnsi="宋体"/>
          <w:sz w:val="24"/>
        </w:rPr>
        <w:t>阶段，</w:t>
      </w:r>
      <w:r w:rsidRPr="006B5B3B">
        <w:rPr>
          <w:rFonts w:ascii="宋体" w:eastAsia="宋体" w:hAnsi="宋体" w:hint="eastAsia"/>
          <w:sz w:val="24"/>
        </w:rPr>
        <w:t>而对初始化阶段的通信开销关注较少。多数方法</w:t>
      </w:r>
      <w:r w:rsidR="00BB7BE3" w:rsidRPr="00BB7BE3">
        <w:rPr>
          <w:rFonts w:ascii="宋体" w:eastAsia="宋体" w:hAnsi="宋体"/>
          <w:sz w:val="24"/>
        </w:rPr>
        <w:t>如</w:t>
      </w:r>
      <w:proofErr w:type="spellStart"/>
      <w:r w:rsidR="00BB7BE3" w:rsidRPr="00BB7BE3">
        <w:rPr>
          <w:rFonts w:ascii="宋体" w:eastAsia="宋体" w:hAnsi="宋体"/>
          <w:sz w:val="24"/>
        </w:rPr>
        <w:t>FedPAQ</w:t>
      </w:r>
      <w:proofErr w:type="spellEnd"/>
      <w:r w:rsidR="00BB7BE3" w:rsidRPr="00BB7BE3">
        <w:rPr>
          <w:rFonts w:ascii="宋体" w:eastAsia="宋体" w:hAnsi="宋体"/>
          <w:sz w:val="24"/>
        </w:rPr>
        <w:t>、</w:t>
      </w:r>
      <w:proofErr w:type="spellStart"/>
      <w:r w:rsidR="00BB7BE3" w:rsidRPr="00BB7BE3">
        <w:rPr>
          <w:rFonts w:ascii="宋体" w:eastAsia="宋体" w:hAnsi="宋体"/>
          <w:sz w:val="24"/>
        </w:rPr>
        <w:t>FedBiF</w:t>
      </w:r>
      <w:proofErr w:type="spellEnd"/>
      <w:r w:rsidR="00BB7BE3" w:rsidRPr="00BB7BE3">
        <w:rPr>
          <w:rFonts w:ascii="宋体" w:eastAsia="宋体" w:hAnsi="宋体"/>
          <w:sz w:val="24"/>
        </w:rPr>
        <w:t>等</w:t>
      </w:r>
      <w:r w:rsidRPr="006B5B3B">
        <w:rPr>
          <w:rFonts w:ascii="宋体" w:eastAsia="宋体" w:hAnsi="宋体" w:hint="eastAsia"/>
          <w:sz w:val="24"/>
        </w:rPr>
        <w:t>默认服务器向所有客户端广播完整的稠密初始模型，这会产生显著的带宽峰值。在带宽受限环境下，</w:t>
      </w:r>
      <w:r w:rsidR="0022123E">
        <w:rPr>
          <w:rFonts w:ascii="宋体" w:eastAsia="宋体" w:hAnsi="宋体" w:hint="eastAsia"/>
          <w:sz w:val="24"/>
        </w:rPr>
        <w:t>初始化阶段</w:t>
      </w:r>
      <w:r w:rsidRPr="006B5B3B">
        <w:rPr>
          <w:rFonts w:ascii="宋体" w:eastAsia="宋体" w:hAnsi="宋体" w:hint="eastAsia"/>
          <w:sz w:val="24"/>
        </w:rPr>
        <w:t>开销可能成为实际部署中的关键瓶颈</w:t>
      </w:r>
      <w:r w:rsidR="001F4275">
        <w:rPr>
          <w:rFonts w:ascii="宋体" w:eastAsia="宋体" w:hAnsi="宋体" w:hint="eastAsia"/>
          <w:sz w:val="24"/>
        </w:rPr>
        <w:t>。</w:t>
      </w:r>
    </w:p>
    <w:p w14:paraId="68E726A7" w14:textId="76092A2C" w:rsidR="00F97524" w:rsidRDefault="00F97524" w:rsidP="00F97524">
      <w:pPr>
        <w:ind w:firstLineChars="200" w:firstLine="480"/>
        <w:rPr>
          <w:rFonts w:ascii="宋体" w:eastAsia="宋体" w:hAnsi="宋体" w:hint="eastAsia"/>
          <w:sz w:val="24"/>
        </w:rPr>
      </w:pPr>
      <w:r w:rsidRPr="00472219">
        <w:rPr>
          <w:rFonts w:ascii="宋体" w:eastAsia="宋体" w:hAnsi="宋体"/>
          <w:sz w:val="24"/>
        </w:rPr>
        <w:t>除算法层问题外，通信压缩在系统实现上同样面临瓶颈。稀疏化方法通常需要传输位置索引，其元数据开销在高压缩率下可能与有效载荷相当甚至更高。</w:t>
      </w:r>
      <w:r w:rsidRPr="0006386B">
        <w:rPr>
          <w:rFonts w:ascii="宋体" w:eastAsia="宋体" w:hAnsi="宋体"/>
          <w:sz w:val="24"/>
        </w:rPr>
        <w:t>尽管已有工作尝试通过熵编码或位图结构减少索引开销，但前者在并行硬件上难以高效解码，而后者</w:t>
      </w:r>
      <w:r w:rsidR="008431DF" w:rsidRPr="008431DF">
        <w:rPr>
          <w:rFonts w:ascii="宋体" w:eastAsia="宋体" w:hAnsi="宋体" w:hint="eastAsia"/>
          <w:sz w:val="24"/>
        </w:rPr>
        <w:t>如果使用字节对齐的布尔存储时，在高维数据场景下会引入</w:t>
      </w:r>
      <w:r w:rsidR="00334E55">
        <w:rPr>
          <w:rFonts w:ascii="宋体" w:eastAsia="宋体" w:hAnsi="宋体" w:hint="eastAsia"/>
          <w:sz w:val="24"/>
        </w:rPr>
        <w:t>大量</w:t>
      </w:r>
      <w:r w:rsidR="008431DF" w:rsidRPr="008431DF">
        <w:rPr>
          <w:rFonts w:ascii="宋体" w:eastAsia="宋体" w:hAnsi="宋体" w:hint="eastAsia"/>
          <w:sz w:val="24"/>
        </w:rPr>
        <w:t>存储冗余，</w:t>
      </w:r>
      <w:r w:rsidR="00E6650C">
        <w:rPr>
          <w:rFonts w:ascii="宋体" w:eastAsia="宋体" w:hAnsi="宋体" w:hint="eastAsia"/>
          <w:sz w:val="24"/>
        </w:rPr>
        <w:t>大幅</w:t>
      </w:r>
      <w:r w:rsidR="008431DF" w:rsidRPr="008431DF">
        <w:rPr>
          <w:rFonts w:ascii="宋体" w:eastAsia="宋体" w:hAnsi="宋体" w:hint="eastAsia"/>
          <w:sz w:val="24"/>
        </w:rPr>
        <w:t>增加数据传输负担及内存访问开销</w:t>
      </w:r>
      <w:r w:rsidRPr="00F97524">
        <w:rPr>
          <w:rFonts w:ascii="宋体" w:eastAsia="宋体" w:hAnsi="宋体"/>
          <w:sz w:val="24"/>
        </w:rPr>
        <w:t>。这些因素共同限制了理论通信压缩优势向端到端加速的转化</w:t>
      </w:r>
      <w:r>
        <w:rPr>
          <w:rFonts w:ascii="宋体" w:eastAsia="宋体" w:hAnsi="宋体" w:hint="eastAsia"/>
          <w:sz w:val="24"/>
        </w:rPr>
        <w:t>。</w:t>
      </w:r>
    </w:p>
    <w:p w14:paraId="090AAD0F" w14:textId="2760D0ED" w:rsidR="00A8264E" w:rsidRPr="00A8264E" w:rsidRDefault="00E10E31" w:rsidP="00A8264E">
      <w:pPr>
        <w:ind w:firstLineChars="200" w:firstLine="480"/>
        <w:rPr>
          <w:rFonts w:ascii="宋体" w:eastAsia="宋体" w:hAnsi="宋体" w:hint="eastAsia"/>
          <w:sz w:val="24"/>
        </w:rPr>
      </w:pPr>
      <w:r w:rsidRPr="00E10E31">
        <w:rPr>
          <w:rFonts w:ascii="宋体" w:eastAsia="宋体" w:hAnsi="宋体"/>
          <w:sz w:val="24"/>
        </w:rPr>
        <w:t>为此，</w:t>
      </w:r>
      <w:r w:rsidR="00065660">
        <w:rPr>
          <w:rFonts w:ascii="宋体" w:eastAsia="宋体" w:hAnsi="宋体"/>
          <w:sz w:val="24"/>
        </w:rPr>
        <w:t>我们</w:t>
      </w:r>
      <w:r w:rsidRPr="00E10E31">
        <w:rPr>
          <w:rFonts w:ascii="宋体" w:eastAsia="宋体" w:hAnsi="宋体"/>
          <w:sz w:val="24"/>
        </w:rPr>
        <w:t>从理论与系统两个层面重新审视双向压缩在联邦学习中的核心瓶颈，并提出一种兼具状态对齐与高效编码的双向残差压缩框架。</w:t>
      </w:r>
      <w:r w:rsidR="00E46152" w:rsidRPr="001758D4">
        <w:rPr>
          <w:rFonts w:ascii="宋体" w:eastAsia="宋体" w:hAnsi="宋体"/>
          <w:noProof/>
          <w:sz w:val="24"/>
        </w:rPr>
        <w:drawing>
          <wp:anchor distT="0" distB="0" distL="114300" distR="114300" simplePos="0" relativeHeight="251658240" behindDoc="0" locked="0" layoutInCell="1" allowOverlap="1" wp14:anchorId="59E28BF7" wp14:editId="3E7FF693">
            <wp:simplePos x="0" y="0"/>
            <wp:positionH relativeFrom="column">
              <wp:posOffset>3922378</wp:posOffset>
            </wp:positionH>
            <wp:positionV relativeFrom="paragraph">
              <wp:posOffset>17502</wp:posOffset>
            </wp:positionV>
            <wp:extent cx="2901315" cy="2261235"/>
            <wp:effectExtent l="0" t="0" r="0" b="5715"/>
            <wp:wrapThrough wrapText="bothSides">
              <wp:wrapPolygon edited="0">
                <wp:start x="0" y="0"/>
                <wp:lineTo x="0" y="21473"/>
                <wp:lineTo x="21416" y="21473"/>
                <wp:lineTo x="21416" y="0"/>
                <wp:lineTo x="0" y="0"/>
              </wp:wrapPolygon>
            </wp:wrapThrough>
            <wp:docPr id="795378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818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1315" cy="2261235"/>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hint="eastAsia"/>
          <w:sz w:val="24"/>
        </w:rPr>
        <w:t>我们的</w:t>
      </w:r>
      <w:r w:rsidR="00A8264E" w:rsidRPr="00A8264E">
        <w:rPr>
          <w:rFonts w:ascii="宋体" w:eastAsia="宋体" w:hAnsi="宋体" w:hint="eastAsia"/>
          <w:sz w:val="24"/>
        </w:rPr>
        <w:t>主要贡献如下</w:t>
      </w:r>
      <w:r>
        <w:rPr>
          <w:rFonts w:ascii="宋体" w:eastAsia="宋体" w:hAnsi="宋体" w:hint="eastAsia"/>
          <w:sz w:val="24"/>
        </w:rPr>
        <w:t>。</w:t>
      </w:r>
    </w:p>
    <w:p w14:paraId="6C1919B4" w14:textId="226665EE" w:rsidR="007A60F4" w:rsidRPr="00A8264E" w:rsidRDefault="00A8264E" w:rsidP="007A60F4">
      <w:pPr>
        <w:ind w:firstLineChars="200" w:firstLine="480"/>
        <w:rPr>
          <w:rFonts w:ascii="宋体" w:eastAsia="宋体" w:hAnsi="宋体" w:hint="eastAsia"/>
          <w:sz w:val="24"/>
        </w:rPr>
      </w:pPr>
      <w:r w:rsidRPr="00A8264E">
        <w:rPr>
          <w:rFonts w:ascii="宋体" w:eastAsia="宋体" w:hAnsi="宋体" w:hint="eastAsia"/>
          <w:sz w:val="24"/>
        </w:rPr>
        <w:t>(1)理论层面，</w:t>
      </w:r>
      <w:r w:rsidR="007A60F4" w:rsidRPr="007A60F4">
        <w:rPr>
          <w:rFonts w:ascii="宋体" w:eastAsia="宋体" w:hAnsi="宋体"/>
          <w:sz w:val="24"/>
        </w:rPr>
        <w:t>我们识别并形式化分析了双向压缩与多步本地更新结合时产生的初始化漂移问题，并证明该误差在通信轮次中可能持续累积。为此，我们提出一种显式的状态同步机制，确保所有客户端在每轮开始时共享一致的参考模型。同时，我们在标准假设下给出了收敛性分析，表明该方法可以达到与未压缩SGD相同的渐近收敛速率</w:t>
      </w:r>
      <w:r w:rsidR="007F1C91">
        <w:rPr>
          <w:rFonts w:ascii="宋体" w:eastAsia="宋体" w:hAnsi="宋体" w:hint="eastAsia"/>
          <w:sz w:val="24"/>
        </w:rPr>
        <w:t>。</w:t>
      </w:r>
    </w:p>
    <w:p w14:paraId="1FF08DB8" w14:textId="02CA3187" w:rsidR="00A8264E" w:rsidRPr="00105D92" w:rsidRDefault="00A8264E" w:rsidP="00A8264E">
      <w:pPr>
        <w:ind w:firstLineChars="200" w:firstLine="480"/>
        <w:rPr>
          <w:rFonts w:ascii="宋体" w:eastAsia="宋体" w:hAnsi="宋体" w:hint="eastAsia"/>
          <w:sz w:val="24"/>
        </w:rPr>
      </w:pPr>
      <w:r w:rsidRPr="00A8264E">
        <w:rPr>
          <w:rFonts w:ascii="宋体" w:eastAsia="宋体" w:hAnsi="宋体"/>
          <w:sz w:val="24"/>
        </w:rPr>
        <w:t>(2)系统层面，我们</w:t>
      </w:r>
      <w:r w:rsidR="00055CD8">
        <w:rPr>
          <w:rFonts w:ascii="宋体" w:eastAsia="宋体" w:hAnsi="宋体" w:hint="eastAsia"/>
          <w:sz w:val="24"/>
        </w:rPr>
        <w:t>提出</w:t>
      </w:r>
      <w:r w:rsidR="00D91F36">
        <w:rPr>
          <w:rFonts w:ascii="宋体" w:eastAsia="宋体" w:hAnsi="宋体" w:hint="eastAsia"/>
          <w:sz w:val="24"/>
        </w:rPr>
        <w:t>一种</w:t>
      </w:r>
      <w:r w:rsidRPr="00A8264E">
        <w:rPr>
          <w:rFonts w:ascii="宋体" w:eastAsia="宋体" w:hAnsi="宋体"/>
          <w:sz w:val="24"/>
        </w:rPr>
        <w:t>硬件友好的位级打包策略，通过并行位运算将稀疏结构紧凑编码为连续比特流，在保持Top</w:t>
      </w:r>
      <w:r w:rsidRPr="00A8264E">
        <w:rPr>
          <w:rFonts w:ascii="Cambria Math" w:eastAsia="宋体" w:hAnsi="Cambria Math" w:cs="Cambria Math"/>
          <w:sz w:val="24"/>
        </w:rPr>
        <w:t>‑</w:t>
      </w:r>
      <w:r w:rsidRPr="00A8264E">
        <w:rPr>
          <w:rFonts w:ascii="宋体" w:eastAsia="宋体" w:hAnsi="宋体"/>
          <w:sz w:val="24"/>
        </w:rPr>
        <w:t>k语义前提下显著降低索引</w:t>
      </w:r>
      <w:r w:rsidR="00D91F36">
        <w:rPr>
          <w:rFonts w:ascii="宋体" w:eastAsia="宋体" w:hAnsi="宋体" w:hint="eastAsia"/>
          <w:sz w:val="24"/>
        </w:rPr>
        <w:t>索引</w:t>
      </w:r>
      <w:r w:rsidRPr="00A8264E">
        <w:rPr>
          <w:rFonts w:ascii="宋体" w:eastAsia="宋体" w:hAnsi="宋体"/>
          <w:sz w:val="24"/>
        </w:rPr>
        <w:t>开销。</w:t>
      </w:r>
      <w:r w:rsidR="005735BD">
        <w:rPr>
          <w:rFonts w:ascii="宋体" w:eastAsia="宋体" w:hAnsi="宋体" w:hint="eastAsia"/>
          <w:sz w:val="24"/>
        </w:rPr>
        <w:t>实验</w:t>
      </w:r>
      <w:r w:rsidR="00105D92" w:rsidRPr="00105D92">
        <w:rPr>
          <w:rFonts w:ascii="宋体" w:eastAsia="宋体" w:hAnsi="宋体" w:hint="eastAsia"/>
          <w:sz w:val="24"/>
        </w:rPr>
        <w:t>结果表明，该策略在</w:t>
      </w:r>
      <w:proofErr w:type="spellStart"/>
      <w:r w:rsidR="00105D92" w:rsidRPr="00105D92">
        <w:rPr>
          <w:rFonts w:ascii="宋体" w:eastAsia="宋体" w:hAnsi="宋体"/>
          <w:sz w:val="24"/>
        </w:rPr>
        <w:t>PyTorch</w:t>
      </w:r>
      <w:proofErr w:type="spellEnd"/>
      <w:r w:rsidR="00105D92" w:rsidRPr="00105D92">
        <w:rPr>
          <w:rFonts w:ascii="宋体" w:eastAsia="宋体" w:hAnsi="宋体"/>
          <w:sz w:val="24"/>
        </w:rPr>
        <w:t>框架下的编解码时间低于现有</w:t>
      </w:r>
      <w:r w:rsidR="006007D9">
        <w:rPr>
          <w:rFonts w:ascii="宋体" w:eastAsia="宋体" w:hAnsi="宋体" w:hint="eastAsia"/>
          <w:sz w:val="24"/>
        </w:rPr>
        <w:t>压缩</w:t>
      </w:r>
      <w:r w:rsidR="00105D92" w:rsidRPr="00105D92">
        <w:rPr>
          <w:rFonts w:ascii="宋体" w:eastAsia="宋体" w:hAnsi="宋体"/>
          <w:sz w:val="24"/>
        </w:rPr>
        <w:t>方案</w:t>
      </w:r>
      <w:r w:rsidR="00784C55">
        <w:rPr>
          <w:rFonts w:ascii="宋体" w:eastAsia="宋体" w:hAnsi="宋体" w:hint="eastAsia"/>
          <w:sz w:val="24"/>
        </w:rPr>
        <w:t>。</w:t>
      </w:r>
    </w:p>
    <w:p w14:paraId="1E9953EF" w14:textId="0DF15EF7" w:rsidR="007B32E8" w:rsidRDefault="00A8264E" w:rsidP="007B32E8">
      <w:pPr>
        <w:ind w:firstLineChars="200" w:firstLine="480"/>
        <w:rPr>
          <w:rFonts w:ascii="宋体" w:eastAsia="宋体" w:hAnsi="宋体" w:hint="eastAsia"/>
          <w:sz w:val="24"/>
        </w:rPr>
      </w:pPr>
      <w:r w:rsidRPr="00A8264E">
        <w:rPr>
          <w:rFonts w:ascii="宋体" w:eastAsia="宋体" w:hAnsi="宋体" w:hint="eastAsia"/>
          <w:sz w:val="24"/>
        </w:rPr>
        <w:lastRenderedPageBreak/>
        <w:t>(3)实证层面，我们在计算机视觉</w:t>
      </w:r>
      <w:r w:rsidR="00D73770" w:rsidRPr="0097771D">
        <w:rPr>
          <w:rFonts w:ascii="宋体" w:eastAsia="宋体" w:hAnsi="宋体"/>
          <w:sz w:val="24"/>
        </w:rPr>
        <w:t>（CIFAR</w:t>
      </w:r>
      <w:r w:rsidR="00D73770">
        <w:rPr>
          <w:rFonts w:ascii="宋体" w:eastAsia="宋体" w:hAnsi="宋体" w:hint="eastAsia"/>
          <w:sz w:val="24"/>
        </w:rPr>
        <w:t>-</w:t>
      </w:r>
      <w:r w:rsidR="00D73770" w:rsidRPr="0097771D">
        <w:rPr>
          <w:rFonts w:ascii="宋体" w:eastAsia="宋体" w:hAnsi="宋体"/>
          <w:sz w:val="24"/>
        </w:rPr>
        <w:t>10、CIFAR</w:t>
      </w:r>
      <w:r w:rsidR="00D73770">
        <w:rPr>
          <w:rFonts w:ascii="宋体" w:eastAsia="宋体" w:hAnsi="宋体" w:hint="eastAsia"/>
          <w:sz w:val="24"/>
        </w:rPr>
        <w:t>-</w:t>
      </w:r>
      <w:r w:rsidR="00D73770" w:rsidRPr="0097771D">
        <w:rPr>
          <w:rFonts w:ascii="宋体" w:eastAsia="宋体" w:hAnsi="宋体"/>
          <w:sz w:val="24"/>
        </w:rPr>
        <w:t>100）</w:t>
      </w:r>
      <w:r w:rsidRPr="00A8264E">
        <w:rPr>
          <w:rFonts w:ascii="宋体" w:eastAsia="宋体" w:hAnsi="宋体" w:hint="eastAsia"/>
          <w:sz w:val="24"/>
        </w:rPr>
        <w:t>、自然语言处理</w:t>
      </w:r>
      <w:r w:rsidR="00D73770" w:rsidRPr="0097771D">
        <w:rPr>
          <w:rFonts w:ascii="宋体" w:eastAsia="宋体" w:hAnsi="宋体"/>
          <w:sz w:val="24"/>
        </w:rPr>
        <w:t>（Shakespeare）</w:t>
      </w:r>
      <w:r w:rsidRPr="00A8264E">
        <w:rPr>
          <w:rFonts w:ascii="宋体" w:eastAsia="宋体" w:hAnsi="宋体" w:hint="eastAsia"/>
          <w:sz w:val="24"/>
        </w:rPr>
        <w:t>与跨设备手写识别</w:t>
      </w:r>
      <w:r w:rsidR="00D73770" w:rsidRPr="0097771D">
        <w:rPr>
          <w:rFonts w:ascii="宋体" w:eastAsia="宋体" w:hAnsi="宋体"/>
          <w:sz w:val="24"/>
        </w:rPr>
        <w:t>（FEMNIST）</w:t>
      </w:r>
      <w:r w:rsidRPr="00A8264E">
        <w:rPr>
          <w:rFonts w:ascii="宋体" w:eastAsia="宋体" w:hAnsi="宋体" w:hint="eastAsia"/>
          <w:sz w:val="24"/>
        </w:rPr>
        <w:t>等多领域基准上进行了系统评估。</w:t>
      </w:r>
      <w:r w:rsidR="00E34921">
        <w:rPr>
          <w:rFonts w:ascii="宋体" w:eastAsia="宋体" w:hAnsi="宋体" w:hint="eastAsia"/>
          <w:sz w:val="24"/>
        </w:rPr>
        <w:t>此外，</w:t>
      </w:r>
      <w:r w:rsidR="004D007D" w:rsidRPr="004D007D">
        <w:rPr>
          <w:rFonts w:ascii="宋体" w:eastAsia="宋体" w:hAnsi="宋体"/>
          <w:sz w:val="24"/>
        </w:rPr>
        <w:t>我们进一步对初始化漂移进行</w:t>
      </w:r>
      <w:r w:rsidR="00E34921">
        <w:rPr>
          <w:rFonts w:ascii="宋体" w:eastAsia="宋体" w:hAnsi="宋体" w:hint="eastAsia"/>
          <w:sz w:val="24"/>
        </w:rPr>
        <w:t>跨轮次</w:t>
      </w:r>
      <w:r w:rsidR="004D007D" w:rsidRPr="004D007D">
        <w:rPr>
          <w:rFonts w:ascii="宋体" w:eastAsia="宋体" w:hAnsi="宋体"/>
          <w:sz w:val="24"/>
        </w:rPr>
        <w:t>测量，验证了其在双向压缩与多轮本地更新下的累积</w:t>
      </w:r>
      <w:r w:rsidR="00E34921">
        <w:rPr>
          <w:rFonts w:ascii="宋体" w:eastAsia="宋体" w:hAnsi="宋体" w:hint="eastAsia"/>
          <w:sz w:val="24"/>
        </w:rPr>
        <w:t>现象</w:t>
      </w:r>
      <w:r w:rsidR="004D007D" w:rsidRPr="004D007D">
        <w:rPr>
          <w:rFonts w:ascii="宋体" w:eastAsia="宋体" w:hAnsi="宋体"/>
          <w:sz w:val="24"/>
        </w:rPr>
        <w:t>，并</w:t>
      </w:r>
      <w:r w:rsidR="00E34921">
        <w:rPr>
          <w:rFonts w:ascii="宋体" w:eastAsia="宋体" w:hAnsi="宋体" w:hint="eastAsia"/>
          <w:sz w:val="24"/>
        </w:rPr>
        <w:t>发现</w:t>
      </w:r>
      <w:r w:rsidR="004D007D" w:rsidRPr="004D007D">
        <w:rPr>
          <w:rFonts w:ascii="宋体" w:eastAsia="宋体" w:hAnsi="宋体"/>
          <w:sz w:val="24"/>
        </w:rPr>
        <w:t>所提出的状态对齐机制能够有效抑制该偏移</w:t>
      </w:r>
      <w:r w:rsidR="007B1258">
        <w:rPr>
          <w:rFonts w:ascii="宋体" w:eastAsia="宋体" w:hAnsi="宋体" w:hint="eastAsia"/>
          <w:sz w:val="24"/>
        </w:rPr>
        <w:t>，</w:t>
      </w:r>
      <w:r w:rsidR="007B1258" w:rsidRPr="007B1258">
        <w:rPr>
          <w:rFonts w:ascii="宋体" w:eastAsia="宋体" w:hAnsi="宋体"/>
          <w:sz w:val="24"/>
        </w:rPr>
        <w:t>在高压缩率下保持良好精度，并在</w:t>
      </w:r>
      <w:r w:rsidR="003B2F0F">
        <w:rPr>
          <w:rFonts w:ascii="宋体" w:eastAsia="宋体" w:hAnsi="宋体" w:hint="eastAsia"/>
          <w:sz w:val="24"/>
        </w:rPr>
        <w:t>非独立同分布</w:t>
      </w:r>
      <w:r w:rsidR="007B1258" w:rsidRPr="007B1258">
        <w:rPr>
          <w:rFonts w:ascii="宋体" w:eastAsia="宋体" w:hAnsi="宋体"/>
          <w:sz w:val="24"/>
        </w:rPr>
        <w:t>环境中显著降低通信开销</w:t>
      </w:r>
      <w:r w:rsidR="003B2F0F">
        <w:rPr>
          <w:rFonts w:ascii="宋体" w:eastAsia="宋体" w:hAnsi="宋体" w:hint="eastAsia"/>
          <w:sz w:val="24"/>
        </w:rPr>
        <w:t>。</w:t>
      </w:r>
    </w:p>
    <w:p w14:paraId="6FFCA230" w14:textId="240B7720" w:rsidR="00E52BB3" w:rsidRPr="007F5457" w:rsidRDefault="00E52BB3" w:rsidP="007F5457">
      <w:pPr>
        <w:pStyle w:val="2"/>
        <w:rPr>
          <w:rFonts w:ascii="黑体" w:eastAsia="黑体" w:hAnsi="黑体" w:hint="eastAsia"/>
          <w:b/>
          <w:bCs/>
          <w:sz w:val="28"/>
          <w:szCs w:val="28"/>
        </w:rPr>
      </w:pPr>
      <w:r w:rsidRPr="007F5457">
        <w:rPr>
          <w:rFonts w:ascii="黑体" w:eastAsia="黑体" w:hAnsi="黑体" w:hint="eastAsia"/>
          <w:b/>
          <w:bCs/>
          <w:sz w:val="28"/>
          <w:szCs w:val="28"/>
        </w:rPr>
        <w:t>2 Related Work</w:t>
      </w:r>
    </w:p>
    <w:p w14:paraId="5081C6AB" w14:textId="48780032" w:rsidR="00B65625" w:rsidRPr="007F5457" w:rsidRDefault="00B65625" w:rsidP="007F5457">
      <w:pPr>
        <w:pStyle w:val="3"/>
        <w:rPr>
          <w:rFonts w:ascii="黑体" w:eastAsia="黑体" w:hAnsi="黑体" w:hint="eastAsia"/>
          <w:b/>
          <w:bCs/>
          <w:sz w:val="28"/>
          <w:szCs w:val="28"/>
        </w:rPr>
      </w:pPr>
      <w:r w:rsidRPr="00B65625">
        <w:rPr>
          <w:rFonts w:ascii="黑体" w:eastAsia="黑体" w:hAnsi="黑体"/>
          <w:b/>
          <w:bCs/>
          <w:sz w:val="28"/>
          <w:szCs w:val="28"/>
        </w:rPr>
        <w:t>2.</w:t>
      </w:r>
      <w:r w:rsidR="00F83C3A">
        <w:rPr>
          <w:rFonts w:ascii="黑体" w:eastAsia="黑体" w:hAnsi="黑体" w:hint="eastAsia"/>
          <w:b/>
          <w:bCs/>
          <w:sz w:val="28"/>
          <w:szCs w:val="28"/>
        </w:rPr>
        <w:t>1</w:t>
      </w:r>
      <w:r w:rsidRPr="00B65625">
        <w:rPr>
          <w:rFonts w:ascii="黑体" w:eastAsia="黑体" w:hAnsi="黑体"/>
          <w:b/>
          <w:bCs/>
          <w:sz w:val="28"/>
          <w:szCs w:val="28"/>
        </w:rPr>
        <w:t xml:space="preserve"> </w:t>
      </w:r>
      <w:r w:rsidR="00BB1DD2" w:rsidRPr="00BB1DD2">
        <w:rPr>
          <w:rFonts w:ascii="黑体" w:eastAsia="黑体" w:hAnsi="黑体" w:hint="eastAsia"/>
          <w:b/>
          <w:bCs/>
          <w:sz w:val="28"/>
          <w:szCs w:val="28"/>
        </w:rPr>
        <w:t>联邦学习中的通信压缩方法</w:t>
      </w:r>
    </w:p>
    <w:p w14:paraId="61583C7A" w14:textId="1DD25B11" w:rsidR="0004048E" w:rsidRPr="0004048E" w:rsidRDefault="0087704C" w:rsidP="0004048E">
      <w:pPr>
        <w:ind w:firstLineChars="200" w:firstLine="480"/>
        <w:rPr>
          <w:rFonts w:ascii="宋体" w:eastAsia="宋体" w:hAnsi="宋体" w:hint="eastAsia"/>
          <w:sz w:val="24"/>
        </w:rPr>
      </w:pPr>
      <w:r w:rsidRPr="0087704C">
        <w:rPr>
          <w:rFonts w:ascii="宋体" w:eastAsia="宋体" w:hAnsi="宋体" w:hint="eastAsia"/>
          <w:sz w:val="24"/>
        </w:rPr>
        <w:t>通信压缩的主流路线包括稀疏化与量化。稀疏化方法如</w:t>
      </w:r>
      <w:r w:rsidR="00B65625" w:rsidRPr="00B65625">
        <w:rPr>
          <w:rFonts w:ascii="宋体" w:eastAsia="宋体" w:hAnsi="宋体"/>
          <w:sz w:val="24"/>
        </w:rPr>
        <w:t>Top-k</w:t>
      </w:r>
      <w:r w:rsidR="0036721A">
        <w:rPr>
          <w:rStyle w:val="af0"/>
          <w:rFonts w:ascii="宋体" w:eastAsia="宋体" w:hAnsi="宋体" w:hint="eastAsia"/>
          <w:sz w:val="24"/>
        </w:rPr>
        <w:endnoteReference w:id="12"/>
      </w:r>
      <w:r w:rsidR="00B65625" w:rsidRPr="00B65625">
        <w:rPr>
          <w:rFonts w:ascii="宋体" w:eastAsia="宋体" w:hAnsi="宋体"/>
          <w:sz w:val="24"/>
        </w:rPr>
        <w:t>和DGC</w:t>
      </w:r>
      <w:r w:rsidR="00985AB5">
        <w:rPr>
          <w:rFonts w:ascii="宋体" w:eastAsia="宋体" w:hAnsi="宋体" w:hint="eastAsia"/>
          <w:sz w:val="24"/>
        </w:rPr>
        <w:t>（</w:t>
      </w:r>
      <w:r w:rsidR="00985AB5" w:rsidRPr="00985AB5">
        <w:rPr>
          <w:rFonts w:ascii="宋体" w:eastAsia="宋体" w:hAnsi="宋体" w:hint="eastAsia"/>
          <w:sz w:val="24"/>
        </w:rPr>
        <w:t>Deep Gradient Compression</w:t>
      </w:r>
      <w:r w:rsidR="00985AB5">
        <w:rPr>
          <w:rFonts w:ascii="宋体" w:eastAsia="宋体" w:hAnsi="宋体" w:hint="eastAsia"/>
          <w:sz w:val="24"/>
        </w:rPr>
        <w:t>）</w:t>
      </w:r>
      <w:r w:rsidR="008622DC">
        <w:rPr>
          <w:rStyle w:val="af0"/>
          <w:rFonts w:ascii="宋体" w:eastAsia="宋体" w:hAnsi="宋体" w:hint="eastAsia"/>
          <w:sz w:val="24"/>
        </w:rPr>
        <w:endnoteReference w:id="13"/>
      </w:r>
      <w:r w:rsidR="00B65625" w:rsidRPr="00B65625">
        <w:rPr>
          <w:rFonts w:ascii="宋体" w:eastAsia="宋体" w:hAnsi="宋体"/>
          <w:sz w:val="24"/>
        </w:rPr>
        <w:t>通过仅</w:t>
      </w:r>
      <w:r w:rsidR="0004048E" w:rsidRPr="0004048E">
        <w:rPr>
          <w:rFonts w:ascii="宋体" w:eastAsia="宋体" w:hAnsi="宋体"/>
          <w:sz w:val="24"/>
        </w:rPr>
        <w:t>传输幅值最大的梯度</w:t>
      </w:r>
      <w:r w:rsidR="0004048E">
        <w:rPr>
          <w:rFonts w:ascii="宋体" w:eastAsia="宋体" w:hAnsi="宋体" w:hint="eastAsia"/>
          <w:sz w:val="24"/>
        </w:rPr>
        <w:t>子集</w:t>
      </w:r>
      <w:r w:rsidR="00033E09">
        <w:rPr>
          <w:rFonts w:ascii="宋体" w:eastAsia="宋体" w:hAnsi="宋体" w:hint="eastAsia"/>
          <w:sz w:val="24"/>
        </w:rPr>
        <w:t>来减少通信量</w:t>
      </w:r>
      <w:r w:rsidR="00B65625" w:rsidRPr="00B65625">
        <w:rPr>
          <w:rFonts w:ascii="宋体" w:eastAsia="宋体" w:hAnsi="宋体"/>
          <w:sz w:val="24"/>
        </w:rPr>
        <w:t>；</w:t>
      </w:r>
      <w:r w:rsidRPr="0087704C">
        <w:rPr>
          <w:rFonts w:ascii="宋体" w:eastAsia="宋体" w:hAnsi="宋体"/>
          <w:sz w:val="24"/>
        </w:rPr>
        <w:t>量化方法如</w:t>
      </w:r>
      <w:r w:rsidR="00B65625" w:rsidRPr="00B65625">
        <w:rPr>
          <w:rFonts w:ascii="宋体" w:eastAsia="宋体" w:hAnsi="宋体"/>
          <w:sz w:val="24"/>
        </w:rPr>
        <w:t>QSGD</w:t>
      </w:r>
      <w:r w:rsidR="000E50FA">
        <w:rPr>
          <w:rStyle w:val="af0"/>
          <w:rFonts w:ascii="宋体" w:eastAsia="宋体" w:hAnsi="宋体" w:hint="eastAsia"/>
          <w:sz w:val="24"/>
        </w:rPr>
        <w:endnoteReference w:id="14"/>
      </w:r>
      <w:r w:rsidRPr="0087704C">
        <w:rPr>
          <w:rFonts w:ascii="宋体" w:eastAsia="宋体" w:hAnsi="宋体"/>
          <w:sz w:val="24"/>
        </w:rPr>
        <w:t>采用无偏随机量化以保持期望一致性</w:t>
      </w:r>
      <w:r w:rsidR="00B65625" w:rsidRPr="00B65625">
        <w:rPr>
          <w:rFonts w:ascii="宋体" w:eastAsia="宋体" w:hAnsi="宋体"/>
          <w:sz w:val="24"/>
        </w:rPr>
        <w:t>和</w:t>
      </w:r>
      <w:r w:rsidR="008F61C8" w:rsidRPr="008F61C8">
        <w:rPr>
          <w:rFonts w:ascii="宋体" w:eastAsia="宋体" w:hAnsi="宋体" w:hint="eastAsia"/>
          <w:sz w:val="24"/>
        </w:rPr>
        <w:t>有偏</w:t>
      </w:r>
      <w:r w:rsidR="008F61C8">
        <w:rPr>
          <w:rFonts w:ascii="宋体" w:eastAsia="宋体" w:hAnsi="宋体" w:hint="eastAsia"/>
          <w:sz w:val="24"/>
        </w:rPr>
        <w:t>压缩</w:t>
      </w:r>
      <w:r w:rsidR="008F61C8" w:rsidRPr="008F61C8">
        <w:rPr>
          <w:rFonts w:ascii="宋体" w:eastAsia="宋体" w:hAnsi="宋体" w:hint="eastAsia"/>
          <w:sz w:val="24"/>
        </w:rPr>
        <w:t>的</w:t>
      </w:r>
      <w:proofErr w:type="spellStart"/>
      <w:r w:rsidR="00B65625" w:rsidRPr="00B65625">
        <w:rPr>
          <w:rFonts w:ascii="宋体" w:eastAsia="宋体" w:hAnsi="宋体"/>
          <w:sz w:val="24"/>
        </w:rPr>
        <w:t>SignSGD</w:t>
      </w:r>
      <w:proofErr w:type="spellEnd"/>
      <w:r w:rsidR="008073B2">
        <w:rPr>
          <w:rStyle w:val="af0"/>
          <w:rFonts w:ascii="宋体" w:eastAsia="宋体" w:hAnsi="宋体" w:hint="eastAsia"/>
          <w:sz w:val="24"/>
        </w:rPr>
        <w:endnoteReference w:id="15"/>
      </w:r>
      <w:r w:rsidRPr="0087704C">
        <w:rPr>
          <w:rFonts w:ascii="宋体" w:eastAsia="宋体" w:hAnsi="宋体" w:hint="eastAsia"/>
          <w:sz w:val="24"/>
        </w:rPr>
        <w:t>以符号操作实现压缩但引入</w:t>
      </w:r>
      <w:r w:rsidR="00033E09">
        <w:rPr>
          <w:rFonts w:ascii="宋体" w:eastAsia="宋体" w:hAnsi="宋体" w:hint="eastAsia"/>
          <w:sz w:val="24"/>
        </w:rPr>
        <w:t>系统性</w:t>
      </w:r>
      <w:r w:rsidRPr="0087704C">
        <w:rPr>
          <w:rFonts w:ascii="宋体" w:eastAsia="宋体" w:hAnsi="宋体" w:hint="eastAsia"/>
          <w:sz w:val="24"/>
        </w:rPr>
        <w:t>偏差</w:t>
      </w:r>
      <w:r>
        <w:rPr>
          <w:rFonts w:ascii="宋体" w:eastAsia="宋体" w:hAnsi="宋体" w:hint="eastAsia"/>
          <w:sz w:val="24"/>
        </w:rPr>
        <w:t>。</w:t>
      </w:r>
    </w:p>
    <w:p w14:paraId="1D9CF306" w14:textId="631CFBF0" w:rsidR="00356C06" w:rsidRDefault="00696A09" w:rsidP="00D472C7">
      <w:pPr>
        <w:ind w:firstLineChars="200" w:firstLine="480"/>
        <w:rPr>
          <w:rFonts w:ascii="宋体" w:eastAsia="宋体" w:hAnsi="宋体" w:hint="eastAsia"/>
          <w:sz w:val="24"/>
        </w:rPr>
      </w:pPr>
      <w:r w:rsidRPr="00696A09">
        <w:rPr>
          <w:rFonts w:ascii="宋体" w:eastAsia="宋体" w:hAnsi="宋体" w:hint="eastAsia"/>
          <w:sz w:val="24"/>
        </w:rPr>
        <w:t>为了克服有偏压缩的偏差问题</w:t>
      </w:r>
      <w:r w:rsidR="00627556" w:rsidRPr="00627556">
        <w:rPr>
          <w:rFonts w:ascii="宋体" w:eastAsia="宋体" w:hAnsi="宋体" w:hint="eastAsia"/>
          <w:sz w:val="24"/>
        </w:rPr>
        <w:t>，</w:t>
      </w:r>
      <w:proofErr w:type="spellStart"/>
      <w:r w:rsidR="00627556" w:rsidRPr="00627556">
        <w:rPr>
          <w:rFonts w:ascii="宋体" w:eastAsia="宋体" w:hAnsi="宋体" w:hint="eastAsia"/>
          <w:sz w:val="24"/>
        </w:rPr>
        <w:t>Sparsified</w:t>
      </w:r>
      <w:proofErr w:type="spellEnd"/>
      <w:r w:rsidR="00627556" w:rsidRPr="00627556">
        <w:rPr>
          <w:rFonts w:ascii="宋体" w:eastAsia="宋体" w:hAnsi="宋体" w:hint="eastAsia"/>
          <w:sz w:val="24"/>
        </w:rPr>
        <w:t xml:space="preserve"> SGD</w:t>
      </w:r>
      <w:r w:rsidR="00882F6A">
        <w:rPr>
          <w:rStyle w:val="af0"/>
          <w:rFonts w:ascii="宋体" w:eastAsia="宋体" w:hAnsi="宋体" w:hint="eastAsia"/>
          <w:sz w:val="24"/>
        </w:rPr>
        <w:endnoteReference w:id="16"/>
      </w:r>
      <w:r>
        <w:rPr>
          <w:rFonts w:ascii="宋体" w:eastAsia="宋体" w:hAnsi="宋体" w:hint="eastAsia"/>
          <w:sz w:val="24"/>
        </w:rPr>
        <w:t>率先</w:t>
      </w:r>
      <w:r w:rsidR="00627556" w:rsidRPr="00627556">
        <w:rPr>
          <w:rFonts w:ascii="宋体" w:eastAsia="宋体" w:hAnsi="宋体"/>
          <w:sz w:val="24"/>
        </w:rPr>
        <w:t>提出在本地维护残差缓冲以补偿被截断的信息，从而恢复Top</w:t>
      </w:r>
      <w:r w:rsidR="00627556">
        <w:rPr>
          <w:rFonts w:ascii="宋体" w:eastAsia="宋体" w:hAnsi="宋体" w:hint="eastAsia"/>
          <w:sz w:val="24"/>
        </w:rPr>
        <w:t>-</w:t>
      </w:r>
      <w:r w:rsidR="00627556" w:rsidRPr="00627556">
        <w:rPr>
          <w:rFonts w:ascii="宋体" w:eastAsia="宋体" w:hAnsi="宋体"/>
          <w:sz w:val="24"/>
        </w:rPr>
        <w:t>k稀疏化的收敛性。随后，EF</w:t>
      </w:r>
      <w:r w:rsidR="00627556">
        <w:rPr>
          <w:rFonts w:ascii="宋体" w:eastAsia="宋体" w:hAnsi="宋体" w:hint="eastAsia"/>
          <w:sz w:val="24"/>
        </w:rPr>
        <w:t>-</w:t>
      </w:r>
      <w:r w:rsidR="00627556" w:rsidRPr="00627556">
        <w:rPr>
          <w:rFonts w:ascii="宋体" w:eastAsia="宋体" w:hAnsi="宋体"/>
          <w:sz w:val="24"/>
        </w:rPr>
        <w:t>SGD</w:t>
      </w:r>
      <w:r w:rsidR="00627556">
        <w:rPr>
          <w:rFonts w:ascii="宋体" w:eastAsia="宋体" w:hAnsi="宋体" w:hint="eastAsia"/>
          <w:sz w:val="24"/>
        </w:rPr>
        <w:fldChar w:fldCharType="begin"/>
      </w:r>
      <w:r w:rsidR="00627556">
        <w:rPr>
          <w:rFonts w:ascii="宋体" w:eastAsia="宋体" w:hAnsi="宋体" w:hint="eastAsia"/>
          <w:sz w:val="24"/>
        </w:rPr>
        <w:instrText xml:space="preserve"> </w:instrText>
      </w:r>
      <w:r w:rsidR="00627556">
        <w:rPr>
          <w:rFonts w:ascii="宋体" w:eastAsia="宋体" w:hAnsi="宋体"/>
          <w:sz w:val="24"/>
        </w:rPr>
        <w:instrText>NOTEREF _Ref223718375 \f \h</w:instrText>
      </w:r>
      <w:r w:rsidR="00627556">
        <w:rPr>
          <w:rFonts w:ascii="宋体" w:eastAsia="宋体" w:hAnsi="宋体" w:hint="eastAsia"/>
          <w:sz w:val="24"/>
        </w:rPr>
        <w:instrText xml:space="preserve"> </w:instrText>
      </w:r>
      <w:r w:rsidR="00627556">
        <w:rPr>
          <w:rFonts w:ascii="宋体" w:eastAsia="宋体" w:hAnsi="宋体" w:hint="eastAsia"/>
          <w:sz w:val="24"/>
        </w:rPr>
      </w:r>
      <w:r w:rsidR="00627556">
        <w:rPr>
          <w:rFonts w:ascii="宋体" w:eastAsia="宋体" w:hAnsi="宋体" w:hint="eastAsia"/>
          <w:sz w:val="24"/>
        </w:rPr>
        <w:fldChar w:fldCharType="separate"/>
      </w:r>
      <w:r w:rsidR="00627556" w:rsidRPr="00627556">
        <w:rPr>
          <w:rStyle w:val="af0"/>
          <w:rFonts w:hint="eastAsia"/>
        </w:rPr>
        <w:t>22</w:t>
      </w:r>
      <w:r w:rsidR="00627556">
        <w:rPr>
          <w:rFonts w:ascii="宋体" w:eastAsia="宋体" w:hAnsi="宋体" w:hint="eastAsia"/>
          <w:sz w:val="24"/>
        </w:rPr>
        <w:fldChar w:fldCharType="end"/>
      </w:r>
      <w:r w:rsidR="00C56FBD">
        <w:rPr>
          <w:rFonts w:ascii="宋体" w:eastAsia="宋体" w:hAnsi="宋体" w:hint="eastAsia"/>
          <w:sz w:val="24"/>
        </w:rPr>
        <w:t>进一步推广了</w:t>
      </w:r>
      <w:r w:rsidR="00627556" w:rsidRPr="00627556">
        <w:rPr>
          <w:rFonts w:ascii="宋体" w:eastAsia="宋体" w:hAnsi="宋体"/>
          <w:sz w:val="24"/>
        </w:rPr>
        <w:t>任意有偏压缩算子，建立了统一的误差补偿框架，并证明残差机制能够使有偏压缩重新获得与未压缩SGD一致的渐进收敛率。</w:t>
      </w:r>
    </w:p>
    <w:p w14:paraId="50568359" w14:textId="350B8636" w:rsidR="00033E09" w:rsidRPr="00356C06" w:rsidRDefault="00033E09" w:rsidP="00D472C7">
      <w:pPr>
        <w:ind w:firstLineChars="200" w:firstLine="480"/>
        <w:rPr>
          <w:rFonts w:ascii="宋体" w:eastAsia="宋体" w:hAnsi="宋体" w:hint="eastAsia"/>
          <w:sz w:val="24"/>
        </w:rPr>
      </w:pPr>
      <w:r w:rsidRPr="00033E09">
        <w:rPr>
          <w:rFonts w:ascii="宋体" w:eastAsia="宋体" w:hAnsi="宋体" w:hint="eastAsia"/>
          <w:sz w:val="24"/>
        </w:rPr>
        <w:t>然而，上述方法大多集中于单向压缩，对整体通信成本的优化仍然有限</w:t>
      </w:r>
      <w:r>
        <w:rPr>
          <w:rFonts w:ascii="宋体" w:eastAsia="宋体" w:hAnsi="宋体" w:hint="eastAsia"/>
          <w:sz w:val="24"/>
        </w:rPr>
        <w:t>。</w:t>
      </w:r>
    </w:p>
    <w:p w14:paraId="39E707AB" w14:textId="4134E17F" w:rsidR="000B2AC1" w:rsidRPr="007F5457" w:rsidRDefault="000B2AC1" w:rsidP="007F5457">
      <w:pPr>
        <w:pStyle w:val="3"/>
        <w:rPr>
          <w:rFonts w:ascii="黑体" w:eastAsia="黑体" w:hAnsi="黑体" w:hint="eastAsia"/>
          <w:b/>
          <w:bCs/>
          <w:sz w:val="28"/>
          <w:szCs w:val="28"/>
        </w:rPr>
      </w:pPr>
      <w:r w:rsidRPr="007F5457">
        <w:rPr>
          <w:rFonts w:ascii="黑体" w:eastAsia="黑体" w:hAnsi="黑体" w:hint="eastAsia"/>
          <w:b/>
          <w:bCs/>
          <w:sz w:val="28"/>
          <w:szCs w:val="28"/>
        </w:rPr>
        <w:t>2.</w:t>
      </w:r>
      <w:r w:rsidR="00F83C3A">
        <w:rPr>
          <w:rFonts w:ascii="黑体" w:eastAsia="黑体" w:hAnsi="黑体" w:hint="eastAsia"/>
          <w:b/>
          <w:bCs/>
          <w:sz w:val="28"/>
          <w:szCs w:val="28"/>
        </w:rPr>
        <w:t>2</w:t>
      </w:r>
      <w:r w:rsidRPr="007F5457">
        <w:rPr>
          <w:rFonts w:ascii="黑体" w:eastAsia="黑体" w:hAnsi="黑体" w:hint="eastAsia"/>
          <w:b/>
          <w:bCs/>
          <w:sz w:val="28"/>
          <w:szCs w:val="28"/>
        </w:rPr>
        <w:t xml:space="preserve"> </w:t>
      </w:r>
      <w:r w:rsidR="00980862" w:rsidRPr="00980862">
        <w:rPr>
          <w:rFonts w:ascii="黑体" w:eastAsia="黑体" w:hAnsi="黑体" w:hint="eastAsia"/>
          <w:b/>
          <w:bCs/>
          <w:sz w:val="28"/>
          <w:szCs w:val="28"/>
        </w:rPr>
        <w:t>双向压缩与</w:t>
      </w:r>
      <w:r w:rsidR="00B50E7F" w:rsidRPr="00B50E7F">
        <w:rPr>
          <w:rFonts w:ascii="黑体" w:eastAsia="黑体" w:hAnsi="黑体" w:hint="eastAsia"/>
          <w:b/>
          <w:bCs/>
          <w:sz w:val="28"/>
          <w:szCs w:val="28"/>
        </w:rPr>
        <w:t>模型一致性问题</w:t>
      </w:r>
    </w:p>
    <w:p w14:paraId="4F55FC8C" w14:textId="6EE77B1F" w:rsidR="00800690" w:rsidRDefault="00F75B07" w:rsidP="0037229C">
      <w:pPr>
        <w:ind w:firstLineChars="200" w:firstLine="480"/>
        <w:rPr>
          <w:rFonts w:ascii="宋体" w:eastAsia="宋体" w:hAnsi="宋体" w:hint="eastAsia"/>
          <w:sz w:val="24"/>
        </w:rPr>
      </w:pPr>
      <w:r w:rsidRPr="00F75B07">
        <w:rPr>
          <w:rFonts w:ascii="宋体" w:eastAsia="宋体" w:hAnsi="宋体"/>
          <w:sz w:val="24"/>
        </w:rPr>
        <w:t>近期工作将压缩扩展至双向通信，以进一步减少服务器广播成本。</w:t>
      </w:r>
      <w:r w:rsidR="00980862" w:rsidRPr="00980862">
        <w:rPr>
          <w:rFonts w:ascii="宋体" w:eastAsia="宋体" w:hAnsi="宋体"/>
          <w:sz w:val="24"/>
        </w:rPr>
        <w:t>STC</w:t>
      </w:r>
      <w:r w:rsidR="00880839">
        <w:rPr>
          <w:rFonts w:ascii="宋体" w:eastAsia="宋体" w:hAnsi="宋体" w:hint="eastAsia"/>
          <w:sz w:val="24"/>
        </w:rPr>
        <w:t>（</w:t>
      </w:r>
      <w:r w:rsidR="00880839" w:rsidRPr="00880839">
        <w:rPr>
          <w:rFonts w:ascii="宋体" w:eastAsia="宋体" w:hAnsi="宋体" w:hint="eastAsia"/>
          <w:sz w:val="24"/>
        </w:rPr>
        <w:t>Sparse Ternary Compression</w:t>
      </w:r>
      <w:r w:rsidR="00880839">
        <w:rPr>
          <w:rFonts w:ascii="宋体" w:eastAsia="宋体" w:hAnsi="宋体" w:hint="eastAsia"/>
          <w:sz w:val="24"/>
        </w:rPr>
        <w:t>）</w:t>
      </w:r>
      <w:r w:rsidR="00980862">
        <w:rPr>
          <w:rFonts w:ascii="宋体" w:eastAsia="宋体" w:hAnsi="宋体" w:hint="eastAsia"/>
          <w:sz w:val="24"/>
        </w:rPr>
        <w:fldChar w:fldCharType="begin"/>
      </w:r>
      <w:r w:rsidR="00980862">
        <w:rPr>
          <w:rFonts w:ascii="宋体" w:eastAsia="宋体" w:hAnsi="宋体" w:hint="eastAsia"/>
          <w:sz w:val="24"/>
        </w:rPr>
        <w:instrText xml:space="preserve"> NOTEREF _Ref223715698 \f </w:instrText>
      </w:r>
      <w:r w:rsidR="00980862">
        <w:rPr>
          <w:rFonts w:ascii="宋体" w:eastAsia="宋体" w:hAnsi="宋体" w:hint="eastAsia"/>
          <w:sz w:val="24"/>
        </w:rPr>
        <w:fldChar w:fldCharType="separate"/>
      </w:r>
      <w:r w:rsidR="00980862" w:rsidRPr="000B2AC1">
        <w:rPr>
          <w:rStyle w:val="af0"/>
          <w:rFonts w:hint="eastAsia"/>
        </w:rPr>
        <w:t>10</w:t>
      </w:r>
      <w:r w:rsidR="00980862">
        <w:rPr>
          <w:rFonts w:ascii="宋体" w:eastAsia="宋体" w:hAnsi="宋体" w:hint="eastAsia"/>
          <w:sz w:val="24"/>
        </w:rPr>
        <w:fldChar w:fldCharType="end"/>
      </w:r>
      <w:r w:rsidR="00980862" w:rsidRPr="00980862">
        <w:rPr>
          <w:rFonts w:ascii="宋体" w:eastAsia="宋体" w:hAnsi="宋体"/>
          <w:sz w:val="24"/>
        </w:rPr>
        <w:t>将稀疏化与</w:t>
      </w:r>
      <w:proofErr w:type="gramStart"/>
      <w:r w:rsidR="00980862" w:rsidRPr="00980862">
        <w:rPr>
          <w:rFonts w:ascii="宋体" w:eastAsia="宋体" w:hAnsi="宋体"/>
          <w:sz w:val="24"/>
        </w:rPr>
        <w:t>三值化</w:t>
      </w:r>
      <w:r>
        <w:rPr>
          <w:rFonts w:ascii="宋体" w:eastAsia="宋体" w:hAnsi="宋体" w:hint="eastAsia"/>
          <w:sz w:val="24"/>
        </w:rPr>
        <w:t>并</w:t>
      </w:r>
      <w:proofErr w:type="gramEnd"/>
      <w:r>
        <w:rPr>
          <w:rFonts w:ascii="宋体" w:eastAsia="宋体" w:hAnsi="宋体" w:hint="eastAsia"/>
          <w:sz w:val="24"/>
        </w:rPr>
        <w:t>结合</w:t>
      </w:r>
      <w:r w:rsidR="00980862" w:rsidRPr="00980862">
        <w:rPr>
          <w:rFonts w:ascii="宋体" w:eastAsia="宋体" w:hAnsi="宋体"/>
          <w:sz w:val="24"/>
        </w:rPr>
        <w:t>Golomb编码压缩稀疏索引；HGC</w:t>
      </w:r>
      <w:r w:rsidR="00F61989">
        <w:rPr>
          <w:rFonts w:ascii="宋体" w:eastAsia="宋体" w:hAnsi="宋体" w:hint="eastAsia"/>
          <w:sz w:val="24"/>
        </w:rPr>
        <w:t>（</w:t>
      </w:r>
      <w:r w:rsidR="00F61989" w:rsidRPr="00F61989">
        <w:rPr>
          <w:rFonts w:ascii="宋体" w:eastAsia="宋体" w:hAnsi="宋体" w:hint="eastAsia"/>
          <w:sz w:val="24"/>
        </w:rPr>
        <w:t>Hierarchical Gradient Compression</w:t>
      </w:r>
      <w:r w:rsidR="00F61989">
        <w:rPr>
          <w:rFonts w:ascii="宋体" w:eastAsia="宋体" w:hAnsi="宋体" w:hint="eastAsia"/>
          <w:sz w:val="24"/>
        </w:rPr>
        <w:t>）</w:t>
      </w:r>
      <w:r w:rsidR="00980862">
        <w:rPr>
          <w:rFonts w:ascii="宋体" w:eastAsia="宋体" w:hAnsi="宋体" w:hint="eastAsia"/>
          <w:sz w:val="24"/>
        </w:rPr>
        <w:fldChar w:fldCharType="begin"/>
      </w:r>
      <w:r w:rsidR="00980862">
        <w:rPr>
          <w:rFonts w:ascii="宋体" w:eastAsia="宋体" w:hAnsi="宋体" w:hint="eastAsia"/>
          <w:sz w:val="24"/>
        </w:rPr>
        <w:instrText xml:space="preserve"> NOTEREF _Ref223715753 \f </w:instrText>
      </w:r>
      <w:r w:rsidR="00980862">
        <w:rPr>
          <w:rFonts w:ascii="宋体" w:eastAsia="宋体" w:hAnsi="宋体" w:hint="eastAsia"/>
          <w:sz w:val="24"/>
        </w:rPr>
        <w:fldChar w:fldCharType="separate"/>
      </w:r>
      <w:r w:rsidR="00980862" w:rsidRPr="000B2AC1">
        <w:rPr>
          <w:rStyle w:val="af0"/>
          <w:rFonts w:hint="eastAsia"/>
        </w:rPr>
        <w:t>11</w:t>
      </w:r>
      <w:r w:rsidR="00980862">
        <w:rPr>
          <w:rFonts w:ascii="宋体" w:eastAsia="宋体" w:hAnsi="宋体" w:hint="eastAsia"/>
          <w:sz w:val="24"/>
        </w:rPr>
        <w:fldChar w:fldCharType="end"/>
      </w:r>
      <w:r w:rsidR="00980862" w:rsidRPr="00980862">
        <w:rPr>
          <w:rFonts w:ascii="宋体" w:eastAsia="宋体" w:hAnsi="宋体"/>
          <w:sz w:val="24"/>
        </w:rPr>
        <w:t>通过预测掩码与动量修正</w:t>
      </w:r>
      <w:r>
        <w:rPr>
          <w:rFonts w:ascii="宋体" w:eastAsia="宋体" w:hAnsi="宋体" w:hint="eastAsia"/>
          <w:sz w:val="24"/>
        </w:rPr>
        <w:t>降低</w:t>
      </w:r>
      <w:r w:rsidR="00980862" w:rsidRPr="00980862">
        <w:rPr>
          <w:rFonts w:ascii="宋体" w:eastAsia="宋体" w:hAnsi="宋体"/>
          <w:sz w:val="24"/>
        </w:rPr>
        <w:t>下行负载；</w:t>
      </w:r>
      <w:proofErr w:type="spellStart"/>
      <w:r w:rsidR="00980862" w:rsidRPr="00980862">
        <w:rPr>
          <w:rFonts w:ascii="宋体" w:eastAsia="宋体" w:hAnsi="宋体"/>
          <w:sz w:val="24"/>
        </w:rPr>
        <w:t>FetchSGD</w:t>
      </w:r>
      <w:proofErr w:type="spellEnd"/>
      <w:r w:rsidR="00C30A9D">
        <w:rPr>
          <w:rStyle w:val="af0"/>
          <w:rFonts w:ascii="宋体" w:eastAsia="宋体" w:hAnsi="宋体" w:hint="eastAsia"/>
          <w:sz w:val="24"/>
        </w:rPr>
        <w:endnoteReference w:id="17"/>
      </w:r>
      <w:r w:rsidR="00980862" w:rsidRPr="00980862">
        <w:rPr>
          <w:rFonts w:ascii="宋体" w:eastAsia="宋体" w:hAnsi="宋体"/>
          <w:sz w:val="24"/>
        </w:rPr>
        <w:t>利用Count</w:t>
      </w:r>
      <w:r w:rsidR="00980862">
        <w:rPr>
          <w:rFonts w:ascii="宋体" w:eastAsia="宋体" w:hAnsi="宋体" w:hint="eastAsia"/>
          <w:sz w:val="24"/>
        </w:rPr>
        <w:t>-</w:t>
      </w:r>
      <w:r w:rsidR="00980862" w:rsidRPr="00980862">
        <w:rPr>
          <w:rFonts w:ascii="宋体" w:eastAsia="宋体" w:hAnsi="宋体"/>
          <w:sz w:val="24"/>
        </w:rPr>
        <w:t>Sketch结构实现双向近似更新</w:t>
      </w:r>
      <w:r w:rsidR="0044223D">
        <w:rPr>
          <w:rFonts w:ascii="宋体" w:eastAsia="宋体" w:hAnsi="宋体" w:hint="eastAsia"/>
          <w:sz w:val="24"/>
        </w:rPr>
        <w:t>；</w:t>
      </w:r>
      <w:proofErr w:type="spellStart"/>
      <w:r w:rsidR="00A95187" w:rsidRPr="00A95187">
        <w:rPr>
          <w:rFonts w:ascii="宋体" w:eastAsia="宋体" w:hAnsi="宋体"/>
          <w:sz w:val="24"/>
        </w:rPr>
        <w:t>FedBiF</w:t>
      </w:r>
      <w:proofErr w:type="spellEnd"/>
      <w:r w:rsidR="00A95187" w:rsidRPr="00A95187">
        <w:rPr>
          <w:rFonts w:ascii="宋体" w:eastAsia="宋体" w:hAnsi="宋体"/>
          <w:sz w:val="24"/>
        </w:rPr>
        <w:t>极限压缩方法通过按位冻结实现1-bit级别的参数更新，仅传输被激活的单个比特，从而在保持多比特权重表达能力的同时限制通信比特数</w:t>
      </w:r>
      <w:r w:rsidR="0044223D">
        <w:rPr>
          <w:rFonts w:ascii="宋体" w:eastAsia="宋体" w:hAnsi="宋体" w:hint="eastAsia"/>
          <w:sz w:val="24"/>
        </w:rPr>
        <w:t>；</w:t>
      </w:r>
      <w:proofErr w:type="spellStart"/>
      <w:r w:rsidR="00A95187" w:rsidRPr="00A95187">
        <w:rPr>
          <w:rFonts w:ascii="宋体" w:eastAsia="宋体" w:hAnsi="宋体"/>
          <w:sz w:val="24"/>
        </w:rPr>
        <w:t>FedPAQ</w:t>
      </w:r>
      <w:proofErr w:type="spellEnd"/>
      <w:r w:rsidR="0037229C" w:rsidRPr="0037229C">
        <w:rPr>
          <w:rFonts w:ascii="宋体" w:eastAsia="宋体" w:hAnsi="宋体"/>
          <w:sz w:val="24"/>
        </w:rPr>
        <w:t>通过结合周期性模</w:t>
      </w:r>
      <w:proofErr w:type="gramStart"/>
      <w:r w:rsidR="0037229C" w:rsidRPr="0037229C">
        <w:rPr>
          <w:rFonts w:ascii="宋体" w:eastAsia="宋体" w:hAnsi="宋体"/>
          <w:sz w:val="24"/>
        </w:rPr>
        <w:t>型平均</w:t>
      </w:r>
      <w:proofErr w:type="gramEnd"/>
      <w:r w:rsidR="0037229C" w:rsidRPr="0037229C">
        <w:rPr>
          <w:rFonts w:ascii="宋体" w:eastAsia="宋体" w:hAnsi="宋体"/>
          <w:sz w:val="24"/>
        </w:rPr>
        <w:t>与上行链路量化来减少通信频率与单次负载</w:t>
      </w:r>
      <w:r w:rsidR="0037229C">
        <w:rPr>
          <w:rFonts w:ascii="宋体" w:eastAsia="宋体" w:hAnsi="宋体" w:hint="eastAsia"/>
          <w:sz w:val="24"/>
        </w:rPr>
        <w:t>；</w:t>
      </w:r>
      <w:proofErr w:type="spellStart"/>
      <w:r w:rsidR="00A95187" w:rsidRPr="00A95187">
        <w:rPr>
          <w:rFonts w:ascii="宋体" w:eastAsia="宋体" w:hAnsi="宋体"/>
          <w:sz w:val="24"/>
        </w:rPr>
        <w:t>FedComLoc</w:t>
      </w:r>
      <w:proofErr w:type="spellEnd"/>
      <w:r w:rsidR="0037229C" w:rsidRPr="0037229C">
        <w:rPr>
          <w:rFonts w:ascii="宋体" w:eastAsia="宋体" w:hAnsi="宋体"/>
          <w:sz w:val="24"/>
        </w:rPr>
        <w:t>进一步将本地多</w:t>
      </w:r>
      <w:proofErr w:type="gramStart"/>
      <w:r w:rsidR="0037229C" w:rsidRPr="0037229C">
        <w:rPr>
          <w:rFonts w:ascii="宋体" w:eastAsia="宋体" w:hAnsi="宋体"/>
          <w:sz w:val="24"/>
        </w:rPr>
        <w:t>步训练</w:t>
      </w:r>
      <w:proofErr w:type="gramEnd"/>
      <w:r w:rsidR="0037229C" w:rsidRPr="0037229C">
        <w:rPr>
          <w:rFonts w:ascii="宋体" w:eastAsia="宋体" w:hAnsi="宋体"/>
          <w:sz w:val="24"/>
        </w:rPr>
        <w:t>与稀疏、量化模型深度融合，有效削减了稳态通信开销。</w:t>
      </w:r>
      <w:r w:rsidR="0044223D" w:rsidRPr="0044223D">
        <w:rPr>
          <w:rFonts w:ascii="宋体" w:eastAsia="宋体" w:hAnsi="宋体" w:hint="eastAsia"/>
          <w:sz w:val="24"/>
        </w:rPr>
        <w:t>这些方法在工程上通过残差缓存、预测缓冲或sketch状态维持了客户端与服务器在广播时刻的参数一致性</w:t>
      </w:r>
      <w:r w:rsidR="0044223D">
        <w:rPr>
          <w:rFonts w:ascii="宋体" w:eastAsia="宋体" w:hAnsi="宋体" w:hint="eastAsia"/>
          <w:sz w:val="24"/>
        </w:rPr>
        <w:t>。</w:t>
      </w:r>
    </w:p>
    <w:p w14:paraId="2AD010FA" w14:textId="2C3B9042" w:rsidR="00486E6E" w:rsidRPr="00486E6E" w:rsidRDefault="00486E6E" w:rsidP="00486E6E">
      <w:pPr>
        <w:ind w:firstLineChars="200" w:firstLine="480"/>
        <w:rPr>
          <w:rFonts w:ascii="宋体" w:eastAsia="宋体" w:hAnsi="宋体" w:hint="eastAsia"/>
          <w:sz w:val="24"/>
        </w:rPr>
      </w:pPr>
      <w:r w:rsidRPr="00486E6E">
        <w:rPr>
          <w:rFonts w:ascii="宋体" w:eastAsia="宋体" w:hAnsi="宋体"/>
          <w:sz w:val="24"/>
        </w:rPr>
        <w:t>现有双向通信方法在理论与系统层面均存在局限。在系统侧，它们普遍依赖首轮全精度模型广播作为训练起点。这一做法在带宽受限或链路不稳定的跨设备环境中</w:t>
      </w:r>
      <w:r>
        <w:rPr>
          <w:rFonts w:ascii="宋体" w:eastAsia="宋体" w:hAnsi="宋体" w:hint="eastAsia"/>
          <w:sz w:val="24"/>
        </w:rPr>
        <w:t>难免</w:t>
      </w:r>
      <w:r w:rsidRPr="00486E6E">
        <w:rPr>
          <w:rFonts w:ascii="宋体" w:eastAsia="宋体" w:hAnsi="宋体"/>
          <w:sz w:val="24"/>
        </w:rPr>
        <w:t>造成初始化通信洪峰。需要强调的是，这些方法本身并未试图解决</w:t>
      </w:r>
      <w:r w:rsidR="006861AD">
        <w:rPr>
          <w:rFonts w:ascii="宋体" w:eastAsia="宋体" w:hAnsi="宋体" w:hint="eastAsia"/>
          <w:sz w:val="24"/>
        </w:rPr>
        <w:t>初始化通信带宽</w:t>
      </w:r>
      <w:r w:rsidRPr="00486E6E">
        <w:rPr>
          <w:rFonts w:ascii="宋体" w:eastAsia="宋体" w:hAnsi="宋体"/>
          <w:sz w:val="24"/>
        </w:rPr>
        <w:t>问题，其设计重心主要集中于稳态阶段的压缩；而本文提出的</w:t>
      </w:r>
      <w:r w:rsidR="0037229C">
        <w:rPr>
          <w:rFonts w:ascii="宋体" w:eastAsia="宋体" w:hAnsi="宋体" w:hint="eastAsia"/>
          <w:sz w:val="24"/>
        </w:rPr>
        <w:t>冷启动</w:t>
      </w:r>
      <w:r w:rsidRPr="00486E6E">
        <w:rPr>
          <w:rFonts w:ascii="宋体" w:eastAsia="宋体" w:hAnsi="宋体"/>
          <w:sz w:val="24"/>
        </w:rPr>
        <w:t>机制正是对这一空缺环节的补全</w:t>
      </w:r>
      <w:r>
        <w:rPr>
          <w:rFonts w:ascii="宋体" w:eastAsia="宋体" w:hAnsi="宋体" w:hint="eastAsia"/>
          <w:sz w:val="24"/>
        </w:rPr>
        <w:t>。</w:t>
      </w:r>
    </w:p>
    <w:p w14:paraId="0B282083" w14:textId="19F0051F" w:rsidR="00486E6E" w:rsidRPr="00486E6E" w:rsidRDefault="00486E6E" w:rsidP="00486E6E">
      <w:pPr>
        <w:ind w:firstLineChars="200" w:firstLine="480"/>
        <w:rPr>
          <w:rFonts w:ascii="宋体" w:eastAsia="宋体" w:hAnsi="宋体" w:hint="eastAsia"/>
          <w:sz w:val="24"/>
        </w:rPr>
      </w:pPr>
      <w:r w:rsidRPr="00486E6E">
        <w:rPr>
          <w:rFonts w:ascii="宋体" w:eastAsia="宋体" w:hAnsi="宋体"/>
          <w:sz w:val="24"/>
        </w:rPr>
        <w:t>在理论侧，现有双向压缩方法缺乏对客户端漂移与初始化偏移的系统性刻画。尽管</w:t>
      </w:r>
      <w:proofErr w:type="spellStart"/>
      <w:r w:rsidRPr="00486E6E">
        <w:rPr>
          <w:rFonts w:ascii="宋体" w:eastAsia="宋体" w:hAnsi="宋体"/>
          <w:sz w:val="24"/>
        </w:rPr>
        <w:t>FedProx</w:t>
      </w:r>
      <w:proofErr w:type="spellEnd"/>
      <w:r w:rsidRPr="00486E6E">
        <w:rPr>
          <w:rFonts w:ascii="宋体" w:eastAsia="宋体" w:hAnsi="宋体"/>
          <w:sz w:val="24"/>
        </w:rPr>
        <w:t>与SCAFFOLD已分别从近端正则化与方差缩减角度建立了应对OOD数据导致的客户端漂移的理论框架，但双向压缩方法并未将多轮本地更新下的初始化偏移作为独立误差源纳入统一分析，也未对工程上依赖残差缓存或预测缓冲实现的</w:t>
      </w:r>
      <w:r>
        <w:rPr>
          <w:rFonts w:ascii="宋体" w:eastAsia="宋体" w:hAnsi="宋体" w:hint="eastAsia"/>
          <w:sz w:val="24"/>
        </w:rPr>
        <w:t>客户端训练</w:t>
      </w:r>
      <w:r w:rsidRPr="00486E6E">
        <w:rPr>
          <w:rFonts w:ascii="宋体" w:eastAsia="宋体" w:hAnsi="宋体"/>
          <w:sz w:val="24"/>
        </w:rPr>
        <w:t>轮前一致性给出严格的数学描述与收敛边界</w:t>
      </w:r>
      <w:r>
        <w:rPr>
          <w:rFonts w:ascii="宋体" w:eastAsia="宋体" w:hAnsi="宋体" w:hint="eastAsia"/>
          <w:sz w:val="24"/>
        </w:rPr>
        <w:t>。</w:t>
      </w:r>
    </w:p>
    <w:p w14:paraId="036193D3" w14:textId="26378D4D" w:rsidR="00486E6E" w:rsidRPr="00F75B07" w:rsidRDefault="00486E6E" w:rsidP="00486E6E">
      <w:pPr>
        <w:ind w:firstLineChars="200" w:firstLine="480"/>
        <w:rPr>
          <w:rFonts w:ascii="宋体" w:eastAsia="宋体" w:hAnsi="宋体" w:hint="eastAsia"/>
          <w:sz w:val="24"/>
        </w:rPr>
      </w:pPr>
      <w:r w:rsidRPr="00486E6E">
        <w:rPr>
          <w:rFonts w:ascii="宋体" w:eastAsia="宋体" w:hAnsi="宋体"/>
          <w:sz w:val="24"/>
        </w:rPr>
        <w:t>本文框架在系统侧通过流式初始化消除冷启动带宽洪峰；在理论侧将工程一致性需求形式化为可证明的显式约束，从而在双向强压缩条件下同时获得通信效率与收敛边界的双重保障。</w:t>
      </w:r>
    </w:p>
    <w:p w14:paraId="15BD9CFF" w14:textId="2C8BA4CC" w:rsidR="00D55CC6" w:rsidRPr="00D55CC6" w:rsidRDefault="00D55CC6" w:rsidP="00D55CC6">
      <w:pPr>
        <w:pStyle w:val="3"/>
        <w:rPr>
          <w:rFonts w:ascii="黑体" w:eastAsia="黑体" w:hAnsi="黑体" w:hint="eastAsia"/>
          <w:b/>
          <w:bCs/>
          <w:sz w:val="28"/>
          <w:szCs w:val="28"/>
        </w:rPr>
      </w:pPr>
      <w:r w:rsidRPr="00D55CC6">
        <w:rPr>
          <w:rFonts w:ascii="黑体" w:eastAsia="黑体" w:hAnsi="黑体"/>
          <w:b/>
          <w:bCs/>
          <w:sz w:val="28"/>
          <w:szCs w:val="28"/>
        </w:rPr>
        <w:lastRenderedPageBreak/>
        <w:t>2.</w:t>
      </w:r>
      <w:r w:rsidR="0074467A">
        <w:rPr>
          <w:rFonts w:ascii="黑体" w:eastAsia="黑体" w:hAnsi="黑体" w:hint="eastAsia"/>
          <w:b/>
          <w:bCs/>
          <w:sz w:val="28"/>
          <w:szCs w:val="28"/>
        </w:rPr>
        <w:t>3</w:t>
      </w:r>
      <w:r w:rsidRPr="00D55CC6">
        <w:rPr>
          <w:rFonts w:ascii="黑体" w:eastAsia="黑体" w:hAnsi="黑体"/>
          <w:b/>
          <w:bCs/>
          <w:sz w:val="28"/>
          <w:szCs w:val="28"/>
        </w:rPr>
        <w:t xml:space="preserve"> </w:t>
      </w:r>
      <w:r w:rsidR="00F674D2" w:rsidRPr="00F674D2">
        <w:rPr>
          <w:rFonts w:ascii="黑体" w:eastAsia="黑体" w:hAnsi="黑体" w:hint="eastAsia"/>
          <w:b/>
          <w:bCs/>
          <w:sz w:val="28"/>
          <w:szCs w:val="28"/>
        </w:rPr>
        <w:t>系统层面的通信效率问题</w:t>
      </w:r>
    </w:p>
    <w:p w14:paraId="68A788C9" w14:textId="127C5B01" w:rsidR="00403896" w:rsidRDefault="00403896" w:rsidP="00DC16E8">
      <w:pPr>
        <w:ind w:firstLineChars="200" w:firstLine="480"/>
        <w:rPr>
          <w:rFonts w:ascii="宋体" w:eastAsia="宋体" w:hAnsi="宋体" w:hint="eastAsia"/>
          <w:sz w:val="24"/>
        </w:rPr>
      </w:pPr>
      <w:r w:rsidRPr="00403896">
        <w:rPr>
          <w:rFonts w:ascii="宋体" w:eastAsia="宋体" w:hAnsi="宋体" w:hint="eastAsia"/>
          <w:sz w:val="24"/>
        </w:rPr>
        <w:t>在系统层面，稀疏化方法的主要瓶颈之一来自索引开销。以COO坐标格式为例，</w:t>
      </w:r>
      <w:proofErr w:type="gramStart"/>
      <w:r w:rsidRPr="00403896">
        <w:rPr>
          <w:rFonts w:ascii="宋体" w:eastAsia="宋体" w:hAnsi="宋体" w:hint="eastAsia"/>
          <w:sz w:val="24"/>
        </w:rPr>
        <w:t>每个非</w:t>
      </w:r>
      <w:proofErr w:type="gramEnd"/>
      <w:r w:rsidRPr="00403896">
        <w:rPr>
          <w:rFonts w:ascii="宋体" w:eastAsia="宋体" w:hAnsi="宋体" w:hint="eastAsia"/>
          <w:sz w:val="24"/>
        </w:rPr>
        <w:t>零元素均需显式存储其索引信息，在高压缩率下，该部分开销可能接近甚至超过有效载荷，从而削弱压缩收益</w:t>
      </w:r>
      <w:r>
        <w:rPr>
          <w:rFonts w:ascii="宋体" w:eastAsia="宋体" w:hAnsi="宋体" w:hint="eastAsia"/>
          <w:sz w:val="24"/>
        </w:rPr>
        <w:t>。</w:t>
      </w:r>
    </w:p>
    <w:p w14:paraId="6C9F5413" w14:textId="0674E8EB" w:rsidR="00441952" w:rsidRDefault="00441952" w:rsidP="00DC16E8">
      <w:pPr>
        <w:ind w:firstLineChars="200" w:firstLine="480"/>
        <w:rPr>
          <w:rFonts w:ascii="宋体" w:eastAsia="宋体" w:hAnsi="宋体" w:hint="eastAsia"/>
          <w:sz w:val="24"/>
        </w:rPr>
      </w:pPr>
      <w:r w:rsidRPr="00441952">
        <w:rPr>
          <w:rFonts w:ascii="宋体" w:eastAsia="宋体" w:hAnsi="宋体" w:hint="eastAsia"/>
          <w:sz w:val="24"/>
        </w:rPr>
        <w:t>为降低索引成本，已有工作探索了熵编码与位图等方法。前者通常依赖变长编码，在解码过程中存在顺序依赖，增加并行实现复杂度；后者通过固定结构避免显式索引存储，但其空间效率易受对齐及稀疏分布不均的影响。</w:t>
      </w:r>
    </w:p>
    <w:p w14:paraId="10FC052A" w14:textId="7901FD9F" w:rsidR="00441952" w:rsidRDefault="00441952" w:rsidP="00DC16E8">
      <w:pPr>
        <w:ind w:firstLineChars="200" w:firstLine="480"/>
        <w:rPr>
          <w:rFonts w:ascii="宋体" w:eastAsia="宋体" w:hAnsi="宋体" w:hint="eastAsia"/>
          <w:sz w:val="24"/>
        </w:rPr>
      </w:pPr>
      <w:r w:rsidRPr="00441952">
        <w:rPr>
          <w:rFonts w:ascii="宋体" w:eastAsia="宋体" w:hAnsi="宋体" w:hint="eastAsia"/>
          <w:sz w:val="24"/>
        </w:rPr>
        <w:t>另一类如低</w:t>
      </w:r>
      <w:proofErr w:type="gramStart"/>
      <w:r w:rsidRPr="00441952">
        <w:rPr>
          <w:rFonts w:ascii="宋体" w:eastAsia="宋体" w:hAnsi="宋体" w:hint="eastAsia"/>
          <w:sz w:val="24"/>
        </w:rPr>
        <w:t>秩</w:t>
      </w:r>
      <w:proofErr w:type="gramEnd"/>
      <w:r w:rsidRPr="00441952">
        <w:rPr>
          <w:rFonts w:ascii="宋体" w:eastAsia="宋体" w:hAnsi="宋体" w:hint="eastAsia"/>
          <w:sz w:val="24"/>
        </w:rPr>
        <w:t>压缩与结构化稀疏</w:t>
      </w:r>
      <w:r>
        <w:rPr>
          <w:rFonts w:ascii="宋体" w:eastAsia="宋体" w:hAnsi="宋体" w:hint="eastAsia"/>
          <w:sz w:val="24"/>
        </w:rPr>
        <w:t>的</w:t>
      </w:r>
      <w:r w:rsidRPr="00441952">
        <w:rPr>
          <w:rFonts w:ascii="宋体" w:eastAsia="宋体" w:hAnsi="宋体" w:hint="eastAsia"/>
          <w:sz w:val="24"/>
        </w:rPr>
        <w:t>方法通过引入规则结构减少索引开销并提升硬件友好性，但通常依赖于模型更新具有特定结构假设。在联邦学习中，由于数据非独立同分布及客户端动态参与，更新往往呈现非结构化与时变特性，从而限制了此类方法在高压缩率下的适用性。</w:t>
      </w:r>
    </w:p>
    <w:p w14:paraId="3ECDED0F" w14:textId="3041D7A9" w:rsidR="00D51F1E" w:rsidRPr="00D51F1E" w:rsidRDefault="00D51F1E" w:rsidP="00D51F1E">
      <w:pPr>
        <w:ind w:firstLineChars="200" w:firstLine="480"/>
        <w:rPr>
          <w:rFonts w:ascii="宋体" w:eastAsia="宋体" w:hAnsi="宋体" w:hint="eastAsia"/>
          <w:sz w:val="24"/>
        </w:rPr>
      </w:pPr>
      <w:r w:rsidRPr="00D51F1E">
        <w:rPr>
          <w:rFonts w:ascii="宋体" w:eastAsia="宋体" w:hAnsi="宋体" w:hint="eastAsia"/>
          <w:sz w:val="24"/>
        </w:rPr>
        <w:t>综上，</w:t>
      </w:r>
      <w:r w:rsidR="003E15A4" w:rsidRPr="003E15A4">
        <w:rPr>
          <w:rFonts w:ascii="宋体" w:eastAsia="宋体" w:hAnsi="宋体" w:hint="eastAsia"/>
          <w:sz w:val="24"/>
        </w:rPr>
        <w:t>现有双向通信压缩方法在算法分析与系统实现之间存在不一致性</w:t>
      </w:r>
      <w:r w:rsidRPr="00D51F1E">
        <w:rPr>
          <w:rFonts w:ascii="宋体" w:eastAsia="宋体" w:hAnsi="宋体" w:hint="eastAsia"/>
          <w:sz w:val="24"/>
        </w:rPr>
        <w:t>。在算法层面，多数方法虽在工程上维持轮前模型的一致性，但普遍缺乏对由多轮本地更新诱发的初始化漂移的显式数学建模与误差边界控制；</w:t>
      </w:r>
      <w:r w:rsidR="0082494D" w:rsidRPr="0082494D">
        <w:rPr>
          <w:rFonts w:ascii="宋体" w:eastAsia="宋体" w:hAnsi="宋体" w:hint="eastAsia"/>
          <w:sz w:val="24"/>
        </w:rPr>
        <w:t>在系统层面，稀疏与结构化压缩方法虽在理论上降低了通信复杂度，但在实际实现中，其性能仍可能受到索引开销以及编码解码过程中的并行性限制的影响</w:t>
      </w:r>
      <w:r w:rsidR="000B6AD8">
        <w:rPr>
          <w:rFonts w:ascii="宋体" w:eastAsia="宋体" w:hAnsi="宋体" w:hint="eastAsia"/>
          <w:sz w:val="24"/>
        </w:rPr>
        <w:t>。</w:t>
      </w:r>
    </w:p>
    <w:p w14:paraId="7A7E1C36" w14:textId="6125B6B3" w:rsidR="00EE6264" w:rsidRPr="00D51F1E" w:rsidRDefault="00EE6264" w:rsidP="00D51F1E">
      <w:pPr>
        <w:ind w:firstLineChars="200" w:firstLine="480"/>
        <w:rPr>
          <w:rFonts w:ascii="宋体" w:eastAsia="宋体" w:hAnsi="宋体" w:hint="eastAsia"/>
          <w:sz w:val="24"/>
        </w:rPr>
      </w:pPr>
      <w:r w:rsidRPr="00EE6264">
        <w:rPr>
          <w:rFonts w:ascii="宋体" w:eastAsia="宋体" w:hAnsi="宋体" w:hint="eastAsia"/>
          <w:sz w:val="24"/>
        </w:rPr>
        <w:t>为弥合现有数学分析与真实系统执行之间的</w:t>
      </w:r>
      <w:r>
        <w:rPr>
          <w:rFonts w:ascii="宋体" w:eastAsia="宋体" w:hAnsi="宋体" w:hint="eastAsia"/>
          <w:sz w:val="24"/>
        </w:rPr>
        <w:t>差距</w:t>
      </w:r>
      <w:r w:rsidRPr="00EE6264">
        <w:rPr>
          <w:rFonts w:ascii="宋体" w:eastAsia="宋体" w:hAnsi="宋体" w:hint="eastAsia"/>
          <w:sz w:val="24"/>
        </w:rPr>
        <w:t>，并突破理论分析脱离部署现实或工程实现缺乏边界保证的局限，本文在</w:t>
      </w:r>
      <w:r>
        <w:rPr>
          <w:rFonts w:ascii="宋体" w:eastAsia="宋体" w:hAnsi="宋体" w:hint="eastAsia"/>
          <w:sz w:val="24"/>
        </w:rPr>
        <w:t>第3章</w:t>
      </w:r>
      <w:r w:rsidRPr="00EE6264">
        <w:rPr>
          <w:rFonts w:ascii="宋体" w:eastAsia="宋体" w:hAnsi="宋体" w:hint="eastAsia"/>
          <w:sz w:val="24"/>
        </w:rPr>
        <w:t>提出一个理论与物理执行深度协同的统一框架。该框架通过引入代数刻画的状态同步机制以及面向硬件的高效编码协议，在通信受限的</w:t>
      </w:r>
      <w:r>
        <w:rPr>
          <w:rFonts w:ascii="宋体" w:eastAsia="宋体" w:hAnsi="宋体" w:hint="eastAsia"/>
          <w:sz w:val="24"/>
        </w:rPr>
        <w:t>非独立同分布</w:t>
      </w:r>
      <w:r w:rsidRPr="00EE6264">
        <w:rPr>
          <w:rFonts w:ascii="宋体" w:eastAsia="宋体" w:hAnsi="宋体" w:hint="eastAsia"/>
          <w:sz w:val="24"/>
        </w:rPr>
        <w:t>环境下实现收敛稳定性与</w:t>
      </w:r>
      <w:r w:rsidR="00A6799A">
        <w:rPr>
          <w:rFonts w:ascii="宋体" w:eastAsia="宋体" w:hAnsi="宋体" w:hint="eastAsia"/>
          <w:sz w:val="24"/>
        </w:rPr>
        <w:t>端到端通信效率</w:t>
      </w:r>
      <w:r w:rsidRPr="00EE6264">
        <w:rPr>
          <w:rFonts w:ascii="宋体" w:eastAsia="宋体" w:hAnsi="宋体" w:hint="eastAsia"/>
          <w:sz w:val="24"/>
        </w:rPr>
        <w:t>的闭环统一</w:t>
      </w:r>
      <w:r w:rsidR="00A6799A">
        <w:rPr>
          <w:rFonts w:ascii="宋体" w:eastAsia="宋体" w:hAnsi="宋体" w:hint="eastAsia"/>
          <w:sz w:val="24"/>
        </w:rPr>
        <w:t>。</w:t>
      </w:r>
    </w:p>
    <w:p w14:paraId="7CF3563A" w14:textId="70434F74" w:rsidR="00935FFE" w:rsidRPr="00173E33" w:rsidRDefault="00935FFE" w:rsidP="00173E33">
      <w:pPr>
        <w:pStyle w:val="2"/>
        <w:rPr>
          <w:rFonts w:ascii="黑体" w:eastAsia="黑体" w:hAnsi="黑体" w:hint="eastAsia"/>
          <w:b/>
          <w:bCs/>
          <w:sz w:val="28"/>
          <w:szCs w:val="28"/>
        </w:rPr>
      </w:pPr>
      <w:r w:rsidRPr="00173E33">
        <w:rPr>
          <w:rFonts w:ascii="黑体" w:eastAsia="黑体" w:hAnsi="黑体" w:hint="eastAsia"/>
          <w:b/>
          <w:bCs/>
          <w:sz w:val="28"/>
          <w:szCs w:val="28"/>
        </w:rPr>
        <w:t>3 方法</w:t>
      </w:r>
    </w:p>
    <w:p w14:paraId="3FC1985F" w14:textId="0AEF58E5" w:rsidR="00935FFE" w:rsidRDefault="00065660" w:rsidP="00935FFE">
      <w:pPr>
        <w:ind w:firstLineChars="200" w:firstLine="480"/>
        <w:rPr>
          <w:rFonts w:ascii="宋体" w:eastAsia="宋体" w:hAnsi="宋体" w:hint="eastAsia"/>
          <w:sz w:val="24"/>
        </w:rPr>
      </w:pPr>
      <w:r>
        <w:rPr>
          <w:rFonts w:ascii="宋体" w:eastAsia="宋体" w:hAnsi="宋体" w:hint="eastAsia"/>
          <w:sz w:val="24"/>
        </w:rPr>
        <w:t>我们</w:t>
      </w:r>
      <w:r w:rsidR="00935FFE" w:rsidRPr="00935FFE">
        <w:rPr>
          <w:rFonts w:ascii="宋体" w:eastAsia="宋体" w:hAnsi="宋体" w:hint="eastAsia"/>
          <w:sz w:val="24"/>
        </w:rPr>
        <w:t>提出了一种基于状态同步的双向残差压缩联邦学习</w:t>
      </w:r>
      <w:r w:rsidR="008206AB">
        <w:rPr>
          <w:rFonts w:ascii="宋体" w:eastAsia="宋体" w:hAnsi="宋体" w:hint="eastAsia"/>
          <w:sz w:val="24"/>
        </w:rPr>
        <w:t>系统</w:t>
      </w:r>
      <w:r w:rsidR="00935FFE" w:rsidRPr="00935FFE">
        <w:rPr>
          <w:rFonts w:ascii="宋体" w:eastAsia="宋体" w:hAnsi="宋体" w:hint="eastAsia"/>
          <w:sz w:val="24"/>
        </w:rPr>
        <w:t>。本节首先介绍联邦学习与误差补偿的数学基础，随后详细阐述</w:t>
      </w:r>
      <w:r>
        <w:rPr>
          <w:rFonts w:ascii="宋体" w:eastAsia="宋体" w:hAnsi="宋体" w:hint="eastAsia"/>
          <w:sz w:val="24"/>
        </w:rPr>
        <w:t>我们</w:t>
      </w:r>
      <w:r w:rsidR="00935FFE" w:rsidRPr="00935FFE">
        <w:rPr>
          <w:rFonts w:ascii="宋体" w:eastAsia="宋体" w:hAnsi="宋体" w:hint="eastAsia"/>
          <w:sz w:val="24"/>
        </w:rPr>
        <w:t>设计的双向残差通信架构，最后</w:t>
      </w:r>
      <w:proofErr w:type="gramStart"/>
      <w:r w:rsidR="00935FFE" w:rsidRPr="00935FFE">
        <w:rPr>
          <w:rFonts w:ascii="宋体" w:eastAsia="宋体" w:hAnsi="宋体" w:hint="eastAsia"/>
          <w:sz w:val="24"/>
        </w:rPr>
        <w:t>介绍位级打包</w:t>
      </w:r>
      <w:proofErr w:type="gramEnd"/>
      <w:r w:rsidR="000339A1">
        <w:rPr>
          <w:rFonts w:ascii="宋体" w:eastAsia="宋体" w:hAnsi="宋体" w:hint="eastAsia"/>
          <w:sz w:val="24"/>
        </w:rPr>
        <w:t>压缩方法。</w:t>
      </w:r>
    </w:p>
    <w:p w14:paraId="08CC7610" w14:textId="240EC039" w:rsidR="008A70AF" w:rsidRPr="008A70AF" w:rsidRDefault="008A70AF" w:rsidP="00D06161">
      <w:pPr>
        <w:pStyle w:val="3"/>
        <w:rPr>
          <w:rFonts w:ascii="黑体" w:eastAsia="黑体" w:hAnsi="黑体" w:hint="eastAsia"/>
          <w:b/>
          <w:bCs/>
          <w:sz w:val="28"/>
          <w:szCs w:val="28"/>
        </w:rPr>
      </w:pPr>
      <w:r w:rsidRPr="008A70AF">
        <w:rPr>
          <w:rFonts w:ascii="黑体" w:eastAsia="黑体" w:hAnsi="黑体"/>
          <w:b/>
          <w:bCs/>
          <w:sz w:val="28"/>
          <w:szCs w:val="28"/>
        </w:rPr>
        <w:t xml:space="preserve">3.1 </w:t>
      </w:r>
      <w:r w:rsidR="00535AEB">
        <w:rPr>
          <w:rFonts w:ascii="黑体" w:eastAsia="黑体" w:hAnsi="黑体" w:hint="eastAsia"/>
          <w:b/>
          <w:bCs/>
          <w:sz w:val="28"/>
          <w:szCs w:val="28"/>
        </w:rPr>
        <w:t>从联邦学习到梯度压缩再到误差反馈</w:t>
      </w:r>
    </w:p>
    <w:p w14:paraId="14F04C8A" w14:textId="4205ED6A" w:rsidR="008A70AF" w:rsidRPr="008A70AF" w:rsidRDefault="008A70AF" w:rsidP="00A34306">
      <w:pPr>
        <w:ind w:firstLineChars="200" w:firstLine="480"/>
        <w:rPr>
          <w:rFonts w:ascii="宋体" w:eastAsia="宋体" w:hAnsi="宋体" w:hint="eastAsia"/>
          <w:sz w:val="24"/>
        </w:rPr>
      </w:pPr>
      <w:r w:rsidRPr="008A70AF">
        <w:rPr>
          <w:rFonts w:ascii="宋体" w:eastAsia="宋体" w:hAnsi="宋体"/>
          <w:sz w:val="24"/>
        </w:rPr>
        <w:t>假设联邦学习系统包含K</w:t>
      </w:r>
      <w:proofErr w:type="gramStart"/>
      <w:r w:rsidRPr="008A70AF">
        <w:rPr>
          <w:rFonts w:ascii="宋体" w:eastAsia="宋体" w:hAnsi="宋体"/>
          <w:sz w:val="24"/>
        </w:rPr>
        <w:t>个</w:t>
      </w:r>
      <w:proofErr w:type="gramEnd"/>
      <w:r w:rsidRPr="008A70AF">
        <w:rPr>
          <w:rFonts w:ascii="宋体" w:eastAsia="宋体" w:hAnsi="宋体"/>
          <w:sz w:val="24"/>
        </w:rPr>
        <w:t>客户端，第k</w:t>
      </w:r>
      <w:proofErr w:type="gramStart"/>
      <w:r w:rsidRPr="008A70AF">
        <w:rPr>
          <w:rFonts w:ascii="宋体" w:eastAsia="宋体" w:hAnsi="宋体"/>
          <w:sz w:val="24"/>
        </w:rPr>
        <w:t>个</w:t>
      </w:r>
      <w:proofErr w:type="gramEnd"/>
      <w:r w:rsidRPr="008A70AF">
        <w:rPr>
          <w:rFonts w:ascii="宋体" w:eastAsia="宋体" w:hAnsi="宋体"/>
          <w:sz w:val="24"/>
        </w:rPr>
        <w:t>客户端拥有本地数据集</w:t>
      </w:r>
      <m:oMath>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k</m:t>
            </m:r>
          </m:sub>
        </m:sSub>
      </m:oMath>
      <w:r w:rsidRPr="008A70AF">
        <w:rPr>
          <w:rFonts w:ascii="宋体" w:eastAsia="宋体" w:hAnsi="宋体"/>
          <w:sz w:val="24"/>
        </w:rPr>
        <w:t>。</w:t>
      </w:r>
      <w:r w:rsidR="00456485" w:rsidRPr="00456485">
        <w:rPr>
          <w:rFonts w:ascii="宋体" w:eastAsia="宋体" w:hAnsi="宋体"/>
          <w:sz w:val="24"/>
        </w:rPr>
        <w:t>其全局优化目标为最小化加权经验风险</w:t>
      </w:r>
      <w:r w:rsidR="00A36851">
        <w:rPr>
          <w:rFonts w:ascii="宋体" w:eastAsia="宋体" w:hAnsi="宋体" w:hint="eastAsia"/>
          <w:sz w:val="24"/>
        </w:rPr>
        <w:t>如下式</w:t>
      </w:r>
    </w:p>
    <w:p w14:paraId="38D43F5B" w14:textId="4DAB04A0" w:rsidR="00A34306" w:rsidRPr="00A34306" w:rsidRDefault="00000000" w:rsidP="008A70AF">
      <w:pPr>
        <w:rPr>
          <w:rFonts w:ascii="宋体" w:eastAsia="宋体" w:hAnsi="宋体" w:hint="eastAsia"/>
          <w:sz w:val="24"/>
        </w:rPr>
      </w:pPr>
      <m:oMathPara>
        <m:oMath>
          <m:func>
            <m:funcPr>
              <m:ctrlPr>
                <w:rPr>
                  <w:rFonts w:ascii="Cambria Math" w:eastAsia="宋体" w:hAnsi="Cambria Math"/>
                  <w:sz w:val="24"/>
                </w:rPr>
              </m:ctrlPr>
            </m:funcPr>
            <m:fName>
              <m:limLow>
                <m:limLowPr>
                  <m:ctrlPr>
                    <w:rPr>
                      <w:rFonts w:ascii="Cambria Math" w:eastAsia="宋体" w:hAnsi="Cambria Math"/>
                      <w:i/>
                      <w:sz w:val="24"/>
                    </w:rPr>
                  </m:ctrlPr>
                </m:limLowPr>
                <m:e>
                  <m:r>
                    <m:rPr>
                      <m:sty m:val="p"/>
                    </m:rPr>
                    <w:rPr>
                      <w:rFonts w:ascii="Cambria Math" w:eastAsia="宋体" w:hAnsi="Cambria Math"/>
                      <w:sz w:val="24"/>
                    </w:rPr>
                    <m:t>min</m:t>
                  </m:r>
                </m:e>
                <m:lim>
                  <m:r>
                    <w:rPr>
                      <w:rFonts w:ascii="Cambria Math" w:eastAsia="宋体" w:hAnsi="Cambria Math" w:hint="eastAsia"/>
                      <w:sz w:val="24"/>
                    </w:rPr>
                    <m:t>w</m:t>
                  </m:r>
                  <m:r>
                    <m:rPr>
                      <m:sty m:val="p"/>
                    </m:rPr>
                    <w:rPr>
                      <w:rFonts w:ascii="Cambria Math" w:eastAsia="宋体" w:hAnsi="Cambria Math" w:hint="eastAsia"/>
                      <w:sz w:val="24"/>
                    </w:rPr>
                    <m:t>∈</m:t>
                  </m:r>
                  <m:sSup>
                    <m:sSupPr>
                      <m:ctrlPr>
                        <w:rPr>
                          <w:rFonts w:ascii="Cambria Math" w:eastAsia="宋体" w:hAnsi="Cambria Math"/>
                          <w:i/>
                          <w:sz w:val="24"/>
                        </w:rPr>
                      </m:ctrlPr>
                    </m:sSupPr>
                    <m:e>
                      <m:r>
                        <m:rPr>
                          <m:scr m:val="double-struck"/>
                        </m:rPr>
                        <w:rPr>
                          <w:rFonts w:ascii="Cambria Math" w:eastAsia="宋体" w:hAnsi="Cambria Math"/>
                          <w:sz w:val="24"/>
                        </w:rPr>
                        <m:t>R</m:t>
                      </m:r>
                    </m:e>
                    <m:sup>
                      <m:r>
                        <m:rPr>
                          <m:scr m:val="double-struck"/>
                        </m:rPr>
                        <w:rPr>
                          <w:rFonts w:ascii="Cambria Math" w:eastAsia="宋体" w:hAnsi="Cambria Math"/>
                          <w:sz w:val="24"/>
                        </w:rPr>
                        <m:t>d</m:t>
                      </m:r>
                    </m:sup>
                  </m:sSup>
                  <m:ctrlPr>
                    <w:rPr>
                      <w:rFonts w:ascii="Cambria Math" w:eastAsia="宋体" w:hAnsi="Cambria Math"/>
                      <w:sz w:val="24"/>
                    </w:rPr>
                  </m:ctrlPr>
                </m:lim>
              </m:limLow>
              <m:ctrlPr>
                <w:rPr>
                  <w:rFonts w:ascii="Cambria Math" w:eastAsia="宋体" w:hAnsi="Cambria Math"/>
                  <w:i/>
                  <w:sz w:val="24"/>
                </w:rPr>
              </m:ctrlPr>
            </m:fName>
            <m:e>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hint="eastAsia"/>
                      <w:sz w:val="24"/>
                    </w:rPr>
                    <m:t>w</m:t>
                  </m:r>
                </m:e>
              </m:d>
              <m:ctrlPr>
                <w:rPr>
                  <w:rFonts w:ascii="Cambria Math" w:eastAsia="宋体" w:hAnsi="Cambria Math"/>
                  <w:i/>
                  <w:sz w:val="24"/>
                </w:rPr>
              </m:ctrlPr>
            </m:e>
          </m:func>
          <m:r>
            <w:rPr>
              <w:rFonts w:ascii="Cambria Math" w:eastAsia="宋体" w:hAnsi="Cambria Math" w:hint="eastAsia"/>
              <w:sz w:val="24"/>
            </w:rPr>
            <m:t>=</m:t>
          </m:r>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k</m:t>
                  </m:r>
                </m:sub>
              </m:sSub>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ctrlPr>
                <w:rPr>
                  <w:rFonts w:ascii="Cambria Math" w:eastAsia="宋体" w:hAnsi="Cambria Math"/>
                  <w:i/>
                  <w:sz w:val="24"/>
                </w:rPr>
              </m:ctrlPr>
            </m:e>
          </m:nary>
        </m:oMath>
      </m:oMathPara>
    </w:p>
    <w:p w14:paraId="76AEA423" w14:textId="2CEC6800" w:rsidR="008A70AF" w:rsidRPr="00B45CBC" w:rsidRDefault="008A70AF" w:rsidP="00B45CBC">
      <w:pPr>
        <w:ind w:firstLineChars="200" w:firstLine="480"/>
        <w:rPr>
          <w:rFonts w:ascii="宋体" w:eastAsia="宋体" w:hAnsi="宋体" w:hint="eastAsia"/>
          <w:sz w:val="24"/>
        </w:rPr>
      </w:pPr>
      <w:r w:rsidRPr="008A70AF">
        <w:rPr>
          <w:rFonts w:ascii="宋体" w:eastAsia="宋体" w:hAnsi="宋体"/>
          <w:sz w:val="24"/>
        </w:rPr>
        <w:t>其中，</w:t>
      </w:r>
      <m:oMath>
        <m:r>
          <w:rPr>
            <w:rFonts w:ascii="Cambria Math" w:eastAsia="宋体" w:hAnsi="Cambria Math" w:hint="eastAsia"/>
            <w:sz w:val="24"/>
          </w:rPr>
          <m:t>d</m:t>
        </m:r>
      </m:oMath>
      <w:r w:rsidR="00A36851" w:rsidRPr="008A70AF">
        <w:rPr>
          <w:rFonts w:ascii="宋体" w:eastAsia="宋体" w:hAnsi="宋体"/>
          <w:sz w:val="24"/>
        </w:rPr>
        <w:t>为参数维度，</w:t>
      </w:r>
      <m:oMath>
        <m:r>
          <w:rPr>
            <w:rFonts w:ascii="Cambria Math" w:eastAsia="宋体" w:hAnsi="Cambria Math" w:hint="eastAsia"/>
            <w:sz w:val="24"/>
          </w:rPr>
          <m:t>w</m:t>
        </m:r>
        <m:r>
          <m:rPr>
            <m:sty m:val="p"/>
          </m:rPr>
          <w:rPr>
            <w:rFonts w:ascii="Cambria Math" w:eastAsia="宋体" w:hAnsi="Cambria Math" w:hint="eastAsia"/>
            <w:sz w:val="24"/>
          </w:rPr>
          <m:t>∈</m:t>
        </m:r>
        <m:sSup>
          <m:sSupPr>
            <m:ctrlPr>
              <w:rPr>
                <w:rFonts w:ascii="Cambria Math" w:eastAsia="宋体" w:hAnsi="Cambria Math"/>
                <w:i/>
                <w:sz w:val="24"/>
              </w:rPr>
            </m:ctrlPr>
          </m:sSupPr>
          <m:e>
            <m:r>
              <m:rPr>
                <m:scr m:val="double-struck"/>
              </m:rPr>
              <w:rPr>
                <w:rFonts w:ascii="Cambria Math" w:eastAsia="宋体" w:hAnsi="Cambria Math"/>
                <w:sz w:val="24"/>
              </w:rPr>
              <m:t>R</m:t>
            </m:r>
          </m:e>
          <m:sup>
            <m:r>
              <m:rPr>
                <m:scr m:val="double-struck"/>
              </m:rPr>
              <w:rPr>
                <w:rFonts w:ascii="Cambria Math" w:eastAsia="宋体" w:hAnsi="Cambria Math"/>
                <w:sz w:val="24"/>
              </w:rPr>
              <m:t>d</m:t>
            </m:r>
          </m:sup>
        </m:sSup>
      </m:oMath>
      <w:r w:rsidRPr="008A70AF">
        <w:rPr>
          <w:rFonts w:ascii="宋体" w:eastAsia="宋体" w:hAnsi="宋体"/>
          <w:sz w:val="24"/>
        </w:rPr>
        <w:t>为模型参数，</w:t>
      </w:r>
      <m:oMath>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oMath>
      <w:r w:rsidR="00B45CBC" w:rsidRPr="008A70AF">
        <w:rPr>
          <w:rFonts w:ascii="宋体" w:eastAsia="宋体" w:hAnsi="宋体"/>
          <w:sz w:val="24"/>
        </w:rPr>
        <w:t>为其本地损失函数</w:t>
      </w:r>
      <w:r w:rsidR="00B45CBC">
        <w:rPr>
          <w:rFonts w:ascii="宋体" w:eastAsia="宋体" w:hAnsi="宋体" w:hint="eastAsia"/>
          <w:sz w:val="24"/>
        </w:rPr>
        <w:t>，</w:t>
      </w:r>
      <m:oMath>
        <m:r>
          <w:rPr>
            <w:rFonts w:ascii="Cambria Math" w:eastAsia="宋体" w:hAnsi="Cambria Math" w:hint="eastAsia"/>
            <w:sz w:val="24"/>
          </w:rPr>
          <m:t>p_k=|D_k|</m:t>
        </m:r>
        <m:r>
          <m:rPr>
            <m:lit/>
          </m:rPr>
          <w:rPr>
            <w:rFonts w:ascii="Cambria Math" w:eastAsia="宋体" w:hAnsi="Cambria Math" w:hint="eastAsia"/>
            <w:sz w:val="24"/>
          </w:rPr>
          <m:t>/</m:t>
        </m:r>
        <m:r>
          <m:rPr>
            <m:sty m:val="p"/>
          </m:rPr>
          <w:rPr>
            <w:rFonts w:ascii="Cambria Math" w:eastAsia="宋体" w:hAnsi="Cambria Math" w:hint="eastAsia"/>
            <w:sz w:val="24"/>
          </w:rPr>
          <m:t>∑</m:t>
        </m:r>
        <m:r>
          <w:rPr>
            <w:rFonts w:ascii="Cambria Math" w:eastAsia="宋体" w:hAnsi="Cambria Math" w:hint="eastAsia"/>
            <w:sz w:val="24"/>
          </w:rPr>
          <m:t>|D_i|</m:t>
        </m:r>
      </m:oMath>
      <w:r w:rsidRPr="008A70AF">
        <w:rPr>
          <w:rFonts w:ascii="宋体" w:eastAsia="宋体" w:hAnsi="宋体"/>
          <w:sz w:val="24"/>
        </w:rPr>
        <w:t>表示第k</w:t>
      </w:r>
      <w:proofErr w:type="gramStart"/>
      <w:r w:rsidRPr="008A70AF">
        <w:rPr>
          <w:rFonts w:ascii="宋体" w:eastAsia="宋体" w:hAnsi="宋体"/>
          <w:sz w:val="24"/>
        </w:rPr>
        <w:t>个</w:t>
      </w:r>
      <w:proofErr w:type="gramEnd"/>
      <w:r w:rsidRPr="008A70AF">
        <w:rPr>
          <w:rFonts w:ascii="宋体" w:eastAsia="宋体" w:hAnsi="宋体"/>
          <w:sz w:val="24"/>
        </w:rPr>
        <w:t>客户端的数据权重。</w:t>
      </w:r>
      <w:r w:rsidR="00B45CBC" w:rsidRPr="00B45CBC">
        <w:rPr>
          <w:rFonts w:ascii="宋体" w:eastAsia="宋体" w:hAnsi="宋体" w:hint="eastAsia"/>
          <w:sz w:val="24"/>
        </w:rPr>
        <w:t>需要注意的是，为了后续数学推演的严密性与采样无偏性，理论分析引入</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k</m:t>
            </m:r>
          </m:sub>
        </m:sSub>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hint="eastAsia"/>
                <w:sz w:val="24"/>
              </w:rPr>
              <m:t>K</m:t>
            </m:r>
          </m:den>
        </m:f>
      </m:oMath>
      <w:r w:rsidR="00B45CBC" w:rsidRPr="00B45CBC">
        <w:rPr>
          <w:rFonts w:ascii="宋体" w:eastAsia="宋体" w:hAnsi="宋体" w:hint="eastAsia"/>
          <w:sz w:val="24"/>
        </w:rPr>
        <w:t>的均匀权重目标；由该理论松弛带来的目标不一致性界限，我们将在第3.4.1节假设4与附录B中给出论证。</w:t>
      </w:r>
      <w:r w:rsidRPr="008A70AF">
        <w:rPr>
          <w:rFonts w:ascii="宋体" w:eastAsia="宋体" w:hAnsi="宋体"/>
          <w:sz w:val="24"/>
        </w:rPr>
        <w:t>在经典的</w:t>
      </w:r>
      <w:proofErr w:type="spellStart"/>
      <w:r w:rsidRPr="008A70AF">
        <w:rPr>
          <w:rFonts w:ascii="宋体" w:eastAsia="宋体" w:hAnsi="宋体"/>
          <w:sz w:val="24"/>
        </w:rPr>
        <w:t>FedAvg</w:t>
      </w:r>
      <w:proofErr w:type="spellEnd"/>
      <w:r w:rsidRPr="008A70AF">
        <w:rPr>
          <w:rFonts w:ascii="宋体" w:eastAsia="宋体" w:hAnsi="宋体"/>
          <w:sz w:val="24"/>
        </w:rPr>
        <w:t>算法中，每一轮通信由选定的客户端</w:t>
      </w:r>
      <w:r w:rsidR="00D8798D" w:rsidRPr="00D8798D">
        <w:rPr>
          <w:rFonts w:ascii="宋体" w:eastAsia="宋体" w:hAnsi="宋体" w:hint="eastAsia"/>
          <w:sz w:val="24"/>
        </w:rPr>
        <w:t>执行若干步本地SGD更新</w:t>
      </w:r>
      <w:r w:rsidRPr="008A70AF">
        <w:rPr>
          <w:rFonts w:ascii="宋体" w:eastAsia="宋体" w:hAnsi="宋体"/>
          <w:sz w:val="24"/>
        </w:rPr>
        <w:t>，随后由服务器对本地模型进行加权平均</w:t>
      </w:r>
      <w:r w:rsidR="00A36851">
        <w:rPr>
          <w:rFonts w:ascii="宋体" w:eastAsia="宋体" w:hAnsi="宋体" w:hint="eastAsia"/>
          <w:sz w:val="24"/>
        </w:rPr>
        <w:t>。</w:t>
      </w:r>
    </w:p>
    <w:p w14:paraId="44137D04" w14:textId="29747B05" w:rsidR="00021CDA" w:rsidRDefault="008A70AF" w:rsidP="00021CDA">
      <w:pPr>
        <w:ind w:firstLineChars="200" w:firstLine="480"/>
        <w:rPr>
          <w:rFonts w:ascii="宋体" w:eastAsia="宋体" w:hAnsi="宋体" w:hint="eastAsia"/>
          <w:sz w:val="24"/>
        </w:rPr>
      </w:pPr>
      <w:r w:rsidRPr="008A70AF">
        <w:rPr>
          <w:rFonts w:ascii="宋体" w:eastAsia="宋体" w:hAnsi="宋体"/>
          <w:sz w:val="24"/>
        </w:rPr>
        <w:t>为了降低通信开销，通常在</w:t>
      </w:r>
      <w:r w:rsidR="00010AF3">
        <w:rPr>
          <w:rFonts w:ascii="宋体" w:eastAsia="宋体" w:hAnsi="宋体" w:hint="eastAsia"/>
          <w:sz w:val="24"/>
        </w:rPr>
        <w:t>上传下放前</w:t>
      </w:r>
      <w:r w:rsidRPr="008A70AF">
        <w:rPr>
          <w:rFonts w:ascii="宋体" w:eastAsia="宋体" w:hAnsi="宋体"/>
          <w:sz w:val="24"/>
        </w:rPr>
        <w:t>压缩算子</w:t>
      </w:r>
      <m:oMath>
        <m:r>
          <w:rPr>
            <w:rFonts w:ascii="Cambria Math" w:eastAsia="宋体" w:hAnsi="Cambria Math" w:hint="eastAsia"/>
            <w:sz w:val="24"/>
          </w:rPr>
          <m:t>C</m:t>
        </m:r>
        <m:d>
          <m:dPr>
            <m:ctrlPr>
              <w:rPr>
                <w:rFonts w:ascii="Cambria Math" w:eastAsia="宋体" w:hAnsi="Cambria Math"/>
                <w:i/>
                <w:sz w:val="24"/>
              </w:rPr>
            </m:ctrlPr>
          </m:dPr>
          <m:e>
            <m:r>
              <m:rPr>
                <m:sty m:val="p"/>
              </m:rPr>
              <w:rPr>
                <w:rFonts w:ascii="Cambria Math" w:eastAsia="宋体" w:hAnsi="Cambria Math"/>
                <w:sz w:val="24"/>
              </w:rPr>
              <m:t>⋅</m:t>
            </m:r>
          </m:e>
        </m:d>
      </m:oMath>
      <w:r w:rsidRPr="008A70AF">
        <w:rPr>
          <w:rFonts w:ascii="宋体" w:eastAsia="宋体" w:hAnsi="宋体"/>
          <w:sz w:val="24"/>
        </w:rPr>
        <w:t>。</w:t>
      </w:r>
      <w:r w:rsidR="00065660">
        <w:rPr>
          <w:rFonts w:ascii="宋体" w:eastAsia="宋体" w:hAnsi="宋体"/>
          <w:sz w:val="24"/>
        </w:rPr>
        <w:t>我们</w:t>
      </w:r>
      <w:r w:rsidR="00010AF3" w:rsidRPr="00010AF3">
        <w:rPr>
          <w:rFonts w:ascii="宋体" w:eastAsia="宋体" w:hAnsi="宋体"/>
          <w:sz w:val="24"/>
        </w:rPr>
        <w:t>采用Top</w:t>
      </w:r>
      <w:r w:rsidR="00010AF3">
        <w:rPr>
          <w:rFonts w:ascii="宋体" w:eastAsia="宋体" w:hAnsi="宋体" w:hint="eastAsia"/>
          <w:sz w:val="24"/>
        </w:rPr>
        <w:t>-</w:t>
      </w:r>
      <m:oMath>
        <m:r>
          <w:rPr>
            <w:rFonts w:ascii="Cambria Math" w:eastAsia="宋体" w:hAnsi="Cambria Math"/>
            <w:sz w:val="24"/>
          </w:rPr>
          <m:t>k</m:t>
        </m:r>
      </m:oMath>
      <w:r w:rsidR="00010AF3" w:rsidRPr="00010AF3">
        <w:rPr>
          <w:rFonts w:ascii="宋体" w:eastAsia="宋体" w:hAnsi="宋体"/>
          <w:sz w:val="24"/>
        </w:rPr>
        <w:t>稀疏化算子，其仅保留输入向量中绝对值最大的</w:t>
      </w:r>
      <m:oMath>
        <m:r>
          <w:rPr>
            <w:rFonts w:ascii="Cambria Math" w:eastAsia="宋体" w:hAnsi="Cambria Math"/>
            <w:sz w:val="24"/>
          </w:rPr>
          <m:t>k</m:t>
        </m:r>
      </m:oMath>
      <w:proofErr w:type="gramStart"/>
      <w:r w:rsidR="00010AF3" w:rsidRPr="00010AF3">
        <w:rPr>
          <w:rFonts w:ascii="宋体" w:eastAsia="宋体" w:hAnsi="宋体"/>
          <w:sz w:val="24"/>
        </w:rPr>
        <w:t>个</w:t>
      </w:r>
      <w:proofErr w:type="gramEnd"/>
      <w:r w:rsidR="00010AF3" w:rsidRPr="00010AF3">
        <w:rPr>
          <w:rFonts w:ascii="宋体" w:eastAsia="宋体" w:hAnsi="宋体"/>
          <w:sz w:val="24"/>
        </w:rPr>
        <w:t>元素，其余置零。给定压缩率</w:t>
      </w:r>
      <m:oMath>
        <m:d>
          <m:dPr>
            <m:begChr m:val=""/>
            <m:endChr m:val="]"/>
            <m:ctrlPr>
              <w:rPr>
                <w:rFonts w:ascii="Cambria Math" w:eastAsia="宋体" w:hAnsi="Cambria Math"/>
                <w:sz w:val="24"/>
              </w:rPr>
            </m:ctrlPr>
          </m:dPr>
          <m:e>
            <m:r>
              <w:rPr>
                <w:rFonts w:ascii="Cambria Math" w:eastAsia="宋体" w:hAnsi="Cambria Math"/>
                <w:sz w:val="24"/>
              </w:rPr>
              <m:t>ρ∈(0,1</m:t>
            </m:r>
          </m:e>
        </m:d>
      </m:oMath>
      <w:r w:rsidR="00010AF3" w:rsidRPr="00010AF3">
        <w:rPr>
          <w:rFonts w:ascii="宋体" w:eastAsia="宋体" w:hAnsi="宋体"/>
          <w:sz w:val="24"/>
        </w:rPr>
        <w:t>与展平后的向量</w:t>
      </w:r>
      <m:oMath>
        <m:r>
          <m:rPr>
            <m:sty m:val="bi"/>
          </m:rPr>
          <w:rPr>
            <w:rFonts w:ascii="Cambria Math" w:eastAsia="宋体" w:hAnsi="Cambria Math"/>
            <w:sz w:val="24"/>
          </w:rPr>
          <m:t>x</m:t>
        </m:r>
        <m:r>
          <w:rPr>
            <w:rFonts w:ascii="Cambria Math" w:eastAsia="宋体" w:hAnsi="Cambria Math"/>
            <w:sz w:val="24"/>
          </w:rPr>
          <m:t>∈</m:t>
        </m:r>
        <m:sSup>
          <m:sSupPr>
            <m:ctrlPr>
              <w:rPr>
                <w:rFonts w:ascii="Cambria Math" w:eastAsia="宋体" w:hAnsi="Cambria Math"/>
                <w:sz w:val="24"/>
              </w:rPr>
            </m:ctrlPr>
          </m:sSupPr>
          <m:e>
            <m:r>
              <m:rPr>
                <m:scr m:val="double-struck"/>
                <m:sty m:val="p"/>
              </m:rPr>
              <w:rPr>
                <w:rFonts w:ascii="Cambria Math" w:eastAsia="宋体" w:hAnsi="Cambria Math"/>
                <w:sz w:val="24"/>
              </w:rPr>
              <m:t>R</m:t>
            </m:r>
          </m:e>
          <m:sup>
            <m:r>
              <w:rPr>
                <w:rFonts w:ascii="Cambria Math" w:eastAsia="宋体" w:hAnsi="Cambria Math"/>
                <w:sz w:val="24"/>
              </w:rPr>
              <m:t>d</m:t>
            </m:r>
          </m:sup>
        </m:sSup>
      </m:oMath>
      <w:r w:rsidR="00010AF3" w:rsidRPr="00010AF3">
        <w:rPr>
          <w:rFonts w:ascii="宋体" w:eastAsia="宋体" w:hAnsi="宋体"/>
          <w:sz w:val="24"/>
        </w:rPr>
        <w:t>，保留元素个数为</w:t>
      </w:r>
      <m:oMath>
        <m:r>
          <w:rPr>
            <w:rFonts w:ascii="Cambria Math" w:eastAsia="宋体" w:hAnsi="Cambria Math"/>
            <w:sz w:val="24"/>
          </w:rPr>
          <m:t>k=⌈ρd⌉</m:t>
        </m:r>
      </m:oMath>
      <w:r w:rsidR="00010AF3" w:rsidRPr="00010AF3">
        <w:rPr>
          <w:rFonts w:ascii="宋体" w:eastAsia="宋体" w:hAnsi="宋体"/>
          <w:sz w:val="24"/>
        </w:rPr>
        <w:t>。Top</w:t>
      </w:r>
      <w:r w:rsidR="00010AF3">
        <w:rPr>
          <w:rFonts w:ascii="宋体" w:eastAsia="宋体" w:hAnsi="宋体" w:hint="eastAsia"/>
          <w:sz w:val="24"/>
        </w:rPr>
        <w:t>-</w:t>
      </w:r>
      <m:oMath>
        <m:r>
          <w:rPr>
            <w:rFonts w:ascii="Cambria Math" w:eastAsia="宋体" w:hAnsi="Cambria Math"/>
            <w:sz w:val="24"/>
          </w:rPr>
          <m:t>k</m:t>
        </m:r>
      </m:oMath>
      <w:r w:rsidR="00010AF3" w:rsidRPr="00010AF3">
        <w:rPr>
          <w:rFonts w:ascii="宋体" w:eastAsia="宋体" w:hAnsi="宋体"/>
          <w:sz w:val="24"/>
        </w:rPr>
        <w:t>算子形式化定义为</w:t>
      </w:r>
      <w:r w:rsidR="00021CDA">
        <w:rPr>
          <w:rFonts w:ascii="宋体" w:eastAsia="宋体" w:hAnsi="宋体" w:hint="eastAsia"/>
          <w:sz w:val="24"/>
        </w:rPr>
        <w:t>下式</w:t>
      </w:r>
    </w:p>
    <w:p w14:paraId="04525D28" w14:textId="010B4B59" w:rsidR="00021CDA" w:rsidRPr="00021CDA" w:rsidRDefault="00000000" w:rsidP="00021CDA">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cr m:val="script"/>
                        </m:rPr>
                        <w:rPr>
                          <w:rFonts w:ascii="Cambria Math" w:eastAsia="宋体" w:hAnsi="Cambria Math"/>
                          <w:sz w:val="24"/>
                        </w:rPr>
                        <m:t>C</m:t>
                      </m:r>
                    </m:e>
                    <m:sub>
                      <m:r>
                        <m:rPr>
                          <m:nor/>
                        </m:rPr>
                        <w:rPr>
                          <w:rFonts w:ascii="Cambria Math" w:eastAsia="宋体" w:hAnsi="Cambria Math"/>
                          <w:sz w:val="24"/>
                        </w:rPr>
                        <m:t>t</m:t>
                      </m:r>
                      <m:r>
                        <m:rPr>
                          <m:nor/>
                        </m:rPr>
                        <w:rPr>
                          <w:rFonts w:ascii="Cambria Math" w:eastAsia="宋体" w:hAnsi="Cambria Math" w:hint="eastAsia"/>
                          <w:sz w:val="24"/>
                        </w:rPr>
                        <m:t>o</m:t>
                      </m:r>
                      <m:r>
                        <m:rPr>
                          <m:nor/>
                        </m:rPr>
                        <w:rPr>
                          <w:rFonts w:ascii="Cambria Math" w:eastAsia="宋体" w:hAnsi="Cambria Math"/>
                          <w:sz w:val="24"/>
                        </w:rPr>
                        <m:t>p</m:t>
                      </m:r>
                      <m:r>
                        <m:rPr>
                          <m:nor/>
                        </m:rPr>
                        <w:rPr>
                          <w:rFonts w:ascii="Cambria Math" w:eastAsia="宋体" w:hAnsi="Cambria Math" w:hint="eastAsia"/>
                          <w:sz w:val="24"/>
                        </w:rPr>
                        <m:t>-</m:t>
                      </m:r>
                      <m:r>
                        <w:rPr>
                          <w:rFonts w:ascii="Cambria Math" w:eastAsia="宋体" w:hAnsi="Cambria Math"/>
                          <w:sz w:val="24"/>
                        </w:rPr>
                        <m:t>k</m:t>
                      </m:r>
                    </m:sub>
                  </m:sSub>
                  <m:d>
                    <m:dPr>
                      <m:ctrlPr>
                        <w:rPr>
                          <w:rFonts w:ascii="Cambria Math" w:eastAsia="宋体" w:hAnsi="Cambria Math"/>
                          <w:i/>
                          <w:sz w:val="24"/>
                        </w:rPr>
                      </m:ctrlPr>
                    </m:dPr>
                    <m:e>
                      <m:r>
                        <w:rPr>
                          <w:rFonts w:ascii="Cambria Math" w:eastAsia="宋体" w:hAnsi="Cambria Math"/>
                          <w:sz w:val="24"/>
                        </w:rPr>
                        <m:t>x</m:t>
                      </m:r>
                    </m:e>
                  </m:d>
                </m:e>
              </m:d>
              <m:ctrlPr>
                <w:rPr>
                  <w:rFonts w:ascii="Cambria Math" w:eastAsia="宋体" w:hAnsi="Cambria Math" w:hint="eastAsia"/>
                  <w:i/>
                  <w:sz w:val="24"/>
                </w:rPr>
              </m:ctrlPr>
            </m:e>
            <m:sub>
              <m:r>
                <w:rPr>
                  <w:rFonts w:ascii="Cambria Math" w:eastAsia="宋体" w:hAnsi="Cambria Math" w:hint="eastAsia"/>
                  <w:sz w:val="24"/>
                </w:rPr>
                <m:t>i</m:t>
              </m:r>
            </m:sub>
          </m:sSub>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x</m:t>
              </m:r>
            </m:e>
            <m:sub>
              <m:r>
                <w:rPr>
                  <w:rFonts w:ascii="Cambria Math" w:eastAsia="宋体" w:hAnsi="Cambria Math" w:hint="eastAsia"/>
                  <w:sz w:val="24"/>
                </w:rPr>
                <m:t>i</m:t>
              </m:r>
            </m:sub>
          </m:sSub>
          <m:r>
            <w:rPr>
              <w:rFonts w:ascii="Cambria Math" w:eastAsia="宋体" w:hAnsi="Cambria Math"/>
              <w:sz w:val="24"/>
            </w:rPr>
            <m:t> </m:t>
          </m:r>
          <m:r>
            <m:rPr>
              <m:nor/>
            </m:rPr>
            <w:rPr>
              <w:rFonts w:ascii="Cambria Math" w:eastAsia="宋体" w:hAnsi="Cambria Math" w:hint="eastAsia"/>
              <w:sz w:val="24"/>
            </w:rPr>
            <m:t xml:space="preserve">if </m:t>
          </m:r>
          <m:r>
            <w:rPr>
              <w:rFonts w:ascii="Cambria Math" w:eastAsia="宋体" w:hAnsi="Cambria Math" w:hint="eastAsia"/>
              <w:sz w:val="24"/>
            </w:rPr>
            <m:t>i</m:t>
          </m:r>
          <m:r>
            <m:rPr>
              <m:sty m:val="p"/>
            </m:rPr>
            <w:rPr>
              <w:rFonts w:ascii="Cambria Math" w:eastAsia="宋体" w:hAnsi="Cambria Math" w:hint="eastAsia"/>
              <w:sz w:val="24"/>
            </w:rPr>
            <m:t>∈</m:t>
          </m:r>
          <m:sSub>
            <m:sSubPr>
              <m:ctrlPr>
                <w:rPr>
                  <w:rFonts w:ascii="Cambria Math" w:eastAsia="宋体" w:hAnsi="Cambria Math"/>
                  <w:i/>
                  <w:sz w:val="24"/>
                </w:rPr>
              </m:ctrlPr>
            </m:sSubPr>
            <m:e>
              <m:r>
                <m:rPr>
                  <m:sty m:val="p"/>
                </m:rPr>
                <w:rPr>
                  <w:rFonts w:ascii="Cambria Math" w:eastAsia="宋体" w:hAnsi="Cambria Math" w:hint="eastAsia"/>
                  <w:sz w:val="24"/>
                </w:rPr>
                <m:t>Ω</m:t>
              </m:r>
              <m:ctrlPr>
                <w:rPr>
                  <w:rFonts w:ascii="Cambria Math" w:eastAsia="宋体" w:hAnsi="Cambria Math"/>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hint="eastAsia"/>
              <w:sz w:val="24"/>
            </w:rPr>
            <m:t>,</m:t>
          </m:r>
          <m:r>
            <w:rPr>
              <w:rFonts w:ascii="Cambria Math" w:eastAsia="宋体" w:hAnsi="Cambria Math"/>
              <w:sz w:val="24"/>
            </w:rPr>
            <m:t> </m:t>
          </m:r>
          <m:r>
            <m:rPr>
              <m:nor/>
            </m:rPr>
            <w:rPr>
              <w:rFonts w:ascii="Cambria Math" w:eastAsia="宋体" w:hAnsi="Cambria Math" w:hint="eastAsia"/>
              <w:sz w:val="24"/>
            </w:rPr>
            <m:t xml:space="preserve">and </m:t>
          </m:r>
          <m:r>
            <w:rPr>
              <w:rFonts w:ascii="Cambria Math" w:eastAsia="宋体" w:hAnsi="Cambria Math" w:hint="eastAsia"/>
              <w:sz w:val="24"/>
            </w:rPr>
            <m:t>0</m:t>
          </m:r>
          <m:r>
            <m:rPr>
              <m:nor/>
            </m:rPr>
            <w:rPr>
              <w:rFonts w:ascii="Cambria Math" w:eastAsia="宋体" w:hAnsi="Cambria Math" w:hint="eastAsia"/>
              <w:sz w:val="24"/>
            </w:rPr>
            <m:t xml:space="preserve"> ot</m:t>
          </m:r>
          <w:proofErr w:type="spellStart"/>
          <m:r>
            <m:rPr>
              <m:nor/>
            </m:rPr>
            <w:rPr>
              <w:rFonts w:ascii="Cambria Math" w:eastAsia="宋体" w:hAnsi="Cambria Math" w:cs="Cambria Math"/>
              <w:sz w:val="24"/>
            </w:rPr>
            <m:t>h</m:t>
          </m:r>
          <m:r>
            <m:rPr>
              <m:nor/>
            </m:rPr>
            <w:rPr>
              <w:rFonts w:ascii="Cambria Math" w:eastAsia="宋体" w:hAnsi="Cambria Math" w:hint="eastAsia"/>
              <w:sz w:val="24"/>
            </w:rPr>
            <m:t>erwise</m:t>
          </m:r>
          <w:proofErr w:type="spellEnd"/>
          <m:r>
            <w:rPr>
              <w:rFonts w:ascii="Cambria Math" w:eastAsia="宋体" w:hAnsi="Cambria Math" w:hint="eastAsia"/>
              <w:sz w:val="24"/>
            </w:rPr>
            <m:t>.</m:t>
          </m:r>
        </m:oMath>
      </m:oMathPara>
    </w:p>
    <w:p w14:paraId="7368B7E9" w14:textId="203D8087" w:rsidR="00010AF3" w:rsidRDefault="00010AF3" w:rsidP="00A34306">
      <w:pPr>
        <w:ind w:firstLineChars="200" w:firstLine="480"/>
        <w:rPr>
          <w:rFonts w:ascii="宋体" w:eastAsia="宋体" w:hAnsi="宋体" w:hint="eastAsia"/>
          <w:sz w:val="24"/>
        </w:rPr>
      </w:pPr>
      <w:r w:rsidRPr="00010AF3">
        <w:rPr>
          <w:rFonts w:ascii="宋体" w:eastAsia="宋体" w:hAnsi="宋体"/>
          <w:sz w:val="24"/>
        </w:rPr>
        <w:t>其中</w:t>
      </w:r>
      <m:oMath>
        <m:sSub>
          <m:sSubPr>
            <m:ctrlPr>
              <w:rPr>
                <w:rFonts w:ascii="Cambria Math" w:eastAsia="宋体" w:hAnsi="Cambria Math"/>
                <w:sz w:val="24"/>
              </w:rPr>
            </m:ctrlPr>
          </m:sSubPr>
          <m:e>
            <m:r>
              <m:rPr>
                <m:sty m:val="p"/>
              </m:rPr>
              <w:rPr>
                <w:rFonts w:ascii="Cambria Math" w:eastAsia="宋体" w:hAnsi="Cambria Math"/>
                <w:sz w:val="24"/>
              </w:rPr>
              <m:t>Ω</m:t>
            </m:r>
          </m:e>
          <m:sub>
            <m:r>
              <w:rPr>
                <w:rFonts w:ascii="Cambria Math" w:eastAsia="宋体" w:hAnsi="Cambria Math"/>
                <w:sz w:val="24"/>
              </w:rPr>
              <m:t>k</m:t>
            </m:r>
          </m:sub>
        </m:sSub>
        <m:r>
          <w:rPr>
            <w:rFonts w:ascii="Cambria Math" w:eastAsia="宋体" w:hAnsi="Cambria Math"/>
            <w:sz w:val="24"/>
          </w:rPr>
          <m:t>(</m:t>
        </m:r>
        <m:r>
          <m:rPr>
            <m:sty m:val="bi"/>
          </m:rPr>
          <w:rPr>
            <w:rFonts w:ascii="Cambria Math" w:eastAsia="宋体" w:hAnsi="Cambria Math"/>
            <w:sz w:val="24"/>
          </w:rPr>
          <m:t>x</m:t>
        </m:r>
        <m:r>
          <w:rPr>
            <w:rFonts w:ascii="Cambria Math" w:eastAsia="宋体" w:hAnsi="Cambria Math"/>
            <w:sz w:val="24"/>
          </w:rPr>
          <m:t>)⊂{1,…,d}</m:t>
        </m:r>
      </m:oMath>
      <w:r w:rsidRPr="00010AF3">
        <w:rPr>
          <w:rFonts w:ascii="宋体" w:eastAsia="宋体" w:hAnsi="宋体"/>
          <w:sz w:val="24"/>
        </w:rPr>
        <w:t>为保留索引集合，满足</w:t>
      </w:r>
      <m:oMath>
        <m:r>
          <m:rPr>
            <m:sty m:val="p"/>
          </m:rP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Ω</m:t>
            </m:r>
          </m:e>
          <m:sub>
            <m:r>
              <w:rPr>
                <w:rFonts w:ascii="Cambria Math" w:eastAsia="宋体" w:hAnsi="Cambria Math"/>
                <w:sz w:val="24"/>
              </w:rPr>
              <m:t>k</m:t>
            </m:r>
          </m:sub>
        </m:sSub>
        <m:r>
          <w:rPr>
            <w:rFonts w:ascii="Cambria Math" w:eastAsia="宋体" w:hAnsi="Cambria Math"/>
            <w:sz w:val="24"/>
          </w:rPr>
          <m:t>(</m:t>
        </m:r>
        <m:r>
          <m:rPr>
            <m:sty m:val="bi"/>
          </m:rPr>
          <w:rPr>
            <w:rFonts w:ascii="Cambria Math" w:eastAsia="宋体" w:hAnsi="Cambria Math"/>
            <w:sz w:val="24"/>
          </w:rPr>
          <m:t>x</m:t>
        </m:r>
        <m:r>
          <w:rPr>
            <w:rFonts w:ascii="Cambria Math" w:eastAsia="宋体" w:hAnsi="Cambria Math"/>
            <w:sz w:val="24"/>
          </w:rPr>
          <m:t>)</m:t>
        </m:r>
        <m:r>
          <m:rPr>
            <m:sty m:val="p"/>
          </m:rPr>
          <w:rPr>
            <w:rFonts w:ascii="Cambria Math" w:eastAsia="宋体" w:hAnsi="Cambria Math"/>
            <w:sz w:val="24"/>
          </w:rPr>
          <m:t>∣</m:t>
        </m:r>
        <m:r>
          <w:rPr>
            <w:rFonts w:ascii="Cambria Math" w:eastAsia="宋体" w:hAnsi="Cambria Math"/>
            <w:sz w:val="24"/>
          </w:rPr>
          <m:t>=k</m:t>
        </m:r>
      </m:oMath>
      <w:r w:rsidRPr="00010AF3">
        <w:rPr>
          <w:rFonts w:ascii="宋体" w:eastAsia="宋体" w:hAnsi="宋体"/>
          <w:sz w:val="24"/>
        </w:rPr>
        <w:t>，且对任意</w:t>
      </w:r>
      <m:oMath>
        <m:r>
          <w:rPr>
            <w:rFonts w:ascii="Cambria Math" w:eastAsia="宋体" w:hAnsi="Cambria Math"/>
            <w:sz w:val="24"/>
          </w:rPr>
          <m:t>i∈</m:t>
        </m:r>
        <m:sSub>
          <m:sSubPr>
            <m:ctrlPr>
              <w:rPr>
                <w:rFonts w:ascii="Cambria Math" w:eastAsia="宋体" w:hAnsi="Cambria Math"/>
                <w:sz w:val="24"/>
              </w:rPr>
            </m:ctrlPr>
          </m:sSubPr>
          <m:e>
            <m:r>
              <m:rPr>
                <m:sty m:val="p"/>
              </m:rPr>
              <w:rPr>
                <w:rFonts w:ascii="Cambria Math" w:eastAsia="宋体" w:hAnsi="Cambria Math"/>
                <w:sz w:val="24"/>
              </w:rPr>
              <m:t>Ω</m:t>
            </m:r>
          </m:e>
          <m:sub>
            <m:r>
              <w:rPr>
                <w:rFonts w:ascii="Cambria Math" w:eastAsia="宋体" w:hAnsi="Cambria Math"/>
                <w:sz w:val="24"/>
              </w:rPr>
              <m:t>k</m:t>
            </m:r>
          </m:sub>
        </m:sSub>
        <m:r>
          <w:rPr>
            <w:rFonts w:ascii="Cambria Math" w:eastAsia="宋体" w:hAnsi="Cambria Math"/>
            <w:sz w:val="24"/>
          </w:rPr>
          <m:t>(</m:t>
        </m:r>
        <m:r>
          <m:rPr>
            <m:sty m:val="bi"/>
          </m:rPr>
          <w:rPr>
            <w:rFonts w:ascii="Cambria Math" w:eastAsia="宋体" w:hAnsi="Cambria Math"/>
            <w:sz w:val="24"/>
          </w:rPr>
          <m:t>x</m:t>
        </m:r>
        <m:r>
          <w:rPr>
            <w:rFonts w:ascii="Cambria Math" w:eastAsia="宋体" w:hAnsi="Cambria Math"/>
            <w:sz w:val="24"/>
          </w:rPr>
          <m:t>)</m:t>
        </m:r>
      </m:oMath>
      <w:r w:rsidRPr="00010AF3">
        <w:rPr>
          <w:rFonts w:ascii="宋体" w:eastAsia="宋体" w:hAnsi="宋体"/>
          <w:sz w:val="24"/>
        </w:rPr>
        <w:t>、</w:t>
      </w:r>
      <m:oMath>
        <m:r>
          <w:rPr>
            <w:rFonts w:ascii="Cambria Math" w:eastAsia="宋体" w:hAnsi="Cambria Math"/>
            <w:sz w:val="24"/>
          </w:rPr>
          <m:t>j</m:t>
        </m:r>
        <m:r>
          <m:rPr>
            <m:sty m:val="p"/>
          </m:rP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Ω</m:t>
            </m:r>
          </m:e>
          <m:sub>
            <m:r>
              <w:rPr>
                <w:rFonts w:ascii="Cambria Math" w:eastAsia="宋体" w:hAnsi="Cambria Math"/>
                <w:sz w:val="24"/>
              </w:rPr>
              <m:t>k</m:t>
            </m:r>
          </m:sub>
        </m:sSub>
        <m:r>
          <w:rPr>
            <w:rFonts w:ascii="Cambria Math" w:eastAsia="宋体" w:hAnsi="Cambria Math"/>
            <w:sz w:val="24"/>
          </w:rPr>
          <m:t>(</m:t>
        </m:r>
        <m:r>
          <m:rPr>
            <m:sty m:val="bi"/>
          </m:rPr>
          <w:rPr>
            <w:rFonts w:ascii="Cambria Math" w:eastAsia="宋体" w:hAnsi="Cambria Math"/>
            <w:sz w:val="24"/>
          </w:rPr>
          <m:t>x</m:t>
        </m:r>
        <m:r>
          <w:rPr>
            <w:rFonts w:ascii="Cambria Math" w:eastAsia="宋体" w:hAnsi="Cambria Math"/>
            <w:sz w:val="24"/>
          </w:rPr>
          <m:t>)</m:t>
        </m:r>
      </m:oMath>
      <w:r w:rsidRPr="00010AF3">
        <w:rPr>
          <w:rFonts w:ascii="宋体" w:eastAsia="宋体" w:hAnsi="宋体"/>
          <w:sz w:val="24"/>
        </w:rPr>
        <w:t>均有</w:t>
      </w:r>
      <m:oMath>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r>
          <m:rPr>
            <m:sty m:val="p"/>
          </m:rPr>
          <w:rPr>
            <w:rFonts w:ascii="Cambria Math" w:eastAsia="宋体" w:hAnsi="Cambria Math"/>
            <w:sz w:val="24"/>
          </w:rPr>
          <m:t>∣</m:t>
        </m:r>
        <m:r>
          <w:rPr>
            <w:rFonts w:ascii="Cambria Math" w:eastAsia="宋体" w:hAnsi="Cambria Math"/>
            <w:sz w:val="24"/>
          </w:rPr>
          <m:t>≥</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j</m:t>
            </m:r>
          </m:sub>
        </m:sSub>
        <m:r>
          <m:rPr>
            <m:sty m:val="p"/>
          </m:rPr>
          <w:rPr>
            <w:rFonts w:ascii="Cambria Math" w:eastAsia="宋体" w:hAnsi="Cambria Math"/>
            <w:sz w:val="24"/>
          </w:rPr>
          <m:t>∣</m:t>
        </m:r>
      </m:oMath>
      <w:r w:rsidRPr="00010AF3">
        <w:rPr>
          <w:rFonts w:ascii="宋体" w:eastAsia="宋体" w:hAnsi="宋体"/>
          <w:sz w:val="24"/>
        </w:rPr>
        <w:t>。由于Top</w:t>
      </w:r>
      <w:r>
        <w:rPr>
          <w:rFonts w:ascii="宋体" w:eastAsia="宋体" w:hAnsi="宋体" w:hint="eastAsia"/>
          <w:sz w:val="24"/>
        </w:rPr>
        <w:t>-</w:t>
      </w:r>
      <m:oMath>
        <m:r>
          <w:rPr>
            <w:rFonts w:ascii="Cambria Math" w:eastAsia="宋体" w:hAnsi="Cambria Math"/>
            <w:sz w:val="24"/>
          </w:rPr>
          <m:t>k</m:t>
        </m:r>
      </m:oMath>
      <w:r w:rsidRPr="00010AF3">
        <w:rPr>
          <w:rFonts w:ascii="宋体" w:eastAsia="宋体" w:hAnsi="宋体"/>
          <w:sz w:val="24"/>
        </w:rPr>
        <w:t>会直接丢弃非保留维度，其属于有偏压缩算子，即</w:t>
      </w:r>
      <m:oMath>
        <m:r>
          <m:rPr>
            <m:scr m:val="double-struck"/>
            <m:sty m:val="p"/>
          </m:rPr>
          <w:rPr>
            <w:rFonts w:ascii="Cambria Math" w:eastAsia="宋体" w:hAnsi="Cambria Math"/>
            <w:sz w:val="24"/>
          </w:rPr>
          <m:t>E</m:t>
        </m:r>
        <m:r>
          <w:rPr>
            <w:rFonts w:ascii="Cambria Math" w:eastAsia="宋体" w:hAnsi="Cambria Math"/>
            <w:sz w:val="24"/>
          </w:rPr>
          <m:t>[</m:t>
        </m:r>
        <m:sSub>
          <m:sSubPr>
            <m:ctrlPr>
              <w:rPr>
                <w:rFonts w:ascii="Cambria Math" w:eastAsia="宋体" w:hAnsi="Cambria Math"/>
                <w:sz w:val="24"/>
              </w:rPr>
            </m:ctrlPr>
          </m:sSubPr>
          <m:e>
            <m:r>
              <m:rPr>
                <m:scr m:val="script"/>
              </m:rPr>
              <w:rPr>
                <w:rFonts w:ascii="Cambria Math" w:eastAsia="宋体" w:hAnsi="Cambria Math"/>
                <w:sz w:val="24"/>
              </w:rPr>
              <m:t>C</m:t>
            </m:r>
          </m:e>
          <m:sub>
            <m:r>
              <m:rPr>
                <m:nor/>
              </m:rPr>
              <w:rPr>
                <w:rFonts w:ascii="宋体" w:eastAsia="宋体" w:hAnsi="宋体"/>
                <w:sz w:val="24"/>
              </w:rPr>
              <m:t>top-</m:t>
            </m:r>
            <m:r>
              <w:rPr>
                <w:rFonts w:ascii="Cambria Math" w:eastAsia="宋体" w:hAnsi="Cambria Math"/>
                <w:sz w:val="24"/>
              </w:rPr>
              <m:t>k</m:t>
            </m:r>
          </m:sub>
        </m:sSub>
        <m:r>
          <w:rPr>
            <w:rFonts w:ascii="Cambria Math" w:eastAsia="宋体" w:hAnsi="Cambria Math"/>
            <w:sz w:val="24"/>
          </w:rPr>
          <m:t>(</m:t>
        </m:r>
        <m:r>
          <m:rPr>
            <m:sty m:val="bi"/>
          </m:rPr>
          <w:rPr>
            <w:rFonts w:ascii="Cambria Math" w:eastAsia="宋体" w:hAnsi="Cambria Math"/>
            <w:sz w:val="24"/>
          </w:rPr>
          <m:t>x</m:t>
        </m:r>
        <m:r>
          <w:rPr>
            <w:rFonts w:ascii="Cambria Math" w:eastAsia="宋体" w:hAnsi="Cambria Math"/>
            <w:sz w:val="24"/>
          </w:rPr>
          <m:t>)]</m:t>
        </m:r>
        <m:r>
          <m:rPr>
            <m:sty m:val="p"/>
          </m:rPr>
          <w:rPr>
            <w:rFonts w:ascii="Cambria Math" w:eastAsia="宋体" w:hAnsi="Cambria Math"/>
            <w:sz w:val="24"/>
          </w:rPr>
          <m:t>≠</m:t>
        </m:r>
        <m:r>
          <m:rPr>
            <m:sty m:val="bi"/>
          </m:rPr>
          <w:rPr>
            <w:rFonts w:ascii="Cambria Math" w:eastAsia="宋体" w:hAnsi="Cambria Math"/>
            <w:sz w:val="24"/>
          </w:rPr>
          <m:t>x</m:t>
        </m:r>
      </m:oMath>
      <w:r w:rsidRPr="00010AF3">
        <w:rPr>
          <w:rFonts w:ascii="宋体" w:eastAsia="宋体" w:hAnsi="宋体"/>
          <w:sz w:val="24"/>
        </w:rPr>
        <w:t>。这一偏差是后续需要误差反馈机制进行补偿的主要原因。</w:t>
      </w:r>
    </w:p>
    <w:p w14:paraId="15EAC9D7" w14:textId="4BA4D25A" w:rsidR="008A70AF" w:rsidRPr="008A70AF" w:rsidRDefault="002E20CC" w:rsidP="00A34306">
      <w:pPr>
        <w:ind w:firstLineChars="200" w:firstLine="480"/>
        <w:rPr>
          <w:rFonts w:ascii="宋体" w:eastAsia="宋体" w:hAnsi="宋体" w:hint="eastAsia"/>
          <w:sz w:val="24"/>
        </w:rPr>
      </w:pPr>
      <w:r w:rsidRPr="002E20CC">
        <w:rPr>
          <w:rFonts w:ascii="宋体" w:eastAsia="宋体" w:hAnsi="宋体"/>
          <w:sz w:val="24"/>
        </w:rPr>
        <w:t>误差反馈</w:t>
      </w:r>
      <w:r>
        <w:rPr>
          <w:rFonts w:ascii="宋体" w:eastAsia="宋体" w:hAnsi="宋体" w:hint="eastAsia"/>
          <w:sz w:val="24"/>
        </w:rPr>
        <w:t>机制</w:t>
      </w:r>
      <w:r w:rsidRPr="002E20CC">
        <w:rPr>
          <w:rFonts w:ascii="宋体" w:eastAsia="宋体" w:hAnsi="宋体"/>
          <w:sz w:val="24"/>
        </w:rPr>
        <w:t>在本地维护一个残差缓冲</w:t>
      </w:r>
      <m:oMath>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t</m:t>
            </m:r>
          </m:sub>
        </m:sSub>
      </m:oMath>
      <w:r w:rsidRPr="002E20CC">
        <w:rPr>
          <w:rFonts w:ascii="宋体" w:eastAsia="宋体" w:hAnsi="宋体"/>
          <w:sz w:val="24"/>
        </w:rPr>
        <w:t>，用于累积前一轮被截断的信息，并在下一轮进行补偿。其更新过程为</w:t>
      </w:r>
      <w:r w:rsidR="00A34306">
        <w:rPr>
          <w:rFonts w:ascii="宋体" w:eastAsia="宋体" w:hAnsi="宋体" w:hint="eastAsia"/>
          <w:sz w:val="24"/>
        </w:rPr>
        <w:t>如下三式</w:t>
      </w:r>
    </w:p>
    <w:p w14:paraId="56E89808" w14:textId="77777777" w:rsidR="00820DBC" w:rsidRPr="00820DBC" w:rsidRDefault="00000000" w:rsidP="008A70AF">
      <w:pP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u</m:t>
              </m:r>
              <m:ctrlPr>
                <w:rPr>
                  <w:rFonts w:ascii="Cambria Math" w:eastAsia="宋体" w:hAnsi="Cambria Math" w:hint="eastAsia"/>
                  <w:i/>
                  <w:sz w:val="24"/>
                </w:rPr>
              </m:ctrlPr>
            </m:e>
            <m:sub>
              <m:r>
                <w:rPr>
                  <w:rFonts w:ascii="Cambria Math" w:eastAsia="宋体" w:hAnsi="Cambria Math" w:hint="eastAsia"/>
                  <w:sz w:val="24"/>
                </w:rPr>
                <m:t>t</m:t>
              </m:r>
            </m:sub>
          </m:sSub>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Sub>
          <m:r>
            <w:rPr>
              <w:rFonts w:ascii="Cambria Math" w:eastAsia="宋体" w:hAnsi="Cambria Math"/>
              <w:sz w:val="24"/>
            </w:rPr>
            <m:t>,</m:t>
          </m:r>
        </m:oMath>
      </m:oMathPara>
    </w:p>
    <w:p w14:paraId="2D90B408" w14:textId="77777777" w:rsidR="00820DBC" w:rsidRPr="00820DBC" w:rsidRDefault="00000000" w:rsidP="008A70AF">
      <w:pP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t</m:t>
              </m:r>
            </m:sub>
          </m:sSub>
          <m:r>
            <w:rPr>
              <w:rFonts w:ascii="Cambria Math" w:eastAsia="宋体" w:hAnsi="Cambria Math" w:hint="eastAsia"/>
              <w:sz w:val="24"/>
            </w:rPr>
            <m:t>=C</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u</m:t>
                  </m:r>
                </m:e>
                <m:sub>
                  <m:r>
                    <w:rPr>
                      <w:rFonts w:ascii="Cambria Math" w:eastAsia="宋体" w:hAnsi="Cambria Math" w:hint="eastAsia"/>
                      <w:sz w:val="24"/>
                    </w:rPr>
                    <m:t>t</m:t>
                  </m:r>
                </m:sub>
              </m:sSub>
            </m:e>
          </m:d>
          <m:r>
            <w:rPr>
              <w:rFonts w:ascii="Cambria Math" w:eastAsia="宋体" w:hAnsi="Cambria Math"/>
              <w:sz w:val="24"/>
            </w:rPr>
            <m:t>,</m:t>
          </m:r>
        </m:oMath>
      </m:oMathPara>
    </w:p>
    <w:p w14:paraId="732A1A5C" w14:textId="215AA5A0" w:rsidR="00A34306" w:rsidRPr="00A34306" w:rsidRDefault="00000000" w:rsidP="008A70AF">
      <w:pP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m:t>
              </m:r>
            </m:sub>
          </m:sSub>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u</m:t>
              </m:r>
            </m:e>
            <m:sub>
              <m:r>
                <w:rPr>
                  <w:rFonts w:ascii="Cambria Math" w:eastAsia="宋体" w:hAnsi="Cambria Math" w:hint="eastAsia"/>
                  <w:sz w:val="24"/>
                </w:rPr>
                <m:t>t</m:t>
              </m:r>
            </m:sub>
          </m:sSub>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c</m:t>
              </m:r>
            </m:e>
            <m:sub>
              <m:r>
                <w:rPr>
                  <w:rFonts w:ascii="Cambria Math" w:eastAsia="宋体" w:hAnsi="Cambria Math" w:hint="eastAsia"/>
                  <w:sz w:val="24"/>
                </w:rPr>
                <m:t>t</m:t>
              </m:r>
            </m:sub>
          </m:sSub>
        </m:oMath>
      </m:oMathPara>
    </w:p>
    <w:p w14:paraId="071D4489" w14:textId="1BD9AB0A" w:rsidR="00873F52" w:rsidRPr="002E20CC" w:rsidRDefault="008A70AF" w:rsidP="00021CDA">
      <w:pPr>
        <w:ind w:firstLineChars="200" w:firstLine="480"/>
        <w:rPr>
          <w:rFonts w:ascii="宋体" w:eastAsia="宋体" w:hAnsi="宋体" w:hint="eastAsia"/>
          <w:sz w:val="24"/>
        </w:rPr>
      </w:pPr>
      <w:r w:rsidRPr="008A70AF">
        <w:rPr>
          <w:rFonts w:ascii="宋体" w:eastAsia="宋体" w:hAnsi="宋体"/>
          <w:sz w:val="24"/>
        </w:rPr>
        <w:t>其中</w:t>
      </w:r>
      <w:r w:rsidR="00A34306">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oMath>
      <w:r w:rsidRPr="008A70AF">
        <w:rPr>
          <w:rFonts w:ascii="宋体" w:eastAsia="宋体" w:hAnsi="宋体"/>
          <w:sz w:val="24"/>
        </w:rPr>
        <w:t>为当前生成的参数增量。</w:t>
      </w:r>
      <w:r w:rsidR="004878D3" w:rsidRPr="004878D3">
        <w:rPr>
          <w:rFonts w:ascii="宋体" w:eastAsia="宋体" w:hAnsi="宋体" w:hint="eastAsia"/>
          <w:sz w:val="24"/>
        </w:rPr>
        <w:t>现有理论</w:t>
      </w:r>
      <w:r w:rsidR="00000B42">
        <w:rPr>
          <w:rFonts w:ascii="宋体" w:eastAsia="宋体" w:hAnsi="宋体" w:hint="eastAsia"/>
          <w:sz w:val="24"/>
        </w:rPr>
        <w:fldChar w:fldCharType="begin"/>
      </w:r>
      <w:r w:rsidR="00000B42">
        <w:rPr>
          <w:rFonts w:ascii="宋体" w:eastAsia="宋体" w:hAnsi="宋体" w:hint="eastAsia"/>
          <w:sz w:val="24"/>
        </w:rPr>
        <w:instrText xml:space="preserve"> NOTEREF _Ref223724287 \f </w:instrText>
      </w:r>
      <w:r w:rsidR="00000B42">
        <w:rPr>
          <w:rFonts w:ascii="宋体" w:eastAsia="宋体" w:hAnsi="宋体" w:hint="eastAsia"/>
          <w:sz w:val="24"/>
        </w:rPr>
        <w:fldChar w:fldCharType="separate"/>
      </w:r>
      <w:r w:rsidR="00000B42" w:rsidRPr="00000B42">
        <w:rPr>
          <w:rStyle w:val="af0"/>
          <w:rFonts w:hint="eastAsia"/>
        </w:rPr>
        <w:t>7</w:t>
      </w:r>
      <w:r w:rsidR="00000B42">
        <w:rPr>
          <w:rFonts w:ascii="宋体" w:eastAsia="宋体" w:hAnsi="宋体" w:hint="eastAsia"/>
          <w:sz w:val="24"/>
        </w:rPr>
        <w:fldChar w:fldCharType="end"/>
      </w:r>
      <w:r w:rsidR="00000B42">
        <w:rPr>
          <w:rFonts w:ascii="宋体" w:eastAsia="宋体" w:hAnsi="宋体" w:hint="eastAsia"/>
          <w:sz w:val="24"/>
        </w:rPr>
        <w:fldChar w:fldCharType="begin"/>
      </w:r>
      <w:r w:rsidR="00000B42">
        <w:rPr>
          <w:rFonts w:ascii="宋体" w:eastAsia="宋体" w:hAnsi="宋体" w:hint="eastAsia"/>
          <w:sz w:val="24"/>
        </w:rPr>
        <w:instrText xml:space="preserve"> NOTEREF _Ref223724355 \f </w:instrText>
      </w:r>
      <w:r w:rsidR="00000B42">
        <w:rPr>
          <w:rFonts w:ascii="宋体" w:eastAsia="宋体" w:hAnsi="宋体" w:hint="eastAsia"/>
          <w:sz w:val="24"/>
        </w:rPr>
        <w:fldChar w:fldCharType="separate"/>
      </w:r>
      <w:r w:rsidR="00000B42" w:rsidRPr="00000B42">
        <w:rPr>
          <w:rStyle w:val="af0"/>
          <w:rFonts w:hint="eastAsia"/>
        </w:rPr>
        <w:t>9</w:t>
      </w:r>
      <w:r w:rsidR="00000B42">
        <w:rPr>
          <w:rFonts w:ascii="宋体" w:eastAsia="宋体" w:hAnsi="宋体" w:hint="eastAsia"/>
          <w:sz w:val="24"/>
        </w:rPr>
        <w:fldChar w:fldCharType="end"/>
      </w:r>
      <w:r w:rsidR="004878D3" w:rsidRPr="004878D3">
        <w:rPr>
          <w:rFonts w:ascii="宋体" w:eastAsia="宋体" w:hAnsi="宋体" w:hint="eastAsia"/>
          <w:sz w:val="24"/>
        </w:rPr>
        <w:t>表明，</w:t>
      </w:r>
      <w:r w:rsidR="002E20CC" w:rsidRPr="002E20CC">
        <w:rPr>
          <w:rFonts w:ascii="宋体" w:eastAsia="宋体" w:hAnsi="宋体" w:hint="eastAsia"/>
          <w:sz w:val="24"/>
        </w:rPr>
        <w:t>误差反馈能够在迭代过程中逐步补偿被截断的信息，从而减轻有偏压缩对优化过程的影响，使其收敛性质更接近未压缩的SGD</w:t>
      </w:r>
      <w:r w:rsidR="002E20CC">
        <w:rPr>
          <w:rFonts w:ascii="宋体" w:eastAsia="宋体" w:hAnsi="宋体" w:hint="eastAsia"/>
          <w:sz w:val="24"/>
        </w:rPr>
        <w:t>。</w:t>
      </w:r>
    </w:p>
    <w:p w14:paraId="401F613C" w14:textId="58105F1A" w:rsidR="00873F52" w:rsidRPr="00873F52" w:rsidRDefault="00873F52" w:rsidP="00873F52">
      <w:pPr>
        <w:pStyle w:val="3"/>
        <w:rPr>
          <w:rFonts w:ascii="黑体" w:eastAsia="黑体" w:hAnsi="黑体" w:hint="eastAsia"/>
          <w:b/>
          <w:bCs/>
          <w:sz w:val="28"/>
          <w:szCs w:val="28"/>
        </w:rPr>
      </w:pPr>
      <w:r w:rsidRPr="00873F52">
        <w:rPr>
          <w:rFonts w:ascii="黑体" w:eastAsia="黑体" w:hAnsi="黑体"/>
          <w:b/>
          <w:bCs/>
          <w:sz w:val="28"/>
          <w:szCs w:val="28"/>
        </w:rPr>
        <w:t>3.2 基于状态一致性的双向残差压缩框架</w:t>
      </w:r>
    </w:p>
    <w:p w14:paraId="33A33EA3" w14:textId="3EAA9BF5" w:rsidR="00036E37" w:rsidRDefault="00036E37" w:rsidP="001F3C6D">
      <w:pPr>
        <w:ind w:firstLineChars="200" w:firstLine="480"/>
        <w:rPr>
          <w:rFonts w:ascii="宋体" w:eastAsia="宋体" w:hAnsi="宋体" w:hint="eastAsia"/>
          <w:sz w:val="24"/>
        </w:rPr>
      </w:pPr>
      <w:r w:rsidRPr="00036E37">
        <w:rPr>
          <w:rFonts w:ascii="宋体" w:eastAsia="宋体" w:hAnsi="宋体"/>
          <w:sz w:val="24"/>
        </w:rPr>
        <w:t>在联邦学习的多轮本地更新场景中，同时对上下行通信进行压缩会引入持续累积的截断误差。如果这些误差未被正确管理，客户端模型的初始化状态将逐轮偏离真实的全局模型，从而破坏理论分析中所依赖的统一起点假设，并进一步放大数据异质性所带来的客户端漂移。为了解决这一问题，我们设计了一种基于显</w:t>
      </w:r>
      <w:proofErr w:type="gramStart"/>
      <w:r w:rsidRPr="00036E37">
        <w:rPr>
          <w:rFonts w:ascii="宋体" w:eastAsia="宋体" w:hAnsi="宋体"/>
          <w:sz w:val="24"/>
        </w:rPr>
        <w:t>式状态</w:t>
      </w:r>
      <w:proofErr w:type="gramEnd"/>
      <w:r w:rsidRPr="00036E37">
        <w:rPr>
          <w:rFonts w:ascii="宋体" w:eastAsia="宋体" w:hAnsi="宋体"/>
          <w:sz w:val="24"/>
        </w:rPr>
        <w:t>同步的双向残差压缩框架。该框架在服务器与客户端之间维护一个一致的参考模型，并将所有通信更新统</w:t>
      </w:r>
      <w:proofErr w:type="gramStart"/>
      <w:r w:rsidRPr="00036E37">
        <w:rPr>
          <w:rFonts w:ascii="宋体" w:eastAsia="宋体" w:hAnsi="宋体"/>
          <w:sz w:val="24"/>
        </w:rPr>
        <w:t>一</w:t>
      </w:r>
      <w:proofErr w:type="gramEnd"/>
      <w:r w:rsidRPr="00036E37">
        <w:rPr>
          <w:rFonts w:ascii="宋体" w:eastAsia="宋体" w:hAnsi="宋体"/>
          <w:sz w:val="24"/>
        </w:rPr>
        <w:t>表示为相对于该参考状态的残差。</w:t>
      </w:r>
    </w:p>
    <w:p w14:paraId="372C1656" w14:textId="3FF41609" w:rsidR="00B44E8A" w:rsidRDefault="00B44E8A" w:rsidP="00DA2A88">
      <w:pPr>
        <w:ind w:firstLineChars="200" w:firstLine="480"/>
        <w:rPr>
          <w:rFonts w:ascii="宋体" w:eastAsia="宋体" w:hAnsi="宋体" w:hint="eastAsia"/>
          <w:sz w:val="24"/>
        </w:rPr>
      </w:pPr>
      <w:r w:rsidRPr="00B44E8A">
        <w:rPr>
          <w:rFonts w:ascii="宋体" w:eastAsia="宋体" w:hAnsi="宋体"/>
          <w:sz w:val="24"/>
        </w:rPr>
        <w:t>为便于阅读，</w:t>
      </w:r>
      <w:r w:rsidR="00065660">
        <w:rPr>
          <w:rFonts w:ascii="宋体" w:eastAsia="宋体" w:hAnsi="宋体"/>
          <w:sz w:val="24"/>
        </w:rPr>
        <w:t>我们</w:t>
      </w:r>
      <w:r w:rsidRPr="00B44E8A">
        <w:rPr>
          <w:rFonts w:ascii="宋体" w:eastAsia="宋体" w:hAnsi="宋体"/>
          <w:sz w:val="24"/>
        </w:rPr>
        <w:t>在附录A中提供了完整的符号表集合，系统性汇总了双向残差压缩框架中涉及的主要变量，包括方法描述、算法流程与理论分析所使用的全部符号。</w:t>
      </w:r>
    </w:p>
    <w:p w14:paraId="2FAD2475" w14:textId="355529B1" w:rsidR="00C96405" w:rsidRDefault="002D679F" w:rsidP="00BA2D96">
      <w:pPr>
        <w:ind w:firstLineChars="200" w:firstLine="480"/>
        <w:rPr>
          <w:rFonts w:ascii="宋体" w:eastAsia="宋体" w:hAnsi="宋体" w:hint="eastAsia"/>
          <w:sz w:val="24"/>
        </w:rPr>
      </w:pPr>
      <w:r w:rsidRPr="002D679F">
        <w:rPr>
          <w:rFonts w:ascii="宋体" w:eastAsia="宋体" w:hAnsi="宋体"/>
          <w:sz w:val="24"/>
        </w:rPr>
        <w:t>具体而言，在第</w:t>
      </w:r>
      <m:oMath>
        <m:r>
          <w:rPr>
            <w:rFonts w:ascii="Cambria Math" w:eastAsia="宋体" w:hAnsi="Cambria Math"/>
            <w:sz w:val="24"/>
          </w:rPr>
          <m:t>t</m:t>
        </m:r>
      </m:oMath>
      <w:r w:rsidRPr="002D679F">
        <w:rPr>
          <w:rFonts w:ascii="宋体" w:eastAsia="宋体" w:hAnsi="宋体"/>
          <w:sz w:val="24"/>
        </w:rPr>
        <w:t>轮通信中，服务器维护当前全局模型</w:t>
      </w:r>
      <m:oMath>
        <m:sSup>
          <m:sSupPr>
            <m:ctrlPr>
              <w:rPr>
                <w:rFonts w:ascii="Cambria Math" w:eastAsia="宋体" w:hAnsi="Cambria Math"/>
                <w:sz w:val="24"/>
              </w:rPr>
            </m:ctrlPr>
          </m:sSupPr>
          <m:e>
            <m:r>
              <w:rPr>
                <w:rFonts w:ascii="Cambria Math" w:eastAsia="宋体" w:hAnsi="Cambria Math"/>
                <w:sz w:val="24"/>
              </w:rPr>
              <m:t>w</m:t>
            </m:r>
          </m:e>
          <m:sup>
            <m:r>
              <w:rPr>
                <w:rFonts w:ascii="Cambria Math" w:eastAsia="宋体" w:hAnsi="Cambria Math"/>
                <w:sz w:val="24"/>
              </w:rPr>
              <m:t>t</m:t>
            </m:r>
          </m:sup>
        </m:sSup>
      </m:oMath>
      <w:r w:rsidRPr="002D679F">
        <w:rPr>
          <w:rFonts w:ascii="宋体" w:eastAsia="宋体" w:hAnsi="宋体"/>
          <w:sz w:val="24"/>
        </w:rPr>
        <w:t>，同时保存一个下行残差缓冲</w:t>
      </w:r>
      <m:oMath>
        <m:sSubSup>
          <m:sSubSupPr>
            <m:ctrlPr>
              <w:rPr>
                <w:rFonts w:ascii="Cambria Math" w:eastAsia="宋体" w:hAnsi="Cambria Math"/>
                <w:sz w:val="24"/>
              </w:rPr>
            </m:ctrlPr>
          </m:sSubSupPr>
          <m:e>
            <m:r>
              <w:rPr>
                <w:rFonts w:ascii="Cambria Math" w:eastAsia="宋体" w:hAnsi="Cambria Math"/>
                <w:sz w:val="24"/>
              </w:rPr>
              <m:t>e</m:t>
            </m:r>
          </m:e>
          <m:sub>
            <m:r>
              <w:rPr>
                <w:rFonts w:ascii="Cambria Math" w:eastAsia="宋体" w:hAnsi="Cambria Math"/>
                <w:sz w:val="24"/>
              </w:rPr>
              <m:t>down</m:t>
            </m:r>
          </m:sub>
          <m:sup>
            <m:r>
              <w:rPr>
                <w:rFonts w:ascii="Cambria Math" w:eastAsia="宋体" w:hAnsi="Cambria Math"/>
                <w:sz w:val="24"/>
              </w:rPr>
              <m:t>t</m:t>
            </m:r>
          </m:sup>
        </m:sSubSup>
      </m:oMath>
      <w:r w:rsidRPr="002D679F">
        <w:rPr>
          <w:rFonts w:ascii="宋体" w:eastAsia="宋体" w:hAnsi="宋体"/>
          <w:sz w:val="24"/>
        </w:rPr>
        <w:t>，用于累积由于压缩操作未被传输的更新信息。客户端在本地维护同步模型</w:t>
      </w:r>
      <m:oMath>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sync</m:t>
            </m:r>
          </m:sub>
          <m:sup>
            <m:r>
              <w:rPr>
                <w:rFonts w:ascii="Cambria Math" w:eastAsia="宋体" w:hAnsi="Cambria Math"/>
                <w:sz w:val="24"/>
              </w:rPr>
              <m:t>t</m:t>
            </m:r>
          </m:sup>
        </m:sSubSup>
      </m:oMath>
      <w:r w:rsidRPr="002D679F">
        <w:rPr>
          <w:rFonts w:ascii="宋体" w:eastAsia="宋体" w:hAnsi="宋体"/>
          <w:sz w:val="24"/>
        </w:rPr>
        <w:t>，并保存对应的上行残差缓冲</w:t>
      </w:r>
      <m:oMath>
        <m:sSubSup>
          <m:sSubSupPr>
            <m:ctrlPr>
              <w:rPr>
                <w:rFonts w:ascii="Cambria Math" w:eastAsia="宋体" w:hAnsi="Cambria Math"/>
                <w:sz w:val="24"/>
              </w:rPr>
            </m:ctrlPr>
          </m:sSubSupPr>
          <m:e>
            <m:r>
              <w:rPr>
                <w:rFonts w:ascii="Cambria Math" w:eastAsia="宋体" w:hAnsi="Cambria Math"/>
                <w:sz w:val="24"/>
              </w:rPr>
              <m:t>e</m:t>
            </m:r>
          </m:e>
          <m:sub>
            <m:r>
              <w:rPr>
                <w:rFonts w:ascii="Cambria Math" w:eastAsia="宋体" w:hAnsi="Cambria Math"/>
                <w:sz w:val="24"/>
              </w:rPr>
              <m:t>up,k</m:t>
            </m:r>
          </m:sub>
          <m:sup>
            <m:r>
              <w:rPr>
                <w:rFonts w:ascii="Cambria Math" w:eastAsia="宋体" w:hAnsi="Cambria Math"/>
                <w:sz w:val="24"/>
              </w:rPr>
              <m:t>t</m:t>
            </m:r>
          </m:sup>
        </m:sSubSup>
      </m:oMath>
      <w:r w:rsidRPr="002D679F">
        <w:rPr>
          <w:rFonts w:ascii="宋体" w:eastAsia="宋体" w:hAnsi="宋体"/>
          <w:sz w:val="24"/>
        </w:rPr>
        <w:t>。通过这种显式的双向残差缓存机制，系统能够在多轮通信中逐步补偿被压缩算子截断的信息，从而保证长期训练过程中梯度信息不会永久丢失。</w:t>
      </w:r>
    </w:p>
    <w:p w14:paraId="12AB6862" w14:textId="68A99C4A" w:rsidR="00C96405" w:rsidRPr="00C96405" w:rsidRDefault="00C96405" w:rsidP="00C96405">
      <w:pPr>
        <w:pStyle w:val="4"/>
        <w:rPr>
          <w:rFonts w:ascii="黑体" w:eastAsia="黑体" w:hAnsi="黑体" w:hint="eastAsia"/>
          <w:b/>
          <w:bCs/>
        </w:rPr>
      </w:pPr>
      <w:r w:rsidRPr="00C96405">
        <w:rPr>
          <w:rFonts w:ascii="黑体" w:eastAsia="黑体" w:hAnsi="黑体" w:hint="eastAsia"/>
          <w:b/>
          <w:bCs/>
        </w:rPr>
        <w:t>3.2.1 冷启动</w:t>
      </w:r>
    </w:p>
    <w:p w14:paraId="6126D652" w14:textId="616F3CAB" w:rsidR="00C96405" w:rsidRPr="00C96405" w:rsidRDefault="00C96405" w:rsidP="00C96405">
      <w:pPr>
        <w:ind w:firstLineChars="200" w:firstLine="480"/>
        <w:rPr>
          <w:rFonts w:ascii="宋体" w:eastAsia="宋体" w:hAnsi="宋体" w:hint="eastAsia"/>
          <w:sz w:val="24"/>
        </w:rPr>
      </w:pPr>
      <w:r w:rsidRPr="00C96405">
        <w:rPr>
          <w:rFonts w:ascii="宋体" w:eastAsia="宋体" w:hAnsi="宋体"/>
          <w:sz w:val="24"/>
        </w:rPr>
        <w:t>在稀疏通信设置下，如果在训练开始时直接向所有客户端广播完整的稠密全局模型，将带来较大的通信</w:t>
      </w:r>
      <w:r>
        <w:rPr>
          <w:rFonts w:ascii="宋体" w:eastAsia="宋体" w:hAnsi="宋体" w:hint="eastAsia"/>
          <w:sz w:val="24"/>
        </w:rPr>
        <w:t>带宽与通信开销</w:t>
      </w:r>
      <w:r w:rsidRPr="00C96405">
        <w:rPr>
          <w:rFonts w:ascii="宋体" w:eastAsia="宋体" w:hAnsi="宋体"/>
          <w:sz w:val="24"/>
        </w:rPr>
        <w:t>。为解决这一问题，</w:t>
      </w:r>
      <w:r w:rsidR="00065660">
        <w:rPr>
          <w:rFonts w:ascii="宋体" w:eastAsia="宋体" w:hAnsi="宋体"/>
          <w:sz w:val="24"/>
        </w:rPr>
        <w:t>我们</w:t>
      </w:r>
      <w:r w:rsidRPr="00C96405">
        <w:rPr>
          <w:rFonts w:ascii="宋体" w:eastAsia="宋体" w:hAnsi="宋体"/>
          <w:sz w:val="24"/>
        </w:rPr>
        <w:t>引入一种冷启动流式初始化机制，通过与训练阶段一致的稀疏通信协议，逐步在服务器与所有客户端之间同步初始模型。</w:t>
      </w:r>
    </w:p>
    <w:p w14:paraId="29F8F616" w14:textId="101F5E5D" w:rsidR="00C96405" w:rsidRPr="00C96405" w:rsidRDefault="00C96405" w:rsidP="00C96405">
      <w:pPr>
        <w:ind w:firstLineChars="200" w:firstLine="480"/>
        <w:rPr>
          <w:rFonts w:ascii="宋体" w:eastAsia="宋体" w:hAnsi="宋体" w:hint="eastAsia"/>
          <w:sz w:val="24"/>
        </w:rPr>
      </w:pPr>
      <w:r w:rsidRPr="00C96405">
        <w:rPr>
          <w:rFonts w:ascii="宋体" w:eastAsia="宋体" w:hAnsi="宋体"/>
          <w:sz w:val="24"/>
        </w:rPr>
        <w:t>具体而言，服务器并不一次性发送完整模型</w:t>
      </w:r>
      <m:oMath>
        <m:sSup>
          <m:sSupPr>
            <m:ctrlPr>
              <w:rPr>
                <w:rFonts w:ascii="Cambria Math" w:eastAsia="宋体" w:hAnsi="Cambria Math"/>
                <w:sz w:val="24"/>
              </w:rPr>
            </m:ctrlPr>
          </m:sSupPr>
          <m:e>
            <m:r>
              <w:rPr>
                <w:rFonts w:ascii="Cambria Math" w:eastAsia="宋体" w:hAnsi="Cambria Math"/>
                <w:sz w:val="24"/>
              </w:rPr>
              <m:t>w</m:t>
            </m:r>
          </m:e>
          <m:sup>
            <m:r>
              <w:rPr>
                <w:rFonts w:ascii="Cambria Math" w:eastAsia="宋体" w:hAnsi="Cambria Math"/>
                <w:sz w:val="24"/>
              </w:rPr>
              <m:t>0</m:t>
            </m:r>
          </m:sup>
        </m:sSup>
      </m:oMath>
      <w:r w:rsidRPr="00C96405">
        <w:rPr>
          <w:rFonts w:ascii="宋体" w:eastAsia="宋体" w:hAnsi="宋体"/>
          <w:sz w:val="24"/>
        </w:rPr>
        <w:t>，而是通过多轮残差压缩逐步重构该模型。在第</w:t>
      </w:r>
      <m:oMath>
        <m:r>
          <w:rPr>
            <w:rFonts w:ascii="Cambria Math" w:eastAsia="宋体" w:hAnsi="Cambria Math"/>
            <w:sz w:val="24"/>
          </w:rPr>
          <m:t>r</m:t>
        </m:r>
      </m:oMath>
      <w:r w:rsidRPr="00C96405">
        <w:rPr>
          <w:rFonts w:ascii="宋体" w:eastAsia="宋体" w:hAnsi="宋体"/>
          <w:sz w:val="24"/>
        </w:rPr>
        <w:t>轮初始化过程中，服务器首先计算当前同步模型与目标初始模型之间的差值</w:t>
      </w:r>
    </w:p>
    <w:p w14:paraId="4F056BDB" w14:textId="2E1C5616" w:rsidR="00C96405" w:rsidRPr="00C96405" w:rsidRDefault="00C96405" w:rsidP="00C96405">
      <w:pPr>
        <w:ind w:firstLineChars="200" w:firstLine="480"/>
        <w:rPr>
          <w:rFonts w:ascii="宋体" w:eastAsia="宋体" w:hAnsi="宋体" w:hint="eastAsia"/>
          <w:sz w:val="24"/>
        </w:rPr>
      </w:pPr>
      <m:oMathPara>
        <m:oMath>
          <m:r>
            <m:rPr>
              <m:sty m:val="p"/>
            </m:rPr>
            <w:rPr>
              <w:rFonts w:ascii="Cambria Math" w:eastAsia="宋体" w:hAnsi="Cambria Math"/>
              <w:sz w:val="24"/>
            </w:rPr>
            <m:t>Δ</m:t>
          </m:r>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init</m:t>
              </m:r>
            </m:sub>
            <m:sup>
              <m:r>
                <w:rPr>
                  <w:rFonts w:ascii="Cambria Math" w:eastAsia="宋体" w:hAnsi="Cambria Math"/>
                  <w:sz w:val="24"/>
                </w:rPr>
                <m:t>r</m:t>
              </m:r>
            </m:sup>
          </m:sSubSup>
          <m: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w</m:t>
              </m:r>
            </m:e>
            <m:sup>
              <m:r>
                <w:rPr>
                  <w:rFonts w:ascii="Cambria Math" w:eastAsia="宋体" w:hAnsi="Cambria Math"/>
                  <w:sz w:val="24"/>
                </w:rPr>
                <m:t>0</m:t>
              </m:r>
            </m:sup>
          </m:s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sync</m:t>
              </m:r>
            </m:sub>
            <m:sup>
              <m:r>
                <w:rPr>
                  <w:rFonts w:ascii="Cambria Math" w:eastAsia="宋体" w:hAnsi="Cambria Math"/>
                  <w:sz w:val="24"/>
                </w:rPr>
                <m:t>r-1</m:t>
              </m:r>
            </m:sup>
          </m:sSubSup>
        </m:oMath>
      </m:oMathPara>
    </w:p>
    <w:p w14:paraId="1E077D70" w14:textId="02489934" w:rsidR="00C96405" w:rsidRPr="00C96405" w:rsidRDefault="00C96405" w:rsidP="00C96405">
      <w:pPr>
        <w:ind w:firstLineChars="200" w:firstLine="480"/>
        <w:rPr>
          <w:rFonts w:ascii="宋体" w:eastAsia="宋体" w:hAnsi="宋体" w:hint="eastAsia"/>
          <w:sz w:val="24"/>
        </w:rPr>
      </w:pPr>
      <w:r w:rsidRPr="00C96405">
        <w:rPr>
          <w:rFonts w:ascii="宋体" w:eastAsia="宋体" w:hAnsi="宋体"/>
          <w:sz w:val="24"/>
        </w:rPr>
        <w:lastRenderedPageBreak/>
        <w:t>随后，服务器对该残差应用Top-</w:t>
      </w:r>
      <m:oMath>
        <m:r>
          <w:rPr>
            <w:rFonts w:ascii="Cambria Math" w:eastAsia="宋体" w:hAnsi="Cambria Math"/>
            <w:sz w:val="24"/>
          </w:rPr>
          <m:t>k</m:t>
        </m:r>
      </m:oMath>
      <w:r w:rsidRPr="00C96405">
        <w:rPr>
          <w:rFonts w:ascii="宋体" w:eastAsia="宋体" w:hAnsi="宋体"/>
          <w:sz w:val="24"/>
        </w:rPr>
        <w:t>稀疏压缩算子</w:t>
      </w:r>
    </w:p>
    <w:p w14:paraId="2063F31A" w14:textId="646218A7" w:rsidR="00C96405" w:rsidRPr="00C96405" w:rsidRDefault="00000000" w:rsidP="00C96405">
      <w:pPr>
        <w:ind w:firstLineChars="200" w:firstLine="480"/>
        <w:rPr>
          <w:rFonts w:ascii="宋体" w:eastAsia="宋体" w:hAnsi="宋体" w:hint="eastAsia"/>
          <w:sz w:val="24"/>
        </w:rPr>
      </w:pPr>
      <m:oMathPara>
        <m:oMath>
          <m:sSubSup>
            <m:sSubSupPr>
              <m:ctrlPr>
                <w:rPr>
                  <w:rFonts w:ascii="Cambria Math" w:eastAsia="宋体" w:hAnsi="Cambria Math"/>
                  <w:sz w:val="24"/>
                </w:rPr>
              </m:ctrlPr>
            </m:sSubSupPr>
            <m:e>
              <m:r>
                <w:rPr>
                  <w:rFonts w:ascii="Cambria Math" w:eastAsia="宋体" w:hAnsi="Cambria Math"/>
                  <w:sz w:val="24"/>
                </w:rPr>
                <m:t>c</m:t>
              </m:r>
            </m:e>
            <m:sub>
              <m:r>
                <w:rPr>
                  <w:rFonts w:ascii="Cambria Math" w:eastAsia="宋体" w:hAnsi="Cambria Math"/>
                  <w:sz w:val="24"/>
                </w:rPr>
                <m:t>init</m:t>
              </m:r>
            </m:sub>
            <m:sup>
              <m:r>
                <w:rPr>
                  <w:rFonts w:ascii="Cambria Math" w:eastAsia="宋体" w:hAnsi="Cambria Math"/>
                  <w:sz w:val="24"/>
                </w:rPr>
                <m:t>r</m:t>
              </m:r>
            </m:sup>
          </m:sSubSup>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C</m:t>
              </m:r>
            </m:e>
            <m:sub>
              <m:r>
                <w:rPr>
                  <w:rFonts w:ascii="Cambria Math" w:eastAsia="宋体" w:hAnsi="Cambria Math"/>
                  <w:sz w:val="24"/>
                </w:rPr>
                <m:t>down</m:t>
              </m:r>
            </m:sub>
          </m:sSub>
          <m:r>
            <w:rPr>
              <w:rFonts w:ascii="Cambria Math" w:eastAsia="宋体" w:hAnsi="Cambria Math"/>
              <w:sz w:val="24"/>
            </w:rPr>
            <m:t>(</m:t>
          </m:r>
          <m:r>
            <m:rPr>
              <m:sty m:val="p"/>
            </m:rPr>
            <w:rPr>
              <w:rFonts w:ascii="Cambria Math" w:eastAsia="宋体" w:hAnsi="Cambria Math"/>
              <w:sz w:val="24"/>
            </w:rPr>
            <m:t>Δ</m:t>
          </m:r>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init</m:t>
              </m:r>
            </m:sub>
            <m:sup>
              <m:r>
                <w:rPr>
                  <w:rFonts w:ascii="Cambria Math" w:eastAsia="宋体" w:hAnsi="Cambria Math"/>
                  <w:sz w:val="24"/>
                </w:rPr>
                <m:t>r</m:t>
              </m:r>
            </m:sup>
          </m:sSubSup>
          <m:r>
            <w:rPr>
              <w:rFonts w:ascii="Cambria Math" w:eastAsia="宋体" w:hAnsi="Cambria Math"/>
              <w:sz w:val="24"/>
            </w:rPr>
            <m:t>)</m:t>
          </m:r>
        </m:oMath>
      </m:oMathPara>
    </w:p>
    <w:p w14:paraId="3571F5E0" w14:textId="2258B907" w:rsidR="00C96405" w:rsidRPr="00C96405" w:rsidRDefault="00C96405" w:rsidP="00C96405">
      <w:pPr>
        <w:ind w:firstLineChars="200" w:firstLine="480"/>
        <w:rPr>
          <w:rFonts w:ascii="宋体" w:eastAsia="宋体" w:hAnsi="宋体" w:hint="eastAsia"/>
          <w:sz w:val="24"/>
        </w:rPr>
      </w:pPr>
      <w:r w:rsidRPr="00C96405">
        <w:rPr>
          <w:rFonts w:ascii="宋体" w:eastAsia="宋体" w:hAnsi="宋体"/>
          <w:sz w:val="24"/>
        </w:rPr>
        <w:t>并将压缩后的更新广播给所有客户端。客户端接收到该更新后，与服务器同步更新其参考模型状态</w:t>
      </w:r>
    </w:p>
    <w:p w14:paraId="6FF26C83" w14:textId="7E1195B4" w:rsidR="00C96405" w:rsidRPr="00C96405" w:rsidRDefault="00000000" w:rsidP="00C96405">
      <w:pPr>
        <w:ind w:firstLineChars="200" w:firstLine="480"/>
        <w:rPr>
          <w:rFonts w:ascii="宋体" w:eastAsia="宋体" w:hAnsi="宋体" w:hint="eastAsia"/>
          <w:sz w:val="24"/>
        </w:rPr>
      </w:pPr>
      <m:oMathPara>
        <m:oMath>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sync</m:t>
              </m:r>
            </m:sub>
            <m:sup>
              <m:r>
                <w:rPr>
                  <w:rFonts w:ascii="Cambria Math" w:eastAsia="宋体" w:hAnsi="Cambria Math"/>
                  <w:sz w:val="24"/>
                </w:rPr>
                <m:t>r</m:t>
              </m:r>
            </m:sup>
          </m:sSub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sync</m:t>
              </m:r>
            </m:sub>
            <m:sup>
              <m:r>
                <w:rPr>
                  <w:rFonts w:ascii="Cambria Math" w:eastAsia="宋体" w:hAnsi="Cambria Math"/>
                  <w:sz w:val="24"/>
                </w:rPr>
                <m:t>r-1</m:t>
              </m:r>
            </m:sup>
          </m:sSub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c</m:t>
              </m:r>
            </m:e>
            <m:sub>
              <m:r>
                <w:rPr>
                  <w:rFonts w:ascii="Cambria Math" w:eastAsia="宋体" w:hAnsi="Cambria Math"/>
                  <w:sz w:val="24"/>
                </w:rPr>
                <m:t>init</m:t>
              </m:r>
            </m:sub>
            <m:sup>
              <m:r>
                <w:rPr>
                  <w:rFonts w:ascii="Cambria Math" w:eastAsia="宋体" w:hAnsi="Cambria Math"/>
                  <w:sz w:val="24"/>
                </w:rPr>
                <m:t>r</m:t>
              </m:r>
            </m:sup>
          </m:sSubSup>
        </m:oMath>
      </m:oMathPara>
    </w:p>
    <w:p w14:paraId="0A16333C" w14:textId="77777777" w:rsidR="00C96405" w:rsidRDefault="00C96405" w:rsidP="00C96405">
      <w:pPr>
        <w:ind w:firstLineChars="200" w:firstLine="480"/>
        <w:rPr>
          <w:rFonts w:ascii="宋体" w:eastAsia="宋体" w:hAnsi="宋体" w:hint="eastAsia"/>
          <w:sz w:val="24"/>
        </w:rPr>
      </w:pPr>
      <w:r w:rsidRPr="00C96405">
        <w:rPr>
          <w:rFonts w:ascii="宋体" w:eastAsia="宋体" w:hAnsi="宋体"/>
          <w:sz w:val="24"/>
        </w:rPr>
        <w:t>通过不断重复上述过程，服务器与客户端能够逐步逼近目标初始化模型。当同步模型与目标模型之间的残差收敛至零时，初始化过程结束。由于每一轮只传输稀疏更新，该初始化过程在通信开销上与后续训练阶段保持一致。</w:t>
      </w:r>
    </w:p>
    <w:p w14:paraId="79DCA697" w14:textId="7229A0A9" w:rsidR="00C96405" w:rsidRDefault="00C96405" w:rsidP="00BE7ECE">
      <w:pPr>
        <w:ind w:firstLineChars="200" w:firstLine="480"/>
        <w:rPr>
          <w:rFonts w:ascii="宋体" w:eastAsia="宋体" w:hAnsi="宋体" w:hint="eastAsia"/>
          <w:sz w:val="24"/>
        </w:rPr>
      </w:pPr>
      <w:r w:rsidRPr="00C96405">
        <w:rPr>
          <w:rFonts w:ascii="宋体" w:eastAsia="宋体" w:hAnsi="宋体"/>
          <w:sz w:val="24"/>
        </w:rPr>
        <w:t>该流式初始化机制避免了在系统启动阶段传输完整稠密模型，同时保证所有客户端能够</w:t>
      </w:r>
      <w:proofErr w:type="gramStart"/>
      <w:r w:rsidRPr="00C96405">
        <w:rPr>
          <w:rFonts w:ascii="宋体" w:eastAsia="宋体" w:hAnsi="宋体"/>
          <w:sz w:val="24"/>
        </w:rPr>
        <w:t>从一致</w:t>
      </w:r>
      <w:proofErr w:type="gramEnd"/>
      <w:r w:rsidRPr="00C96405">
        <w:rPr>
          <w:rFonts w:ascii="宋体" w:eastAsia="宋体" w:hAnsi="宋体"/>
          <w:sz w:val="24"/>
        </w:rPr>
        <w:t>的参考模型状态开始后续训练。完整过程如算法1所示。</w:t>
      </w:r>
      <w:r w:rsidR="00EF353F" w:rsidRPr="00EF353F">
        <w:rPr>
          <w:rFonts w:ascii="宋体" w:eastAsia="宋体" w:hAnsi="宋体"/>
          <w:sz w:val="24"/>
        </w:rPr>
        <w:t>在完成冷启动初始化后，服务器与所有客户端均持有一致的同步模型状态。随后系统进入双向残差压缩的联邦训练阶段。</w:t>
      </w:r>
    </w:p>
    <w:p w14:paraId="6370E262" w14:textId="11C3202E" w:rsidR="00CA68E4" w:rsidRPr="002D679F" w:rsidRDefault="00CA68E4" w:rsidP="00CA68E4">
      <w:pPr>
        <w:jc w:val="center"/>
        <w:rPr>
          <w:rFonts w:ascii="宋体" w:eastAsia="宋体" w:hAnsi="宋体" w:hint="eastAsia"/>
          <w:sz w:val="24"/>
        </w:rPr>
      </w:pPr>
      <w:r w:rsidRPr="00CA68E4">
        <w:rPr>
          <w:rFonts w:ascii="宋体" w:eastAsia="宋体" w:hAnsi="宋体"/>
          <w:noProof/>
          <w:sz w:val="24"/>
        </w:rPr>
        <w:drawing>
          <wp:inline distT="0" distB="0" distL="0" distR="0" wp14:anchorId="05B651F7" wp14:editId="669F7E4B">
            <wp:extent cx="3908397" cy="2701447"/>
            <wp:effectExtent l="0" t="0" r="0" b="3810"/>
            <wp:docPr id="1195594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94731" name=""/>
                    <pic:cNvPicPr/>
                  </pic:nvPicPr>
                  <pic:blipFill>
                    <a:blip r:embed="rId9"/>
                    <a:stretch>
                      <a:fillRect/>
                    </a:stretch>
                  </pic:blipFill>
                  <pic:spPr>
                    <a:xfrm>
                      <a:off x="0" y="0"/>
                      <a:ext cx="3911541" cy="2703620"/>
                    </a:xfrm>
                    <a:prstGeom prst="rect">
                      <a:avLst/>
                    </a:prstGeom>
                  </pic:spPr>
                </pic:pic>
              </a:graphicData>
            </a:graphic>
          </wp:inline>
        </w:drawing>
      </w:r>
    </w:p>
    <w:p w14:paraId="1D5466D2" w14:textId="5DE14E46" w:rsidR="002F5451" w:rsidRPr="002F5451" w:rsidRDefault="002F5451" w:rsidP="002F5451">
      <w:pPr>
        <w:pStyle w:val="4"/>
        <w:rPr>
          <w:rFonts w:ascii="黑体" w:eastAsia="黑体" w:hAnsi="黑体" w:hint="eastAsia"/>
          <w:b/>
          <w:bCs/>
        </w:rPr>
      </w:pPr>
      <w:r w:rsidRPr="002F5451">
        <w:rPr>
          <w:rFonts w:ascii="黑体" w:eastAsia="黑体" w:hAnsi="黑体" w:hint="eastAsia"/>
          <w:b/>
          <w:bCs/>
        </w:rPr>
        <w:t>3.2.</w:t>
      </w:r>
      <w:r w:rsidR="000269E4">
        <w:rPr>
          <w:rFonts w:ascii="黑体" w:eastAsia="黑体" w:hAnsi="黑体" w:hint="eastAsia"/>
          <w:b/>
          <w:bCs/>
        </w:rPr>
        <w:t>2</w:t>
      </w:r>
      <w:r w:rsidRPr="002F5451">
        <w:rPr>
          <w:rFonts w:ascii="黑体" w:eastAsia="黑体" w:hAnsi="黑体" w:hint="eastAsia"/>
          <w:b/>
          <w:bCs/>
        </w:rPr>
        <w:t xml:space="preserve"> </w:t>
      </w:r>
      <w:r w:rsidR="00873F52" w:rsidRPr="00873F52">
        <w:rPr>
          <w:rFonts w:ascii="黑体" w:eastAsia="黑体" w:hAnsi="黑体"/>
          <w:b/>
          <w:bCs/>
        </w:rPr>
        <w:t>服务端下行链路</w:t>
      </w:r>
    </w:p>
    <w:p w14:paraId="40F13655" w14:textId="1C12FE76" w:rsidR="007513A4" w:rsidRPr="007513A4" w:rsidRDefault="002D679F" w:rsidP="003D2341">
      <w:pPr>
        <w:ind w:firstLineChars="200" w:firstLine="480"/>
        <w:rPr>
          <w:rFonts w:ascii="宋体" w:eastAsia="宋体" w:hAnsi="宋体" w:hint="eastAsia"/>
          <w:sz w:val="24"/>
        </w:rPr>
      </w:pPr>
      <w:r w:rsidRPr="002D679F">
        <w:rPr>
          <w:rFonts w:ascii="宋体" w:eastAsia="宋体" w:hAnsi="宋体"/>
          <w:sz w:val="24"/>
        </w:rPr>
        <w:t>在服务器端，每一轮通信首先聚合来自客户端的更新。</w:t>
      </w:r>
      <w:proofErr w:type="gramStart"/>
      <w:r w:rsidR="007513A4" w:rsidRPr="007513A4">
        <w:rPr>
          <w:rFonts w:ascii="宋体" w:eastAsia="宋体" w:hAnsi="宋体"/>
          <w:sz w:val="24"/>
        </w:rPr>
        <w:t>设系统</w:t>
      </w:r>
      <w:proofErr w:type="gramEnd"/>
      <w:r w:rsidR="007513A4" w:rsidRPr="007513A4">
        <w:rPr>
          <w:rFonts w:ascii="宋体" w:eastAsia="宋体" w:hAnsi="宋体"/>
          <w:sz w:val="24"/>
        </w:rPr>
        <w:t>中共有K</w:t>
      </w:r>
      <w:proofErr w:type="gramStart"/>
      <w:r w:rsidR="007513A4" w:rsidRPr="007513A4">
        <w:rPr>
          <w:rFonts w:ascii="宋体" w:eastAsia="宋体" w:hAnsi="宋体"/>
          <w:sz w:val="24"/>
        </w:rPr>
        <w:t>个</w:t>
      </w:r>
      <w:proofErr w:type="gramEnd"/>
      <w:r w:rsidR="007513A4" w:rsidRPr="007513A4">
        <w:rPr>
          <w:rFonts w:ascii="宋体" w:eastAsia="宋体" w:hAnsi="宋体"/>
          <w:sz w:val="24"/>
        </w:rPr>
        <w:t>客户端。假设数据量均匀分布</w:t>
      </w:r>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hint="eastAsia"/>
                <w:sz w:val="24"/>
              </w:rPr>
              <m:t>k</m:t>
            </m:r>
          </m:sub>
        </m:sSub>
        <m:r>
          <w:rPr>
            <w:rFonts w:ascii="Cambria Math" w:eastAsia="宋体" w:hAnsi="Cambria Math" w:hint="eastAsia"/>
            <w:sz w:val="24"/>
          </w:rPr>
          <m:t>=1</m:t>
        </m:r>
        <m:r>
          <m:rPr>
            <m:lit/>
          </m:rPr>
          <w:rPr>
            <w:rFonts w:ascii="Cambria Math" w:eastAsia="宋体" w:hAnsi="Cambria Math" w:hint="eastAsia"/>
            <w:sz w:val="24"/>
          </w:rPr>
          <m:t>/</m:t>
        </m:r>
        <m:r>
          <w:rPr>
            <w:rFonts w:ascii="Cambria Math" w:eastAsia="宋体" w:hAnsi="Cambria Math" w:hint="eastAsia"/>
            <w:sz w:val="24"/>
          </w:rPr>
          <m:t>K</m:t>
        </m:r>
      </m:oMath>
      <w:r w:rsidR="007513A4" w:rsidRPr="007513A4">
        <w:rPr>
          <w:rFonts w:ascii="宋体" w:eastAsia="宋体" w:hAnsi="宋体"/>
          <w:sz w:val="24"/>
        </w:rPr>
        <w:t>以简化采样方差推导</w:t>
      </w:r>
      <w:r w:rsidR="007513A4" w:rsidRPr="002D679F">
        <w:rPr>
          <w:rFonts w:ascii="宋体" w:eastAsia="宋体" w:hAnsi="宋体"/>
          <w:sz w:val="24"/>
        </w:rPr>
        <w:t>。</w:t>
      </w:r>
      <w:r w:rsidR="007513A4" w:rsidRPr="007513A4">
        <w:rPr>
          <w:rFonts w:ascii="宋体" w:eastAsia="宋体" w:hAnsi="宋体"/>
          <w:sz w:val="24"/>
        </w:rPr>
        <w:t>在第t轮通信中，服务器采用无放回均匀随机抽样选取大小为m的活跃客户端子集</w:t>
      </w: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t</m:t>
            </m:r>
          </m:sub>
        </m:sSub>
        <m:r>
          <m:rPr>
            <m:sty m:val="p"/>
          </m:rPr>
          <w:rPr>
            <w:rFonts w:ascii="Cambria Math" w:eastAsia="宋体" w:hAnsi="Cambria Math"/>
            <w:sz w:val="24"/>
          </w:rPr>
          <m:t>⊆</m:t>
        </m:r>
        <m:r>
          <m:rPr>
            <m:lit/>
            <m:sty m:val="p"/>
          </m:rPr>
          <w:rPr>
            <w:rFonts w:ascii="Cambria Math" w:eastAsia="宋体" w:hAnsi="Cambria Math"/>
            <w:sz w:val="24"/>
          </w:rPr>
          <m:t>{</m:t>
        </m:r>
        <m:r>
          <m:rPr>
            <m:sty m:val="p"/>
          </m:rPr>
          <w:rPr>
            <w:rFonts w:ascii="Cambria Math" w:eastAsia="宋体" w:hAnsi="Cambria Math"/>
            <w:sz w:val="24"/>
          </w:rPr>
          <m:t>1,</m:t>
        </m:r>
        <m:r>
          <m:rPr>
            <m:sty m:val="p"/>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sz w:val="24"/>
          </w:rPr>
          <m:t>K</m:t>
        </m:r>
        <m:r>
          <m:rPr>
            <m:lit/>
            <m:sty m:val="p"/>
          </m:rPr>
          <w:rPr>
            <w:rFonts w:ascii="Cambria Math" w:eastAsia="宋体" w:hAnsi="Cambria Math"/>
            <w:sz w:val="24"/>
          </w:rPr>
          <m:t>}</m:t>
        </m:r>
      </m:oMath>
      <w:r w:rsidR="007513A4" w:rsidRPr="007513A4">
        <w:rPr>
          <w:rFonts w:ascii="宋体" w:eastAsia="宋体" w:hAnsi="宋体"/>
          <w:sz w:val="24"/>
        </w:rPr>
        <w:t>，即</w:t>
      </w:r>
      <m:oMath>
        <m:d>
          <m:dPr>
            <m:begChr m:val="|"/>
            <m:endChr m:val="|"/>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t</m:t>
                </m:r>
              </m:sub>
            </m:sSub>
          </m:e>
        </m:d>
        <m:r>
          <m:rPr>
            <m:sty m:val="p"/>
          </m:rPr>
          <w:rPr>
            <w:rFonts w:ascii="Cambria Math" w:eastAsia="宋体" w:hAnsi="Cambria Math"/>
            <w:sz w:val="24"/>
          </w:rPr>
          <m:t>=</m:t>
        </m:r>
        <m:r>
          <w:rPr>
            <w:rFonts w:ascii="Cambria Math" w:eastAsia="宋体" w:hAnsi="Cambria Math"/>
            <w:sz w:val="24"/>
          </w:rPr>
          <m:t>m</m:t>
        </m:r>
      </m:oMath>
      <w:r w:rsidR="007513A4" w:rsidRPr="007513A4">
        <w:rPr>
          <w:rFonts w:ascii="宋体" w:eastAsia="宋体" w:hAnsi="宋体"/>
          <w:sz w:val="24"/>
        </w:rPr>
        <w:t>。服务器对该子集上传的压缩残差进行解码并</w:t>
      </w:r>
      <w:proofErr w:type="gramStart"/>
      <w:r w:rsidR="007513A4" w:rsidRPr="007513A4">
        <w:rPr>
          <w:rFonts w:ascii="宋体" w:eastAsia="宋体" w:hAnsi="宋体"/>
          <w:sz w:val="24"/>
        </w:rPr>
        <w:t>求简单</w:t>
      </w:r>
      <w:proofErr w:type="gramEnd"/>
      <w:r w:rsidR="007513A4" w:rsidRPr="007513A4">
        <w:rPr>
          <w:rFonts w:ascii="宋体" w:eastAsia="宋体" w:hAnsi="宋体"/>
          <w:sz w:val="24"/>
        </w:rPr>
        <w:t>的样本平均</w:t>
      </w:r>
      <w:r w:rsidR="007513A4" w:rsidRPr="002D679F">
        <w:rPr>
          <w:rFonts w:ascii="宋体" w:eastAsia="宋体" w:hAnsi="宋体"/>
          <w:sz w:val="24"/>
        </w:rPr>
        <w:t>，得到聚合更新</w:t>
      </w:r>
      <m:oMath>
        <m:r>
          <m:rPr>
            <m:sty m:val="p"/>
          </m:rPr>
          <w:rPr>
            <w:rFonts w:ascii="Cambria Math" w:eastAsia="宋体" w:hAnsi="Cambria Math"/>
            <w:sz w:val="24"/>
          </w:rPr>
          <m:t>Δ</m:t>
        </m:r>
        <m:sSup>
          <m:sSupPr>
            <m:ctrlPr>
              <w:rPr>
                <w:rFonts w:ascii="Cambria Math" w:eastAsia="宋体" w:hAnsi="Cambria Math"/>
                <w:sz w:val="24"/>
              </w:rPr>
            </m:ctrlPr>
          </m:sSupPr>
          <m:e>
            <m:r>
              <w:rPr>
                <w:rFonts w:ascii="Cambria Math" w:eastAsia="宋体" w:hAnsi="Cambria Math"/>
                <w:sz w:val="24"/>
              </w:rPr>
              <m:t>w</m:t>
            </m:r>
          </m:e>
          <m:sup>
            <m:r>
              <w:rPr>
                <w:rFonts w:ascii="Cambria Math" w:eastAsia="宋体" w:hAnsi="Cambria Math"/>
                <w:sz w:val="24"/>
              </w:rPr>
              <m:t>t</m:t>
            </m:r>
          </m:sup>
        </m:sSup>
      </m:oMath>
      <w:r w:rsidR="007513A4">
        <w:rPr>
          <w:rFonts w:ascii="宋体" w:eastAsia="宋体" w:hAnsi="宋体" w:hint="eastAsia"/>
          <w:sz w:val="24"/>
        </w:rPr>
        <w:t>。</w:t>
      </w:r>
      <w:r w:rsidRPr="002D679F">
        <w:rPr>
          <w:rFonts w:ascii="宋体" w:eastAsia="宋体" w:hAnsi="宋体"/>
          <w:sz w:val="24"/>
        </w:rPr>
        <w:t>随后，服务器更新全局模型</w:t>
      </w:r>
      <w:r w:rsidR="007513A4" w:rsidRPr="007513A4">
        <w:rPr>
          <w:rFonts w:ascii="宋体" w:eastAsia="宋体" w:hAnsi="宋体"/>
          <w:sz w:val="24"/>
        </w:rPr>
        <w:t>得到聚合更新</w:t>
      </w:r>
    </w:p>
    <w:p w14:paraId="33221E1B" w14:textId="77777777" w:rsidR="002D679F" w:rsidRPr="002D679F" w:rsidRDefault="00000000" w:rsidP="002D679F">
      <w:pPr>
        <w:ind w:firstLineChars="200" w:firstLine="480"/>
        <w:rPr>
          <w:rFonts w:ascii="宋体" w:eastAsia="宋体" w:hAnsi="宋体" w:hint="eastAsia"/>
          <w:sz w:val="24"/>
        </w:rPr>
      </w:pPr>
      <m:oMathPara>
        <m:oMath>
          <m:sSup>
            <m:sSupPr>
              <m:ctrlPr>
                <w:rPr>
                  <w:rFonts w:ascii="Cambria Math" w:eastAsia="宋体" w:hAnsi="Cambria Math"/>
                  <w:sz w:val="24"/>
                </w:rPr>
              </m:ctrlPr>
            </m:sSupPr>
            <m:e>
              <m:r>
                <w:rPr>
                  <w:rFonts w:ascii="Cambria Math" w:eastAsia="宋体" w:hAnsi="Cambria Math"/>
                  <w:sz w:val="24"/>
                </w:rPr>
                <m:t>w</m:t>
              </m:r>
            </m:e>
            <m:sup>
              <m:r>
                <w:rPr>
                  <w:rFonts w:ascii="Cambria Math" w:eastAsia="宋体" w:hAnsi="Cambria Math"/>
                  <w:sz w:val="24"/>
                </w:rPr>
                <m:t>t+1</m:t>
              </m:r>
            </m:sup>
          </m:sSup>
          <m: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w</m:t>
              </m:r>
            </m:e>
            <m:sup>
              <m:r>
                <w:rPr>
                  <w:rFonts w:ascii="Cambria Math" w:eastAsia="宋体" w:hAnsi="Cambria Math"/>
                  <w:sz w:val="24"/>
                </w:rPr>
                <m:t>t</m:t>
              </m:r>
            </m:sup>
          </m:sSup>
          <m:r>
            <w:rPr>
              <w:rFonts w:ascii="Cambria Math" w:eastAsia="宋体" w:hAnsi="Cambria Math"/>
              <w:sz w:val="24"/>
            </w:rPr>
            <m:t>+</m:t>
          </m:r>
          <m:r>
            <m:rPr>
              <m:sty m:val="p"/>
            </m:rPr>
            <w:rPr>
              <w:rFonts w:ascii="Cambria Math" w:eastAsia="宋体" w:hAnsi="Cambria Math"/>
              <w:sz w:val="24"/>
            </w:rPr>
            <m:t>Δ</m:t>
          </m:r>
          <m:sSup>
            <m:sSupPr>
              <m:ctrlPr>
                <w:rPr>
                  <w:rFonts w:ascii="Cambria Math" w:eastAsia="宋体" w:hAnsi="Cambria Math"/>
                  <w:sz w:val="24"/>
                </w:rPr>
              </m:ctrlPr>
            </m:sSupPr>
            <m:e>
              <m:r>
                <w:rPr>
                  <w:rFonts w:ascii="Cambria Math" w:eastAsia="宋体" w:hAnsi="Cambria Math"/>
                  <w:sz w:val="24"/>
                </w:rPr>
                <m:t>w</m:t>
              </m:r>
            </m:e>
            <m:sup>
              <m:r>
                <w:rPr>
                  <w:rFonts w:ascii="Cambria Math" w:eastAsia="宋体" w:hAnsi="Cambria Math"/>
                  <w:sz w:val="24"/>
                </w:rPr>
                <m:t>t</m:t>
              </m:r>
            </m:sup>
          </m:sSup>
        </m:oMath>
      </m:oMathPara>
    </w:p>
    <w:p w14:paraId="3EE9C893" w14:textId="77777777" w:rsidR="002D679F" w:rsidRPr="002D679F" w:rsidRDefault="002D679F" w:rsidP="002D679F">
      <w:pPr>
        <w:ind w:firstLineChars="200" w:firstLine="480"/>
        <w:rPr>
          <w:rFonts w:ascii="宋体" w:eastAsia="宋体" w:hAnsi="宋体" w:hint="eastAsia"/>
          <w:sz w:val="24"/>
        </w:rPr>
      </w:pPr>
      <w:r w:rsidRPr="002D679F">
        <w:rPr>
          <w:rFonts w:ascii="宋体" w:eastAsia="宋体" w:hAnsi="宋体"/>
          <w:sz w:val="24"/>
        </w:rPr>
        <w:t>为了进行下行广播，服务器首先执行误差补偿操作。设上一轮残差缓冲为</w:t>
      </w:r>
      <m:oMath>
        <m:sSubSup>
          <m:sSubSupPr>
            <m:ctrlPr>
              <w:rPr>
                <w:rFonts w:ascii="Cambria Math" w:eastAsia="宋体" w:hAnsi="Cambria Math"/>
                <w:sz w:val="24"/>
              </w:rPr>
            </m:ctrlPr>
          </m:sSubSupPr>
          <m:e>
            <m:r>
              <w:rPr>
                <w:rFonts w:ascii="Cambria Math" w:eastAsia="宋体" w:hAnsi="Cambria Math"/>
                <w:sz w:val="24"/>
              </w:rPr>
              <m:t>e</m:t>
            </m:r>
          </m:e>
          <m:sub>
            <m:r>
              <w:rPr>
                <w:rFonts w:ascii="Cambria Math" w:eastAsia="宋体" w:hAnsi="Cambria Math"/>
                <w:sz w:val="24"/>
              </w:rPr>
              <m:t>down</m:t>
            </m:r>
          </m:sub>
          <m:sup>
            <m:r>
              <w:rPr>
                <w:rFonts w:ascii="Cambria Math" w:eastAsia="宋体" w:hAnsi="Cambria Math"/>
                <w:sz w:val="24"/>
              </w:rPr>
              <m:t>t-1</m:t>
            </m:r>
          </m:sup>
        </m:sSubSup>
      </m:oMath>
      <w:r w:rsidRPr="002D679F">
        <w:rPr>
          <w:rFonts w:ascii="宋体" w:eastAsia="宋体" w:hAnsi="宋体"/>
          <w:sz w:val="24"/>
        </w:rPr>
        <w:t>，则补偿后的更新量为</w:t>
      </w:r>
    </w:p>
    <w:p w14:paraId="29C09648" w14:textId="77777777" w:rsidR="002D679F" w:rsidRPr="002D679F" w:rsidRDefault="00000000" w:rsidP="002D679F">
      <w:pPr>
        <w:ind w:firstLineChars="200" w:firstLine="480"/>
        <w:rPr>
          <w:rFonts w:ascii="宋体" w:eastAsia="宋体" w:hAnsi="宋体" w:hint="eastAsia"/>
          <w:sz w:val="24"/>
        </w:rPr>
      </w:pPr>
      <m:oMathPara>
        <m:oMath>
          <m:sSubSup>
            <m:sSubSupPr>
              <m:ctrlPr>
                <w:rPr>
                  <w:rFonts w:ascii="Cambria Math" w:eastAsia="宋体" w:hAnsi="Cambria Math"/>
                  <w:sz w:val="24"/>
                </w:rPr>
              </m:ctrlPr>
            </m:sSubSupPr>
            <m:e>
              <m:r>
                <w:rPr>
                  <w:rFonts w:ascii="Cambria Math" w:eastAsia="宋体" w:hAnsi="Cambria Math"/>
                  <w:sz w:val="24"/>
                </w:rPr>
                <m:t>u</m:t>
              </m:r>
            </m:e>
            <m:sub>
              <m:r>
                <w:rPr>
                  <w:rFonts w:ascii="Cambria Math" w:eastAsia="宋体" w:hAnsi="Cambria Math"/>
                  <w:sz w:val="24"/>
                </w:rPr>
                <m:t>down</m:t>
              </m:r>
            </m:sub>
            <m:sup>
              <m:r>
                <w:rPr>
                  <w:rFonts w:ascii="Cambria Math" w:eastAsia="宋体" w:hAnsi="Cambria Math"/>
                  <w:sz w:val="24"/>
                </w:rPr>
                <m:t>t</m:t>
              </m:r>
            </m:sup>
          </m:sSubSup>
          <m:r>
            <w:rPr>
              <w:rFonts w:ascii="Cambria Math" w:eastAsia="宋体" w:hAnsi="Cambria Math"/>
              <w:sz w:val="24"/>
            </w:rPr>
            <m:t>=</m:t>
          </m:r>
          <m:r>
            <m:rPr>
              <m:sty m:val="p"/>
            </m:rPr>
            <w:rPr>
              <w:rFonts w:ascii="Cambria Math" w:eastAsia="宋体" w:hAnsi="Cambria Math"/>
              <w:sz w:val="24"/>
            </w:rPr>
            <m:t>Δ</m:t>
          </m:r>
          <m:sSup>
            <m:sSupPr>
              <m:ctrlPr>
                <w:rPr>
                  <w:rFonts w:ascii="Cambria Math" w:eastAsia="宋体" w:hAnsi="Cambria Math"/>
                  <w:sz w:val="24"/>
                </w:rPr>
              </m:ctrlPr>
            </m:sSupPr>
            <m:e>
              <m:r>
                <w:rPr>
                  <w:rFonts w:ascii="Cambria Math" w:eastAsia="宋体" w:hAnsi="Cambria Math"/>
                  <w:sz w:val="24"/>
                </w:rPr>
                <m:t>w</m:t>
              </m:r>
            </m:e>
            <m:sup>
              <m:r>
                <w:rPr>
                  <w:rFonts w:ascii="Cambria Math" w:eastAsia="宋体" w:hAnsi="Cambria Math"/>
                  <w:sz w:val="24"/>
                </w:rPr>
                <m:t>t</m:t>
              </m:r>
            </m:sup>
          </m:s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e</m:t>
              </m:r>
            </m:e>
            <m:sub>
              <m:r>
                <w:rPr>
                  <w:rFonts w:ascii="Cambria Math" w:eastAsia="宋体" w:hAnsi="Cambria Math"/>
                  <w:sz w:val="24"/>
                </w:rPr>
                <m:t>down</m:t>
              </m:r>
            </m:sub>
            <m:sup>
              <m:r>
                <w:rPr>
                  <w:rFonts w:ascii="Cambria Math" w:eastAsia="宋体" w:hAnsi="Cambria Math"/>
                  <w:sz w:val="24"/>
                </w:rPr>
                <m:t>t-1</m:t>
              </m:r>
            </m:sup>
          </m:sSubSup>
        </m:oMath>
      </m:oMathPara>
    </w:p>
    <w:p w14:paraId="5C520AB1" w14:textId="77777777" w:rsidR="002D679F" w:rsidRPr="002D679F" w:rsidRDefault="002D679F" w:rsidP="002D679F">
      <w:pPr>
        <w:ind w:firstLineChars="200" w:firstLine="480"/>
        <w:rPr>
          <w:rFonts w:ascii="宋体" w:eastAsia="宋体" w:hAnsi="宋体" w:hint="eastAsia"/>
          <w:sz w:val="24"/>
        </w:rPr>
      </w:pPr>
      <w:r w:rsidRPr="002D679F">
        <w:rPr>
          <w:rFonts w:ascii="宋体" w:eastAsia="宋体" w:hAnsi="宋体"/>
          <w:sz w:val="24"/>
        </w:rPr>
        <w:t>随后对该补偿更新应用压缩算子</w:t>
      </w:r>
      <m:oMath>
        <m:r>
          <w:rPr>
            <w:rFonts w:ascii="Cambria Math" w:eastAsia="宋体" w:hAnsi="Cambria Math"/>
            <w:sz w:val="24"/>
          </w:rPr>
          <m:t>C(⋅)</m:t>
        </m:r>
      </m:oMath>
      <w:r w:rsidRPr="002D679F">
        <w:rPr>
          <w:rFonts w:ascii="宋体" w:eastAsia="宋体" w:hAnsi="宋体"/>
          <w:sz w:val="24"/>
        </w:rPr>
        <w:t>得到广播残差</w:t>
      </w:r>
    </w:p>
    <w:p w14:paraId="52710D87" w14:textId="77777777" w:rsidR="002D679F" w:rsidRPr="002D679F" w:rsidRDefault="00000000" w:rsidP="002D679F">
      <w:pPr>
        <w:ind w:firstLineChars="200" w:firstLine="480"/>
        <w:rPr>
          <w:rFonts w:ascii="宋体" w:eastAsia="宋体" w:hAnsi="宋体" w:hint="eastAsia"/>
          <w:sz w:val="24"/>
        </w:rPr>
      </w:pPr>
      <m:oMathPara>
        <m:oMath>
          <m:sSubSup>
            <m:sSubSupPr>
              <m:ctrlPr>
                <w:rPr>
                  <w:rFonts w:ascii="Cambria Math" w:eastAsia="宋体" w:hAnsi="Cambria Math"/>
                  <w:sz w:val="24"/>
                </w:rPr>
              </m:ctrlPr>
            </m:sSubSupPr>
            <m:e>
              <m:r>
                <w:rPr>
                  <w:rFonts w:ascii="Cambria Math" w:eastAsia="宋体" w:hAnsi="Cambria Math"/>
                  <w:sz w:val="24"/>
                </w:rPr>
                <m:t>c</m:t>
              </m:r>
            </m:e>
            <m:sub>
              <m:r>
                <w:rPr>
                  <w:rFonts w:ascii="Cambria Math" w:eastAsia="宋体" w:hAnsi="Cambria Math"/>
                  <w:sz w:val="24"/>
                </w:rPr>
                <m:t>down</m:t>
              </m:r>
            </m:sub>
            <m:sup>
              <m:r>
                <w:rPr>
                  <w:rFonts w:ascii="Cambria Math" w:eastAsia="宋体" w:hAnsi="Cambria Math"/>
                  <w:sz w:val="24"/>
                </w:rPr>
                <m:t>t</m:t>
              </m:r>
            </m:sup>
          </m:sSubSup>
          <m:r>
            <w:rPr>
              <w:rFonts w:ascii="Cambria Math" w:eastAsia="宋体" w:hAnsi="Cambria Math"/>
              <w:sz w:val="24"/>
            </w:rPr>
            <m:t>=C(</m:t>
          </m:r>
          <m:sSubSup>
            <m:sSubSupPr>
              <m:ctrlPr>
                <w:rPr>
                  <w:rFonts w:ascii="Cambria Math" w:eastAsia="宋体" w:hAnsi="Cambria Math"/>
                  <w:sz w:val="24"/>
                </w:rPr>
              </m:ctrlPr>
            </m:sSubSupPr>
            <m:e>
              <m:r>
                <w:rPr>
                  <w:rFonts w:ascii="Cambria Math" w:eastAsia="宋体" w:hAnsi="Cambria Math"/>
                  <w:sz w:val="24"/>
                </w:rPr>
                <m:t>u</m:t>
              </m:r>
            </m:e>
            <m:sub>
              <m:r>
                <w:rPr>
                  <w:rFonts w:ascii="Cambria Math" w:eastAsia="宋体" w:hAnsi="Cambria Math"/>
                  <w:sz w:val="24"/>
                </w:rPr>
                <m:t>down</m:t>
              </m:r>
            </m:sub>
            <m:sup>
              <m:r>
                <w:rPr>
                  <w:rFonts w:ascii="Cambria Math" w:eastAsia="宋体" w:hAnsi="Cambria Math"/>
                  <w:sz w:val="24"/>
                </w:rPr>
                <m:t>t</m:t>
              </m:r>
            </m:sup>
          </m:sSubSup>
          <m:r>
            <w:rPr>
              <w:rFonts w:ascii="Cambria Math" w:eastAsia="宋体" w:hAnsi="Cambria Math"/>
              <w:sz w:val="24"/>
            </w:rPr>
            <m:t>)</m:t>
          </m:r>
        </m:oMath>
      </m:oMathPara>
    </w:p>
    <w:p w14:paraId="5620DD17" w14:textId="77777777" w:rsidR="002D679F" w:rsidRPr="002D679F" w:rsidRDefault="002D679F" w:rsidP="002D679F">
      <w:pPr>
        <w:ind w:firstLineChars="200" w:firstLine="480"/>
        <w:rPr>
          <w:rFonts w:ascii="宋体" w:eastAsia="宋体" w:hAnsi="宋体" w:hint="eastAsia"/>
          <w:sz w:val="24"/>
        </w:rPr>
      </w:pPr>
      <w:r w:rsidRPr="002D679F">
        <w:rPr>
          <w:rFonts w:ascii="宋体" w:eastAsia="宋体" w:hAnsi="宋体"/>
          <w:sz w:val="24"/>
        </w:rPr>
        <w:t>并更新残差缓冲</w:t>
      </w:r>
    </w:p>
    <w:p w14:paraId="45CEAE85" w14:textId="77777777" w:rsidR="002D679F" w:rsidRPr="002D679F" w:rsidRDefault="00000000" w:rsidP="002D679F">
      <w:pPr>
        <w:ind w:firstLineChars="200" w:firstLine="480"/>
        <w:rPr>
          <w:rFonts w:ascii="宋体" w:eastAsia="宋体" w:hAnsi="宋体" w:hint="eastAsia"/>
          <w:sz w:val="24"/>
        </w:rPr>
      </w:pPr>
      <m:oMathPara>
        <m:oMath>
          <m:sSubSup>
            <m:sSubSupPr>
              <m:ctrlPr>
                <w:rPr>
                  <w:rFonts w:ascii="Cambria Math" w:eastAsia="宋体" w:hAnsi="Cambria Math"/>
                  <w:sz w:val="24"/>
                </w:rPr>
              </m:ctrlPr>
            </m:sSubSupPr>
            <m:e>
              <m:r>
                <w:rPr>
                  <w:rFonts w:ascii="Cambria Math" w:eastAsia="宋体" w:hAnsi="Cambria Math"/>
                  <w:sz w:val="24"/>
                </w:rPr>
                <m:t>e</m:t>
              </m:r>
            </m:e>
            <m:sub>
              <m:r>
                <w:rPr>
                  <w:rFonts w:ascii="Cambria Math" w:eastAsia="宋体" w:hAnsi="Cambria Math"/>
                  <w:sz w:val="24"/>
                </w:rPr>
                <m:t>down</m:t>
              </m:r>
            </m:sub>
            <m:sup>
              <m:r>
                <w:rPr>
                  <w:rFonts w:ascii="Cambria Math" w:eastAsia="宋体" w:hAnsi="Cambria Math"/>
                  <w:sz w:val="24"/>
                </w:rPr>
                <m:t>t</m:t>
              </m:r>
            </m:sup>
          </m:sSub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u</m:t>
              </m:r>
            </m:e>
            <m:sub>
              <m:r>
                <w:rPr>
                  <w:rFonts w:ascii="Cambria Math" w:eastAsia="宋体" w:hAnsi="Cambria Math"/>
                  <w:sz w:val="24"/>
                </w:rPr>
                <m:t>down</m:t>
              </m:r>
            </m:sub>
            <m:sup>
              <m:r>
                <w:rPr>
                  <w:rFonts w:ascii="Cambria Math" w:eastAsia="宋体" w:hAnsi="Cambria Math"/>
                  <w:sz w:val="24"/>
                </w:rPr>
                <m:t>t</m:t>
              </m:r>
            </m:sup>
          </m:sSub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c</m:t>
              </m:r>
            </m:e>
            <m:sub>
              <m:r>
                <w:rPr>
                  <w:rFonts w:ascii="Cambria Math" w:eastAsia="宋体" w:hAnsi="Cambria Math"/>
                  <w:sz w:val="24"/>
                </w:rPr>
                <m:t>down</m:t>
              </m:r>
            </m:sub>
            <m:sup>
              <m:r>
                <w:rPr>
                  <w:rFonts w:ascii="Cambria Math" w:eastAsia="宋体" w:hAnsi="Cambria Math"/>
                  <w:sz w:val="24"/>
                </w:rPr>
                <m:t>t</m:t>
              </m:r>
            </m:sup>
          </m:sSubSup>
        </m:oMath>
      </m:oMathPara>
    </w:p>
    <w:p w14:paraId="250A0520" w14:textId="77777777" w:rsidR="002D679F" w:rsidRPr="002D679F" w:rsidRDefault="002D679F" w:rsidP="002D679F">
      <w:pPr>
        <w:ind w:firstLineChars="200" w:firstLine="480"/>
        <w:rPr>
          <w:rFonts w:ascii="宋体" w:eastAsia="宋体" w:hAnsi="宋体" w:hint="eastAsia"/>
          <w:sz w:val="24"/>
        </w:rPr>
      </w:pPr>
      <w:r w:rsidRPr="002D679F">
        <w:rPr>
          <w:rFonts w:ascii="宋体" w:eastAsia="宋体" w:hAnsi="宋体"/>
          <w:sz w:val="24"/>
        </w:rPr>
        <w:t>最终服务器将压缩后的更新</w:t>
      </w:r>
      <m:oMath>
        <m:sSubSup>
          <m:sSubSupPr>
            <m:ctrlPr>
              <w:rPr>
                <w:rFonts w:ascii="Cambria Math" w:eastAsia="宋体" w:hAnsi="Cambria Math"/>
                <w:sz w:val="24"/>
              </w:rPr>
            </m:ctrlPr>
          </m:sSubSupPr>
          <m:e>
            <m:r>
              <w:rPr>
                <w:rFonts w:ascii="Cambria Math" w:eastAsia="宋体" w:hAnsi="Cambria Math"/>
                <w:sz w:val="24"/>
              </w:rPr>
              <m:t>c</m:t>
            </m:r>
          </m:e>
          <m:sub>
            <m:r>
              <w:rPr>
                <w:rFonts w:ascii="Cambria Math" w:eastAsia="宋体" w:hAnsi="Cambria Math"/>
                <w:sz w:val="24"/>
              </w:rPr>
              <m:t>down</m:t>
            </m:r>
          </m:sub>
          <m:sup>
            <m:r>
              <w:rPr>
                <w:rFonts w:ascii="Cambria Math" w:eastAsia="宋体" w:hAnsi="Cambria Math"/>
                <w:sz w:val="24"/>
              </w:rPr>
              <m:t>t</m:t>
            </m:r>
          </m:sup>
        </m:sSubSup>
      </m:oMath>
      <w:proofErr w:type="gramStart"/>
      <w:r w:rsidRPr="002D679F">
        <w:rPr>
          <w:rFonts w:ascii="宋体" w:eastAsia="宋体" w:hAnsi="宋体"/>
          <w:sz w:val="24"/>
        </w:rPr>
        <w:t>经过位级</w:t>
      </w:r>
      <w:proofErr w:type="gramEnd"/>
      <w:r w:rsidRPr="002D679F">
        <w:rPr>
          <w:rFonts w:ascii="宋体" w:eastAsia="宋体" w:hAnsi="宋体"/>
          <w:sz w:val="24"/>
        </w:rPr>
        <w:t>打包后广播给所有客户端。</w:t>
      </w:r>
    </w:p>
    <w:p w14:paraId="5164D5DF" w14:textId="2B423BD9" w:rsidR="00873F52" w:rsidRPr="00873F52" w:rsidRDefault="002F5451" w:rsidP="002F5451">
      <w:pPr>
        <w:pStyle w:val="4"/>
        <w:rPr>
          <w:rFonts w:ascii="黑体" w:eastAsia="黑体" w:hAnsi="黑体" w:hint="eastAsia"/>
          <w:b/>
          <w:bCs/>
        </w:rPr>
      </w:pPr>
      <w:r w:rsidRPr="002F5451">
        <w:rPr>
          <w:rFonts w:ascii="黑体" w:eastAsia="黑体" w:hAnsi="黑体" w:hint="eastAsia"/>
          <w:b/>
          <w:bCs/>
        </w:rPr>
        <w:t>3.2.</w:t>
      </w:r>
      <w:r w:rsidR="000269E4">
        <w:rPr>
          <w:rFonts w:ascii="黑体" w:eastAsia="黑体" w:hAnsi="黑体" w:hint="eastAsia"/>
          <w:b/>
          <w:bCs/>
        </w:rPr>
        <w:t>3</w:t>
      </w:r>
      <w:r w:rsidRPr="002F5451">
        <w:rPr>
          <w:rFonts w:ascii="黑体" w:eastAsia="黑体" w:hAnsi="黑体" w:hint="eastAsia"/>
          <w:b/>
          <w:bCs/>
        </w:rPr>
        <w:t xml:space="preserve"> </w:t>
      </w:r>
      <w:r w:rsidR="00873F52" w:rsidRPr="00873F52">
        <w:rPr>
          <w:rFonts w:ascii="黑体" w:eastAsia="黑体" w:hAnsi="黑体"/>
          <w:b/>
          <w:bCs/>
        </w:rPr>
        <w:t>客户端上行链路</w:t>
      </w:r>
    </w:p>
    <w:p w14:paraId="1DBEFE78" w14:textId="77777777" w:rsidR="002D679F" w:rsidRPr="002D679F" w:rsidRDefault="002D679F" w:rsidP="002D679F">
      <w:pPr>
        <w:ind w:firstLineChars="200" w:firstLine="480"/>
        <w:rPr>
          <w:rFonts w:ascii="宋体" w:eastAsia="宋体" w:hAnsi="宋体" w:hint="eastAsia"/>
          <w:sz w:val="24"/>
        </w:rPr>
      </w:pPr>
      <w:r w:rsidRPr="002D679F">
        <w:rPr>
          <w:rFonts w:ascii="宋体" w:eastAsia="宋体" w:hAnsi="宋体"/>
          <w:sz w:val="24"/>
        </w:rPr>
        <w:t>客户端在接收到服务器的广播消息后，首先对其进行解码并更新同步参考模型</w:t>
      </w:r>
    </w:p>
    <w:p w14:paraId="433503FB" w14:textId="3A4AFDF0" w:rsidR="002D679F" w:rsidRPr="002D679F" w:rsidRDefault="00000000" w:rsidP="002D679F">
      <w:pPr>
        <w:ind w:firstLineChars="200" w:firstLine="480"/>
        <w:rPr>
          <w:rFonts w:ascii="宋体" w:eastAsia="宋体" w:hAnsi="宋体" w:hint="eastAsia"/>
          <w:sz w:val="24"/>
        </w:rPr>
      </w:pPr>
      <m:oMathPara>
        <m:oMath>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sync</m:t>
              </m:r>
            </m:sub>
            <m:sup>
              <m:r>
                <w:rPr>
                  <w:rFonts w:ascii="Cambria Math" w:eastAsia="宋体" w:hAnsi="Cambria Math"/>
                  <w:sz w:val="24"/>
                </w:rPr>
                <m:t>t+1</m:t>
              </m:r>
            </m:sup>
          </m:sSub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sync</m:t>
              </m:r>
            </m:sub>
            <m:sup>
              <m:r>
                <w:rPr>
                  <w:rFonts w:ascii="Cambria Math" w:eastAsia="宋体" w:hAnsi="Cambria Math"/>
                  <w:sz w:val="24"/>
                </w:rPr>
                <m:t>t</m:t>
              </m:r>
            </m:sup>
          </m:sSub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c</m:t>
              </m:r>
            </m:e>
            <m:sub>
              <m:r>
                <w:rPr>
                  <w:rFonts w:ascii="Cambria Math" w:eastAsia="宋体" w:hAnsi="Cambria Math"/>
                  <w:sz w:val="24"/>
                </w:rPr>
                <m:t>down</m:t>
              </m:r>
            </m:sub>
            <m:sup>
              <m:r>
                <w:rPr>
                  <w:rFonts w:ascii="Cambria Math" w:eastAsia="宋体" w:hAnsi="Cambria Math"/>
                  <w:sz w:val="24"/>
                </w:rPr>
                <m:t>t</m:t>
              </m:r>
            </m:sup>
          </m:sSubSup>
        </m:oMath>
      </m:oMathPara>
    </w:p>
    <w:p w14:paraId="63E68B79" w14:textId="69FCC1E4" w:rsidR="002D679F" w:rsidRPr="002D679F" w:rsidRDefault="002D679F" w:rsidP="002D679F">
      <w:pPr>
        <w:ind w:firstLineChars="200" w:firstLine="480"/>
        <w:rPr>
          <w:rFonts w:ascii="宋体" w:eastAsia="宋体" w:hAnsi="宋体" w:hint="eastAsia"/>
          <w:sz w:val="24"/>
        </w:rPr>
      </w:pPr>
      <w:r w:rsidRPr="002D679F">
        <w:rPr>
          <w:rFonts w:ascii="宋体" w:eastAsia="宋体" w:hAnsi="宋体"/>
          <w:sz w:val="24"/>
        </w:rPr>
        <w:t>由于所有客户端均使用同一广播残差更新其同步模型，因此无论客户端在上一轮是否参与训练，新的同步模型</w:t>
      </w:r>
      <m:oMath>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sync</m:t>
            </m:r>
          </m:sub>
          <m:sup>
            <m:r>
              <w:rPr>
                <w:rFonts w:ascii="Cambria Math" w:eastAsia="宋体" w:hAnsi="Cambria Math"/>
                <w:sz w:val="24"/>
              </w:rPr>
              <m:t>t+1</m:t>
            </m:r>
          </m:sup>
        </m:sSubSup>
      </m:oMath>
      <w:r w:rsidRPr="002D679F">
        <w:rPr>
          <w:rFonts w:ascii="宋体" w:eastAsia="宋体" w:hAnsi="宋体"/>
          <w:sz w:val="24"/>
        </w:rPr>
        <w:t>都能够与服务器保持严格一致。这一步保证了所有客户端在本轮训练开始时共享完全相同的模型初始化状态。</w:t>
      </w:r>
    </w:p>
    <w:p w14:paraId="1E819240" w14:textId="3BFECA4A" w:rsidR="002D679F" w:rsidRPr="0004315C" w:rsidRDefault="0004315C" w:rsidP="0004315C">
      <w:pPr>
        <w:ind w:firstLineChars="200" w:firstLine="480"/>
        <w:rPr>
          <w:rFonts w:ascii="宋体" w:eastAsia="宋体" w:hAnsi="宋体" w:hint="eastAsia"/>
          <w:sz w:val="24"/>
        </w:rPr>
      </w:pPr>
      <w:r w:rsidRPr="0004315C">
        <w:rPr>
          <w:rFonts w:ascii="宋体" w:eastAsia="宋体" w:hAnsi="宋体" w:hint="eastAsia"/>
          <w:sz w:val="24"/>
        </w:rPr>
        <w:t>随后，每个客户端以该同步模型为起点执行E步本地随机梯度下降</w:t>
      </w:r>
      <w:r>
        <w:rPr>
          <w:rFonts w:ascii="宋体" w:eastAsia="宋体" w:hAnsi="宋体" w:hint="eastAsia"/>
          <w:sz w:val="24"/>
        </w:rPr>
        <w:t>。</w:t>
      </w:r>
      <w:r w:rsidRPr="0004315C">
        <w:rPr>
          <w:rFonts w:ascii="宋体" w:eastAsia="宋体" w:hAnsi="宋体" w:hint="eastAsia"/>
          <w:sz w:val="24"/>
        </w:rPr>
        <w:t>得到本地模型</w:t>
      </w:r>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k</m:t>
            </m:r>
          </m:sub>
          <m:sup>
            <m:r>
              <w:rPr>
                <w:rFonts w:ascii="Cambria Math" w:eastAsia="宋体" w:hAnsi="Cambria Math" w:hint="eastAsia"/>
                <w:sz w:val="24"/>
              </w:rPr>
              <m:t>t+1</m:t>
            </m:r>
          </m:sup>
        </m:sSubSup>
      </m:oMath>
      <w:r w:rsidRPr="0004315C">
        <w:rPr>
          <w:rFonts w:ascii="宋体" w:eastAsia="宋体" w:hAnsi="宋体" w:hint="eastAsia"/>
          <w:sz w:val="24"/>
        </w:rPr>
        <w:t>。在系统实现中，E对应为客户端跨越多个本地Epoch所执行的全部Mini-batch更新步数之</w:t>
      </w:r>
      <w:proofErr w:type="gramStart"/>
      <w:r w:rsidRPr="0004315C">
        <w:rPr>
          <w:rFonts w:ascii="宋体" w:eastAsia="宋体" w:hAnsi="宋体" w:hint="eastAsia"/>
          <w:sz w:val="24"/>
        </w:rPr>
        <w:t>和</w:t>
      </w:r>
      <w:proofErr w:type="gramEnd"/>
      <w:r>
        <w:rPr>
          <w:rFonts w:ascii="宋体" w:eastAsia="宋体" w:hAnsi="宋体" w:hint="eastAsia"/>
          <w:sz w:val="24"/>
        </w:rPr>
        <w:t>。</w:t>
      </w:r>
      <w:r w:rsidR="002D679F" w:rsidRPr="002D679F">
        <w:rPr>
          <w:rFonts w:ascii="宋体" w:eastAsia="宋体" w:hAnsi="宋体"/>
          <w:sz w:val="24"/>
        </w:rPr>
        <w:t>本地训练完成后，客户端计算其相对于同步起点的模型增量</w:t>
      </w:r>
    </w:p>
    <w:p w14:paraId="6BD46D4D" w14:textId="7AD95527" w:rsidR="002D679F" w:rsidRPr="002D679F" w:rsidRDefault="002D679F" w:rsidP="002D679F">
      <w:pPr>
        <w:ind w:firstLineChars="200" w:firstLine="480"/>
        <w:rPr>
          <w:rFonts w:ascii="宋体" w:eastAsia="宋体" w:hAnsi="宋体" w:hint="eastAsia"/>
          <w:sz w:val="24"/>
        </w:rPr>
      </w:pPr>
      <m:oMathPara>
        <m:oMath>
          <m:r>
            <m:rPr>
              <m:sty m:val="p"/>
            </m:rPr>
            <w:rPr>
              <w:rFonts w:ascii="Cambria Math" w:eastAsia="宋体" w:hAnsi="Cambria Math"/>
              <w:sz w:val="24"/>
            </w:rPr>
            <m:t>Δ</m:t>
          </m:r>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k</m:t>
              </m:r>
            </m:sub>
            <m:sup>
              <m:r>
                <w:rPr>
                  <w:rFonts w:ascii="Cambria Math" w:eastAsia="宋体" w:hAnsi="Cambria Math"/>
                  <w:sz w:val="24"/>
                </w:rPr>
                <m:t>t</m:t>
              </m:r>
            </m:sup>
          </m:sSub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k</m:t>
              </m:r>
            </m:sub>
            <m:sup>
              <m:r>
                <w:rPr>
                  <w:rFonts w:ascii="Cambria Math" w:eastAsia="宋体" w:hAnsi="Cambria Math"/>
                  <w:sz w:val="24"/>
                </w:rPr>
                <m:t>t+1</m:t>
              </m:r>
            </m:sup>
          </m:sSub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sync</m:t>
              </m:r>
            </m:sub>
            <m:sup>
              <m:r>
                <w:rPr>
                  <w:rFonts w:ascii="Cambria Math" w:eastAsia="宋体" w:hAnsi="Cambria Math"/>
                  <w:sz w:val="24"/>
                </w:rPr>
                <m:t>t+1</m:t>
              </m:r>
            </m:sup>
          </m:sSubSup>
        </m:oMath>
      </m:oMathPara>
    </w:p>
    <w:p w14:paraId="4F720AD3" w14:textId="7EA4C2A8" w:rsidR="002D679F" w:rsidRPr="002D679F" w:rsidRDefault="002D679F" w:rsidP="002D679F">
      <w:pPr>
        <w:ind w:firstLineChars="200" w:firstLine="480"/>
        <w:rPr>
          <w:rFonts w:ascii="宋体" w:eastAsia="宋体" w:hAnsi="宋体" w:hint="eastAsia"/>
          <w:sz w:val="24"/>
        </w:rPr>
      </w:pPr>
      <w:r w:rsidRPr="002D679F">
        <w:rPr>
          <w:rFonts w:ascii="宋体" w:eastAsia="宋体" w:hAnsi="宋体"/>
          <w:sz w:val="24"/>
        </w:rPr>
        <w:t>为了减少上传通信量，客户端同样采用误差补偿机制。设客户端的残差缓冲为</w:t>
      </w:r>
      <m:oMath>
        <m:sSubSup>
          <m:sSubSupPr>
            <m:ctrlPr>
              <w:rPr>
                <w:rFonts w:ascii="Cambria Math" w:eastAsia="宋体" w:hAnsi="Cambria Math"/>
                <w:sz w:val="24"/>
              </w:rPr>
            </m:ctrlPr>
          </m:sSubSupPr>
          <m:e>
            <m:r>
              <w:rPr>
                <w:rFonts w:ascii="Cambria Math" w:eastAsia="宋体" w:hAnsi="Cambria Math"/>
                <w:sz w:val="24"/>
              </w:rPr>
              <m:t>e</m:t>
            </m:r>
          </m:e>
          <m:sub>
            <m:r>
              <w:rPr>
                <w:rFonts w:ascii="Cambria Math" w:eastAsia="宋体" w:hAnsi="Cambria Math"/>
                <w:sz w:val="24"/>
              </w:rPr>
              <m:t>up,k</m:t>
            </m:r>
          </m:sub>
          <m:sup>
            <m:r>
              <w:rPr>
                <w:rFonts w:ascii="Cambria Math" w:eastAsia="宋体" w:hAnsi="Cambria Math"/>
                <w:sz w:val="24"/>
              </w:rPr>
              <m:t>t</m:t>
            </m:r>
          </m:sup>
        </m:sSubSup>
      </m:oMath>
      <w:r w:rsidRPr="002D679F">
        <w:rPr>
          <w:rFonts w:ascii="宋体" w:eastAsia="宋体" w:hAnsi="宋体"/>
          <w:sz w:val="24"/>
        </w:rPr>
        <w:t>，则补偿后的上传更新为</w:t>
      </w:r>
    </w:p>
    <w:p w14:paraId="65161133" w14:textId="750465D9" w:rsidR="002D679F" w:rsidRPr="002D679F" w:rsidRDefault="00000000" w:rsidP="002D679F">
      <w:pPr>
        <w:ind w:firstLineChars="200" w:firstLine="480"/>
        <w:rPr>
          <w:rFonts w:ascii="宋体" w:eastAsia="宋体" w:hAnsi="宋体" w:hint="eastAsia"/>
          <w:sz w:val="24"/>
        </w:rPr>
      </w:pPr>
      <m:oMathPara>
        <m:oMath>
          <m:sSubSup>
            <m:sSubSupPr>
              <m:ctrlPr>
                <w:rPr>
                  <w:rFonts w:ascii="Cambria Math" w:eastAsia="宋体" w:hAnsi="Cambria Math"/>
                  <w:sz w:val="24"/>
                </w:rPr>
              </m:ctrlPr>
            </m:sSubSupPr>
            <m:e>
              <m:r>
                <w:rPr>
                  <w:rFonts w:ascii="Cambria Math" w:eastAsia="宋体" w:hAnsi="Cambria Math"/>
                  <w:sz w:val="24"/>
                </w:rPr>
                <m:t>u</m:t>
              </m:r>
            </m:e>
            <m:sub>
              <m:r>
                <w:rPr>
                  <w:rFonts w:ascii="Cambria Math" w:eastAsia="宋体" w:hAnsi="Cambria Math"/>
                  <w:sz w:val="24"/>
                </w:rPr>
                <m:t>up,k</m:t>
              </m:r>
            </m:sub>
            <m:sup>
              <m:r>
                <w:rPr>
                  <w:rFonts w:ascii="Cambria Math" w:eastAsia="宋体" w:hAnsi="Cambria Math"/>
                  <w:sz w:val="24"/>
                </w:rPr>
                <m:t>t</m:t>
              </m:r>
            </m:sup>
          </m:sSubSup>
          <m:r>
            <w:rPr>
              <w:rFonts w:ascii="Cambria Math" w:eastAsia="宋体" w:hAnsi="Cambria Math"/>
              <w:sz w:val="24"/>
            </w:rPr>
            <m:t>=</m:t>
          </m:r>
          <m:r>
            <m:rPr>
              <m:sty m:val="p"/>
            </m:rPr>
            <w:rPr>
              <w:rFonts w:ascii="Cambria Math" w:eastAsia="宋体" w:hAnsi="Cambria Math"/>
              <w:sz w:val="24"/>
            </w:rPr>
            <m:t>Δ</m:t>
          </m:r>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k</m:t>
              </m:r>
            </m:sub>
            <m:sup>
              <m:r>
                <w:rPr>
                  <w:rFonts w:ascii="Cambria Math" w:eastAsia="宋体" w:hAnsi="Cambria Math"/>
                  <w:sz w:val="24"/>
                </w:rPr>
                <m:t>t</m:t>
              </m:r>
            </m:sup>
          </m:sSub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e</m:t>
              </m:r>
            </m:e>
            <m:sub>
              <m:r>
                <w:rPr>
                  <w:rFonts w:ascii="Cambria Math" w:eastAsia="宋体" w:hAnsi="Cambria Math"/>
                  <w:sz w:val="24"/>
                </w:rPr>
                <m:t>up,k</m:t>
              </m:r>
            </m:sub>
            <m:sup>
              <m:r>
                <w:rPr>
                  <w:rFonts w:ascii="Cambria Math" w:eastAsia="宋体" w:hAnsi="Cambria Math"/>
                  <w:sz w:val="24"/>
                </w:rPr>
                <m:t>t</m:t>
              </m:r>
            </m:sup>
          </m:sSubSup>
        </m:oMath>
      </m:oMathPara>
    </w:p>
    <w:p w14:paraId="1A9EB57C" w14:textId="77777777" w:rsidR="002D679F" w:rsidRPr="002D679F" w:rsidRDefault="002D679F" w:rsidP="002D679F">
      <w:pPr>
        <w:ind w:firstLineChars="200" w:firstLine="480"/>
        <w:rPr>
          <w:rFonts w:ascii="宋体" w:eastAsia="宋体" w:hAnsi="宋体" w:hint="eastAsia"/>
          <w:sz w:val="24"/>
        </w:rPr>
      </w:pPr>
      <w:r w:rsidRPr="002D679F">
        <w:rPr>
          <w:rFonts w:ascii="宋体" w:eastAsia="宋体" w:hAnsi="宋体"/>
          <w:sz w:val="24"/>
        </w:rPr>
        <w:t>随后对该更新应用压缩算子</w:t>
      </w:r>
    </w:p>
    <w:p w14:paraId="55A5155C" w14:textId="363FEA42" w:rsidR="002D679F" w:rsidRPr="002D679F" w:rsidRDefault="00000000" w:rsidP="002D679F">
      <w:pPr>
        <w:ind w:firstLineChars="200" w:firstLine="480"/>
        <w:rPr>
          <w:rFonts w:ascii="宋体" w:eastAsia="宋体" w:hAnsi="宋体" w:hint="eastAsia"/>
          <w:sz w:val="24"/>
        </w:rPr>
      </w:pPr>
      <m:oMathPara>
        <m:oMath>
          <m:sSubSup>
            <m:sSubSupPr>
              <m:ctrlPr>
                <w:rPr>
                  <w:rFonts w:ascii="Cambria Math" w:eastAsia="宋体" w:hAnsi="Cambria Math"/>
                  <w:sz w:val="24"/>
                </w:rPr>
              </m:ctrlPr>
            </m:sSubSupPr>
            <m:e>
              <m:r>
                <w:rPr>
                  <w:rFonts w:ascii="Cambria Math" w:eastAsia="宋体" w:hAnsi="Cambria Math"/>
                  <w:sz w:val="24"/>
                </w:rPr>
                <m:t>c</m:t>
              </m:r>
            </m:e>
            <m:sub>
              <m:r>
                <w:rPr>
                  <w:rFonts w:ascii="Cambria Math" w:eastAsia="宋体" w:hAnsi="Cambria Math"/>
                  <w:sz w:val="24"/>
                </w:rPr>
                <m:t>up,k</m:t>
              </m:r>
            </m:sub>
            <m:sup>
              <m:r>
                <w:rPr>
                  <w:rFonts w:ascii="Cambria Math" w:eastAsia="宋体" w:hAnsi="Cambria Math"/>
                  <w:sz w:val="24"/>
                </w:rPr>
                <m:t>t</m:t>
              </m:r>
            </m:sup>
          </m:sSubSup>
          <m:r>
            <w:rPr>
              <w:rFonts w:ascii="Cambria Math" w:eastAsia="宋体" w:hAnsi="Cambria Math"/>
              <w:sz w:val="24"/>
            </w:rPr>
            <m:t>=C(</m:t>
          </m:r>
          <m:sSubSup>
            <m:sSubSupPr>
              <m:ctrlPr>
                <w:rPr>
                  <w:rFonts w:ascii="Cambria Math" w:eastAsia="宋体" w:hAnsi="Cambria Math"/>
                  <w:sz w:val="24"/>
                </w:rPr>
              </m:ctrlPr>
            </m:sSubSupPr>
            <m:e>
              <m:r>
                <w:rPr>
                  <w:rFonts w:ascii="Cambria Math" w:eastAsia="宋体" w:hAnsi="Cambria Math"/>
                  <w:sz w:val="24"/>
                </w:rPr>
                <m:t>u</m:t>
              </m:r>
            </m:e>
            <m:sub>
              <m:r>
                <w:rPr>
                  <w:rFonts w:ascii="Cambria Math" w:eastAsia="宋体" w:hAnsi="Cambria Math"/>
                  <w:sz w:val="24"/>
                </w:rPr>
                <m:t>up,k</m:t>
              </m:r>
            </m:sub>
            <m:sup>
              <m:r>
                <w:rPr>
                  <w:rFonts w:ascii="Cambria Math" w:eastAsia="宋体" w:hAnsi="Cambria Math"/>
                  <w:sz w:val="24"/>
                </w:rPr>
                <m:t>t</m:t>
              </m:r>
            </m:sup>
          </m:sSubSup>
          <m:r>
            <w:rPr>
              <w:rFonts w:ascii="Cambria Math" w:eastAsia="宋体" w:hAnsi="Cambria Math"/>
              <w:sz w:val="24"/>
            </w:rPr>
            <m:t>)</m:t>
          </m:r>
        </m:oMath>
      </m:oMathPara>
    </w:p>
    <w:p w14:paraId="393156EB" w14:textId="77777777" w:rsidR="002D679F" w:rsidRPr="002D679F" w:rsidRDefault="002D679F" w:rsidP="002D679F">
      <w:pPr>
        <w:ind w:firstLineChars="200" w:firstLine="480"/>
        <w:rPr>
          <w:rFonts w:ascii="宋体" w:eastAsia="宋体" w:hAnsi="宋体" w:hint="eastAsia"/>
          <w:sz w:val="24"/>
        </w:rPr>
      </w:pPr>
      <w:r w:rsidRPr="002D679F">
        <w:rPr>
          <w:rFonts w:ascii="宋体" w:eastAsia="宋体" w:hAnsi="宋体"/>
          <w:sz w:val="24"/>
        </w:rPr>
        <w:t>并更新残差缓存</w:t>
      </w:r>
    </w:p>
    <w:p w14:paraId="34E04FCF" w14:textId="2C8253BC" w:rsidR="002D679F" w:rsidRPr="002D679F" w:rsidRDefault="00000000" w:rsidP="002D679F">
      <w:pPr>
        <w:ind w:firstLineChars="200" w:firstLine="480"/>
        <w:rPr>
          <w:rFonts w:ascii="宋体" w:eastAsia="宋体" w:hAnsi="宋体" w:hint="eastAsia"/>
          <w:sz w:val="24"/>
        </w:rPr>
      </w:pPr>
      <m:oMathPara>
        <m:oMath>
          <m:sSubSup>
            <m:sSubSupPr>
              <m:ctrlPr>
                <w:rPr>
                  <w:rFonts w:ascii="Cambria Math" w:eastAsia="宋体" w:hAnsi="Cambria Math"/>
                  <w:sz w:val="24"/>
                </w:rPr>
              </m:ctrlPr>
            </m:sSubSupPr>
            <m:e>
              <m:r>
                <w:rPr>
                  <w:rFonts w:ascii="Cambria Math" w:eastAsia="宋体" w:hAnsi="Cambria Math"/>
                  <w:sz w:val="24"/>
                </w:rPr>
                <m:t>e</m:t>
              </m:r>
            </m:e>
            <m:sub>
              <m:r>
                <w:rPr>
                  <w:rFonts w:ascii="Cambria Math" w:eastAsia="宋体" w:hAnsi="Cambria Math"/>
                  <w:sz w:val="24"/>
                </w:rPr>
                <m:t>up,k</m:t>
              </m:r>
            </m:sub>
            <m:sup>
              <m:r>
                <w:rPr>
                  <w:rFonts w:ascii="Cambria Math" w:eastAsia="宋体" w:hAnsi="Cambria Math"/>
                  <w:sz w:val="24"/>
                </w:rPr>
                <m:t>t+1</m:t>
              </m:r>
            </m:sup>
          </m:sSub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u</m:t>
              </m:r>
            </m:e>
            <m:sub>
              <m:r>
                <w:rPr>
                  <w:rFonts w:ascii="Cambria Math" w:eastAsia="宋体" w:hAnsi="Cambria Math"/>
                  <w:sz w:val="24"/>
                </w:rPr>
                <m:t>up,k</m:t>
              </m:r>
            </m:sub>
            <m:sup>
              <m:r>
                <w:rPr>
                  <w:rFonts w:ascii="Cambria Math" w:eastAsia="宋体" w:hAnsi="Cambria Math"/>
                  <w:sz w:val="24"/>
                </w:rPr>
                <m:t>t</m:t>
              </m:r>
            </m:sup>
          </m:sSub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c</m:t>
              </m:r>
            </m:e>
            <m:sub>
              <m:r>
                <w:rPr>
                  <w:rFonts w:ascii="Cambria Math" w:eastAsia="宋体" w:hAnsi="Cambria Math"/>
                  <w:sz w:val="24"/>
                </w:rPr>
                <m:t>up,k</m:t>
              </m:r>
            </m:sub>
            <m:sup>
              <m:r>
                <w:rPr>
                  <w:rFonts w:ascii="Cambria Math" w:eastAsia="宋体" w:hAnsi="Cambria Math"/>
                  <w:sz w:val="24"/>
                </w:rPr>
                <m:t>t</m:t>
              </m:r>
            </m:sup>
          </m:sSubSup>
        </m:oMath>
      </m:oMathPara>
    </w:p>
    <w:p w14:paraId="1C629B42" w14:textId="1ED31922" w:rsidR="002D679F" w:rsidRDefault="002D679F" w:rsidP="002D679F">
      <w:pPr>
        <w:ind w:firstLineChars="200" w:firstLine="480"/>
        <w:rPr>
          <w:rFonts w:ascii="宋体" w:eastAsia="宋体" w:hAnsi="宋体" w:hint="eastAsia"/>
          <w:sz w:val="24"/>
        </w:rPr>
      </w:pPr>
      <w:r w:rsidRPr="002D679F">
        <w:rPr>
          <w:rFonts w:ascii="宋体" w:eastAsia="宋体" w:hAnsi="宋体"/>
          <w:sz w:val="24"/>
        </w:rPr>
        <w:t>最终客户端将压缩后的残差</w:t>
      </w:r>
      <m:oMath>
        <m:sSubSup>
          <m:sSubSupPr>
            <m:ctrlPr>
              <w:rPr>
                <w:rFonts w:ascii="Cambria Math" w:eastAsia="宋体" w:hAnsi="Cambria Math"/>
                <w:sz w:val="24"/>
              </w:rPr>
            </m:ctrlPr>
          </m:sSubSupPr>
          <m:e>
            <m:r>
              <w:rPr>
                <w:rFonts w:ascii="Cambria Math" w:eastAsia="宋体" w:hAnsi="Cambria Math"/>
                <w:sz w:val="24"/>
              </w:rPr>
              <m:t>c</m:t>
            </m:r>
          </m:e>
          <m:sub>
            <m:r>
              <w:rPr>
                <w:rFonts w:ascii="Cambria Math" w:eastAsia="宋体" w:hAnsi="Cambria Math"/>
                <w:sz w:val="24"/>
              </w:rPr>
              <m:t>up,k</m:t>
            </m:r>
          </m:sub>
          <m:sup>
            <m:r>
              <w:rPr>
                <w:rFonts w:ascii="Cambria Math" w:eastAsia="宋体" w:hAnsi="Cambria Math"/>
                <w:sz w:val="24"/>
              </w:rPr>
              <m:t>t</m:t>
            </m:r>
          </m:sup>
        </m:sSubSup>
      </m:oMath>
      <w:proofErr w:type="gramStart"/>
      <w:r w:rsidRPr="002D679F">
        <w:rPr>
          <w:rFonts w:ascii="宋体" w:eastAsia="宋体" w:hAnsi="宋体"/>
          <w:sz w:val="24"/>
        </w:rPr>
        <w:t>经过位级</w:t>
      </w:r>
      <w:proofErr w:type="gramEnd"/>
      <w:r w:rsidRPr="002D679F">
        <w:rPr>
          <w:rFonts w:ascii="宋体" w:eastAsia="宋体" w:hAnsi="宋体"/>
          <w:sz w:val="24"/>
        </w:rPr>
        <w:t>打包后上传至服务器，用于下一轮的全局聚合。</w:t>
      </w:r>
    </w:p>
    <w:p w14:paraId="4AA2638C" w14:textId="1C526327" w:rsidR="002D679F" w:rsidRDefault="002D679F" w:rsidP="002D679F">
      <w:pPr>
        <w:ind w:firstLineChars="200" w:firstLine="480"/>
        <w:rPr>
          <w:rFonts w:ascii="宋体" w:eastAsia="宋体" w:hAnsi="宋体" w:hint="eastAsia"/>
          <w:sz w:val="24"/>
        </w:rPr>
      </w:pPr>
      <w:r w:rsidRPr="002D679F">
        <w:rPr>
          <w:rFonts w:ascii="宋体" w:eastAsia="宋体" w:hAnsi="宋体"/>
          <w:sz w:val="24"/>
        </w:rPr>
        <w:t>通过上述设计，服务器与客户端始终围绕同一同步参考模型进行残差计算。所有压缩误差</w:t>
      </w:r>
      <w:proofErr w:type="gramStart"/>
      <w:r w:rsidRPr="002D679F">
        <w:rPr>
          <w:rFonts w:ascii="宋体" w:eastAsia="宋体" w:hAnsi="宋体"/>
          <w:sz w:val="24"/>
        </w:rPr>
        <w:t>均被显式</w:t>
      </w:r>
      <w:proofErr w:type="gramEnd"/>
      <w:r w:rsidRPr="002D679F">
        <w:rPr>
          <w:rFonts w:ascii="宋体" w:eastAsia="宋体" w:hAnsi="宋体"/>
          <w:sz w:val="24"/>
        </w:rPr>
        <w:t>存储并在后续通信中逐步补偿，从而在保持高压缩率的同时避免信息永久丢失。这一结构不仅保证了每一轮本地训练的统一初始化条件，也为后续的收敛性分析提供了严格的数学基础</w:t>
      </w:r>
      <w:r>
        <w:rPr>
          <w:rFonts w:ascii="宋体" w:eastAsia="宋体" w:hAnsi="宋体" w:hint="eastAsia"/>
          <w:sz w:val="24"/>
        </w:rPr>
        <w:t>。</w:t>
      </w:r>
    </w:p>
    <w:p w14:paraId="62FFD64C" w14:textId="5A4ED10F" w:rsidR="00051A62" w:rsidRPr="002D679F" w:rsidRDefault="00051A62" w:rsidP="00051A62">
      <w:pPr>
        <w:jc w:val="center"/>
        <w:rPr>
          <w:rFonts w:ascii="宋体" w:eastAsia="宋体" w:hAnsi="宋体" w:hint="eastAsia"/>
          <w:sz w:val="24"/>
        </w:rPr>
      </w:pPr>
      <w:r w:rsidRPr="00051A62">
        <w:rPr>
          <w:rFonts w:ascii="宋体" w:eastAsia="宋体" w:hAnsi="宋体"/>
          <w:noProof/>
          <w:sz w:val="24"/>
        </w:rPr>
        <w:lastRenderedPageBreak/>
        <w:drawing>
          <wp:inline distT="0" distB="0" distL="0" distR="0" wp14:anchorId="1CB7168D" wp14:editId="5F4D6ED9">
            <wp:extent cx="3679089" cy="5018761"/>
            <wp:effectExtent l="0" t="0" r="0" b="0"/>
            <wp:docPr id="381218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18620" name=""/>
                    <pic:cNvPicPr/>
                  </pic:nvPicPr>
                  <pic:blipFill>
                    <a:blip r:embed="rId10"/>
                    <a:stretch>
                      <a:fillRect/>
                    </a:stretch>
                  </pic:blipFill>
                  <pic:spPr>
                    <a:xfrm>
                      <a:off x="0" y="0"/>
                      <a:ext cx="3684459" cy="5026086"/>
                    </a:xfrm>
                    <a:prstGeom prst="rect">
                      <a:avLst/>
                    </a:prstGeom>
                  </pic:spPr>
                </pic:pic>
              </a:graphicData>
            </a:graphic>
          </wp:inline>
        </w:drawing>
      </w:r>
    </w:p>
    <w:p w14:paraId="007ED022" w14:textId="265BF450" w:rsidR="00115898" w:rsidRPr="00E56CBD" w:rsidRDefault="00115898" w:rsidP="00E56CBD">
      <w:pPr>
        <w:pStyle w:val="3"/>
        <w:rPr>
          <w:rFonts w:ascii="黑体" w:eastAsia="黑体" w:hAnsi="黑体" w:hint="eastAsia"/>
          <w:b/>
          <w:bCs/>
          <w:sz w:val="28"/>
          <w:szCs w:val="28"/>
        </w:rPr>
      </w:pPr>
      <w:r w:rsidRPr="00E56CBD">
        <w:rPr>
          <w:rFonts w:ascii="黑体" w:eastAsia="黑体" w:hAnsi="黑体" w:hint="eastAsia"/>
          <w:b/>
          <w:bCs/>
          <w:sz w:val="28"/>
          <w:szCs w:val="28"/>
        </w:rPr>
        <w:t xml:space="preserve">3.3 </w:t>
      </w:r>
      <w:proofErr w:type="gramStart"/>
      <w:r w:rsidRPr="00E56CBD">
        <w:rPr>
          <w:rFonts w:ascii="黑体" w:eastAsia="黑体" w:hAnsi="黑体" w:hint="eastAsia"/>
          <w:b/>
          <w:bCs/>
          <w:sz w:val="28"/>
          <w:szCs w:val="28"/>
        </w:rPr>
        <w:t>位级打包</w:t>
      </w:r>
      <w:proofErr w:type="gramEnd"/>
      <w:r w:rsidRPr="00E56CBD">
        <w:rPr>
          <w:rFonts w:ascii="黑体" w:eastAsia="黑体" w:hAnsi="黑体" w:hint="eastAsia"/>
          <w:b/>
          <w:bCs/>
          <w:sz w:val="28"/>
          <w:szCs w:val="28"/>
        </w:rPr>
        <w:t>压缩方法与传输协议</w:t>
      </w:r>
    </w:p>
    <w:p w14:paraId="2EF6D11C" w14:textId="55A61CEC" w:rsidR="00115898" w:rsidRPr="00115898" w:rsidRDefault="00115898" w:rsidP="00115898">
      <w:pPr>
        <w:ind w:firstLineChars="200" w:firstLine="480"/>
        <w:rPr>
          <w:rFonts w:ascii="宋体" w:eastAsia="宋体" w:hAnsi="宋体" w:hint="eastAsia"/>
          <w:sz w:val="24"/>
        </w:rPr>
      </w:pPr>
      <w:r w:rsidRPr="00115898">
        <w:rPr>
          <w:rFonts w:ascii="宋体" w:eastAsia="宋体" w:hAnsi="宋体" w:hint="eastAsia"/>
          <w:sz w:val="24"/>
        </w:rPr>
        <w:t>在确定了Top-k压缩残差</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t</m:t>
            </m:r>
          </m:sub>
        </m:sSub>
      </m:oMath>
      <w:r w:rsidRPr="00115898">
        <w:rPr>
          <w:rFonts w:ascii="宋体" w:eastAsia="宋体" w:hAnsi="宋体" w:hint="eastAsia"/>
          <w:sz w:val="24"/>
        </w:rPr>
        <w:t>后，如何高效地对其进行物理编码与传输，是制约</w:t>
      </w:r>
      <w:r w:rsidR="00173094">
        <w:rPr>
          <w:rFonts w:ascii="宋体" w:eastAsia="宋体" w:hAnsi="宋体" w:hint="eastAsia"/>
          <w:sz w:val="24"/>
        </w:rPr>
        <w:t>联邦学习系统性能</w:t>
      </w:r>
      <w:r w:rsidRPr="00115898">
        <w:rPr>
          <w:rFonts w:ascii="宋体" w:eastAsia="宋体" w:hAnsi="宋体" w:hint="eastAsia"/>
          <w:sz w:val="24"/>
        </w:rPr>
        <w:t>的</w:t>
      </w:r>
      <w:r w:rsidR="00173094">
        <w:rPr>
          <w:rFonts w:ascii="宋体" w:eastAsia="宋体" w:hAnsi="宋体" w:hint="eastAsia"/>
          <w:sz w:val="24"/>
        </w:rPr>
        <w:t>一大</w:t>
      </w:r>
      <w:r w:rsidRPr="00115898">
        <w:rPr>
          <w:rFonts w:ascii="宋体" w:eastAsia="宋体" w:hAnsi="宋体" w:hint="eastAsia"/>
          <w:sz w:val="24"/>
        </w:rPr>
        <w:t>瓶颈。</w:t>
      </w:r>
    </w:p>
    <w:p w14:paraId="162BA21B" w14:textId="1F44E0DD" w:rsidR="00D8455B" w:rsidRDefault="00D8455B" w:rsidP="00D8455B">
      <w:pPr>
        <w:ind w:firstLineChars="200" w:firstLine="480"/>
        <w:rPr>
          <w:rFonts w:ascii="宋体" w:eastAsia="宋体" w:hAnsi="宋体" w:hint="eastAsia"/>
          <w:sz w:val="24"/>
        </w:rPr>
      </w:pPr>
      <w:r w:rsidRPr="00D8455B">
        <w:rPr>
          <w:rFonts w:ascii="宋体" w:eastAsia="宋体" w:hAnsi="宋体"/>
          <w:sz w:val="24"/>
        </w:rPr>
        <w:t>稀疏化算子的输出本质上是一个高维度且极度稀疏的张量。传统的通信方案需要同时</w:t>
      </w:r>
      <w:proofErr w:type="gramStart"/>
      <w:r w:rsidRPr="00D8455B">
        <w:rPr>
          <w:rFonts w:ascii="宋体" w:eastAsia="宋体" w:hAnsi="宋体"/>
          <w:sz w:val="24"/>
        </w:rPr>
        <w:t>传输非零</w:t>
      </w:r>
      <w:r>
        <w:rPr>
          <w:rFonts w:ascii="宋体" w:eastAsia="宋体" w:hAnsi="宋体" w:hint="eastAsia"/>
          <w:sz w:val="24"/>
        </w:rPr>
        <w:t>参数</w:t>
      </w:r>
      <w:proofErr w:type="gramEnd"/>
      <w:r w:rsidRPr="00D8455B">
        <w:rPr>
          <w:rFonts w:ascii="宋体" w:eastAsia="宋体" w:hAnsi="宋体"/>
          <w:sz w:val="24"/>
        </w:rPr>
        <w:t>及其对应的绝对位置索引。假设模型参数维度为d，非零元素的数量为</w:t>
      </w:r>
      <m:oMath>
        <m:r>
          <w:rPr>
            <w:rFonts w:ascii="Cambria Math" w:eastAsia="宋体" w:hAnsi="Cambria Math" w:hint="eastAsia"/>
            <w:sz w:val="24"/>
          </w:rPr>
          <m:t>k=</m:t>
        </m:r>
        <m:r>
          <m:rPr>
            <m:sty m:val="p"/>
          </m:rPr>
          <w:rPr>
            <w:rFonts w:ascii="Cambria Math" w:eastAsia="宋体" w:hAnsi="Cambria Math"/>
            <w:sz w:val="24"/>
          </w:rPr>
          <m:t>ρ</m:t>
        </m:r>
        <m:r>
          <w:rPr>
            <w:rFonts w:ascii="Cambria Math" w:eastAsia="宋体" w:hAnsi="Cambria Math" w:hint="eastAsia"/>
            <w:sz w:val="24"/>
          </w:rPr>
          <m:t>d</m:t>
        </m:r>
      </m:oMath>
      <w:r w:rsidRPr="00D8455B">
        <w:rPr>
          <w:rFonts w:ascii="宋体" w:eastAsia="宋体" w:hAnsi="宋体"/>
          <w:sz w:val="24"/>
        </w:rPr>
        <w:t>。在常规的</w:t>
      </w:r>
      <w:r>
        <w:rPr>
          <w:rFonts w:ascii="宋体" w:eastAsia="宋体" w:hAnsi="宋体" w:hint="eastAsia"/>
          <w:sz w:val="24"/>
        </w:rPr>
        <w:t>COO坐标</w:t>
      </w:r>
      <w:r w:rsidRPr="00D8455B">
        <w:rPr>
          <w:rFonts w:ascii="宋体" w:eastAsia="宋体" w:hAnsi="宋体"/>
          <w:sz w:val="24"/>
        </w:rPr>
        <w:t>格式下，每一个非零元素</w:t>
      </w:r>
      <w:r w:rsidR="008D55F4">
        <w:rPr>
          <w:rFonts w:ascii="宋体" w:eastAsia="宋体" w:hAnsi="宋体" w:hint="eastAsia"/>
          <w:sz w:val="24"/>
        </w:rPr>
        <w:t>至少</w:t>
      </w:r>
      <w:r w:rsidRPr="00D8455B">
        <w:rPr>
          <w:rFonts w:ascii="宋体" w:eastAsia="宋体" w:hAnsi="宋体"/>
          <w:sz w:val="24"/>
        </w:rPr>
        <w:t>需要额外的</w:t>
      </w:r>
      <m:oMath>
        <m:r>
          <m:rPr>
            <m:sty m:val="p"/>
          </m:rPr>
          <w:rPr>
            <w:rFonts w:ascii="Cambria Math" w:eastAsia="宋体" w:hAnsi="Cambria Math"/>
            <w:sz w:val="24"/>
          </w:rPr>
          <m:t>⌈log⁡</m:t>
        </m:r>
        <m:r>
          <w:rPr>
            <w:rFonts w:ascii="Cambria Math" w:eastAsia="宋体" w:hAnsi="Cambria Math" w:hint="eastAsia"/>
            <w:sz w:val="24"/>
          </w:rPr>
          <m:t>_2 d</m:t>
        </m:r>
        <m:r>
          <m:rPr>
            <m:sty m:val="p"/>
          </m:rPr>
          <w:rPr>
            <w:rFonts w:ascii="Cambria Math" w:eastAsia="宋体" w:hAnsi="Cambria Math"/>
            <w:sz w:val="24"/>
          </w:rPr>
          <m:t>⌉</m:t>
        </m:r>
      </m:oMath>
      <w:proofErr w:type="gramStart"/>
      <w:r w:rsidRPr="00D8455B">
        <w:rPr>
          <w:rFonts w:ascii="宋体" w:eastAsia="宋体" w:hAnsi="宋体"/>
          <w:sz w:val="24"/>
        </w:rPr>
        <w:t>比特位</w:t>
      </w:r>
      <w:proofErr w:type="gramEnd"/>
      <w:r w:rsidRPr="00D8455B">
        <w:rPr>
          <w:rFonts w:ascii="宋体" w:eastAsia="宋体" w:hAnsi="宋体"/>
          <w:sz w:val="24"/>
        </w:rPr>
        <w:t>来记录坐标。</w:t>
      </w:r>
      <w:r w:rsidR="008D55F4">
        <w:rPr>
          <w:rFonts w:ascii="宋体" w:eastAsia="宋体" w:hAnsi="宋体" w:hint="eastAsia"/>
          <w:sz w:val="24"/>
        </w:rPr>
        <w:t>比如</w:t>
      </w:r>
      <w:r w:rsidR="008D55F4" w:rsidRPr="008D55F4">
        <w:rPr>
          <w:rFonts w:ascii="宋体" w:eastAsia="宋体" w:hAnsi="宋体" w:hint="eastAsia"/>
          <w:sz w:val="24"/>
        </w:rPr>
        <w:t>对于每一个32-bit的浮点型参数，都必须显式配对一个32-bit的位置索引。这种1:1的结构性开销大幅削弱了理论上的压缩红利。</w:t>
      </w:r>
      <w:r w:rsidR="008D55F4">
        <w:rPr>
          <w:rFonts w:ascii="宋体" w:eastAsia="宋体" w:hAnsi="宋体" w:hint="eastAsia"/>
          <w:sz w:val="24"/>
        </w:rPr>
        <w:t>因此</w:t>
      </w:r>
      <w:r w:rsidR="004A3E8C">
        <w:rPr>
          <w:rFonts w:ascii="宋体" w:eastAsia="宋体" w:hAnsi="宋体" w:hint="eastAsia"/>
          <w:sz w:val="24"/>
        </w:rPr>
        <w:t>，</w:t>
      </w:r>
      <w:r w:rsidRPr="00D8455B">
        <w:rPr>
          <w:rFonts w:ascii="宋体" w:eastAsia="宋体" w:hAnsi="宋体"/>
          <w:sz w:val="24"/>
        </w:rPr>
        <w:t>在高压缩率下位置索引的字节开销</w:t>
      </w:r>
      <w:r w:rsidR="008D55F4">
        <w:rPr>
          <w:rFonts w:ascii="宋体" w:eastAsia="宋体" w:hAnsi="宋体" w:hint="eastAsia"/>
          <w:sz w:val="24"/>
        </w:rPr>
        <w:t>不可忽视。</w:t>
      </w:r>
    </w:p>
    <w:p w14:paraId="519B8613" w14:textId="6EB06415" w:rsidR="001E1971" w:rsidRDefault="001E1971" w:rsidP="00D8455B">
      <w:pPr>
        <w:ind w:firstLineChars="200" w:firstLine="480"/>
        <w:rPr>
          <w:rFonts w:ascii="宋体" w:eastAsia="宋体" w:hAnsi="宋体" w:hint="eastAsia"/>
          <w:sz w:val="24"/>
        </w:rPr>
      </w:pPr>
      <w:r w:rsidRPr="001E1971">
        <w:rPr>
          <w:rFonts w:ascii="宋体" w:eastAsia="宋体" w:hAnsi="宋体"/>
          <w:sz w:val="24"/>
        </w:rPr>
        <w:t>现有的大多数双向压缩工作试图通过变长熵编码或预测编码来压缩这些离散索引。然而，这些算法生成的非字节对齐比特流在现代如GPU</w:t>
      </w:r>
      <w:r>
        <w:rPr>
          <w:rFonts w:ascii="宋体" w:eastAsia="宋体" w:hAnsi="宋体" w:hint="eastAsia"/>
          <w:sz w:val="24"/>
        </w:rPr>
        <w:t>的</w:t>
      </w:r>
      <w:r w:rsidRPr="001E1971">
        <w:rPr>
          <w:rFonts w:ascii="宋体" w:eastAsia="宋体" w:hAnsi="宋体"/>
          <w:sz w:val="24"/>
        </w:rPr>
        <w:t>SIMD硬件或高级编程语言的高并发执行中</w:t>
      </w:r>
      <w:r w:rsidR="007967A7">
        <w:rPr>
          <w:rFonts w:ascii="宋体" w:eastAsia="宋体" w:hAnsi="宋体" w:hint="eastAsia"/>
          <w:sz w:val="24"/>
        </w:rPr>
        <w:t>易</w:t>
      </w:r>
      <w:r w:rsidRPr="001E1971">
        <w:rPr>
          <w:rFonts w:ascii="宋体" w:eastAsia="宋体" w:hAnsi="宋体"/>
          <w:sz w:val="24"/>
        </w:rPr>
        <w:t>引发严重的串行解析</w:t>
      </w:r>
      <w:r w:rsidR="006F4B4E">
        <w:rPr>
          <w:rFonts w:ascii="宋体" w:eastAsia="宋体" w:hAnsi="宋体" w:hint="eastAsia"/>
          <w:sz w:val="24"/>
        </w:rPr>
        <w:t>开销</w:t>
      </w:r>
      <w:r w:rsidRPr="001E1971">
        <w:rPr>
          <w:rFonts w:ascii="宋体" w:eastAsia="宋体" w:hAnsi="宋体"/>
          <w:sz w:val="24"/>
        </w:rPr>
        <w:t>，导致理论通信量减少但</w:t>
      </w:r>
      <w:proofErr w:type="gramStart"/>
      <w:r w:rsidRPr="001E1971">
        <w:rPr>
          <w:rFonts w:ascii="宋体" w:eastAsia="宋体" w:hAnsi="宋体"/>
          <w:sz w:val="24"/>
        </w:rPr>
        <w:t>实际墙钟</w:t>
      </w:r>
      <w:proofErr w:type="gramEnd"/>
      <w:r w:rsidRPr="001E1971">
        <w:rPr>
          <w:rFonts w:ascii="宋体" w:eastAsia="宋体" w:hAnsi="宋体"/>
          <w:sz w:val="24"/>
        </w:rPr>
        <w:t>时间反而增加。</w:t>
      </w:r>
    </w:p>
    <w:p w14:paraId="6EAE339B" w14:textId="1316F0C8" w:rsidR="008D40FB" w:rsidRDefault="002C6859" w:rsidP="00147646">
      <w:pPr>
        <w:ind w:firstLineChars="200" w:firstLine="480"/>
        <w:rPr>
          <w:rFonts w:ascii="宋体" w:eastAsia="宋体" w:hAnsi="宋体" w:hint="eastAsia"/>
          <w:sz w:val="24"/>
        </w:rPr>
      </w:pPr>
      <w:r w:rsidRPr="002C6859">
        <w:rPr>
          <w:rFonts w:ascii="宋体" w:eastAsia="宋体" w:hAnsi="宋体" w:hint="eastAsia"/>
          <w:sz w:val="24"/>
        </w:rPr>
        <w:t>为了</w:t>
      </w:r>
      <w:r>
        <w:rPr>
          <w:rFonts w:ascii="宋体" w:eastAsia="宋体" w:hAnsi="宋体" w:hint="eastAsia"/>
          <w:sz w:val="24"/>
        </w:rPr>
        <w:t>缓解</w:t>
      </w:r>
      <w:r w:rsidRPr="002C6859">
        <w:rPr>
          <w:rFonts w:ascii="宋体" w:eastAsia="宋体" w:hAnsi="宋体" w:hint="eastAsia"/>
          <w:sz w:val="24"/>
        </w:rPr>
        <w:t>串行解码的计算惩罚并实现极限压缩，</w:t>
      </w:r>
      <w:r w:rsidR="00065660">
        <w:rPr>
          <w:rFonts w:ascii="宋体" w:eastAsia="宋体" w:hAnsi="宋体" w:hint="eastAsia"/>
          <w:sz w:val="24"/>
        </w:rPr>
        <w:t>我们</w:t>
      </w:r>
      <w:r w:rsidRPr="002C6859">
        <w:rPr>
          <w:rFonts w:ascii="宋体" w:eastAsia="宋体" w:hAnsi="宋体" w:hint="eastAsia"/>
          <w:sz w:val="24"/>
        </w:rPr>
        <w:t>设计并在代码层面落地了一种</w:t>
      </w:r>
      <w:r>
        <w:rPr>
          <w:rFonts w:ascii="宋体" w:eastAsia="宋体" w:hAnsi="宋体" w:hint="eastAsia"/>
          <w:sz w:val="24"/>
        </w:rPr>
        <w:t>基于</w:t>
      </w:r>
      <w:r w:rsidRPr="002C6859">
        <w:rPr>
          <w:rFonts w:ascii="宋体" w:eastAsia="宋体" w:hAnsi="宋体" w:hint="eastAsia"/>
          <w:sz w:val="24"/>
        </w:rPr>
        <w:t>全局掩码</w:t>
      </w:r>
      <w:proofErr w:type="gramStart"/>
      <w:r w:rsidRPr="002C6859">
        <w:rPr>
          <w:rFonts w:ascii="宋体" w:eastAsia="宋体" w:hAnsi="宋体" w:hint="eastAsia"/>
          <w:sz w:val="24"/>
        </w:rPr>
        <w:t>的位级打包</w:t>
      </w:r>
      <w:proofErr w:type="gramEnd"/>
      <w:r w:rsidRPr="002C6859">
        <w:rPr>
          <w:rFonts w:ascii="宋体" w:eastAsia="宋体" w:hAnsi="宋体" w:hint="eastAsia"/>
          <w:sz w:val="24"/>
        </w:rPr>
        <w:t>机制。</w:t>
      </w:r>
      <w:r w:rsidR="00F97524" w:rsidRPr="00F97524">
        <w:rPr>
          <w:rFonts w:ascii="宋体" w:eastAsia="宋体" w:hAnsi="宋体"/>
          <w:sz w:val="24"/>
        </w:rPr>
        <w:t>与传统字节对齐的位图表示不同，我们采用</w:t>
      </w:r>
      <w:proofErr w:type="gramStart"/>
      <w:r w:rsidR="00F97524" w:rsidRPr="00F97524">
        <w:rPr>
          <w:rFonts w:ascii="宋体" w:eastAsia="宋体" w:hAnsi="宋体"/>
          <w:sz w:val="24"/>
        </w:rPr>
        <w:t>位级紧缩</w:t>
      </w:r>
      <w:proofErr w:type="gramEnd"/>
      <w:r w:rsidR="00F97524" w:rsidRPr="00F97524">
        <w:rPr>
          <w:rFonts w:ascii="宋体" w:eastAsia="宋体" w:hAnsi="宋体"/>
          <w:sz w:val="24"/>
        </w:rPr>
        <w:t>对布尔掩码进行编码，将存储开销从每元素1字节降至1比特，从而显著降低元数据冗余，同时保持解码过程的并行性。</w:t>
      </w:r>
      <w:r w:rsidRPr="002C6859">
        <w:rPr>
          <w:rFonts w:ascii="宋体" w:eastAsia="宋体" w:hAnsi="宋体" w:hint="eastAsia"/>
          <w:sz w:val="24"/>
        </w:rPr>
        <w:t>该机制将张量结构化信息转换为高密度的连续字节流，具体包含</w:t>
      </w:r>
      <w:r>
        <w:rPr>
          <w:rFonts w:ascii="宋体" w:eastAsia="宋体" w:hAnsi="宋体" w:hint="eastAsia"/>
          <w:sz w:val="24"/>
        </w:rPr>
        <w:t>打包与解包</w:t>
      </w:r>
      <w:r w:rsidRPr="002C6859">
        <w:rPr>
          <w:rFonts w:ascii="宋体" w:eastAsia="宋体" w:hAnsi="宋体" w:hint="eastAsia"/>
          <w:sz w:val="24"/>
        </w:rPr>
        <w:t>两个阶段</w:t>
      </w:r>
      <w:r w:rsidR="00C96405">
        <w:rPr>
          <w:rFonts w:ascii="宋体" w:eastAsia="宋体" w:hAnsi="宋体" w:hint="eastAsia"/>
          <w:sz w:val="24"/>
        </w:rPr>
        <w:t>，伪代码如Algorithm 3所示。</w:t>
      </w:r>
    </w:p>
    <w:p w14:paraId="5C02739B" w14:textId="135F980C" w:rsidR="00C96405" w:rsidRDefault="00CA68E4" w:rsidP="00C96405">
      <w:pPr>
        <w:jc w:val="center"/>
        <w:rPr>
          <w:rFonts w:ascii="宋体" w:eastAsia="宋体" w:hAnsi="宋体" w:hint="eastAsia"/>
          <w:sz w:val="24"/>
        </w:rPr>
      </w:pPr>
      <w:r w:rsidRPr="00CA68E4">
        <w:rPr>
          <w:rFonts w:ascii="宋体" w:eastAsia="宋体" w:hAnsi="宋体"/>
          <w:noProof/>
          <w:sz w:val="24"/>
        </w:rPr>
        <w:lastRenderedPageBreak/>
        <w:drawing>
          <wp:inline distT="0" distB="0" distL="0" distR="0" wp14:anchorId="5558C219" wp14:editId="53798F9F">
            <wp:extent cx="3507287" cy="2477486"/>
            <wp:effectExtent l="0" t="0" r="0" b="0"/>
            <wp:docPr id="21607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78123" name=""/>
                    <pic:cNvPicPr/>
                  </pic:nvPicPr>
                  <pic:blipFill>
                    <a:blip r:embed="rId11"/>
                    <a:stretch>
                      <a:fillRect/>
                    </a:stretch>
                  </pic:blipFill>
                  <pic:spPr>
                    <a:xfrm>
                      <a:off x="0" y="0"/>
                      <a:ext cx="3513697" cy="2482014"/>
                    </a:xfrm>
                    <a:prstGeom prst="rect">
                      <a:avLst/>
                    </a:prstGeom>
                  </pic:spPr>
                </pic:pic>
              </a:graphicData>
            </a:graphic>
          </wp:inline>
        </w:drawing>
      </w:r>
    </w:p>
    <w:p w14:paraId="3B25CA72" w14:textId="1B3F7EBF" w:rsidR="00147646" w:rsidRPr="00773E3D" w:rsidRDefault="00147646" w:rsidP="00773E3D">
      <w:pPr>
        <w:pStyle w:val="4"/>
        <w:rPr>
          <w:rFonts w:ascii="黑体" w:eastAsia="黑体" w:hAnsi="黑体" w:hint="eastAsia"/>
          <w:b/>
          <w:bCs/>
        </w:rPr>
      </w:pPr>
      <w:r w:rsidRPr="00773E3D">
        <w:rPr>
          <w:rFonts w:ascii="黑体" w:eastAsia="黑体" w:hAnsi="黑体" w:hint="eastAsia"/>
          <w:b/>
          <w:bCs/>
        </w:rPr>
        <w:t>3.3.1 打包阶段</w:t>
      </w:r>
    </w:p>
    <w:p w14:paraId="35F9390A" w14:textId="77777777" w:rsidR="00147646" w:rsidRDefault="00147646" w:rsidP="00147646">
      <w:pPr>
        <w:ind w:firstLineChars="200" w:firstLine="480"/>
        <w:rPr>
          <w:rFonts w:ascii="宋体" w:eastAsia="宋体" w:hAnsi="宋体" w:hint="eastAsia"/>
          <w:sz w:val="24"/>
        </w:rPr>
      </w:pPr>
      <w:r w:rsidRPr="00147646">
        <w:rPr>
          <w:rFonts w:ascii="宋体" w:eastAsia="宋体" w:hAnsi="宋体" w:hint="eastAsia"/>
          <w:sz w:val="24"/>
        </w:rPr>
        <w:t>在客户端上行或服务端下行</w:t>
      </w:r>
      <w:r>
        <w:rPr>
          <w:rFonts w:ascii="宋体" w:eastAsia="宋体" w:hAnsi="宋体" w:hint="eastAsia"/>
          <w:sz w:val="24"/>
        </w:rPr>
        <w:t>的</w:t>
      </w:r>
      <w:r w:rsidRPr="00147646">
        <w:rPr>
          <w:rFonts w:ascii="宋体" w:eastAsia="宋体" w:hAnsi="宋体" w:hint="eastAsia"/>
          <w:sz w:val="24"/>
        </w:rPr>
        <w:t>发送端，编码过程分为两步</w:t>
      </w:r>
      <w:r>
        <w:rPr>
          <w:rFonts w:ascii="宋体" w:eastAsia="宋体" w:hAnsi="宋体" w:hint="eastAsia"/>
          <w:sz w:val="24"/>
        </w:rPr>
        <w:t>。</w:t>
      </w:r>
    </w:p>
    <w:p w14:paraId="7FA96089" w14:textId="77777777" w:rsidR="00147646" w:rsidRDefault="00147646" w:rsidP="00147646">
      <w:pPr>
        <w:ind w:firstLineChars="200" w:firstLine="480"/>
        <w:rPr>
          <w:rFonts w:ascii="宋体" w:eastAsia="宋体" w:hAnsi="宋体" w:hint="eastAsia"/>
          <w:sz w:val="24"/>
        </w:rPr>
      </w:pPr>
      <w:r>
        <w:rPr>
          <w:rFonts w:ascii="宋体" w:eastAsia="宋体" w:hAnsi="宋体" w:hint="eastAsia"/>
          <w:sz w:val="24"/>
        </w:rPr>
        <w:t>首先，</w:t>
      </w:r>
      <w:r w:rsidRPr="00147646">
        <w:rPr>
          <w:rFonts w:ascii="宋体" w:eastAsia="宋体" w:hAnsi="宋体" w:hint="eastAsia"/>
          <w:sz w:val="24"/>
        </w:rPr>
        <w:t>结构布尔化</w:t>
      </w:r>
      <w:r>
        <w:rPr>
          <w:rFonts w:ascii="宋体" w:eastAsia="宋体" w:hAnsi="宋体" w:hint="eastAsia"/>
          <w:sz w:val="24"/>
        </w:rPr>
        <w:t>。</w:t>
      </w:r>
      <w:r w:rsidRPr="00147646">
        <w:rPr>
          <w:rFonts w:ascii="宋体" w:eastAsia="宋体" w:hAnsi="宋体" w:hint="eastAsia"/>
          <w:sz w:val="24"/>
        </w:rPr>
        <w:t>我们首先将稀疏张量投影为一个与原始模型维</w:t>
      </w:r>
      <w:proofErr w:type="gramStart"/>
      <w:r w:rsidRPr="00147646">
        <w:rPr>
          <w:rFonts w:ascii="宋体" w:eastAsia="宋体" w:hAnsi="宋体" w:hint="eastAsia"/>
          <w:sz w:val="24"/>
        </w:rPr>
        <w:t>度完全</w:t>
      </w:r>
      <w:proofErr w:type="gramEnd"/>
      <w:r w:rsidRPr="00147646">
        <w:rPr>
          <w:rFonts w:ascii="宋体" w:eastAsia="宋体" w:hAnsi="宋体" w:hint="eastAsia"/>
          <w:sz w:val="24"/>
        </w:rPr>
        <w:t>一致的连续全局布尔掩码。对于d维张量，生成一个长度为d的数组，非零元素所在位置标记为True，零元素位置标记为False。此时，提取出的</w:t>
      </w:r>
      <w:proofErr w:type="gramStart"/>
      <w:r w:rsidRPr="00147646">
        <w:rPr>
          <w:rFonts w:ascii="宋体" w:eastAsia="宋体" w:hAnsi="宋体" w:hint="eastAsia"/>
          <w:sz w:val="24"/>
        </w:rPr>
        <w:t>非零浮点值</w:t>
      </w:r>
      <w:proofErr w:type="gramEnd"/>
      <w:r w:rsidRPr="00147646">
        <w:rPr>
          <w:rFonts w:ascii="宋体" w:eastAsia="宋体" w:hAnsi="宋体" w:hint="eastAsia"/>
          <w:sz w:val="24"/>
        </w:rPr>
        <w:t>被按序压入一个连续的一维数组中。</w:t>
      </w:r>
    </w:p>
    <w:p w14:paraId="61ACEE6C" w14:textId="0F1B1FB7" w:rsidR="00147646" w:rsidRDefault="00147646" w:rsidP="00147646">
      <w:pPr>
        <w:ind w:firstLineChars="200" w:firstLine="480"/>
        <w:rPr>
          <w:rFonts w:ascii="宋体" w:eastAsia="宋体" w:hAnsi="宋体" w:hint="eastAsia"/>
          <w:sz w:val="24"/>
        </w:rPr>
      </w:pPr>
      <w:r>
        <w:rPr>
          <w:rFonts w:ascii="宋体" w:eastAsia="宋体" w:hAnsi="宋体" w:hint="eastAsia"/>
          <w:sz w:val="24"/>
        </w:rPr>
        <w:t>其次，</w:t>
      </w:r>
      <w:proofErr w:type="gramStart"/>
      <w:r w:rsidRPr="00147646">
        <w:rPr>
          <w:rFonts w:ascii="宋体" w:eastAsia="宋体" w:hAnsi="宋体" w:hint="eastAsia"/>
          <w:sz w:val="24"/>
        </w:rPr>
        <w:t>位级紧缩</w:t>
      </w:r>
      <w:proofErr w:type="gramEnd"/>
      <w:r>
        <w:rPr>
          <w:rFonts w:ascii="宋体" w:eastAsia="宋体" w:hAnsi="宋体" w:hint="eastAsia"/>
          <w:sz w:val="24"/>
        </w:rPr>
        <w:t>。</w:t>
      </w:r>
      <w:r w:rsidRPr="00147646">
        <w:rPr>
          <w:rFonts w:ascii="宋体" w:eastAsia="宋体" w:hAnsi="宋体" w:hint="eastAsia"/>
          <w:sz w:val="24"/>
        </w:rPr>
        <w:t>在绝大多数高级编程语言中，标准的布尔类型依然占据1 Byte的内存空间。为了抹平这一物理存储冗余，我们调用底层的SIMD优化位操作</w:t>
      </w:r>
      <w:r w:rsidR="00AC44F5">
        <w:rPr>
          <w:rFonts w:ascii="宋体" w:eastAsia="宋体" w:hAnsi="宋体" w:hint="eastAsia"/>
          <w:sz w:val="24"/>
        </w:rPr>
        <w:t>，</w:t>
      </w:r>
      <w:r w:rsidRPr="00147646">
        <w:rPr>
          <w:rFonts w:ascii="宋体" w:eastAsia="宋体" w:hAnsi="宋体" w:hint="eastAsia"/>
          <w:sz w:val="24"/>
        </w:rPr>
        <w:t>按位遍历布尔数组，将每8个逻辑布尔值</w:t>
      </w:r>
      <w:r>
        <w:rPr>
          <w:rFonts w:ascii="宋体" w:eastAsia="宋体" w:hAnsi="宋体" w:hint="eastAsia"/>
          <w:sz w:val="24"/>
        </w:rPr>
        <w:t>由</w:t>
      </w:r>
      <w:r w:rsidRPr="00147646">
        <w:rPr>
          <w:rFonts w:ascii="宋体" w:eastAsia="宋体" w:hAnsi="宋体" w:hint="eastAsia"/>
          <w:sz w:val="24"/>
        </w:rPr>
        <w:t>位或操作合并入1个真实的物理字节中。通过这一阶段，原本需要</w:t>
      </w:r>
      <m:oMath>
        <m:r>
          <w:rPr>
            <w:rFonts w:ascii="Cambria Math" w:eastAsia="宋体" w:hAnsi="Cambria Math" w:hint="eastAsia"/>
            <w:sz w:val="24"/>
          </w:rPr>
          <m:t>k</m:t>
        </m:r>
        <m:r>
          <m:rPr>
            <m:sty m:val="p"/>
          </m:rPr>
          <w:rPr>
            <w:rFonts w:ascii="Cambria Math" w:eastAsia="宋体" w:hAnsi="Cambria Math" w:hint="eastAsia"/>
            <w:sz w:val="24"/>
          </w:rPr>
          <m:t>×</m:t>
        </m:r>
        <m:r>
          <w:rPr>
            <w:rFonts w:ascii="Cambria Math" w:eastAsia="宋体" w:hAnsi="Cambria Math" w:hint="eastAsia"/>
            <w:sz w:val="24"/>
          </w:rPr>
          <m:t>32</m:t>
        </m:r>
      </m:oMath>
      <w:r w:rsidRPr="00147646">
        <w:rPr>
          <w:rFonts w:ascii="宋体" w:eastAsia="宋体" w:hAnsi="宋体" w:hint="eastAsia"/>
          <w:sz w:val="24"/>
        </w:rPr>
        <w:t>bits才能表示的离散索引，被确定性地转换为一个体积恒定为</w:t>
      </w:r>
      <m:oMath>
        <m:r>
          <m:rPr>
            <m:sty m:val="p"/>
          </m:rPr>
          <w:rPr>
            <w:rFonts w:ascii="Cambria Math" w:eastAsia="宋体" w:hAnsi="Cambria Math"/>
            <w:sz w:val="24"/>
          </w:rPr>
          <m:t>⌈</m:t>
        </m:r>
        <m:r>
          <w:rPr>
            <w:rFonts w:ascii="Cambria Math" w:eastAsia="宋体" w:hAnsi="Cambria Math" w:hint="eastAsia"/>
            <w:sz w:val="24"/>
          </w:rPr>
          <m:t xml:space="preserve">d </m:t>
        </m:r>
        <m:r>
          <m:rPr>
            <m:lit/>
          </m:rPr>
          <w:rPr>
            <w:rFonts w:ascii="Cambria Math" w:eastAsia="宋体" w:hAnsi="Cambria Math" w:hint="eastAsia"/>
            <w:sz w:val="24"/>
          </w:rPr>
          <m:t>/</m:t>
        </m:r>
        <m:r>
          <w:rPr>
            <w:rFonts w:ascii="Cambria Math" w:eastAsia="宋体" w:hAnsi="Cambria Math" w:hint="eastAsia"/>
            <w:sz w:val="24"/>
          </w:rPr>
          <m:t xml:space="preserve"> 8</m:t>
        </m:r>
        <m:r>
          <m:rPr>
            <m:sty m:val="p"/>
          </m:rPr>
          <w:rPr>
            <w:rFonts w:ascii="Cambria Math" w:eastAsia="宋体" w:hAnsi="Cambria Math"/>
            <w:sz w:val="24"/>
          </w:rPr>
          <m:t>⌉</m:t>
        </m:r>
      </m:oMath>
      <w:r w:rsidRPr="00147646">
        <w:rPr>
          <w:rFonts w:ascii="宋体" w:eastAsia="宋体" w:hAnsi="宋体" w:hint="eastAsia"/>
          <w:sz w:val="24"/>
        </w:rPr>
        <w:t>Bytes的紧凑字节流。</w:t>
      </w:r>
    </w:p>
    <w:p w14:paraId="64C8A92E" w14:textId="2F4A36BE" w:rsidR="00622446" w:rsidRPr="00915FB9" w:rsidRDefault="00622446" w:rsidP="00622446">
      <w:pPr>
        <w:pStyle w:val="4"/>
        <w:rPr>
          <w:rFonts w:ascii="黑体" w:eastAsia="黑体" w:hAnsi="黑体" w:hint="eastAsia"/>
          <w:b/>
          <w:bCs/>
        </w:rPr>
      </w:pPr>
      <w:r w:rsidRPr="00915FB9">
        <w:rPr>
          <w:rFonts w:ascii="黑体" w:eastAsia="黑体" w:hAnsi="黑体" w:hint="eastAsia"/>
          <w:b/>
          <w:bCs/>
        </w:rPr>
        <w:t>3.3.</w:t>
      </w:r>
      <w:r>
        <w:rPr>
          <w:rFonts w:ascii="黑体" w:eastAsia="黑体" w:hAnsi="黑体" w:hint="eastAsia"/>
          <w:b/>
          <w:bCs/>
        </w:rPr>
        <w:t>2</w:t>
      </w:r>
      <w:r w:rsidRPr="00915FB9">
        <w:rPr>
          <w:rFonts w:ascii="黑体" w:eastAsia="黑体" w:hAnsi="黑体" w:hint="eastAsia"/>
          <w:b/>
          <w:bCs/>
        </w:rPr>
        <w:t xml:space="preserve"> 解包阶段</w:t>
      </w:r>
    </w:p>
    <w:p w14:paraId="010F2DF8" w14:textId="77777777" w:rsidR="00622446" w:rsidRDefault="00622446" w:rsidP="00622446">
      <w:pPr>
        <w:ind w:firstLineChars="200" w:firstLine="480"/>
        <w:rPr>
          <w:rFonts w:ascii="宋体" w:eastAsia="宋体" w:hAnsi="宋体" w:hint="eastAsia"/>
          <w:sz w:val="24"/>
        </w:rPr>
      </w:pPr>
      <w:r w:rsidRPr="000C7A28">
        <w:rPr>
          <w:rFonts w:ascii="宋体" w:eastAsia="宋体" w:hAnsi="宋体"/>
          <w:sz w:val="24"/>
        </w:rPr>
        <w:t>在接收端，与需要维护内部状态机的循环</w:t>
      </w:r>
      <w:proofErr w:type="gramStart"/>
      <w:r w:rsidRPr="000C7A28">
        <w:rPr>
          <w:rFonts w:ascii="宋体" w:eastAsia="宋体" w:hAnsi="宋体"/>
          <w:sz w:val="24"/>
        </w:rPr>
        <w:t>熵</w:t>
      </w:r>
      <w:proofErr w:type="gramEnd"/>
      <w:r w:rsidRPr="000C7A28">
        <w:rPr>
          <w:rFonts w:ascii="宋体" w:eastAsia="宋体" w:hAnsi="宋体"/>
          <w:sz w:val="24"/>
        </w:rPr>
        <w:t>解码不同，本方案的解包过程完全由数据并行操作构成，整体可分为两步。</w:t>
      </w:r>
    </w:p>
    <w:p w14:paraId="3E6337EB" w14:textId="3A744D2C" w:rsidR="00622446" w:rsidRDefault="00622446" w:rsidP="00622446">
      <w:pPr>
        <w:ind w:firstLineChars="200" w:firstLine="480"/>
        <w:rPr>
          <w:rFonts w:ascii="宋体" w:eastAsia="宋体" w:hAnsi="宋体" w:hint="eastAsia"/>
          <w:sz w:val="24"/>
        </w:rPr>
      </w:pPr>
      <w:r w:rsidRPr="000C7A28">
        <w:rPr>
          <w:rFonts w:ascii="宋体" w:eastAsia="宋体" w:hAnsi="宋体"/>
          <w:sz w:val="24"/>
        </w:rPr>
        <w:t>第一步是位展开。发送</w:t>
      </w:r>
      <w:proofErr w:type="gramStart"/>
      <w:r w:rsidRPr="000C7A28">
        <w:rPr>
          <w:rFonts w:ascii="宋体" w:eastAsia="宋体" w:hAnsi="宋体"/>
          <w:sz w:val="24"/>
        </w:rPr>
        <w:t>端采用位级</w:t>
      </w:r>
      <w:proofErr w:type="gramEnd"/>
      <w:r w:rsidRPr="000C7A28">
        <w:rPr>
          <w:rFonts w:ascii="宋体" w:eastAsia="宋体" w:hAnsi="宋体"/>
          <w:sz w:val="24"/>
        </w:rPr>
        <w:t>打包后，接收端需将字节流恢复为布尔掩码。为此，我们使用与打包过程对偶的位展开函数，将</w:t>
      </w:r>
      <m:oMath>
        <m:d>
          <m:dPr>
            <m:begChr m:val="⌈"/>
            <m:endChr m:val="⌉"/>
            <m:ctrlPr>
              <w:rPr>
                <w:rFonts w:ascii="Cambria Math" w:eastAsia="宋体" w:hAnsi="Cambria Math"/>
                <w:sz w:val="24"/>
              </w:rPr>
            </m:ctrlPr>
          </m:dPr>
          <m:e>
            <m:r>
              <w:rPr>
                <w:rFonts w:ascii="Cambria Math" w:eastAsia="宋体" w:hAnsi="Cambria Math"/>
                <w:sz w:val="24"/>
              </w:rPr>
              <m:t>d</m:t>
            </m:r>
            <m:r>
              <m:rPr>
                <m:sty m:val="p"/>
              </m:rPr>
              <w:rPr>
                <w:rFonts w:ascii="Cambria Math" w:eastAsia="宋体" w:hAnsi="Cambria Math"/>
                <w:sz w:val="24"/>
              </w:rPr>
              <m:t>/</m:t>
            </m:r>
            <m:r>
              <w:rPr>
                <w:rFonts w:ascii="Cambria Math" w:eastAsia="宋体" w:hAnsi="Cambria Math"/>
                <w:sz w:val="24"/>
              </w:rPr>
              <m:t>8</m:t>
            </m:r>
          </m:e>
        </m:d>
      </m:oMath>
      <w:proofErr w:type="gramStart"/>
      <w:r w:rsidRPr="000C7A28">
        <w:rPr>
          <w:rFonts w:ascii="宋体" w:eastAsia="宋体" w:hAnsi="宋体"/>
          <w:sz w:val="24"/>
        </w:rPr>
        <w:t>个</w:t>
      </w:r>
      <w:proofErr w:type="gramEnd"/>
      <w:r w:rsidRPr="000C7A28">
        <w:rPr>
          <w:rFonts w:ascii="宋体" w:eastAsia="宋体" w:hAnsi="宋体"/>
          <w:sz w:val="24"/>
        </w:rPr>
        <w:t>字节在</w:t>
      </w:r>
      <m:oMath>
        <m:r>
          <w:rPr>
            <w:rFonts w:ascii="Cambria Math" w:eastAsia="宋体" w:hAnsi="Cambria Math"/>
            <w:sz w:val="24"/>
          </w:rPr>
          <m:t>O(d)</m:t>
        </m:r>
      </m:oMath>
      <w:r w:rsidRPr="000C7A28">
        <w:rPr>
          <w:rFonts w:ascii="宋体" w:eastAsia="宋体" w:hAnsi="宋体"/>
          <w:sz w:val="24"/>
        </w:rPr>
        <w:t>时间内还原为长度为</w:t>
      </w:r>
      <m:oMath>
        <m:r>
          <w:rPr>
            <w:rFonts w:ascii="Cambria Math" w:eastAsia="宋体" w:hAnsi="Cambria Math"/>
            <w:sz w:val="24"/>
          </w:rPr>
          <m:t>d</m:t>
        </m:r>
      </m:oMath>
      <w:r w:rsidRPr="000C7A28">
        <w:rPr>
          <w:rFonts w:ascii="宋体" w:eastAsia="宋体" w:hAnsi="宋体"/>
          <w:sz w:val="24"/>
        </w:rPr>
        <w:t>的布尔张量。该过程可通过</w:t>
      </w:r>
      <w:proofErr w:type="gramStart"/>
      <w:r w:rsidRPr="000C7A28">
        <w:rPr>
          <w:rFonts w:ascii="宋体" w:eastAsia="宋体" w:hAnsi="宋体"/>
          <w:sz w:val="24"/>
        </w:rPr>
        <w:t>底层位</w:t>
      </w:r>
      <w:proofErr w:type="gramEnd"/>
      <w:r w:rsidRPr="000C7A28">
        <w:rPr>
          <w:rFonts w:ascii="宋体" w:eastAsia="宋体" w:hAnsi="宋体"/>
          <w:sz w:val="24"/>
        </w:rPr>
        <w:t>运算实现，也可借助诸如</w:t>
      </w:r>
      <w:proofErr w:type="spellStart"/>
      <w:r w:rsidRPr="000C7A28">
        <w:rPr>
          <w:rFonts w:ascii="宋体" w:eastAsia="宋体" w:hAnsi="宋体"/>
          <w:sz w:val="24"/>
        </w:rPr>
        <w:t>numpy.unpackbits</w:t>
      </w:r>
      <w:proofErr w:type="spellEnd"/>
      <w:proofErr w:type="gramStart"/>
      <w:r w:rsidRPr="000C7A28">
        <w:rPr>
          <w:rFonts w:ascii="宋体" w:eastAsia="宋体" w:hAnsi="宋体"/>
          <w:sz w:val="24"/>
        </w:rPr>
        <w:t>等库完成</w:t>
      </w:r>
      <w:proofErr w:type="gramEnd"/>
      <w:r w:rsidRPr="000C7A28">
        <w:rPr>
          <w:rFonts w:ascii="宋体" w:eastAsia="宋体" w:hAnsi="宋体"/>
          <w:sz w:val="24"/>
        </w:rPr>
        <w:t>。随后，根据</w:t>
      </w:r>
      <w:proofErr w:type="spellStart"/>
      <w:r w:rsidRPr="000C7A28">
        <w:rPr>
          <w:rFonts w:ascii="宋体" w:eastAsia="宋体" w:hAnsi="宋体"/>
          <w:sz w:val="24"/>
        </w:rPr>
        <w:t>mask_bits</w:t>
      </w:r>
      <w:proofErr w:type="spellEnd"/>
      <w:r w:rsidRPr="000C7A28">
        <w:rPr>
          <w:rFonts w:ascii="宋体" w:eastAsia="宋体" w:hAnsi="宋体"/>
          <w:sz w:val="24"/>
        </w:rPr>
        <w:t>去除末尾填充的无效位。通过这种方式，</w:t>
      </w:r>
      <w:proofErr w:type="gramStart"/>
      <w:r w:rsidRPr="000C7A28">
        <w:rPr>
          <w:rFonts w:ascii="宋体" w:eastAsia="宋体" w:hAnsi="宋体"/>
          <w:sz w:val="24"/>
        </w:rPr>
        <w:t>算法级</w:t>
      </w:r>
      <w:proofErr w:type="gramEnd"/>
      <w:r w:rsidRPr="000C7A28">
        <w:rPr>
          <w:rFonts w:ascii="宋体" w:eastAsia="宋体" w:hAnsi="宋体"/>
          <w:sz w:val="24"/>
        </w:rPr>
        <w:t>的位展开逻辑能够自然映射到高效的向量化实现。</w:t>
      </w:r>
    </w:p>
    <w:p w14:paraId="7F650E61" w14:textId="77777777" w:rsidR="00622446" w:rsidRDefault="00622446" w:rsidP="00622446">
      <w:pPr>
        <w:ind w:firstLineChars="200" w:firstLine="480"/>
        <w:rPr>
          <w:rFonts w:ascii="宋体" w:eastAsia="宋体" w:hAnsi="宋体" w:hint="eastAsia"/>
          <w:sz w:val="24"/>
        </w:rPr>
      </w:pPr>
      <w:r w:rsidRPr="000C7A28">
        <w:rPr>
          <w:rFonts w:ascii="宋体" w:eastAsia="宋体" w:hAnsi="宋体"/>
          <w:sz w:val="24"/>
        </w:rPr>
        <w:t>第二步是并行寻址。将展开后的布尔掩码载入GPU显存后，系统直接调用底层优化的布尔索引算子。该操作利用GPU的SIMD架构，可在无需显式串行遍历的情况下，将连续存储的有效载荷并行写入目标稠密张量的对应位置。相比传统变长解码依赖的串行控制流程，这种基于布尔掩码的并行寻址更契合现代硬件的并行执行模型。</w:t>
      </w:r>
    </w:p>
    <w:p w14:paraId="202ACC51" w14:textId="77777777" w:rsidR="00622446" w:rsidRDefault="00622446" w:rsidP="00622446">
      <w:pPr>
        <w:ind w:firstLineChars="200" w:firstLine="480"/>
        <w:rPr>
          <w:rFonts w:ascii="宋体" w:eastAsia="宋体" w:hAnsi="宋体" w:hint="eastAsia"/>
          <w:sz w:val="24"/>
        </w:rPr>
      </w:pPr>
      <w:r w:rsidRPr="000C7A28">
        <w:rPr>
          <w:rFonts w:ascii="宋体" w:eastAsia="宋体" w:hAnsi="宋体"/>
          <w:sz w:val="24"/>
        </w:rPr>
        <w:t>整体来看，该解包过程将变长解码的串行瓶颈转化为对连续内存的并行访问。</w:t>
      </w:r>
      <w:r>
        <w:rPr>
          <w:rFonts w:ascii="宋体" w:eastAsia="宋体" w:hAnsi="宋体" w:hint="eastAsia"/>
          <w:sz w:val="24"/>
        </w:rPr>
        <w:t>从</w:t>
      </w:r>
      <w:r w:rsidRPr="000C7A28">
        <w:rPr>
          <w:rFonts w:ascii="宋体" w:eastAsia="宋体" w:hAnsi="宋体"/>
          <w:sz w:val="24"/>
        </w:rPr>
        <w:t>ResNet</w:t>
      </w:r>
      <w:r>
        <w:rPr>
          <w:rFonts w:ascii="宋体" w:eastAsia="宋体" w:hAnsi="宋体" w:hint="eastAsia"/>
          <w:sz w:val="24"/>
        </w:rPr>
        <w:t>-</w:t>
      </w:r>
      <w:r w:rsidRPr="000C7A28">
        <w:rPr>
          <w:rFonts w:ascii="宋体" w:eastAsia="宋体" w:hAnsi="宋体"/>
          <w:sz w:val="24"/>
        </w:rPr>
        <w:t>18</w:t>
      </w:r>
      <w:r>
        <w:rPr>
          <w:rFonts w:ascii="宋体" w:eastAsia="宋体" w:hAnsi="宋体" w:hint="eastAsia"/>
          <w:sz w:val="24"/>
        </w:rPr>
        <w:t>模型在</w:t>
      </w:r>
      <w:r w:rsidRPr="000C7A28">
        <w:rPr>
          <w:rFonts w:ascii="宋体" w:eastAsia="宋体" w:hAnsi="宋体"/>
          <w:sz w:val="24"/>
        </w:rPr>
        <w:t>CIFAR</w:t>
      </w:r>
      <w:r>
        <w:rPr>
          <w:rFonts w:ascii="宋体" w:eastAsia="宋体" w:hAnsi="宋体" w:hint="eastAsia"/>
          <w:sz w:val="24"/>
        </w:rPr>
        <w:t>-</w:t>
      </w:r>
      <w:r w:rsidRPr="000C7A28">
        <w:rPr>
          <w:rFonts w:ascii="宋体" w:eastAsia="宋体" w:hAnsi="宋体"/>
          <w:sz w:val="24"/>
        </w:rPr>
        <w:t>100</w:t>
      </w:r>
      <w:r>
        <w:rPr>
          <w:rFonts w:ascii="宋体" w:eastAsia="宋体" w:hAnsi="宋体" w:hint="eastAsia"/>
          <w:sz w:val="24"/>
        </w:rPr>
        <w:t>数据集上运行的</w:t>
      </w:r>
      <w:r w:rsidRPr="000C7A28">
        <w:rPr>
          <w:rFonts w:ascii="宋体" w:eastAsia="宋体" w:hAnsi="宋体"/>
          <w:sz w:val="24"/>
        </w:rPr>
        <w:t>实验结果</w:t>
      </w:r>
      <w:r>
        <w:rPr>
          <w:rFonts w:ascii="宋体" w:eastAsia="宋体" w:hAnsi="宋体" w:hint="eastAsia"/>
          <w:sz w:val="24"/>
        </w:rPr>
        <w:t>来看</w:t>
      </w:r>
      <w:r w:rsidRPr="000C7A28">
        <w:rPr>
          <w:rFonts w:ascii="宋体" w:eastAsia="宋体" w:hAnsi="宋体"/>
          <w:sz w:val="24"/>
        </w:rPr>
        <w:t>，</w:t>
      </w:r>
      <w:proofErr w:type="gramStart"/>
      <w:r w:rsidRPr="000C7A28">
        <w:rPr>
          <w:rFonts w:ascii="宋体" w:eastAsia="宋体" w:hAnsi="宋体"/>
          <w:sz w:val="24"/>
        </w:rPr>
        <w:t>位级打包</w:t>
      </w:r>
      <w:proofErr w:type="gramEnd"/>
      <w:r w:rsidRPr="000C7A28">
        <w:rPr>
          <w:rFonts w:ascii="宋体" w:eastAsia="宋体" w:hAnsi="宋体"/>
          <w:sz w:val="24"/>
        </w:rPr>
        <w:t>与解包带来的额外计算开销约占</w:t>
      </w:r>
      <w:r>
        <w:rPr>
          <w:rFonts w:ascii="宋体" w:eastAsia="宋体" w:hAnsi="宋体" w:hint="eastAsia"/>
          <w:sz w:val="24"/>
        </w:rPr>
        <w:t>总</w:t>
      </w:r>
      <w:r w:rsidRPr="000C7A28">
        <w:rPr>
          <w:rFonts w:ascii="宋体" w:eastAsia="宋体" w:hAnsi="宋体"/>
          <w:sz w:val="24"/>
        </w:rPr>
        <w:t>时间的1.14%，在整体系统中处于可忽略水平。这表明该机制不会成为新的计算瓶颈，并能够在保持</w:t>
      </w:r>
      <w:proofErr w:type="gramStart"/>
      <w:r w:rsidRPr="000C7A28">
        <w:rPr>
          <w:rFonts w:ascii="宋体" w:eastAsia="宋体" w:hAnsi="宋体"/>
          <w:sz w:val="24"/>
        </w:rPr>
        <w:t>低计算</w:t>
      </w:r>
      <w:proofErr w:type="gramEnd"/>
      <w:r w:rsidRPr="000C7A28">
        <w:rPr>
          <w:rFonts w:ascii="宋体" w:eastAsia="宋体" w:hAnsi="宋体"/>
          <w:sz w:val="24"/>
        </w:rPr>
        <w:t>代价的同时，将通信压缩带来的带宽节省有效转化为端到端的训练加速。</w:t>
      </w:r>
    </w:p>
    <w:p w14:paraId="33D3F0C6" w14:textId="78E57F90" w:rsidR="00622446" w:rsidRPr="00147646" w:rsidRDefault="00622446" w:rsidP="00622446">
      <w:pPr>
        <w:ind w:firstLineChars="200" w:firstLine="480"/>
        <w:rPr>
          <w:rFonts w:ascii="宋体" w:eastAsia="宋体" w:hAnsi="宋体" w:hint="eastAsia"/>
          <w:sz w:val="24"/>
        </w:rPr>
      </w:pPr>
      <w:r w:rsidRPr="00341A37">
        <w:rPr>
          <w:rFonts w:ascii="宋体" w:eastAsia="宋体" w:hAnsi="宋体"/>
          <w:sz w:val="24"/>
        </w:rPr>
        <w:t>此外，我们参考</w:t>
      </w:r>
      <w:proofErr w:type="spellStart"/>
      <w:r w:rsidRPr="00341A37">
        <w:rPr>
          <w:rFonts w:ascii="宋体" w:eastAsia="宋体" w:hAnsi="宋体"/>
          <w:sz w:val="24"/>
        </w:rPr>
        <w:t>FedBiF</w:t>
      </w:r>
      <w:proofErr w:type="spellEnd"/>
      <w:r w:rsidRPr="00341A37">
        <w:rPr>
          <w:rFonts w:ascii="宋体" w:eastAsia="宋体" w:hAnsi="宋体"/>
          <w:sz w:val="24"/>
        </w:rPr>
        <w:t>官方实现，对其1-bit压缩方案在</w:t>
      </w:r>
      <w:proofErr w:type="spellStart"/>
      <w:r w:rsidRPr="00341A37">
        <w:rPr>
          <w:rFonts w:ascii="宋体" w:eastAsia="宋体" w:hAnsi="宋体"/>
          <w:sz w:val="24"/>
        </w:rPr>
        <w:t>PyTorch</w:t>
      </w:r>
      <w:proofErr w:type="spellEnd"/>
      <w:r w:rsidRPr="00341A37">
        <w:rPr>
          <w:rFonts w:ascii="宋体" w:eastAsia="宋体" w:hAnsi="宋体"/>
          <w:sz w:val="24"/>
        </w:rPr>
        <w:t>中的端到端开销进行了测量。</w:t>
      </w:r>
      <w:r w:rsidR="00852A05">
        <w:rPr>
          <w:rFonts w:ascii="宋体" w:eastAsia="宋体" w:hAnsi="宋体" w:hint="eastAsia"/>
          <w:sz w:val="24"/>
        </w:rPr>
        <w:t>我们</w:t>
      </w:r>
      <w:r w:rsidRPr="00341A37">
        <w:rPr>
          <w:rFonts w:ascii="宋体" w:eastAsia="宋体" w:hAnsi="宋体"/>
          <w:sz w:val="24"/>
        </w:rPr>
        <w:t>可以观察到一个共性现象</w:t>
      </w:r>
      <w:r>
        <w:rPr>
          <w:rFonts w:ascii="宋体" w:eastAsia="宋体" w:hAnsi="宋体" w:hint="eastAsia"/>
          <w:sz w:val="24"/>
        </w:rPr>
        <w:t>——</w:t>
      </w:r>
      <w:r w:rsidRPr="00341A37">
        <w:rPr>
          <w:rFonts w:ascii="宋体" w:eastAsia="宋体" w:hAnsi="宋体"/>
          <w:sz w:val="24"/>
        </w:rPr>
        <w:t>解包阶段需要执行多次bit解码、类型转换和全模型逐元素</w:t>
      </w:r>
      <w:r w:rsidRPr="00341A37">
        <w:rPr>
          <w:rFonts w:ascii="宋体" w:eastAsia="宋体" w:hAnsi="宋体"/>
          <w:sz w:val="24"/>
        </w:rPr>
        <w:lastRenderedPageBreak/>
        <w:t>运算，在</w:t>
      </w:r>
      <w:proofErr w:type="spellStart"/>
      <w:r w:rsidR="00852A05">
        <w:rPr>
          <w:rFonts w:ascii="宋体" w:eastAsia="宋体" w:hAnsi="宋体" w:hint="eastAsia"/>
          <w:sz w:val="24"/>
        </w:rPr>
        <w:t>PyTorch</w:t>
      </w:r>
      <w:proofErr w:type="spellEnd"/>
      <w:r w:rsidRPr="00341A37">
        <w:rPr>
          <w:rFonts w:ascii="宋体" w:eastAsia="宋体" w:hAnsi="宋体"/>
          <w:sz w:val="24"/>
        </w:rPr>
        <w:t>框架中</w:t>
      </w:r>
      <w:r w:rsidRPr="00341A37">
        <w:rPr>
          <w:rFonts w:ascii="宋体" w:eastAsia="宋体" w:hAnsi="宋体" w:hint="eastAsia"/>
          <w:sz w:val="24"/>
        </w:rPr>
        <w:t>以</w:t>
      </w:r>
      <w:r w:rsidR="00852A05">
        <w:rPr>
          <w:rFonts w:ascii="宋体" w:eastAsia="宋体" w:hAnsi="宋体" w:hint="eastAsia"/>
          <w:sz w:val="24"/>
        </w:rPr>
        <w:t>使用</w:t>
      </w:r>
      <w:r w:rsidR="00852A05" w:rsidRPr="00341A37">
        <w:rPr>
          <w:rFonts w:ascii="宋体" w:eastAsia="宋体" w:hAnsi="宋体"/>
          <w:sz w:val="24"/>
        </w:rPr>
        <w:t>ResNet</w:t>
      </w:r>
      <w:r w:rsidR="00852A05" w:rsidRPr="00341A37">
        <w:rPr>
          <w:rFonts w:ascii="Cambria Math" w:eastAsia="宋体" w:hAnsi="Cambria Math" w:cs="Cambria Math"/>
          <w:sz w:val="24"/>
        </w:rPr>
        <w:t>‑</w:t>
      </w:r>
      <w:r w:rsidR="00852A05" w:rsidRPr="00341A37">
        <w:rPr>
          <w:rFonts w:ascii="宋体" w:eastAsia="宋体" w:hAnsi="宋体"/>
          <w:sz w:val="24"/>
        </w:rPr>
        <w:t>18</w:t>
      </w:r>
      <w:r w:rsidR="00852A05">
        <w:rPr>
          <w:rFonts w:ascii="宋体" w:eastAsia="宋体" w:hAnsi="宋体" w:hint="eastAsia"/>
          <w:sz w:val="24"/>
        </w:rPr>
        <w:t>模型的CIFAR-10和</w:t>
      </w:r>
      <w:r w:rsidRPr="00341A37">
        <w:rPr>
          <w:rFonts w:ascii="宋体" w:eastAsia="宋体" w:hAnsi="宋体"/>
          <w:sz w:val="24"/>
        </w:rPr>
        <w:t>CIFAR</w:t>
      </w:r>
      <w:r w:rsidRPr="00341A37">
        <w:rPr>
          <w:rFonts w:ascii="Cambria Math" w:eastAsia="宋体" w:hAnsi="Cambria Math" w:cs="Cambria Math"/>
          <w:sz w:val="24"/>
        </w:rPr>
        <w:t>‑</w:t>
      </w:r>
      <w:r w:rsidRPr="00341A37">
        <w:rPr>
          <w:rFonts w:ascii="宋体" w:eastAsia="宋体" w:hAnsi="宋体"/>
          <w:sz w:val="24"/>
        </w:rPr>
        <w:t>100</w:t>
      </w:r>
      <w:r w:rsidR="00852A05">
        <w:rPr>
          <w:rFonts w:ascii="宋体" w:eastAsia="宋体" w:hAnsi="宋体" w:hint="eastAsia"/>
          <w:sz w:val="24"/>
        </w:rPr>
        <w:t>任务</w:t>
      </w:r>
      <w:r w:rsidRPr="00341A37">
        <w:rPr>
          <w:rFonts w:ascii="宋体" w:eastAsia="宋体" w:hAnsi="宋体"/>
          <w:sz w:val="24"/>
        </w:rPr>
        <w:t>为例，</w:t>
      </w:r>
      <w:proofErr w:type="spellStart"/>
      <w:r w:rsidRPr="00341A37">
        <w:rPr>
          <w:rFonts w:ascii="宋体" w:eastAsia="宋体" w:hAnsi="宋体"/>
          <w:sz w:val="24"/>
        </w:rPr>
        <w:t>FedBiF</w:t>
      </w:r>
      <w:proofErr w:type="spellEnd"/>
      <w:r w:rsidRPr="00341A37">
        <w:rPr>
          <w:rFonts w:ascii="宋体" w:eastAsia="宋体" w:hAnsi="宋体"/>
          <w:sz w:val="24"/>
        </w:rPr>
        <w:t>的解包阶段占单轮端到</w:t>
      </w:r>
      <w:proofErr w:type="gramStart"/>
      <w:r w:rsidRPr="00341A37">
        <w:rPr>
          <w:rFonts w:ascii="宋体" w:eastAsia="宋体" w:hAnsi="宋体"/>
          <w:sz w:val="24"/>
        </w:rPr>
        <w:t>端训练</w:t>
      </w:r>
      <w:proofErr w:type="gramEnd"/>
      <w:r w:rsidRPr="00341A37">
        <w:rPr>
          <w:rFonts w:ascii="宋体" w:eastAsia="宋体" w:hAnsi="宋体"/>
          <w:sz w:val="24"/>
        </w:rPr>
        <w:t>时间的约5%–7%。这一结果表明，当前主流的1</w:t>
      </w:r>
      <w:r w:rsidRPr="00341A37">
        <w:rPr>
          <w:rFonts w:ascii="Cambria Math" w:eastAsia="宋体" w:hAnsi="Cambria Math" w:cs="Cambria Math"/>
          <w:sz w:val="24"/>
        </w:rPr>
        <w:t>‑</w:t>
      </w:r>
      <w:r w:rsidRPr="00341A37">
        <w:rPr>
          <w:rFonts w:ascii="宋体" w:eastAsia="宋体" w:hAnsi="宋体"/>
          <w:sz w:val="24"/>
        </w:rPr>
        <w:t>bit压缩方案在通用深度学习框架中往往受到解码开销的限制，而这一现象与具体模型结构无关。</w:t>
      </w:r>
    </w:p>
    <w:p w14:paraId="62C94495" w14:textId="4D2C463D" w:rsidR="008D40FB" w:rsidRPr="00915FB9" w:rsidRDefault="003E4AD0" w:rsidP="00773E3D">
      <w:pPr>
        <w:pStyle w:val="4"/>
        <w:rPr>
          <w:rFonts w:ascii="黑体" w:eastAsia="黑体" w:hAnsi="黑体" w:hint="eastAsia"/>
          <w:b/>
          <w:bCs/>
        </w:rPr>
      </w:pPr>
      <w:r w:rsidRPr="00915FB9">
        <w:rPr>
          <w:rFonts w:ascii="黑体" w:eastAsia="黑体" w:hAnsi="黑体" w:hint="eastAsia"/>
          <w:b/>
          <w:bCs/>
        </w:rPr>
        <w:t>3.3.</w:t>
      </w:r>
      <w:r w:rsidR="00622446">
        <w:rPr>
          <w:rFonts w:ascii="黑体" w:eastAsia="黑体" w:hAnsi="黑体" w:hint="eastAsia"/>
          <w:b/>
          <w:bCs/>
        </w:rPr>
        <w:t>3</w:t>
      </w:r>
      <w:r w:rsidRPr="00915FB9">
        <w:rPr>
          <w:rFonts w:ascii="黑体" w:eastAsia="黑体" w:hAnsi="黑体" w:hint="eastAsia"/>
          <w:b/>
          <w:bCs/>
        </w:rPr>
        <w:t xml:space="preserve"> </w:t>
      </w:r>
      <w:proofErr w:type="gramStart"/>
      <w:r w:rsidRPr="00915FB9">
        <w:rPr>
          <w:rFonts w:ascii="黑体" w:eastAsia="黑体" w:hAnsi="黑体" w:hint="eastAsia"/>
          <w:b/>
          <w:bCs/>
        </w:rPr>
        <w:t>位级打包</w:t>
      </w:r>
      <w:proofErr w:type="gramEnd"/>
      <w:r w:rsidRPr="00915FB9">
        <w:rPr>
          <w:rFonts w:ascii="黑体" w:eastAsia="黑体" w:hAnsi="黑体" w:hint="eastAsia"/>
          <w:b/>
          <w:bCs/>
        </w:rPr>
        <w:t>的数据结构</w:t>
      </w:r>
    </w:p>
    <w:p w14:paraId="5BB66FE1" w14:textId="77777777" w:rsidR="003E4AD0" w:rsidRDefault="003E4AD0" w:rsidP="003E4AD0">
      <w:pPr>
        <w:ind w:firstLineChars="200" w:firstLine="480"/>
        <w:rPr>
          <w:rFonts w:ascii="宋体" w:eastAsia="宋体" w:hAnsi="宋体" w:hint="eastAsia"/>
          <w:sz w:val="24"/>
        </w:rPr>
      </w:pPr>
      <w:proofErr w:type="gramStart"/>
      <w:r w:rsidRPr="003E4AD0">
        <w:rPr>
          <w:rFonts w:ascii="宋体" w:eastAsia="宋体" w:hAnsi="宋体"/>
          <w:sz w:val="24"/>
        </w:rPr>
        <w:t>经过位级</w:t>
      </w:r>
      <w:proofErr w:type="gramEnd"/>
      <w:r w:rsidRPr="003E4AD0">
        <w:rPr>
          <w:rFonts w:ascii="宋体" w:eastAsia="宋体" w:hAnsi="宋体"/>
          <w:sz w:val="24"/>
        </w:rPr>
        <w:t>打包后，在网络中实际传输的数据包结构变得极度规整，仅包含以下几个字段</w:t>
      </w:r>
    </w:p>
    <w:p w14:paraId="5947924B" w14:textId="6BAB59B1" w:rsidR="00E55506" w:rsidRDefault="003E4AD0" w:rsidP="003E4AD0">
      <w:pPr>
        <w:ind w:firstLineChars="200" w:firstLine="480"/>
        <w:rPr>
          <w:rFonts w:ascii="宋体" w:eastAsia="宋体" w:hAnsi="宋体" w:hint="eastAsia"/>
          <w:sz w:val="24"/>
        </w:rPr>
      </w:pPr>
      <w:r>
        <w:rPr>
          <w:rFonts w:ascii="宋体" w:eastAsia="宋体" w:hAnsi="宋体" w:hint="eastAsia"/>
          <w:sz w:val="24"/>
        </w:rPr>
        <w:t>1.</w:t>
      </w:r>
      <w:r w:rsidRPr="003E4AD0">
        <w:rPr>
          <w:rFonts w:ascii="宋体" w:eastAsia="宋体" w:hAnsi="宋体"/>
          <w:sz w:val="24"/>
        </w:rPr>
        <w:t>mask_data</w:t>
      </w:r>
      <w:r w:rsidR="00C94D27">
        <w:rPr>
          <w:rFonts w:ascii="宋体" w:eastAsia="宋体" w:hAnsi="宋体" w:hint="eastAsia"/>
          <w:sz w:val="24"/>
        </w:rPr>
        <w:t>表示</w:t>
      </w:r>
      <w:r w:rsidR="00BF05D2" w:rsidRPr="00BF05D2">
        <w:rPr>
          <w:rFonts w:ascii="宋体" w:eastAsia="宋体" w:hAnsi="宋体" w:hint="eastAsia"/>
          <w:sz w:val="24"/>
        </w:rPr>
        <w:t>位紧缩后的全局掩码。它精确记录了原始张量中每一个参数的稀疏状态</w:t>
      </w:r>
      <w:r w:rsidR="00E55506">
        <w:rPr>
          <w:rFonts w:ascii="宋体" w:eastAsia="宋体" w:hAnsi="宋体" w:hint="eastAsia"/>
          <w:sz w:val="24"/>
        </w:rPr>
        <w:t>。</w:t>
      </w:r>
    </w:p>
    <w:p w14:paraId="11E4085E" w14:textId="39A71266" w:rsidR="003E4AD0" w:rsidRDefault="003E4AD0" w:rsidP="003E4AD0">
      <w:pPr>
        <w:ind w:firstLineChars="200" w:firstLine="480"/>
        <w:rPr>
          <w:rFonts w:ascii="宋体" w:eastAsia="宋体" w:hAnsi="宋体" w:hint="eastAsia"/>
          <w:sz w:val="24"/>
        </w:rPr>
      </w:pPr>
      <w:r>
        <w:rPr>
          <w:rFonts w:ascii="宋体" w:eastAsia="宋体" w:hAnsi="宋体" w:hint="eastAsia"/>
          <w:sz w:val="24"/>
        </w:rPr>
        <w:t>2.</w:t>
      </w:r>
      <w:r w:rsidRPr="003E4AD0">
        <w:rPr>
          <w:rFonts w:ascii="宋体" w:eastAsia="宋体" w:hAnsi="宋体"/>
          <w:sz w:val="24"/>
        </w:rPr>
        <w:t>mask_shape</w:t>
      </w:r>
      <w:r w:rsidR="00C94D27">
        <w:rPr>
          <w:rFonts w:ascii="宋体" w:eastAsia="宋体" w:hAnsi="宋体" w:hint="eastAsia"/>
          <w:sz w:val="24"/>
        </w:rPr>
        <w:t>表示</w:t>
      </w:r>
      <w:r w:rsidRPr="003E4AD0">
        <w:rPr>
          <w:rFonts w:ascii="宋体" w:eastAsia="宋体" w:hAnsi="宋体"/>
          <w:sz w:val="24"/>
        </w:rPr>
        <w:t>原始张量的维度元组</w:t>
      </w:r>
      <w:r>
        <w:rPr>
          <w:rFonts w:ascii="宋体" w:eastAsia="宋体" w:hAnsi="宋体" w:hint="eastAsia"/>
          <w:sz w:val="24"/>
        </w:rPr>
        <w:t>，</w:t>
      </w:r>
      <w:r w:rsidR="00CD3C18" w:rsidRPr="00CD3C18">
        <w:rPr>
          <w:rFonts w:ascii="宋体" w:eastAsia="宋体" w:hAnsi="宋体" w:hint="eastAsia"/>
          <w:sz w:val="24"/>
        </w:rPr>
        <w:t>用于在接收端解包时，将一维展开的掩码无损重塑为模型</w:t>
      </w:r>
      <w:r w:rsidR="00CD3C18">
        <w:rPr>
          <w:rFonts w:ascii="宋体" w:eastAsia="宋体" w:hAnsi="宋体" w:hint="eastAsia"/>
          <w:sz w:val="24"/>
        </w:rPr>
        <w:t>原本参数</w:t>
      </w:r>
      <w:r w:rsidR="00CD3C18" w:rsidRPr="00CD3C18">
        <w:rPr>
          <w:rFonts w:ascii="宋体" w:eastAsia="宋体" w:hAnsi="宋体" w:hint="eastAsia"/>
          <w:sz w:val="24"/>
        </w:rPr>
        <w:t>的多维结构</w:t>
      </w:r>
      <w:r w:rsidRPr="003E4AD0">
        <w:rPr>
          <w:rFonts w:ascii="宋体" w:eastAsia="宋体" w:hAnsi="宋体"/>
          <w:sz w:val="24"/>
        </w:rPr>
        <w:t>。</w:t>
      </w:r>
    </w:p>
    <w:p w14:paraId="7385B701" w14:textId="262AF529" w:rsidR="003E4AD0" w:rsidRDefault="003E4AD0" w:rsidP="003E4AD0">
      <w:pPr>
        <w:ind w:firstLineChars="200" w:firstLine="480"/>
        <w:rPr>
          <w:rFonts w:ascii="宋体" w:eastAsia="宋体" w:hAnsi="宋体" w:hint="eastAsia"/>
          <w:sz w:val="24"/>
        </w:rPr>
      </w:pPr>
      <w:r>
        <w:rPr>
          <w:rFonts w:ascii="宋体" w:eastAsia="宋体" w:hAnsi="宋体" w:hint="eastAsia"/>
          <w:sz w:val="24"/>
        </w:rPr>
        <w:t>3.</w:t>
      </w:r>
      <w:r w:rsidRPr="003E4AD0">
        <w:rPr>
          <w:rFonts w:ascii="宋体" w:eastAsia="宋体" w:hAnsi="宋体"/>
          <w:sz w:val="24"/>
        </w:rPr>
        <w:t>mask_bits</w:t>
      </w:r>
      <w:r w:rsidR="00C94D27">
        <w:rPr>
          <w:rFonts w:ascii="宋体" w:eastAsia="宋体" w:hAnsi="宋体" w:hint="eastAsia"/>
          <w:sz w:val="24"/>
        </w:rPr>
        <w:t>表示</w:t>
      </w:r>
      <w:r w:rsidR="00C94D27" w:rsidRPr="00C94D27">
        <w:rPr>
          <w:rFonts w:ascii="宋体" w:eastAsia="宋体" w:hAnsi="宋体" w:hint="eastAsia"/>
          <w:sz w:val="24"/>
        </w:rPr>
        <w:t>有效布尔值的总长度。</w:t>
      </w:r>
      <w:proofErr w:type="gramStart"/>
      <w:r w:rsidR="00C94D27" w:rsidRPr="00C94D27">
        <w:rPr>
          <w:rFonts w:ascii="宋体" w:eastAsia="宋体" w:hAnsi="宋体" w:hint="eastAsia"/>
          <w:sz w:val="24"/>
        </w:rPr>
        <w:t>由于</w:t>
      </w:r>
      <w:r w:rsidR="00C94D27">
        <w:rPr>
          <w:rFonts w:ascii="宋体" w:eastAsia="宋体" w:hAnsi="宋体" w:hint="eastAsia"/>
          <w:sz w:val="24"/>
        </w:rPr>
        <w:t>位级</w:t>
      </w:r>
      <w:r w:rsidR="00C94D27" w:rsidRPr="00C94D27">
        <w:rPr>
          <w:rFonts w:ascii="宋体" w:eastAsia="宋体" w:hAnsi="宋体" w:hint="eastAsia"/>
          <w:sz w:val="24"/>
        </w:rPr>
        <w:t>打包</w:t>
      </w:r>
      <w:proofErr w:type="gramEnd"/>
      <w:r w:rsidR="00C94D27" w:rsidRPr="00C94D27">
        <w:rPr>
          <w:rFonts w:ascii="宋体" w:eastAsia="宋体" w:hAnsi="宋体" w:hint="eastAsia"/>
          <w:sz w:val="24"/>
        </w:rPr>
        <w:t>是按8位硬对齐的，该字段用于在解码时精准截断末尾因字节对齐而强制补齐的无效冗余位</w:t>
      </w:r>
      <w:r w:rsidR="00263AC9">
        <w:rPr>
          <w:rFonts w:ascii="宋体" w:eastAsia="宋体" w:hAnsi="宋体" w:hint="eastAsia"/>
          <w:sz w:val="24"/>
        </w:rPr>
        <w:t>。</w:t>
      </w:r>
    </w:p>
    <w:p w14:paraId="62004877" w14:textId="444B86DB" w:rsidR="003E4AD0" w:rsidRPr="003E4AD0" w:rsidRDefault="003E4AD0" w:rsidP="003E4AD0">
      <w:pPr>
        <w:ind w:firstLineChars="200" w:firstLine="480"/>
        <w:rPr>
          <w:rFonts w:ascii="宋体" w:eastAsia="宋体" w:hAnsi="宋体" w:hint="eastAsia"/>
          <w:sz w:val="24"/>
        </w:rPr>
      </w:pPr>
      <w:r>
        <w:rPr>
          <w:rFonts w:ascii="宋体" w:eastAsia="宋体" w:hAnsi="宋体" w:hint="eastAsia"/>
          <w:sz w:val="24"/>
        </w:rPr>
        <w:t>4.</w:t>
      </w:r>
      <w:r w:rsidRPr="003E4AD0">
        <w:rPr>
          <w:rFonts w:ascii="宋体" w:eastAsia="宋体" w:hAnsi="宋体"/>
          <w:sz w:val="24"/>
        </w:rPr>
        <w:t>values</w:t>
      </w:r>
      <w:r>
        <w:rPr>
          <w:rFonts w:ascii="宋体" w:eastAsia="宋体" w:hAnsi="宋体" w:hint="eastAsia"/>
          <w:sz w:val="24"/>
        </w:rPr>
        <w:t>，</w:t>
      </w:r>
      <w:r w:rsidR="001960B5" w:rsidRPr="001960B5">
        <w:rPr>
          <w:rFonts w:ascii="宋体" w:eastAsia="宋体" w:hAnsi="宋体" w:hint="eastAsia"/>
          <w:sz w:val="24"/>
        </w:rPr>
        <w:t>密集</w:t>
      </w:r>
      <w:proofErr w:type="gramStart"/>
      <w:r w:rsidR="001960B5" w:rsidRPr="001960B5">
        <w:rPr>
          <w:rFonts w:ascii="宋体" w:eastAsia="宋体" w:hAnsi="宋体" w:hint="eastAsia"/>
          <w:sz w:val="24"/>
        </w:rPr>
        <w:t>的非零浮点</w:t>
      </w:r>
      <w:proofErr w:type="gramEnd"/>
      <w:r w:rsidR="001960B5" w:rsidRPr="001960B5">
        <w:rPr>
          <w:rFonts w:ascii="宋体" w:eastAsia="宋体" w:hAnsi="宋体" w:hint="eastAsia"/>
          <w:sz w:val="24"/>
        </w:rPr>
        <w:t>数组。其在内存中的物理排列顺序，与</w:t>
      </w:r>
      <w:proofErr w:type="spellStart"/>
      <w:r w:rsidR="001960B5" w:rsidRPr="001960B5">
        <w:rPr>
          <w:rFonts w:ascii="宋体" w:eastAsia="宋体" w:hAnsi="宋体" w:hint="eastAsia"/>
          <w:sz w:val="24"/>
        </w:rPr>
        <w:t>mask_data</w:t>
      </w:r>
      <w:proofErr w:type="spellEnd"/>
      <w:r w:rsidR="001960B5" w:rsidRPr="001960B5">
        <w:rPr>
          <w:rFonts w:ascii="宋体" w:eastAsia="宋体" w:hAnsi="宋体" w:hint="eastAsia"/>
          <w:sz w:val="24"/>
        </w:rPr>
        <w:t>中被标记为True的有效</w:t>
      </w:r>
      <w:proofErr w:type="gramStart"/>
      <w:r w:rsidR="001960B5" w:rsidRPr="001960B5">
        <w:rPr>
          <w:rFonts w:ascii="宋体" w:eastAsia="宋体" w:hAnsi="宋体" w:hint="eastAsia"/>
          <w:sz w:val="24"/>
        </w:rPr>
        <w:t>位实现</w:t>
      </w:r>
      <w:proofErr w:type="gramEnd"/>
      <w:r w:rsidR="001960B5" w:rsidRPr="001960B5">
        <w:rPr>
          <w:rFonts w:ascii="宋体" w:eastAsia="宋体" w:hAnsi="宋体" w:hint="eastAsia"/>
          <w:sz w:val="24"/>
        </w:rPr>
        <w:t>严格的一一映射</w:t>
      </w:r>
      <w:r w:rsidR="001960B5">
        <w:rPr>
          <w:rFonts w:ascii="宋体" w:eastAsia="宋体" w:hAnsi="宋体" w:hint="eastAsia"/>
          <w:sz w:val="24"/>
        </w:rPr>
        <w:t>。</w:t>
      </w:r>
    </w:p>
    <w:p w14:paraId="564E5E80" w14:textId="18271E76" w:rsidR="003E4AD0" w:rsidRDefault="001960B5" w:rsidP="001960B5">
      <w:pPr>
        <w:ind w:firstLineChars="200" w:firstLine="480"/>
        <w:rPr>
          <w:rFonts w:ascii="宋体" w:eastAsia="宋体" w:hAnsi="宋体" w:hint="eastAsia"/>
          <w:sz w:val="24"/>
        </w:rPr>
      </w:pPr>
      <w:r>
        <w:rPr>
          <w:rFonts w:ascii="宋体" w:eastAsia="宋体" w:hAnsi="宋体" w:hint="eastAsia"/>
          <w:sz w:val="24"/>
        </w:rPr>
        <w:t>从</w:t>
      </w:r>
      <w:r w:rsidR="003E4AD0" w:rsidRPr="003E4AD0">
        <w:rPr>
          <w:rFonts w:ascii="宋体" w:eastAsia="宋体" w:hAnsi="宋体"/>
          <w:sz w:val="24"/>
        </w:rPr>
        <w:t>通信复杂</w:t>
      </w:r>
      <w:proofErr w:type="gramStart"/>
      <w:r w:rsidR="003E4AD0" w:rsidRPr="003E4AD0">
        <w:rPr>
          <w:rFonts w:ascii="宋体" w:eastAsia="宋体" w:hAnsi="宋体"/>
          <w:sz w:val="24"/>
        </w:rPr>
        <w:t>度</w:t>
      </w:r>
      <w:r>
        <w:rPr>
          <w:rFonts w:ascii="宋体" w:eastAsia="宋体" w:hAnsi="宋体" w:hint="eastAsia"/>
          <w:sz w:val="24"/>
        </w:rPr>
        <w:t>角度</w:t>
      </w:r>
      <w:proofErr w:type="gramEnd"/>
      <w:r w:rsidR="003E4AD0" w:rsidRPr="003E4AD0">
        <w:rPr>
          <w:rFonts w:ascii="宋体" w:eastAsia="宋体" w:hAnsi="宋体"/>
          <w:sz w:val="24"/>
        </w:rPr>
        <w:t>分析</w:t>
      </w:r>
      <w:r>
        <w:rPr>
          <w:rFonts w:ascii="宋体" w:eastAsia="宋体" w:hAnsi="宋体" w:hint="eastAsia"/>
          <w:sz w:val="24"/>
        </w:rPr>
        <w:t>，</w:t>
      </w:r>
      <w:proofErr w:type="gramStart"/>
      <w:r>
        <w:rPr>
          <w:rFonts w:ascii="宋体" w:eastAsia="宋体" w:hAnsi="宋体" w:hint="eastAsia"/>
          <w:sz w:val="24"/>
        </w:rPr>
        <w:t>位级打包</w:t>
      </w:r>
      <w:proofErr w:type="gramEnd"/>
      <w:r>
        <w:rPr>
          <w:rFonts w:ascii="宋体" w:eastAsia="宋体" w:hAnsi="宋体" w:hint="eastAsia"/>
          <w:sz w:val="24"/>
        </w:rPr>
        <w:t>压缩</w:t>
      </w:r>
      <w:r w:rsidR="003E4AD0" w:rsidRPr="003E4AD0">
        <w:rPr>
          <w:rFonts w:ascii="宋体" w:eastAsia="宋体" w:hAnsi="宋体"/>
          <w:sz w:val="24"/>
        </w:rPr>
        <w:t>相比于传统传输需消耗</w:t>
      </w:r>
      <m:oMath>
        <m:r>
          <w:rPr>
            <w:rFonts w:ascii="Cambria Math" w:eastAsia="宋体" w:hAnsi="Cambria Math" w:hint="eastAsia"/>
            <w:sz w:val="24"/>
          </w:rPr>
          <m:t>O</m:t>
        </m:r>
        <m:d>
          <m:dPr>
            <m:ctrlPr>
              <w:rPr>
                <w:rFonts w:ascii="Cambria Math" w:eastAsia="宋体" w:hAnsi="Cambria Math"/>
                <w:i/>
                <w:sz w:val="24"/>
              </w:rPr>
            </m:ctrlPr>
          </m:dPr>
          <m:e>
            <m:r>
              <w:rPr>
                <w:rFonts w:ascii="Cambria Math" w:eastAsia="宋体" w:hAnsi="Cambria Math" w:hint="eastAsia"/>
                <w:sz w:val="24"/>
              </w:rPr>
              <m:t>k</m:t>
            </m:r>
            <m:r>
              <m:rPr>
                <m:sty m:val="p"/>
              </m:rPr>
              <w:rPr>
                <w:rFonts w:ascii="Cambria Math" w:eastAsia="宋体" w:hAnsi="Cambria Math"/>
                <w:sz w:val="24"/>
              </w:rPr>
              <m:t>⋅</m:t>
            </m:r>
            <m:d>
              <m:dPr>
                <m:ctrlPr>
                  <w:rPr>
                    <w:rFonts w:ascii="Cambria Math" w:eastAsia="宋体" w:hAnsi="Cambria Math"/>
                    <w:i/>
                    <w:sz w:val="24"/>
                  </w:rPr>
                </m:ctrlPr>
              </m:dPr>
              <m:e>
                <m:r>
                  <m:rPr>
                    <m:nor/>
                  </m:rPr>
                  <w:rPr>
                    <w:rFonts w:ascii="Cambria Math" w:eastAsia="宋体" w:hAnsi="Cambria Math" w:hint="eastAsia"/>
                    <w:sz w:val="24"/>
                  </w:rPr>
                  <m:t>sizeof(float)</m:t>
                </m:r>
                <m:r>
                  <w:rPr>
                    <w:rFonts w:ascii="Cambria Math" w:eastAsia="宋体" w:hAnsi="Cambria Math" w:hint="eastAsia"/>
                    <w:sz w:val="24"/>
                  </w:rPr>
                  <m:t>+</m:t>
                </m:r>
                <m:r>
                  <m:rPr>
                    <m:nor/>
                  </m:rPr>
                  <w:rPr>
                    <w:rFonts w:ascii="Cambria Math" w:eastAsia="宋体" w:hAnsi="Cambria Math" w:hint="eastAsia"/>
                    <w:sz w:val="24"/>
                  </w:rPr>
                  <m:t>sizeof(int)</m:t>
                </m:r>
              </m:e>
            </m:d>
          </m:e>
        </m:d>
      </m:oMath>
      <w:r w:rsidR="003E4AD0" w:rsidRPr="003E4AD0">
        <w:rPr>
          <w:rFonts w:ascii="宋体" w:eastAsia="宋体" w:hAnsi="宋体"/>
          <w:sz w:val="24"/>
        </w:rPr>
        <w:t>的带宽，单次传输总字节</w:t>
      </w:r>
      <w:proofErr w:type="gramStart"/>
      <w:r w:rsidR="003E4AD0" w:rsidRPr="003E4AD0">
        <w:rPr>
          <w:rFonts w:ascii="宋体" w:eastAsia="宋体" w:hAnsi="宋体"/>
          <w:sz w:val="24"/>
        </w:rPr>
        <w:t>数严格</w:t>
      </w:r>
      <w:proofErr w:type="gramEnd"/>
      <w:r w:rsidR="003E4AD0" w:rsidRPr="003E4AD0">
        <w:rPr>
          <w:rFonts w:ascii="宋体" w:eastAsia="宋体" w:hAnsi="宋体"/>
          <w:sz w:val="24"/>
        </w:rPr>
        <w:t>为</w:t>
      </w:r>
    </w:p>
    <w:p w14:paraId="3191E962" w14:textId="7DA9747C" w:rsidR="001960B5" w:rsidRPr="001960B5" w:rsidRDefault="00000000" w:rsidP="001960B5">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m:rPr>
                  <m:nor/>
                </m:rPr>
                <w:rPr>
                  <w:rFonts w:ascii="Cambria Math" w:eastAsia="宋体" w:hAnsi="Cambria Math" w:hint="eastAsia"/>
                  <w:sz w:val="24"/>
                </w:rPr>
                <m:t>Cost</m:t>
              </m:r>
              <m:ctrlPr>
                <w:rPr>
                  <w:rFonts w:ascii="Cambria Math" w:eastAsia="宋体" w:hAnsi="Cambria Math" w:hint="eastAsia"/>
                  <w:sz w:val="24"/>
                </w:rPr>
              </m:ctrlPr>
            </m:e>
            <m:sub>
              <m:r>
                <w:rPr>
                  <w:rFonts w:ascii="Cambria Math" w:eastAsia="宋体" w:hAnsi="Cambria Math" w:hint="eastAsia"/>
                  <w:sz w:val="24"/>
                </w:rPr>
                <m:t>ours</m:t>
              </m:r>
            </m:sub>
          </m:sSub>
          <m:r>
            <w:rPr>
              <w:rFonts w:ascii="Cambria Math" w:eastAsia="宋体" w:hAnsi="Cambria Math" w:hint="eastAsia"/>
              <w:sz w:val="24"/>
            </w:rPr>
            <m:t>=</m:t>
          </m:r>
          <m:limLow>
            <m:limLowPr>
              <m:ctrlPr>
                <w:rPr>
                  <w:rFonts w:ascii="Cambria Math" w:eastAsia="宋体" w:hAnsi="Cambria Math"/>
                  <w:i/>
                  <w:sz w:val="24"/>
                </w:rPr>
              </m:ctrlPr>
            </m:limLowPr>
            <m:e>
              <m:groupChr>
                <m:groupChrPr>
                  <m:ctrlPr>
                    <w:rPr>
                      <w:rFonts w:ascii="Cambria Math" w:eastAsia="宋体" w:hAnsi="Cambria Math"/>
                      <w:sz w:val="24"/>
                    </w:rPr>
                  </m:ctrlPr>
                </m:groupChrPr>
                <m:e>
                  <m:r>
                    <w:rPr>
                      <w:rFonts w:ascii="Cambria Math" w:eastAsia="宋体" w:hAnsi="Cambria Math" w:hint="eastAsia"/>
                      <w:sz w:val="24"/>
                    </w:rPr>
                    <m:t>k</m:t>
                  </m:r>
                  <m:r>
                    <m:rPr>
                      <m:sty m:val="p"/>
                    </m:rPr>
                    <w:rPr>
                      <w:rFonts w:ascii="Cambria Math" w:eastAsia="宋体" w:hAnsi="Cambria Math" w:hint="eastAsia"/>
                      <w:sz w:val="24"/>
                    </w:rPr>
                    <m:t>×</m:t>
                  </m:r>
                  <m:r>
                    <w:rPr>
                      <w:rFonts w:ascii="Cambria Math" w:eastAsia="宋体" w:hAnsi="Cambria Math" w:hint="eastAsia"/>
                      <w:sz w:val="24"/>
                    </w:rPr>
                    <m:t>4</m:t>
                  </m:r>
                </m:e>
              </m:groupChr>
            </m:e>
            <m:lim>
              <m:r>
                <m:rPr>
                  <m:nor/>
                </m:rPr>
                <w:rPr>
                  <w:rFonts w:ascii="Cambria Math" w:eastAsia="宋体" w:hAnsi="Cambria Math" w:hint="eastAsia"/>
                  <w:sz w:val="24"/>
                </w:rPr>
                <m:t>values (bytes)</m:t>
              </m:r>
            </m:lim>
          </m:limLow>
          <m:r>
            <w:rPr>
              <w:rFonts w:ascii="Cambria Math" w:eastAsia="宋体" w:hAnsi="Cambria Math" w:hint="eastAsia"/>
              <w:sz w:val="24"/>
            </w:rPr>
            <m:t>+</m:t>
          </m:r>
          <m:limLow>
            <m:limLowPr>
              <m:ctrlPr>
                <w:rPr>
                  <w:rFonts w:ascii="Cambria Math" w:eastAsia="宋体" w:hAnsi="Cambria Math"/>
                  <w:i/>
                  <w:sz w:val="24"/>
                </w:rPr>
              </m:ctrlPr>
            </m:limLowPr>
            <m:e>
              <m:groupChr>
                <m:groupChrPr>
                  <m:ctrlPr>
                    <w:rPr>
                      <w:rFonts w:ascii="Cambria Math" w:eastAsia="宋体" w:hAnsi="Cambria Math"/>
                      <w:sz w:val="24"/>
                    </w:rPr>
                  </m:ctrlPr>
                </m:groupChrPr>
                <m:e>
                  <m:d>
                    <m:dPr>
                      <m:begChr m:val="⌈"/>
                      <m:endChr m:val="⌉"/>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d</m:t>
                          </m:r>
                          <m:ctrlPr>
                            <w:rPr>
                              <w:rFonts w:ascii="Cambria Math" w:eastAsia="宋体" w:hAnsi="Cambria Math"/>
                              <w:i/>
                              <w:sz w:val="24"/>
                            </w:rPr>
                          </m:ctrlPr>
                        </m:num>
                        <m:den>
                          <m:r>
                            <w:rPr>
                              <w:rFonts w:ascii="Cambria Math" w:eastAsia="宋体" w:hAnsi="Cambria Math" w:hint="eastAsia"/>
                              <w:sz w:val="24"/>
                            </w:rPr>
                            <m:t>8</m:t>
                          </m:r>
                          <m:ctrlPr>
                            <w:rPr>
                              <w:rFonts w:ascii="Cambria Math" w:eastAsia="宋体" w:hAnsi="Cambria Math"/>
                              <w:i/>
                              <w:sz w:val="24"/>
                            </w:rPr>
                          </m:ctrlPr>
                        </m:den>
                      </m:f>
                    </m:e>
                  </m:d>
                </m:e>
              </m:groupChr>
            </m:e>
            <m:lim>
              <m:r>
                <m:rPr>
                  <m:nor/>
                </m:rPr>
                <w:rPr>
                  <w:rFonts w:ascii="Cambria Math" w:eastAsia="宋体" w:hAnsi="Cambria Math" w:hint="eastAsia"/>
                  <w:sz w:val="24"/>
                </w:rPr>
                <m:t>mask (bytes)</m:t>
              </m:r>
            </m:lim>
          </m:limLow>
          <m:r>
            <w:rPr>
              <w:rFonts w:ascii="Cambria Math" w:eastAsia="宋体" w:hAnsi="Cambria Math" w:hint="eastAsia"/>
              <w:sz w:val="24"/>
            </w:rPr>
            <m:t>+</m:t>
          </m:r>
          <m:limLow>
            <m:limLowPr>
              <m:ctrlPr>
                <w:rPr>
                  <w:rFonts w:ascii="Cambria Math" w:eastAsia="宋体" w:hAnsi="Cambria Math"/>
                  <w:i/>
                  <w:sz w:val="24"/>
                </w:rPr>
              </m:ctrlPr>
            </m:limLowPr>
            <m:e>
              <m:groupChr>
                <m:groupChrPr>
                  <m:ctrlPr>
                    <w:rPr>
                      <w:rFonts w:ascii="Cambria Math" w:eastAsia="宋体" w:hAnsi="Cambria Math"/>
                      <w:sz w:val="24"/>
                    </w:rPr>
                  </m:ctrlPr>
                </m:groupChrPr>
                <m:e>
                  <m:r>
                    <w:rPr>
                      <w:rFonts w:ascii="Cambria Math" w:eastAsia="宋体" w:hAnsi="Cambria Math" w:hint="eastAsia"/>
                      <w:sz w:val="24"/>
                    </w:rPr>
                    <m:t>O</m:t>
                  </m:r>
                  <m:d>
                    <m:dPr>
                      <m:ctrlPr>
                        <w:rPr>
                          <w:rFonts w:ascii="Cambria Math" w:eastAsia="宋体" w:hAnsi="Cambria Math"/>
                          <w:i/>
                          <w:sz w:val="24"/>
                        </w:rPr>
                      </m:ctrlPr>
                    </m:dPr>
                    <m:e>
                      <m:r>
                        <w:rPr>
                          <w:rFonts w:ascii="Cambria Math" w:eastAsia="宋体" w:hAnsi="Cambria Math" w:hint="eastAsia"/>
                          <w:sz w:val="24"/>
                        </w:rPr>
                        <m:t>1</m:t>
                      </m:r>
                    </m:e>
                  </m:d>
                </m:e>
              </m:groupChr>
            </m:e>
            <m:lim>
              <m:r>
                <m:rPr>
                  <m:nor/>
                </m:rPr>
                <w:rPr>
                  <w:rFonts w:ascii="Cambria Math" w:eastAsia="宋体" w:hAnsi="Cambria Math" w:hint="eastAsia"/>
                  <w:sz w:val="24"/>
                </w:rPr>
                <m:t>metadata</m:t>
              </m:r>
            </m:lim>
          </m:limLow>
        </m:oMath>
      </m:oMathPara>
    </w:p>
    <w:p w14:paraId="727834E7" w14:textId="0F3265C2" w:rsidR="001960B5" w:rsidRDefault="001960B5" w:rsidP="001960B5">
      <w:pPr>
        <w:ind w:firstLineChars="200" w:firstLine="480"/>
        <w:rPr>
          <w:rFonts w:ascii="宋体" w:eastAsia="宋体" w:hAnsi="宋体" w:hint="eastAsia"/>
          <w:sz w:val="24"/>
        </w:rPr>
      </w:pPr>
      <w:r w:rsidRPr="001960B5">
        <w:rPr>
          <w:rFonts w:ascii="宋体" w:eastAsia="宋体" w:hAnsi="宋体" w:hint="eastAsia"/>
          <w:sz w:val="24"/>
        </w:rPr>
        <w:t>当压缩率</w:t>
      </w:r>
      <m:oMath>
        <m:r>
          <m:rPr>
            <m:sty m:val="p"/>
          </m:rPr>
          <w:rPr>
            <w:rFonts w:ascii="Cambria Math" w:eastAsia="宋体" w:hAnsi="Cambria Math"/>
            <w:sz w:val="24"/>
          </w:rPr>
          <m:t>ρ</m:t>
        </m:r>
      </m:oMath>
      <w:proofErr w:type="gramStart"/>
      <w:r w:rsidRPr="001960B5">
        <w:rPr>
          <w:rFonts w:ascii="宋体" w:eastAsia="宋体" w:hAnsi="宋体" w:hint="eastAsia"/>
          <w:sz w:val="24"/>
        </w:rPr>
        <w:t>极</w:t>
      </w:r>
      <w:proofErr w:type="gramEnd"/>
      <w:r w:rsidRPr="001960B5">
        <w:rPr>
          <w:rFonts w:ascii="宋体" w:eastAsia="宋体" w:hAnsi="宋体" w:hint="eastAsia"/>
          <w:sz w:val="24"/>
        </w:rPr>
        <w:t>小时，</w:t>
      </w:r>
      <w:r>
        <w:rPr>
          <w:rFonts w:ascii="宋体" w:eastAsia="宋体" w:hAnsi="宋体" w:hint="eastAsia"/>
          <w:sz w:val="24"/>
        </w:rPr>
        <w:t>有</w:t>
      </w:r>
      <m:oMath>
        <m:r>
          <w:rPr>
            <w:rFonts w:ascii="Cambria Math" w:eastAsia="宋体" w:hAnsi="Cambria Math" w:hint="eastAsia"/>
            <w:sz w:val="24"/>
          </w:rPr>
          <m:t>k</m:t>
        </m:r>
        <m:r>
          <m:rPr>
            <m:sty m:val="p"/>
          </m:rPr>
          <w:rPr>
            <w:rFonts w:ascii="Cambria Math" w:eastAsia="宋体" w:hAnsi="Cambria Math"/>
            <w:sz w:val="24"/>
          </w:rPr>
          <m:t>≪</m:t>
        </m:r>
        <m:r>
          <w:rPr>
            <w:rFonts w:ascii="Cambria Math" w:eastAsia="宋体" w:hAnsi="Cambria Math" w:hint="eastAsia"/>
            <w:sz w:val="24"/>
          </w:rPr>
          <m:t>d</m:t>
        </m:r>
      </m:oMath>
      <w:r>
        <w:rPr>
          <w:rFonts w:ascii="宋体" w:eastAsia="宋体" w:hAnsi="宋体" w:hint="eastAsia"/>
          <w:sz w:val="24"/>
        </w:rPr>
        <w:t>，那么</w:t>
      </w:r>
      <m:oMath>
        <m:r>
          <m:rPr>
            <m:sty m:val="p"/>
          </m:rPr>
          <w:rPr>
            <w:rFonts w:ascii="Cambria Math" w:eastAsia="宋体" w:hAnsi="Cambria Math"/>
            <w:sz w:val="24"/>
          </w:rPr>
          <m:t>⌈</m:t>
        </m:r>
        <m:r>
          <w:rPr>
            <w:rFonts w:ascii="Cambria Math" w:eastAsia="宋体" w:hAnsi="Cambria Math" w:hint="eastAsia"/>
            <w:sz w:val="24"/>
          </w:rPr>
          <m:t>d</m:t>
        </m:r>
        <m:r>
          <m:rPr>
            <m:lit/>
          </m:rPr>
          <w:rPr>
            <w:rFonts w:ascii="Cambria Math" w:eastAsia="宋体" w:hAnsi="Cambria Math" w:hint="eastAsia"/>
            <w:sz w:val="24"/>
          </w:rPr>
          <m:t>/</m:t>
        </m:r>
        <m:r>
          <w:rPr>
            <w:rFonts w:ascii="Cambria Math" w:eastAsia="宋体" w:hAnsi="Cambria Math" w:hint="eastAsia"/>
            <w:sz w:val="24"/>
          </w:rPr>
          <m:t>8</m:t>
        </m:r>
        <m:r>
          <m:rPr>
            <m:sty m:val="p"/>
          </m:rPr>
          <w:rPr>
            <w:rFonts w:ascii="Cambria Math" w:eastAsia="宋体" w:hAnsi="Cambria Math"/>
            <w:sz w:val="24"/>
          </w:rPr>
          <m:t>⌉</m:t>
        </m:r>
      </m:oMath>
      <w:r w:rsidRPr="001960B5">
        <w:rPr>
          <w:rFonts w:ascii="宋体" w:eastAsia="宋体" w:hAnsi="宋体" w:hint="eastAsia"/>
          <w:sz w:val="24"/>
        </w:rPr>
        <w:t>的常量开销可能略高于极限熵编码，但其换来的是解析端的并行计算优势。</w:t>
      </w:r>
    </w:p>
    <w:p w14:paraId="06A9F8D2" w14:textId="22B385CB" w:rsidR="0038235B" w:rsidRPr="00863FCD" w:rsidRDefault="0038235B" w:rsidP="00863FCD">
      <w:pPr>
        <w:pStyle w:val="4"/>
        <w:rPr>
          <w:rFonts w:ascii="黑体" w:eastAsia="黑体" w:hAnsi="黑体" w:hint="eastAsia"/>
          <w:b/>
          <w:bCs/>
        </w:rPr>
      </w:pPr>
      <w:r w:rsidRPr="00863FCD">
        <w:rPr>
          <w:rFonts w:ascii="黑体" w:eastAsia="黑体" w:hAnsi="黑体" w:hint="eastAsia"/>
          <w:b/>
          <w:bCs/>
        </w:rPr>
        <w:t>3.3.4 有效边界</w:t>
      </w:r>
    </w:p>
    <w:p w14:paraId="228EEAC9" w14:textId="6A28A452" w:rsidR="00243C11" w:rsidRPr="00243C11" w:rsidRDefault="00243C11" w:rsidP="00243C11">
      <w:pPr>
        <w:ind w:firstLineChars="200" w:firstLine="480"/>
        <w:rPr>
          <w:rFonts w:ascii="宋体" w:eastAsia="宋体" w:hAnsi="宋体" w:hint="eastAsia"/>
          <w:sz w:val="24"/>
        </w:rPr>
      </w:pPr>
      <w:r w:rsidRPr="00243C11">
        <w:rPr>
          <w:rFonts w:ascii="宋体" w:eastAsia="宋体" w:hAnsi="宋体"/>
          <w:sz w:val="24"/>
        </w:rPr>
        <w:t>为了直观刻画不同压缩编码策略的理论通信效率，我们引入归一化通信开销这一指标，其定义为单次传输总字节数与模型</w:t>
      </w:r>
      <w:proofErr w:type="gramStart"/>
      <w:r w:rsidRPr="00243C11">
        <w:rPr>
          <w:rFonts w:ascii="宋体" w:eastAsia="宋体" w:hAnsi="宋体"/>
          <w:sz w:val="24"/>
        </w:rPr>
        <w:t>总参数维度</w:t>
      </w:r>
      <w:proofErr w:type="gramEnd"/>
      <m:oMath>
        <m:r>
          <w:rPr>
            <w:rFonts w:ascii="Cambria Math" w:eastAsia="宋体" w:hAnsi="Cambria Math"/>
            <w:sz w:val="24"/>
          </w:rPr>
          <m:t>d</m:t>
        </m:r>
      </m:oMath>
      <w:r w:rsidRPr="00243C11">
        <w:rPr>
          <w:rFonts w:ascii="宋体" w:eastAsia="宋体" w:hAnsi="宋体"/>
          <w:sz w:val="24"/>
        </w:rPr>
        <w:t>的比值。</w:t>
      </w:r>
    </w:p>
    <w:p w14:paraId="5FD1E055" w14:textId="7D5F6F2B" w:rsidR="00243C11" w:rsidRPr="00243C11" w:rsidRDefault="00243C11" w:rsidP="00243C11">
      <w:pPr>
        <w:ind w:firstLineChars="200" w:firstLine="480"/>
        <w:rPr>
          <w:rFonts w:ascii="宋体" w:eastAsia="宋体" w:hAnsi="宋体" w:hint="eastAsia"/>
          <w:sz w:val="24"/>
        </w:rPr>
      </w:pPr>
      <w:r w:rsidRPr="00243C11">
        <w:rPr>
          <w:rFonts w:ascii="宋体" w:eastAsia="宋体" w:hAnsi="宋体"/>
          <w:sz w:val="24"/>
        </w:rPr>
        <w:t>对于传统的Top-k压缩，每个保留的非零元素除了传输4 Bytes的浮点数外，</w:t>
      </w:r>
      <w:proofErr w:type="gramStart"/>
      <w:r w:rsidRPr="00243C11">
        <w:rPr>
          <w:rFonts w:ascii="宋体" w:eastAsia="宋体" w:hAnsi="宋体"/>
          <w:sz w:val="24"/>
        </w:rPr>
        <w:t>还需强绑定</w:t>
      </w:r>
      <w:proofErr w:type="gramEnd"/>
      <w:r w:rsidRPr="00243C11">
        <w:rPr>
          <w:rFonts w:ascii="宋体" w:eastAsia="宋体" w:hAnsi="宋体"/>
          <w:sz w:val="24"/>
        </w:rPr>
        <w:t>一个4 Bytes的位置索引。因此，其归一化开销函数为一条过原点的直线</w:t>
      </w:r>
    </w:p>
    <w:p w14:paraId="0747A324" w14:textId="7616354E" w:rsidR="00243C11" w:rsidRPr="00243C11" w:rsidRDefault="00000000" w:rsidP="00243C11">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trad</m:t>
              </m:r>
            </m:sub>
          </m:sSub>
          <m:d>
            <m:dPr>
              <m:ctrlPr>
                <w:rPr>
                  <w:rFonts w:ascii="Cambria Math" w:eastAsia="宋体" w:hAnsi="Cambria Math"/>
                  <w:i/>
                  <w:sz w:val="24"/>
                </w:rPr>
              </m:ctrlPr>
            </m:dPr>
            <m:e>
              <m:r>
                <m:rPr>
                  <m:sty m:val="p"/>
                </m:rPr>
                <w:rPr>
                  <w:rFonts w:ascii="Cambria Math" w:eastAsia="宋体" w:hAnsi="Cambria Math"/>
                  <w:sz w:val="24"/>
                </w:rPr>
                <m:t>ρ</m:t>
              </m:r>
            </m:e>
          </m:d>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4k+4k</m:t>
              </m:r>
              <m:ctrlPr>
                <w:rPr>
                  <w:rFonts w:ascii="Cambria Math" w:eastAsia="宋体" w:hAnsi="Cambria Math"/>
                  <w:i/>
                  <w:sz w:val="24"/>
                </w:rPr>
              </m:ctrlPr>
            </m:num>
            <m:den>
              <m:r>
                <w:rPr>
                  <w:rFonts w:ascii="Cambria Math" w:eastAsia="宋体" w:hAnsi="Cambria Math" w:hint="eastAsia"/>
                  <w:sz w:val="24"/>
                </w:rPr>
                <m:t>d</m:t>
              </m:r>
              <m:ctrlPr>
                <w:rPr>
                  <w:rFonts w:ascii="Cambria Math" w:eastAsia="宋体" w:hAnsi="Cambria Math"/>
                  <w:i/>
                  <w:sz w:val="24"/>
                </w:rPr>
              </m:ctrlPr>
            </m:den>
          </m:f>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8</m:t>
              </m:r>
              <m:r>
                <m:rPr>
                  <m:sty m:val="p"/>
                </m:rPr>
                <w:rPr>
                  <w:rFonts w:ascii="Cambria Math" w:eastAsia="宋体" w:hAnsi="Cambria Math"/>
                  <w:sz w:val="24"/>
                </w:rPr>
                <m:t>ρ</m:t>
              </m:r>
              <m:r>
                <w:rPr>
                  <w:rFonts w:ascii="Cambria Math" w:eastAsia="宋体" w:hAnsi="Cambria Math" w:hint="eastAsia"/>
                  <w:sz w:val="24"/>
                </w:rPr>
                <m:t>d</m:t>
              </m:r>
              <m:ctrlPr>
                <w:rPr>
                  <w:rFonts w:ascii="Cambria Math" w:eastAsia="宋体" w:hAnsi="Cambria Math"/>
                  <w:i/>
                  <w:sz w:val="24"/>
                </w:rPr>
              </m:ctrlPr>
            </m:num>
            <m:den>
              <m:r>
                <w:rPr>
                  <w:rFonts w:ascii="Cambria Math" w:eastAsia="宋体" w:hAnsi="Cambria Math" w:hint="eastAsia"/>
                  <w:sz w:val="24"/>
                </w:rPr>
                <m:t>d</m:t>
              </m:r>
              <m:ctrlPr>
                <w:rPr>
                  <w:rFonts w:ascii="Cambria Math" w:eastAsia="宋体" w:hAnsi="Cambria Math"/>
                  <w:i/>
                  <w:sz w:val="24"/>
                </w:rPr>
              </m:ctrlPr>
            </m:den>
          </m:f>
          <m:r>
            <w:rPr>
              <w:rFonts w:ascii="Cambria Math" w:eastAsia="宋体" w:hAnsi="Cambria Math" w:hint="eastAsia"/>
              <w:sz w:val="24"/>
            </w:rPr>
            <m:t>=8</m:t>
          </m:r>
          <m:r>
            <m:rPr>
              <m:sty m:val="p"/>
            </m:rPr>
            <w:rPr>
              <w:rFonts w:ascii="Cambria Math" w:eastAsia="宋体" w:hAnsi="Cambria Math"/>
              <w:sz w:val="24"/>
            </w:rPr>
            <m:t>ρ</m:t>
          </m:r>
        </m:oMath>
      </m:oMathPara>
    </w:p>
    <w:p w14:paraId="722DFE4B" w14:textId="4D18C155" w:rsidR="00243C11" w:rsidRDefault="00243C11" w:rsidP="00243C11">
      <w:pPr>
        <w:ind w:firstLineChars="200" w:firstLine="480"/>
        <w:rPr>
          <w:rFonts w:ascii="宋体" w:eastAsia="宋体" w:hAnsi="宋体" w:hint="eastAsia"/>
          <w:sz w:val="24"/>
        </w:rPr>
      </w:pPr>
      <w:r w:rsidRPr="00243C11">
        <w:rPr>
          <w:rFonts w:ascii="宋体" w:eastAsia="宋体" w:hAnsi="宋体"/>
          <w:sz w:val="24"/>
        </w:rPr>
        <w:t>相比之下，基于3.3.3节的数据结构分析，</w:t>
      </w:r>
      <w:r w:rsidR="00065660">
        <w:rPr>
          <w:rFonts w:ascii="宋体" w:eastAsia="宋体" w:hAnsi="宋体"/>
          <w:sz w:val="24"/>
        </w:rPr>
        <w:t>我们</w:t>
      </w:r>
      <w:r w:rsidRPr="00243C11">
        <w:rPr>
          <w:rFonts w:ascii="宋体" w:eastAsia="宋体" w:hAnsi="宋体"/>
          <w:sz w:val="24"/>
        </w:rPr>
        <w:t>提出</w:t>
      </w:r>
      <w:proofErr w:type="gramStart"/>
      <w:r w:rsidRPr="00243C11">
        <w:rPr>
          <w:rFonts w:ascii="宋体" w:eastAsia="宋体" w:hAnsi="宋体"/>
          <w:sz w:val="24"/>
        </w:rPr>
        <w:t>的位级打包</w:t>
      </w:r>
      <w:proofErr w:type="gramEnd"/>
      <w:r w:rsidRPr="00243C11">
        <w:rPr>
          <w:rFonts w:ascii="宋体" w:eastAsia="宋体" w:hAnsi="宋体"/>
          <w:sz w:val="24"/>
        </w:rPr>
        <w:t>机制的通信负载由固定大小为</w:t>
      </w:r>
      <m:oMath>
        <m:d>
          <m:dPr>
            <m:begChr m:val="⌈"/>
            <m:endChr m:val="⌉"/>
            <m:ctrlPr>
              <w:rPr>
                <w:rFonts w:ascii="Cambria Math" w:eastAsia="宋体" w:hAnsi="Cambria Math"/>
                <w:sz w:val="24"/>
              </w:rPr>
            </m:ctrlPr>
          </m:dPr>
          <m:e>
            <m:r>
              <w:rPr>
                <w:rFonts w:ascii="Cambria Math" w:eastAsia="宋体" w:hAnsi="Cambria Math" w:hint="eastAsia"/>
                <w:sz w:val="24"/>
              </w:rPr>
              <m:t>d</m:t>
            </m:r>
            <m:r>
              <m:rPr>
                <m:lit/>
              </m:rPr>
              <w:rPr>
                <w:rFonts w:ascii="Cambria Math" w:eastAsia="宋体" w:hAnsi="Cambria Math" w:hint="eastAsia"/>
                <w:sz w:val="24"/>
              </w:rPr>
              <m:t>/</m:t>
            </m:r>
            <m:r>
              <w:rPr>
                <w:rFonts w:ascii="Cambria Math" w:eastAsia="宋体" w:hAnsi="Cambria Math" w:hint="eastAsia"/>
                <w:sz w:val="24"/>
              </w:rPr>
              <m:t>8</m:t>
            </m:r>
          </m:e>
        </m:d>
      </m:oMath>
      <w:r w:rsidRPr="00243C11">
        <w:rPr>
          <w:rFonts w:ascii="宋体" w:eastAsia="宋体" w:hAnsi="宋体"/>
          <w:sz w:val="24"/>
        </w:rPr>
        <w:t>字节的全局布尔掩码</w:t>
      </w:r>
      <w:r>
        <w:rPr>
          <w:rFonts w:ascii="宋体" w:eastAsia="宋体" w:hAnsi="宋体" w:hint="eastAsia"/>
          <w:sz w:val="24"/>
        </w:rPr>
        <w:t>和</w:t>
      </w:r>
      <w:r w:rsidRPr="00243C11">
        <w:rPr>
          <w:rFonts w:ascii="宋体" w:eastAsia="宋体" w:hAnsi="宋体"/>
          <w:sz w:val="24"/>
        </w:rPr>
        <w:t>体积为</w:t>
      </w:r>
      <m:oMath>
        <m:r>
          <w:rPr>
            <w:rFonts w:ascii="Cambria Math" w:eastAsia="宋体" w:hAnsi="Cambria Math" w:hint="eastAsia"/>
            <w:sz w:val="24"/>
          </w:rPr>
          <m:t>4k=4</m:t>
        </m:r>
        <m:r>
          <m:rPr>
            <m:sty m:val="p"/>
          </m:rPr>
          <w:rPr>
            <w:rFonts w:ascii="Cambria Math" w:eastAsia="宋体" w:hAnsi="Cambria Math"/>
            <w:sz w:val="24"/>
          </w:rPr>
          <m:t>ρ</m:t>
        </m:r>
        <m:r>
          <w:rPr>
            <w:rFonts w:ascii="Cambria Math" w:eastAsia="宋体" w:hAnsi="Cambria Math" w:hint="eastAsia"/>
            <w:sz w:val="24"/>
          </w:rPr>
          <m:t>d</m:t>
        </m:r>
      </m:oMath>
      <w:r w:rsidRPr="00243C11">
        <w:rPr>
          <w:rFonts w:ascii="宋体" w:eastAsia="宋体" w:hAnsi="宋体"/>
          <w:sz w:val="24"/>
        </w:rPr>
        <w:t>字节</w:t>
      </w:r>
      <w:proofErr w:type="gramStart"/>
      <w:r w:rsidRPr="00243C11">
        <w:rPr>
          <w:rFonts w:ascii="宋体" w:eastAsia="宋体" w:hAnsi="宋体"/>
          <w:sz w:val="24"/>
        </w:rPr>
        <w:t>的非零值</w:t>
      </w:r>
      <w:proofErr w:type="gramEnd"/>
      <w:r w:rsidRPr="00243C11">
        <w:rPr>
          <w:rFonts w:ascii="宋体" w:eastAsia="宋体" w:hAnsi="宋体"/>
          <w:sz w:val="24"/>
        </w:rPr>
        <w:t>浮点数组两部分构成。其归一化开销函数为一条带有常数截距的直线</w:t>
      </w:r>
    </w:p>
    <w:p w14:paraId="4BB813C8" w14:textId="7EEA1102" w:rsidR="00243C11" w:rsidRPr="00243C11" w:rsidRDefault="00000000" w:rsidP="00243C11">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ours</m:t>
              </m:r>
            </m:sub>
          </m:sSub>
          <m:d>
            <m:dPr>
              <m:ctrlPr>
                <w:rPr>
                  <w:rFonts w:ascii="Cambria Math" w:eastAsia="宋体" w:hAnsi="Cambria Math"/>
                  <w:i/>
                  <w:sz w:val="24"/>
                </w:rPr>
              </m:ctrlPr>
            </m:dPr>
            <m:e>
              <m:r>
                <m:rPr>
                  <m:sty m:val="p"/>
                </m:rPr>
                <w:rPr>
                  <w:rFonts w:ascii="Cambria Math" w:eastAsia="宋体" w:hAnsi="Cambria Math"/>
                  <w:sz w:val="24"/>
                </w:rPr>
                <m:t>ρ</m:t>
              </m:r>
            </m:e>
          </m:d>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d</m:t>
              </m:r>
              <m:r>
                <m:rPr>
                  <m:lit/>
                </m:rPr>
                <w:rPr>
                  <w:rFonts w:ascii="Cambria Math" w:eastAsia="宋体" w:hAnsi="Cambria Math" w:hint="eastAsia"/>
                  <w:sz w:val="24"/>
                </w:rPr>
                <m:t>/</m:t>
              </m:r>
              <m:r>
                <w:rPr>
                  <w:rFonts w:ascii="Cambria Math" w:eastAsia="宋体" w:hAnsi="Cambria Math" w:hint="eastAsia"/>
                  <w:sz w:val="24"/>
                </w:rPr>
                <m:t>8+4</m:t>
              </m:r>
              <m:r>
                <m:rPr>
                  <m:sty m:val="p"/>
                </m:rPr>
                <w:rPr>
                  <w:rFonts w:ascii="Cambria Math" w:eastAsia="宋体" w:hAnsi="Cambria Math"/>
                  <w:sz w:val="24"/>
                </w:rPr>
                <m:t>ρ</m:t>
              </m:r>
              <m:r>
                <w:rPr>
                  <w:rFonts w:ascii="Cambria Math" w:eastAsia="宋体" w:hAnsi="Cambria Math" w:hint="eastAsia"/>
                  <w:sz w:val="24"/>
                </w:rPr>
                <m:t>d</m:t>
              </m:r>
              <m:ctrlPr>
                <w:rPr>
                  <w:rFonts w:ascii="Cambria Math" w:eastAsia="宋体" w:hAnsi="Cambria Math"/>
                  <w:i/>
                  <w:sz w:val="24"/>
                </w:rPr>
              </m:ctrlPr>
            </m:num>
            <m:den>
              <m:r>
                <w:rPr>
                  <w:rFonts w:ascii="Cambria Math" w:eastAsia="宋体" w:hAnsi="Cambria Math" w:hint="eastAsia"/>
                  <w:sz w:val="24"/>
                </w:rPr>
                <m:t>d</m:t>
              </m:r>
              <m:ctrlPr>
                <w:rPr>
                  <w:rFonts w:ascii="Cambria Math" w:eastAsia="宋体" w:hAnsi="Cambria Math"/>
                  <w:i/>
                  <w:sz w:val="24"/>
                </w:rPr>
              </m:ctrlPr>
            </m:den>
          </m:f>
          <m:r>
            <w:rPr>
              <w:rFonts w:ascii="Cambria Math" w:eastAsia="宋体" w:hAnsi="Cambria Math" w:hint="eastAsia"/>
              <w:sz w:val="24"/>
            </w:rPr>
            <m:t>=0.125+4</m:t>
          </m:r>
          <m:r>
            <m:rPr>
              <m:sty m:val="p"/>
            </m:rPr>
            <w:rPr>
              <w:rFonts w:ascii="Cambria Math" w:eastAsia="宋体" w:hAnsi="Cambria Math"/>
              <w:sz w:val="24"/>
            </w:rPr>
            <m:t>ρ</m:t>
          </m:r>
        </m:oMath>
      </m:oMathPara>
    </w:p>
    <w:p w14:paraId="15C6CFB0" w14:textId="7AF72368" w:rsidR="00243C11" w:rsidRPr="00243C11" w:rsidRDefault="00243C11" w:rsidP="00243C11">
      <w:pPr>
        <w:ind w:firstLineChars="200" w:firstLine="480"/>
        <w:rPr>
          <w:rFonts w:ascii="宋体" w:eastAsia="宋体" w:hAnsi="宋体" w:hint="eastAsia"/>
          <w:sz w:val="24"/>
        </w:rPr>
      </w:pPr>
      <w:r w:rsidRPr="00243C11">
        <w:rPr>
          <w:rFonts w:ascii="宋体" w:eastAsia="宋体" w:hAnsi="宋体"/>
          <w:sz w:val="24"/>
        </w:rPr>
        <w:t>如图所示，我们将</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trad</m:t>
            </m:r>
          </m:sub>
        </m:sSub>
        <m:d>
          <m:dPr>
            <m:ctrlPr>
              <w:rPr>
                <w:rFonts w:ascii="Cambria Math" w:eastAsia="宋体" w:hAnsi="Cambria Math"/>
                <w:i/>
                <w:sz w:val="24"/>
              </w:rPr>
            </m:ctrlPr>
          </m:dPr>
          <m:e>
            <m:r>
              <m:rPr>
                <m:sty m:val="p"/>
              </m:rPr>
              <w:rPr>
                <w:rFonts w:ascii="Cambria Math" w:eastAsia="宋体" w:hAnsi="Cambria Math"/>
                <w:sz w:val="24"/>
              </w:rPr>
              <m:t>ρ</m:t>
            </m:r>
          </m:e>
        </m:d>
      </m:oMath>
      <w:r w:rsidRPr="00243C11">
        <w:rPr>
          <w:rFonts w:ascii="宋体" w:eastAsia="宋体" w:hAnsi="宋体"/>
          <w:sz w:val="24"/>
        </w:rPr>
        <w:t>与</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ours</m:t>
            </m:r>
          </m:sub>
        </m:sSub>
        <m:d>
          <m:dPr>
            <m:ctrlPr>
              <w:rPr>
                <w:rFonts w:ascii="Cambria Math" w:eastAsia="宋体" w:hAnsi="Cambria Math"/>
                <w:i/>
                <w:sz w:val="24"/>
              </w:rPr>
            </m:ctrlPr>
          </m:dPr>
          <m:e>
            <m:r>
              <m:rPr>
                <m:sty m:val="p"/>
              </m:rPr>
              <w:rPr>
                <w:rFonts w:ascii="Cambria Math" w:eastAsia="宋体" w:hAnsi="Cambria Math"/>
                <w:sz w:val="24"/>
              </w:rPr>
              <m:t>ρ</m:t>
            </m:r>
          </m:e>
        </m:d>
      </m:oMath>
      <w:r w:rsidRPr="00243C11">
        <w:rPr>
          <w:rFonts w:ascii="宋体" w:eastAsia="宋体" w:hAnsi="宋体"/>
          <w:sz w:val="24"/>
        </w:rPr>
        <w:t>绘制于同一坐标系中。可以明显观察到，随着压缩率</w:t>
      </w:r>
      <m:oMath>
        <m:r>
          <m:rPr>
            <m:sty m:val="p"/>
          </m:rPr>
          <w:rPr>
            <w:rFonts w:ascii="Cambria Math" w:eastAsia="宋体" w:hAnsi="Cambria Math"/>
            <w:sz w:val="24"/>
          </w:rPr>
          <m:t>ρ</m:t>
        </m:r>
      </m:oMath>
      <w:r w:rsidRPr="00243C11">
        <w:rPr>
          <w:rFonts w:ascii="宋体" w:eastAsia="宋体" w:hAnsi="宋体"/>
          <w:sz w:val="24"/>
        </w:rPr>
        <w:t>逐渐减小，传统方法的通信量无限逼近于零，</w:t>
      </w:r>
      <w:proofErr w:type="gramStart"/>
      <w:r w:rsidRPr="00243C11">
        <w:rPr>
          <w:rFonts w:ascii="宋体" w:eastAsia="宋体" w:hAnsi="宋体"/>
          <w:sz w:val="24"/>
        </w:rPr>
        <w:t>而位级打包</w:t>
      </w:r>
      <w:proofErr w:type="gramEnd"/>
      <w:r w:rsidRPr="00243C11">
        <w:rPr>
          <w:rFonts w:ascii="宋体" w:eastAsia="宋体" w:hAnsi="宋体"/>
          <w:sz w:val="24"/>
        </w:rPr>
        <w:t>的开销最终会被掩码的常数截距0.125</w:t>
      </w:r>
      <w:r>
        <w:rPr>
          <w:rFonts w:ascii="宋体" w:eastAsia="宋体" w:hAnsi="宋体" w:hint="eastAsia"/>
          <w:sz w:val="24"/>
        </w:rPr>
        <w:t xml:space="preserve"> </w:t>
      </w:r>
      <w:r w:rsidRPr="00243C11">
        <w:rPr>
          <w:rFonts w:ascii="宋体" w:eastAsia="宋体" w:hAnsi="宋体"/>
          <w:sz w:val="24"/>
        </w:rPr>
        <w:t>Bytes/Param所主导。这导致系统存在一个压缩率失效点。</w:t>
      </w:r>
    </w:p>
    <w:p w14:paraId="071A3DCD" w14:textId="10AEF07B" w:rsidR="00243C11" w:rsidRPr="00243C11" w:rsidRDefault="00243C11" w:rsidP="00243C11">
      <w:pPr>
        <w:ind w:firstLineChars="200" w:firstLine="480"/>
        <w:rPr>
          <w:rFonts w:ascii="宋体" w:eastAsia="宋体" w:hAnsi="宋体" w:hint="eastAsia"/>
          <w:sz w:val="24"/>
        </w:rPr>
      </w:pPr>
      <w:r w:rsidRPr="00243C11">
        <w:rPr>
          <w:rFonts w:ascii="宋体" w:eastAsia="宋体" w:hAnsi="宋体"/>
          <w:sz w:val="24"/>
        </w:rPr>
        <w:lastRenderedPageBreak/>
        <w:t>为了精确定量这一失效点，我们联立上述两函数，求解带宽收益的相交处</w:t>
      </w:r>
      <w:r>
        <w:rPr>
          <w:rFonts w:ascii="宋体" w:eastAsia="宋体" w:hAnsi="宋体" w:hint="eastAsia"/>
          <w:sz w:val="24"/>
        </w:rPr>
        <w:t>，</w:t>
      </w:r>
      <w:r w:rsidRPr="00243C11">
        <w:rPr>
          <w:rFonts w:ascii="宋体" w:eastAsia="宋体" w:hAnsi="宋体"/>
          <w:sz w:val="24"/>
        </w:rPr>
        <w:t>即掩码的额外开销恰好抵消免除索引带来的收益</w:t>
      </w:r>
    </w:p>
    <w:p w14:paraId="513DAAF2" w14:textId="3A4F9FC9" w:rsidR="00243C11" w:rsidRPr="00243C11" w:rsidRDefault="00243C11" w:rsidP="00243C11">
      <w:pPr>
        <w:ind w:firstLineChars="200" w:firstLine="480"/>
        <w:rPr>
          <w:rFonts w:ascii="宋体" w:eastAsia="宋体" w:hAnsi="宋体" w:hint="eastAsia"/>
          <w:sz w:val="24"/>
        </w:rPr>
      </w:pPr>
      <m:oMathPara>
        <m:oMath>
          <m:r>
            <w:rPr>
              <w:rFonts w:ascii="Cambria Math" w:eastAsia="宋体" w:hAnsi="Cambria Math" w:hint="eastAsia"/>
              <w:sz w:val="24"/>
            </w:rPr>
            <m:t>8</m:t>
          </m:r>
          <m:r>
            <m:rPr>
              <m:sty m:val="p"/>
            </m:rPr>
            <w:rPr>
              <w:rFonts w:ascii="Cambria Math" w:eastAsia="宋体" w:hAnsi="Cambria Math"/>
              <w:sz w:val="24"/>
            </w:rPr>
            <m:t>ρ</m:t>
          </m:r>
          <m:r>
            <w:rPr>
              <w:rFonts w:ascii="Cambria Math" w:eastAsia="宋体" w:hAnsi="Cambria Math" w:hint="eastAsia"/>
              <w:sz w:val="24"/>
            </w:rPr>
            <m:t>=0.125+4</m:t>
          </m:r>
          <m:r>
            <m:rPr>
              <m:sty m:val="p"/>
            </m:rPr>
            <w:rPr>
              <w:rFonts w:ascii="Cambria Math" w:eastAsia="宋体" w:hAnsi="Cambria Math"/>
              <w:sz w:val="24"/>
            </w:rPr>
            <m:t>ρ⇒</m:t>
          </m:r>
          <m:r>
            <w:rPr>
              <w:rFonts w:ascii="Cambria Math" w:eastAsia="宋体" w:hAnsi="Cambria Math" w:hint="eastAsia"/>
              <w:sz w:val="24"/>
            </w:rPr>
            <m:t>4</m:t>
          </m:r>
          <m:r>
            <m:rPr>
              <m:sty m:val="p"/>
            </m:rPr>
            <w:rPr>
              <w:rFonts w:ascii="Cambria Math" w:eastAsia="宋体" w:hAnsi="Cambria Math"/>
              <w:sz w:val="24"/>
            </w:rPr>
            <m:t>ρ</m:t>
          </m:r>
          <m:r>
            <w:rPr>
              <w:rFonts w:ascii="Cambria Math" w:eastAsia="宋体" w:hAnsi="Cambria Math" w:hint="eastAsia"/>
              <w:sz w:val="24"/>
            </w:rPr>
            <m:t>=0.125</m:t>
          </m:r>
          <m:r>
            <m:rPr>
              <m:sty m:val="p"/>
            </m:rPr>
            <w:rPr>
              <w:rFonts w:ascii="Cambria Math" w:eastAsia="宋体" w:hAnsi="Cambria Math"/>
              <w:sz w:val="24"/>
            </w:rPr>
            <m:t>⇒ρ</m:t>
          </m:r>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32</m:t>
              </m:r>
              <m:ctrlPr>
                <w:rPr>
                  <w:rFonts w:ascii="Cambria Math" w:eastAsia="宋体" w:hAnsi="Cambria Math"/>
                  <w:i/>
                  <w:sz w:val="24"/>
                </w:rPr>
              </m:ctrlPr>
            </m:den>
          </m:f>
        </m:oMath>
      </m:oMathPara>
    </w:p>
    <w:p w14:paraId="60E686AC" w14:textId="7FCF5291" w:rsidR="00243C11" w:rsidRPr="00243C11" w:rsidRDefault="00243C11" w:rsidP="00243C11">
      <w:pPr>
        <w:ind w:firstLineChars="200" w:firstLine="480"/>
        <w:rPr>
          <w:rFonts w:ascii="宋体" w:eastAsia="宋体" w:hAnsi="宋体" w:hint="eastAsia"/>
          <w:sz w:val="24"/>
        </w:rPr>
      </w:pPr>
      <w:r w:rsidRPr="00243C11">
        <w:rPr>
          <w:rFonts w:ascii="宋体" w:eastAsia="宋体" w:hAnsi="宋体"/>
          <w:sz w:val="24"/>
        </w:rPr>
        <w:t>如图阴影区域所示，系统运行区间可严格划分为以下两部分</w:t>
      </w:r>
      <w:r>
        <w:rPr>
          <w:rFonts w:ascii="宋体" w:eastAsia="宋体" w:hAnsi="宋体" w:hint="eastAsia"/>
          <w:sz w:val="24"/>
        </w:rPr>
        <w:t>。其一，</w:t>
      </w:r>
      <m:oMath>
        <m:r>
          <w:rPr>
            <w:rFonts w:ascii="Cambria Math" w:eastAsia="宋体" w:hAnsi="Cambria Math"/>
            <w:sz w:val="24"/>
          </w:rPr>
          <m:t>ρ</m:t>
        </m:r>
        <m:r>
          <w:rPr>
            <w:rFonts w:ascii="Cambria Math" w:eastAsia="宋体" w:hAnsi="Cambria Math" w:hint="eastAsia"/>
            <w:sz w:val="24"/>
          </w:rPr>
          <m:t>&gt;</m:t>
        </m:r>
        <m:r>
          <w:rPr>
            <w:rFonts w:ascii="Cambria Math" w:eastAsia="宋体" w:hAnsi="Cambria Math"/>
            <w:sz w:val="24"/>
          </w:rPr>
          <m:t>0.0</m:t>
        </m:r>
        <m:r>
          <w:rPr>
            <w:rFonts w:ascii="Cambria Math" w:eastAsia="宋体" w:hAnsi="Cambria Math" w:hint="eastAsia"/>
            <w:sz w:val="24"/>
          </w:rPr>
          <m:t>3125</m:t>
        </m:r>
      </m:oMath>
      <w:r>
        <w:rPr>
          <w:rFonts w:ascii="宋体" w:eastAsia="宋体" w:hAnsi="宋体" w:hint="eastAsia"/>
          <w:sz w:val="24"/>
        </w:rPr>
        <w:t>时的</w:t>
      </w:r>
      <w:r w:rsidRPr="00243C11">
        <w:rPr>
          <w:rFonts w:ascii="宋体" w:eastAsia="宋体" w:hAnsi="宋体"/>
          <w:sz w:val="24"/>
        </w:rPr>
        <w:t>有效载荷主导区</w:t>
      </w:r>
      <w:r>
        <w:rPr>
          <w:rFonts w:ascii="宋体" w:eastAsia="宋体" w:hAnsi="宋体" w:hint="eastAsia"/>
          <w:sz w:val="24"/>
        </w:rPr>
        <w:t>。</w:t>
      </w:r>
      <w:r w:rsidRPr="00243C11">
        <w:rPr>
          <w:rFonts w:ascii="宋体" w:eastAsia="宋体" w:hAnsi="宋体"/>
          <w:sz w:val="24"/>
        </w:rPr>
        <w:t>在此高效区间内，</w:t>
      </w:r>
      <w:proofErr w:type="gramStart"/>
      <w:r w:rsidRPr="00243C11">
        <w:rPr>
          <w:rFonts w:ascii="宋体" w:eastAsia="宋体" w:hAnsi="宋体"/>
          <w:sz w:val="24"/>
        </w:rPr>
        <w:t>非零值</w:t>
      </w:r>
      <w:proofErr w:type="gramEnd"/>
      <w:r w:rsidRPr="00243C11">
        <w:rPr>
          <w:rFonts w:ascii="宋体" w:eastAsia="宋体" w:hAnsi="宋体"/>
          <w:sz w:val="24"/>
        </w:rPr>
        <w:t>数组占据主导地位，</w:t>
      </w:r>
      <w:proofErr w:type="gramStart"/>
      <w:r w:rsidRPr="00243C11">
        <w:rPr>
          <w:rFonts w:ascii="宋体" w:eastAsia="宋体" w:hAnsi="宋体"/>
          <w:sz w:val="24"/>
        </w:rPr>
        <w:t>位级打包</w:t>
      </w:r>
      <w:proofErr w:type="gramEnd"/>
      <w:r w:rsidRPr="00243C11">
        <w:rPr>
          <w:rFonts w:ascii="宋体" w:eastAsia="宋体" w:hAnsi="宋体"/>
          <w:sz w:val="24"/>
        </w:rPr>
        <w:t>成功免除了</w:t>
      </w:r>
      <m:oMath>
        <m:r>
          <w:rPr>
            <w:rFonts w:ascii="Cambria Math" w:eastAsia="宋体" w:hAnsi="Cambria Math" w:hint="eastAsia"/>
            <w:sz w:val="24"/>
          </w:rPr>
          <m:t>4</m:t>
        </m:r>
        <m:r>
          <m:rPr>
            <m:sty m:val="p"/>
          </m:rPr>
          <w:rPr>
            <w:rFonts w:ascii="Cambria Math" w:eastAsia="宋体" w:hAnsi="Cambria Math"/>
            <w:sz w:val="24"/>
          </w:rPr>
          <m:t>ρ</m:t>
        </m:r>
        <m:r>
          <w:rPr>
            <w:rFonts w:ascii="Cambria Math" w:eastAsia="宋体" w:hAnsi="Cambria Math" w:hint="eastAsia"/>
            <w:sz w:val="24"/>
          </w:rPr>
          <m:t>d</m:t>
        </m:r>
      </m:oMath>
      <w:r w:rsidRPr="00243C11">
        <w:rPr>
          <w:rFonts w:ascii="宋体" w:eastAsia="宋体" w:hAnsi="宋体"/>
          <w:sz w:val="24"/>
        </w:rPr>
        <w:t>索引成本。且压缩率越高，相较于传统方法的带宽收益越显著。</w:t>
      </w:r>
      <w:r>
        <w:rPr>
          <w:rFonts w:ascii="宋体" w:eastAsia="宋体" w:hAnsi="宋体" w:hint="eastAsia"/>
          <w:sz w:val="24"/>
        </w:rPr>
        <w:t>其二，</w:t>
      </w:r>
      <m:oMath>
        <m:r>
          <m:rPr>
            <m:sty m:val="p"/>
          </m:rPr>
          <w:rPr>
            <w:rFonts w:ascii="Cambria Math" w:eastAsia="宋体" w:hAnsi="Cambria Math"/>
            <w:sz w:val="24"/>
          </w:rPr>
          <m:t>ρ≪0.03125</m:t>
        </m:r>
      </m:oMath>
      <w:r>
        <w:rPr>
          <w:rFonts w:ascii="宋体" w:eastAsia="宋体" w:hAnsi="宋体" w:hint="eastAsia"/>
          <w:sz w:val="24"/>
        </w:rPr>
        <w:t>时的</w:t>
      </w:r>
      <w:r w:rsidRPr="00243C11">
        <w:rPr>
          <w:rFonts w:ascii="宋体" w:eastAsia="宋体" w:hAnsi="宋体"/>
          <w:sz w:val="24"/>
        </w:rPr>
        <w:t>掩码成本主导区</w:t>
      </w:r>
      <w:r>
        <w:rPr>
          <w:rFonts w:ascii="宋体" w:eastAsia="宋体" w:hAnsi="宋体" w:hint="eastAsia"/>
          <w:sz w:val="24"/>
        </w:rPr>
        <w:t>。</w:t>
      </w:r>
      <w:r w:rsidRPr="00243C11">
        <w:rPr>
          <w:rFonts w:ascii="宋体" w:eastAsia="宋体" w:hAnsi="宋体"/>
          <w:sz w:val="24"/>
        </w:rPr>
        <w:t>当压缩率降至极低时，掩码成为主要通信负载。</w:t>
      </w:r>
      <w:proofErr w:type="gramStart"/>
      <w:r w:rsidRPr="00243C11">
        <w:rPr>
          <w:rFonts w:ascii="宋体" w:eastAsia="宋体" w:hAnsi="宋体"/>
          <w:sz w:val="24"/>
        </w:rPr>
        <w:t>此时位级</w:t>
      </w:r>
      <w:proofErr w:type="gramEnd"/>
      <w:r w:rsidRPr="00243C11">
        <w:rPr>
          <w:rFonts w:ascii="宋体" w:eastAsia="宋体" w:hAnsi="宋体"/>
          <w:sz w:val="24"/>
        </w:rPr>
        <w:t>打包的</w:t>
      </w:r>
      <m:oMath>
        <m:r>
          <w:rPr>
            <w:rFonts w:ascii="Cambria Math" w:eastAsia="宋体" w:hAnsi="Cambria Math" w:hint="eastAsia"/>
            <w:sz w:val="24"/>
          </w:rPr>
          <m:t>d</m:t>
        </m:r>
        <m:r>
          <m:rPr>
            <m:lit/>
          </m:rPr>
          <w:rPr>
            <w:rFonts w:ascii="Cambria Math" w:eastAsia="宋体" w:hAnsi="Cambria Math" w:hint="eastAsia"/>
            <w:sz w:val="24"/>
          </w:rPr>
          <m:t>/</m:t>
        </m:r>
        <m:r>
          <w:rPr>
            <w:rFonts w:ascii="Cambria Math" w:eastAsia="宋体" w:hAnsi="Cambria Math" w:hint="eastAsia"/>
            <w:sz w:val="24"/>
          </w:rPr>
          <m:t>8</m:t>
        </m:r>
      </m:oMath>
      <w:r w:rsidRPr="00243C11">
        <w:rPr>
          <w:rFonts w:ascii="宋体" w:eastAsia="宋体" w:hAnsi="宋体"/>
          <w:sz w:val="24"/>
        </w:rPr>
        <w:t>常量开销将显著高于极限变长熵编码，不再适用于该类极端稀疏场景。</w:t>
      </w:r>
    </w:p>
    <w:p w14:paraId="5AF7840D" w14:textId="57657CCA" w:rsidR="00243C11" w:rsidRDefault="00243C11" w:rsidP="00243C11">
      <w:pPr>
        <w:ind w:firstLineChars="200" w:firstLine="480"/>
        <w:rPr>
          <w:rFonts w:ascii="宋体" w:eastAsia="宋体" w:hAnsi="宋体" w:hint="eastAsia"/>
          <w:sz w:val="24"/>
        </w:rPr>
      </w:pPr>
      <w:r w:rsidRPr="00243C11">
        <w:rPr>
          <w:rFonts w:ascii="宋体" w:eastAsia="宋体" w:hAnsi="宋体"/>
          <w:sz w:val="24"/>
        </w:rPr>
        <w:t>这一有效边界的确立并非偶然，而是</w:t>
      </w:r>
      <w:proofErr w:type="gramStart"/>
      <w:r w:rsidRPr="00243C11">
        <w:rPr>
          <w:rFonts w:ascii="宋体" w:eastAsia="宋体" w:hAnsi="宋体"/>
          <w:sz w:val="24"/>
        </w:rPr>
        <w:t>由位级打包</w:t>
      </w:r>
      <w:proofErr w:type="gramEnd"/>
      <w:r w:rsidRPr="00243C11">
        <w:rPr>
          <w:rFonts w:ascii="宋体" w:eastAsia="宋体" w:hAnsi="宋体"/>
          <w:sz w:val="24"/>
        </w:rPr>
        <w:t>机制自身底层内存排列的物理结构所决定的。</w:t>
      </w:r>
    </w:p>
    <w:p w14:paraId="05EAA439" w14:textId="61F3D96D" w:rsidR="007C04BA" w:rsidRPr="00243C11" w:rsidRDefault="00892C29" w:rsidP="00892C29">
      <w:pPr>
        <w:ind w:firstLineChars="200" w:firstLine="480"/>
        <w:jc w:val="center"/>
        <w:rPr>
          <w:rFonts w:ascii="宋体" w:eastAsia="宋体" w:hAnsi="宋体" w:hint="eastAsia"/>
          <w:sz w:val="24"/>
        </w:rPr>
      </w:pPr>
      <w:r w:rsidRPr="00892C29">
        <w:rPr>
          <w:rFonts w:ascii="宋体" w:eastAsia="宋体" w:hAnsi="宋体"/>
          <w:noProof/>
          <w:sz w:val="24"/>
        </w:rPr>
        <w:drawing>
          <wp:inline distT="0" distB="0" distL="0" distR="0" wp14:anchorId="62E925EE" wp14:editId="3695FDAE">
            <wp:extent cx="2776602" cy="2353718"/>
            <wp:effectExtent l="0" t="0" r="5080" b="8890"/>
            <wp:docPr id="763289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89349" name=""/>
                    <pic:cNvPicPr/>
                  </pic:nvPicPr>
                  <pic:blipFill>
                    <a:blip r:embed="rId12"/>
                    <a:stretch>
                      <a:fillRect/>
                    </a:stretch>
                  </pic:blipFill>
                  <pic:spPr>
                    <a:xfrm>
                      <a:off x="0" y="0"/>
                      <a:ext cx="2780013" cy="2356610"/>
                    </a:xfrm>
                    <a:prstGeom prst="rect">
                      <a:avLst/>
                    </a:prstGeom>
                  </pic:spPr>
                </pic:pic>
              </a:graphicData>
            </a:graphic>
          </wp:inline>
        </w:drawing>
      </w:r>
    </w:p>
    <w:p w14:paraId="318E97C2" w14:textId="7A66456C" w:rsidR="00D21DB2" w:rsidRPr="00D21DB2" w:rsidRDefault="00152582" w:rsidP="00D21DB2">
      <w:pPr>
        <w:pStyle w:val="3"/>
        <w:rPr>
          <w:rFonts w:ascii="黑体" w:eastAsia="黑体" w:hAnsi="黑体" w:hint="eastAsia"/>
          <w:b/>
          <w:bCs/>
          <w:sz w:val="28"/>
          <w:szCs w:val="28"/>
        </w:rPr>
      </w:pPr>
      <w:r w:rsidRPr="00152582">
        <w:rPr>
          <w:rFonts w:ascii="黑体" w:eastAsia="黑体" w:hAnsi="黑体" w:hint="eastAsia"/>
          <w:b/>
          <w:bCs/>
          <w:sz w:val="28"/>
          <w:szCs w:val="28"/>
        </w:rPr>
        <w:t>3.4 理论收敛性证明</w:t>
      </w:r>
    </w:p>
    <w:p w14:paraId="4FE1C360" w14:textId="0C84F874" w:rsidR="00152582" w:rsidRDefault="00152582" w:rsidP="00CA6398">
      <w:pPr>
        <w:ind w:firstLineChars="200" w:firstLine="480"/>
        <w:rPr>
          <w:rFonts w:ascii="宋体" w:eastAsia="宋体" w:hAnsi="宋体" w:hint="eastAsia"/>
          <w:sz w:val="24"/>
        </w:rPr>
      </w:pPr>
      <w:r w:rsidRPr="00152582">
        <w:rPr>
          <w:rFonts w:ascii="宋体" w:eastAsia="宋体" w:hAnsi="宋体"/>
          <w:sz w:val="24"/>
        </w:rPr>
        <w:t>在本节中，我们从理论层面证明</w:t>
      </w:r>
      <w:r w:rsidR="00065660">
        <w:rPr>
          <w:rFonts w:ascii="宋体" w:eastAsia="宋体" w:hAnsi="宋体"/>
          <w:sz w:val="24"/>
        </w:rPr>
        <w:t>我们</w:t>
      </w:r>
      <w:r w:rsidRPr="00152582">
        <w:rPr>
          <w:rFonts w:ascii="宋体" w:eastAsia="宋体" w:hAnsi="宋体"/>
          <w:sz w:val="24"/>
        </w:rPr>
        <w:t>提出的基于状态同步的双向残差压缩框架的收敛性。为了进行严谨的数学分析，我们首先给出联邦优化</w:t>
      </w:r>
      <w:r w:rsidR="00CA6398">
        <w:rPr>
          <w:rFonts w:ascii="宋体" w:eastAsia="宋体" w:hAnsi="宋体" w:hint="eastAsia"/>
          <w:sz w:val="24"/>
        </w:rPr>
        <w:t>的标准</w:t>
      </w:r>
      <w:r w:rsidRPr="00152582">
        <w:rPr>
          <w:rFonts w:ascii="宋体" w:eastAsia="宋体" w:hAnsi="宋体"/>
          <w:sz w:val="24"/>
        </w:rPr>
        <w:t>假设。</w:t>
      </w:r>
    </w:p>
    <w:p w14:paraId="73E4EC7D" w14:textId="722229EA" w:rsidR="004B6782" w:rsidRDefault="004B6782" w:rsidP="00CA6398">
      <w:pPr>
        <w:ind w:firstLineChars="200" w:firstLine="480"/>
        <w:rPr>
          <w:rFonts w:ascii="宋体" w:eastAsia="宋体" w:hAnsi="宋体" w:hint="eastAsia"/>
          <w:sz w:val="24"/>
        </w:rPr>
      </w:pPr>
      <w:r w:rsidRPr="004B6782">
        <w:rPr>
          <w:rFonts w:ascii="宋体" w:eastAsia="宋体" w:hAnsi="宋体"/>
          <w:sz w:val="24"/>
        </w:rPr>
        <w:t>虽然现代深度神经网络的目标函数通常是高度非</w:t>
      </w:r>
      <w:proofErr w:type="gramStart"/>
      <w:r w:rsidRPr="004B6782">
        <w:rPr>
          <w:rFonts w:ascii="宋体" w:eastAsia="宋体" w:hAnsi="宋体"/>
          <w:sz w:val="24"/>
        </w:rPr>
        <w:t>凸</w:t>
      </w:r>
      <w:proofErr w:type="gramEnd"/>
      <w:r w:rsidRPr="004B6782">
        <w:rPr>
          <w:rFonts w:ascii="宋体" w:eastAsia="宋体" w:hAnsi="宋体"/>
          <w:sz w:val="24"/>
        </w:rPr>
        <w:t>的，但为了严格分析有偏压缩与双向误差补偿对算法收敛动力学的影响，</w:t>
      </w:r>
      <w:r w:rsidR="00065660">
        <w:rPr>
          <w:rFonts w:ascii="宋体" w:eastAsia="宋体" w:hAnsi="宋体"/>
          <w:sz w:val="24"/>
        </w:rPr>
        <w:t>我们</w:t>
      </w:r>
      <w:r w:rsidRPr="004B6782">
        <w:rPr>
          <w:rFonts w:ascii="宋体" w:eastAsia="宋体" w:hAnsi="宋体"/>
          <w:sz w:val="24"/>
        </w:rPr>
        <w:t>遵循联邦优化领域的标准理论框架</w:t>
      </w:r>
      <w:r w:rsidR="007103C7">
        <w:rPr>
          <w:rFonts w:ascii="宋体" w:eastAsia="宋体" w:hAnsi="宋体" w:hint="eastAsia"/>
          <w:sz w:val="24"/>
        </w:rPr>
        <w:fldChar w:fldCharType="begin"/>
      </w:r>
      <w:r w:rsidR="007103C7">
        <w:rPr>
          <w:rFonts w:ascii="宋体" w:eastAsia="宋体" w:hAnsi="宋体" w:hint="eastAsia"/>
          <w:sz w:val="24"/>
        </w:rPr>
        <w:instrText xml:space="preserve"> NOTEREF _Ref223724355 \f \h </w:instrText>
      </w:r>
      <w:r w:rsidR="007103C7">
        <w:rPr>
          <w:rFonts w:ascii="宋体" w:eastAsia="宋体" w:hAnsi="宋体" w:hint="eastAsia"/>
          <w:sz w:val="24"/>
        </w:rPr>
      </w:r>
      <w:r w:rsidR="007103C7">
        <w:rPr>
          <w:rFonts w:ascii="宋体" w:eastAsia="宋体" w:hAnsi="宋体" w:hint="eastAsia"/>
          <w:sz w:val="24"/>
        </w:rPr>
        <w:fldChar w:fldCharType="separate"/>
      </w:r>
      <w:r w:rsidR="007103C7" w:rsidRPr="007103C7">
        <w:rPr>
          <w:rStyle w:val="af0"/>
          <w:rFonts w:hint="eastAsia"/>
        </w:rPr>
        <w:t>9</w:t>
      </w:r>
      <w:r w:rsidR="007103C7">
        <w:rPr>
          <w:rFonts w:ascii="宋体" w:eastAsia="宋体" w:hAnsi="宋体" w:hint="eastAsia"/>
          <w:sz w:val="24"/>
        </w:rPr>
        <w:fldChar w:fldCharType="end"/>
      </w:r>
      <w:r w:rsidRPr="004B6782">
        <w:rPr>
          <w:rFonts w:ascii="宋体" w:eastAsia="宋体" w:hAnsi="宋体"/>
          <w:sz w:val="24"/>
        </w:rPr>
        <w:t>，引入以下标准的平滑性与有界性假设。</w:t>
      </w:r>
    </w:p>
    <w:p w14:paraId="6EC53470" w14:textId="091453C8" w:rsidR="004B6782" w:rsidRPr="004B6782" w:rsidRDefault="004B6782" w:rsidP="009A1737">
      <w:pPr>
        <w:ind w:firstLineChars="200" w:firstLine="480"/>
        <w:rPr>
          <w:rFonts w:ascii="宋体" w:eastAsia="宋体" w:hAnsi="宋体" w:hint="eastAsia"/>
          <w:sz w:val="24"/>
        </w:rPr>
      </w:pPr>
      <w:r w:rsidRPr="004B6782">
        <w:rPr>
          <w:rFonts w:ascii="宋体" w:eastAsia="宋体" w:hAnsi="宋体"/>
          <w:sz w:val="24"/>
        </w:rPr>
        <w:t>此外，</w:t>
      </w:r>
      <w:r w:rsidR="00065660">
        <w:rPr>
          <w:rFonts w:ascii="宋体" w:eastAsia="宋体" w:hAnsi="宋体"/>
          <w:sz w:val="24"/>
        </w:rPr>
        <w:t>我们</w:t>
      </w:r>
      <w:r w:rsidRPr="004B6782">
        <w:rPr>
          <w:rFonts w:ascii="宋体" w:eastAsia="宋体" w:hAnsi="宋体"/>
          <w:sz w:val="24"/>
        </w:rPr>
        <w:t>实际系统的特征提取器中采用组归一化替代传统的批归一化。现有深度学习优化理论</w:t>
      </w:r>
      <w:r w:rsidR="000C32D8">
        <w:rPr>
          <w:rStyle w:val="af0"/>
          <w:rFonts w:ascii="宋体" w:eastAsia="宋体" w:hAnsi="宋体" w:hint="eastAsia"/>
          <w:sz w:val="24"/>
        </w:rPr>
        <w:endnoteReference w:id="18"/>
      </w:r>
      <w:r w:rsidRPr="004B6782">
        <w:rPr>
          <w:rFonts w:ascii="宋体" w:eastAsia="宋体" w:hAnsi="宋体"/>
          <w:sz w:val="24"/>
        </w:rPr>
        <w:t>已严格证明，归一化操作通过约束梯度的Lipschitz常数，能够显著提升损失函数景观的局部平滑性。结合GN摆脱批次维度依赖的特性</w:t>
      </w:r>
      <w:r w:rsidR="007103C7">
        <w:rPr>
          <w:rStyle w:val="af0"/>
          <w:rFonts w:ascii="宋体" w:eastAsia="宋体" w:hAnsi="宋体" w:hint="eastAsia"/>
          <w:sz w:val="24"/>
        </w:rPr>
        <w:endnoteReference w:id="19"/>
      </w:r>
      <w:r w:rsidRPr="004B6782">
        <w:rPr>
          <w:rFonts w:ascii="宋体" w:eastAsia="宋体" w:hAnsi="宋体"/>
          <w:sz w:val="24"/>
        </w:rPr>
        <w:t>，这一工程设计不仅从物理系统层面缓解了极端数据异质性下局部统计量的偏移，更在数学层面上为保证有偏压缩算子的收敛界限提供了必要的平滑性支撑</w:t>
      </w:r>
      <w:r w:rsidR="009A1737">
        <w:rPr>
          <w:rFonts w:ascii="宋体" w:eastAsia="宋体" w:hAnsi="宋体" w:hint="eastAsia"/>
          <w:sz w:val="24"/>
        </w:rPr>
        <w:t>。</w:t>
      </w:r>
    </w:p>
    <w:p w14:paraId="6C7B9AF2" w14:textId="77777777" w:rsidR="00740E75" w:rsidRPr="003A5AA7" w:rsidRDefault="00740E75" w:rsidP="00740E75">
      <w:pPr>
        <w:pStyle w:val="4"/>
        <w:rPr>
          <w:rFonts w:ascii="黑体" w:eastAsia="黑体" w:hAnsi="黑体" w:hint="eastAsia"/>
          <w:b/>
          <w:bCs/>
        </w:rPr>
      </w:pPr>
      <w:r w:rsidRPr="003A5AA7">
        <w:rPr>
          <w:rFonts w:ascii="黑体" w:eastAsia="黑体" w:hAnsi="黑体" w:hint="eastAsia"/>
          <w:b/>
          <w:bCs/>
        </w:rPr>
        <w:t xml:space="preserve">3.4.1 </w:t>
      </w:r>
      <w:r w:rsidRPr="003A5AA7">
        <w:rPr>
          <w:rFonts w:ascii="黑体" w:eastAsia="黑体" w:hAnsi="黑体"/>
          <w:b/>
          <w:bCs/>
        </w:rPr>
        <w:t>基本假设</w:t>
      </w:r>
    </w:p>
    <w:p w14:paraId="5CF418F8" w14:textId="77777777" w:rsidR="00740E75" w:rsidRDefault="00740E75" w:rsidP="00740E75">
      <w:pPr>
        <w:rPr>
          <w:rFonts w:ascii="宋体" w:eastAsia="宋体" w:hAnsi="宋体" w:hint="eastAsia"/>
          <w:sz w:val="24"/>
        </w:rPr>
      </w:pPr>
      <w:r w:rsidRPr="003A5AA7">
        <w:rPr>
          <w:rFonts w:ascii="宋体" w:eastAsia="宋体" w:hAnsi="宋体"/>
          <w:b/>
          <w:bCs/>
          <w:sz w:val="24"/>
        </w:rPr>
        <w:t>假设1</w:t>
      </w:r>
      <w:r>
        <w:rPr>
          <w:rFonts w:ascii="宋体" w:eastAsia="宋体" w:hAnsi="宋体" w:hint="eastAsia"/>
          <w:b/>
          <w:bCs/>
          <w:sz w:val="24"/>
        </w:rPr>
        <w:t xml:space="preserve"> </w:t>
      </w:r>
      <w:r w:rsidRPr="003A5AA7">
        <w:rPr>
          <w:rFonts w:ascii="宋体" w:eastAsia="宋体" w:hAnsi="宋体"/>
          <w:b/>
          <w:bCs/>
          <w:sz w:val="24"/>
        </w:rPr>
        <w:t>L-Smoothness</w:t>
      </w:r>
      <w:r>
        <w:rPr>
          <w:rFonts w:ascii="宋体" w:eastAsia="宋体" w:hAnsi="宋体" w:hint="eastAsia"/>
          <w:b/>
          <w:bCs/>
          <w:sz w:val="24"/>
        </w:rPr>
        <w:t>。</w:t>
      </w:r>
      <w:r w:rsidRPr="003A5AA7">
        <w:rPr>
          <w:rFonts w:ascii="宋体" w:eastAsia="宋体" w:hAnsi="宋体"/>
          <w:sz w:val="24"/>
        </w:rPr>
        <w:t>全局目标函数</w:t>
      </w:r>
      <m:oMath>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hint="eastAsia"/>
                <w:sz w:val="24"/>
              </w:rPr>
              <m:t>w</m:t>
            </m:r>
          </m:e>
        </m:d>
      </m:oMath>
      <w:r w:rsidRPr="003A5AA7">
        <w:rPr>
          <w:rFonts w:ascii="宋体" w:eastAsia="宋体" w:hAnsi="宋体"/>
          <w:sz w:val="24"/>
        </w:rPr>
        <w:t>及局部目标函数</w:t>
      </w:r>
      <m:oMath>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oMath>
      <w:r w:rsidRPr="003A5AA7">
        <w:rPr>
          <w:rFonts w:ascii="宋体" w:eastAsia="宋体" w:hAnsi="宋体"/>
          <w:sz w:val="24"/>
        </w:rPr>
        <w:t>均是二</w:t>
      </w:r>
      <w:proofErr w:type="gramStart"/>
      <w:r w:rsidRPr="003A5AA7">
        <w:rPr>
          <w:rFonts w:ascii="宋体" w:eastAsia="宋体" w:hAnsi="宋体"/>
          <w:sz w:val="24"/>
        </w:rPr>
        <w:t>阶连续</w:t>
      </w:r>
      <w:proofErr w:type="gramEnd"/>
      <w:r w:rsidRPr="003A5AA7">
        <w:rPr>
          <w:rFonts w:ascii="宋体" w:eastAsia="宋体" w:hAnsi="宋体"/>
          <w:sz w:val="24"/>
        </w:rPr>
        <w:t>可导且L-平滑的，即对于任意</w:t>
      </w:r>
      <m:oMath>
        <m:r>
          <w:rPr>
            <w:rFonts w:ascii="Cambria Math" w:eastAsia="宋体" w:hAnsi="Cambria Math" w:hint="eastAsia"/>
            <w:sz w:val="24"/>
          </w:rPr>
          <m:t>x,y</m:t>
        </m:r>
        <m:r>
          <m:rPr>
            <m:sty m:val="p"/>
          </m:rPr>
          <w:rPr>
            <w:rFonts w:ascii="Cambria Math" w:eastAsia="宋体" w:hAnsi="Cambria Math" w:hint="eastAsia"/>
            <w:sz w:val="24"/>
          </w:rPr>
          <m:t>∈</m:t>
        </m:r>
        <m:sSup>
          <m:sSupPr>
            <m:ctrlPr>
              <w:rPr>
                <w:rFonts w:ascii="Cambria Math" w:eastAsia="宋体" w:hAnsi="Cambria Math"/>
                <w:i/>
                <w:sz w:val="24"/>
              </w:rPr>
            </m:ctrlPr>
          </m:sSupPr>
          <m:e>
            <m:r>
              <m:rPr>
                <m:scr m:val="double-struck"/>
              </m:rPr>
              <w:rPr>
                <w:rFonts w:ascii="Cambria Math" w:eastAsia="宋体" w:hAnsi="Cambria Math"/>
                <w:sz w:val="24"/>
              </w:rPr>
              <m:t>R</m:t>
            </m:r>
          </m:e>
          <m:sup>
            <m:r>
              <m:rPr>
                <m:scr m:val="double-struck"/>
              </m:rPr>
              <w:rPr>
                <w:rFonts w:ascii="Cambria Math" w:eastAsia="宋体" w:hAnsi="Cambria Math"/>
                <w:sz w:val="24"/>
              </w:rPr>
              <m:t>d</m:t>
            </m:r>
          </m:sup>
        </m:sSup>
      </m:oMath>
      <w:r w:rsidRPr="003A5AA7">
        <w:rPr>
          <w:rFonts w:ascii="宋体" w:eastAsia="宋体" w:hAnsi="宋体"/>
          <w:sz w:val="24"/>
        </w:rPr>
        <w:t>，存在常数</w:t>
      </w:r>
      <m:oMath>
        <m:r>
          <w:rPr>
            <w:rFonts w:ascii="Cambria Math" w:eastAsia="宋体" w:hAnsi="Cambria Math" w:hint="eastAsia"/>
            <w:sz w:val="24"/>
          </w:rPr>
          <m:t>L&gt;0</m:t>
        </m:r>
      </m:oMath>
      <w:r w:rsidRPr="003A5AA7">
        <w:rPr>
          <w:rFonts w:ascii="宋体" w:eastAsia="宋体" w:hAnsi="宋体"/>
          <w:sz w:val="24"/>
        </w:rPr>
        <w:t>满足</w:t>
      </w:r>
      <w:r>
        <w:rPr>
          <w:rFonts w:ascii="宋体" w:eastAsia="宋体" w:hAnsi="宋体" w:hint="eastAsia"/>
          <w:sz w:val="24"/>
        </w:rPr>
        <w:t>下式</w:t>
      </w:r>
    </w:p>
    <w:p w14:paraId="1B6EC108" w14:textId="77777777" w:rsidR="00740E75" w:rsidRPr="003A5AA7" w:rsidRDefault="00740E75" w:rsidP="00740E75">
      <w:pPr>
        <w:rPr>
          <w:rFonts w:ascii="宋体" w:eastAsia="宋体" w:hAnsi="宋体" w:hint="eastAsia"/>
          <w:sz w:val="24"/>
        </w:rPr>
      </w:pPr>
      <m:oMathPara>
        <m:oMath>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hint="eastAsia"/>
                  <w:sz w:val="24"/>
                </w:rPr>
                <m:t>y</m:t>
              </m:r>
            </m:e>
          </m:d>
          <m:r>
            <m:rPr>
              <m:sty m:val="p"/>
            </m:rPr>
            <w:rPr>
              <w:rFonts w:ascii="Cambria Math" w:eastAsia="宋体" w:hAnsi="Cambria Math" w:hint="eastAsia"/>
              <w:sz w:val="24"/>
            </w:rPr>
            <m:t>≤</m:t>
          </m:r>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hint="eastAsia"/>
                  <w:sz w:val="24"/>
                </w:rPr>
                <m:t>x</m:t>
              </m:r>
            </m:e>
          </m:d>
          <m:r>
            <w:rPr>
              <w:rFonts w:ascii="Cambria Math" w:eastAsia="宋体" w:hAnsi="Cambria Math" w:hint="eastAsia"/>
              <w:sz w:val="24"/>
            </w:rPr>
            <m:t>+</m:t>
          </m:r>
          <m:d>
            <m:dPr>
              <m:begChr m:val="⟨"/>
              <m:endChr m:val="⟩"/>
              <m:ctrlPr>
                <w:rPr>
                  <w:rFonts w:ascii="Cambria Math" w:eastAsia="宋体" w:hAnsi="Cambria Math"/>
                  <w:sz w:val="24"/>
                </w:rPr>
              </m:ctrlPr>
            </m:dPr>
            <m:e>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hint="eastAsia"/>
                      <w:sz w:val="24"/>
                    </w:rPr>
                    <m:t>x</m:t>
                  </m:r>
                </m:e>
              </m:d>
              <m:r>
                <w:rPr>
                  <w:rFonts w:ascii="Cambria Math" w:eastAsia="宋体" w:hAnsi="Cambria Math" w:hint="eastAsia"/>
                  <w:sz w:val="24"/>
                </w:rPr>
                <m:t>,y</m:t>
              </m:r>
              <m:r>
                <w:rPr>
                  <w:rFonts w:ascii="Cambria Math" w:eastAsia="宋体" w:hAnsi="Cambria Math" w:cs="Cambria Math"/>
                  <w:sz w:val="24"/>
                </w:rPr>
                <m:t>-</m:t>
              </m:r>
              <m:r>
                <w:rPr>
                  <w:rFonts w:ascii="Cambria Math" w:eastAsia="宋体" w:hAnsi="Cambria Math" w:hint="eastAsia"/>
                  <w:sz w:val="24"/>
                </w:rPr>
                <m:t>x</m:t>
              </m:r>
            </m:e>
          </m:d>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L</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m:rPr>
              <m:lit/>
            </m:rPr>
            <w:rPr>
              <w:rFonts w:ascii="Cambria Math" w:eastAsia="宋体" w:hAnsi="Cambria Math" w:hint="eastAsia"/>
              <w:sz w:val="24"/>
            </w:rPr>
            <m:t>|</m:t>
          </m:r>
          <m:r>
            <w:rPr>
              <w:rFonts w:ascii="Cambria Math" w:eastAsia="宋体" w:hAnsi="Cambria Math" w:hint="eastAsia"/>
              <w:sz w:val="24"/>
            </w:rPr>
            <m:t>y</m:t>
          </m:r>
          <m:r>
            <w:rPr>
              <w:rFonts w:ascii="Cambria Math" w:eastAsia="宋体" w:hAnsi="Cambria Math" w:cs="Cambria Math"/>
              <w:sz w:val="24"/>
            </w:rPr>
            <m:t>-</m:t>
          </m:r>
          <m:r>
            <w:rPr>
              <w:rFonts w:ascii="Cambria Math" w:eastAsia="宋体" w:hAnsi="Cambria Math" w:hint="eastAsia"/>
              <w:sz w:val="24"/>
            </w:rPr>
            <m:t>x</m:t>
          </m:r>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02F008B5" w14:textId="77777777" w:rsidR="00740E75" w:rsidRPr="003A5AA7" w:rsidRDefault="00740E75" w:rsidP="00740E75">
      <w:pPr>
        <w:rPr>
          <w:rFonts w:ascii="宋体" w:eastAsia="宋体" w:hAnsi="宋体" w:hint="eastAsia"/>
          <w:sz w:val="24"/>
        </w:rPr>
      </w:pPr>
      <w:r w:rsidRPr="003A5AA7">
        <w:rPr>
          <w:rFonts w:ascii="宋体" w:eastAsia="宋体" w:hAnsi="宋体"/>
          <w:b/>
          <w:bCs/>
          <w:sz w:val="24"/>
        </w:rPr>
        <w:lastRenderedPageBreak/>
        <w:t>假设 2</w:t>
      </w:r>
      <w:r>
        <w:rPr>
          <w:rFonts w:ascii="宋体" w:eastAsia="宋体" w:hAnsi="宋体" w:hint="eastAsia"/>
          <w:b/>
          <w:bCs/>
          <w:sz w:val="24"/>
        </w:rPr>
        <w:t xml:space="preserve"> </w:t>
      </w:r>
      <w:r w:rsidRPr="003A5AA7">
        <w:rPr>
          <w:rFonts w:ascii="宋体" w:eastAsia="宋体" w:hAnsi="宋体"/>
          <w:b/>
          <w:bCs/>
          <w:sz w:val="24"/>
        </w:rPr>
        <w:t>函数下界</w:t>
      </w:r>
      <w:r>
        <w:rPr>
          <w:rFonts w:ascii="宋体" w:eastAsia="宋体" w:hAnsi="宋体" w:hint="eastAsia"/>
          <w:b/>
          <w:bCs/>
          <w:sz w:val="24"/>
        </w:rPr>
        <w:t>。</w:t>
      </w:r>
      <w:r w:rsidRPr="003A5AA7">
        <w:rPr>
          <w:rFonts w:ascii="宋体" w:eastAsia="宋体" w:hAnsi="宋体"/>
          <w:sz w:val="24"/>
        </w:rPr>
        <w:t>全局目标函数有界，即存在最小值</w:t>
      </w:r>
      <m:oMath>
        <m:sSup>
          <m:sSupPr>
            <m:ctrlPr>
              <w:rPr>
                <w:rFonts w:ascii="Cambria Math" w:eastAsia="宋体" w:hAnsi="Cambria Math"/>
                <w:i/>
                <w:sz w:val="24"/>
              </w:rPr>
            </m:ctrlPr>
          </m:sSupPr>
          <m:e>
            <m:r>
              <w:rPr>
                <w:rFonts w:ascii="Cambria Math" w:eastAsia="宋体" w:hAnsi="Cambria Math" w:hint="eastAsia"/>
                <w:sz w:val="24"/>
              </w:rPr>
              <m:t>F</m:t>
            </m:r>
            <m:ctrlPr>
              <w:rPr>
                <w:rFonts w:ascii="Cambria Math" w:eastAsia="宋体" w:hAnsi="Cambria Math" w:hint="eastAsia"/>
                <w:i/>
                <w:sz w:val="24"/>
              </w:rPr>
            </m:ctrlPr>
          </m:e>
          <m:sup>
            <m:r>
              <w:rPr>
                <w:rFonts w:ascii="Cambria Math" w:eastAsia="宋体" w:hAnsi="Cambria Math" w:cs="Cambria Math"/>
                <w:sz w:val="24"/>
              </w:rPr>
              <m:t>*</m:t>
            </m:r>
          </m:sup>
        </m:sSup>
      </m:oMath>
      <w:r w:rsidRPr="003A5AA7">
        <w:rPr>
          <w:rFonts w:ascii="宋体" w:eastAsia="宋体" w:hAnsi="宋体"/>
          <w:sz w:val="24"/>
        </w:rPr>
        <w:t>，使得对于任意</w:t>
      </w:r>
      <m:oMath>
        <m:r>
          <w:rPr>
            <w:rFonts w:ascii="Cambria Math" w:eastAsia="宋体" w:hAnsi="Cambria Math" w:hint="eastAsia"/>
            <w:sz w:val="24"/>
          </w:rPr>
          <m:t>w</m:t>
        </m:r>
      </m:oMath>
      <w:r w:rsidRPr="003A5AA7">
        <w:rPr>
          <w:rFonts w:ascii="宋体" w:eastAsia="宋体" w:hAnsi="宋体"/>
          <w:sz w:val="24"/>
        </w:rPr>
        <w:t>，都有</w:t>
      </w:r>
      <m:oMath>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hint="eastAsia"/>
                <w:sz w:val="24"/>
              </w:rPr>
              <m:t>w</m:t>
            </m:r>
          </m:e>
        </m:d>
        <m:r>
          <m:rPr>
            <m:sty m:val="p"/>
          </m:rPr>
          <w:rPr>
            <w:rFonts w:ascii="Cambria Math" w:eastAsia="宋体" w:hAnsi="Cambria Math" w:hint="eastAsia"/>
            <w:sz w:val="24"/>
          </w:rPr>
          <m:t>≥</m:t>
        </m:r>
        <m:sSup>
          <m:sSupPr>
            <m:ctrlPr>
              <w:rPr>
                <w:rFonts w:ascii="Cambria Math" w:eastAsia="宋体" w:hAnsi="Cambria Math"/>
                <w:i/>
                <w:sz w:val="24"/>
              </w:rPr>
            </m:ctrlPr>
          </m:sSupPr>
          <m:e>
            <m:r>
              <w:rPr>
                <w:rFonts w:ascii="Cambria Math" w:eastAsia="宋体" w:hAnsi="Cambria Math" w:hint="eastAsia"/>
                <w:sz w:val="24"/>
              </w:rPr>
              <m:t>F</m:t>
            </m:r>
            <m:ctrlPr>
              <w:rPr>
                <w:rFonts w:ascii="Cambria Math" w:eastAsia="宋体" w:hAnsi="Cambria Math"/>
                <w:sz w:val="24"/>
              </w:rPr>
            </m:ctrlPr>
          </m:e>
          <m:sup>
            <m:r>
              <w:rPr>
                <w:rFonts w:ascii="Cambria Math" w:eastAsia="宋体" w:hAnsi="Cambria Math" w:cs="Cambria Math"/>
                <w:sz w:val="24"/>
              </w:rPr>
              <m:t>*</m:t>
            </m:r>
          </m:sup>
        </m:sSup>
      </m:oMath>
      <w:r w:rsidRPr="003A5AA7">
        <w:rPr>
          <w:rFonts w:ascii="宋体" w:eastAsia="宋体" w:hAnsi="宋体"/>
          <w:sz w:val="24"/>
        </w:rPr>
        <w:t>。</w:t>
      </w:r>
    </w:p>
    <w:p w14:paraId="4E6736C5" w14:textId="77777777" w:rsidR="00FE42A3" w:rsidRDefault="00FE42A3" w:rsidP="00FE42A3">
      <w:pPr>
        <w:rPr>
          <w:rFonts w:ascii="宋体" w:eastAsia="宋体" w:hAnsi="宋体" w:hint="eastAsia"/>
          <w:sz w:val="24"/>
        </w:rPr>
      </w:pPr>
      <w:r w:rsidRPr="00FE42A3">
        <w:rPr>
          <w:rFonts w:ascii="宋体" w:eastAsia="宋体" w:hAnsi="宋体"/>
          <w:b/>
          <w:bCs/>
          <w:sz w:val="24"/>
        </w:rPr>
        <w:t>假设3</w:t>
      </w:r>
      <w:r w:rsidRPr="0098086F">
        <w:rPr>
          <w:rFonts w:ascii="宋体" w:eastAsia="宋体" w:hAnsi="宋体" w:hint="eastAsia"/>
          <w:b/>
          <w:bCs/>
          <w:sz w:val="24"/>
        </w:rPr>
        <w:t xml:space="preserve"> </w:t>
      </w:r>
      <w:r w:rsidRPr="00FE42A3">
        <w:rPr>
          <w:rFonts w:ascii="宋体" w:eastAsia="宋体" w:hAnsi="宋体"/>
          <w:b/>
          <w:bCs/>
          <w:sz w:val="24"/>
        </w:rPr>
        <w:t>局部随机梯度的无偏性与内部方差有界。</w:t>
      </w:r>
      <w:r w:rsidRPr="00FE42A3">
        <w:rPr>
          <w:rFonts w:ascii="宋体" w:eastAsia="宋体" w:hAnsi="宋体"/>
          <w:sz w:val="24"/>
        </w:rPr>
        <w:t>设</w:t>
      </w:r>
      <m:oMath>
        <m:r>
          <w:rPr>
            <w:rFonts w:ascii="Cambria Math" w:eastAsia="宋体" w:hAnsi="Cambria Math" w:hint="eastAsia"/>
            <w:sz w:val="24"/>
          </w:rPr>
          <m:t>w</m:t>
        </m:r>
        <m:r>
          <m:rPr>
            <m:sty m:val="p"/>
          </m:rPr>
          <w:rPr>
            <w:rFonts w:ascii="Cambria Math" w:eastAsia="宋体" w:hAnsi="Cambria Math" w:hint="eastAsia"/>
            <w:sz w:val="24"/>
          </w:rPr>
          <m:t>∈</m:t>
        </m:r>
        <m:sSup>
          <m:sSupPr>
            <m:ctrlPr>
              <w:rPr>
                <w:rFonts w:ascii="Cambria Math" w:eastAsia="宋体" w:hAnsi="Cambria Math"/>
                <w:i/>
                <w:sz w:val="24"/>
              </w:rPr>
            </m:ctrlPr>
          </m:sSupPr>
          <m:e>
            <m:r>
              <m:rPr>
                <m:scr m:val="double-struck"/>
              </m:rPr>
              <w:rPr>
                <w:rFonts w:ascii="Cambria Math" w:eastAsia="宋体" w:hAnsi="Cambria Math"/>
                <w:sz w:val="24"/>
              </w:rPr>
              <m:t>R</m:t>
            </m:r>
          </m:e>
          <m:sup>
            <m:r>
              <m:rPr>
                <m:scr m:val="double-struck"/>
              </m:rPr>
              <w:rPr>
                <w:rFonts w:ascii="Cambria Math" w:eastAsia="宋体" w:hAnsi="Cambria Math"/>
                <w:sz w:val="24"/>
              </w:rPr>
              <m:t>d</m:t>
            </m:r>
          </m:sup>
        </m:sSup>
      </m:oMath>
      <w:r w:rsidRPr="00FE42A3">
        <w:rPr>
          <w:rFonts w:ascii="宋体" w:eastAsia="宋体" w:hAnsi="宋体"/>
          <w:sz w:val="24"/>
        </w:rPr>
        <w:t>为当前模型参数，</w:t>
      </w:r>
      <m:oMath>
        <m:r>
          <m:rPr>
            <m:sty m:val="p"/>
          </m:rPr>
          <w:rPr>
            <w:rFonts w:ascii="Cambria Math" w:eastAsia="宋体" w:hAnsi="Cambria Math"/>
            <w:sz w:val="24"/>
          </w:rPr>
          <m:t>ξ</m:t>
        </m:r>
      </m:oMath>
      <w:r w:rsidRPr="00FE42A3">
        <w:rPr>
          <w:rFonts w:ascii="宋体" w:eastAsia="宋体" w:hAnsi="宋体"/>
          <w:sz w:val="24"/>
        </w:rPr>
        <w:t>为从第k</w:t>
      </w:r>
      <w:proofErr w:type="gramStart"/>
      <w:r w:rsidRPr="00FE42A3">
        <w:rPr>
          <w:rFonts w:ascii="宋体" w:eastAsia="宋体" w:hAnsi="宋体"/>
          <w:sz w:val="24"/>
        </w:rPr>
        <w:t>个</w:t>
      </w:r>
      <w:proofErr w:type="gramEnd"/>
      <w:r w:rsidRPr="00FE42A3">
        <w:rPr>
          <w:rFonts w:ascii="宋体" w:eastAsia="宋体" w:hAnsi="宋体"/>
          <w:sz w:val="24"/>
        </w:rPr>
        <w:t>客户端本地数据集</w:t>
      </w:r>
      <m:oMath>
        <m:sSub>
          <m:sSubPr>
            <m:ctrlPr>
              <w:rPr>
                <w:rFonts w:ascii="Cambria Math" w:eastAsia="宋体" w:hAnsi="Cambria Math"/>
                <w:i/>
                <w:sz w:val="24"/>
              </w:rPr>
            </m:ctrlPr>
          </m:sSubPr>
          <m:e>
            <m:r>
              <m:rPr>
                <m:scr m:val="script"/>
              </m:rPr>
              <w:rPr>
                <w:rFonts w:ascii="Cambria Math" w:eastAsia="宋体" w:hAnsi="Cambria Math"/>
                <w:sz w:val="24"/>
              </w:rPr>
              <m:t>D</m:t>
            </m:r>
          </m:e>
          <m:sub>
            <m:r>
              <m:rPr>
                <m:scr m:val="script"/>
              </m:rPr>
              <w:rPr>
                <w:rFonts w:ascii="Cambria Math" w:eastAsia="宋体" w:hAnsi="Cambria Math"/>
                <w:sz w:val="24"/>
              </w:rPr>
              <m:t>k</m:t>
            </m:r>
          </m:sub>
        </m:sSub>
      </m:oMath>
      <w:r w:rsidRPr="00FE42A3">
        <w:rPr>
          <w:rFonts w:ascii="宋体" w:eastAsia="宋体" w:hAnsi="宋体"/>
          <w:sz w:val="24"/>
        </w:rPr>
        <w:t>中随机抽取的小批量数据样本，</w:t>
      </w:r>
      <m:oMath>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r>
              <m:rPr>
                <m:sty m:val="p"/>
              </m:rPr>
              <w:rPr>
                <w:rFonts w:ascii="Cambria Math" w:eastAsia="宋体" w:hAnsi="Cambria Math"/>
                <w:sz w:val="24"/>
              </w:rPr>
              <m:t>ξ</m:t>
            </m:r>
          </m:e>
        </m:d>
      </m:oMath>
      <w:r w:rsidRPr="00FE42A3">
        <w:rPr>
          <w:rFonts w:ascii="宋体" w:eastAsia="宋体" w:hAnsi="宋体"/>
          <w:sz w:val="24"/>
        </w:rPr>
        <w:t>为对应的局部随机梯度，</w:t>
      </w:r>
      <m:oMath>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oMath>
      <w:r w:rsidRPr="00FE42A3">
        <w:rPr>
          <w:rFonts w:ascii="宋体" w:eastAsia="宋体" w:hAnsi="宋体"/>
          <w:sz w:val="24"/>
        </w:rPr>
        <w:t>为该客户端本地目标函数在全量数据集上的真实梯度。我们假设在联邦学习的本地训练阶段，各客户端的局部随机梯度满足以下性质</w:t>
      </w:r>
    </w:p>
    <w:p w14:paraId="254975A8" w14:textId="702CAB0C" w:rsidR="00FE42A3" w:rsidRPr="00FE42A3" w:rsidRDefault="00FE42A3" w:rsidP="00FE42A3">
      <w:pPr>
        <w:ind w:firstLineChars="200" w:firstLine="480"/>
        <w:rPr>
          <w:rFonts w:ascii="宋体" w:eastAsia="宋体" w:hAnsi="宋体" w:hint="eastAsia"/>
          <w:sz w:val="24"/>
        </w:rPr>
      </w:pPr>
      <w:r>
        <w:rPr>
          <w:rFonts w:ascii="宋体" w:eastAsia="宋体" w:hAnsi="宋体" w:hint="eastAsia"/>
          <w:sz w:val="24"/>
        </w:rPr>
        <w:t>（1）</w:t>
      </w:r>
      <w:r w:rsidRPr="00FE42A3">
        <w:rPr>
          <w:rFonts w:ascii="宋体" w:eastAsia="宋体" w:hAnsi="宋体"/>
          <w:sz w:val="24"/>
        </w:rPr>
        <w:t>无偏估计</w:t>
      </w:r>
      <w:r w:rsidRPr="00FE42A3">
        <w:rPr>
          <w:rFonts w:ascii="宋体" w:eastAsia="宋体" w:hAnsi="宋体" w:hint="eastAsia"/>
          <w:sz w:val="24"/>
        </w:rPr>
        <w:t>。</w:t>
      </w:r>
      <w:r w:rsidRPr="00FE42A3">
        <w:rPr>
          <w:rFonts w:ascii="宋体" w:eastAsia="宋体" w:hAnsi="宋体"/>
          <w:sz w:val="24"/>
        </w:rPr>
        <w:t>对任意客户端k与参数</w:t>
      </w:r>
      <m:oMath>
        <m:r>
          <w:rPr>
            <w:rFonts w:ascii="Cambria Math" w:eastAsia="宋体" w:hAnsi="Cambria Math" w:hint="eastAsia"/>
            <w:sz w:val="24"/>
          </w:rPr>
          <m:t>w</m:t>
        </m:r>
      </m:oMath>
      <w:r w:rsidRPr="00FE42A3">
        <w:rPr>
          <w:rFonts w:ascii="宋体" w:eastAsia="宋体" w:hAnsi="宋体"/>
          <w:sz w:val="24"/>
        </w:rPr>
        <w:t>，随机梯度是本地真实梯度的无偏估计，即</w:t>
      </w:r>
    </w:p>
    <w:p w14:paraId="75812E91" w14:textId="1A8263A8" w:rsidR="00FE42A3" w:rsidRPr="00FE42A3" w:rsidRDefault="00000000" w:rsidP="00FE42A3">
      <w:pPr>
        <w:rPr>
          <w:rFonts w:ascii="宋体" w:eastAsia="宋体" w:hAnsi="宋体" w:hint="eastAsia"/>
          <w:sz w:val="24"/>
        </w:rPr>
      </w:pPr>
      <m:oMathPara>
        <m:oMath>
          <m:sSub>
            <m:sSubPr>
              <m:ctrlPr>
                <w:rPr>
                  <w:rFonts w:ascii="Cambria Math" w:eastAsia="宋体" w:hAnsi="Cambria Math"/>
                  <w:i/>
                  <w:sz w:val="24"/>
                </w:rPr>
              </m:ctrlPr>
            </m:sSubPr>
            <m:e>
              <m:r>
                <m:rPr>
                  <m:scr m:val="double-struck"/>
                </m:rPr>
                <w:rPr>
                  <w:rFonts w:ascii="Cambria Math" w:eastAsia="宋体" w:hAnsi="Cambria Math"/>
                  <w:sz w:val="24"/>
                </w:rPr>
                <m:t>E</m:t>
              </m:r>
            </m:e>
            <m:sub>
              <m:r>
                <m:rPr>
                  <m:sty m:val="p"/>
                </m:rPr>
                <w:rPr>
                  <w:rFonts w:ascii="Cambria Math" w:eastAsia="宋体" w:hAnsi="Cambria Math"/>
                  <w:sz w:val="24"/>
                </w:rPr>
                <m:t>ξ</m:t>
              </m:r>
            </m:sub>
          </m:sSub>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r>
                    <m:rPr>
                      <m:sty m:val="p"/>
                    </m:rPr>
                    <w:rPr>
                      <w:rFonts w:ascii="Cambria Math" w:eastAsia="宋体" w:hAnsi="Cambria Math"/>
                      <w:sz w:val="24"/>
                    </w:rPr>
                    <m:t>ξ</m:t>
                  </m:r>
                </m:e>
              </m:d>
            </m:e>
          </m:d>
          <m:r>
            <w:rPr>
              <w:rFonts w:ascii="Cambria Math" w:eastAsia="宋体" w:hAnsi="Cambria Math" w:hint="eastAsia"/>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oMath>
      </m:oMathPara>
    </w:p>
    <w:p w14:paraId="64DD0223" w14:textId="65EBDA72" w:rsidR="00FE42A3" w:rsidRDefault="00FE42A3" w:rsidP="00FE42A3">
      <w:pPr>
        <w:ind w:firstLineChars="200" w:firstLine="480"/>
        <w:rPr>
          <w:rFonts w:ascii="宋体" w:eastAsia="宋体" w:hAnsi="宋体" w:hint="eastAsia"/>
          <w:sz w:val="24"/>
        </w:rPr>
      </w:pPr>
      <w:r>
        <w:rPr>
          <w:rFonts w:ascii="宋体" w:eastAsia="宋体" w:hAnsi="宋体" w:hint="eastAsia"/>
          <w:sz w:val="24"/>
        </w:rPr>
        <w:t>（2）</w:t>
      </w:r>
      <w:r w:rsidRPr="00FE42A3">
        <w:rPr>
          <w:rFonts w:ascii="宋体" w:eastAsia="宋体" w:hAnsi="宋体"/>
          <w:sz w:val="24"/>
        </w:rPr>
        <w:t>局部内部方差有界</w:t>
      </w:r>
      <w:r>
        <w:rPr>
          <w:rFonts w:ascii="宋体" w:eastAsia="宋体" w:hAnsi="宋体" w:hint="eastAsia"/>
          <w:sz w:val="24"/>
        </w:rPr>
        <w:t>。</w:t>
      </w:r>
      <w:r w:rsidRPr="00FE42A3">
        <w:rPr>
          <w:rFonts w:ascii="宋体" w:eastAsia="宋体" w:hAnsi="宋体"/>
          <w:sz w:val="24"/>
        </w:rPr>
        <w:t>存在常数</w:t>
      </w:r>
      <m:oMath>
        <m:r>
          <m:rPr>
            <m:sty m:val="p"/>
          </m:rPr>
          <w:rPr>
            <w:rFonts w:ascii="Cambria Math" w:eastAsia="宋体" w:hAnsi="Cambria Math"/>
            <w:sz w:val="24"/>
          </w:rPr>
          <m:t>σ</m:t>
        </m:r>
        <m:r>
          <w:rPr>
            <w:rFonts w:ascii="Cambria Math" w:eastAsia="宋体" w:hAnsi="Cambria Math" w:hint="eastAsia"/>
            <w:sz w:val="24"/>
          </w:rPr>
          <m:t>&gt;0</m:t>
        </m:r>
      </m:oMath>
      <w:r w:rsidRPr="00FE42A3">
        <w:rPr>
          <w:rFonts w:ascii="宋体" w:eastAsia="宋体" w:hAnsi="宋体"/>
          <w:sz w:val="24"/>
        </w:rPr>
        <w:t>，使得由本地小批量抽样引入的内部</w:t>
      </w:r>
      <w:proofErr w:type="gramStart"/>
      <w:r w:rsidRPr="00FE42A3">
        <w:rPr>
          <w:rFonts w:ascii="宋体" w:eastAsia="宋体" w:hAnsi="宋体"/>
          <w:sz w:val="24"/>
        </w:rPr>
        <w:t>方差受</w:t>
      </w:r>
      <w:proofErr w:type="gramEnd"/>
      <w:r w:rsidRPr="00FE42A3">
        <w:rPr>
          <w:rFonts w:ascii="宋体" w:eastAsia="宋体" w:hAnsi="宋体"/>
          <w:sz w:val="24"/>
        </w:rPr>
        <w:t>严格约束</w:t>
      </w:r>
    </w:p>
    <w:p w14:paraId="6E850020" w14:textId="0E233187" w:rsidR="00FE42A3" w:rsidRPr="00FE42A3" w:rsidRDefault="00000000" w:rsidP="00FE42A3">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m:rPr>
                  <m:scr m:val="double-struck"/>
                </m:rPr>
                <w:rPr>
                  <w:rFonts w:ascii="Cambria Math" w:eastAsia="宋体" w:hAnsi="Cambria Math"/>
                  <w:sz w:val="24"/>
                </w:rPr>
                <m:t>E</m:t>
              </m:r>
            </m:e>
            <m:sub>
              <m:r>
                <m:rPr>
                  <m:sty m:val="p"/>
                </m:rPr>
                <w:rPr>
                  <w:rFonts w:ascii="Cambria Math" w:eastAsia="宋体" w:hAnsi="Cambria Math"/>
                  <w:sz w:val="24"/>
                </w:rPr>
                <m:t>ξ</m:t>
              </m:r>
            </m:sub>
          </m:sSub>
          <m:d>
            <m:dPr>
              <m:begChr m:val="["/>
              <m:endChr m:val="]"/>
              <m:ctrlPr>
                <w:rPr>
                  <w:rFonts w:ascii="Cambria Math" w:eastAsia="宋体" w:hAnsi="Cambria Math"/>
                  <w:i/>
                  <w:sz w:val="24"/>
                </w:rPr>
              </m:ctrlPr>
            </m:dPr>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r>
                    <m:rPr>
                      <m:sty m:val="p"/>
                    </m:rPr>
                    <w:rPr>
                      <w:rFonts w:ascii="Cambria Math" w:eastAsia="宋体" w:hAnsi="Cambria Math"/>
                      <w:sz w:val="24"/>
                    </w:rPr>
                    <m:t>ξ</m:t>
                  </m:r>
                </m:e>
              </m:d>
              <m:r>
                <w:rPr>
                  <w:rFonts w:ascii="Cambria Math" w:eastAsia="宋体" w:hAnsi="Cambria Math" w:cs="Cambria Math"/>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m:rPr>
              <m:sty m:val="p"/>
            </m:rPr>
            <w:rPr>
              <w:rFonts w:ascii="Cambria Math" w:eastAsia="宋体" w:hAnsi="Cambria Math" w:hint="eastAsia"/>
              <w:sz w:val="24"/>
            </w:rPr>
            <m:t>≤</m:t>
          </m:r>
          <m:sSup>
            <m:sSupPr>
              <m:ctrlPr>
                <w:rPr>
                  <w:rFonts w:ascii="Cambria Math" w:eastAsia="宋体" w:hAnsi="Cambria Math"/>
                  <w:i/>
                  <w:sz w:val="24"/>
                </w:rPr>
              </m:ctrlPr>
            </m:sSupPr>
            <m:e>
              <m:r>
                <m:rPr>
                  <m:sty m:val="p"/>
                </m:rPr>
                <w:rPr>
                  <w:rFonts w:ascii="Cambria Math" w:eastAsia="宋体" w:hAnsi="Cambria Math"/>
                  <w:sz w:val="24"/>
                </w:rPr>
                <m:t>σ</m:t>
              </m:r>
              <m:ctrlPr>
                <w:rPr>
                  <w:rFonts w:ascii="Cambria Math" w:eastAsia="宋体" w:hAnsi="Cambria Math"/>
                  <w:sz w:val="24"/>
                </w:rPr>
              </m:ctrlPr>
            </m:e>
            <m:sup>
              <m:r>
                <w:rPr>
                  <w:rFonts w:ascii="Cambria Math" w:eastAsia="宋体" w:hAnsi="Cambria Math" w:hint="eastAsia"/>
                  <w:sz w:val="24"/>
                </w:rPr>
                <m:t>2</m:t>
              </m:r>
            </m:sup>
          </m:sSup>
        </m:oMath>
      </m:oMathPara>
    </w:p>
    <w:p w14:paraId="7D647F4D" w14:textId="05D7D85D" w:rsidR="00FE42A3" w:rsidRDefault="00FE42A3" w:rsidP="00FE42A3">
      <w:pPr>
        <w:ind w:firstLineChars="200" w:firstLine="480"/>
        <w:rPr>
          <w:rFonts w:ascii="宋体" w:eastAsia="宋体" w:hAnsi="宋体" w:hint="eastAsia"/>
          <w:sz w:val="24"/>
        </w:rPr>
      </w:pPr>
      <w:r>
        <w:rPr>
          <w:rFonts w:ascii="宋体" w:eastAsia="宋体" w:hAnsi="宋体" w:hint="eastAsia"/>
          <w:sz w:val="24"/>
        </w:rPr>
        <w:t>（3）</w:t>
      </w:r>
      <w:proofErr w:type="gramStart"/>
      <w:r w:rsidRPr="00FE42A3">
        <w:rPr>
          <w:rFonts w:ascii="宋体" w:eastAsia="宋体" w:hAnsi="宋体"/>
          <w:sz w:val="24"/>
        </w:rPr>
        <w:t>二阶矩有界</w:t>
      </w:r>
      <w:proofErr w:type="gramEnd"/>
      <w:r>
        <w:rPr>
          <w:rFonts w:ascii="宋体" w:eastAsia="宋体" w:hAnsi="宋体" w:hint="eastAsia"/>
          <w:sz w:val="24"/>
        </w:rPr>
        <w:t>.</w:t>
      </w:r>
      <w:r w:rsidRPr="00FE42A3">
        <w:rPr>
          <w:rFonts w:ascii="宋体" w:eastAsia="宋体" w:hAnsi="宋体"/>
          <w:sz w:val="24"/>
        </w:rPr>
        <w:t>存在常数</w:t>
      </w:r>
      <m:oMath>
        <m:r>
          <w:rPr>
            <w:rFonts w:ascii="Cambria Math" w:eastAsia="宋体" w:hAnsi="Cambria Math" w:hint="eastAsia"/>
            <w:sz w:val="24"/>
          </w:rPr>
          <m:t>G&gt;0</m:t>
        </m:r>
      </m:oMath>
      <w:r w:rsidRPr="00FE42A3">
        <w:rPr>
          <w:rFonts w:ascii="宋体" w:eastAsia="宋体" w:hAnsi="宋体"/>
          <w:sz w:val="24"/>
        </w:rPr>
        <w:t>，满足</w:t>
      </w:r>
    </w:p>
    <w:p w14:paraId="5EEB1236" w14:textId="0893E8C7" w:rsidR="00FE42A3" w:rsidRPr="00FE42A3" w:rsidRDefault="00000000" w:rsidP="00FE42A3">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m:rPr>
                  <m:scr m:val="double-struck"/>
                </m:rPr>
                <w:rPr>
                  <w:rFonts w:ascii="Cambria Math" w:eastAsia="宋体" w:hAnsi="Cambria Math"/>
                  <w:sz w:val="24"/>
                </w:rPr>
                <m:t>E</m:t>
              </m:r>
            </m:e>
            <m:sub>
              <m:r>
                <m:rPr>
                  <m:sty m:val="p"/>
                </m:rPr>
                <w:rPr>
                  <w:rFonts w:ascii="Cambria Math" w:eastAsia="宋体" w:hAnsi="Cambria Math"/>
                  <w:sz w:val="24"/>
                </w:rPr>
                <m:t>ξ</m:t>
              </m:r>
            </m:sub>
          </m:sSub>
          <m:d>
            <m:dPr>
              <m:begChr m:val="["/>
              <m:endChr m:val="]"/>
              <m:ctrlPr>
                <w:rPr>
                  <w:rFonts w:ascii="Cambria Math" w:eastAsia="宋体" w:hAnsi="Cambria Math"/>
                  <w:i/>
                  <w:sz w:val="24"/>
                </w:rPr>
              </m:ctrlPr>
            </m:dPr>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r>
                    <m:rPr>
                      <m:sty m:val="p"/>
                    </m:rPr>
                    <w:rPr>
                      <w:rFonts w:ascii="Cambria Math" w:eastAsia="宋体" w:hAnsi="Cambria Math"/>
                      <w:sz w:val="24"/>
                    </w:rPr>
                    <m:t>ξ</m:t>
                  </m:r>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m:rPr>
              <m:sty m:val="p"/>
            </m:rPr>
            <w:rPr>
              <w:rFonts w:ascii="Cambria Math" w:eastAsia="宋体" w:hAnsi="Cambria Math" w:hint="eastAsia"/>
              <w:sz w:val="24"/>
            </w:rPr>
            <m:t>≤</m:t>
          </m:r>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sz w:val="24"/>
                </w:rPr>
              </m:ctrlPr>
            </m:e>
            <m:sup>
              <m:r>
                <w:rPr>
                  <w:rFonts w:ascii="Cambria Math" w:eastAsia="宋体" w:hAnsi="Cambria Math" w:hint="eastAsia"/>
                  <w:sz w:val="24"/>
                </w:rPr>
                <m:t>2</m:t>
              </m:r>
            </m:sup>
          </m:sSup>
        </m:oMath>
      </m:oMathPara>
    </w:p>
    <w:p w14:paraId="28322087" w14:textId="196BE15F" w:rsidR="00FE42A3" w:rsidRPr="00FE42A3" w:rsidRDefault="00FE42A3" w:rsidP="00FE42A3">
      <w:pPr>
        <w:ind w:firstLineChars="200" w:firstLine="480"/>
        <w:rPr>
          <w:rFonts w:ascii="宋体" w:eastAsia="宋体" w:hAnsi="宋体" w:hint="eastAsia"/>
          <w:sz w:val="24"/>
        </w:rPr>
      </w:pPr>
      <w:r w:rsidRPr="00FE42A3">
        <w:rPr>
          <w:rFonts w:ascii="宋体" w:eastAsia="宋体" w:hAnsi="宋体" w:hint="eastAsia"/>
          <w:sz w:val="24"/>
        </w:rPr>
        <w:t>上述不等式中的数学期望</w:t>
      </w:r>
      <m:oMath>
        <m:sSub>
          <m:sSubPr>
            <m:ctrlPr>
              <w:rPr>
                <w:rFonts w:ascii="Cambria Math" w:eastAsia="宋体" w:hAnsi="Cambria Math"/>
                <w:i/>
                <w:sz w:val="24"/>
              </w:rPr>
            </m:ctrlPr>
          </m:sSubPr>
          <m:e>
            <m:r>
              <m:rPr>
                <m:scr m:val="double-struck"/>
              </m:rPr>
              <w:rPr>
                <w:rFonts w:ascii="Cambria Math" w:eastAsia="宋体" w:hAnsi="Cambria Math"/>
                <w:sz w:val="24"/>
              </w:rPr>
              <m:t>E</m:t>
            </m:r>
          </m:e>
          <m:sub>
            <m:r>
              <m:rPr>
                <m:sty m:val="p"/>
              </m:rPr>
              <w:rPr>
                <w:rFonts w:ascii="Cambria Math" w:eastAsia="宋体" w:hAnsi="Cambria Math"/>
                <w:sz w:val="24"/>
              </w:rPr>
              <m:t>ξ</m:t>
            </m:r>
          </m:sub>
        </m:sSub>
      </m:oMath>
      <w:r w:rsidRPr="00FE42A3">
        <w:rPr>
          <w:rFonts w:ascii="宋体" w:eastAsia="宋体" w:hAnsi="宋体" w:hint="eastAsia"/>
          <w:sz w:val="24"/>
        </w:rPr>
        <w:t>仅针对各客户端本地内部的数据抽样随机性，且不同客户端之间、同一客户端不同迭代</w:t>
      </w:r>
      <w:proofErr w:type="gramStart"/>
      <w:r w:rsidRPr="00FE42A3">
        <w:rPr>
          <w:rFonts w:ascii="宋体" w:eastAsia="宋体" w:hAnsi="宋体" w:hint="eastAsia"/>
          <w:sz w:val="24"/>
        </w:rPr>
        <w:t>步之间</w:t>
      </w:r>
      <w:proofErr w:type="gramEnd"/>
      <w:r w:rsidRPr="00FE42A3">
        <w:rPr>
          <w:rFonts w:ascii="宋体" w:eastAsia="宋体" w:hAnsi="宋体" w:hint="eastAsia"/>
          <w:sz w:val="24"/>
        </w:rPr>
        <w:t>的数据抽样是相互独立的</w:t>
      </w:r>
      <w:r>
        <w:rPr>
          <w:rFonts w:ascii="宋体" w:eastAsia="宋体" w:hAnsi="宋体" w:hint="eastAsia"/>
          <w:sz w:val="24"/>
        </w:rPr>
        <w:t>。</w:t>
      </w:r>
    </w:p>
    <w:p w14:paraId="56690B39" w14:textId="6BA9EDA1" w:rsidR="0098086F" w:rsidRPr="0098086F" w:rsidRDefault="0098086F" w:rsidP="0098086F">
      <w:pPr>
        <w:rPr>
          <w:rFonts w:ascii="宋体" w:eastAsia="宋体" w:hAnsi="宋体" w:hint="eastAsia"/>
          <w:sz w:val="24"/>
        </w:rPr>
      </w:pPr>
      <w:r w:rsidRPr="0098086F">
        <w:rPr>
          <w:rFonts w:ascii="宋体" w:eastAsia="宋体" w:hAnsi="宋体"/>
          <w:b/>
          <w:bCs/>
          <w:sz w:val="24"/>
        </w:rPr>
        <w:t>假设4</w:t>
      </w:r>
      <w:r>
        <w:rPr>
          <w:rFonts w:ascii="宋体" w:eastAsia="宋体" w:hAnsi="宋体" w:hint="eastAsia"/>
          <w:b/>
          <w:bCs/>
          <w:sz w:val="24"/>
        </w:rPr>
        <w:t xml:space="preserve"> </w:t>
      </w:r>
      <w:r w:rsidR="009456F7" w:rsidRPr="009456F7">
        <w:rPr>
          <w:rFonts w:ascii="宋体" w:eastAsia="宋体" w:hAnsi="宋体" w:hint="eastAsia"/>
          <w:b/>
          <w:bCs/>
          <w:sz w:val="24"/>
        </w:rPr>
        <w:t>数据异质性界限</w:t>
      </w:r>
      <w:r w:rsidRPr="0098086F">
        <w:rPr>
          <w:rFonts w:ascii="宋体" w:eastAsia="宋体" w:hAnsi="宋体"/>
          <w:b/>
          <w:bCs/>
          <w:sz w:val="24"/>
        </w:rPr>
        <w:t>。</w:t>
      </w:r>
      <w:r w:rsidRPr="0098086F">
        <w:rPr>
          <w:rFonts w:ascii="宋体" w:eastAsia="宋体" w:hAnsi="宋体"/>
          <w:sz w:val="24"/>
        </w:rPr>
        <w:t>在联邦学习中，各客户端的本地数据分布</w:t>
      </w:r>
      <w:r w:rsidR="005D5301">
        <w:rPr>
          <w:rFonts w:ascii="宋体" w:eastAsia="宋体" w:hAnsi="宋体" w:hint="eastAsia"/>
          <w:sz w:val="24"/>
        </w:rPr>
        <w:t>通常</w:t>
      </w:r>
      <w:r w:rsidRPr="0098086F">
        <w:rPr>
          <w:rFonts w:ascii="宋体" w:eastAsia="宋体" w:hAnsi="宋体"/>
          <w:sz w:val="24"/>
        </w:rPr>
        <w:t>呈现非独立同分布特性。</w:t>
      </w:r>
      <w:r w:rsidR="00130967" w:rsidRPr="00130967">
        <w:rPr>
          <w:rFonts w:ascii="宋体" w:eastAsia="宋体" w:hAnsi="宋体" w:hint="eastAsia"/>
          <w:sz w:val="24"/>
        </w:rPr>
        <w:t>为保证无放回均匀采样下全局梯度估计的无偏性</w:t>
      </w:r>
      <w:r w:rsidRPr="0098086F">
        <w:rPr>
          <w:rFonts w:ascii="宋体" w:eastAsia="宋体" w:hAnsi="宋体"/>
          <w:sz w:val="24"/>
        </w:rPr>
        <w:t>，</w:t>
      </w:r>
      <w:r w:rsidR="00065660">
        <w:rPr>
          <w:rFonts w:ascii="宋体" w:eastAsia="宋体" w:hAnsi="宋体" w:hint="eastAsia"/>
          <w:sz w:val="24"/>
        </w:rPr>
        <w:t>我们</w:t>
      </w:r>
      <w:r w:rsidR="00130967" w:rsidRPr="00130967">
        <w:rPr>
          <w:rFonts w:ascii="宋体" w:eastAsia="宋体" w:hAnsi="宋体" w:hint="eastAsia"/>
          <w:sz w:val="24"/>
        </w:rPr>
        <w:t>在收敛性分析中假定各客户端的聚合权重均匀</w:t>
      </w:r>
      <w:r>
        <w:rPr>
          <w:rFonts w:ascii="宋体" w:eastAsia="宋体" w:hAnsi="宋体" w:hint="eastAsia"/>
          <w:sz w:val="24"/>
        </w:rPr>
        <w:t>，</w:t>
      </w:r>
      <w:r w:rsidRPr="0098086F">
        <w:rPr>
          <w:rFonts w:ascii="宋体" w:eastAsia="宋体" w:hAnsi="宋体"/>
          <w:sz w:val="24"/>
        </w:rPr>
        <w:t>即</w:t>
      </w:r>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hint="eastAsia"/>
                <w:sz w:val="24"/>
              </w:rPr>
              <m:t>k</m:t>
            </m:r>
          </m:sub>
        </m:sSub>
        <m:r>
          <w:rPr>
            <w:rFonts w:ascii="Cambria Math" w:eastAsia="宋体" w:hAnsi="Cambria Math" w:hint="eastAsia"/>
            <w:sz w:val="24"/>
          </w:rPr>
          <m:t>=1</m:t>
        </m:r>
        <m:r>
          <m:rPr>
            <m:lit/>
          </m:rPr>
          <w:rPr>
            <w:rFonts w:ascii="Cambria Math" w:eastAsia="宋体" w:hAnsi="Cambria Math" w:hint="eastAsia"/>
            <w:sz w:val="24"/>
          </w:rPr>
          <m:t>/</m:t>
        </m:r>
        <m:r>
          <w:rPr>
            <w:rFonts w:ascii="Cambria Math" w:eastAsia="宋体" w:hAnsi="Cambria Math" w:hint="eastAsia"/>
            <w:sz w:val="24"/>
          </w:rPr>
          <m:t>K,</m:t>
        </m:r>
        <m:r>
          <m:rPr>
            <m:sty m:val="p"/>
          </m:rPr>
          <w:rPr>
            <w:rFonts w:ascii="Cambria Math" w:eastAsia="宋体" w:hAnsi="Cambria Math"/>
            <w:sz w:val="24"/>
          </w:rPr>
          <m:t>∀</m:t>
        </m:r>
        <m:r>
          <w:rPr>
            <w:rFonts w:ascii="Cambria Math" w:eastAsia="宋体" w:hAnsi="Cambria Math" w:hint="eastAsia"/>
            <w:sz w:val="24"/>
          </w:rPr>
          <m:t>k</m:t>
        </m:r>
        <m:r>
          <m:rPr>
            <m:sty m:val="p"/>
          </m:rPr>
          <w:rPr>
            <w:rFonts w:ascii="Cambria Math" w:eastAsia="宋体" w:hAnsi="Cambria Math" w:hint="eastAsia"/>
            <w:sz w:val="24"/>
          </w:rPr>
          <m:t>∈</m:t>
        </m:r>
        <m:r>
          <m:rPr>
            <m:lit/>
          </m:rPr>
          <w:rPr>
            <w:rFonts w:ascii="Cambria Math" w:eastAsia="宋体" w:hAnsi="Cambria Math" w:hint="eastAsia"/>
            <w:sz w:val="24"/>
          </w:rPr>
          <m:t>{</m:t>
        </m:r>
        <m:r>
          <w:rPr>
            <w:rFonts w:ascii="Cambria Math" w:eastAsia="宋体" w:hAnsi="Cambria Math" w:hint="eastAsia"/>
            <w:sz w:val="24"/>
          </w:rPr>
          <m:t>1,</m:t>
        </m:r>
        <m:r>
          <m:rPr>
            <m:sty m:val="p"/>
          </m:rPr>
          <w:rPr>
            <w:rFonts w:ascii="Cambria Math" w:eastAsia="宋体" w:hAnsi="Cambria Math" w:hint="eastAsia"/>
            <w:sz w:val="24"/>
          </w:rPr>
          <m:t>…</m:t>
        </m:r>
        <m:r>
          <w:rPr>
            <w:rFonts w:ascii="Cambria Math" w:eastAsia="宋体" w:hAnsi="Cambria Math" w:hint="eastAsia"/>
            <w:sz w:val="24"/>
          </w:rPr>
          <m:t>,K</m:t>
        </m:r>
        <m:r>
          <m:rPr>
            <m:lit/>
          </m:rPr>
          <w:rPr>
            <w:rFonts w:ascii="Cambria Math" w:eastAsia="宋体" w:hAnsi="Cambria Math" w:hint="eastAsia"/>
            <w:sz w:val="24"/>
          </w:rPr>
          <m:t>}</m:t>
        </m:r>
      </m:oMath>
      <w:r w:rsidRPr="0098086F">
        <w:rPr>
          <w:rFonts w:ascii="宋体" w:eastAsia="宋体" w:hAnsi="宋体"/>
          <w:sz w:val="24"/>
        </w:rPr>
        <w:t>，全局目标函数的真实梯度表示为</w:t>
      </w:r>
      <m:oMath>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hint="eastAsia"/>
                <w:sz w:val="24"/>
              </w:rPr>
              <m:t>w</m:t>
            </m:r>
          </m:e>
        </m:d>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ctrlPr>
              <w:rPr>
                <w:rFonts w:ascii="Cambria Math" w:eastAsia="宋体" w:hAnsi="Cambria Math"/>
                <w:i/>
                <w:sz w:val="24"/>
              </w:rPr>
            </m:ctrlPr>
          </m:e>
        </m:nary>
      </m:oMath>
      <w:r w:rsidR="009456F7">
        <w:rPr>
          <w:rFonts w:ascii="宋体" w:eastAsia="宋体" w:hAnsi="宋体" w:hint="eastAsia"/>
          <w:sz w:val="24"/>
        </w:rPr>
        <w:t>。</w:t>
      </w:r>
    </w:p>
    <w:p w14:paraId="16E06280" w14:textId="5876A0E5" w:rsidR="0098086F" w:rsidRDefault="00130967" w:rsidP="0098086F">
      <w:pPr>
        <w:ind w:firstLineChars="200" w:firstLine="480"/>
        <w:rPr>
          <w:rFonts w:ascii="宋体" w:eastAsia="宋体" w:hAnsi="宋体" w:hint="eastAsia"/>
          <w:sz w:val="24"/>
        </w:rPr>
      </w:pPr>
      <w:r w:rsidRPr="00130967">
        <w:rPr>
          <w:rFonts w:ascii="宋体" w:eastAsia="宋体" w:hAnsi="宋体" w:hint="eastAsia"/>
          <w:sz w:val="24"/>
        </w:rPr>
        <w:t>假设不同客户端局部梯度与全局梯度间的方差是有界的</w:t>
      </w:r>
      <w:r w:rsidR="0098086F" w:rsidRPr="0098086F">
        <w:rPr>
          <w:rFonts w:ascii="宋体" w:eastAsia="宋体" w:hAnsi="宋体"/>
          <w:sz w:val="24"/>
        </w:rPr>
        <w:t>，即存在常数</w:t>
      </w:r>
      <m:oMath>
        <m:r>
          <m:rPr>
            <m:sty m:val="p"/>
          </m:rPr>
          <w:rPr>
            <w:rFonts w:ascii="Cambria Math" w:eastAsia="宋体" w:hAnsi="Cambria Math"/>
            <w:sz w:val="24"/>
          </w:rPr>
          <m:t>ζ</m:t>
        </m:r>
        <m:r>
          <w:rPr>
            <w:rFonts w:ascii="Cambria Math" w:eastAsia="宋体" w:hAnsi="Cambria Math" w:hint="eastAsia"/>
            <w:sz w:val="24"/>
          </w:rPr>
          <m:t>&gt;0</m:t>
        </m:r>
      </m:oMath>
      <w:r w:rsidR="00AA2F45" w:rsidRPr="00AA2F45">
        <w:rPr>
          <w:rFonts w:ascii="宋体" w:eastAsia="宋体" w:hAnsi="宋体" w:hint="eastAsia"/>
          <w:sz w:val="24"/>
        </w:rPr>
        <w:t>刻画数据的异质性程度</w:t>
      </w:r>
      <w:r w:rsidR="0098086F" w:rsidRPr="0098086F">
        <w:rPr>
          <w:rFonts w:ascii="宋体" w:eastAsia="宋体" w:hAnsi="宋体"/>
          <w:sz w:val="24"/>
        </w:rPr>
        <w:t>，使得对于任意模型参数</w:t>
      </w:r>
      <m:oMath>
        <m:r>
          <w:rPr>
            <w:rFonts w:ascii="Cambria Math" w:eastAsia="宋体" w:hAnsi="Cambria Math" w:hint="eastAsia"/>
            <w:sz w:val="24"/>
          </w:rPr>
          <m:t>w</m:t>
        </m:r>
        <m:r>
          <m:rPr>
            <m:sty m:val="p"/>
          </m:rPr>
          <w:rPr>
            <w:rFonts w:ascii="Cambria Math" w:eastAsia="宋体" w:hAnsi="Cambria Math" w:hint="eastAsia"/>
            <w:sz w:val="24"/>
          </w:rPr>
          <m:t>∈</m:t>
        </m:r>
        <m:sSup>
          <m:sSupPr>
            <m:ctrlPr>
              <w:rPr>
                <w:rFonts w:ascii="Cambria Math" w:eastAsia="宋体" w:hAnsi="Cambria Math"/>
                <w:i/>
                <w:sz w:val="24"/>
              </w:rPr>
            </m:ctrlPr>
          </m:sSupPr>
          <m:e>
            <m:r>
              <m:rPr>
                <m:scr m:val="double-struck"/>
              </m:rPr>
              <w:rPr>
                <w:rFonts w:ascii="Cambria Math" w:eastAsia="宋体" w:hAnsi="Cambria Math"/>
                <w:sz w:val="24"/>
              </w:rPr>
              <m:t>R</m:t>
            </m:r>
          </m:e>
          <m:sup>
            <m:r>
              <m:rPr>
                <m:scr m:val="double-struck"/>
              </m:rPr>
              <w:rPr>
                <w:rFonts w:ascii="Cambria Math" w:eastAsia="宋体" w:hAnsi="Cambria Math"/>
                <w:sz w:val="24"/>
              </w:rPr>
              <m:t>d</m:t>
            </m:r>
          </m:sup>
        </m:sSup>
      </m:oMath>
      <w:r w:rsidR="0098086F" w:rsidRPr="0098086F">
        <w:rPr>
          <w:rFonts w:ascii="宋体" w:eastAsia="宋体" w:hAnsi="宋体"/>
          <w:sz w:val="24"/>
        </w:rPr>
        <w:t>，满足以下约束</w:t>
      </w:r>
    </w:p>
    <w:p w14:paraId="0721D601" w14:textId="5FAB00C6" w:rsidR="0098086F" w:rsidRPr="0098086F" w:rsidRDefault="00000000" w:rsidP="0098086F">
      <w:pPr>
        <w:ind w:firstLineChars="200" w:firstLine="480"/>
        <w:rPr>
          <w:rFonts w:ascii="宋体" w:eastAsia="宋体" w:hAnsi="宋体" w:hint="eastAsia"/>
          <w:sz w:val="24"/>
        </w:rPr>
      </w:pPr>
      <m:oMathPara>
        <m:oMath>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r>
                <m:rPr>
                  <m:lit/>
                </m:rPr>
                <w:rPr>
                  <w:rFonts w:ascii="Cambria Math" w:eastAsia="宋体" w:hAnsi="Cambria Math" w:hint="eastAsia"/>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ctrlPr>
                <w:rPr>
                  <w:rFonts w:ascii="Cambria Math" w:eastAsia="宋体" w:hAnsi="Cambria Math"/>
                  <w:i/>
                  <w:sz w:val="24"/>
                </w:rPr>
              </m:ctrlPr>
            </m:e>
          </m:nary>
          <m:r>
            <w:rPr>
              <w:rFonts w:ascii="Cambria Math" w:eastAsia="宋体" w:hAnsi="Cambria Math" w:cs="Cambria Math"/>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hint="eastAsia"/>
                  <w:sz w:val="24"/>
                </w:rPr>
                <m:t>w</m:t>
              </m:r>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sSup>
            <m:sSupPr>
              <m:ctrlPr>
                <w:rPr>
                  <w:rFonts w:ascii="Cambria Math" w:eastAsia="宋体" w:hAnsi="Cambria Math"/>
                  <w:i/>
                  <w:sz w:val="24"/>
                </w:rPr>
              </m:ctrlPr>
            </m:sSupPr>
            <m:e>
              <m:r>
                <m:rPr>
                  <m:sty m:val="p"/>
                </m:rPr>
                <w:rPr>
                  <w:rFonts w:ascii="Cambria Math" w:eastAsia="宋体" w:hAnsi="Cambria Math"/>
                  <w:sz w:val="24"/>
                </w:rPr>
                <m:t>ζ</m:t>
              </m:r>
              <m:ctrlPr>
                <w:rPr>
                  <w:rFonts w:ascii="Cambria Math" w:eastAsia="宋体" w:hAnsi="Cambria Math"/>
                  <w:sz w:val="24"/>
                </w:rPr>
              </m:ctrlPr>
            </m:e>
            <m:sup>
              <m:r>
                <w:rPr>
                  <w:rFonts w:ascii="Cambria Math" w:eastAsia="宋体" w:hAnsi="Cambria Math" w:hint="eastAsia"/>
                  <w:sz w:val="24"/>
                </w:rPr>
                <m:t>2</m:t>
              </m:r>
            </m:sup>
          </m:sSup>
        </m:oMath>
      </m:oMathPara>
    </w:p>
    <w:p w14:paraId="4E62D2E0" w14:textId="47B4450C" w:rsidR="00AA2F45" w:rsidRDefault="0098086F" w:rsidP="00AA2F45">
      <w:pPr>
        <w:ind w:firstLineChars="200" w:firstLine="480"/>
        <w:rPr>
          <w:rFonts w:ascii="宋体" w:eastAsia="宋体" w:hAnsi="宋体" w:hint="eastAsia"/>
          <w:sz w:val="24"/>
        </w:rPr>
      </w:pPr>
      <w:r w:rsidRPr="0098086F">
        <w:rPr>
          <w:rFonts w:ascii="宋体" w:eastAsia="宋体" w:hAnsi="宋体" w:hint="eastAsia"/>
          <w:sz w:val="24"/>
        </w:rPr>
        <w:t>该常数</w:t>
      </w:r>
      <m:oMath>
        <m:sSup>
          <m:sSupPr>
            <m:ctrlPr>
              <w:rPr>
                <w:rFonts w:ascii="Cambria Math" w:eastAsia="宋体" w:hAnsi="Cambria Math"/>
                <w:i/>
                <w:sz w:val="24"/>
              </w:rPr>
            </m:ctrlPr>
          </m:sSupPr>
          <m:e>
            <m:r>
              <m:rPr>
                <m:sty m:val="p"/>
              </m:rPr>
              <w:rPr>
                <w:rFonts w:ascii="Cambria Math" w:eastAsia="宋体" w:hAnsi="Cambria Math"/>
                <w:sz w:val="24"/>
              </w:rPr>
              <m:t>ζ</m:t>
            </m:r>
            <m:ctrlPr>
              <w:rPr>
                <w:rFonts w:ascii="Cambria Math" w:eastAsia="宋体" w:hAnsi="Cambria Math"/>
                <w:sz w:val="24"/>
              </w:rPr>
            </m:ctrlPr>
          </m:e>
          <m:sup>
            <m:r>
              <w:rPr>
                <w:rFonts w:ascii="Cambria Math" w:eastAsia="宋体" w:hAnsi="Cambria Math" w:hint="eastAsia"/>
                <w:sz w:val="24"/>
              </w:rPr>
              <m:t>2</m:t>
            </m:r>
          </m:sup>
        </m:sSup>
      </m:oMath>
      <w:r w:rsidR="00AA2F45" w:rsidRPr="00AA2F45">
        <w:rPr>
          <w:rFonts w:ascii="宋体" w:eastAsia="宋体" w:hAnsi="宋体" w:hint="eastAsia"/>
          <w:sz w:val="24"/>
        </w:rPr>
        <w:t>约束了由数据空间分布差异引发的结构性客户端漂移</w:t>
      </w:r>
      <w:r w:rsidRPr="0098086F">
        <w:rPr>
          <w:rFonts w:ascii="宋体" w:eastAsia="宋体" w:hAnsi="宋体" w:hint="eastAsia"/>
          <w:sz w:val="24"/>
        </w:rPr>
        <w:t>。</w:t>
      </w:r>
      <w:r w:rsidR="00AA2F45" w:rsidRPr="00AA2F45">
        <w:rPr>
          <w:rFonts w:ascii="宋体" w:eastAsia="宋体" w:hAnsi="宋体"/>
          <w:sz w:val="24"/>
        </w:rPr>
        <w:t>在系统层面，</w:t>
      </w:r>
      <w:r w:rsidR="00065660">
        <w:rPr>
          <w:rFonts w:ascii="宋体" w:eastAsia="宋体" w:hAnsi="宋体"/>
          <w:sz w:val="24"/>
        </w:rPr>
        <w:t>我们</w:t>
      </w:r>
      <w:r w:rsidR="00AA2F45" w:rsidRPr="00AA2F45">
        <w:rPr>
          <w:rFonts w:ascii="宋体" w:eastAsia="宋体" w:hAnsi="宋体"/>
          <w:sz w:val="24"/>
        </w:rPr>
        <w:t>通过在特征提取器中</w:t>
      </w:r>
      <w:proofErr w:type="gramStart"/>
      <w:r w:rsidR="00AA2F45" w:rsidRPr="00AA2F45">
        <w:rPr>
          <w:rFonts w:ascii="宋体" w:eastAsia="宋体" w:hAnsi="宋体"/>
          <w:sz w:val="24"/>
        </w:rPr>
        <w:t>引入组</w:t>
      </w:r>
      <w:proofErr w:type="gramEnd"/>
      <w:r w:rsidR="00AA2F45" w:rsidRPr="00AA2F45">
        <w:rPr>
          <w:rFonts w:ascii="宋体" w:eastAsia="宋体" w:hAnsi="宋体"/>
          <w:sz w:val="24"/>
        </w:rPr>
        <w:t>归一化来缓解局部特征的协方差偏移，为该理论假设在深度神经网络中的成立提供了实证保障。</w:t>
      </w:r>
    </w:p>
    <w:p w14:paraId="23981818" w14:textId="7BD36232" w:rsidR="00187674" w:rsidRPr="00187674" w:rsidRDefault="00187674" w:rsidP="00187674">
      <w:pPr>
        <w:ind w:firstLineChars="200" w:firstLine="480"/>
        <w:rPr>
          <w:rFonts w:ascii="宋体" w:eastAsia="宋体" w:hAnsi="宋体" w:hint="eastAsia"/>
          <w:sz w:val="24"/>
        </w:rPr>
      </w:pPr>
      <w:r w:rsidRPr="00187674">
        <w:rPr>
          <w:rFonts w:ascii="宋体" w:eastAsia="宋体" w:hAnsi="宋体"/>
          <w:sz w:val="24"/>
        </w:rPr>
        <w:t>在包含显著数据量异构的真实部署场景中，真实的经验权重通常满足</w:t>
      </w:r>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hint="eastAsia"/>
                <w:sz w:val="24"/>
              </w:rPr>
              <m:t>k</m:t>
            </m:r>
          </m:sub>
        </m:sSub>
        <m:r>
          <m:rPr>
            <m:sty m:val="p"/>
          </m:rPr>
          <w:rPr>
            <w:rFonts w:ascii="Cambria Math" w:eastAsia="宋体" w:hAnsi="Cambria Math" w:hint="eastAsia"/>
            <w:sz w:val="24"/>
          </w:rPr>
          <m:t>≠</m:t>
        </m:r>
        <m:r>
          <w:rPr>
            <w:rFonts w:ascii="Cambria Math" w:eastAsia="宋体" w:hAnsi="Cambria Math" w:hint="eastAsia"/>
            <w:sz w:val="24"/>
          </w:rPr>
          <m:t>1</m:t>
        </m:r>
        <m:r>
          <m:rPr>
            <m:lit/>
          </m:rPr>
          <w:rPr>
            <w:rFonts w:ascii="Cambria Math" w:eastAsia="宋体" w:hAnsi="Cambria Math" w:hint="eastAsia"/>
            <w:sz w:val="24"/>
          </w:rPr>
          <m:t>/</m:t>
        </m:r>
        <m:r>
          <w:rPr>
            <w:rFonts w:ascii="Cambria Math" w:eastAsia="宋体" w:hAnsi="Cambria Math" w:hint="eastAsia"/>
            <w:sz w:val="24"/>
          </w:rPr>
          <m:t>K</m:t>
        </m:r>
      </m:oMath>
      <w:r w:rsidRPr="00187674">
        <w:rPr>
          <w:rFonts w:ascii="宋体" w:eastAsia="宋体" w:hAnsi="宋体"/>
          <w:sz w:val="24"/>
        </w:rPr>
        <w:t>。这导致理论分析中的均匀聚合目标与真实的经验加权目标间存在目标不一致性。如附录B证明所示，由权重松弛引入的梯度差异，在代数上严格受限于一个常数上界。在</w:t>
      </w:r>
      <w:r w:rsidR="00065660">
        <w:rPr>
          <w:rFonts w:ascii="宋体" w:eastAsia="宋体" w:hAnsi="宋体"/>
          <w:sz w:val="24"/>
        </w:rPr>
        <w:t>我们</w:t>
      </w:r>
      <w:r w:rsidRPr="00187674">
        <w:rPr>
          <w:rFonts w:ascii="宋体" w:eastAsia="宋体" w:hAnsi="宋体"/>
          <w:sz w:val="24"/>
        </w:rPr>
        <w:t>的理论框架中，该</w:t>
      </w:r>
      <w:proofErr w:type="gramStart"/>
      <w:r w:rsidRPr="00187674">
        <w:rPr>
          <w:rFonts w:ascii="宋体" w:eastAsia="宋体" w:hAnsi="宋体"/>
          <w:sz w:val="24"/>
        </w:rPr>
        <w:t>常数级</w:t>
      </w:r>
      <w:proofErr w:type="gramEnd"/>
      <w:r w:rsidRPr="00187674">
        <w:rPr>
          <w:rFonts w:ascii="宋体" w:eastAsia="宋体" w:hAnsi="宋体"/>
          <w:sz w:val="24"/>
        </w:rPr>
        <w:t>偏差被等效吸纳于数据异质性常数</w:t>
      </w:r>
      <m:oMath>
        <m:sSup>
          <m:sSupPr>
            <m:ctrlPr>
              <w:rPr>
                <w:rFonts w:ascii="Cambria Math" w:eastAsia="宋体" w:hAnsi="Cambria Math"/>
                <w:i/>
                <w:sz w:val="24"/>
              </w:rPr>
            </m:ctrlPr>
          </m:sSupPr>
          <m:e>
            <m:r>
              <m:rPr>
                <m:sty m:val="p"/>
              </m:rPr>
              <w:rPr>
                <w:rFonts w:ascii="Cambria Math" w:eastAsia="宋体" w:hAnsi="Cambria Math"/>
                <w:sz w:val="24"/>
              </w:rPr>
              <m:t>ζ</m:t>
            </m:r>
            <m:ctrlPr>
              <w:rPr>
                <w:rFonts w:ascii="Cambria Math" w:eastAsia="宋体" w:hAnsi="Cambria Math"/>
                <w:sz w:val="24"/>
              </w:rPr>
            </m:ctrlPr>
          </m:e>
          <m:sup>
            <m:r>
              <w:rPr>
                <w:rFonts w:ascii="Cambria Math" w:eastAsia="宋体" w:hAnsi="Cambria Math" w:hint="eastAsia"/>
                <w:sz w:val="24"/>
              </w:rPr>
              <m:t>2</m:t>
            </m:r>
          </m:sup>
        </m:sSup>
      </m:oMath>
      <w:r w:rsidRPr="00187674">
        <w:rPr>
          <w:rFonts w:ascii="宋体" w:eastAsia="宋体" w:hAnsi="宋体"/>
          <w:sz w:val="24"/>
        </w:rPr>
        <w:t>中。此处理方式在维持分析严密性的同时，不影响算法</w:t>
      </w:r>
      <w:r>
        <w:rPr>
          <w:rFonts w:ascii="宋体" w:eastAsia="宋体" w:hAnsi="宋体" w:hint="eastAsia"/>
          <w:sz w:val="24"/>
        </w:rPr>
        <w:t>的</w:t>
      </w:r>
      <w:r w:rsidRPr="00187674">
        <w:rPr>
          <w:rFonts w:ascii="宋体" w:eastAsia="宋体" w:hAnsi="宋体"/>
          <w:sz w:val="24"/>
        </w:rPr>
        <w:t>渐进收敛率。</w:t>
      </w:r>
    </w:p>
    <w:p w14:paraId="421FD46F" w14:textId="5FDAFF31" w:rsidR="00740E75" w:rsidRPr="00A346B3" w:rsidRDefault="00740E75" w:rsidP="00740E75">
      <w:pPr>
        <w:rPr>
          <w:rFonts w:ascii="宋体" w:eastAsia="宋体" w:hAnsi="宋体" w:hint="eastAsia"/>
          <w:sz w:val="24"/>
        </w:rPr>
      </w:pPr>
      <w:r w:rsidRPr="00852A05">
        <w:rPr>
          <w:rFonts w:ascii="宋体" w:eastAsia="宋体" w:hAnsi="宋体"/>
          <w:b/>
          <w:bCs/>
          <w:sz w:val="24"/>
        </w:rPr>
        <w:t>假设5</w:t>
      </w:r>
      <w:r w:rsidRPr="00852A05">
        <w:rPr>
          <w:rFonts w:ascii="宋体" w:eastAsia="宋体" w:hAnsi="宋体" w:hint="eastAsia"/>
          <w:b/>
          <w:bCs/>
          <w:sz w:val="24"/>
        </w:rPr>
        <w:t xml:space="preserve"> </w:t>
      </w:r>
      <w:r w:rsidRPr="00852A05">
        <w:rPr>
          <w:rFonts w:ascii="宋体" w:eastAsia="宋体" w:hAnsi="宋体"/>
          <w:b/>
          <w:bCs/>
          <w:sz w:val="24"/>
        </w:rPr>
        <w:t>压缩算子的收缩性</w:t>
      </w:r>
      <w:r w:rsidRPr="00852A05">
        <w:rPr>
          <w:rFonts w:ascii="宋体" w:eastAsia="宋体" w:hAnsi="宋体" w:hint="eastAsia"/>
          <w:b/>
          <w:bCs/>
          <w:sz w:val="24"/>
        </w:rPr>
        <w:t>。</w:t>
      </w:r>
      <w:r w:rsidRPr="00A346B3">
        <w:rPr>
          <w:rFonts w:ascii="宋体" w:eastAsia="宋体" w:hAnsi="宋体"/>
          <w:sz w:val="24"/>
        </w:rPr>
        <w:t>在</w:t>
      </w:r>
      <w:r w:rsidR="00065660">
        <w:rPr>
          <w:rFonts w:ascii="宋体" w:eastAsia="宋体" w:hAnsi="宋体"/>
          <w:sz w:val="24"/>
        </w:rPr>
        <w:t>我们</w:t>
      </w:r>
      <w:r w:rsidRPr="00A346B3">
        <w:rPr>
          <w:rFonts w:ascii="宋体" w:eastAsia="宋体" w:hAnsi="宋体"/>
          <w:sz w:val="24"/>
        </w:rPr>
        <w:t>的双向残差压缩机制中，设</w:t>
      </w:r>
      <m:oMath>
        <m:r>
          <w:rPr>
            <w:rFonts w:ascii="Cambria Math" w:eastAsia="宋体" w:hAnsi="Cambria Math" w:hint="eastAsia"/>
            <w:sz w:val="24"/>
          </w:rPr>
          <m:t>C</m:t>
        </m:r>
        <m:d>
          <m:dPr>
            <m:ctrlPr>
              <w:rPr>
                <w:rFonts w:ascii="Cambria Math" w:eastAsia="宋体" w:hAnsi="Cambria Math"/>
                <w:i/>
                <w:sz w:val="24"/>
              </w:rPr>
            </m:ctrlPr>
          </m:dPr>
          <m:e>
            <m:r>
              <m:rPr>
                <m:sty m:val="p"/>
              </m:rPr>
              <w:rPr>
                <w:rFonts w:ascii="Cambria Math" w:eastAsia="宋体" w:hAnsi="Cambria Math"/>
                <w:sz w:val="24"/>
              </w:rPr>
              <m:t>⋅</m:t>
            </m:r>
          </m:e>
        </m:d>
        <m:r>
          <w:rPr>
            <w:rFonts w:ascii="Cambria Math" w:eastAsia="宋体" w:hAnsi="Cambria Math" w:hint="eastAsia"/>
            <w:sz w:val="24"/>
          </w:rPr>
          <m:t>:</m:t>
        </m:r>
        <m:sSup>
          <m:sSupPr>
            <m:ctrlPr>
              <w:rPr>
                <w:rFonts w:ascii="Cambria Math" w:eastAsia="宋体" w:hAnsi="Cambria Math"/>
                <w:i/>
                <w:sz w:val="24"/>
              </w:rPr>
            </m:ctrlPr>
          </m:sSupPr>
          <m:e>
            <m:r>
              <m:rPr>
                <m:scr m:val="double-struck"/>
              </m:rPr>
              <w:rPr>
                <w:rFonts w:ascii="Cambria Math" w:eastAsia="宋体" w:hAnsi="Cambria Math"/>
                <w:sz w:val="24"/>
              </w:rPr>
              <m:t>R</m:t>
            </m:r>
          </m:e>
          <m:sup>
            <m:r>
              <m:rPr>
                <m:scr m:val="double-struck"/>
              </m:rPr>
              <w:rPr>
                <w:rFonts w:ascii="Cambria Math" w:eastAsia="宋体" w:hAnsi="Cambria Math"/>
                <w:sz w:val="24"/>
              </w:rPr>
              <m:t>d</m:t>
            </m:r>
          </m:sup>
        </m:sSup>
        <m:r>
          <m:rPr>
            <m:sty m:val="p"/>
          </m:rPr>
          <w:rPr>
            <w:rFonts w:ascii="Cambria Math" w:eastAsia="宋体" w:hAnsi="Cambria Math" w:hint="eastAsia"/>
            <w:sz w:val="24"/>
          </w:rPr>
          <m:t>→</m:t>
        </m:r>
        <m:sSup>
          <m:sSupPr>
            <m:ctrlPr>
              <w:rPr>
                <w:rFonts w:ascii="Cambria Math" w:eastAsia="宋体" w:hAnsi="Cambria Math"/>
                <w:i/>
                <w:sz w:val="24"/>
              </w:rPr>
            </m:ctrlPr>
          </m:sSupPr>
          <m:e>
            <m:r>
              <m:rPr>
                <m:scr m:val="double-struck"/>
              </m:rPr>
              <w:rPr>
                <w:rFonts w:ascii="Cambria Math" w:eastAsia="宋体" w:hAnsi="Cambria Math"/>
                <w:sz w:val="24"/>
              </w:rPr>
              <m:t>R</m:t>
            </m:r>
          </m:e>
          <m:sup>
            <m:r>
              <m:rPr>
                <m:scr m:val="double-struck"/>
              </m:rPr>
              <w:rPr>
                <w:rFonts w:ascii="Cambria Math" w:eastAsia="宋体" w:hAnsi="Cambria Math"/>
                <w:sz w:val="24"/>
              </w:rPr>
              <m:t>d</m:t>
            </m:r>
          </m:sup>
        </m:sSup>
      </m:oMath>
      <w:r w:rsidRPr="00A346B3">
        <w:rPr>
          <w:rFonts w:ascii="宋体" w:eastAsia="宋体" w:hAnsi="宋体"/>
          <w:sz w:val="24"/>
        </w:rPr>
        <w:t>为Top-k稀疏化压缩算子。对于任意待传输的d维稠密张量</w:t>
      </w:r>
      <m:oMath>
        <m:r>
          <w:rPr>
            <w:rFonts w:ascii="Cambria Math" w:eastAsia="宋体" w:hAnsi="Cambria Math" w:hint="eastAsia"/>
            <w:sz w:val="24"/>
          </w:rPr>
          <m:t>x</m:t>
        </m:r>
        <m:r>
          <m:rPr>
            <m:sty m:val="p"/>
          </m:rPr>
          <w:rPr>
            <w:rFonts w:ascii="Cambria Math" w:eastAsia="宋体" w:hAnsi="Cambria Math" w:hint="eastAsia"/>
            <w:sz w:val="24"/>
          </w:rPr>
          <m:t>∈</m:t>
        </m:r>
        <m:sSup>
          <m:sSupPr>
            <m:ctrlPr>
              <w:rPr>
                <w:rFonts w:ascii="Cambria Math" w:eastAsia="宋体" w:hAnsi="Cambria Math"/>
                <w:i/>
                <w:sz w:val="24"/>
              </w:rPr>
            </m:ctrlPr>
          </m:sSupPr>
          <m:e>
            <m:r>
              <m:rPr>
                <m:scr m:val="double-struck"/>
              </m:rPr>
              <w:rPr>
                <w:rFonts w:ascii="Cambria Math" w:eastAsia="宋体" w:hAnsi="Cambria Math"/>
                <w:sz w:val="24"/>
              </w:rPr>
              <m:t>R</m:t>
            </m:r>
          </m:e>
          <m:sup>
            <m:r>
              <m:rPr>
                <m:scr m:val="double-struck"/>
              </m:rPr>
              <w:rPr>
                <w:rFonts w:ascii="Cambria Math" w:eastAsia="宋体" w:hAnsi="Cambria Math"/>
                <w:sz w:val="24"/>
              </w:rPr>
              <m:t>d</m:t>
            </m:r>
          </m:sup>
        </m:sSup>
      </m:oMath>
      <w:r w:rsidRPr="00A346B3">
        <w:rPr>
          <w:rFonts w:ascii="宋体" w:eastAsia="宋体" w:hAnsi="宋体"/>
          <w:sz w:val="24"/>
        </w:rPr>
        <w:t>，算子</w:t>
      </w:r>
      <m:oMath>
        <m:r>
          <w:rPr>
            <w:rFonts w:ascii="Cambria Math" w:eastAsia="宋体" w:hAnsi="Cambria Math" w:hint="eastAsia"/>
            <w:sz w:val="24"/>
          </w:rPr>
          <m:t>C</m:t>
        </m:r>
        <m:d>
          <m:dPr>
            <m:ctrlPr>
              <w:rPr>
                <w:rFonts w:ascii="Cambria Math" w:eastAsia="宋体" w:hAnsi="Cambria Math"/>
                <w:i/>
                <w:sz w:val="24"/>
              </w:rPr>
            </m:ctrlPr>
          </m:dPr>
          <m:e>
            <m:r>
              <w:rPr>
                <w:rFonts w:ascii="Cambria Math" w:eastAsia="宋体" w:hAnsi="Cambria Math" w:hint="eastAsia"/>
                <w:sz w:val="24"/>
              </w:rPr>
              <m:t>x</m:t>
            </m:r>
          </m:e>
        </m:d>
      </m:oMath>
      <w:r w:rsidRPr="00A346B3">
        <w:rPr>
          <w:rFonts w:ascii="宋体" w:eastAsia="宋体" w:hAnsi="宋体"/>
          <w:sz w:val="24"/>
        </w:rPr>
        <w:t>仅保留绝对值最大的k</w:t>
      </w:r>
      <w:proofErr w:type="gramStart"/>
      <w:r w:rsidRPr="00A346B3">
        <w:rPr>
          <w:rFonts w:ascii="宋体" w:eastAsia="宋体" w:hAnsi="宋体"/>
          <w:sz w:val="24"/>
        </w:rPr>
        <w:t>个</w:t>
      </w:r>
      <w:proofErr w:type="gramEnd"/>
      <w:r w:rsidRPr="00A346B3">
        <w:rPr>
          <w:rFonts w:ascii="宋体" w:eastAsia="宋体" w:hAnsi="宋体"/>
          <w:sz w:val="24"/>
        </w:rPr>
        <w:t>元素，其余位置补零。假设该有偏压缩算子满足严格的收缩性质，即存在压缩常数</w:t>
      </w:r>
      <m:oMath>
        <m:r>
          <m:rPr>
            <m:sty m:val="p"/>
          </m:rPr>
          <w:rPr>
            <w:rFonts w:ascii="Cambria Math" w:eastAsia="宋体" w:hAnsi="Cambria Math"/>
            <w:sz w:val="24"/>
          </w:rPr>
          <m:t>δ</m:t>
        </m:r>
        <m:r>
          <m:rPr>
            <m:sty m:val="p"/>
          </m:rPr>
          <w:rPr>
            <w:rFonts w:ascii="Cambria Math" w:eastAsia="宋体" w:hAnsi="Cambria Math" w:hint="eastAsia"/>
            <w:sz w:val="24"/>
          </w:rPr>
          <m:t>∈</m:t>
        </m:r>
        <m:d>
          <m:dPr>
            <m:endChr m:val="]"/>
            <m:ctrlPr>
              <w:rPr>
                <w:rFonts w:ascii="Cambria Math" w:eastAsia="宋体" w:hAnsi="Cambria Math"/>
                <w:i/>
                <w:sz w:val="24"/>
              </w:rPr>
            </m:ctrlPr>
          </m:dPr>
          <m:e>
            <m:r>
              <w:rPr>
                <w:rFonts w:ascii="Cambria Math" w:eastAsia="宋体" w:hAnsi="Cambria Math" w:hint="eastAsia"/>
                <w:sz w:val="24"/>
              </w:rPr>
              <m:t>0,1</m:t>
            </m:r>
          </m:e>
        </m:d>
      </m:oMath>
      <w:r w:rsidRPr="00A346B3">
        <w:rPr>
          <w:rFonts w:ascii="宋体" w:eastAsia="宋体" w:hAnsi="宋体"/>
          <w:sz w:val="24"/>
        </w:rPr>
        <w:t>，使得压缩截断误差的平方范数受到严格上界约束</w:t>
      </w:r>
      <w:r>
        <w:rPr>
          <w:rFonts w:ascii="宋体" w:eastAsia="宋体" w:hAnsi="宋体" w:hint="eastAsia"/>
          <w:sz w:val="24"/>
        </w:rPr>
        <w:t>如下式</w:t>
      </w:r>
    </w:p>
    <w:p w14:paraId="5A256C28" w14:textId="77777777" w:rsidR="00740E75" w:rsidRPr="000F65A1" w:rsidRDefault="00740E75" w:rsidP="00740E75">
      <w:pPr>
        <w:rPr>
          <w:rFonts w:ascii="宋体" w:eastAsia="宋体" w:hAnsi="宋体" w:hint="eastAsia"/>
          <w:sz w:val="24"/>
        </w:rPr>
      </w:pPr>
      <m:oMathPara>
        <m:oMath>
          <m:r>
            <m:rPr>
              <m:lit/>
            </m:rPr>
            <w:rPr>
              <w:rFonts w:ascii="Cambria Math" w:eastAsia="宋体" w:hAnsi="Cambria Math" w:hint="eastAsia"/>
              <w:sz w:val="24"/>
            </w:rPr>
            <w:lastRenderedPageBreak/>
            <m:t>|</m:t>
          </m:r>
          <m:r>
            <w:rPr>
              <w:rFonts w:ascii="Cambria Math" w:eastAsia="宋体" w:hAnsi="Cambria Math" w:hint="eastAsia"/>
              <w:sz w:val="24"/>
            </w:rPr>
            <m:t>x</m:t>
          </m:r>
          <m:r>
            <w:rPr>
              <w:rFonts w:ascii="Cambria Math" w:eastAsia="宋体" w:hAnsi="Cambria Math" w:cs="Cambria Math"/>
              <w:sz w:val="24"/>
            </w:rPr>
            <m:t>-</m:t>
          </m:r>
          <m:r>
            <w:rPr>
              <w:rFonts w:ascii="Cambria Math" w:eastAsia="宋体" w:hAnsi="Cambria Math" w:hint="eastAsia"/>
              <w:sz w:val="24"/>
            </w:rPr>
            <m:t>C</m:t>
          </m:r>
          <m:d>
            <m:dPr>
              <m:ctrlPr>
                <w:rPr>
                  <w:rFonts w:ascii="Cambria Math" w:eastAsia="宋体" w:hAnsi="Cambria Math"/>
                  <w:i/>
                  <w:sz w:val="24"/>
                </w:rPr>
              </m:ctrlPr>
            </m:dPr>
            <m:e>
              <m:r>
                <w:rPr>
                  <w:rFonts w:ascii="Cambria Math" w:eastAsia="宋体" w:hAnsi="Cambria Math" w:hint="eastAsia"/>
                  <w:sz w:val="24"/>
                </w:rPr>
                <m:t>x</m:t>
              </m:r>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d>
            <m:dPr>
              <m:ctrlPr>
                <w:rPr>
                  <w:rFonts w:ascii="Cambria Math" w:eastAsia="宋体" w:hAnsi="Cambria Math"/>
                  <w:i/>
                  <w:sz w:val="24"/>
                </w:rPr>
              </m:ctrlPr>
            </m:dPr>
            <m:e>
              <m:r>
                <w:rPr>
                  <w:rFonts w:ascii="Cambria Math" w:eastAsia="宋体" w:hAnsi="Cambria Math" w:hint="eastAsia"/>
                  <w:sz w:val="24"/>
                </w:rPr>
                <m:t>1</m:t>
              </m:r>
              <m:r>
                <w:rPr>
                  <w:rFonts w:ascii="Cambria Math" w:eastAsia="宋体" w:hAnsi="Cambria Math" w:cs="Cambria Math"/>
                  <w:sz w:val="24"/>
                </w:rPr>
                <m:t>-</m:t>
              </m:r>
              <m:r>
                <m:rPr>
                  <m:sty m:val="p"/>
                </m:rPr>
                <w:rPr>
                  <w:rFonts w:ascii="Cambria Math" w:eastAsia="宋体" w:hAnsi="Cambria Math"/>
                  <w:sz w:val="24"/>
                </w:rPr>
                <m:t>δ</m:t>
              </m:r>
            </m:e>
          </m:d>
          <m:r>
            <m:rPr>
              <m:lit/>
            </m:rPr>
            <w:rPr>
              <w:rFonts w:ascii="Cambria Math" w:eastAsia="宋体" w:hAnsi="Cambria Math" w:hint="eastAsia"/>
              <w:sz w:val="24"/>
            </w:rPr>
            <m:t>|</m:t>
          </m:r>
          <m:r>
            <w:rPr>
              <w:rFonts w:ascii="Cambria Math" w:eastAsia="宋体" w:hAnsi="Cambria Math" w:hint="eastAsia"/>
              <w:sz w:val="24"/>
            </w:rPr>
            <m:t>x</m:t>
          </m:r>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68B31F75" w14:textId="6C597C58" w:rsidR="00740E75" w:rsidRPr="00A346B3" w:rsidRDefault="00740E75" w:rsidP="00740E75">
      <w:pPr>
        <w:rPr>
          <w:rFonts w:ascii="宋体" w:eastAsia="宋体" w:hAnsi="宋体" w:hint="eastAsia"/>
          <w:sz w:val="24"/>
        </w:rPr>
      </w:pPr>
      <w:r w:rsidRPr="00A346B3">
        <w:rPr>
          <w:rFonts w:ascii="宋体" w:eastAsia="宋体" w:hAnsi="宋体"/>
          <w:sz w:val="24"/>
        </w:rPr>
        <w:t>对于Top-k算子，</w:t>
      </w:r>
      <m:oMath>
        <m:r>
          <w:rPr>
            <w:rFonts w:ascii="Cambria Math" w:eastAsia="宋体" w:hAnsi="Cambria Math"/>
            <w:sz w:val="24"/>
          </w:rPr>
          <m:t>δ</m:t>
        </m:r>
        <m:r>
          <w:rPr>
            <w:rFonts w:ascii="Cambria Math" w:eastAsia="宋体" w:hAnsi="Cambria Math" w:hint="eastAsia"/>
            <w:sz w:val="24"/>
          </w:rPr>
          <m:t>=k</m:t>
        </m:r>
        <m:r>
          <m:rPr>
            <m:lit/>
          </m:rPr>
          <w:rPr>
            <w:rFonts w:ascii="Cambria Math" w:eastAsia="宋体" w:hAnsi="Cambria Math" w:hint="eastAsia"/>
            <w:sz w:val="24"/>
          </w:rPr>
          <m:t>/</m:t>
        </m:r>
        <m:r>
          <w:rPr>
            <w:rFonts w:ascii="Cambria Math" w:eastAsia="宋体" w:hAnsi="Cambria Math" w:hint="eastAsia"/>
            <w:sz w:val="24"/>
          </w:rPr>
          <m:t>d</m:t>
        </m:r>
      </m:oMath>
      <w:r w:rsidRPr="00A346B3">
        <w:rPr>
          <w:rFonts w:ascii="宋体" w:eastAsia="宋体" w:hAnsi="宋体"/>
          <w:sz w:val="24"/>
        </w:rPr>
        <w:t>等价于系统设定的压缩率</w:t>
      </w:r>
      <m:oMath>
        <m:r>
          <w:rPr>
            <w:rFonts w:ascii="Cambria Math" w:eastAsia="宋体" w:hAnsi="Cambria Math"/>
            <w:sz w:val="24"/>
          </w:rPr>
          <m:t>ρ</m:t>
        </m:r>
      </m:oMath>
      <w:r>
        <w:rPr>
          <w:rFonts w:ascii="宋体" w:eastAsia="宋体" w:hAnsi="宋体" w:hint="eastAsia"/>
          <w:sz w:val="24"/>
        </w:rPr>
        <w:t>。这个</w:t>
      </w:r>
      <w:r w:rsidRPr="00A346B3">
        <w:rPr>
          <w:rFonts w:ascii="宋体" w:eastAsia="宋体" w:hAnsi="宋体"/>
          <w:sz w:val="24"/>
        </w:rPr>
        <w:t>假设是误差反馈理论</w:t>
      </w:r>
      <w:r>
        <w:rPr>
          <w:rFonts w:ascii="宋体" w:eastAsia="宋体" w:hAnsi="宋体" w:hint="eastAsia"/>
          <w:sz w:val="24"/>
        </w:rPr>
        <w:fldChar w:fldCharType="begin"/>
      </w:r>
      <w:r>
        <w:rPr>
          <w:rFonts w:ascii="宋体" w:eastAsia="宋体" w:hAnsi="宋体" w:hint="eastAsia"/>
          <w:sz w:val="24"/>
        </w:rPr>
        <w:instrText xml:space="preserve"> </w:instrText>
      </w:r>
      <w:r>
        <w:rPr>
          <w:rFonts w:ascii="宋体" w:eastAsia="宋体" w:hAnsi="宋体"/>
          <w:sz w:val="24"/>
        </w:rPr>
        <w:instrText>NOTEREF _Ref223724355 \f \h</w:instrText>
      </w:r>
      <w:r>
        <w:rPr>
          <w:rFonts w:ascii="宋体" w:eastAsia="宋体" w:hAnsi="宋体" w:hint="eastAsia"/>
          <w:sz w:val="24"/>
        </w:rPr>
        <w:instrText xml:space="preserve"> </w:instrText>
      </w:r>
      <w:r>
        <w:rPr>
          <w:rFonts w:ascii="宋体" w:eastAsia="宋体" w:hAnsi="宋体" w:hint="eastAsia"/>
          <w:sz w:val="24"/>
        </w:rPr>
      </w:r>
      <w:r>
        <w:rPr>
          <w:rFonts w:ascii="宋体" w:eastAsia="宋体" w:hAnsi="宋体" w:hint="eastAsia"/>
          <w:sz w:val="24"/>
        </w:rPr>
        <w:fldChar w:fldCharType="separate"/>
      </w:r>
      <w:r w:rsidRPr="000F65A1">
        <w:rPr>
          <w:rStyle w:val="af0"/>
          <w:rFonts w:hint="eastAsia"/>
        </w:rPr>
        <w:t>9</w:t>
      </w:r>
      <w:r>
        <w:rPr>
          <w:rFonts w:ascii="宋体" w:eastAsia="宋体" w:hAnsi="宋体" w:hint="eastAsia"/>
          <w:sz w:val="24"/>
        </w:rPr>
        <w:fldChar w:fldCharType="end"/>
      </w:r>
      <w:r w:rsidRPr="00A346B3">
        <w:rPr>
          <w:rFonts w:ascii="宋体" w:eastAsia="宋体" w:hAnsi="宋体"/>
          <w:sz w:val="24"/>
        </w:rPr>
        <w:t>的核心前提。它在数学上保证了即使在</w:t>
      </w:r>
      <w:proofErr w:type="gramStart"/>
      <w:r w:rsidRPr="00A346B3">
        <w:rPr>
          <w:rFonts w:ascii="宋体" w:eastAsia="宋体" w:hAnsi="宋体"/>
          <w:sz w:val="24"/>
        </w:rPr>
        <w:t>极端高</w:t>
      </w:r>
      <w:proofErr w:type="gramEnd"/>
      <w:r w:rsidRPr="00A346B3">
        <w:rPr>
          <w:rFonts w:ascii="宋体" w:eastAsia="宋体" w:hAnsi="宋体"/>
          <w:sz w:val="24"/>
        </w:rPr>
        <w:t>压缩率下，单次通信中因截断而丢失的残差能量也严格被收缩常数</w:t>
      </w:r>
      <m:oMath>
        <m:d>
          <m:dPr>
            <m:ctrlPr>
              <w:rPr>
                <w:rFonts w:ascii="Cambria Math" w:eastAsia="宋体" w:hAnsi="Cambria Math"/>
                <w:i/>
                <w:sz w:val="24"/>
              </w:rPr>
            </m:ctrlPr>
          </m:dPr>
          <m:e>
            <m:r>
              <w:rPr>
                <w:rFonts w:ascii="Cambria Math" w:eastAsia="宋体" w:hAnsi="Cambria Math" w:hint="eastAsia"/>
                <w:sz w:val="24"/>
              </w:rPr>
              <m:t>1</m:t>
            </m:r>
            <m:r>
              <w:rPr>
                <w:rFonts w:ascii="Cambria Math" w:eastAsia="宋体" w:hAnsi="Cambria Math" w:cs="Cambria Math"/>
                <w:sz w:val="24"/>
              </w:rPr>
              <m:t>-</m:t>
            </m:r>
            <m:r>
              <m:rPr>
                <m:sty m:val="p"/>
              </m:rPr>
              <w:rPr>
                <w:rFonts w:ascii="Cambria Math" w:eastAsia="宋体" w:hAnsi="Cambria Math"/>
                <w:sz w:val="24"/>
              </w:rPr>
              <m:t>δ</m:t>
            </m:r>
          </m:e>
        </m:d>
      </m:oMath>
      <w:r w:rsidRPr="00A346B3">
        <w:rPr>
          <w:rFonts w:ascii="宋体" w:eastAsia="宋体" w:hAnsi="宋体"/>
          <w:sz w:val="24"/>
        </w:rPr>
        <w:t>所约束，从而确保了本地与全局延迟缓冲能够安全、有效地收敛。</w:t>
      </w:r>
    </w:p>
    <w:p w14:paraId="089A21BD" w14:textId="164DCD45" w:rsidR="007641FE" w:rsidRPr="007641FE" w:rsidRDefault="007641FE" w:rsidP="007641FE">
      <w:pPr>
        <w:pStyle w:val="4"/>
        <w:rPr>
          <w:rFonts w:ascii="黑体" w:eastAsia="黑体" w:hAnsi="黑体" w:hint="eastAsia"/>
          <w:b/>
          <w:bCs/>
        </w:rPr>
      </w:pPr>
      <w:r w:rsidRPr="007641FE">
        <w:rPr>
          <w:rFonts w:ascii="黑体" w:eastAsia="黑体" w:hAnsi="黑体" w:hint="eastAsia"/>
          <w:b/>
          <w:bCs/>
        </w:rPr>
        <w:t>3.4.2 虚拟同步</w:t>
      </w:r>
      <w:r w:rsidR="00C94E49">
        <w:rPr>
          <w:rFonts w:ascii="黑体" w:eastAsia="黑体" w:hAnsi="黑体" w:hint="eastAsia"/>
          <w:b/>
          <w:bCs/>
        </w:rPr>
        <w:t>序列</w:t>
      </w:r>
    </w:p>
    <w:p w14:paraId="385043E9" w14:textId="77777777" w:rsidR="00110AD3" w:rsidRDefault="00C94E49" w:rsidP="00110AD3">
      <w:pPr>
        <w:ind w:firstLineChars="200" w:firstLine="480"/>
        <w:rPr>
          <w:rFonts w:ascii="宋体" w:eastAsia="宋体" w:hAnsi="宋体" w:hint="eastAsia"/>
          <w:sz w:val="24"/>
        </w:rPr>
      </w:pPr>
      <w:r w:rsidRPr="00C94E49">
        <w:rPr>
          <w:rFonts w:ascii="宋体" w:eastAsia="宋体" w:hAnsi="宋体"/>
          <w:sz w:val="24"/>
        </w:rPr>
        <w:t>在双向压缩通信机制下，由于上下行链路均存在压缩误差与残差累积，真实同步模型</w:t>
      </w:r>
      <m:oMath>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t</m:t>
            </m:r>
          </m:sub>
          <m:sup>
            <m:r>
              <w:rPr>
                <w:rFonts w:ascii="Cambria Math" w:eastAsia="宋体" w:hAnsi="Cambria Math"/>
                <w:sz w:val="24"/>
              </w:rPr>
              <m:t>sync</m:t>
            </m:r>
          </m:sup>
        </m:sSubSup>
      </m:oMath>
      <w:r w:rsidRPr="00C94E49">
        <w:rPr>
          <w:rFonts w:ascii="宋体" w:eastAsia="宋体" w:hAnsi="宋体"/>
          <w:sz w:val="24"/>
        </w:rPr>
        <w:t>的更新轨迹受到严重扰动，难以直接进行理论分析。为此，我们引入一个在压缩理论中广泛使用的辅助变量——</w:t>
      </w:r>
      <w:r w:rsidRPr="00306C28">
        <w:rPr>
          <w:rFonts w:ascii="宋体" w:eastAsia="宋体" w:hAnsi="宋体"/>
          <w:sz w:val="24"/>
        </w:rPr>
        <w:t>虚拟序列</w:t>
      </w:r>
      <w:r w:rsidRPr="00C94E49">
        <w:rPr>
          <w:rFonts w:ascii="宋体" w:eastAsia="宋体" w:hAnsi="宋体"/>
          <w:sz w:val="24"/>
        </w:rPr>
        <w:t>，其思想最早由Stich</w:t>
      </w:r>
      <w:r>
        <w:rPr>
          <w:rFonts w:ascii="宋体" w:eastAsia="宋体" w:hAnsi="宋体" w:hint="eastAsia"/>
          <w:sz w:val="24"/>
        </w:rPr>
        <w:fldChar w:fldCharType="begin"/>
      </w:r>
      <w:r>
        <w:rPr>
          <w:rFonts w:ascii="宋体" w:eastAsia="宋体" w:hAnsi="宋体" w:hint="eastAsia"/>
          <w:sz w:val="24"/>
        </w:rPr>
        <w:instrText xml:space="preserve"> </w:instrText>
      </w:r>
      <w:r>
        <w:rPr>
          <w:rFonts w:ascii="宋体" w:eastAsia="宋体" w:hAnsi="宋体"/>
          <w:sz w:val="24"/>
        </w:rPr>
        <w:instrText>NOTEREF _Ref223724355 \f \h</w:instrText>
      </w:r>
      <w:r>
        <w:rPr>
          <w:rFonts w:ascii="宋体" w:eastAsia="宋体" w:hAnsi="宋体" w:hint="eastAsia"/>
          <w:sz w:val="24"/>
        </w:rPr>
        <w:instrText xml:space="preserve"> </w:instrText>
      </w:r>
      <w:r>
        <w:rPr>
          <w:rFonts w:ascii="宋体" w:eastAsia="宋体" w:hAnsi="宋体" w:hint="eastAsia"/>
          <w:sz w:val="24"/>
        </w:rPr>
      </w:r>
      <w:r>
        <w:rPr>
          <w:rFonts w:ascii="宋体" w:eastAsia="宋体" w:hAnsi="宋体" w:hint="eastAsia"/>
          <w:sz w:val="24"/>
        </w:rPr>
        <w:fldChar w:fldCharType="separate"/>
      </w:r>
      <w:r w:rsidRPr="00C94E49">
        <w:rPr>
          <w:rStyle w:val="af0"/>
          <w:rFonts w:hint="eastAsia"/>
        </w:rPr>
        <w:t>9</w:t>
      </w:r>
      <w:r>
        <w:rPr>
          <w:rFonts w:ascii="宋体" w:eastAsia="宋体" w:hAnsi="宋体" w:hint="eastAsia"/>
          <w:sz w:val="24"/>
        </w:rPr>
        <w:fldChar w:fldCharType="end"/>
      </w:r>
      <w:r w:rsidRPr="00C94E49">
        <w:rPr>
          <w:rFonts w:ascii="宋体" w:eastAsia="宋体" w:hAnsi="宋体"/>
          <w:sz w:val="24"/>
        </w:rPr>
        <w:t>提出，并在后续的误差反馈研究中被</w:t>
      </w:r>
      <w:r>
        <w:rPr>
          <w:rFonts w:ascii="宋体" w:eastAsia="宋体" w:hAnsi="宋体" w:hint="eastAsia"/>
          <w:sz w:val="24"/>
        </w:rPr>
        <w:t>广泛使用。</w:t>
      </w:r>
    </w:p>
    <w:p w14:paraId="5D33D84B" w14:textId="2380D4A7" w:rsidR="00F2034D" w:rsidRDefault="00F2034D" w:rsidP="00F2034D">
      <w:pPr>
        <w:ind w:firstLineChars="200" w:firstLine="480"/>
        <w:rPr>
          <w:rFonts w:ascii="宋体" w:eastAsia="宋体" w:hAnsi="宋体" w:hint="eastAsia"/>
          <w:sz w:val="24"/>
        </w:rPr>
      </w:pPr>
      <w:r w:rsidRPr="00F2034D">
        <w:rPr>
          <w:rFonts w:ascii="宋体" w:eastAsia="宋体" w:hAnsi="宋体"/>
          <w:sz w:val="24"/>
        </w:rPr>
        <w:t>在双向压缩通信与客户端采样的联合机制下，真实同步模型</w:t>
      </w:r>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sync</m:t>
            </m:r>
          </m:sup>
        </m:sSubSup>
      </m:oMath>
      <w:r w:rsidRPr="00F2034D">
        <w:rPr>
          <w:rFonts w:ascii="宋体" w:eastAsia="宋体" w:hAnsi="宋体"/>
          <w:sz w:val="24"/>
        </w:rPr>
        <w:t>的演化轨迹难以直接分析。为此，我们引入虚拟序列</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oMath>
      <w:r w:rsidRPr="00F2034D">
        <w:rPr>
          <w:rFonts w:ascii="宋体" w:eastAsia="宋体" w:hAnsi="宋体"/>
          <w:sz w:val="24"/>
        </w:rPr>
        <w:t>，将所有被截断的延迟信息重新注入模型。我们构造虚拟同步模型如下</w:t>
      </w:r>
    </w:p>
    <w:p w14:paraId="706AAB1B" w14:textId="311AD6E0" w:rsidR="00F2034D" w:rsidRPr="00F2034D" w:rsidRDefault="00000000" w:rsidP="00F2034D">
      <w:pPr>
        <w:ind w:firstLineChars="200" w:firstLine="480"/>
        <w:rPr>
          <w:rFonts w:ascii="宋体" w:eastAsia="宋体" w:hAnsi="宋体" w:hint="eastAsia"/>
          <w:sz w:val="24"/>
        </w:rPr>
      </w:pPr>
      <m:oMathPara>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ctrlPr>
                <w:rPr>
                  <w:rFonts w:ascii="Cambria Math" w:eastAsia="宋体" w:hAnsi="Cambria Math"/>
                  <w:i/>
                  <w:sz w:val="24"/>
                </w:rPr>
              </m:ctrlPr>
            </m:e>
          </m:nary>
        </m:oMath>
      </m:oMathPara>
    </w:p>
    <w:p w14:paraId="3CD84491" w14:textId="769EC723" w:rsidR="00F2034D" w:rsidRPr="00F2034D" w:rsidRDefault="00F2034D" w:rsidP="00F2034D">
      <w:pPr>
        <w:ind w:firstLineChars="200" w:firstLine="480"/>
        <w:rPr>
          <w:rFonts w:ascii="宋体" w:eastAsia="宋体" w:hAnsi="宋体" w:hint="eastAsia"/>
          <w:sz w:val="24"/>
        </w:rPr>
      </w:pPr>
      <w:r w:rsidRPr="00F2034D">
        <w:rPr>
          <w:rFonts w:ascii="宋体" w:eastAsia="宋体" w:hAnsi="宋体"/>
          <w:sz w:val="24"/>
        </w:rPr>
        <w:t>为了考察其演化，我们将第t+1轮的虚拟序列展开</w:t>
      </w:r>
    </w:p>
    <w:p w14:paraId="5D311362" w14:textId="161C8F8F" w:rsidR="00F2034D" w:rsidRPr="00F2034D" w:rsidRDefault="00000000" w:rsidP="00F2034D">
      <w:pPr>
        <w:ind w:firstLineChars="200" w:firstLine="480"/>
        <w:rPr>
          <w:rFonts w:ascii="宋体" w:eastAsia="宋体" w:hAnsi="宋体" w:hint="eastAsia"/>
          <w:sz w:val="24"/>
        </w:rPr>
      </w:pPr>
      <m:oMathPara>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t+1</m:t>
              </m:r>
            </m:sub>
            <m:sup>
              <m:r>
                <w:rPr>
                  <w:rFonts w:ascii="Cambria Math" w:eastAsia="宋体" w:hAnsi="Cambria Math" w:hint="eastAsia"/>
                  <w:sz w:val="24"/>
                </w:rPr>
                <m:t>sync</m:t>
              </m:r>
            </m:sup>
          </m:sSubSup>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sub>
            <m:sup>
              <m:r>
                <w:rPr>
                  <w:rFonts w:ascii="Cambria Math" w:eastAsia="宋体" w:hAnsi="Cambria Math" w:hint="eastAsia"/>
                  <w:sz w:val="24"/>
                </w:rPr>
                <m:t>down</m:t>
              </m:r>
            </m:sup>
          </m:sSubSup>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t,k</m:t>
                  </m:r>
                </m:sub>
                <m:sup>
                  <m:r>
                    <w:rPr>
                      <w:rFonts w:ascii="Cambria Math" w:eastAsia="宋体" w:hAnsi="Cambria Math" w:hint="eastAsia"/>
                      <w:sz w:val="24"/>
                    </w:rPr>
                    <m:t>up</m:t>
                  </m:r>
                </m:sup>
              </m:sSubSup>
              <m:ctrlPr>
                <w:rPr>
                  <w:rFonts w:ascii="Cambria Math" w:eastAsia="宋体" w:hAnsi="Cambria Math"/>
                  <w:i/>
                  <w:sz w:val="24"/>
                </w:rPr>
              </m:ctrlPr>
            </m:e>
          </m:nary>
        </m:oMath>
      </m:oMathPara>
    </w:p>
    <w:p w14:paraId="62F0222C" w14:textId="78F510E7" w:rsidR="00F2034D" w:rsidRDefault="00F2034D" w:rsidP="00F2034D">
      <w:pPr>
        <w:ind w:firstLineChars="200" w:firstLine="480"/>
        <w:rPr>
          <w:rFonts w:ascii="宋体" w:eastAsia="宋体" w:hAnsi="宋体" w:hint="eastAsia"/>
          <w:sz w:val="24"/>
        </w:rPr>
      </w:pPr>
      <w:r w:rsidRPr="00F2034D">
        <w:rPr>
          <w:rFonts w:ascii="宋体" w:eastAsia="宋体" w:hAnsi="宋体"/>
          <w:sz w:val="24"/>
        </w:rPr>
        <w:t>根据服务器下行补偿更新规则</w:t>
      </w:r>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t+1</m:t>
            </m:r>
          </m:sub>
          <m:sup>
            <m:r>
              <w:rPr>
                <w:rFonts w:ascii="Cambria Math" w:eastAsia="宋体" w:hAnsi="Cambria Math" w:hint="eastAsia"/>
                <w:sz w:val="24"/>
              </w:rPr>
              <m:t>sync</m:t>
            </m:r>
          </m:sup>
        </m:sSubSup>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sub>
          <m:sup>
            <m:r>
              <w:rPr>
                <w:rFonts w:ascii="Cambria Math" w:eastAsia="宋体" w:hAnsi="Cambria Math" w:hint="eastAsia"/>
                <w:sz w:val="24"/>
              </w:rPr>
              <m:t>down</m:t>
            </m:r>
          </m:sup>
        </m:sSubSup>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r>
          <w:rPr>
            <w:rFonts w:ascii="Cambria Math" w:eastAsia="宋体" w:hAnsi="Cambria Math" w:hint="eastAsia"/>
            <w:sz w:val="24"/>
          </w:rPr>
          <m:t>+</m:t>
        </m:r>
        <m:r>
          <m:rPr>
            <m:sty m:val="p"/>
          </m:rPr>
          <w:rPr>
            <w:rFonts w:ascii="Cambria Math" w:eastAsia="宋体" w:hAnsi="Cambria Math" w:hint="eastAsia"/>
            <w:sz w:val="24"/>
          </w:rPr>
          <m:t>Δ</m:t>
        </m:r>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Sub>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oMath>
      <w:r w:rsidRPr="00F2034D">
        <w:rPr>
          <w:rFonts w:ascii="宋体" w:eastAsia="宋体" w:hAnsi="宋体"/>
          <w:sz w:val="24"/>
        </w:rPr>
        <w:t>，代入上式得</w:t>
      </w:r>
    </w:p>
    <w:p w14:paraId="755EB951" w14:textId="5B665BFF" w:rsidR="00F2034D" w:rsidRPr="00F2034D" w:rsidRDefault="00000000" w:rsidP="00F2034D">
      <w:pPr>
        <w:ind w:firstLineChars="200" w:firstLine="480"/>
        <w:rPr>
          <w:rFonts w:ascii="宋体" w:eastAsia="宋体" w:hAnsi="宋体" w:hint="eastAsia"/>
          <w:sz w:val="24"/>
        </w:rPr>
      </w:pPr>
      <m:oMathPara>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hint="eastAsia"/>
              <w:sz w:val="24"/>
            </w:rPr>
            <m:t>+</m:t>
          </m:r>
          <m:r>
            <m:rPr>
              <m:sty m:val="p"/>
            </m:rPr>
            <w:rPr>
              <w:rFonts w:ascii="Cambria Math" w:eastAsia="宋体" w:hAnsi="Cambria Math" w:hint="eastAsia"/>
              <w:sz w:val="24"/>
            </w:rPr>
            <m:t>Δ</m:t>
          </m:r>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Sub>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t,k</m:t>
                      </m:r>
                    </m:sub>
                    <m:sup>
                      <m:r>
                        <w:rPr>
                          <w:rFonts w:ascii="Cambria Math" w:eastAsia="宋体" w:hAnsi="Cambria Math" w:hint="eastAsia"/>
                          <w:sz w:val="24"/>
                        </w:rPr>
                        <m:t>up</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e>
              </m:d>
              <m:ctrlPr>
                <w:rPr>
                  <w:rFonts w:ascii="Cambria Math" w:eastAsia="宋体" w:hAnsi="Cambria Math"/>
                  <w:i/>
                  <w:sz w:val="24"/>
                </w:rPr>
              </m:ctrlPr>
            </m:e>
          </m:nary>
        </m:oMath>
      </m:oMathPara>
    </w:p>
    <w:p w14:paraId="16E174D9" w14:textId="5D246F87" w:rsidR="00F2034D" w:rsidRDefault="00F2034D" w:rsidP="00F2034D">
      <w:pPr>
        <w:ind w:firstLineChars="200" w:firstLine="480"/>
        <w:rPr>
          <w:rFonts w:ascii="宋体" w:eastAsia="宋体" w:hAnsi="宋体" w:hint="eastAsia"/>
          <w:sz w:val="24"/>
        </w:rPr>
      </w:pPr>
      <w:r w:rsidRPr="00F2034D">
        <w:rPr>
          <w:rFonts w:ascii="宋体" w:eastAsia="宋体" w:hAnsi="宋体"/>
          <w:sz w:val="24"/>
        </w:rPr>
        <w:t>在部分客户端参与机制下，服务器的全局物理聚合为</w:t>
      </w:r>
      <m:oMath>
        <m:r>
          <m:rPr>
            <m:sty m:val="p"/>
          </m:rPr>
          <w:rPr>
            <w:rFonts w:ascii="Cambria Math" w:eastAsia="宋体" w:hAnsi="Cambria Math" w:hint="eastAsia"/>
            <w:sz w:val="24"/>
          </w:rPr>
          <m:t>Δ</m:t>
        </m:r>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Sub>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sSubSup>
              <m:sSubSupPr>
                <m:ctrlPr>
                  <w:rPr>
                    <w:rFonts w:ascii="Cambria Math" w:eastAsia="宋体" w:hAnsi="Cambria Math"/>
                    <w:i/>
                    <w:sz w:val="24"/>
                  </w:rPr>
                </m:ctrlPr>
              </m:sSubSupPr>
              <m:e>
                <m:r>
                  <w:rPr>
                    <w:rFonts w:ascii="Cambria Math" w:eastAsia="宋体" w:hAnsi="Cambria Math" w:hint="eastAsia"/>
                    <w:sz w:val="24"/>
                  </w:rPr>
                  <m:t>c</m:t>
                </m:r>
              </m:e>
              <m:sub>
                <m:r>
                  <w:rPr>
                    <w:rFonts w:ascii="Cambria Math" w:eastAsia="宋体" w:hAnsi="Cambria Math" w:hint="eastAsia"/>
                    <w:sz w:val="24"/>
                  </w:rPr>
                  <m:t>t,k</m:t>
                </m:r>
              </m:sub>
              <m:sup>
                <m:r>
                  <w:rPr>
                    <w:rFonts w:ascii="Cambria Math" w:eastAsia="宋体" w:hAnsi="Cambria Math" w:hint="eastAsia"/>
                    <w:sz w:val="24"/>
                  </w:rPr>
                  <m:t>up</m:t>
                </m:r>
              </m:sup>
            </m:sSubSup>
            <m:ctrlPr>
              <w:rPr>
                <w:rFonts w:ascii="Cambria Math" w:eastAsia="宋体" w:hAnsi="Cambria Math"/>
                <w:i/>
                <w:sz w:val="24"/>
              </w:rPr>
            </m:ctrlPr>
          </m:e>
        </m:nary>
      </m:oMath>
      <w:r w:rsidRPr="00F2034D">
        <w:rPr>
          <w:rFonts w:ascii="宋体" w:eastAsia="宋体" w:hAnsi="宋体"/>
          <w:sz w:val="24"/>
        </w:rPr>
        <w:t>。根据上行补偿规则</w:t>
      </w:r>
      <m:oMath>
        <m:sSubSup>
          <m:sSubSupPr>
            <m:ctrlPr>
              <w:rPr>
                <w:rFonts w:ascii="Cambria Math" w:eastAsia="宋体" w:hAnsi="Cambria Math"/>
                <w:i/>
                <w:sz w:val="24"/>
              </w:rPr>
            </m:ctrlPr>
          </m:sSubSup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r>
          <w:rPr>
            <w:rFonts w:ascii="Cambria Math" w:eastAsia="宋体" w:hAnsi="Cambria Math" w:hint="eastAsia"/>
            <w:sz w:val="24"/>
          </w:rPr>
          <m:t>=</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cs="Cambria Math"/>
                <w:i/>
                <w:sz w:val="24"/>
              </w:rPr>
            </m:ctrlPr>
          </m:e>
          <m:sub>
            <m:r>
              <w:rPr>
                <w:rFonts w:ascii="Cambria Math" w:eastAsia="宋体" w:hAnsi="Cambria Math" w:hint="eastAsia"/>
                <w:sz w:val="24"/>
              </w:rPr>
              <m:t>t</m:t>
            </m:r>
          </m:sub>
        </m:sSub>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t,k</m:t>
            </m:r>
          </m:sub>
        </m:sSub>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t,k</m:t>
            </m:r>
          </m:sub>
          <m:sup>
            <m:r>
              <w:rPr>
                <w:rFonts w:ascii="Cambria Math" w:eastAsia="宋体" w:hAnsi="Cambria Math" w:hint="eastAsia"/>
                <w:sz w:val="24"/>
              </w:rPr>
              <m:t>up</m:t>
            </m:r>
          </m:sup>
        </m:sSubSup>
      </m:oMath>
      <w:r w:rsidRPr="00F2034D">
        <w:rPr>
          <w:rFonts w:ascii="宋体" w:eastAsia="宋体" w:hAnsi="宋体"/>
          <w:sz w:val="24"/>
        </w:rPr>
        <w:t>，我们有</w:t>
      </w:r>
    </w:p>
    <w:p w14:paraId="291660E6" w14:textId="20607E6C" w:rsidR="00F2034D" w:rsidRPr="00F2034D" w:rsidRDefault="00F2034D" w:rsidP="00F2034D">
      <w:pPr>
        <w:ind w:firstLineChars="200" w:firstLine="480"/>
        <w:rPr>
          <w:rFonts w:ascii="宋体" w:eastAsia="宋体" w:hAnsi="宋体" w:hint="eastAsia"/>
          <w:sz w:val="24"/>
        </w:rPr>
      </w:pPr>
      <m:oMathPara>
        <m:oMath>
          <m:r>
            <m:rPr>
              <m:sty m:val="p"/>
            </m:rPr>
            <w:rPr>
              <w:rFonts w:ascii="Cambria Math" w:eastAsia="宋体" w:hAnsi="Cambria Math" w:hint="eastAsia"/>
              <w:sz w:val="24"/>
            </w:rPr>
            <m:t>Δ</m:t>
          </m:r>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Sub>
          <m:r>
            <w:rPr>
              <w:rFonts w:ascii="Cambria Math" w:eastAsia="宋体" w:hAnsi="Cambria Math" w:hint="eastAsia"/>
              <w:sz w:val="24"/>
            </w:rPr>
            <m:t>=</m:t>
          </m:r>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t,k</m:t>
                  </m:r>
                </m:sub>
              </m:sSub>
              <m:ctrlPr>
                <w:rPr>
                  <w:rFonts w:ascii="Cambria Math" w:eastAsia="宋体" w:hAnsi="Cambria Math"/>
                  <w:i/>
                  <w:sz w:val="24"/>
                </w:rPr>
              </m:ctrlPr>
            </m:e>
          </m:nary>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t,k</m:t>
                      </m:r>
                    </m:sub>
                    <m:sup>
                      <m:r>
                        <w:rPr>
                          <w:rFonts w:ascii="Cambria Math" w:eastAsia="宋体" w:hAnsi="Cambria Math" w:hint="eastAsia"/>
                          <w:sz w:val="24"/>
                        </w:rPr>
                        <m:t>up</m:t>
                      </m:r>
                    </m:sup>
                  </m:sSubSup>
                </m:e>
              </m:d>
              <m:ctrlPr>
                <w:rPr>
                  <w:rFonts w:ascii="Cambria Math" w:eastAsia="宋体" w:hAnsi="Cambria Math"/>
                  <w:i/>
                  <w:sz w:val="24"/>
                </w:rPr>
              </m:ctrlPr>
            </m:e>
          </m:nary>
        </m:oMath>
      </m:oMathPara>
    </w:p>
    <w:p w14:paraId="4F6AEDDB" w14:textId="1CC9DF5F" w:rsidR="00F2034D" w:rsidRPr="00F2034D" w:rsidRDefault="00F2034D" w:rsidP="00F2034D">
      <w:pPr>
        <w:ind w:firstLineChars="200" w:firstLine="480"/>
        <w:rPr>
          <w:rFonts w:ascii="宋体" w:eastAsia="宋体" w:hAnsi="宋体" w:hint="eastAsia"/>
          <w:sz w:val="24"/>
        </w:rPr>
      </w:pPr>
      <w:r w:rsidRPr="00F2034D">
        <w:rPr>
          <w:rFonts w:ascii="宋体" w:eastAsia="宋体" w:hAnsi="宋体"/>
          <w:sz w:val="24"/>
        </w:rPr>
        <w:t>同时，注意到在第t轮，未被采样的客户端</w:t>
      </w:r>
      <m:oMath>
        <m:r>
          <w:rPr>
            <w:rFonts w:ascii="Cambria Math" w:eastAsia="宋体" w:hAnsi="Cambria Math" w:hint="eastAsia"/>
            <w:sz w:val="24"/>
          </w:rPr>
          <m:t>k</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oMath>
      <w:r w:rsidRPr="00F2034D">
        <w:rPr>
          <w:rFonts w:ascii="宋体" w:eastAsia="宋体" w:hAnsi="宋体"/>
          <w:sz w:val="24"/>
        </w:rPr>
        <w:t>其本地状态被冻结，满足</w:t>
      </w:r>
      <m:oMath>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oMath>
      <w:r w:rsidRPr="00F2034D">
        <w:rPr>
          <w:rFonts w:ascii="宋体" w:eastAsia="宋体" w:hAnsi="宋体"/>
          <w:sz w:val="24"/>
        </w:rPr>
        <w:t>。因此，虚拟序列中对全体K的残差变化求和，实际等价于仅对采样集</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hint="eastAsia"/>
                <w:sz w:val="24"/>
              </w:rPr>
              <m:t>t</m:t>
            </m:r>
          </m:sub>
        </m:sSub>
      </m:oMath>
      <w:r w:rsidRPr="00F2034D">
        <w:rPr>
          <w:rFonts w:ascii="宋体" w:eastAsia="宋体" w:hAnsi="宋体"/>
          <w:sz w:val="24"/>
        </w:rPr>
        <w:t>求和</w:t>
      </w:r>
    </w:p>
    <w:p w14:paraId="7B179147" w14:textId="2524B7D7" w:rsidR="00F2034D" w:rsidRPr="00F2034D" w:rsidRDefault="00000000" w:rsidP="00F2034D">
      <w:pPr>
        <w:ind w:firstLineChars="200" w:firstLine="480"/>
        <w:rPr>
          <w:rFonts w:ascii="宋体" w:eastAsia="宋体" w:hAnsi="宋体" w:hint="eastAsia"/>
          <w:sz w:val="24"/>
        </w:rPr>
      </w:pPr>
      <m:oMathPara>
        <m:oMath>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t,k</m:t>
                      </m:r>
                    </m:sub>
                    <m:sup>
                      <m:r>
                        <w:rPr>
                          <w:rFonts w:ascii="Cambria Math" w:eastAsia="宋体" w:hAnsi="Cambria Math" w:hint="eastAsia"/>
                          <w:sz w:val="24"/>
                        </w:rPr>
                        <m:t>up</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e>
              </m:d>
              <m:ctrlPr>
                <w:rPr>
                  <w:rFonts w:ascii="Cambria Math" w:eastAsia="宋体" w:hAnsi="Cambria Math"/>
                  <w:i/>
                  <w:sz w:val="24"/>
                </w:rPr>
              </m:ctrlPr>
            </m:e>
          </m:nary>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t,k</m:t>
                      </m:r>
                    </m:sub>
                    <m:sup>
                      <m:r>
                        <w:rPr>
                          <w:rFonts w:ascii="Cambria Math" w:eastAsia="宋体" w:hAnsi="Cambria Math" w:hint="eastAsia"/>
                          <w:sz w:val="24"/>
                        </w:rPr>
                        <m:t>up</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e>
              </m:d>
              <m:ctrlPr>
                <w:rPr>
                  <w:rFonts w:ascii="Cambria Math" w:eastAsia="宋体" w:hAnsi="Cambria Math"/>
                  <w:i/>
                  <w:sz w:val="24"/>
                </w:rPr>
              </m:ctrlPr>
            </m:e>
          </m:nary>
        </m:oMath>
      </m:oMathPara>
    </w:p>
    <w:p w14:paraId="5BFE5C7B" w14:textId="791F981F" w:rsidR="00F2034D" w:rsidRPr="00F2034D" w:rsidRDefault="00F2034D" w:rsidP="00F2034D">
      <w:pPr>
        <w:ind w:firstLineChars="200" w:firstLine="480"/>
        <w:rPr>
          <w:rFonts w:ascii="宋体" w:eastAsia="宋体" w:hAnsi="宋体" w:hint="eastAsia"/>
          <w:sz w:val="24"/>
        </w:rPr>
      </w:pPr>
      <w:r w:rsidRPr="00F2034D">
        <w:rPr>
          <w:rFonts w:ascii="宋体" w:eastAsia="宋体" w:hAnsi="宋体"/>
          <w:sz w:val="24"/>
        </w:rPr>
        <w:t>将上述</w:t>
      </w:r>
      <w:proofErr w:type="gramStart"/>
      <w:r w:rsidRPr="00F2034D">
        <w:rPr>
          <w:rFonts w:ascii="宋体" w:eastAsia="宋体" w:hAnsi="宋体"/>
          <w:sz w:val="24"/>
        </w:rPr>
        <w:t>两项代回</w:t>
      </w:r>
      <w:proofErr w:type="gramEnd"/>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oMath>
      <w:r w:rsidRPr="00F2034D">
        <w:rPr>
          <w:rFonts w:ascii="宋体" w:eastAsia="宋体" w:hAnsi="宋体"/>
          <w:sz w:val="24"/>
        </w:rPr>
        <w:t>的演化式中合并，我们得到了包含采样残差的严谨轨迹</w:t>
      </w:r>
    </w:p>
    <w:p w14:paraId="7E694584" w14:textId="5E6B20A1" w:rsidR="00F2034D" w:rsidRPr="00F2034D" w:rsidRDefault="00000000" w:rsidP="00F2034D">
      <w:pPr>
        <w:ind w:firstLineChars="200" w:firstLine="480"/>
        <w:rPr>
          <w:rFonts w:ascii="宋体" w:eastAsia="宋体" w:hAnsi="宋体" w:hint="eastAsia"/>
          <w:sz w:val="24"/>
        </w:rPr>
      </w:pPr>
      <m:oMathPara>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limLow>
            <m:limLowPr>
              <m:ctrlPr>
                <w:rPr>
                  <w:rFonts w:ascii="Cambria Math" w:eastAsia="宋体" w:hAnsi="Cambria Math"/>
                  <w:i/>
                  <w:sz w:val="24"/>
                </w:rPr>
              </m:ctrlPr>
            </m:limLowPr>
            <m:e>
              <m:groupChr>
                <m:groupChrPr>
                  <m:ctrlPr>
                    <w:rPr>
                      <w:rFonts w:ascii="Cambria Math" w:eastAsia="宋体" w:hAnsi="Cambria Math"/>
                      <w:sz w:val="24"/>
                    </w:rPr>
                  </m:ctrlPr>
                </m:groupChrPr>
                <m:e>
                  <m:d>
                    <m:dPr>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t,k</m:t>
                              </m:r>
                            </m:sub>
                          </m:sSub>
                          <m:ctrlPr>
                            <w:rPr>
                              <w:rFonts w:ascii="Cambria Math" w:eastAsia="宋体" w:hAnsi="Cambria Math"/>
                              <w:i/>
                              <w:sz w:val="24"/>
                            </w:rPr>
                          </m:ctrlPr>
                        </m:e>
                      </m:nary>
                      <m:ctrlPr>
                        <w:rPr>
                          <w:rFonts w:ascii="Cambria Math" w:eastAsia="宋体" w:hAnsi="Cambria Math"/>
                          <w:i/>
                          <w:sz w:val="24"/>
                        </w:rPr>
                      </m:ctrlPr>
                    </m:e>
                  </m:d>
                </m:e>
              </m:groupChr>
            </m:e>
            <m:lim>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lim>
          </m:limLow>
          <m:r>
            <w:rPr>
              <w:rFonts w:ascii="Cambria Math" w:eastAsia="宋体" w:hAnsi="Cambria Math" w:hint="eastAsia"/>
              <w:sz w:val="24"/>
            </w:rPr>
            <m:t>+</m:t>
          </m:r>
          <m:limLow>
            <m:limLowPr>
              <m:ctrlPr>
                <w:rPr>
                  <w:rFonts w:ascii="Cambria Math" w:eastAsia="宋体" w:hAnsi="Cambria Math"/>
                  <w:i/>
                  <w:sz w:val="24"/>
                </w:rPr>
              </m:ctrlPr>
            </m:limLowPr>
            <m:e>
              <m:groupChr>
                <m:groupChrPr>
                  <m:ctrlPr>
                    <w:rPr>
                      <w:rFonts w:ascii="Cambria Math" w:eastAsia="宋体" w:hAnsi="Cambria Math"/>
                      <w:sz w:val="24"/>
                    </w:rPr>
                  </m:ctrlPr>
                </m:groupChrPr>
                <m:e>
                  <m:d>
                    <m:dPr>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r>
                        <w:rPr>
                          <w:rFonts w:ascii="Cambria Math" w:eastAsia="宋体" w:hAnsi="Cambria Math" w:cs="Cambria Math"/>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ctrlPr>
                        <w:rPr>
                          <w:rFonts w:ascii="Cambria Math" w:eastAsia="宋体" w:hAnsi="Cambria Math"/>
                          <w:i/>
                          <w:sz w:val="24"/>
                        </w:rPr>
                      </m:ctrlPr>
                    </m:e>
                  </m:d>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t,k</m:t>
                              </m:r>
                            </m:sub>
                            <m:sup>
                              <m:r>
                                <w:rPr>
                                  <w:rFonts w:ascii="Cambria Math" w:eastAsia="宋体" w:hAnsi="Cambria Math" w:hint="eastAsia"/>
                                  <w:sz w:val="24"/>
                                </w:rPr>
                                <m:t>up</m:t>
                              </m:r>
                            </m:sup>
                          </m:sSubSup>
                        </m:e>
                      </m:d>
                      <m:ctrlPr>
                        <w:rPr>
                          <w:rFonts w:ascii="Cambria Math" w:eastAsia="宋体" w:hAnsi="Cambria Math"/>
                          <w:i/>
                          <w:sz w:val="24"/>
                        </w:rPr>
                      </m:ctrlPr>
                    </m:e>
                  </m:nary>
                </m:e>
              </m:groupChr>
            </m:e>
            <m:lim>
              <m:sSub>
                <m:sSubPr>
                  <m:ctrlPr>
                    <w:rPr>
                      <w:rFonts w:ascii="Cambria Math" w:eastAsia="宋体" w:hAnsi="Cambria Math"/>
                      <w:i/>
                      <w:sz w:val="24"/>
                    </w:rPr>
                  </m:ctrlPr>
                </m:sSubPr>
                <m:e>
                  <m:r>
                    <m:rPr>
                      <m:sty m:val="p"/>
                    </m:rPr>
                    <w:rPr>
                      <w:rFonts w:ascii="Cambria Math" w:eastAsia="宋体" w:hAnsi="Cambria Math"/>
                      <w:sz w:val="24"/>
                    </w:rPr>
                    <m:t>ρ</m:t>
                  </m:r>
                  <m:ctrlPr>
                    <w:rPr>
                      <w:rFonts w:ascii="Cambria Math" w:eastAsia="宋体" w:hAnsi="Cambria Math"/>
                      <w:sz w:val="24"/>
                    </w:rPr>
                  </m:ctrlPr>
                </m:e>
                <m:sub>
                  <m:r>
                    <w:rPr>
                      <w:rFonts w:ascii="Cambria Math" w:eastAsia="宋体" w:hAnsi="Cambria Math" w:hint="eastAsia"/>
                      <w:sz w:val="24"/>
                    </w:rPr>
                    <m:t>t</m:t>
                  </m:r>
                </m:sub>
              </m:sSub>
            </m:lim>
          </m:limLow>
        </m:oMath>
      </m:oMathPara>
    </w:p>
    <w:p w14:paraId="427CEE1A" w14:textId="2302517A" w:rsidR="00F2034D" w:rsidRPr="00F2034D" w:rsidRDefault="00F2034D" w:rsidP="00F2034D">
      <w:pPr>
        <w:ind w:firstLineChars="200" w:firstLine="480"/>
        <w:rPr>
          <w:rFonts w:ascii="宋体" w:eastAsia="宋体" w:hAnsi="宋体" w:hint="eastAsia"/>
          <w:sz w:val="24"/>
        </w:rPr>
      </w:pPr>
      <w:r w:rsidRPr="00F2034D">
        <w:rPr>
          <w:rFonts w:ascii="宋体" w:eastAsia="宋体" w:hAnsi="宋体"/>
          <w:sz w:val="24"/>
        </w:rPr>
        <w:t>上式表明，当引入无放回抽样后，虚拟序列无法完美还原理想的SGD轨迹，而是额外引入了残差偏差</w:t>
      </w:r>
      <m:oMath>
        <m:sSub>
          <m:sSubPr>
            <m:ctrlPr>
              <w:rPr>
                <w:rFonts w:ascii="Cambria Math" w:eastAsia="宋体" w:hAnsi="Cambria Math"/>
                <w:i/>
                <w:sz w:val="24"/>
              </w:rPr>
            </m:ctrlPr>
          </m:sSubPr>
          <m:e>
            <m:r>
              <m:rPr>
                <m:sty m:val="p"/>
              </m:rPr>
              <w:rPr>
                <w:rFonts w:ascii="Cambria Math" w:eastAsia="宋体" w:hAnsi="Cambria Math"/>
                <w:sz w:val="24"/>
              </w:rPr>
              <m:t>ρ</m:t>
            </m:r>
            <m:ctrlPr>
              <w:rPr>
                <w:rFonts w:ascii="Cambria Math" w:eastAsia="宋体" w:hAnsi="Cambria Math"/>
                <w:sz w:val="24"/>
              </w:rPr>
            </m:ctrlPr>
          </m:e>
          <m:sub>
            <m:r>
              <w:rPr>
                <w:rFonts w:ascii="Cambria Math" w:eastAsia="宋体" w:hAnsi="Cambria Math" w:hint="eastAsia"/>
                <w:sz w:val="24"/>
              </w:rPr>
              <m:t>t</m:t>
            </m:r>
          </m:sub>
        </m:sSub>
      </m:oMath>
      <w:r w:rsidRPr="00F2034D">
        <w:rPr>
          <w:rFonts w:ascii="宋体" w:eastAsia="宋体" w:hAnsi="宋体"/>
          <w:sz w:val="24"/>
        </w:rPr>
        <w:t>。然而，由于</w:t>
      </w:r>
      <m:oMath>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r>
          <w:rPr>
            <w:rFonts w:ascii="Cambria Math" w:eastAsia="宋体" w:hAnsi="Cambria Math" w:cs="Cambria Math"/>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r>
          <w:rPr>
            <w:rFonts w:ascii="Cambria Math" w:eastAsia="宋体" w:hAnsi="Cambria Math" w:hint="eastAsia"/>
            <w:sz w:val="24"/>
          </w:rPr>
          <m:t>&lt;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oMath>
      <w:r w:rsidRPr="00F2034D">
        <w:rPr>
          <w:rFonts w:ascii="宋体" w:eastAsia="宋体" w:hAnsi="宋体"/>
          <w:sz w:val="24"/>
        </w:rPr>
        <w:t>，且根据引理1，局部残差项</w:t>
      </w:r>
      <m:oMath>
        <m:r>
          <m:rPr>
            <m:scr m:val="double-struck"/>
          </m:rPr>
          <w:rPr>
            <w:rFonts w:ascii="Cambria Math" w:eastAsia="宋体" w:hAnsi="Cambria Math"/>
            <w:sz w:val="24"/>
          </w:rPr>
          <m:t>E</m:t>
        </m:r>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F2034D">
        <w:rPr>
          <w:rFonts w:ascii="宋体" w:eastAsia="宋体" w:hAnsi="宋体"/>
          <w:sz w:val="24"/>
        </w:rPr>
        <w:t>受到</w:t>
      </w:r>
      <m:oMath>
        <m:r>
          <m:rPr>
            <m:scr m:val="script"/>
          </m:rPr>
          <w:rPr>
            <w:rFonts w:ascii="Cambria Math" w:eastAsia="宋体" w:hAnsi="Cambria Math"/>
            <w:sz w:val="24"/>
          </w:rPr>
          <m:t>O</m:t>
        </m:r>
        <m:d>
          <m:dPr>
            <m:ctrlPr>
              <w:rPr>
                <w:rFonts w:ascii="Cambria Math" w:eastAsia="宋体" w:hAnsi="Cambria Math"/>
                <w:i/>
                <w:sz w:val="24"/>
              </w:rPr>
            </m:ctrlPr>
          </m:dPr>
          <m:e>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e>
        </m:d>
      </m:oMath>
      <w:r w:rsidRPr="00F2034D">
        <w:rPr>
          <w:rFonts w:ascii="宋体" w:eastAsia="宋体" w:hAnsi="宋体"/>
          <w:sz w:val="24"/>
        </w:rPr>
        <w:t>的严格常数边界约束，因此该附加偏差</w:t>
      </w:r>
      <w:proofErr w:type="gramStart"/>
      <w:r w:rsidRPr="00F2034D">
        <w:rPr>
          <w:rFonts w:ascii="宋体" w:eastAsia="宋体" w:hAnsi="宋体"/>
          <w:sz w:val="24"/>
        </w:rPr>
        <w:t>项同样</w:t>
      </w:r>
      <w:proofErr w:type="gramEnd"/>
      <w:r w:rsidRPr="00F2034D">
        <w:rPr>
          <w:rFonts w:ascii="宋体" w:eastAsia="宋体" w:hAnsi="宋体"/>
          <w:sz w:val="24"/>
        </w:rPr>
        <w:t>满足</w:t>
      </w:r>
    </w:p>
    <w:p w14:paraId="313F11CE" w14:textId="4591CECE" w:rsidR="00F2034D" w:rsidRPr="00F2034D" w:rsidRDefault="00F2034D" w:rsidP="00F2034D">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r>
            <m:rPr>
              <m:lit/>
            </m:rPr>
            <w:rPr>
              <w:rFonts w:ascii="Cambria Math" w:eastAsia="宋体" w:hAnsi="Cambria Math" w:hint="eastAsia"/>
              <w:sz w:val="24"/>
            </w:rPr>
            <m:t>|</m:t>
          </m:r>
          <m:sSub>
            <m:sSubPr>
              <m:ctrlPr>
                <w:rPr>
                  <w:rFonts w:ascii="Cambria Math" w:eastAsia="宋体" w:hAnsi="Cambria Math"/>
                  <w:i/>
                  <w:sz w:val="24"/>
                </w:rPr>
              </m:ctrlPr>
            </m:sSubPr>
            <m:e>
              <m:r>
                <m:rPr>
                  <m:sty m:val="p"/>
                </m:rPr>
                <w:rPr>
                  <w:rFonts w:ascii="Cambria Math" w:eastAsia="宋体" w:hAnsi="Cambria Math"/>
                  <w:sz w:val="24"/>
                </w:rPr>
                <m:t>ρ</m:t>
              </m:r>
              <m:ctrlPr>
                <w:rPr>
                  <w:rFonts w:ascii="Cambria Math" w:eastAsia="宋体" w:hAnsi="Cambria Math"/>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r>
            <m:rPr>
              <m:scr m:val="script"/>
            </m:rPr>
            <w:rPr>
              <w:rFonts w:ascii="Cambria Math" w:eastAsia="宋体" w:hAnsi="Cambria Math"/>
              <w:sz w:val="24"/>
            </w:rPr>
            <m:t>O</m:t>
          </m:r>
          <m:d>
            <m:dPr>
              <m:ctrlPr>
                <w:rPr>
                  <w:rFonts w:ascii="Cambria Math" w:eastAsia="宋体" w:hAnsi="Cambria Math"/>
                  <w:i/>
                  <w:sz w:val="24"/>
                </w:rPr>
              </m:ctrlPr>
            </m:dPr>
            <m:e>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e>
          </m:d>
        </m:oMath>
      </m:oMathPara>
    </w:p>
    <w:p w14:paraId="6EEC5C56" w14:textId="0D8A1159" w:rsidR="00F2034D" w:rsidRDefault="00F2034D" w:rsidP="000B7806">
      <w:pPr>
        <w:ind w:firstLineChars="200" w:firstLine="480"/>
        <w:rPr>
          <w:rFonts w:ascii="宋体" w:eastAsia="宋体" w:hAnsi="宋体" w:hint="eastAsia"/>
          <w:sz w:val="24"/>
        </w:rPr>
      </w:pPr>
      <w:r w:rsidRPr="00F2034D">
        <w:rPr>
          <w:rFonts w:ascii="宋体" w:eastAsia="宋体" w:hAnsi="宋体"/>
          <w:sz w:val="24"/>
        </w:rPr>
        <w:t>这意味着由非全量</w:t>
      </w:r>
      <w:r>
        <w:rPr>
          <w:rFonts w:ascii="宋体" w:eastAsia="宋体" w:hAnsi="宋体" w:hint="eastAsia"/>
          <w:sz w:val="24"/>
        </w:rPr>
        <w:t>客户端</w:t>
      </w:r>
      <w:r w:rsidRPr="00F2034D">
        <w:rPr>
          <w:rFonts w:ascii="宋体" w:eastAsia="宋体" w:hAnsi="宋体"/>
          <w:sz w:val="24"/>
        </w:rPr>
        <w:t>参与引发的残差不匹配，在代数上等价</w:t>
      </w:r>
      <w:proofErr w:type="gramStart"/>
      <w:r w:rsidRPr="00F2034D">
        <w:rPr>
          <w:rFonts w:ascii="宋体" w:eastAsia="宋体" w:hAnsi="宋体"/>
          <w:sz w:val="24"/>
        </w:rPr>
        <w:t>于当轮的</w:t>
      </w:r>
      <w:proofErr w:type="gramEnd"/>
      <w:r w:rsidRPr="00F2034D">
        <w:rPr>
          <w:rFonts w:ascii="宋体" w:eastAsia="宋体" w:hAnsi="宋体"/>
          <w:sz w:val="24"/>
        </w:rPr>
        <w:t>压缩截断误差。因此，</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oMath>
      <w:r w:rsidRPr="00F2034D">
        <w:rPr>
          <w:rFonts w:ascii="宋体" w:eastAsia="宋体" w:hAnsi="宋体"/>
          <w:sz w:val="24"/>
        </w:rPr>
        <w:t>依然可使用标准优化理论进行下降边界分析，其增加的常数惩罚将被统一吸收到主定理的瞬态误差项</w:t>
      </w:r>
      <m:oMath>
        <m:r>
          <m:rPr>
            <m:scr m:val="script"/>
          </m:rPr>
          <w:rPr>
            <w:rFonts w:ascii="Cambria Math" w:eastAsia="宋体" w:hAnsi="Cambria Math"/>
            <w:sz w:val="24"/>
          </w:rPr>
          <m:t>O</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E</m:t>
                </m:r>
              </m:e>
              <m:sup>
                <m:r>
                  <w:rPr>
                    <w:rFonts w:ascii="Cambria Math" w:eastAsia="宋体" w:hAnsi="Cambria Math" w:hint="eastAsia"/>
                    <w:sz w:val="24"/>
                  </w:rPr>
                  <m:t>2</m:t>
                </m:r>
              </m:sup>
            </m:sSup>
            <m:r>
              <m:rPr>
                <m:lit/>
              </m:rPr>
              <w:rPr>
                <w:rFonts w:ascii="Cambria Math" w:eastAsia="宋体" w:hAnsi="Cambria Math" w:hint="eastAsia"/>
                <w:sz w:val="24"/>
              </w:rPr>
              <m:t>/</m:t>
            </m:r>
            <m:r>
              <w:rPr>
                <w:rFonts w:ascii="Cambria Math" w:eastAsia="宋体" w:hAnsi="Cambria Math" w:hint="eastAsia"/>
                <w:sz w:val="24"/>
              </w:rPr>
              <m:t>T</m:t>
            </m:r>
          </m:e>
        </m:d>
      </m:oMath>
      <w:r w:rsidRPr="00F2034D">
        <w:rPr>
          <w:rFonts w:ascii="宋体" w:eastAsia="宋体" w:hAnsi="宋体"/>
          <w:sz w:val="24"/>
        </w:rPr>
        <w:t>中，不影响最终的渐进收敛率。</w:t>
      </w:r>
    </w:p>
    <w:p w14:paraId="4B5742F2" w14:textId="448F5AF6" w:rsidR="00326E02" w:rsidRPr="00F2034D" w:rsidRDefault="00326E02" w:rsidP="00BC5792">
      <w:pPr>
        <w:ind w:firstLineChars="200" w:firstLine="480"/>
        <w:rPr>
          <w:rFonts w:ascii="宋体" w:eastAsia="宋体" w:hAnsi="宋体" w:hint="eastAsia"/>
          <w:sz w:val="24"/>
        </w:rPr>
      </w:pPr>
      <w:r w:rsidRPr="00326E02">
        <w:rPr>
          <w:rFonts w:ascii="宋体" w:eastAsia="宋体" w:hAnsi="宋体" w:hint="eastAsia"/>
          <w:sz w:val="24"/>
        </w:rPr>
        <w:t>这意味着，由非全量客户端参与引发的残差偏差</w:t>
      </w:r>
      <m:oMath>
        <m:sSub>
          <m:sSubPr>
            <m:ctrlPr>
              <w:rPr>
                <w:rFonts w:ascii="Cambria Math" w:eastAsia="宋体" w:hAnsi="Cambria Math"/>
                <w:i/>
                <w:sz w:val="24"/>
              </w:rPr>
            </m:ctrlPr>
          </m:sSubPr>
          <m:e>
            <m:r>
              <m:rPr>
                <m:sty m:val="p"/>
              </m:rPr>
              <w:rPr>
                <w:rFonts w:ascii="Cambria Math" w:eastAsia="宋体" w:hAnsi="Cambria Math"/>
                <w:sz w:val="24"/>
              </w:rPr>
              <m:t>ρ</m:t>
            </m:r>
            <m:ctrlPr>
              <w:rPr>
                <w:rFonts w:ascii="Cambria Math" w:eastAsia="宋体" w:hAnsi="Cambria Math"/>
                <w:sz w:val="24"/>
              </w:rPr>
            </m:ctrlPr>
          </m:e>
          <m:sub>
            <m:r>
              <w:rPr>
                <w:rFonts w:ascii="Cambria Math" w:eastAsia="宋体" w:hAnsi="Cambria Math" w:hint="eastAsia"/>
                <w:sz w:val="24"/>
              </w:rPr>
              <m:t>t</m:t>
            </m:r>
          </m:sub>
        </m:sSub>
      </m:oMath>
      <w:r w:rsidRPr="00326E02">
        <w:rPr>
          <w:rFonts w:ascii="宋体" w:eastAsia="宋体" w:hAnsi="宋体" w:hint="eastAsia"/>
          <w:sz w:val="24"/>
        </w:rPr>
        <w:t>，</w:t>
      </w:r>
      <w:proofErr w:type="gramStart"/>
      <w:r w:rsidRPr="00326E02">
        <w:rPr>
          <w:rFonts w:ascii="宋体" w:eastAsia="宋体" w:hAnsi="宋体" w:hint="eastAsia"/>
          <w:sz w:val="24"/>
        </w:rPr>
        <w:t>其二阶矩的</w:t>
      </w:r>
      <w:proofErr w:type="gramEnd"/>
      <w:r w:rsidRPr="00326E02">
        <w:rPr>
          <w:rFonts w:ascii="宋体" w:eastAsia="宋体" w:hAnsi="宋体" w:hint="eastAsia"/>
          <w:sz w:val="24"/>
        </w:rPr>
        <w:t>理论上限与双向压缩引入的截断误差均为</w:t>
      </w:r>
      <m:oMath>
        <m:r>
          <m:rPr>
            <m:scr m:val="script"/>
          </m:rPr>
          <w:rPr>
            <w:rFonts w:ascii="Cambria Math" w:eastAsia="宋体" w:hAnsi="Cambria Math"/>
            <w:sz w:val="24"/>
          </w:rPr>
          <m:t>O</m:t>
        </m:r>
        <m:d>
          <m:dPr>
            <m:ctrlPr>
              <w:rPr>
                <w:rFonts w:ascii="Cambria Math" w:eastAsia="宋体" w:hAnsi="Cambria Math"/>
                <w:i/>
                <w:sz w:val="24"/>
              </w:rPr>
            </m:ctrlPr>
          </m:dPr>
          <m:e>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e>
        </m:d>
      </m:oMath>
      <w:r>
        <w:rPr>
          <w:rFonts w:ascii="宋体" w:eastAsia="宋体" w:hAnsi="宋体" w:hint="eastAsia"/>
          <w:sz w:val="24"/>
        </w:rPr>
        <w:t>，</w:t>
      </w:r>
      <w:r w:rsidRPr="00326E02">
        <w:rPr>
          <w:rFonts w:ascii="宋体" w:eastAsia="宋体" w:hAnsi="宋体" w:hint="eastAsia"/>
          <w:sz w:val="24"/>
        </w:rPr>
        <w:t>并没有引入更高阶的系统发散风险。因此，</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oMath>
      <w:r w:rsidRPr="00326E02">
        <w:rPr>
          <w:rFonts w:ascii="宋体" w:eastAsia="宋体" w:hAnsi="宋体" w:hint="eastAsia"/>
          <w:sz w:val="24"/>
        </w:rPr>
        <w:t>依然可以直接使用标准优化理论进行下降边界分析，该附加偏差带来的</w:t>
      </w:r>
      <w:proofErr w:type="gramStart"/>
      <w:r w:rsidRPr="00326E02">
        <w:rPr>
          <w:rFonts w:ascii="宋体" w:eastAsia="宋体" w:hAnsi="宋体" w:hint="eastAsia"/>
          <w:sz w:val="24"/>
        </w:rPr>
        <w:t>常数级惩罚</w:t>
      </w:r>
      <w:proofErr w:type="gramEnd"/>
      <w:r w:rsidRPr="00326E02">
        <w:rPr>
          <w:rFonts w:ascii="宋体" w:eastAsia="宋体" w:hAnsi="宋体" w:hint="eastAsia"/>
          <w:sz w:val="24"/>
        </w:rPr>
        <w:t>将被统一吸收到主定理的瞬态压缩误差项</w:t>
      </w:r>
      <m:oMath>
        <m:r>
          <m:rPr>
            <m:scr m:val="script"/>
          </m:rPr>
          <w:rPr>
            <w:rFonts w:ascii="Cambria Math" w:eastAsia="宋体" w:hAnsi="Cambria Math"/>
            <w:sz w:val="24"/>
          </w:rPr>
          <m:t>O</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hint="eastAsia"/>
                    <w:sz w:val="24"/>
                  </w:rPr>
                  <m:t>E</m:t>
                </m:r>
              </m:e>
              <m:sup>
                <m:r>
                  <w:rPr>
                    <w:rFonts w:ascii="Cambria Math" w:eastAsia="宋体" w:hAnsi="Cambria Math" w:hint="eastAsia"/>
                    <w:sz w:val="24"/>
                  </w:rPr>
                  <m:t>2</m:t>
                </m:r>
              </m:sup>
            </m:sSup>
            <m:r>
              <m:rPr>
                <m:lit/>
              </m:rPr>
              <w:rPr>
                <w:rFonts w:ascii="Cambria Math" w:eastAsia="宋体" w:hAnsi="Cambria Math" w:hint="eastAsia"/>
                <w:sz w:val="24"/>
              </w:rPr>
              <m:t>/</m:t>
            </m:r>
            <m:r>
              <w:rPr>
                <w:rFonts w:ascii="Cambria Math" w:eastAsia="宋体" w:hAnsi="Cambria Math" w:hint="eastAsia"/>
                <w:sz w:val="24"/>
              </w:rPr>
              <m:t>T</m:t>
            </m:r>
          </m:e>
        </m:d>
      </m:oMath>
      <w:r w:rsidRPr="00326E02">
        <w:rPr>
          <w:rFonts w:ascii="宋体" w:eastAsia="宋体" w:hAnsi="宋体" w:hint="eastAsia"/>
          <w:sz w:val="24"/>
        </w:rPr>
        <w:t>中，从而保证了系统最终渐进收敛率的不变性。</w:t>
      </w:r>
    </w:p>
    <w:p w14:paraId="2E0C3B79" w14:textId="6A765024" w:rsidR="00AE3A33" w:rsidRPr="00AE3A33" w:rsidRDefault="00740E75" w:rsidP="00740E75">
      <w:pPr>
        <w:pStyle w:val="4"/>
        <w:rPr>
          <w:rFonts w:ascii="黑体" w:eastAsia="黑体" w:hAnsi="黑体" w:hint="eastAsia"/>
          <w:b/>
          <w:bCs/>
        </w:rPr>
      </w:pPr>
      <w:r w:rsidRPr="00740E75">
        <w:rPr>
          <w:rFonts w:ascii="黑体" w:eastAsia="黑体" w:hAnsi="黑体" w:hint="eastAsia"/>
          <w:b/>
          <w:bCs/>
        </w:rPr>
        <w:t xml:space="preserve">3.4.3 </w:t>
      </w:r>
      <w:r w:rsidR="00AE3A33" w:rsidRPr="00AE3A33">
        <w:rPr>
          <w:rFonts w:ascii="黑体" w:eastAsia="黑体" w:hAnsi="黑体"/>
          <w:b/>
          <w:bCs/>
        </w:rPr>
        <w:t>关键引理</w:t>
      </w:r>
    </w:p>
    <w:p w14:paraId="26525691" w14:textId="68196AA9" w:rsidR="00AE3A33" w:rsidRPr="00C74A08" w:rsidRDefault="00AE3A33" w:rsidP="00AE3A33">
      <w:pPr>
        <w:rPr>
          <w:rFonts w:ascii="宋体" w:eastAsia="宋体" w:hAnsi="宋体" w:hint="eastAsia"/>
          <w:sz w:val="24"/>
        </w:rPr>
      </w:pPr>
      <w:r w:rsidRPr="00C74A08">
        <w:rPr>
          <w:rFonts w:ascii="宋体" w:eastAsia="宋体" w:hAnsi="宋体"/>
          <w:sz w:val="24"/>
        </w:rPr>
        <w:t>引理1</w:t>
      </w:r>
      <w:r w:rsidR="00BD0BCC" w:rsidRPr="00C74A08">
        <w:rPr>
          <w:rFonts w:ascii="宋体" w:eastAsia="宋体" w:hAnsi="宋体" w:hint="eastAsia"/>
          <w:sz w:val="24"/>
        </w:rPr>
        <w:t xml:space="preserve"> </w:t>
      </w:r>
      <w:r w:rsidRPr="00C74A08">
        <w:rPr>
          <w:rFonts w:ascii="宋体" w:eastAsia="宋体" w:hAnsi="宋体"/>
          <w:sz w:val="24"/>
        </w:rPr>
        <w:t>双向误差边界</w:t>
      </w:r>
      <w:r w:rsidR="00BD0BCC" w:rsidRPr="00C74A08">
        <w:rPr>
          <w:rFonts w:ascii="宋体" w:eastAsia="宋体" w:hAnsi="宋体" w:hint="eastAsia"/>
          <w:sz w:val="24"/>
        </w:rPr>
        <w:t>。</w:t>
      </w:r>
    </w:p>
    <w:p w14:paraId="6D36ABB8" w14:textId="23ED9E21" w:rsidR="00D21DB2" w:rsidRDefault="002B70CB" w:rsidP="00D21DB2">
      <w:pPr>
        <w:ind w:firstLineChars="200" w:firstLine="480"/>
        <w:rPr>
          <w:rFonts w:ascii="宋体" w:eastAsia="宋体" w:hAnsi="宋体" w:hint="eastAsia"/>
          <w:sz w:val="24"/>
        </w:rPr>
      </w:pPr>
      <w:r w:rsidRPr="002B70CB">
        <w:rPr>
          <w:rFonts w:ascii="宋体" w:eastAsia="宋体" w:hAnsi="宋体"/>
          <w:sz w:val="24"/>
        </w:rPr>
        <w:t>在</w:t>
      </w:r>
      <w:r w:rsidR="00065660">
        <w:rPr>
          <w:rFonts w:ascii="宋体" w:eastAsia="宋体" w:hAnsi="宋体"/>
          <w:sz w:val="24"/>
        </w:rPr>
        <w:t>我们</w:t>
      </w:r>
      <w:r w:rsidRPr="002B70CB">
        <w:rPr>
          <w:rFonts w:ascii="宋体" w:eastAsia="宋体" w:hAnsi="宋体"/>
          <w:sz w:val="24"/>
        </w:rPr>
        <w:t>提出的基于状态同步的双向误差补偿框架下，</w:t>
      </w:r>
      <w:r w:rsidR="00867A42" w:rsidRPr="00867A42">
        <w:rPr>
          <w:rFonts w:ascii="宋体" w:eastAsia="宋体" w:hAnsi="宋体" w:hint="eastAsia"/>
          <w:sz w:val="24"/>
        </w:rPr>
        <w:t>由假设3可知单步随机梯度的二</w:t>
      </w:r>
      <w:proofErr w:type="gramStart"/>
      <w:r w:rsidR="00867A42" w:rsidRPr="00867A42">
        <w:rPr>
          <w:rFonts w:ascii="宋体" w:eastAsia="宋体" w:hAnsi="宋体" w:hint="eastAsia"/>
          <w:sz w:val="24"/>
        </w:rPr>
        <w:t>阶矩受</w:t>
      </w:r>
      <w:proofErr w:type="gramEnd"/>
      <w:r w:rsidR="00867A42" w:rsidRPr="00867A42">
        <w:rPr>
          <w:rFonts w:ascii="宋体" w:eastAsia="宋体" w:hAnsi="宋体" w:hint="eastAsia"/>
          <w:sz w:val="24"/>
        </w:rPr>
        <w:t>常数G有界，进而可推导出本地多步更新的等效聚合梯度二</w:t>
      </w:r>
      <w:proofErr w:type="gramStart"/>
      <w:r w:rsidR="00867A42" w:rsidRPr="00867A42">
        <w:rPr>
          <w:rFonts w:ascii="宋体" w:eastAsia="宋体" w:hAnsi="宋体" w:hint="eastAsia"/>
          <w:sz w:val="24"/>
        </w:rPr>
        <w:t>阶矩受</w:t>
      </w:r>
      <w:proofErr w:type="gramEnd"/>
      <m:oMath>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w:r w:rsidR="00867A42" w:rsidRPr="00867A42">
        <w:rPr>
          <w:rFonts w:ascii="宋体" w:eastAsia="宋体" w:hAnsi="宋体" w:hint="eastAsia"/>
          <w:sz w:val="24"/>
        </w:rPr>
        <w:t>严格约束。</w:t>
      </w:r>
      <w:r w:rsidR="00867A42">
        <w:rPr>
          <w:rFonts w:ascii="宋体" w:eastAsia="宋体" w:hAnsi="宋体" w:hint="eastAsia"/>
          <w:sz w:val="24"/>
        </w:rPr>
        <w:t>由</w:t>
      </w:r>
      <w:r>
        <w:rPr>
          <w:rFonts w:ascii="宋体" w:eastAsia="宋体" w:hAnsi="宋体" w:hint="eastAsia"/>
          <w:sz w:val="24"/>
        </w:rPr>
        <w:t>假设5中</w:t>
      </w:r>
      <w:r w:rsidRPr="002B70CB">
        <w:rPr>
          <w:rFonts w:ascii="宋体" w:eastAsia="宋体" w:hAnsi="宋体"/>
          <w:sz w:val="24"/>
        </w:rPr>
        <w:t>所采用的Top-k压缩算子满足收缩性质</w:t>
      </w:r>
      <w:r w:rsidR="00867A42">
        <w:rPr>
          <w:rFonts w:ascii="宋体" w:eastAsia="宋体" w:hAnsi="宋体" w:hint="eastAsia"/>
          <w:sz w:val="24"/>
        </w:rPr>
        <w:t>，</w:t>
      </w:r>
      <w:proofErr w:type="gramStart"/>
      <w:r w:rsidRPr="002B70CB">
        <w:rPr>
          <w:rFonts w:ascii="宋体" w:eastAsia="宋体" w:hAnsi="宋体"/>
          <w:sz w:val="24"/>
        </w:rPr>
        <w:t>设系统</w:t>
      </w:r>
      <w:proofErr w:type="gramEnd"/>
      <w:r w:rsidRPr="002B70CB">
        <w:rPr>
          <w:rFonts w:ascii="宋体" w:eastAsia="宋体" w:hAnsi="宋体"/>
          <w:sz w:val="24"/>
        </w:rPr>
        <w:t>设定的上行与下行压缩率对应的收缩常数分别为</w:t>
      </w:r>
      <m:oMath>
        <m:sSub>
          <m:sSubPr>
            <m:ctrlPr>
              <w:rPr>
                <w:rFonts w:ascii="Cambria Math" w:eastAsia="宋体" w:hAnsi="Cambria Math"/>
                <w:sz w:val="24"/>
              </w:rPr>
            </m:ctrlPr>
          </m:sSubPr>
          <m:e>
            <m:r>
              <m:rPr>
                <m:sty m:val="p"/>
              </m:rPr>
              <w:rPr>
                <w:rFonts w:ascii="Cambria Math" w:eastAsia="宋体" w:hAnsi="Cambria Math"/>
                <w:sz w:val="24"/>
              </w:rPr>
              <m:t>δ</m:t>
            </m:r>
          </m:e>
          <m:sub>
            <m:r>
              <m:rPr>
                <m:sty m:val="p"/>
              </m:rPr>
              <w:rPr>
                <w:rFonts w:ascii="Cambria Math" w:eastAsia="宋体" w:hAnsi="Cambria Math"/>
                <w:sz w:val="24"/>
              </w:rPr>
              <m:t>up</m:t>
            </m:r>
          </m:sub>
        </m:sSub>
        <m:r>
          <m:rPr>
            <m:sty m:val="p"/>
          </m:rP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δ</m:t>
            </m:r>
          </m:e>
          <m:sub>
            <m:r>
              <m:rPr>
                <m:sty m:val="p"/>
              </m:rPr>
              <w:rPr>
                <w:rFonts w:ascii="Cambria Math" w:eastAsia="宋体" w:hAnsi="Cambria Math"/>
                <w:sz w:val="24"/>
              </w:rPr>
              <m:t>down</m:t>
            </m:r>
          </m:sub>
        </m:sSub>
        <m:r>
          <m:rPr>
            <m:sty m:val="p"/>
          </m:rPr>
          <w:rPr>
            <w:rFonts w:ascii="Cambria Math" w:eastAsia="宋体" w:hAnsi="Cambria Math" w:hint="eastAsia"/>
            <w:sz w:val="24"/>
          </w:rPr>
          <m:t>∈</m:t>
        </m:r>
        <m:d>
          <m:dPr>
            <m:endChr m:val="]"/>
            <m:ctrlPr>
              <w:rPr>
                <w:rFonts w:ascii="Cambria Math" w:eastAsia="宋体" w:hAnsi="Cambria Math"/>
                <w:sz w:val="24"/>
              </w:rPr>
            </m:ctrlPr>
          </m:dPr>
          <m:e>
            <m:r>
              <m:rPr>
                <m:sty m:val="p"/>
              </m:rPr>
              <w:rPr>
                <w:rFonts w:ascii="Cambria Math" w:eastAsia="宋体" w:hAnsi="Cambria Math"/>
                <w:sz w:val="24"/>
              </w:rPr>
              <m:t>0,1</m:t>
            </m:r>
          </m:e>
        </m:d>
      </m:oMath>
      <w:r w:rsidRPr="002B70CB">
        <w:rPr>
          <w:rFonts w:ascii="宋体" w:eastAsia="宋体" w:hAnsi="宋体"/>
          <w:sz w:val="24"/>
        </w:rPr>
        <w:t>，当前通信轮次的学习率为</w:t>
      </w:r>
      <m:oMath>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oMath>
      <w:r w:rsidRPr="002B70CB">
        <w:rPr>
          <w:rFonts w:ascii="宋体" w:eastAsia="宋体" w:hAnsi="宋体"/>
          <w:sz w:val="24"/>
        </w:rPr>
        <w:t>，则服务器下行链路与客户端上行链路中累积的误差范数期望受上界约束</w:t>
      </w:r>
      <w:r>
        <w:rPr>
          <w:rFonts w:ascii="宋体" w:eastAsia="宋体" w:hAnsi="宋体" w:hint="eastAsia"/>
          <w:sz w:val="24"/>
        </w:rPr>
        <w:t>如下式</w:t>
      </w:r>
    </w:p>
    <w:p w14:paraId="36AD187A" w14:textId="2990C302" w:rsidR="002E752C" w:rsidRPr="002E752C" w:rsidRDefault="002E752C" w:rsidP="002B70CB">
      <w:pPr>
        <w:rPr>
          <w:rFonts w:ascii="宋体" w:eastAsia="宋体" w:hAnsi="宋体" w:hint="eastAsia"/>
          <w:sz w:val="24"/>
        </w:rPr>
      </w:pPr>
      <m:oMathPara>
        <m:oMath>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down</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down</m:t>
                  </m:r>
                </m:sub>
              </m:sSub>
              <m:ctrlPr>
                <w:rPr>
                  <w:rFonts w:ascii="Cambria Math" w:eastAsia="宋体" w:hAnsi="Cambria Math"/>
                  <w:i/>
                  <w:sz w:val="24"/>
                </w:rPr>
              </m:ctrlPr>
            </m:num>
            <m:den>
              <m:sSubSup>
                <m:sSubSupPr>
                  <m:ctrlPr>
                    <w:rPr>
                      <w:rFonts w:ascii="Cambria Math" w:eastAsia="宋体" w:hAnsi="Cambria Math"/>
                      <w:i/>
                      <w:sz w:val="24"/>
                    </w:rPr>
                  </m:ctrlPr>
                </m:sSubSupPr>
                <m:e>
                  <m:r>
                    <m:rPr>
                      <m:sty m:val="p"/>
                    </m:rPr>
                    <w:rPr>
                      <w:rFonts w:ascii="Cambria Math" w:eastAsia="宋体" w:hAnsi="Cambria Math"/>
                      <w:sz w:val="24"/>
                    </w:rPr>
                    <m:t>δ</m:t>
                  </m:r>
                </m:e>
                <m:sub>
                  <m:r>
                    <w:rPr>
                      <w:rFonts w:ascii="Cambria Math" w:eastAsia="宋体" w:hAnsi="Cambria Math" w:hint="eastAsia"/>
                      <w:sz w:val="24"/>
                    </w:rPr>
                    <m:t>down</m:t>
                  </m:r>
                </m:sub>
                <m:sup>
                  <m:r>
                    <w:rPr>
                      <w:rFonts w:ascii="Cambria Math" w:eastAsia="宋体" w:hAnsi="Cambria Math" w:hint="eastAsia"/>
                      <w:sz w:val="24"/>
                    </w:rPr>
                    <m:t>2</m:t>
                  </m:r>
                </m:sup>
              </m:sSubSup>
              <m:ctrlPr>
                <w:rPr>
                  <w:rFonts w:ascii="Cambria Math" w:eastAsia="宋体" w:hAnsi="Cambria Math"/>
                  <w:i/>
                  <w:sz w:val="24"/>
                </w:rPr>
              </m:ctrlPr>
            </m:den>
          </m:f>
          <m:sSub>
            <m:sSubPr>
              <m:ctrlPr>
                <w:rPr>
                  <w:rFonts w:ascii="Cambria Math" w:eastAsia="宋体" w:hAnsi="Cambria Math"/>
                  <w:i/>
                  <w:sz w:val="24"/>
                </w:rPr>
              </m:ctrlPr>
            </m:sSubPr>
            <m:e>
              <m:r>
                <w:rPr>
                  <w:rFonts w:ascii="Cambria Math" w:eastAsia="宋体" w:hAnsi="Cambria Math" w:hint="eastAsia"/>
                  <w:sz w:val="24"/>
                </w:rPr>
                <m:t>C</m:t>
              </m:r>
            </m:e>
            <m:sub>
              <m:r>
                <w:rPr>
                  <w:rFonts w:ascii="Cambria Math" w:eastAsia="宋体" w:hAnsi="Cambria Math" w:hint="eastAsia"/>
                  <w:sz w:val="24"/>
                </w:rPr>
                <m:t>1</m:t>
              </m:r>
            </m:sub>
          </m:sSub>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23085712" w14:textId="7C96D947" w:rsidR="000D237F" w:rsidRPr="000D237F" w:rsidRDefault="00000000" w:rsidP="002B70CB">
      <w:pPr>
        <w:ind w:firstLineChars="200" w:firstLine="480"/>
        <w:rPr>
          <w:rFonts w:ascii="宋体" w:eastAsia="宋体" w:hAnsi="宋体" w:hint="eastAsia"/>
          <w:sz w:val="24"/>
        </w:rPr>
      </w:pPr>
      <m:oMathPara>
        <m:oMath>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k</m:t>
                  </m:r>
                </m:sub>
              </m:sSub>
              <m:r>
                <m:rPr>
                  <m:scr m:val="double-struck"/>
                </m:rPr>
                <w:rPr>
                  <w:rFonts w:ascii="Cambria Math" w:eastAsia="宋体" w:hAnsi="Cambria Math"/>
                  <w:sz w:val="24"/>
                </w:rPr>
                <m:t>E</m:t>
              </m:r>
              <m:d>
                <m:dPr>
                  <m:begChr m:val="["/>
                  <m:endChr m:val="]"/>
                  <m:ctrlPr>
                    <w:rPr>
                      <w:rFonts w:ascii="Cambria Math" w:eastAsia="宋体" w:hAnsi="Cambria Math"/>
                      <w:sz w:val="24"/>
                    </w:rPr>
                  </m:ctrlPr>
                </m:dPr>
                <m:e>
                  <m:sSup>
                    <m:sSupPr>
                      <m:ctrlPr>
                        <w:rPr>
                          <w:rFonts w:ascii="Cambria Math" w:eastAsia="宋体" w:hAnsi="Cambria Math"/>
                          <w:i/>
                          <w:sz w:val="24"/>
                        </w:rPr>
                      </m:ctrlPr>
                    </m:sSupPr>
                    <m:e>
                      <m:d>
                        <m:dPr>
                          <m:begChr m:val="|"/>
                          <m:endChr m:val="|"/>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t,k</m:t>
                              </m:r>
                            </m:sub>
                            <m:sup>
                              <m:r>
                                <w:rPr>
                                  <w:rFonts w:ascii="Cambria Math" w:eastAsia="宋体" w:hAnsi="Cambria Math" w:hint="eastAsia"/>
                                  <w:sz w:val="24"/>
                                </w:rPr>
                                <m:t>up</m:t>
                              </m:r>
                            </m:sup>
                          </m:sSubSup>
                        </m:e>
                      </m:d>
                      <m:ctrlPr>
                        <w:rPr>
                          <w:rFonts w:ascii="Cambria Math" w:eastAsia="宋体" w:hAnsi="Cambria Math"/>
                          <w:sz w:val="24"/>
                        </w:rPr>
                      </m:ctrlPr>
                    </m:e>
                    <m:sup>
                      <m:r>
                        <w:rPr>
                          <w:rFonts w:ascii="Cambria Math" w:eastAsia="宋体" w:hAnsi="Cambria Math" w:hint="eastAsia"/>
                          <w:sz w:val="24"/>
                        </w:rPr>
                        <m:t>2</m:t>
                      </m:r>
                    </m:sup>
                  </m:sSup>
                  <m:ctrlPr>
                    <w:rPr>
                      <w:rFonts w:ascii="Cambria Math" w:eastAsia="宋体" w:hAnsi="Cambria Math"/>
                      <w:i/>
                      <w:sz w:val="24"/>
                    </w:rPr>
                  </m:ctrlPr>
                </m:e>
              </m:d>
              <m:ctrlPr>
                <w:rPr>
                  <w:rFonts w:ascii="Cambria Math" w:eastAsia="宋体" w:hAnsi="Cambria Math"/>
                  <w:i/>
                  <w:sz w:val="24"/>
                </w:rPr>
              </m:ctrlPr>
            </m:e>
          </m:nary>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ctrlPr>
                    <w:rPr>
                      <w:rFonts w:ascii="Cambria Math" w:eastAsia="宋体" w:hAnsi="Cambria Math" w:cs="Cambria Math"/>
                      <w:i/>
                      <w:sz w:val="24"/>
                    </w:rPr>
                  </m:ctrlPr>
                </m:e>
                <m:sub>
                  <m:r>
                    <w:rPr>
                      <w:rFonts w:ascii="Cambria Math" w:eastAsia="宋体" w:hAnsi="Cambria Math" w:hint="eastAsia"/>
                      <w:sz w:val="24"/>
                    </w:rPr>
                    <m:t>up</m:t>
                  </m:r>
                </m:sub>
              </m:sSub>
              <m:ctrlPr>
                <w:rPr>
                  <w:rFonts w:ascii="Cambria Math" w:eastAsia="宋体" w:hAnsi="Cambria Math"/>
                  <w:i/>
                  <w:sz w:val="24"/>
                </w:rPr>
              </m:ctrlPr>
            </m:num>
            <m:den>
              <m:sSubSup>
                <m:sSubSupPr>
                  <m:ctrlPr>
                    <w:rPr>
                      <w:rFonts w:ascii="Cambria Math" w:eastAsia="宋体" w:hAnsi="Cambria Math"/>
                      <w:i/>
                      <w:sz w:val="24"/>
                    </w:rPr>
                  </m:ctrlPr>
                </m:sSubSupPr>
                <m:e>
                  <m:r>
                    <m:rPr>
                      <m:sty m:val="p"/>
                    </m:rPr>
                    <w:rPr>
                      <w:rFonts w:ascii="Cambria Math" w:eastAsia="宋体" w:hAnsi="Cambria Math"/>
                      <w:sz w:val="24"/>
                    </w:rPr>
                    <m:t>δ</m:t>
                  </m:r>
                </m:e>
                <m:sub>
                  <m:r>
                    <w:rPr>
                      <w:rFonts w:ascii="Cambria Math" w:eastAsia="宋体" w:hAnsi="Cambria Math" w:hint="eastAsia"/>
                      <w:sz w:val="24"/>
                    </w:rPr>
                    <m:t>up</m:t>
                  </m:r>
                </m:sub>
                <m:sup>
                  <m:r>
                    <w:rPr>
                      <w:rFonts w:ascii="Cambria Math" w:eastAsia="宋体" w:hAnsi="Cambria Math" w:hint="eastAsia"/>
                      <w:sz w:val="24"/>
                    </w:rPr>
                    <m:t>2</m:t>
                  </m:r>
                </m:sup>
              </m:sSubSup>
              <m:ctrlPr>
                <w:rPr>
                  <w:rFonts w:ascii="Cambria Math" w:eastAsia="宋体" w:hAnsi="Cambria Math"/>
                  <w:i/>
                  <w:sz w:val="24"/>
                </w:rPr>
              </m:ctrlPr>
            </m:den>
          </m:f>
          <m:sSub>
            <m:sSubPr>
              <m:ctrlPr>
                <w:rPr>
                  <w:rFonts w:ascii="Cambria Math" w:eastAsia="宋体" w:hAnsi="Cambria Math"/>
                  <w:i/>
                  <w:sz w:val="24"/>
                </w:rPr>
              </m:ctrlPr>
            </m:sSubPr>
            <m:e>
              <m:r>
                <w:rPr>
                  <w:rFonts w:ascii="Cambria Math" w:eastAsia="宋体" w:hAnsi="Cambria Math" w:hint="eastAsia"/>
                  <w:sz w:val="24"/>
                </w:rPr>
                <m:t>C</m:t>
              </m:r>
            </m:e>
            <m:sub>
              <m:r>
                <w:rPr>
                  <w:rFonts w:ascii="Cambria Math" w:eastAsia="宋体" w:hAnsi="Cambria Math" w:hint="eastAsia"/>
                  <w:sz w:val="24"/>
                </w:rPr>
                <m:t>2</m:t>
              </m:r>
            </m:sub>
          </m:sSub>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6B40C084" w14:textId="6398A404" w:rsidR="002B70CB" w:rsidRPr="002E752C" w:rsidRDefault="002B70CB" w:rsidP="002B70CB">
      <w:pPr>
        <w:ind w:firstLineChars="200" w:firstLine="480"/>
        <w:rPr>
          <w:rFonts w:ascii="宋体" w:eastAsia="宋体" w:hAnsi="宋体" w:hint="eastAsia"/>
          <w:sz w:val="24"/>
        </w:rPr>
      </w:pPr>
      <w:r w:rsidRPr="002B70CB">
        <w:rPr>
          <w:rFonts w:ascii="宋体" w:eastAsia="宋体" w:hAnsi="宋体"/>
          <w:sz w:val="24"/>
        </w:rPr>
        <w:t>其中，</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1</m:t>
            </m:r>
          </m:sub>
        </m:sSub>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C</m:t>
            </m:r>
          </m:e>
          <m:sub>
            <m:r>
              <w:rPr>
                <w:rFonts w:ascii="Cambria Math" w:eastAsia="宋体" w:hAnsi="Cambria Math" w:hint="eastAsia"/>
                <w:sz w:val="24"/>
              </w:rPr>
              <m:t>2</m:t>
            </m:r>
          </m:sub>
        </m:sSub>
        <m:r>
          <w:rPr>
            <w:rFonts w:ascii="Cambria Math" w:eastAsia="宋体" w:hAnsi="Cambria Math" w:hint="eastAsia"/>
            <w:sz w:val="24"/>
          </w:rPr>
          <m:t>&gt;0</m:t>
        </m:r>
      </m:oMath>
      <w:r w:rsidRPr="002B70CB">
        <w:rPr>
          <w:rFonts w:ascii="宋体" w:eastAsia="宋体" w:hAnsi="宋体"/>
          <w:sz w:val="24"/>
        </w:rPr>
        <w:t>为仅依赖于压缩算子性质的常数。详细的递归展开与证明过程请见附录</w:t>
      </w:r>
      <w:r w:rsidR="006B7D56">
        <w:rPr>
          <w:rFonts w:ascii="宋体" w:eastAsia="宋体" w:hAnsi="宋体" w:hint="eastAsia"/>
          <w:sz w:val="24"/>
        </w:rPr>
        <w:t>B</w:t>
      </w:r>
      <w:r w:rsidRPr="002B70CB">
        <w:rPr>
          <w:rFonts w:ascii="宋体" w:eastAsia="宋体" w:hAnsi="宋体"/>
          <w:sz w:val="24"/>
        </w:rPr>
        <w:t>.1</w:t>
      </w:r>
      <w:r w:rsidRPr="002B70CB">
        <w:rPr>
          <w:rFonts w:ascii="宋体" w:eastAsia="宋体" w:hAnsi="宋体" w:hint="eastAsia"/>
          <w:sz w:val="24"/>
        </w:rPr>
        <w:t>中内容</w:t>
      </w:r>
      <w:r w:rsidR="000D237F">
        <w:rPr>
          <w:rFonts w:ascii="宋体" w:eastAsia="宋体" w:hAnsi="宋体" w:hint="eastAsia"/>
          <w:sz w:val="24"/>
        </w:rPr>
        <w:t>。</w:t>
      </w:r>
    </w:p>
    <w:p w14:paraId="4F121CF7" w14:textId="188C743E" w:rsidR="002B70CB" w:rsidRPr="00AE3A33" w:rsidRDefault="002B70CB" w:rsidP="00C53793">
      <w:pPr>
        <w:ind w:firstLineChars="200" w:firstLine="480"/>
        <w:rPr>
          <w:rFonts w:ascii="宋体" w:eastAsia="宋体" w:hAnsi="宋体" w:hint="eastAsia"/>
          <w:sz w:val="24"/>
        </w:rPr>
      </w:pPr>
      <w:r>
        <w:rPr>
          <w:rFonts w:ascii="宋体" w:eastAsia="宋体" w:hAnsi="宋体" w:hint="eastAsia"/>
          <w:sz w:val="24"/>
        </w:rPr>
        <w:t>这个</w:t>
      </w:r>
      <w:r w:rsidRPr="002B70CB">
        <w:rPr>
          <w:rFonts w:ascii="宋体" w:eastAsia="宋体" w:hAnsi="宋体"/>
          <w:sz w:val="24"/>
        </w:rPr>
        <w:t>引理在数学上证明了</w:t>
      </w:r>
      <w:r w:rsidR="00065660">
        <w:rPr>
          <w:rFonts w:ascii="宋体" w:eastAsia="宋体" w:hAnsi="宋体"/>
          <w:sz w:val="24"/>
        </w:rPr>
        <w:t>我们</w:t>
      </w:r>
      <w:r w:rsidRPr="002B70CB">
        <w:rPr>
          <w:rFonts w:ascii="宋体" w:eastAsia="宋体" w:hAnsi="宋体"/>
          <w:sz w:val="24"/>
        </w:rPr>
        <w:t>双向误差补偿机制的稳定性。不等式右侧的界限表明，尽管Top-k算子是有偏的，但缓存在本地与全局的残差并不会随通信轮数t的增加而无限发散。相反，残差的累积上限被压缩算子的收缩常数</w:t>
      </w:r>
      <m:oMath>
        <m:r>
          <m:rPr>
            <m:sty m:val="p"/>
          </m:rPr>
          <w:rPr>
            <w:rFonts w:ascii="Cambria Math" w:eastAsia="宋体" w:hAnsi="Cambria Math"/>
            <w:sz w:val="24"/>
          </w:rPr>
          <m:t>δ</m:t>
        </m:r>
      </m:oMath>
      <w:r w:rsidRPr="002B70CB">
        <w:rPr>
          <w:rFonts w:ascii="宋体" w:eastAsia="宋体" w:hAnsi="宋体"/>
          <w:sz w:val="24"/>
        </w:rPr>
        <w:t>牢牢约束，并与学习率的平方</w:t>
      </w:r>
      <m:oMath>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oMath>
      <w:r w:rsidR="00C53793">
        <w:rPr>
          <w:rFonts w:ascii="宋体" w:eastAsia="宋体" w:hAnsi="宋体" w:hint="eastAsia"/>
          <w:sz w:val="24"/>
        </w:rPr>
        <w:t>以及</w:t>
      </w:r>
      <w:r w:rsidR="00C53793" w:rsidRPr="00C53793">
        <w:rPr>
          <w:rFonts w:ascii="宋体" w:eastAsia="宋体" w:hAnsi="宋体" w:hint="eastAsia"/>
          <w:sz w:val="24"/>
        </w:rPr>
        <w:t>本地迭代次数的平方</w:t>
      </w:r>
      <m:oMath>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oMath>
      <w:r w:rsidR="00C53793" w:rsidRPr="00C53793">
        <w:rPr>
          <w:rFonts w:ascii="宋体" w:eastAsia="宋体" w:hAnsi="宋体" w:hint="eastAsia"/>
          <w:sz w:val="24"/>
        </w:rPr>
        <w:t>成正比</w:t>
      </w:r>
      <w:r w:rsidRPr="002B70CB">
        <w:rPr>
          <w:rFonts w:ascii="宋体" w:eastAsia="宋体" w:hAnsi="宋体"/>
          <w:sz w:val="24"/>
        </w:rPr>
        <w:t>成正比。这为后续证明由高压缩率带来的精度惩罚能够随着学习率的衰减而安全消除奠定了核心基础。</w:t>
      </w:r>
    </w:p>
    <w:p w14:paraId="1CBE8C77" w14:textId="13F8522A" w:rsidR="00AE3A33" w:rsidRPr="00AE3A33" w:rsidRDefault="00AE3A33" w:rsidP="00AE3A33">
      <w:pPr>
        <w:rPr>
          <w:rFonts w:ascii="宋体" w:eastAsia="宋体" w:hAnsi="宋体" w:hint="eastAsia"/>
          <w:sz w:val="24"/>
        </w:rPr>
      </w:pPr>
      <w:r w:rsidRPr="00AE3A33">
        <w:rPr>
          <w:rFonts w:ascii="宋体" w:eastAsia="宋体" w:hAnsi="宋体"/>
          <w:b/>
          <w:bCs/>
          <w:sz w:val="24"/>
        </w:rPr>
        <w:t>引理2</w:t>
      </w:r>
      <w:r w:rsidR="00A91592">
        <w:rPr>
          <w:rFonts w:ascii="宋体" w:eastAsia="宋体" w:hAnsi="宋体" w:hint="eastAsia"/>
          <w:b/>
          <w:bCs/>
          <w:sz w:val="24"/>
        </w:rPr>
        <w:t xml:space="preserve"> </w:t>
      </w:r>
      <w:r w:rsidRPr="00AE3A33">
        <w:rPr>
          <w:rFonts w:ascii="宋体" w:eastAsia="宋体" w:hAnsi="宋体"/>
          <w:b/>
          <w:bCs/>
          <w:sz w:val="24"/>
        </w:rPr>
        <w:t>下降引理</w:t>
      </w:r>
      <w:r w:rsidR="00A91592">
        <w:rPr>
          <w:rFonts w:ascii="宋体" w:eastAsia="宋体" w:hAnsi="宋体" w:hint="eastAsia"/>
          <w:b/>
          <w:bCs/>
          <w:sz w:val="24"/>
        </w:rPr>
        <w:t>。</w:t>
      </w:r>
    </w:p>
    <w:p w14:paraId="20331B94" w14:textId="3DED7A87" w:rsidR="001419FF" w:rsidRDefault="00B6678A" w:rsidP="00B6678A">
      <w:pPr>
        <w:ind w:firstLineChars="200" w:firstLine="480"/>
        <w:rPr>
          <w:rFonts w:ascii="宋体" w:eastAsia="宋体" w:hAnsi="宋体" w:hint="eastAsia"/>
          <w:sz w:val="24"/>
        </w:rPr>
      </w:pPr>
      <w:r w:rsidRPr="00B6678A">
        <w:rPr>
          <w:rFonts w:ascii="宋体" w:eastAsia="宋体" w:hAnsi="宋体" w:hint="eastAsia"/>
          <w:sz w:val="24"/>
        </w:rPr>
        <w:t>基于假设1的L-平滑性、假设3的局部内部方差有界性，以及假设4的数据异质性成立的条件</w:t>
      </w:r>
      <w:r>
        <w:rPr>
          <w:rFonts w:ascii="宋体" w:eastAsia="宋体" w:hAnsi="宋体" w:hint="eastAsia"/>
          <w:sz w:val="24"/>
        </w:rPr>
        <w:lastRenderedPageBreak/>
        <w:t>下</w:t>
      </w:r>
      <w:r w:rsidR="00AE3A33" w:rsidRPr="00AE3A33">
        <w:rPr>
          <w:rFonts w:ascii="宋体" w:eastAsia="宋体" w:hAnsi="宋体"/>
          <w:sz w:val="24"/>
        </w:rPr>
        <w:t>，</w:t>
      </w:r>
      <w:r w:rsidR="007B4A47" w:rsidRPr="007B4A47">
        <w:rPr>
          <w:rFonts w:ascii="宋体" w:eastAsia="宋体" w:hAnsi="宋体"/>
          <w:sz w:val="24"/>
        </w:rPr>
        <w:t>考察由</w:t>
      </w:r>
      <w:r w:rsidR="00065660">
        <w:rPr>
          <w:rFonts w:ascii="宋体" w:eastAsia="宋体" w:hAnsi="宋体"/>
          <w:sz w:val="24"/>
        </w:rPr>
        <w:t>我们</w:t>
      </w:r>
      <w:r w:rsidR="007B4A47" w:rsidRPr="007B4A47">
        <w:rPr>
          <w:rFonts w:ascii="宋体" w:eastAsia="宋体" w:hAnsi="宋体"/>
          <w:sz w:val="24"/>
        </w:rPr>
        <w:t>双向误差补偿机制构造的虚拟同步模型序列</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oMath>
      <w:r w:rsidR="007B4A47">
        <w:rPr>
          <w:rFonts w:ascii="宋体" w:eastAsia="宋体" w:hAnsi="宋体" w:hint="eastAsia"/>
          <w:sz w:val="24"/>
        </w:rPr>
        <w:t>的下降性质</w:t>
      </w:r>
      <w:r w:rsidR="007B4A47" w:rsidRPr="007B4A47">
        <w:rPr>
          <w:rFonts w:ascii="宋体" w:eastAsia="宋体" w:hAnsi="宋体"/>
          <w:sz w:val="24"/>
        </w:rPr>
        <w:t>。</w:t>
      </w:r>
      <w:r w:rsidRPr="00B6678A">
        <w:rPr>
          <w:rFonts w:ascii="宋体" w:eastAsia="宋体" w:hAnsi="宋体" w:hint="eastAsia"/>
          <w:sz w:val="24"/>
        </w:rPr>
        <w:t>假设系统总客户端数为K，每轮采用均匀无放回抽样选取m</w:t>
      </w:r>
      <w:proofErr w:type="gramStart"/>
      <w:r w:rsidRPr="00B6678A">
        <w:rPr>
          <w:rFonts w:ascii="宋体" w:eastAsia="宋体" w:hAnsi="宋体" w:hint="eastAsia"/>
          <w:sz w:val="24"/>
        </w:rPr>
        <w:t>个</w:t>
      </w:r>
      <w:proofErr w:type="gramEnd"/>
      <w:r w:rsidRPr="00B6678A">
        <w:rPr>
          <w:rFonts w:ascii="宋体" w:eastAsia="宋体" w:hAnsi="宋体" w:hint="eastAsia"/>
          <w:sz w:val="24"/>
        </w:rPr>
        <w:t>客户端参与训练。在满足有效学习率约束</w:t>
      </w:r>
      <m:oMath>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EL</m:t>
            </m:r>
            <m:ctrlPr>
              <w:rPr>
                <w:rFonts w:ascii="Cambria Math" w:eastAsia="宋体" w:hAnsi="Cambria Math"/>
                <w:i/>
                <w:sz w:val="24"/>
              </w:rPr>
            </m:ctrlPr>
          </m:den>
        </m:f>
      </m:oMath>
      <w:r w:rsidRPr="00B6678A">
        <w:rPr>
          <w:rFonts w:ascii="宋体" w:eastAsia="宋体" w:hAnsi="宋体" w:hint="eastAsia"/>
          <w:sz w:val="24"/>
        </w:rPr>
        <w:t>的条件下，</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oMath>
      <w:r w:rsidRPr="00B6678A">
        <w:rPr>
          <w:rFonts w:ascii="宋体" w:eastAsia="宋体" w:hAnsi="宋体" w:hint="eastAsia"/>
          <w:sz w:val="24"/>
        </w:rPr>
        <w:t>在全局目标函数</w:t>
      </w:r>
      <m:oMath>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hint="eastAsia"/>
                <w:sz w:val="24"/>
              </w:rPr>
              <m:t>w</m:t>
            </m:r>
          </m:e>
        </m:d>
      </m:oMath>
      <w:r w:rsidRPr="00B6678A">
        <w:rPr>
          <w:rFonts w:ascii="宋体" w:eastAsia="宋体" w:hAnsi="宋体" w:hint="eastAsia"/>
          <w:sz w:val="24"/>
        </w:rPr>
        <w:t>上的单步迭代期望受到如下边界约束</w:t>
      </w:r>
    </w:p>
    <w:p w14:paraId="6DD6F7E7" w14:textId="77777777" w:rsidR="00B6678A" w:rsidRDefault="00B6678A" w:rsidP="00B6678A">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e>
          </m:d>
          <m:r>
            <m:rPr>
              <m:sty m:val="p"/>
            </m:rPr>
            <w:rPr>
              <w:rFonts w:ascii="Cambria Math" w:eastAsia="宋体" w:hAnsi="Cambria Math" w:hint="eastAsia"/>
              <w:sz w:val="24"/>
            </w:rPr>
            <m:t>≤</m:t>
          </m:r>
          <m:r>
            <m:rPr>
              <m:scr m:val="double-struck"/>
            </m:rPr>
            <w:rPr>
              <w:rFonts w:ascii="Cambria Math" w:eastAsia="宋体" w:hAnsi="Cambria Math"/>
              <w:sz w:val="24"/>
            </w:rPr>
            <m:t>E</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r>
                <w:rPr>
                  <w:rFonts w:ascii="Cambria Math" w:eastAsia="宋体" w:hAnsi="Cambria Math" w:hint="eastAsia"/>
                  <w:sz w:val="24"/>
                </w:rPr>
                <m:t>E</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f>
            <m:fPr>
              <m:ctrlPr>
                <w:rPr>
                  <w:rFonts w:ascii="Cambria Math" w:eastAsia="宋体" w:hAnsi="Cambria Math"/>
                  <w:sz w:val="24"/>
                </w:rPr>
              </m:ctrlPr>
            </m:fPr>
            <m:num>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r>
                <w:rPr>
                  <w:rFonts w:ascii="Cambria Math" w:eastAsia="宋体" w:hAnsi="Cambria Math" w:hint="eastAsia"/>
                  <w:sz w:val="24"/>
                </w:rPr>
                <m:t>L</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d>
            <m:dPr>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E</m:t>
                  </m:r>
                  <m:sSup>
                    <m:sSupPr>
                      <m:ctrlPr>
                        <w:rPr>
                          <w:rFonts w:ascii="Cambria Math" w:eastAsia="宋体" w:hAnsi="Cambria Math"/>
                          <w:i/>
                          <w:sz w:val="24"/>
                        </w:rPr>
                      </m:ctrlPr>
                    </m:sSupPr>
                    <m:e>
                      <m:r>
                        <m:rPr>
                          <m:sty m:val="p"/>
                        </m:rPr>
                        <w:rPr>
                          <w:rFonts w:ascii="Cambria Math" w:eastAsia="宋体" w:hAnsi="Cambria Math"/>
                          <w:sz w:val="24"/>
                        </w:rPr>
                        <m:t>σ</m:t>
                      </m:r>
                      <m:ctrlPr>
                        <w:rPr>
                          <w:rFonts w:ascii="Cambria Math" w:eastAsia="宋体" w:hAnsi="Cambria Math"/>
                          <w:sz w:val="24"/>
                        </w:rPr>
                      </m:ctrlP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ctrlPr>
                <w:rPr>
                  <w:rFonts w:ascii="Cambria Math" w:eastAsia="宋体" w:hAnsi="Cambria Math"/>
                  <w:i/>
                  <w:sz w:val="24"/>
                </w:rPr>
              </m:ctrlPr>
            </m:e>
          </m:d>
          <m:r>
            <w:rPr>
              <w:rFonts w:ascii="Cambria Math" w:eastAsia="宋体" w:hAnsi="Cambria Math" w:hint="eastAsia"/>
              <w:sz w:val="24"/>
            </w:rPr>
            <m:t>+</m:t>
          </m:r>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r>
            <w:rPr>
              <w:rFonts w:ascii="Cambria Math" w:eastAsia="宋体" w:hAnsi="Cambria Math" w:hint="eastAsia"/>
              <w:sz w:val="24"/>
            </w:rPr>
            <m:t>E</m:t>
          </m:r>
          <m:sSup>
            <m:sSupPr>
              <m:ctrlPr>
                <w:rPr>
                  <w:rFonts w:ascii="Cambria Math" w:eastAsia="宋体" w:hAnsi="Cambria Math"/>
                  <w:i/>
                  <w:sz w:val="24"/>
                </w:rPr>
              </m:ctrlPr>
            </m:sSupPr>
            <m:e>
              <m:r>
                <m:rPr>
                  <m:sty m:val="p"/>
                </m:rPr>
                <w:rPr>
                  <w:rFonts w:ascii="Cambria Math" w:eastAsia="宋体" w:hAnsi="Cambria Math"/>
                  <w:sz w:val="24"/>
                </w:rPr>
                <m:t>ζ</m:t>
              </m:r>
            </m:e>
            <m:sup>
              <m:r>
                <w:rPr>
                  <w:rFonts w:ascii="Cambria Math" w:eastAsia="宋体" w:hAnsi="Cambria Math" w:hint="eastAsia"/>
                  <w:sz w:val="24"/>
                </w:rPr>
                <m:t>2</m:t>
              </m:r>
            </m:sup>
          </m:sSup>
          <m:r>
            <w:rPr>
              <w:rFonts w:ascii="Cambria Math" w:eastAsia="宋体" w:hAnsi="Cambria Math" w:hint="eastAsia"/>
              <w:sz w:val="24"/>
            </w:rPr>
            <m:t>+2</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r>
            <w:rPr>
              <w:rFonts w:ascii="Cambria Math" w:eastAsia="宋体" w:hAnsi="Cambria Math" w:hint="eastAsia"/>
              <w:sz w:val="24"/>
            </w:rPr>
            <m:t>E</m:t>
          </m:r>
          <m:sSup>
            <m:sSupPr>
              <m:ctrlPr>
                <w:rPr>
                  <w:rFonts w:ascii="Cambria Math" w:eastAsia="宋体" w:hAnsi="Cambria Math"/>
                  <w:i/>
                  <w:sz w:val="24"/>
                </w:rPr>
              </m:ctrlPr>
            </m:sSupPr>
            <m:e>
              <m:r>
                <w:rPr>
                  <w:rFonts w:ascii="Cambria Math" w:eastAsia="宋体" w:hAnsi="Cambria Math" w:hint="eastAsia"/>
                  <w:sz w:val="24"/>
                </w:rPr>
                <m:t>L</m:t>
              </m:r>
            </m:e>
            <m:sup>
              <m:r>
                <w:rPr>
                  <w:rFonts w:ascii="Cambria Math" w:eastAsia="宋体" w:hAnsi="Cambria Math" w:hint="eastAsia"/>
                  <w:sz w:val="24"/>
                </w:rPr>
                <m:t>2</m:t>
              </m:r>
            </m:sup>
          </m:sSup>
          <m:r>
            <m:rPr>
              <m:scr m:val="double-struck"/>
            </m:rPr>
            <w:rPr>
              <w:rFonts w:ascii="Cambria Math" w:eastAsia="宋体" w:hAnsi="Cambria Math"/>
              <w:sz w:val="24"/>
            </w:rPr>
            <m:t> E</m:t>
          </m:r>
          <m:r>
            <m:rPr>
              <m:lit/>
            </m:rP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2</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e>
          </m:nary>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sync</m:t>
              </m:r>
            </m:sup>
          </m:sSubSup>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2D1B8352" w14:textId="6AF14E7A" w:rsidR="00B6678A" w:rsidRDefault="00B6678A" w:rsidP="00B6678A">
      <w:pPr>
        <w:ind w:firstLineChars="200" w:firstLine="480"/>
        <w:rPr>
          <w:rFonts w:ascii="宋体" w:eastAsia="宋体" w:hAnsi="宋体" w:hint="eastAsia"/>
          <w:sz w:val="24"/>
        </w:rPr>
      </w:pPr>
      <w:r w:rsidRPr="00B6678A">
        <w:rPr>
          <w:rFonts w:ascii="宋体" w:eastAsia="宋体" w:hAnsi="宋体" w:hint="eastAsia"/>
          <w:sz w:val="24"/>
        </w:rPr>
        <w:t>详细的正交方差分解、泰</w:t>
      </w:r>
      <w:proofErr w:type="gramStart"/>
      <w:r w:rsidRPr="00B6678A">
        <w:rPr>
          <w:rFonts w:ascii="宋体" w:eastAsia="宋体" w:hAnsi="宋体" w:hint="eastAsia"/>
          <w:sz w:val="24"/>
        </w:rPr>
        <w:t>勒展开</w:t>
      </w:r>
      <w:proofErr w:type="gramEnd"/>
      <w:r w:rsidRPr="00B6678A">
        <w:rPr>
          <w:rFonts w:ascii="宋体" w:eastAsia="宋体" w:hAnsi="宋体" w:hint="eastAsia"/>
          <w:sz w:val="24"/>
        </w:rPr>
        <w:t>与交叉项解耦证明见附录B.2。</w:t>
      </w:r>
    </w:p>
    <w:p w14:paraId="6E041B0C" w14:textId="58A8F2A6" w:rsidR="00B6678A" w:rsidRDefault="00B6678A" w:rsidP="00B6678A">
      <w:pPr>
        <w:ind w:firstLineChars="200" w:firstLine="480"/>
        <w:rPr>
          <w:rFonts w:ascii="宋体" w:eastAsia="宋体" w:hAnsi="宋体" w:hint="eastAsia"/>
          <w:sz w:val="24"/>
        </w:rPr>
      </w:pPr>
      <w:r w:rsidRPr="00B6678A">
        <w:rPr>
          <w:rFonts w:ascii="宋体" w:eastAsia="宋体" w:hAnsi="宋体"/>
          <w:sz w:val="24"/>
        </w:rPr>
        <w:t>与传统中心化误差补偿的下降引理不同，</w:t>
      </w:r>
      <w:r w:rsidR="00065660">
        <w:rPr>
          <w:rFonts w:ascii="宋体" w:eastAsia="宋体" w:hAnsi="宋体"/>
          <w:sz w:val="24"/>
        </w:rPr>
        <w:t>我们</w:t>
      </w:r>
      <w:r w:rsidRPr="00B6678A">
        <w:rPr>
          <w:rFonts w:ascii="宋体" w:eastAsia="宋体" w:hAnsi="宋体"/>
          <w:sz w:val="24"/>
        </w:rPr>
        <w:t>推导的边界通过引入无放回抽样机制，精确揭示了联邦学习特有的演化动力学。上式右侧清晰地展示了决定模型收敛的四个核心物理量</w:t>
      </w:r>
      <w:r>
        <w:rPr>
          <w:rFonts w:ascii="宋体" w:eastAsia="宋体" w:hAnsi="宋体" w:hint="eastAsia"/>
          <w:sz w:val="24"/>
        </w:rPr>
        <w:t>。</w:t>
      </w:r>
    </w:p>
    <w:p w14:paraId="412F2397" w14:textId="2CF60509" w:rsidR="00B6678A" w:rsidRDefault="00B6678A" w:rsidP="00B6678A">
      <w:pPr>
        <w:ind w:firstLineChars="200" w:firstLine="480"/>
        <w:rPr>
          <w:rFonts w:ascii="宋体" w:eastAsia="宋体" w:hAnsi="宋体" w:hint="eastAsia"/>
          <w:sz w:val="24"/>
        </w:rPr>
      </w:pPr>
      <w:r>
        <w:rPr>
          <w:rFonts w:ascii="宋体" w:eastAsia="宋体" w:hAnsi="宋体" w:hint="eastAsia"/>
          <w:sz w:val="24"/>
        </w:rPr>
        <w:t>1.</w:t>
      </w:r>
      <w:r w:rsidRPr="00B6678A">
        <w:rPr>
          <w:rFonts w:ascii="宋体" w:eastAsia="宋体" w:hAnsi="宋体"/>
          <w:sz w:val="24"/>
        </w:rPr>
        <w:t>梯度下降的驱动力</w:t>
      </w:r>
      <m:oMath>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r>
              <w:rPr>
                <w:rFonts w:ascii="Cambria Math" w:eastAsia="宋体" w:hAnsi="Cambria Math" w:hint="eastAsia"/>
                <w:sz w:val="24"/>
              </w:rPr>
              <m:t>E</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B6678A">
        <w:rPr>
          <w:rFonts w:ascii="宋体" w:eastAsia="宋体" w:hAnsi="宋体"/>
          <w:sz w:val="24"/>
        </w:rPr>
        <w:t>，代表由本地E步累加带来的加速梯度下降动力。</w:t>
      </w:r>
    </w:p>
    <w:p w14:paraId="689D7C94" w14:textId="77777777" w:rsidR="00B6678A" w:rsidRDefault="00B6678A" w:rsidP="00B6678A">
      <w:pPr>
        <w:ind w:firstLineChars="200" w:firstLine="480"/>
        <w:rPr>
          <w:rFonts w:ascii="宋体" w:eastAsia="宋体" w:hAnsi="宋体" w:hint="eastAsia"/>
          <w:sz w:val="24"/>
        </w:rPr>
      </w:pPr>
      <w:r>
        <w:rPr>
          <w:rFonts w:ascii="宋体" w:eastAsia="宋体" w:hAnsi="宋体" w:hint="eastAsia"/>
          <w:sz w:val="24"/>
        </w:rPr>
        <w:t>2.</w:t>
      </w:r>
      <w:r w:rsidRPr="00B6678A">
        <w:rPr>
          <w:rFonts w:ascii="宋体" w:eastAsia="宋体" w:hAnsi="宋体"/>
          <w:sz w:val="24"/>
        </w:rPr>
        <w:t>系统固有的随机</w:t>
      </w:r>
      <w:r>
        <w:rPr>
          <w:rFonts w:ascii="宋体" w:eastAsia="宋体" w:hAnsi="宋体" w:hint="eastAsia"/>
          <w:sz w:val="24"/>
        </w:rPr>
        <w:t>噪声</w:t>
      </w:r>
      <m:oMath>
        <m:f>
          <m:fPr>
            <m:ctrlPr>
              <w:rPr>
                <w:rFonts w:ascii="Cambria Math" w:eastAsia="宋体" w:hAnsi="Cambria Math"/>
                <w:sz w:val="24"/>
              </w:rPr>
            </m:ctrlPr>
          </m:fPr>
          <m:num>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r>
              <w:rPr>
                <w:rFonts w:ascii="Cambria Math" w:eastAsia="宋体" w:hAnsi="Cambria Math" w:hint="eastAsia"/>
                <w:sz w:val="24"/>
              </w:rPr>
              <m:t>L</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d>
          <m:dPr>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E</m:t>
                </m:r>
                <m:sSup>
                  <m:sSupPr>
                    <m:ctrlPr>
                      <w:rPr>
                        <w:rFonts w:ascii="Cambria Math" w:eastAsia="宋体" w:hAnsi="Cambria Math"/>
                        <w:i/>
                        <w:sz w:val="24"/>
                      </w:rPr>
                    </m:ctrlPr>
                  </m:sSupPr>
                  <m:e>
                    <m:r>
                      <m:rPr>
                        <m:sty m:val="p"/>
                      </m:rPr>
                      <w:rPr>
                        <w:rFonts w:ascii="Cambria Math" w:eastAsia="宋体" w:hAnsi="Cambria Math"/>
                        <w:sz w:val="24"/>
                      </w:rPr>
                      <m:t>σ</m:t>
                    </m:r>
                    <m:ctrlPr>
                      <w:rPr>
                        <w:rFonts w:ascii="Cambria Math" w:eastAsia="宋体" w:hAnsi="Cambria Math"/>
                        <w:sz w:val="24"/>
                      </w:rPr>
                    </m:ctrlP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ctrlPr>
              <w:rPr>
                <w:rFonts w:ascii="Cambria Math" w:eastAsia="宋体" w:hAnsi="Cambria Math"/>
                <w:i/>
                <w:sz w:val="24"/>
              </w:rPr>
            </m:ctrlPr>
          </m:e>
        </m:d>
        <m:r>
          <w:rPr>
            <w:rFonts w:ascii="Cambria Math" w:eastAsia="宋体" w:hAnsi="Cambria Math" w:hint="eastAsia"/>
            <w:sz w:val="24"/>
          </w:rPr>
          <m:t>+</m:t>
        </m:r>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r>
          <w:rPr>
            <w:rFonts w:ascii="Cambria Math" w:eastAsia="宋体" w:hAnsi="Cambria Math" w:hint="eastAsia"/>
            <w:sz w:val="24"/>
          </w:rPr>
          <m:t>E</m:t>
        </m:r>
        <m:sSup>
          <m:sSupPr>
            <m:ctrlPr>
              <w:rPr>
                <w:rFonts w:ascii="Cambria Math" w:eastAsia="宋体" w:hAnsi="Cambria Math"/>
                <w:i/>
                <w:sz w:val="24"/>
              </w:rPr>
            </m:ctrlPr>
          </m:sSupPr>
          <m:e>
            <m:r>
              <m:rPr>
                <m:sty m:val="p"/>
              </m:rPr>
              <w:rPr>
                <w:rFonts w:ascii="Cambria Math" w:eastAsia="宋体" w:hAnsi="Cambria Math"/>
                <w:sz w:val="24"/>
              </w:rPr>
              <m:t>ζ</m:t>
            </m:r>
          </m:e>
          <m:sup>
            <m:r>
              <w:rPr>
                <w:rFonts w:ascii="Cambria Math" w:eastAsia="宋体" w:hAnsi="Cambria Math" w:hint="eastAsia"/>
                <w:sz w:val="24"/>
              </w:rPr>
              <m:t>2</m:t>
            </m:r>
          </m:sup>
        </m:sSup>
      </m:oMath>
      <w:r>
        <w:rPr>
          <w:rFonts w:ascii="宋体" w:eastAsia="宋体" w:hAnsi="宋体" w:hint="eastAsia"/>
          <w:sz w:val="24"/>
        </w:rPr>
        <w:t>。</w:t>
      </w:r>
      <w:r w:rsidRPr="00B6678A">
        <w:rPr>
          <w:rFonts w:ascii="宋体" w:eastAsia="宋体" w:hAnsi="宋体"/>
          <w:sz w:val="24"/>
        </w:rPr>
        <w:t>第一项表明，随着单轮参与节点m的增加，本地数据抽样噪声被以</w:t>
      </w:r>
      <m:oMath>
        <m:r>
          <w:rPr>
            <w:rFonts w:ascii="Cambria Math" w:eastAsia="宋体" w:hAnsi="Cambria Math" w:hint="eastAsia"/>
            <w:sz w:val="24"/>
          </w:rPr>
          <m:t>1</m:t>
        </m:r>
        <m:r>
          <m:rPr>
            <m:lit/>
          </m:rPr>
          <w:rPr>
            <w:rFonts w:ascii="Cambria Math" w:eastAsia="宋体" w:hAnsi="Cambria Math" w:hint="eastAsia"/>
            <w:sz w:val="24"/>
          </w:rPr>
          <m:t>/</m:t>
        </m:r>
        <m:r>
          <w:rPr>
            <w:rFonts w:ascii="Cambria Math" w:eastAsia="宋体" w:hAnsi="Cambria Math" w:hint="eastAsia"/>
            <w:sz w:val="24"/>
          </w:rPr>
          <m:t>m</m:t>
        </m:r>
      </m:oMath>
      <w:r w:rsidRPr="00B6678A">
        <w:rPr>
          <w:rFonts w:ascii="宋体" w:eastAsia="宋体" w:hAnsi="宋体"/>
          <w:sz w:val="24"/>
        </w:rPr>
        <w:t>的速率缩减；第二项则刻画了由数据空间分布不一致引入的结构性异质性偏移。</w:t>
      </w:r>
    </w:p>
    <w:p w14:paraId="4D71C480" w14:textId="77777777" w:rsidR="00F40674" w:rsidRDefault="00B6678A" w:rsidP="00F40674">
      <w:pPr>
        <w:ind w:firstLineChars="200" w:firstLine="480"/>
        <w:rPr>
          <w:rFonts w:ascii="宋体" w:eastAsia="宋体" w:hAnsi="宋体" w:hint="eastAsia"/>
          <w:sz w:val="24"/>
        </w:rPr>
      </w:pPr>
      <w:r>
        <w:rPr>
          <w:rFonts w:ascii="宋体" w:eastAsia="宋体" w:hAnsi="宋体" w:hint="eastAsia"/>
          <w:sz w:val="24"/>
        </w:rPr>
        <w:t>3.</w:t>
      </w:r>
      <w:r w:rsidRPr="00B6678A">
        <w:rPr>
          <w:rFonts w:ascii="宋体" w:eastAsia="宋体" w:hAnsi="宋体"/>
          <w:sz w:val="24"/>
        </w:rPr>
        <w:t>双向压缩惩罚</w:t>
      </w:r>
      <m:oMath>
        <m:r>
          <w:rPr>
            <w:rFonts w:ascii="Cambria Math" w:eastAsia="宋体" w:hAnsi="Cambria Math" w:hint="eastAsia"/>
            <w:sz w:val="24"/>
          </w:rPr>
          <m:t>2</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r>
          <w:rPr>
            <w:rFonts w:ascii="Cambria Math" w:eastAsia="宋体" w:hAnsi="Cambria Math" w:hint="eastAsia"/>
            <w:sz w:val="24"/>
          </w:rPr>
          <m:t>E</m:t>
        </m:r>
        <m:sSup>
          <m:sSupPr>
            <m:ctrlPr>
              <w:rPr>
                <w:rFonts w:ascii="Cambria Math" w:eastAsia="宋体" w:hAnsi="Cambria Math"/>
                <w:i/>
                <w:sz w:val="24"/>
              </w:rPr>
            </m:ctrlPr>
          </m:sSupPr>
          <m:e>
            <m:r>
              <w:rPr>
                <w:rFonts w:ascii="Cambria Math" w:eastAsia="宋体" w:hAnsi="Cambria Math" w:hint="eastAsia"/>
                <w:sz w:val="24"/>
              </w:rPr>
              <m:t>L</m:t>
            </m:r>
          </m:e>
          <m:sup>
            <m:r>
              <w:rPr>
                <w:rFonts w:ascii="Cambria Math" w:eastAsia="宋体" w:hAnsi="Cambria Math" w:hint="eastAsia"/>
                <w:sz w:val="24"/>
              </w:rPr>
              <m:t>2</m:t>
            </m:r>
          </m:sup>
        </m:sSup>
        <m:r>
          <m:rPr>
            <m:scr m:val="double-struck"/>
          </m:rPr>
          <w:rPr>
            <w:rFonts w:ascii="Cambria Math" w:eastAsia="宋体" w:hAnsi="Cambria Math"/>
            <w:sz w:val="24"/>
          </w:rPr>
          <m:t>E</m:t>
        </m:r>
        <m:r>
          <m:rPr>
            <m:lit/>
          </m:rP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Pr>
          <w:rFonts w:ascii="宋体" w:eastAsia="宋体" w:hAnsi="宋体" w:hint="eastAsia"/>
          <w:sz w:val="24"/>
        </w:rPr>
        <w:t>，</w:t>
      </w:r>
      <w:r w:rsidRPr="00B6678A">
        <w:rPr>
          <w:rFonts w:ascii="宋体" w:eastAsia="宋体" w:hAnsi="宋体"/>
          <w:sz w:val="24"/>
        </w:rPr>
        <w:t>刻画了双向Top-k截断导致的</w:t>
      </w:r>
      <w:r>
        <w:rPr>
          <w:rFonts w:ascii="宋体" w:eastAsia="宋体" w:hAnsi="宋体" w:hint="eastAsia"/>
          <w:sz w:val="24"/>
        </w:rPr>
        <w:t>同步模型</w:t>
      </w:r>
      <w:r w:rsidRPr="00B6678A">
        <w:rPr>
          <w:rFonts w:ascii="宋体" w:eastAsia="宋体" w:hAnsi="宋体"/>
          <w:sz w:val="24"/>
        </w:rPr>
        <w:t>与虚拟状态的错位。在后续的主定理证明中，我们将正式代入引理1的结论，证明该惩罚项被严格约束在</w:t>
      </w:r>
      <m:oMath>
        <m:r>
          <m:rPr>
            <m:scr m:val="script"/>
          </m:rPr>
          <w:rPr>
            <w:rFonts w:ascii="Cambria Math" w:eastAsia="宋体" w:hAnsi="Cambria Math"/>
            <w:sz w:val="24"/>
          </w:rPr>
          <m:t>O</m:t>
        </m:r>
        <m:d>
          <m:dPr>
            <m:ctrlPr>
              <w:rPr>
                <w:rFonts w:ascii="Cambria Math" w:eastAsia="宋体" w:hAnsi="Cambria Math"/>
                <w:i/>
                <w:sz w:val="24"/>
              </w:rPr>
            </m:ctrlPr>
          </m:dPr>
          <m:e>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e>
        </m:d>
      </m:oMath>
      <w:r w:rsidRPr="00B6678A">
        <w:rPr>
          <w:rFonts w:ascii="宋体" w:eastAsia="宋体" w:hAnsi="宋体"/>
          <w:sz w:val="24"/>
        </w:rPr>
        <w:t>的量级内。</w:t>
      </w:r>
    </w:p>
    <w:p w14:paraId="5F1C83DA" w14:textId="46A097F7" w:rsidR="00B6678A" w:rsidRPr="00B6678A" w:rsidRDefault="00F40674" w:rsidP="00F40674">
      <w:pPr>
        <w:ind w:firstLineChars="200" w:firstLine="480"/>
        <w:rPr>
          <w:rFonts w:ascii="宋体" w:eastAsia="宋体" w:hAnsi="宋体" w:hint="eastAsia"/>
          <w:sz w:val="24"/>
        </w:rPr>
      </w:pPr>
      <w:r>
        <w:rPr>
          <w:rFonts w:ascii="宋体" w:eastAsia="宋体" w:hAnsi="宋体" w:hint="eastAsia"/>
          <w:sz w:val="24"/>
        </w:rPr>
        <w:t>4.</w:t>
      </w:r>
      <w:r w:rsidR="00B6678A" w:rsidRPr="00B6678A">
        <w:rPr>
          <w:rFonts w:ascii="宋体" w:eastAsia="宋体" w:hAnsi="宋体"/>
          <w:sz w:val="24"/>
        </w:rPr>
        <w:t>客户端漂移</w:t>
      </w:r>
      <m:oMath>
        <m:f>
          <m:fPr>
            <m:ctrlPr>
              <w:rPr>
                <w:rFonts w:ascii="Cambria Math" w:eastAsia="宋体" w:hAnsi="Cambria Math"/>
                <w:sz w:val="24"/>
              </w:rPr>
            </m:ctrlPr>
          </m:fPr>
          <m:num>
            <m:r>
              <w:rPr>
                <w:rFonts w:ascii="Cambria Math" w:eastAsia="宋体" w:hAnsi="Cambria Math" w:hint="eastAsia"/>
                <w:sz w:val="24"/>
              </w:rPr>
              <m:t>2</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subHide m:val="1"/>
            <m:supHide m:val="1"/>
            <m:ctrlPr>
              <w:rPr>
                <w:rFonts w:ascii="Cambria Math" w:eastAsia="宋体" w:hAnsi="Cambria Math"/>
                <w:sz w:val="24"/>
              </w:rPr>
            </m:ctrlPr>
          </m:naryPr>
          <m:sub/>
          <m:sup/>
          <m:e>
            <m:nary>
              <m:naryPr>
                <m:chr m:val="∑"/>
                <m:subHide m:val="1"/>
                <m:supHide m:val="1"/>
                <m:ctrlPr>
                  <w:rPr>
                    <w:rFonts w:ascii="Cambria Math" w:eastAsia="宋体" w:hAnsi="Cambria Math"/>
                    <w:sz w:val="24"/>
                  </w:rPr>
                </m:ctrlPr>
              </m:naryPr>
              <m:sub/>
              <m:sup/>
              <m:e>
                <m:r>
                  <w:rPr>
                    <w:rFonts w:ascii="Cambria Math" w:eastAsia="宋体" w:hAnsi="Cambria Math" w:hint="eastAsia"/>
                    <w:sz w:val="24"/>
                  </w:rPr>
                  <m:t>E</m:t>
                </m:r>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sync</m:t>
                    </m:r>
                  </m:sup>
                </m:sSubSup>
              </m:e>
            </m:nary>
          </m:e>
        </m:nary>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00B6678A" w:rsidRPr="00B6678A">
        <w:rPr>
          <w:rFonts w:ascii="宋体" w:eastAsia="宋体" w:hAnsi="宋体"/>
          <w:sz w:val="24"/>
        </w:rPr>
        <w:t>，代表本地</w:t>
      </w:r>
      <w:proofErr w:type="gramStart"/>
      <w:r w:rsidR="00B6678A" w:rsidRPr="00B6678A">
        <w:rPr>
          <w:rFonts w:ascii="宋体" w:eastAsia="宋体" w:hAnsi="宋体"/>
          <w:sz w:val="24"/>
        </w:rPr>
        <w:t>多步无通信</w:t>
      </w:r>
      <w:proofErr w:type="gramEnd"/>
      <w:r w:rsidR="00B6678A" w:rsidRPr="00B6678A">
        <w:rPr>
          <w:rFonts w:ascii="宋体" w:eastAsia="宋体" w:hAnsi="宋体"/>
          <w:sz w:val="24"/>
        </w:rPr>
        <w:t>更新带来的参数空间偏离惩罚。结合假设3，该累计偏差最终在代数上将达到</w:t>
      </w:r>
      <m:oMath>
        <m:r>
          <m:rPr>
            <m:scr m:val="script"/>
          </m:rPr>
          <w:rPr>
            <w:rFonts w:ascii="Cambria Math" w:eastAsia="宋体" w:hAnsi="Cambria Math"/>
            <w:sz w:val="24"/>
          </w:rPr>
          <m:t>O</m:t>
        </m:r>
        <m:d>
          <m:dPr>
            <m:ctrlPr>
              <w:rPr>
                <w:rFonts w:ascii="Cambria Math" w:eastAsia="宋体" w:hAnsi="Cambria Math"/>
                <w:i/>
                <w:sz w:val="24"/>
              </w:rPr>
            </m:ctrlPr>
          </m:dPr>
          <m:e>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3</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e>
        </m:d>
      </m:oMath>
      <w:r w:rsidR="00B6678A" w:rsidRPr="00B6678A">
        <w:rPr>
          <w:rFonts w:ascii="宋体" w:eastAsia="宋体" w:hAnsi="宋体"/>
          <w:sz w:val="24"/>
        </w:rPr>
        <w:t>的量级。</w:t>
      </w:r>
    </w:p>
    <w:p w14:paraId="6A348CAF" w14:textId="03D60D4D" w:rsidR="00B6678A" w:rsidRPr="00B6678A" w:rsidRDefault="00B6678A" w:rsidP="00A1165E">
      <w:pPr>
        <w:ind w:firstLineChars="200" w:firstLine="480"/>
        <w:rPr>
          <w:rFonts w:ascii="宋体" w:eastAsia="宋体" w:hAnsi="宋体" w:hint="eastAsia"/>
          <w:sz w:val="24"/>
        </w:rPr>
      </w:pPr>
      <w:r w:rsidRPr="00B6678A">
        <w:rPr>
          <w:rFonts w:ascii="宋体" w:eastAsia="宋体" w:hAnsi="宋体"/>
          <w:sz w:val="24"/>
        </w:rPr>
        <w:t>以上误差项解耦，为后续证明即便在极高压缩率与长本地迭代下，算法依然能通过增大</w:t>
      </w:r>
      <m:oMath>
        <m:r>
          <w:rPr>
            <w:rFonts w:ascii="Cambria Math" w:eastAsia="宋体" w:hAnsi="Cambria Math" w:hint="eastAsia"/>
            <w:sz w:val="24"/>
          </w:rPr>
          <m:t>m</m:t>
        </m:r>
      </m:oMath>
      <w:r w:rsidRPr="00B6678A">
        <w:rPr>
          <w:rFonts w:ascii="宋体" w:eastAsia="宋体" w:hAnsi="宋体"/>
          <w:sz w:val="24"/>
        </w:rPr>
        <w:t>实现加速并达到稳定收敛率奠定了坚实的理论根基</w:t>
      </w:r>
      <w:r w:rsidR="00021994">
        <w:rPr>
          <w:rFonts w:ascii="宋体" w:eastAsia="宋体" w:hAnsi="宋体" w:hint="eastAsia"/>
          <w:sz w:val="24"/>
        </w:rPr>
        <w:t>。</w:t>
      </w:r>
    </w:p>
    <w:p w14:paraId="34C8DCDA" w14:textId="277AFDF8" w:rsidR="00AE3A33" w:rsidRPr="00AE3A33" w:rsidRDefault="001538BB" w:rsidP="00A55AFD">
      <w:pPr>
        <w:pStyle w:val="4"/>
        <w:rPr>
          <w:rFonts w:ascii="黑体" w:eastAsia="黑体" w:hAnsi="黑体" w:hint="eastAsia"/>
          <w:b/>
          <w:bCs/>
        </w:rPr>
      </w:pPr>
      <w:r w:rsidRPr="00A55AFD">
        <w:rPr>
          <w:rFonts w:ascii="黑体" w:eastAsia="黑体" w:hAnsi="黑体" w:hint="eastAsia"/>
          <w:b/>
          <w:bCs/>
        </w:rPr>
        <w:t xml:space="preserve">3.4.4 </w:t>
      </w:r>
      <w:r w:rsidR="00A1165E">
        <w:rPr>
          <w:rFonts w:ascii="黑体" w:eastAsia="黑体" w:hAnsi="黑体" w:hint="eastAsia"/>
          <w:b/>
          <w:bCs/>
        </w:rPr>
        <w:t>主收敛定理</w:t>
      </w:r>
    </w:p>
    <w:p w14:paraId="6C9EF84F" w14:textId="7B02BF73" w:rsidR="00B117D0" w:rsidRDefault="00B117D0" w:rsidP="00852CAA">
      <w:pPr>
        <w:ind w:firstLineChars="200" w:firstLine="480"/>
        <w:rPr>
          <w:rFonts w:ascii="宋体" w:eastAsia="宋体" w:hAnsi="宋体" w:hint="eastAsia"/>
          <w:sz w:val="24"/>
        </w:rPr>
      </w:pPr>
      <w:r w:rsidRPr="00B117D0">
        <w:rPr>
          <w:rFonts w:ascii="宋体" w:eastAsia="宋体" w:hAnsi="宋体"/>
          <w:sz w:val="24"/>
        </w:rPr>
        <w:t>本节将基于引理1与引理2，推导</w:t>
      </w:r>
      <w:r w:rsidR="00065660">
        <w:rPr>
          <w:rFonts w:ascii="宋体" w:eastAsia="宋体" w:hAnsi="宋体"/>
          <w:sz w:val="24"/>
        </w:rPr>
        <w:t>我们</w:t>
      </w:r>
      <w:r w:rsidRPr="00B117D0">
        <w:rPr>
          <w:rFonts w:ascii="宋体" w:eastAsia="宋体" w:hAnsi="宋体"/>
          <w:sz w:val="24"/>
        </w:rPr>
        <w:t>算法在非</w:t>
      </w:r>
      <w:proofErr w:type="gramStart"/>
      <w:r w:rsidRPr="00B117D0">
        <w:rPr>
          <w:rFonts w:ascii="宋体" w:eastAsia="宋体" w:hAnsi="宋体"/>
          <w:sz w:val="24"/>
        </w:rPr>
        <w:t>凸</w:t>
      </w:r>
      <w:proofErr w:type="gramEnd"/>
      <w:r w:rsidRPr="00B117D0">
        <w:rPr>
          <w:rFonts w:ascii="宋体" w:eastAsia="宋体" w:hAnsi="宋体"/>
          <w:sz w:val="24"/>
        </w:rPr>
        <w:t>目标函数与部分客户端参与机制下的全局收敛率。证明分为界定客户端漂移、代入附录C的初始化漂移，以及设定最优学习率进行全局累加三步</w:t>
      </w:r>
      <w:r>
        <w:rPr>
          <w:rFonts w:ascii="宋体" w:eastAsia="宋体" w:hAnsi="宋体" w:hint="eastAsia"/>
          <w:sz w:val="24"/>
        </w:rPr>
        <w:t>。</w:t>
      </w:r>
    </w:p>
    <w:p w14:paraId="493083F9" w14:textId="03A3BCAD" w:rsidR="00795D2F" w:rsidRDefault="00E674C8" w:rsidP="00795D2F">
      <w:pPr>
        <w:rPr>
          <w:rFonts w:ascii="宋体" w:eastAsia="宋体" w:hAnsi="宋体" w:hint="eastAsia"/>
          <w:sz w:val="24"/>
        </w:rPr>
      </w:pPr>
      <w:r>
        <w:rPr>
          <w:rFonts w:ascii="宋体" w:eastAsia="宋体" w:hAnsi="宋体" w:hint="eastAsia"/>
          <w:sz w:val="24"/>
        </w:rPr>
        <w:t>1.</w:t>
      </w:r>
      <w:r w:rsidR="005A644D" w:rsidRPr="005A644D">
        <w:rPr>
          <w:rFonts w:ascii="宋体" w:eastAsia="宋体" w:hAnsi="宋体"/>
          <w:sz w:val="24"/>
        </w:rPr>
        <w:t>客户端漂移的严格界定</w:t>
      </w:r>
    </w:p>
    <w:p w14:paraId="6C09EE3C" w14:textId="141867AD" w:rsidR="00795D2F" w:rsidRPr="00795D2F" w:rsidRDefault="00795D2F" w:rsidP="00795D2F">
      <w:pPr>
        <w:ind w:firstLineChars="200" w:firstLine="480"/>
        <w:rPr>
          <w:rFonts w:ascii="宋体" w:eastAsia="宋体" w:hAnsi="宋体" w:hint="eastAsia"/>
          <w:sz w:val="24"/>
        </w:rPr>
      </w:pPr>
      <w:r w:rsidRPr="00795D2F">
        <w:rPr>
          <w:rFonts w:ascii="宋体" w:eastAsia="宋体" w:hAnsi="宋体"/>
          <w:sz w:val="24"/>
        </w:rPr>
        <w:t>首先对引理2中的客户端漂移项</w:t>
      </w:r>
      <m:oMath>
        <m:f>
          <m:fPr>
            <m:ctrlPr>
              <w:rPr>
                <w:rFonts w:ascii="Cambria Math" w:eastAsia="宋体" w:hAnsi="Cambria Math"/>
                <w:sz w:val="24"/>
              </w:rPr>
            </m:ctrlPr>
          </m:fPr>
          <m:num>
            <m:r>
              <w:rPr>
                <w:rFonts w:ascii="Cambria Math" w:eastAsia="宋体" w:hAnsi="Cambria Math" w:hint="eastAsia"/>
                <w:sz w:val="24"/>
              </w:rPr>
              <m:t>2</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ctrlPr>
              <w:rPr>
                <w:rFonts w:ascii="Cambria Math" w:eastAsia="宋体" w:hAnsi="Cambria Math"/>
                <w:i/>
                <w:sz w:val="24"/>
              </w:rPr>
            </m:ctrlPr>
          </m:e>
        </m:nary>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sync</m:t>
            </m:r>
          </m:sup>
        </m:sSubSup>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795D2F">
        <w:rPr>
          <w:rFonts w:ascii="宋体" w:eastAsia="宋体" w:hAnsi="宋体"/>
          <w:sz w:val="24"/>
        </w:rPr>
        <w:t>进行分析。</w:t>
      </w:r>
    </w:p>
    <w:p w14:paraId="5405659D" w14:textId="0BD44F7F" w:rsidR="00795D2F" w:rsidRDefault="00795D2F" w:rsidP="00795D2F">
      <w:pPr>
        <w:ind w:firstLineChars="200" w:firstLine="480"/>
        <w:rPr>
          <w:rFonts w:ascii="宋体" w:eastAsia="宋体" w:hAnsi="宋体" w:hint="eastAsia"/>
          <w:sz w:val="24"/>
        </w:rPr>
      </w:pPr>
      <w:r w:rsidRPr="00795D2F">
        <w:rPr>
          <w:rFonts w:ascii="宋体" w:eastAsia="宋体" w:hAnsi="宋体"/>
          <w:sz w:val="24"/>
        </w:rPr>
        <w:t>在本地训练过程中，第k</w:t>
      </w:r>
      <w:proofErr w:type="gramStart"/>
      <w:r w:rsidRPr="00795D2F">
        <w:rPr>
          <w:rFonts w:ascii="宋体" w:eastAsia="宋体" w:hAnsi="宋体"/>
          <w:sz w:val="24"/>
        </w:rPr>
        <w:t>个</w:t>
      </w:r>
      <w:proofErr w:type="gramEnd"/>
      <w:r w:rsidRPr="00795D2F">
        <w:rPr>
          <w:rFonts w:ascii="宋体" w:eastAsia="宋体" w:hAnsi="宋体"/>
          <w:sz w:val="24"/>
        </w:rPr>
        <w:t>客户端在第e-1步的物理模型是由</w:t>
      </w:r>
      <w:r>
        <w:rPr>
          <w:rFonts w:ascii="宋体" w:eastAsia="宋体" w:hAnsi="宋体" w:hint="eastAsia"/>
          <w:sz w:val="24"/>
        </w:rPr>
        <w:t>同步模型</w:t>
      </w:r>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sync</m:t>
            </m:r>
          </m:sup>
        </m:sSubSup>
      </m:oMath>
      <w:r w:rsidRPr="00795D2F">
        <w:rPr>
          <w:rFonts w:ascii="宋体" w:eastAsia="宋体" w:hAnsi="宋体"/>
          <w:sz w:val="24"/>
        </w:rPr>
        <w:t>经过e-1步本地梯度下降累积而成</w:t>
      </w:r>
    </w:p>
    <w:p w14:paraId="5820B7AC" w14:textId="22464251" w:rsidR="00795D2F" w:rsidRPr="00795D2F" w:rsidRDefault="00000000" w:rsidP="00795D2F">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r>
            <w:rPr>
              <w:rFonts w:ascii="Cambria Math" w:eastAsia="宋体" w:hAnsi="Cambria Math" w:hint="eastAsia"/>
              <w:sz w:val="24"/>
            </w:rPr>
            <m:t>=</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cs="Cambria Math"/>
                  <w:i/>
                  <w:sz w:val="24"/>
                </w:rPr>
              </m:ctrlPr>
            </m:e>
            <m:sub>
              <m:r>
                <w:rPr>
                  <w:rFonts w:ascii="Cambria Math" w:eastAsia="宋体" w:hAnsi="Cambria Math" w:hint="eastAsia"/>
                  <w:sz w:val="24"/>
                </w:rPr>
                <m:t>t</m:t>
              </m:r>
            </m:sub>
          </m:sSub>
          <m:nary>
            <m:naryPr>
              <m:chr m:val="∑"/>
              <m:ctrlPr>
                <w:rPr>
                  <w:rFonts w:ascii="Cambria Math" w:eastAsia="宋体" w:hAnsi="Cambria Math"/>
                  <w:sz w:val="24"/>
                </w:rPr>
              </m:ctrlPr>
            </m:naryPr>
            <m:sub>
              <m:r>
                <w:rPr>
                  <w:rFonts w:ascii="Cambria Math" w:eastAsia="宋体" w:hAnsi="Cambria Math" w:hint="eastAsia"/>
                  <w:sz w:val="24"/>
                </w:rPr>
                <m:t>j=1</m:t>
              </m:r>
              <m:ctrlPr>
                <w:rPr>
                  <w:rFonts w:ascii="Cambria Math" w:eastAsia="宋体" w:hAnsi="Cambria Math"/>
                  <w:i/>
                  <w:sz w:val="24"/>
                </w:rPr>
              </m:ctrlPr>
            </m:sub>
            <m:sup>
              <m:r>
                <w:rPr>
                  <w:rFonts w:ascii="Cambria Math" w:eastAsia="宋体" w:hAnsi="Cambria Math" w:hint="eastAsia"/>
                  <w:sz w:val="24"/>
                </w:rPr>
                <m:t>e</m:t>
              </m:r>
              <m:r>
                <w:rPr>
                  <w:rFonts w:ascii="Cambria Math" w:eastAsia="宋体" w:hAnsi="Cambria Math" w:cs="Cambria Math"/>
                  <w:sz w:val="24"/>
                </w:rPr>
                <m:t>-</m:t>
              </m:r>
              <m:r>
                <w:rPr>
                  <w:rFonts w:ascii="Cambria Math" w:eastAsia="宋体" w:hAnsi="Cambria Math" w:hint="eastAsia"/>
                  <w:sz w:val="24"/>
                </w:rPr>
                <m:t>1</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k,j</m:t>
                  </m:r>
                </m:sub>
              </m:sSub>
              <m:ctrlPr>
                <w:rPr>
                  <w:rFonts w:ascii="Cambria Math" w:eastAsia="宋体" w:hAnsi="Cambria Math"/>
                  <w:i/>
                  <w:sz w:val="24"/>
                </w:rPr>
              </m:ctrlPr>
            </m:e>
          </m:nary>
        </m:oMath>
      </m:oMathPara>
    </w:p>
    <w:p w14:paraId="2BF415BD" w14:textId="04F8D856" w:rsidR="00795D2F" w:rsidRPr="00795D2F" w:rsidRDefault="00795D2F" w:rsidP="00795D2F">
      <w:pPr>
        <w:ind w:firstLineChars="200" w:firstLine="480"/>
        <w:rPr>
          <w:rFonts w:ascii="宋体" w:eastAsia="宋体" w:hAnsi="宋体" w:hint="eastAsia"/>
          <w:sz w:val="24"/>
        </w:rPr>
      </w:pPr>
      <w:r w:rsidRPr="00795D2F">
        <w:rPr>
          <w:rFonts w:ascii="宋体" w:eastAsia="宋体" w:hAnsi="宋体"/>
          <w:sz w:val="24"/>
        </w:rPr>
        <w:lastRenderedPageBreak/>
        <w:t>两边取平方范数与期望，并应用柯西-施瓦</w:t>
      </w:r>
      <w:proofErr w:type="gramStart"/>
      <w:r w:rsidRPr="00795D2F">
        <w:rPr>
          <w:rFonts w:ascii="宋体" w:eastAsia="宋体" w:hAnsi="宋体"/>
          <w:sz w:val="24"/>
        </w:rPr>
        <w:t>茨</w:t>
      </w:r>
      <w:proofErr w:type="gramEnd"/>
      <w:r w:rsidRPr="00795D2F">
        <w:rPr>
          <w:rFonts w:ascii="宋体" w:eastAsia="宋体" w:hAnsi="宋体"/>
          <w:sz w:val="24"/>
        </w:rPr>
        <w:t>不等式</w:t>
      </w:r>
      <w:r>
        <w:rPr>
          <w:rFonts w:ascii="宋体" w:eastAsia="宋体" w:hAnsi="宋体" w:hint="eastAsia"/>
          <w:sz w:val="24"/>
        </w:rPr>
        <w:t>可得</w:t>
      </w:r>
    </w:p>
    <w:p w14:paraId="5233FD46" w14:textId="42E5A634" w:rsidR="00795D2F" w:rsidRPr="00795D2F" w:rsidRDefault="00795D2F" w:rsidP="00795D2F">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d>
            <m:dPr>
              <m:ctrlPr>
                <w:rPr>
                  <w:rFonts w:ascii="Cambria Math" w:eastAsia="宋体" w:hAnsi="Cambria Math"/>
                  <w:i/>
                  <w:sz w:val="24"/>
                </w:rPr>
              </m:ctrlPr>
            </m:dPr>
            <m:e>
              <m:r>
                <w:rPr>
                  <w:rFonts w:ascii="Cambria Math" w:eastAsia="宋体" w:hAnsi="Cambria Math" w:hint="eastAsia"/>
                  <w:sz w:val="24"/>
                </w:rPr>
                <m:t>e</m:t>
              </m:r>
              <m:r>
                <w:rPr>
                  <w:rFonts w:ascii="Cambria Math" w:eastAsia="宋体" w:hAnsi="Cambria Math" w:cs="Cambria Math"/>
                  <w:sz w:val="24"/>
                </w:rPr>
                <m:t>-</m:t>
              </m:r>
              <m:r>
                <w:rPr>
                  <w:rFonts w:ascii="Cambria Math" w:eastAsia="宋体" w:hAnsi="Cambria Math" w:hint="eastAsia"/>
                  <w:sz w:val="24"/>
                </w:rPr>
                <m:t>1</m:t>
              </m:r>
            </m:e>
          </m:d>
          <m:nary>
            <m:naryPr>
              <m:chr m:val="∑"/>
              <m:ctrlPr>
                <w:rPr>
                  <w:rFonts w:ascii="Cambria Math" w:eastAsia="宋体" w:hAnsi="Cambria Math"/>
                  <w:sz w:val="24"/>
                </w:rPr>
              </m:ctrlPr>
            </m:naryPr>
            <m:sub>
              <m:r>
                <w:rPr>
                  <w:rFonts w:ascii="Cambria Math" w:eastAsia="宋体" w:hAnsi="Cambria Math" w:hint="eastAsia"/>
                  <w:sz w:val="24"/>
                </w:rPr>
                <m:t>j=1</m:t>
              </m:r>
              <m:ctrlPr>
                <w:rPr>
                  <w:rFonts w:ascii="Cambria Math" w:eastAsia="宋体" w:hAnsi="Cambria Math"/>
                  <w:i/>
                  <w:sz w:val="24"/>
                </w:rPr>
              </m:ctrlPr>
            </m:sub>
            <m:sup>
              <m:r>
                <w:rPr>
                  <w:rFonts w:ascii="Cambria Math" w:eastAsia="宋体" w:hAnsi="Cambria Math" w:hint="eastAsia"/>
                  <w:sz w:val="24"/>
                </w:rPr>
                <m:t>e</m:t>
              </m:r>
              <m:r>
                <w:rPr>
                  <w:rFonts w:ascii="Cambria Math" w:eastAsia="宋体" w:hAnsi="Cambria Math" w:cs="Cambria Math"/>
                  <w:sz w:val="24"/>
                </w:rPr>
                <m:t>-</m:t>
              </m:r>
              <m:r>
                <w:rPr>
                  <w:rFonts w:ascii="Cambria Math" w:eastAsia="宋体" w:hAnsi="Cambria Math" w:hint="eastAsia"/>
                  <w:sz w:val="24"/>
                </w:rPr>
                <m:t>1</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k,j</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75248BCB" w14:textId="6BE0F87E" w:rsidR="00795D2F" w:rsidRPr="00795D2F" w:rsidRDefault="00795D2F" w:rsidP="00795D2F">
      <w:pPr>
        <w:ind w:firstLineChars="200" w:firstLine="480"/>
        <w:rPr>
          <w:rFonts w:ascii="宋体" w:eastAsia="宋体" w:hAnsi="宋体" w:hint="eastAsia"/>
          <w:sz w:val="24"/>
        </w:rPr>
      </w:pPr>
      <w:r w:rsidRPr="00795D2F">
        <w:rPr>
          <w:rFonts w:ascii="宋体" w:eastAsia="宋体" w:hAnsi="宋体"/>
          <w:sz w:val="24"/>
        </w:rPr>
        <w:t>根据假设3中局部</w:t>
      </w:r>
      <w:proofErr w:type="gramStart"/>
      <w:r w:rsidRPr="00795D2F">
        <w:rPr>
          <w:rFonts w:ascii="宋体" w:eastAsia="宋体" w:hAnsi="宋体"/>
          <w:sz w:val="24"/>
        </w:rPr>
        <w:t>二阶矩有界</w:t>
      </w:r>
      <w:proofErr w:type="gramEnd"/>
      <w:r w:rsidRPr="00795D2F">
        <w:rPr>
          <w:rFonts w:ascii="宋体" w:eastAsia="宋体" w:hAnsi="宋体"/>
          <w:sz w:val="24"/>
        </w:rPr>
        <w:t>性进一步放缩为</w:t>
      </w:r>
    </w:p>
    <w:p w14:paraId="48BD1E5B" w14:textId="2EA9C058" w:rsidR="00795D2F" w:rsidRPr="00795D2F" w:rsidRDefault="00795D2F" w:rsidP="00795D2F">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d>
                <m:dPr>
                  <m:ctrlPr>
                    <w:rPr>
                      <w:rFonts w:ascii="Cambria Math" w:eastAsia="宋体" w:hAnsi="Cambria Math"/>
                      <w:i/>
                      <w:sz w:val="24"/>
                    </w:rPr>
                  </m:ctrlPr>
                </m:dPr>
                <m:e>
                  <m:r>
                    <w:rPr>
                      <w:rFonts w:ascii="Cambria Math" w:eastAsia="宋体" w:hAnsi="Cambria Math" w:hint="eastAsia"/>
                      <w:sz w:val="24"/>
                    </w:rPr>
                    <m:t>e</m:t>
                  </m:r>
                  <m:r>
                    <w:rPr>
                      <w:rFonts w:ascii="Cambria Math" w:eastAsia="宋体" w:hAnsi="Cambria Math" w:cs="Cambria Math"/>
                      <w:sz w:val="24"/>
                    </w:rPr>
                    <m:t>-</m:t>
                  </m:r>
                  <m:r>
                    <w:rPr>
                      <w:rFonts w:ascii="Cambria Math" w:eastAsia="宋体" w:hAnsi="Cambria Math" w:hint="eastAsia"/>
                      <w:sz w:val="24"/>
                    </w:rPr>
                    <m:t>1</m:t>
                  </m:r>
                </m:e>
              </m:d>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120A21FB" w14:textId="4D31431A" w:rsidR="00795D2F" w:rsidRPr="00795D2F" w:rsidRDefault="00795D2F" w:rsidP="00795D2F">
      <w:pPr>
        <w:ind w:firstLineChars="200" w:firstLine="480"/>
        <w:rPr>
          <w:rFonts w:ascii="宋体" w:eastAsia="宋体" w:hAnsi="宋体" w:hint="eastAsia"/>
          <w:sz w:val="24"/>
        </w:rPr>
      </w:pPr>
      <w:r w:rsidRPr="00795D2F">
        <w:rPr>
          <w:rFonts w:ascii="宋体" w:eastAsia="宋体" w:hAnsi="宋体"/>
          <w:sz w:val="24"/>
        </w:rPr>
        <w:t>对所有本地步数E累加，再对全体客户端K求均值，得到整个系统的累计客户端漂移上界</w:t>
      </w:r>
    </w:p>
    <w:p w14:paraId="7372513E" w14:textId="6B0AAA6A" w:rsidR="00795D2F" w:rsidRDefault="00000000" w:rsidP="00795D2F">
      <w:pPr>
        <w:ind w:firstLineChars="200" w:firstLine="480"/>
        <w:rPr>
          <w:rFonts w:ascii="宋体" w:eastAsia="宋体" w:hAnsi="宋体" w:hint="eastAsia"/>
          <w:sz w:val="24"/>
        </w:rPr>
      </w:pPr>
      <m:oMathPara>
        <m:oMath>
          <m:f>
            <m:fPr>
              <m:ctrlPr>
                <w:rPr>
                  <w:rFonts w:ascii="Cambria Math" w:eastAsia="宋体" w:hAnsi="Cambria Math"/>
                  <w:sz w:val="24"/>
                </w:rPr>
              </m:ctrlPr>
            </m:fPr>
            <m:num>
              <m:r>
                <w:rPr>
                  <w:rFonts w:ascii="Cambria Math" w:eastAsia="宋体" w:hAnsi="Cambria Math" w:hint="eastAsia"/>
                  <w:sz w:val="24"/>
                </w:rPr>
                <m:t>2</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ctrlPr>
                <w:rPr>
                  <w:rFonts w:ascii="Cambria Math" w:eastAsia="宋体" w:hAnsi="Cambria Math"/>
                  <w:i/>
                  <w:sz w:val="24"/>
                </w:rPr>
              </m:ctrlPr>
            </m:e>
          </m:nary>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sync</m:t>
              </m:r>
            </m:sup>
          </m:sSubSup>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r>
            <w:rPr>
              <w:rFonts w:ascii="Cambria Math" w:eastAsia="宋体" w:hAnsi="Cambria Math" w:hint="eastAsia"/>
              <w:sz w:val="24"/>
            </w:rPr>
            <m:t>2</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d>
            <m:dPr>
              <m:ctrlPr>
                <w:rPr>
                  <w:rFonts w:ascii="Cambria Math" w:eastAsia="宋体" w:hAnsi="Cambria Math"/>
                  <w:sz w:val="24"/>
                </w:rPr>
              </m:ctrlPr>
            </m:dPr>
            <m:e>
              <m:r>
                <w:rPr>
                  <w:rFonts w:ascii="Cambria Math" w:eastAsia="宋体" w:hAnsi="Cambria Math" w:hint="eastAsia"/>
                  <w:sz w:val="24"/>
                </w:rPr>
                <m:t>E</m:t>
              </m:r>
              <m:r>
                <m:rPr>
                  <m:sty m:val="p"/>
                </m:rPr>
                <w:rPr>
                  <w:rFonts w:ascii="Cambria Math" w:eastAsia="宋体" w:hAnsi="Cambria Math"/>
                  <w:sz w:val="24"/>
                </w:rPr>
                <m:t>⋅</m:t>
              </m:r>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d>
          <m:r>
            <w:rPr>
              <w:rFonts w:ascii="Cambria Math" w:eastAsia="宋体" w:hAnsi="Cambria Math" w:hint="eastAsia"/>
              <w:sz w:val="24"/>
            </w:rPr>
            <m:t>=2</m:t>
          </m:r>
          <m:sSup>
            <m:sSupPr>
              <m:ctrlPr>
                <w:rPr>
                  <w:rFonts w:ascii="Cambria Math" w:eastAsia="宋体" w:hAnsi="Cambria Math"/>
                  <w:i/>
                  <w:sz w:val="24"/>
                </w:rPr>
              </m:ctrlPr>
            </m:sSupPr>
            <m:e>
              <m:r>
                <w:rPr>
                  <w:rFonts w:ascii="Cambria Math" w:eastAsia="宋体" w:hAnsi="Cambria Math" w:hint="eastAsia"/>
                  <w:sz w:val="24"/>
                </w:rPr>
                <m:t>L</m:t>
              </m: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3</m:t>
              </m:r>
            </m:sup>
          </m:sSup>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3</m:t>
              </m:r>
            </m:sup>
          </m:sSubSup>
        </m:oMath>
      </m:oMathPara>
    </w:p>
    <w:p w14:paraId="3ABEEDCF" w14:textId="2B738CA7" w:rsidR="00795D2F" w:rsidRPr="00795D2F" w:rsidRDefault="00795D2F" w:rsidP="00795D2F">
      <w:pPr>
        <w:ind w:firstLineChars="200" w:firstLine="480"/>
        <w:rPr>
          <w:rFonts w:ascii="宋体" w:eastAsia="宋体" w:hAnsi="宋体" w:hint="eastAsia"/>
          <w:sz w:val="24"/>
        </w:rPr>
      </w:pPr>
      <w:r w:rsidRPr="00795D2F">
        <w:rPr>
          <w:rFonts w:ascii="宋体" w:eastAsia="宋体" w:hAnsi="宋体"/>
          <w:sz w:val="24"/>
        </w:rPr>
        <w:t>2.界定双向压缩惩罚</w:t>
      </w:r>
    </w:p>
    <w:p w14:paraId="49B5E861" w14:textId="66C03C86" w:rsidR="00795D2F" w:rsidRPr="00795D2F" w:rsidRDefault="00795D2F" w:rsidP="00795D2F">
      <w:pPr>
        <w:ind w:firstLineChars="200" w:firstLine="480"/>
        <w:rPr>
          <w:rFonts w:ascii="宋体" w:eastAsia="宋体" w:hAnsi="宋体" w:hint="eastAsia"/>
          <w:sz w:val="24"/>
        </w:rPr>
      </w:pPr>
      <w:r w:rsidRPr="00795D2F">
        <w:rPr>
          <w:rFonts w:ascii="宋体" w:eastAsia="宋体" w:hAnsi="宋体"/>
          <w:sz w:val="24"/>
        </w:rPr>
        <w:t>我们需要界定引理2中的双向压缩惩罚项</w:t>
      </w:r>
      <m:oMath>
        <m:r>
          <w:rPr>
            <w:rFonts w:ascii="Cambria Math" w:eastAsia="宋体" w:hAnsi="Cambria Math" w:hint="eastAsia"/>
            <w:sz w:val="24"/>
          </w:rPr>
          <m:t>2</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r>
          <w:rPr>
            <w:rFonts w:ascii="Cambria Math" w:eastAsia="宋体" w:hAnsi="Cambria Math" w:hint="eastAsia"/>
            <w:sz w:val="24"/>
          </w:rPr>
          <m:t>E</m:t>
        </m:r>
        <m:sSup>
          <m:sSupPr>
            <m:ctrlPr>
              <w:rPr>
                <w:rFonts w:ascii="Cambria Math" w:eastAsia="宋体" w:hAnsi="Cambria Math"/>
                <w:i/>
                <w:sz w:val="24"/>
              </w:rPr>
            </m:ctrlPr>
          </m:sSupPr>
          <m:e>
            <m:r>
              <w:rPr>
                <w:rFonts w:ascii="Cambria Math" w:eastAsia="宋体" w:hAnsi="Cambria Math" w:hint="eastAsia"/>
                <w:sz w:val="24"/>
              </w:rPr>
              <m:t>L</m:t>
            </m:r>
          </m:e>
          <m:sup>
            <m:r>
              <w:rPr>
                <w:rFonts w:ascii="Cambria Math" w:eastAsia="宋体" w:hAnsi="Cambria Math" w:hint="eastAsia"/>
                <w:sz w:val="24"/>
              </w:rPr>
              <m:t>2</m:t>
            </m:r>
          </m:sup>
        </m:sSup>
        <m:r>
          <m:rPr>
            <m:scr m:val="double-struck"/>
          </m:rPr>
          <w:rPr>
            <w:rFonts w:ascii="Cambria Math" w:eastAsia="宋体" w:hAnsi="Cambria Math"/>
            <w:sz w:val="24"/>
          </w:rPr>
          <m:t>E</m:t>
        </m:r>
        <m:r>
          <m:rPr>
            <m:lit/>
          </m:rP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795D2F">
        <w:rPr>
          <w:rFonts w:ascii="宋体" w:eastAsia="宋体" w:hAnsi="宋体"/>
          <w:sz w:val="24"/>
        </w:rPr>
        <w:t>。</w:t>
      </w:r>
    </w:p>
    <w:p w14:paraId="62A0A455" w14:textId="0D99A643" w:rsidR="00795D2F" w:rsidRPr="00795D2F" w:rsidRDefault="00795D2F" w:rsidP="00795D2F">
      <w:pPr>
        <w:ind w:firstLineChars="200" w:firstLine="480"/>
        <w:rPr>
          <w:rFonts w:ascii="宋体" w:eastAsia="宋体" w:hAnsi="宋体" w:hint="eastAsia"/>
          <w:sz w:val="24"/>
        </w:rPr>
      </w:pPr>
      <w:r w:rsidRPr="00795D2F">
        <w:rPr>
          <w:rFonts w:ascii="宋体" w:eastAsia="宋体" w:hAnsi="宋体"/>
          <w:sz w:val="24"/>
        </w:rPr>
        <w:t>由于本框架</w:t>
      </w:r>
      <w:proofErr w:type="gramStart"/>
      <w:r w:rsidRPr="00795D2F">
        <w:rPr>
          <w:rFonts w:ascii="宋体" w:eastAsia="宋体" w:hAnsi="宋体"/>
          <w:sz w:val="24"/>
        </w:rPr>
        <w:t>引入了显式</w:t>
      </w:r>
      <w:proofErr w:type="gramEnd"/>
      <w:r w:rsidRPr="00795D2F">
        <w:rPr>
          <w:rFonts w:ascii="宋体" w:eastAsia="宋体" w:hAnsi="宋体"/>
          <w:sz w:val="24"/>
        </w:rPr>
        <w:t>的状态对齐机制，客户端在本地训练开始前的起始参数</w:t>
      </w:r>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0</m:t>
            </m:r>
          </m:sup>
        </m:sSubSup>
      </m:oMath>
      <w:r w:rsidRPr="00795D2F">
        <w:rPr>
          <w:rFonts w:ascii="宋体" w:eastAsia="宋体" w:hAnsi="宋体"/>
          <w:sz w:val="24"/>
        </w:rPr>
        <w:t>被强制重置为同步模型</w:t>
      </w:r>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sync</m:t>
            </m:r>
          </m:sup>
        </m:sSubSup>
      </m:oMath>
      <w:r w:rsidRPr="00795D2F">
        <w:rPr>
          <w:rFonts w:ascii="宋体" w:eastAsia="宋体" w:hAnsi="宋体"/>
          <w:sz w:val="24"/>
        </w:rPr>
        <w:t>。因此，该距离在物理意义与代数形式上，严格等价于</w:t>
      </w:r>
      <w:r w:rsidR="00065660">
        <w:rPr>
          <w:rFonts w:ascii="宋体" w:eastAsia="宋体" w:hAnsi="宋体"/>
          <w:sz w:val="24"/>
        </w:rPr>
        <w:t>我们</w:t>
      </w:r>
      <w:r w:rsidRPr="00795D2F">
        <w:rPr>
          <w:rFonts w:ascii="宋体" w:eastAsia="宋体" w:hAnsi="宋体"/>
          <w:sz w:val="24"/>
        </w:rPr>
        <w:t>在附录C中定义的初始化漂移</w:t>
      </w:r>
      <m:oMath>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t,k</m:t>
            </m:r>
          </m:sub>
        </m:sSub>
        <m:r>
          <m:rPr>
            <m:sty m:val="p"/>
          </m:rPr>
          <w:rPr>
            <w:rFonts w:ascii="Cambria Math" w:eastAsia="宋体" w:hAnsi="Cambria Math"/>
            <w:sz w:val="24"/>
          </w:rPr>
          <m:t>≜</m:t>
        </m:r>
        <m:r>
          <m:rPr>
            <m:scr m:val="double-struck"/>
          </m:rPr>
          <w:rPr>
            <w:rFonts w:ascii="Cambria Math" w:eastAsia="宋体" w:hAnsi="Cambria Math"/>
            <w:sz w:val="24"/>
          </w:rPr>
          <m:t>E</m:t>
        </m:r>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0</m:t>
            </m:r>
          </m:sup>
        </m:sSubSup>
        <m:r>
          <w:rPr>
            <w:rFonts w:ascii="Cambria Math" w:eastAsia="宋体" w:hAnsi="Cambria Math" w:cs="Cambria Math"/>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acc>
      </m:oMath>
      <w:r w:rsidRPr="00795D2F">
        <w:rPr>
          <w:rFonts w:ascii="宋体" w:eastAsia="宋体" w:hAnsi="宋体"/>
          <w:sz w:val="24"/>
        </w:rPr>
        <w:t>。</w:t>
      </w:r>
    </w:p>
    <w:p w14:paraId="47CD3B94" w14:textId="6B618BC6" w:rsidR="00795D2F" w:rsidRPr="00795D2F" w:rsidRDefault="00795D2F" w:rsidP="00795D2F">
      <w:pPr>
        <w:ind w:firstLineChars="200" w:firstLine="480"/>
        <w:rPr>
          <w:rFonts w:ascii="宋体" w:eastAsia="宋体" w:hAnsi="宋体" w:hint="eastAsia"/>
          <w:sz w:val="24"/>
        </w:rPr>
      </w:pPr>
      <w:r w:rsidRPr="00795D2F">
        <w:rPr>
          <w:rFonts w:ascii="宋体" w:eastAsia="宋体" w:hAnsi="宋体"/>
          <w:sz w:val="24"/>
        </w:rPr>
        <w:t>正如附录C.2所详细推导的，</w:t>
      </w:r>
      <w:r>
        <w:rPr>
          <w:rFonts w:ascii="宋体" w:eastAsia="宋体" w:hAnsi="宋体" w:hint="eastAsia"/>
          <w:sz w:val="24"/>
        </w:rPr>
        <w:t>由于</w:t>
      </w:r>
      <w:r w:rsidRPr="00795D2F">
        <w:rPr>
          <w:rFonts w:ascii="宋体" w:eastAsia="宋体" w:hAnsi="宋体"/>
          <w:sz w:val="24"/>
        </w:rPr>
        <w:t>Sync机制切断了历史误差累积，并结合引理1的双向误差边界，该初始化漂移被严格收缩并约束为</w:t>
      </w:r>
    </w:p>
    <w:p w14:paraId="643F6997" w14:textId="3EEE8437" w:rsidR="00795D2F" w:rsidRPr="00795D2F" w:rsidRDefault="00795D2F" w:rsidP="00795D2F">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r>
            <m:rPr>
              <m:lit/>
            </m:rP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D</m:t>
              </m:r>
            </m:e>
            <m:sub>
              <m:r>
                <w:rPr>
                  <w:rFonts w:ascii="Cambria Math" w:eastAsia="宋体" w:hAnsi="Cambria Math" w:hint="eastAsia"/>
                  <w:sz w:val="24"/>
                </w:rPr>
                <m:t>t,k</m:t>
              </m:r>
            </m:sub>
          </m:sSub>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sz w:val="24"/>
                </w:rPr>
              </m:ctrlPr>
            </m:e>
            <m:sub>
              <m:r>
                <w:rPr>
                  <w:rFonts w:ascii="Cambria Math" w:eastAsia="宋体" w:hAnsi="Cambria Math" w:hint="eastAsia"/>
                  <w:sz w:val="24"/>
                </w:rPr>
                <m:t>c</m:t>
              </m:r>
            </m:sub>
          </m:sSub>
          <m:r>
            <m:rPr>
              <m:sty m:val="p"/>
            </m:rPr>
            <w:rPr>
              <w:rFonts w:ascii="Cambria Math" w:eastAsia="宋体" w:hAnsi="Cambria Math"/>
              <w:sz w:val="24"/>
            </w:rPr>
            <m:t>⋅</m:t>
          </m:r>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14411272" w14:textId="48136E97" w:rsidR="006B1765" w:rsidRPr="00795D2F" w:rsidRDefault="00795D2F" w:rsidP="006B1765">
      <w:pPr>
        <w:ind w:firstLineChars="200" w:firstLine="480"/>
        <w:rPr>
          <w:rFonts w:ascii="宋体" w:eastAsia="宋体" w:hAnsi="宋体" w:hint="eastAsia"/>
          <w:sz w:val="24"/>
        </w:rPr>
      </w:pPr>
      <w:r w:rsidRPr="00795D2F">
        <w:rPr>
          <w:rFonts w:ascii="宋体" w:eastAsia="宋体" w:hAnsi="宋体"/>
          <w:sz w:val="24"/>
        </w:rPr>
        <w:t>其中，压缩常数</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c</m:t>
            </m:r>
          </m:sub>
        </m:sSub>
        <m:r>
          <m:rPr>
            <m:sty m:val="p"/>
          </m:rPr>
          <w:rPr>
            <w:rFonts w:ascii="Cambria Math" w:eastAsia="宋体" w:hAnsi="Cambria Math"/>
            <w:sz w:val="24"/>
          </w:rPr>
          <m:t>≜</m:t>
        </m:r>
        <m:r>
          <w:rPr>
            <w:rFonts w:ascii="Cambria Math" w:eastAsia="宋体" w:hAnsi="Cambria Math" w:hint="eastAsia"/>
            <w:sz w:val="24"/>
          </w:rPr>
          <m:t>2</m:t>
        </m:r>
        <m:f>
          <m:fPr>
            <m:ctrlPr>
              <w:rPr>
                <w:rFonts w:ascii="Cambria Math" w:eastAsia="宋体" w:hAnsi="Cambria Math"/>
                <w:sz w:val="24"/>
              </w:rPr>
            </m:ctrlPr>
          </m:fPr>
          <m:num>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ctrlPr>
                  <w:rPr>
                    <w:rFonts w:ascii="Cambria Math" w:eastAsia="宋体" w:hAnsi="Cambria Math" w:cs="Cambria Math"/>
                    <w:i/>
                    <w:sz w:val="24"/>
                  </w:rPr>
                </m:ctrlPr>
              </m:e>
              <m:sub>
                <m:r>
                  <w:rPr>
                    <w:rFonts w:ascii="Cambria Math" w:eastAsia="宋体" w:hAnsi="Cambria Math" w:hint="eastAsia"/>
                    <w:sz w:val="24"/>
                  </w:rPr>
                  <m:t>down</m:t>
                </m:r>
              </m:sub>
            </m:sSub>
            <m:ctrlPr>
              <w:rPr>
                <w:rFonts w:ascii="Cambria Math" w:eastAsia="宋体" w:hAnsi="Cambria Math"/>
                <w:i/>
                <w:sz w:val="24"/>
              </w:rPr>
            </m:ctrlPr>
          </m:num>
          <m:den>
            <m:sSubSup>
              <m:sSubSupPr>
                <m:ctrlPr>
                  <w:rPr>
                    <w:rFonts w:ascii="Cambria Math" w:eastAsia="宋体" w:hAnsi="Cambria Math"/>
                    <w:i/>
                    <w:sz w:val="24"/>
                  </w:rPr>
                </m:ctrlPr>
              </m:sSubSupPr>
              <m:e>
                <m:r>
                  <m:rPr>
                    <m:sty m:val="p"/>
                  </m:rPr>
                  <w:rPr>
                    <w:rFonts w:ascii="Cambria Math" w:eastAsia="宋体" w:hAnsi="Cambria Math"/>
                    <w:sz w:val="24"/>
                  </w:rPr>
                  <m:t>δ</m:t>
                </m:r>
              </m:e>
              <m:sub>
                <m:r>
                  <w:rPr>
                    <w:rFonts w:ascii="Cambria Math" w:eastAsia="宋体" w:hAnsi="Cambria Math" w:hint="eastAsia"/>
                    <w:sz w:val="24"/>
                  </w:rPr>
                  <m:t>down</m:t>
                </m:r>
              </m:sub>
              <m:sup>
                <m:r>
                  <w:rPr>
                    <w:rFonts w:ascii="Cambria Math" w:eastAsia="宋体" w:hAnsi="Cambria Math" w:hint="eastAsia"/>
                    <w:sz w:val="24"/>
                  </w:rPr>
                  <m:t>2</m:t>
                </m:r>
              </m:sup>
            </m:sSubSup>
            <m:ctrlPr>
              <w:rPr>
                <w:rFonts w:ascii="Cambria Math" w:eastAsia="宋体" w:hAnsi="Cambria Math"/>
                <w:i/>
                <w:sz w:val="24"/>
              </w:rPr>
            </m:ctrlPr>
          </m:den>
        </m:f>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1</m:t>
            </m:r>
          </m:sub>
        </m:sSub>
        <m:r>
          <w:rPr>
            <w:rFonts w:ascii="Cambria Math" w:eastAsia="宋体" w:hAnsi="Cambria Math" w:hint="eastAsia"/>
            <w:sz w:val="24"/>
          </w:rPr>
          <m:t>+2</m:t>
        </m:r>
        <m:f>
          <m:fPr>
            <m:ctrlPr>
              <w:rPr>
                <w:rFonts w:ascii="Cambria Math" w:eastAsia="宋体" w:hAnsi="Cambria Math"/>
                <w:sz w:val="24"/>
              </w:rPr>
            </m:ctrlPr>
          </m:fPr>
          <m:num>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ctrlPr>
                  <w:rPr>
                    <w:rFonts w:ascii="Cambria Math" w:eastAsia="宋体" w:hAnsi="Cambria Math" w:cs="Cambria Math"/>
                    <w:i/>
                    <w:sz w:val="24"/>
                  </w:rPr>
                </m:ctrlPr>
              </m:e>
              <m:sub>
                <m:r>
                  <w:rPr>
                    <w:rFonts w:ascii="Cambria Math" w:eastAsia="宋体" w:hAnsi="Cambria Math" w:hint="eastAsia"/>
                    <w:sz w:val="24"/>
                  </w:rPr>
                  <m:t>up</m:t>
                </m:r>
              </m:sub>
            </m:sSub>
            <m:ctrlPr>
              <w:rPr>
                <w:rFonts w:ascii="Cambria Math" w:eastAsia="宋体" w:hAnsi="Cambria Math"/>
                <w:i/>
                <w:sz w:val="24"/>
              </w:rPr>
            </m:ctrlPr>
          </m:num>
          <m:den>
            <m:sSubSup>
              <m:sSubSupPr>
                <m:ctrlPr>
                  <w:rPr>
                    <w:rFonts w:ascii="Cambria Math" w:eastAsia="宋体" w:hAnsi="Cambria Math"/>
                    <w:i/>
                    <w:sz w:val="24"/>
                  </w:rPr>
                </m:ctrlPr>
              </m:sSubSupPr>
              <m:e>
                <m:r>
                  <m:rPr>
                    <m:sty m:val="p"/>
                  </m:rPr>
                  <w:rPr>
                    <w:rFonts w:ascii="Cambria Math" w:eastAsia="宋体" w:hAnsi="Cambria Math"/>
                    <w:sz w:val="24"/>
                  </w:rPr>
                  <m:t>δ</m:t>
                </m:r>
              </m:e>
              <m:sub>
                <m:r>
                  <w:rPr>
                    <w:rFonts w:ascii="Cambria Math" w:eastAsia="宋体" w:hAnsi="Cambria Math" w:hint="eastAsia"/>
                    <w:sz w:val="24"/>
                  </w:rPr>
                  <m:t>up</m:t>
                </m:r>
              </m:sub>
              <m:sup>
                <m:r>
                  <w:rPr>
                    <w:rFonts w:ascii="Cambria Math" w:eastAsia="宋体" w:hAnsi="Cambria Math" w:hint="eastAsia"/>
                    <w:sz w:val="24"/>
                  </w:rPr>
                  <m:t>2</m:t>
                </m:r>
              </m:sup>
            </m:sSubSup>
            <m:ctrlPr>
              <w:rPr>
                <w:rFonts w:ascii="Cambria Math" w:eastAsia="宋体" w:hAnsi="Cambria Math"/>
                <w:i/>
                <w:sz w:val="24"/>
              </w:rPr>
            </m:ctrlPr>
          </m:den>
        </m:f>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2</m:t>
            </m:r>
          </m:sub>
        </m:sSub>
      </m:oMath>
      <w:r w:rsidRPr="00795D2F">
        <w:rPr>
          <w:rFonts w:ascii="宋体" w:eastAsia="宋体" w:hAnsi="宋体"/>
          <w:sz w:val="24"/>
        </w:rPr>
        <w:t>。将其代入惩罚项中</w:t>
      </w:r>
      <w:r w:rsidR="006B1765">
        <w:rPr>
          <w:rFonts w:ascii="宋体" w:eastAsia="宋体" w:hAnsi="宋体" w:hint="eastAsia"/>
          <w:sz w:val="24"/>
        </w:rPr>
        <w:t>得下式</w:t>
      </w:r>
    </w:p>
    <w:p w14:paraId="5EA77521" w14:textId="5BE318E7" w:rsidR="00795D2F" w:rsidRPr="0058667F" w:rsidRDefault="006B1765" w:rsidP="006B1765">
      <w:pPr>
        <w:ind w:firstLineChars="200" w:firstLine="480"/>
        <w:rPr>
          <w:rFonts w:ascii="宋体" w:eastAsia="宋体" w:hAnsi="宋体" w:hint="eastAsia"/>
          <w:sz w:val="24"/>
        </w:rPr>
      </w:pPr>
      <m:oMathPara>
        <m:oMath>
          <m:r>
            <w:rPr>
              <w:rFonts w:ascii="Cambria Math" w:eastAsia="宋体" w:hAnsi="Cambria Math" w:hint="eastAsia"/>
              <w:sz w:val="24"/>
            </w:rPr>
            <m:t>2</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r>
            <w:rPr>
              <w:rFonts w:ascii="Cambria Math" w:eastAsia="宋体" w:hAnsi="Cambria Math" w:hint="eastAsia"/>
              <w:sz w:val="24"/>
            </w:rPr>
            <m:t>E</m:t>
          </m:r>
          <m:sSup>
            <m:sSupPr>
              <m:ctrlPr>
                <w:rPr>
                  <w:rFonts w:ascii="Cambria Math" w:eastAsia="宋体" w:hAnsi="Cambria Math"/>
                  <w:i/>
                  <w:sz w:val="24"/>
                </w:rPr>
              </m:ctrlPr>
            </m:sSupPr>
            <m:e>
              <m:r>
                <w:rPr>
                  <w:rFonts w:ascii="Cambria Math" w:eastAsia="宋体" w:hAnsi="Cambria Math" w:hint="eastAsia"/>
                  <w:sz w:val="24"/>
                </w:rPr>
                <m:t>L</m:t>
              </m:r>
            </m:e>
            <m:sup>
              <m:r>
                <w:rPr>
                  <w:rFonts w:ascii="Cambria Math" w:eastAsia="宋体" w:hAnsi="Cambria Math" w:hint="eastAsia"/>
                  <w:sz w:val="24"/>
                </w:rPr>
                <m:t>2</m:t>
              </m:r>
            </m:sup>
          </m:sSup>
          <m:r>
            <m:rPr>
              <m:scr m:val="double-struck"/>
            </m:rPr>
            <w:rPr>
              <w:rFonts w:ascii="Cambria Math" w:eastAsia="宋体" w:hAnsi="Cambria Math"/>
              <w:sz w:val="24"/>
            </w:rPr>
            <m:t>E</m:t>
          </m:r>
          <m:r>
            <m:rPr>
              <m:lit/>
            </m:rP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r>
            <w:rPr>
              <w:rFonts w:ascii="Cambria Math" w:eastAsia="宋体" w:hAnsi="Cambria Math" w:hint="eastAsia"/>
              <w:sz w:val="24"/>
            </w:rPr>
            <m:t>2</m:t>
          </m:r>
          <m:sSub>
            <m:sSubPr>
              <m:ctrlPr>
                <w:rPr>
                  <w:rFonts w:ascii="Cambria Math" w:eastAsia="宋体" w:hAnsi="Cambria Math"/>
                  <w:i/>
                  <w:sz w:val="24"/>
                </w:rPr>
              </m:ctrlPr>
            </m:sSubPr>
            <m:e>
              <m:r>
                <w:rPr>
                  <w:rFonts w:ascii="Cambria Math" w:eastAsia="宋体" w:hAnsi="Cambria Math" w:hint="eastAsia"/>
                  <w:sz w:val="24"/>
                </w:rPr>
                <m:t>C</m:t>
              </m:r>
            </m:e>
            <m:sub>
              <m:r>
                <w:rPr>
                  <w:rFonts w:ascii="Cambria Math" w:eastAsia="宋体" w:hAnsi="Cambria Math" w:hint="eastAsia"/>
                  <w:sz w:val="24"/>
                </w:rPr>
                <m:t>c</m:t>
              </m:r>
            </m:sub>
          </m:sSub>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3</m:t>
              </m:r>
            </m:sup>
          </m:sSup>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3</m:t>
              </m:r>
            </m:sup>
          </m:sSubSup>
        </m:oMath>
      </m:oMathPara>
    </w:p>
    <w:p w14:paraId="71A079C0" w14:textId="1C36E4EA" w:rsidR="006B1765" w:rsidRPr="006B1765" w:rsidRDefault="006B1765" w:rsidP="006B1765">
      <w:pPr>
        <w:ind w:firstLineChars="200" w:firstLine="480"/>
        <w:rPr>
          <w:rFonts w:ascii="宋体" w:eastAsia="宋体" w:hAnsi="宋体" w:hint="eastAsia"/>
          <w:sz w:val="24"/>
        </w:rPr>
      </w:pPr>
      <w:r w:rsidRPr="006B1765">
        <w:rPr>
          <w:rFonts w:ascii="宋体" w:eastAsia="宋体" w:hAnsi="宋体"/>
          <w:sz w:val="24"/>
        </w:rPr>
        <w:t>3.全局累加与最优化学习率设定</w:t>
      </w:r>
    </w:p>
    <w:p w14:paraId="346BBDE0" w14:textId="4B6B3E2F" w:rsidR="006B1765" w:rsidRPr="006B1765" w:rsidRDefault="006B1765" w:rsidP="006B1765">
      <w:pPr>
        <w:ind w:firstLineChars="200" w:firstLine="480"/>
        <w:rPr>
          <w:rFonts w:ascii="宋体" w:eastAsia="宋体" w:hAnsi="宋体" w:hint="eastAsia"/>
          <w:sz w:val="24"/>
        </w:rPr>
      </w:pPr>
      <w:r w:rsidRPr="006B1765">
        <w:rPr>
          <w:rFonts w:ascii="宋体" w:eastAsia="宋体" w:hAnsi="宋体"/>
          <w:sz w:val="24"/>
        </w:rPr>
        <w:t>将上述两项</w:t>
      </w:r>
      <m:oMath>
        <m:r>
          <m:rPr>
            <m:scr m:val="script"/>
          </m:rPr>
          <w:rPr>
            <w:rFonts w:ascii="Cambria Math" w:eastAsia="宋体" w:hAnsi="Cambria Math"/>
            <w:sz w:val="24"/>
          </w:rPr>
          <m:t>O</m:t>
        </m:r>
        <m:d>
          <m:dPr>
            <m:ctrlPr>
              <w:rPr>
                <w:rFonts w:ascii="Cambria Math" w:eastAsia="宋体" w:hAnsi="Cambria Math"/>
                <w:i/>
                <w:sz w:val="24"/>
              </w:rPr>
            </m:ctrlPr>
          </m:dPr>
          <m:e>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3</m:t>
                </m:r>
              </m:sup>
            </m:sSubSup>
          </m:e>
        </m:d>
      </m:oMath>
      <w:r w:rsidRPr="006B1765">
        <w:rPr>
          <w:rFonts w:ascii="宋体" w:eastAsia="宋体" w:hAnsi="宋体"/>
          <w:sz w:val="24"/>
        </w:rPr>
        <w:t>级别的高阶误差同</w:t>
      </w:r>
      <w:proofErr w:type="gramStart"/>
      <w:r w:rsidRPr="006B1765">
        <w:rPr>
          <w:rFonts w:ascii="宋体" w:eastAsia="宋体" w:hAnsi="宋体"/>
          <w:sz w:val="24"/>
        </w:rPr>
        <w:t>步代</w:t>
      </w:r>
      <w:proofErr w:type="gramEnd"/>
      <w:r w:rsidRPr="006B1765">
        <w:rPr>
          <w:rFonts w:ascii="宋体" w:eastAsia="宋体" w:hAnsi="宋体"/>
          <w:sz w:val="24"/>
        </w:rPr>
        <w:t>回引理2的下降边界中，并定义合并常数</w:t>
      </w:r>
      <m:oMath>
        <m:r>
          <m:rPr>
            <m:sty m:val="p"/>
          </m:rPr>
          <w:rPr>
            <w:rFonts w:ascii="Cambria Math" w:eastAsia="宋体" w:hAnsi="Cambria Math" w:hint="eastAsia"/>
            <w:sz w:val="24"/>
          </w:rPr>
          <m:t>Γ</m:t>
        </m:r>
        <m:r>
          <w:rPr>
            <w:rFonts w:ascii="Cambria Math" w:eastAsia="宋体" w:hAnsi="Cambria Math" w:hint="eastAsia"/>
            <w:sz w:val="24"/>
          </w:rPr>
          <m:t>=2</m:t>
        </m:r>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c</m:t>
            </m:r>
          </m:sub>
        </m:sSub>
        <m:r>
          <w:rPr>
            <w:rFonts w:ascii="Cambria Math" w:eastAsia="宋体" w:hAnsi="Cambria Math" w:hint="eastAsia"/>
            <w:sz w:val="24"/>
          </w:rPr>
          <m:t>+2</m:t>
        </m:r>
      </m:oMath>
      <w:r w:rsidRPr="006B1765">
        <w:rPr>
          <w:rFonts w:ascii="宋体" w:eastAsia="宋体" w:hAnsi="宋体"/>
          <w:sz w:val="24"/>
        </w:rPr>
        <w:t>以简化书写，我们得到统一通信轮次的单步下降边界</w:t>
      </w:r>
      <w:r>
        <w:rPr>
          <w:rFonts w:ascii="宋体" w:eastAsia="宋体" w:hAnsi="宋体" w:hint="eastAsia"/>
          <w:sz w:val="24"/>
        </w:rPr>
        <w:t>如下是</w:t>
      </w:r>
    </w:p>
    <w:p w14:paraId="0AD58F0D" w14:textId="7230F922" w:rsidR="006B1765" w:rsidRPr="006B1765" w:rsidRDefault="006B1765" w:rsidP="006B1765">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e>
          </m:d>
          <m:r>
            <m:rPr>
              <m:sty m:val="p"/>
            </m:rPr>
            <w:rPr>
              <w:rFonts w:ascii="Cambria Math" w:eastAsia="宋体" w:hAnsi="Cambria Math" w:hint="eastAsia"/>
              <w:sz w:val="24"/>
            </w:rPr>
            <m:t>≤</m:t>
          </m:r>
          <m:r>
            <m:rPr>
              <m:scr m:val="double-struck"/>
            </m:rPr>
            <w:rPr>
              <w:rFonts w:ascii="Cambria Math" w:eastAsia="宋体" w:hAnsi="Cambria Math"/>
              <w:sz w:val="24"/>
            </w:rPr>
            <m:t>E</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r>
                <w:rPr>
                  <w:rFonts w:ascii="Cambria Math" w:eastAsia="宋体" w:hAnsi="Cambria Math" w:hint="eastAsia"/>
                  <w:sz w:val="24"/>
                </w:rPr>
                <m:t>E</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f>
            <m:fPr>
              <m:ctrlPr>
                <w:rPr>
                  <w:rFonts w:ascii="Cambria Math" w:eastAsia="宋体" w:hAnsi="Cambria Math"/>
                  <w:sz w:val="24"/>
                </w:rPr>
              </m:ctrlPr>
            </m:fPr>
            <m:num>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r>
                <w:rPr>
                  <w:rFonts w:ascii="Cambria Math" w:eastAsia="宋体" w:hAnsi="Cambria Math" w:hint="eastAsia"/>
                  <w:sz w:val="24"/>
                </w:rPr>
                <m:t>L</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f>
            <m:fPr>
              <m:ctrlPr>
                <w:rPr>
                  <w:rFonts w:ascii="Cambria Math" w:eastAsia="宋体" w:hAnsi="Cambria Math"/>
                  <w:sz w:val="24"/>
                </w:rPr>
              </m:ctrlPr>
            </m:fPr>
            <m:num>
              <m:r>
                <w:rPr>
                  <w:rFonts w:ascii="Cambria Math" w:eastAsia="宋体" w:hAnsi="Cambria Math" w:hint="eastAsia"/>
                  <w:sz w:val="24"/>
                </w:rPr>
                <m:t>E</m:t>
              </m:r>
              <m:sSup>
                <m:sSupPr>
                  <m:ctrlPr>
                    <w:rPr>
                      <w:rFonts w:ascii="Cambria Math" w:eastAsia="宋体" w:hAnsi="Cambria Math"/>
                      <w:i/>
                      <w:sz w:val="24"/>
                    </w:rPr>
                  </m:ctrlPr>
                </m:sSupPr>
                <m:e>
                  <m:r>
                    <m:rPr>
                      <m:sty m:val="p"/>
                    </m:rPr>
                    <w:rPr>
                      <w:rFonts w:ascii="Cambria Math" w:eastAsia="宋体" w:hAnsi="Cambria Math"/>
                      <w:sz w:val="24"/>
                    </w:rPr>
                    <m:t>σ</m:t>
                  </m:r>
                  <m:ctrlPr>
                    <w:rPr>
                      <w:rFonts w:ascii="Cambria Math" w:eastAsia="宋体" w:hAnsi="Cambria Math"/>
                      <w:sz w:val="24"/>
                    </w:rPr>
                  </m:ctrlP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r>
            <w:rPr>
              <w:rFonts w:ascii="Cambria Math" w:eastAsia="宋体" w:hAnsi="Cambria Math" w:hint="eastAsia"/>
              <w:sz w:val="24"/>
            </w:rPr>
            <m:t>+</m:t>
          </m:r>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r>
            <w:rPr>
              <w:rFonts w:ascii="Cambria Math" w:eastAsia="宋体" w:hAnsi="Cambria Math" w:hint="eastAsia"/>
              <w:sz w:val="24"/>
            </w:rPr>
            <m:t>E</m:t>
          </m:r>
          <m:sSup>
            <m:sSupPr>
              <m:ctrlPr>
                <w:rPr>
                  <w:rFonts w:ascii="Cambria Math" w:eastAsia="宋体" w:hAnsi="Cambria Math"/>
                  <w:i/>
                  <w:sz w:val="24"/>
                </w:rPr>
              </m:ctrlPr>
            </m:sSupPr>
            <m:e>
              <m:r>
                <m:rPr>
                  <m:sty m:val="p"/>
                </m:rPr>
                <w:rPr>
                  <w:rFonts w:ascii="Cambria Math" w:eastAsia="宋体" w:hAnsi="Cambria Math"/>
                  <w:sz w:val="24"/>
                </w:rPr>
                <m:t>ζ</m:t>
              </m:r>
            </m:e>
            <m:sup>
              <m:r>
                <w:rPr>
                  <w:rFonts w:ascii="Cambria Math" w:eastAsia="宋体" w:hAnsi="Cambria Math" w:hint="eastAsia"/>
                  <w:sz w:val="24"/>
                </w:rPr>
                <m:t>2</m:t>
              </m:r>
            </m:sup>
          </m:sSup>
          <m:r>
            <w:rPr>
              <w:rFonts w:ascii="Cambria Math" w:eastAsia="宋体" w:hAnsi="Cambria Math" w:hint="eastAsia"/>
              <w:sz w:val="24"/>
            </w:rPr>
            <m:t>+</m:t>
          </m:r>
          <m:r>
            <m:rPr>
              <m:sty m:val="p"/>
            </m:rPr>
            <w:rPr>
              <w:rFonts w:ascii="Cambria Math" w:eastAsia="宋体" w:hAnsi="Cambria Math" w:hint="eastAsia"/>
              <w:sz w:val="24"/>
            </w:rPr>
            <m:t>Γ</m:t>
          </m:r>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3</m:t>
              </m:r>
            </m:sup>
          </m:sSup>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3</m:t>
              </m:r>
            </m:sup>
          </m:sSubSup>
        </m:oMath>
      </m:oMathPara>
    </w:p>
    <w:p w14:paraId="143C5BEF" w14:textId="7A71BE08" w:rsidR="006B1765" w:rsidRPr="006B1765" w:rsidRDefault="006B1765" w:rsidP="006B1765">
      <w:pPr>
        <w:ind w:firstLineChars="200" w:firstLine="480"/>
        <w:rPr>
          <w:rFonts w:ascii="宋体" w:eastAsia="宋体" w:hAnsi="宋体" w:hint="eastAsia"/>
          <w:sz w:val="24"/>
        </w:rPr>
      </w:pPr>
      <w:r w:rsidRPr="006B1765">
        <w:rPr>
          <w:rFonts w:ascii="宋体" w:eastAsia="宋体" w:hAnsi="宋体"/>
          <w:sz w:val="24"/>
        </w:rPr>
        <w:t>为了考察T轮通信的全局收敛性，我们采用恒定学习率策略</w:t>
      </w:r>
      <m:oMath>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r>
          <w:rPr>
            <w:rFonts w:ascii="Cambria Math" w:eastAsia="宋体" w:hAnsi="Cambria Math" w:hint="eastAsia"/>
            <w:sz w:val="24"/>
          </w:rPr>
          <m:t>=</m:t>
        </m:r>
        <m:r>
          <m:rPr>
            <m:sty m:val="p"/>
          </m:rPr>
          <w:rPr>
            <w:rFonts w:ascii="Cambria Math" w:eastAsia="宋体" w:hAnsi="Cambria Math"/>
            <w:sz w:val="24"/>
          </w:rPr>
          <m:t>η</m:t>
        </m:r>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EL</m:t>
            </m:r>
            <m:ctrlPr>
              <w:rPr>
                <w:rFonts w:ascii="Cambria Math" w:eastAsia="宋体" w:hAnsi="Cambria Math"/>
                <w:i/>
                <w:sz w:val="24"/>
              </w:rPr>
            </m:ctrlPr>
          </m:den>
        </m:f>
      </m:oMath>
      <w:r w:rsidRPr="006B1765">
        <w:rPr>
          <w:rFonts w:ascii="宋体" w:eastAsia="宋体" w:hAnsi="宋体"/>
          <w:sz w:val="24"/>
        </w:rPr>
        <w:t>。对时间步t=1到T进行累加，利用目标函数下界</w:t>
      </w:r>
      <m:oMath>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inf</m:t>
            </m:r>
          </m:sub>
        </m:sSub>
      </m:oMath>
      <w:r w:rsidRPr="006B1765">
        <w:rPr>
          <w:rFonts w:ascii="宋体" w:eastAsia="宋体" w:hAnsi="宋体"/>
          <w:sz w:val="24"/>
        </w:rPr>
        <w:t>将左侧首尾相消项放缩为</w:t>
      </w:r>
      <m:oMath>
        <m:r>
          <m:rPr>
            <m:sty m:val="p"/>
          </m:rPr>
          <w:rPr>
            <w:rFonts w:ascii="Cambria Math" w:eastAsia="宋体" w:hAnsi="Cambria Math" w:hint="eastAsia"/>
            <w:sz w:val="24"/>
          </w:rPr>
          <m:t>Δ</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1</m:t>
                    </m:r>
                  </m:sub>
                </m:sSub>
              </m:e>
            </m:acc>
          </m:e>
        </m:d>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inf</m:t>
            </m:r>
          </m:sub>
        </m:sSub>
      </m:oMath>
      <w:r w:rsidRPr="006B1765">
        <w:rPr>
          <w:rFonts w:ascii="宋体" w:eastAsia="宋体" w:hAnsi="宋体"/>
          <w:sz w:val="24"/>
        </w:rPr>
        <w:t>，并将</w:t>
      </w:r>
      <w:proofErr w:type="gramStart"/>
      <w:r w:rsidRPr="006B1765">
        <w:rPr>
          <w:rFonts w:ascii="宋体" w:eastAsia="宋体" w:hAnsi="宋体"/>
          <w:sz w:val="24"/>
        </w:rPr>
        <w:t>含真实</w:t>
      </w:r>
      <w:proofErr w:type="gramEnd"/>
      <w:r w:rsidRPr="006B1765">
        <w:rPr>
          <w:rFonts w:ascii="宋体" w:eastAsia="宋体" w:hAnsi="宋体"/>
          <w:sz w:val="24"/>
        </w:rPr>
        <w:t>梯度的驱动项移至不等式左侧</w:t>
      </w:r>
      <w:r>
        <w:rPr>
          <w:rFonts w:ascii="宋体" w:eastAsia="宋体" w:hAnsi="宋体" w:hint="eastAsia"/>
          <w:sz w:val="24"/>
        </w:rPr>
        <w:t>得</w:t>
      </w:r>
    </w:p>
    <w:p w14:paraId="7F48260D" w14:textId="1FF41720" w:rsidR="006B1765" w:rsidRPr="006B1765" w:rsidRDefault="00000000" w:rsidP="006B1765">
      <w:pPr>
        <w:ind w:firstLineChars="200" w:firstLine="480"/>
        <w:rPr>
          <w:rFonts w:ascii="宋体" w:eastAsia="宋体" w:hAnsi="宋体" w:hint="eastAsia"/>
          <w:sz w:val="24"/>
        </w:rPr>
      </w:pPr>
      <m:oMathPara>
        <m:oMath>
          <m:f>
            <m:fPr>
              <m:ctrlPr>
                <w:rPr>
                  <w:rFonts w:ascii="Cambria Math" w:eastAsia="宋体" w:hAnsi="Cambria Math"/>
                  <w:sz w:val="24"/>
                </w:rPr>
              </m:ctrlPr>
            </m:fPr>
            <m:num>
              <m:r>
                <m:rPr>
                  <m:sty m:val="p"/>
                </m:rPr>
                <w:rPr>
                  <w:rFonts w:ascii="Cambria Math" w:eastAsia="宋体" w:hAnsi="Cambria Math"/>
                  <w:sz w:val="24"/>
                </w:rPr>
                <m:t>η</m:t>
              </m:r>
              <m:r>
                <w:rPr>
                  <w:rFonts w:ascii="Cambria Math" w:eastAsia="宋体" w:hAnsi="Cambria Math" w:hint="eastAsia"/>
                  <w:sz w:val="24"/>
                </w:rPr>
                <m:t>E</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t=1</m:t>
              </m:r>
              <m:ctrlPr>
                <w:rPr>
                  <w:rFonts w:ascii="Cambria Math" w:eastAsia="宋体" w:hAnsi="Cambria Math"/>
                  <w:i/>
                  <w:sz w:val="24"/>
                </w:rPr>
              </m:ctrlPr>
            </m:sub>
            <m:sup>
              <m:r>
                <w:rPr>
                  <w:rFonts w:ascii="Cambria Math" w:eastAsia="宋体" w:hAnsi="Cambria Math" w:hint="eastAsia"/>
                  <w:sz w:val="24"/>
                </w:rPr>
                <m:t>T</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≤Δ</m:t>
          </m:r>
          <m:r>
            <w:rPr>
              <w:rFonts w:ascii="Cambria Math" w:eastAsia="宋体" w:hAnsi="Cambria Math" w:hint="eastAsia"/>
              <w:sz w:val="24"/>
            </w:rPr>
            <m:t>+</m:t>
          </m:r>
          <m:f>
            <m:fPr>
              <m:ctrlPr>
                <w:rPr>
                  <w:rFonts w:ascii="Cambria Math" w:eastAsia="宋体" w:hAnsi="Cambria Math"/>
                  <w:sz w:val="24"/>
                </w:rPr>
              </m:ctrlPr>
            </m:fPr>
            <m:num>
              <m:sSup>
                <m:sSupPr>
                  <m:ctrlPr>
                    <w:rPr>
                      <w:rFonts w:ascii="Cambria Math" w:eastAsia="宋体" w:hAnsi="Cambria Math"/>
                      <w:i/>
                      <w:sz w:val="24"/>
                    </w:rPr>
                  </m:ctrlPr>
                </m:sSupPr>
                <m:e>
                  <m:r>
                    <m:rPr>
                      <m:sty m:val="p"/>
                    </m:rPr>
                    <w:rPr>
                      <w:rFonts w:ascii="Cambria Math" w:eastAsia="宋体" w:hAnsi="Cambria Math"/>
                      <w:sz w:val="24"/>
                    </w:rPr>
                    <m:t>η</m:t>
                  </m:r>
                </m:e>
                <m:sup>
                  <m:r>
                    <w:rPr>
                      <w:rFonts w:ascii="Cambria Math" w:eastAsia="宋体" w:hAnsi="Cambria Math" w:hint="eastAsia"/>
                      <w:sz w:val="24"/>
                    </w:rPr>
                    <m:t>2</m:t>
                  </m:r>
                </m:sup>
              </m:sSup>
              <m:r>
                <w:rPr>
                  <w:rFonts w:ascii="Cambria Math" w:eastAsia="宋体" w:hAnsi="Cambria Math" w:hint="eastAsia"/>
                  <w:sz w:val="24"/>
                </w:rPr>
                <m:t>LET</m:t>
              </m:r>
              <m:sSup>
                <m:sSupPr>
                  <m:ctrlPr>
                    <w:rPr>
                      <w:rFonts w:ascii="Cambria Math" w:eastAsia="宋体" w:hAnsi="Cambria Math"/>
                      <w:i/>
                      <w:sz w:val="24"/>
                    </w:rPr>
                  </m:ctrlPr>
                </m:sSupPr>
                <m:e>
                  <m:r>
                    <m:rPr>
                      <m:sty m:val="p"/>
                    </m:rPr>
                    <w:rPr>
                      <w:rFonts w:ascii="Cambria Math" w:eastAsia="宋体" w:hAnsi="Cambria Math"/>
                      <w:sz w:val="24"/>
                    </w:rPr>
                    <m:t>σ</m:t>
                  </m: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2m</m:t>
              </m:r>
              <m:ctrlPr>
                <w:rPr>
                  <w:rFonts w:ascii="Cambria Math" w:eastAsia="宋体" w:hAnsi="Cambria Math"/>
                  <w:i/>
                  <w:sz w:val="24"/>
                </w:rPr>
              </m:ctrlPr>
            </m:den>
          </m:f>
          <m:r>
            <w:rPr>
              <w:rFonts w:ascii="Cambria Math" w:eastAsia="宋体" w:hAnsi="Cambria Math" w:hint="eastAsia"/>
              <w:sz w:val="24"/>
            </w:rPr>
            <m:t>+</m:t>
          </m:r>
          <m:r>
            <m:rPr>
              <m:sty m:val="p"/>
            </m:rPr>
            <w:rPr>
              <w:rFonts w:ascii="Cambria Math" w:eastAsia="宋体" w:hAnsi="Cambria Math"/>
              <w:sz w:val="24"/>
            </w:rPr>
            <m:t>η</m:t>
          </m:r>
          <m:r>
            <w:rPr>
              <w:rFonts w:ascii="Cambria Math" w:eastAsia="宋体" w:hAnsi="Cambria Math" w:hint="eastAsia"/>
              <w:sz w:val="24"/>
            </w:rPr>
            <m:t>ET</m:t>
          </m:r>
          <m:sSup>
            <m:sSupPr>
              <m:ctrlPr>
                <w:rPr>
                  <w:rFonts w:ascii="Cambria Math" w:eastAsia="宋体" w:hAnsi="Cambria Math"/>
                  <w:i/>
                  <w:sz w:val="24"/>
                </w:rPr>
              </m:ctrlPr>
            </m:sSupPr>
            <m:e>
              <m:r>
                <m:rPr>
                  <m:sty m:val="p"/>
                </m:rPr>
                <w:rPr>
                  <w:rFonts w:ascii="Cambria Math" w:eastAsia="宋体" w:hAnsi="Cambria Math"/>
                  <w:sz w:val="24"/>
                </w:rPr>
                <m:t>ζ</m:t>
              </m:r>
            </m:e>
            <m:sup>
              <m:r>
                <w:rPr>
                  <w:rFonts w:ascii="Cambria Math" w:eastAsia="宋体" w:hAnsi="Cambria Math" w:hint="eastAsia"/>
                  <w:sz w:val="24"/>
                </w:rPr>
                <m:t>2</m:t>
              </m:r>
            </m:sup>
          </m:sSup>
          <m:r>
            <w:rPr>
              <w:rFonts w:ascii="Cambria Math" w:eastAsia="宋体" w:hAnsi="Cambria Math" w:hint="eastAsia"/>
              <w:sz w:val="24"/>
            </w:rPr>
            <m:t>+</m:t>
          </m:r>
          <m:r>
            <m:rPr>
              <m:sty m:val="p"/>
            </m:rPr>
            <w:rPr>
              <w:rFonts w:ascii="Cambria Math" w:eastAsia="宋体" w:hAnsi="Cambria Math" w:hint="eastAsia"/>
              <w:sz w:val="24"/>
            </w:rPr>
            <m:t>Γ</m:t>
          </m:r>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3</m:t>
              </m:r>
            </m:sup>
          </m:sSup>
          <m:r>
            <w:rPr>
              <w:rFonts w:ascii="Cambria Math" w:eastAsia="宋体" w:hAnsi="Cambria Math" w:hint="eastAsia"/>
              <w:sz w:val="24"/>
            </w:rPr>
            <m:t>T</m:t>
          </m:r>
          <m:sSup>
            <m:sSupPr>
              <m:ctrlPr>
                <w:rPr>
                  <w:rFonts w:ascii="Cambria Math" w:eastAsia="宋体" w:hAnsi="Cambria Math"/>
                  <w:i/>
                  <w:sz w:val="24"/>
                </w:rPr>
              </m:ctrlPr>
            </m:sSupPr>
            <m:e>
              <m:r>
                <m:rPr>
                  <m:sty m:val="p"/>
                </m:rPr>
                <w:rPr>
                  <w:rFonts w:ascii="Cambria Math" w:eastAsia="宋体" w:hAnsi="Cambria Math"/>
                  <w:sz w:val="24"/>
                </w:rPr>
                <m:t>η</m:t>
              </m:r>
            </m:e>
            <m:sup>
              <m:r>
                <w:rPr>
                  <w:rFonts w:ascii="Cambria Math" w:eastAsia="宋体" w:hAnsi="Cambria Math" w:hint="eastAsia"/>
                  <w:sz w:val="24"/>
                </w:rPr>
                <m:t>3</m:t>
              </m:r>
            </m:sup>
          </m:sSup>
        </m:oMath>
      </m:oMathPara>
    </w:p>
    <w:p w14:paraId="06198BB3" w14:textId="47C0999E" w:rsidR="006B1765" w:rsidRPr="006B1765" w:rsidRDefault="006B1765" w:rsidP="006B1765">
      <w:pPr>
        <w:ind w:firstLineChars="200" w:firstLine="480"/>
        <w:rPr>
          <w:rFonts w:ascii="宋体" w:eastAsia="宋体" w:hAnsi="宋体" w:hint="eastAsia"/>
          <w:sz w:val="24"/>
        </w:rPr>
      </w:pPr>
      <w:r w:rsidRPr="006B1765">
        <w:rPr>
          <w:rFonts w:ascii="宋体" w:eastAsia="宋体" w:hAnsi="宋体"/>
          <w:sz w:val="24"/>
        </w:rPr>
        <w:lastRenderedPageBreak/>
        <w:t>等式两边同除以有效更新步数</w:t>
      </w:r>
      <m:oMath>
        <m:f>
          <m:fPr>
            <m:ctrlPr>
              <w:rPr>
                <w:rFonts w:ascii="Cambria Math" w:eastAsia="宋体" w:hAnsi="Cambria Math"/>
                <w:sz w:val="24"/>
              </w:rPr>
            </m:ctrlPr>
          </m:fPr>
          <m:num>
            <m:r>
              <m:rPr>
                <m:sty m:val="p"/>
              </m:rPr>
              <w:rPr>
                <w:rFonts w:ascii="Cambria Math" w:eastAsia="宋体" w:hAnsi="Cambria Math"/>
                <w:sz w:val="24"/>
              </w:rPr>
              <m:t>η</m:t>
            </m:r>
            <m:r>
              <w:rPr>
                <w:rFonts w:ascii="Cambria Math" w:eastAsia="宋体" w:hAnsi="Cambria Math" w:hint="eastAsia"/>
                <w:sz w:val="24"/>
              </w:rPr>
              <m:t>ET</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oMath>
      <w:r w:rsidRPr="006B1765">
        <w:rPr>
          <w:rFonts w:ascii="宋体" w:eastAsia="宋体" w:hAnsi="宋体"/>
          <w:sz w:val="24"/>
        </w:rPr>
        <w:t>，得到平均梯度范数平方的上界</w:t>
      </w:r>
      <w:r>
        <w:rPr>
          <w:rFonts w:ascii="宋体" w:eastAsia="宋体" w:hAnsi="宋体" w:hint="eastAsia"/>
          <w:sz w:val="24"/>
        </w:rPr>
        <w:t>如下是</w:t>
      </w:r>
    </w:p>
    <w:p w14:paraId="205523C9" w14:textId="4957445A" w:rsidR="006B1765" w:rsidRPr="006B1765" w:rsidRDefault="00000000" w:rsidP="006B1765">
      <w:pPr>
        <w:ind w:firstLineChars="200" w:firstLine="480"/>
        <w:rPr>
          <w:rFonts w:ascii="宋体" w:eastAsia="宋体" w:hAnsi="宋体" w:hint="eastAsia"/>
          <w:sz w:val="24"/>
        </w:rPr>
      </w:pPr>
      <m:oMathPara>
        <m:oMath>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T</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t=1</m:t>
              </m:r>
              <m:ctrlPr>
                <w:rPr>
                  <w:rFonts w:ascii="Cambria Math" w:eastAsia="宋体" w:hAnsi="Cambria Math"/>
                  <w:i/>
                  <w:sz w:val="24"/>
                </w:rPr>
              </m:ctrlPr>
            </m:sub>
            <m:sup>
              <m:r>
                <w:rPr>
                  <w:rFonts w:ascii="Cambria Math" w:eastAsia="宋体" w:hAnsi="Cambria Math" w:hint="eastAsia"/>
                  <w:sz w:val="24"/>
                </w:rPr>
                <m:t>T</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2</m:t>
              </m:r>
              <m:r>
                <m:rPr>
                  <m:sty m:val="p"/>
                </m:rPr>
                <w:rPr>
                  <w:rFonts w:ascii="Cambria Math" w:eastAsia="宋体" w:hAnsi="Cambria Math" w:hint="eastAsia"/>
                  <w:sz w:val="24"/>
                </w:rPr>
                <m:t>Δ</m:t>
              </m:r>
              <m:ctrlPr>
                <w:rPr>
                  <w:rFonts w:ascii="Cambria Math" w:eastAsia="宋体" w:hAnsi="Cambria Math"/>
                  <w:i/>
                  <w:sz w:val="24"/>
                </w:rPr>
              </m:ctrlPr>
            </m:num>
            <m:den>
              <m:r>
                <m:rPr>
                  <m:sty m:val="p"/>
                </m:rPr>
                <w:rPr>
                  <w:rFonts w:ascii="Cambria Math" w:eastAsia="宋体" w:hAnsi="Cambria Math"/>
                  <w:sz w:val="24"/>
                </w:rPr>
                <m:t>η</m:t>
              </m:r>
              <m:r>
                <w:rPr>
                  <w:rFonts w:ascii="Cambria Math" w:eastAsia="宋体" w:hAnsi="Cambria Math" w:hint="eastAsia"/>
                  <w:sz w:val="24"/>
                </w:rPr>
                <m:t>ET</m:t>
              </m:r>
              <m:ctrlPr>
                <w:rPr>
                  <w:rFonts w:ascii="Cambria Math" w:eastAsia="宋体" w:hAnsi="Cambria Math"/>
                  <w:i/>
                  <w:sz w:val="24"/>
                </w:rPr>
              </m:ctrlPr>
            </m:den>
          </m:f>
          <m:r>
            <w:rPr>
              <w:rFonts w:ascii="Cambria Math" w:eastAsia="宋体" w:hAnsi="Cambria Math" w:hint="eastAsia"/>
              <w:sz w:val="24"/>
            </w:rPr>
            <m:t>+</m:t>
          </m:r>
          <m:f>
            <m:fPr>
              <m:ctrlPr>
                <w:rPr>
                  <w:rFonts w:ascii="Cambria Math" w:eastAsia="宋体" w:hAnsi="Cambria Math"/>
                  <w:sz w:val="24"/>
                </w:rPr>
              </m:ctrlPr>
            </m:fPr>
            <m:num>
              <m:r>
                <m:rPr>
                  <m:sty m:val="p"/>
                </m:rPr>
                <w:rPr>
                  <w:rFonts w:ascii="Cambria Math" w:eastAsia="宋体" w:hAnsi="Cambria Math"/>
                  <w:sz w:val="24"/>
                </w:rPr>
                <m:t>η</m:t>
              </m:r>
              <m:r>
                <w:rPr>
                  <w:rFonts w:ascii="Cambria Math" w:eastAsia="宋体" w:hAnsi="Cambria Math" w:hint="eastAsia"/>
                  <w:sz w:val="24"/>
                </w:rPr>
                <m:t>L</m:t>
              </m:r>
              <m:sSup>
                <m:sSupPr>
                  <m:ctrlPr>
                    <w:rPr>
                      <w:rFonts w:ascii="Cambria Math" w:eastAsia="宋体" w:hAnsi="Cambria Math"/>
                      <w:i/>
                      <w:sz w:val="24"/>
                    </w:rPr>
                  </m:ctrlPr>
                </m:sSupPr>
                <m:e>
                  <m:r>
                    <m:rPr>
                      <m:sty m:val="p"/>
                    </m:rPr>
                    <w:rPr>
                      <w:rFonts w:ascii="Cambria Math" w:eastAsia="宋体" w:hAnsi="Cambria Math"/>
                      <w:sz w:val="24"/>
                    </w:rPr>
                    <m:t>σ</m:t>
                  </m: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r>
            <w:rPr>
              <w:rFonts w:ascii="Cambria Math" w:eastAsia="宋体" w:hAnsi="Cambria Math" w:hint="eastAsia"/>
              <w:sz w:val="24"/>
            </w:rPr>
            <m:t>+2</m:t>
          </m:r>
          <m:sSup>
            <m:sSupPr>
              <m:ctrlPr>
                <w:rPr>
                  <w:rFonts w:ascii="Cambria Math" w:eastAsia="宋体" w:hAnsi="Cambria Math"/>
                  <w:i/>
                  <w:sz w:val="24"/>
                </w:rPr>
              </m:ctrlPr>
            </m:sSupPr>
            <m:e>
              <m:r>
                <m:rPr>
                  <m:sty m:val="p"/>
                </m:rPr>
                <w:rPr>
                  <w:rFonts w:ascii="Cambria Math" w:eastAsia="宋体" w:hAnsi="Cambria Math"/>
                  <w:sz w:val="24"/>
                </w:rPr>
                <m:t>ζ</m:t>
              </m:r>
              <m:ctrlPr>
                <w:rPr>
                  <w:rFonts w:ascii="Cambria Math" w:eastAsia="宋体" w:hAnsi="Cambria Math"/>
                  <w:sz w:val="24"/>
                </w:rPr>
              </m:ctrlPr>
            </m:e>
            <m:sup>
              <m:r>
                <w:rPr>
                  <w:rFonts w:ascii="Cambria Math" w:eastAsia="宋体" w:hAnsi="Cambria Math" w:hint="eastAsia"/>
                  <w:sz w:val="24"/>
                </w:rPr>
                <m:t>2</m:t>
              </m:r>
            </m:sup>
          </m:sSup>
          <m:r>
            <w:rPr>
              <w:rFonts w:ascii="Cambria Math" w:eastAsia="宋体" w:hAnsi="Cambria Math" w:hint="eastAsia"/>
              <w:sz w:val="24"/>
            </w:rPr>
            <m:t>+2</m:t>
          </m:r>
          <m:r>
            <m:rPr>
              <m:sty m:val="p"/>
            </m:rPr>
            <w:rPr>
              <w:rFonts w:ascii="Cambria Math" w:eastAsia="宋体" w:hAnsi="Cambria Math" w:hint="eastAsia"/>
              <w:sz w:val="24"/>
            </w:rPr>
            <m:t>Γ</m:t>
          </m:r>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m:rPr>
                  <m:sty m:val="p"/>
                </m:rPr>
                <w:rPr>
                  <w:rFonts w:ascii="Cambria Math" w:eastAsia="宋体" w:hAnsi="Cambria Math"/>
                  <w:sz w:val="24"/>
                </w:rPr>
                <m:t>η</m:t>
              </m:r>
              <m:ctrlPr>
                <w:rPr>
                  <w:rFonts w:ascii="Cambria Math" w:eastAsia="宋体" w:hAnsi="Cambria Math"/>
                  <w:sz w:val="24"/>
                </w:rPr>
              </m:ctrlPr>
            </m:e>
            <m:sup>
              <m:r>
                <w:rPr>
                  <w:rFonts w:ascii="Cambria Math" w:eastAsia="宋体" w:hAnsi="Cambria Math" w:hint="eastAsia"/>
                  <w:sz w:val="24"/>
                </w:rPr>
                <m:t>2</m:t>
              </m:r>
            </m:sup>
          </m:sSup>
        </m:oMath>
      </m:oMathPara>
    </w:p>
    <w:p w14:paraId="48664E69" w14:textId="572CACBC" w:rsidR="006B1765" w:rsidRDefault="006B1765" w:rsidP="006B1765">
      <w:pPr>
        <w:ind w:firstLineChars="200" w:firstLine="480"/>
        <w:rPr>
          <w:rFonts w:ascii="宋体" w:eastAsia="宋体" w:hAnsi="宋体" w:hint="eastAsia"/>
          <w:sz w:val="24"/>
        </w:rPr>
      </w:pPr>
      <w:r w:rsidRPr="006B1765">
        <w:rPr>
          <w:rFonts w:ascii="宋体" w:eastAsia="宋体" w:hAnsi="宋体"/>
          <w:sz w:val="24"/>
        </w:rPr>
        <w:t>假设T足够大以满足</w:t>
      </w:r>
      <m:oMath>
        <m:r>
          <w:rPr>
            <w:rFonts w:ascii="Cambria Math" w:eastAsia="宋体" w:hAnsi="Cambria Math"/>
            <w:sz w:val="24"/>
          </w:rPr>
          <m:t>η</m:t>
        </m:r>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EL</m:t>
            </m:r>
            <m:ctrlPr>
              <w:rPr>
                <w:rFonts w:ascii="Cambria Math" w:eastAsia="宋体" w:hAnsi="Cambria Math"/>
                <w:i/>
                <w:sz w:val="24"/>
              </w:rPr>
            </m:ctrlPr>
          </m:den>
        </m:f>
      </m:oMath>
      <w:r w:rsidRPr="006B1765">
        <w:rPr>
          <w:rFonts w:ascii="宋体" w:eastAsia="宋体" w:hAnsi="宋体"/>
          <w:sz w:val="24"/>
        </w:rPr>
        <w:t>约束</w:t>
      </w:r>
      <w:r>
        <w:rPr>
          <w:rFonts w:ascii="宋体" w:eastAsia="宋体" w:hAnsi="宋体" w:hint="eastAsia"/>
          <w:sz w:val="24"/>
        </w:rPr>
        <w:t>。</w:t>
      </w:r>
      <w:r w:rsidRPr="006B1765">
        <w:rPr>
          <w:rFonts w:ascii="宋体" w:eastAsia="宋体" w:hAnsi="宋体"/>
          <w:sz w:val="24"/>
        </w:rPr>
        <w:t>为了</w:t>
      </w:r>
      <w:proofErr w:type="gramStart"/>
      <w:r w:rsidRPr="006B1765">
        <w:rPr>
          <w:rFonts w:ascii="宋体" w:eastAsia="宋体" w:hAnsi="宋体"/>
          <w:sz w:val="24"/>
        </w:rPr>
        <w:t>最小化该收敛</w:t>
      </w:r>
      <w:proofErr w:type="gramEnd"/>
      <w:r w:rsidRPr="006B1765">
        <w:rPr>
          <w:rFonts w:ascii="宋体" w:eastAsia="宋体" w:hAnsi="宋体"/>
          <w:sz w:val="24"/>
        </w:rPr>
        <w:t>上界中由系统规模决定的主导项</w:t>
      </w:r>
      <w:r>
        <w:rPr>
          <w:rFonts w:ascii="宋体" w:eastAsia="宋体" w:hAnsi="宋体" w:hint="eastAsia"/>
          <w:sz w:val="24"/>
        </w:rPr>
        <w:t>，</w:t>
      </w:r>
      <w:r w:rsidRPr="006B1765">
        <w:rPr>
          <w:rFonts w:ascii="宋体" w:eastAsia="宋体" w:hAnsi="宋体"/>
          <w:sz w:val="24"/>
        </w:rPr>
        <w:t>即前两项</w:t>
      </w:r>
      <w:r>
        <w:rPr>
          <w:rFonts w:ascii="宋体" w:eastAsia="宋体" w:hAnsi="宋体" w:hint="eastAsia"/>
          <w:sz w:val="24"/>
        </w:rPr>
        <w:t>，</w:t>
      </w:r>
      <w:r w:rsidRPr="006B1765">
        <w:rPr>
          <w:rFonts w:ascii="宋体" w:eastAsia="宋体" w:hAnsi="宋体"/>
          <w:sz w:val="24"/>
        </w:rPr>
        <w:t>我们令全局学习率设定为</w:t>
      </w:r>
      <m:oMath>
        <m:r>
          <m:rPr>
            <m:sty m:val="p"/>
          </m:rPr>
          <w:rPr>
            <w:rFonts w:ascii="Cambria Math" w:eastAsia="宋体" w:hAnsi="Cambria Math"/>
            <w:sz w:val="24"/>
          </w:rPr>
          <m:t>η</m:t>
        </m:r>
        <m:r>
          <w:rPr>
            <w:rFonts w:ascii="Cambria Math" w:eastAsia="宋体" w:hAnsi="Cambria Math" w:hint="eastAsia"/>
            <w:sz w:val="24"/>
          </w:rPr>
          <m:t>=</m:t>
        </m:r>
        <m:r>
          <m:rPr>
            <m:scr m:val="script"/>
          </m:rPr>
          <w:rPr>
            <w:rFonts w:ascii="Cambria Math" w:eastAsia="宋体" w:hAnsi="Cambria Math"/>
            <w:sz w:val="24"/>
          </w:rPr>
          <m:t>O</m:t>
        </m:r>
        <m:d>
          <m:dPr>
            <m:ctrlPr>
              <w:rPr>
                <w:rFonts w:ascii="Cambria Math" w:eastAsia="宋体" w:hAnsi="Cambria Math"/>
                <w:sz w:val="24"/>
              </w:rPr>
            </m:ctrlPr>
          </m:dPr>
          <m:e>
            <m:rad>
              <m:radPr>
                <m:degHide m:val="1"/>
                <m:ctrlPr>
                  <w:rPr>
                    <w:rFonts w:ascii="Cambria Math" w:eastAsia="宋体" w:hAnsi="Cambria Math"/>
                    <w:sz w:val="24"/>
                  </w:rPr>
                </m:ctrlPr>
              </m:radPr>
              <m:deg>
                <m:ctrlPr>
                  <w:rPr>
                    <w:rFonts w:ascii="Cambria Math" w:eastAsia="宋体" w:hAnsi="Cambria Math"/>
                    <w:i/>
                    <w:sz w:val="24"/>
                  </w:rPr>
                </m:ctrlPr>
              </m:deg>
              <m:e>
                <m:f>
                  <m:fPr>
                    <m:ctrlPr>
                      <w:rPr>
                        <w:rFonts w:ascii="Cambria Math" w:eastAsia="宋体" w:hAnsi="Cambria Math"/>
                        <w:sz w:val="24"/>
                      </w:rPr>
                    </m:ctrlPr>
                  </m:fPr>
                  <m:num>
                    <m:r>
                      <w:rPr>
                        <w:rFonts w:ascii="Cambria Math" w:eastAsia="宋体" w:hAnsi="Cambria Math" w:hint="eastAsia"/>
                        <w:sz w:val="24"/>
                      </w:rPr>
                      <m:t>m</m:t>
                    </m:r>
                    <m:ctrlPr>
                      <w:rPr>
                        <w:rFonts w:ascii="Cambria Math" w:eastAsia="宋体" w:hAnsi="Cambria Math"/>
                        <w:i/>
                        <w:sz w:val="24"/>
                      </w:rPr>
                    </m:ctrlPr>
                  </m:num>
                  <m:den>
                    <m:r>
                      <w:rPr>
                        <w:rFonts w:ascii="Cambria Math" w:eastAsia="宋体" w:hAnsi="Cambria Math" w:hint="eastAsia"/>
                        <w:sz w:val="24"/>
                      </w:rPr>
                      <m:t>ET</m:t>
                    </m:r>
                    <m:ctrlPr>
                      <w:rPr>
                        <w:rFonts w:ascii="Cambria Math" w:eastAsia="宋体" w:hAnsi="Cambria Math"/>
                        <w:i/>
                        <w:sz w:val="24"/>
                      </w:rPr>
                    </m:ctrlPr>
                  </m:den>
                </m:f>
              </m:e>
            </m:rad>
            <m:ctrlPr>
              <w:rPr>
                <w:rFonts w:ascii="Cambria Math" w:eastAsia="宋体" w:hAnsi="Cambria Math"/>
                <w:i/>
                <w:sz w:val="24"/>
              </w:rPr>
            </m:ctrlPr>
          </m:e>
        </m:d>
      </m:oMath>
      <w:r w:rsidRPr="006B1765">
        <w:rPr>
          <w:rFonts w:ascii="宋体" w:eastAsia="宋体" w:hAnsi="宋体"/>
          <w:sz w:val="24"/>
        </w:rPr>
        <w:t>。将其代入上式，可得算法最终的收敛渐进率</w:t>
      </w:r>
      <w:r>
        <w:rPr>
          <w:rFonts w:ascii="宋体" w:eastAsia="宋体" w:hAnsi="宋体" w:hint="eastAsia"/>
          <w:sz w:val="24"/>
        </w:rPr>
        <w:t>如下式</w:t>
      </w:r>
    </w:p>
    <w:p w14:paraId="54984B8F" w14:textId="314E3DE6" w:rsidR="006B1765" w:rsidRPr="006B1765" w:rsidRDefault="00000000" w:rsidP="006B1765">
      <w:pPr>
        <w:ind w:firstLineChars="200" w:firstLine="480"/>
        <w:rPr>
          <w:rFonts w:ascii="宋体" w:eastAsia="宋体" w:hAnsi="宋体" w:hint="eastAsia"/>
          <w:sz w:val="24"/>
        </w:rPr>
      </w:pPr>
      <m:oMathPara>
        <m:oMath>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T</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t=1</m:t>
              </m:r>
              <m:ctrlPr>
                <w:rPr>
                  <w:rFonts w:ascii="Cambria Math" w:eastAsia="宋体" w:hAnsi="Cambria Math"/>
                  <w:i/>
                  <w:sz w:val="24"/>
                </w:rPr>
              </m:ctrlPr>
            </m:sub>
            <m:sup>
              <m:r>
                <w:rPr>
                  <w:rFonts w:ascii="Cambria Math" w:eastAsia="宋体" w:hAnsi="Cambria Math" w:hint="eastAsia"/>
                  <w:sz w:val="24"/>
                </w:rPr>
                <m:t>T</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limLow>
            <m:limLowPr>
              <m:ctrlPr>
                <w:rPr>
                  <w:rFonts w:ascii="Cambria Math" w:eastAsia="宋体" w:hAnsi="Cambria Math"/>
                  <w:i/>
                  <w:sz w:val="24"/>
                </w:rPr>
              </m:ctrlPr>
            </m:limLowPr>
            <m:e>
              <m:groupChr>
                <m:groupChrPr>
                  <m:ctrlPr>
                    <w:rPr>
                      <w:rFonts w:ascii="Cambria Math" w:eastAsia="宋体" w:hAnsi="Cambria Math"/>
                      <w:sz w:val="24"/>
                    </w:rPr>
                  </m:ctrlPr>
                </m:groupChrPr>
                <m:e>
                  <m:r>
                    <m:rPr>
                      <m:scr m:val="script"/>
                    </m:rPr>
                    <w:rPr>
                      <w:rFonts w:ascii="Cambria Math" w:eastAsia="宋体" w:hAnsi="Cambria Math"/>
                      <w:sz w:val="24"/>
                    </w:rPr>
                    <m:t>O</m:t>
                  </m:r>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rPr>
                            <m:t>σ</m:t>
                          </m:r>
                          <m:ctrlPr>
                            <w:rPr>
                              <w:rFonts w:ascii="Cambria Math" w:eastAsia="宋体" w:hAnsi="Cambria Math"/>
                              <w:i/>
                              <w:sz w:val="24"/>
                            </w:rPr>
                          </m:ctrlPr>
                        </m:num>
                        <m:den>
                          <m:rad>
                            <m:radPr>
                              <m:degHide m:val="1"/>
                              <m:ctrlPr>
                                <w:rPr>
                                  <w:rFonts w:ascii="Cambria Math" w:eastAsia="宋体" w:hAnsi="Cambria Math"/>
                                  <w:sz w:val="24"/>
                                </w:rPr>
                              </m:ctrlPr>
                            </m:radPr>
                            <m:deg>
                              <m:ctrlPr>
                                <w:rPr>
                                  <w:rFonts w:ascii="Cambria Math" w:eastAsia="宋体" w:hAnsi="Cambria Math" w:hint="eastAsia"/>
                                  <w:i/>
                                  <w:sz w:val="24"/>
                                </w:rPr>
                              </m:ctrlPr>
                            </m:deg>
                            <m:e>
                              <m:r>
                                <w:rPr>
                                  <w:rFonts w:ascii="Cambria Math" w:eastAsia="宋体" w:hAnsi="Cambria Math" w:hint="eastAsia"/>
                                  <w:sz w:val="24"/>
                                </w:rPr>
                                <m:t>mET</m:t>
                              </m:r>
                            </m:e>
                          </m:rad>
                          <m:ctrlPr>
                            <w:rPr>
                              <w:rFonts w:ascii="Cambria Math" w:eastAsia="宋体" w:hAnsi="Cambria Math"/>
                              <w:i/>
                              <w:sz w:val="24"/>
                            </w:rPr>
                          </m:ctrlPr>
                        </m:den>
                      </m:f>
                      <m:ctrlPr>
                        <w:rPr>
                          <w:rFonts w:ascii="Cambria Math" w:eastAsia="宋体" w:hAnsi="Cambria Math"/>
                          <w:i/>
                          <w:sz w:val="24"/>
                        </w:rPr>
                      </m:ctrlPr>
                    </m:e>
                  </m:d>
                </m:e>
              </m:groupChr>
              <m:ctrlPr>
                <w:rPr>
                  <w:rFonts w:ascii="Cambria Math" w:eastAsia="宋体" w:hAnsi="Cambria Math"/>
                  <w:sz w:val="24"/>
                </w:rPr>
              </m:ctrlPr>
            </m:e>
            <m:lim>
              <m:r>
                <m:rPr>
                  <m:nor/>
                </m:rPr>
                <w:rPr>
                  <w:rFonts w:ascii="Cambria Math" w:eastAsia="宋体" w:hAnsi="Cambria Math" w:hint="eastAsia"/>
                  <w:sz w:val="24"/>
                </w:rPr>
                <m:t>linear variance reduction</m:t>
              </m:r>
            </m:lim>
          </m:limLow>
          <m:r>
            <w:rPr>
              <w:rFonts w:ascii="Cambria Math" w:eastAsia="宋体" w:hAnsi="Cambria Math" w:hint="eastAsia"/>
              <w:sz w:val="24"/>
            </w:rPr>
            <m:t>+</m:t>
          </m:r>
          <m:limLow>
            <m:limLowPr>
              <m:ctrlPr>
                <w:rPr>
                  <w:rFonts w:ascii="Cambria Math" w:eastAsia="宋体" w:hAnsi="Cambria Math"/>
                  <w:i/>
                  <w:sz w:val="24"/>
                </w:rPr>
              </m:ctrlPr>
            </m:limLowPr>
            <m:e>
              <m:groupChr>
                <m:groupChrPr>
                  <m:ctrlPr>
                    <w:rPr>
                      <w:rFonts w:ascii="Cambria Math" w:eastAsia="宋体" w:hAnsi="Cambria Math"/>
                      <w:sz w:val="24"/>
                    </w:rPr>
                  </m:ctrlPr>
                </m:groupChrPr>
                <m:e>
                  <m:r>
                    <w:rPr>
                      <w:rFonts w:ascii="Cambria Math" w:eastAsia="宋体" w:hAnsi="Cambria Math" w:hint="eastAsia"/>
                      <w:sz w:val="24"/>
                    </w:rPr>
                    <m:t>2</m:t>
                  </m:r>
                  <m:sSup>
                    <m:sSupPr>
                      <m:ctrlPr>
                        <w:rPr>
                          <w:rFonts w:ascii="Cambria Math" w:eastAsia="宋体" w:hAnsi="Cambria Math"/>
                          <w:i/>
                          <w:sz w:val="24"/>
                        </w:rPr>
                      </m:ctrlPr>
                    </m:sSupPr>
                    <m:e>
                      <m:r>
                        <m:rPr>
                          <m:sty m:val="p"/>
                        </m:rPr>
                        <w:rPr>
                          <w:rFonts w:ascii="Cambria Math" w:eastAsia="宋体" w:hAnsi="Cambria Math"/>
                          <w:sz w:val="24"/>
                        </w:rPr>
                        <m:t>ζ</m:t>
                      </m:r>
                      <m:ctrlPr>
                        <w:rPr>
                          <w:rFonts w:ascii="Cambria Math" w:eastAsia="宋体" w:hAnsi="Cambria Math"/>
                          <w:sz w:val="24"/>
                        </w:rPr>
                      </m:ctrlPr>
                    </m:e>
                    <m:sup>
                      <m:r>
                        <w:rPr>
                          <w:rFonts w:ascii="Cambria Math" w:eastAsia="宋体" w:hAnsi="Cambria Math" w:hint="eastAsia"/>
                          <w:sz w:val="24"/>
                        </w:rPr>
                        <m:t>2</m:t>
                      </m:r>
                    </m:sup>
                  </m:sSup>
                </m:e>
              </m:groupChr>
            </m:e>
            <m:lim>
              <m:r>
                <m:rPr>
                  <m:nor/>
                </m:rPr>
                <w:rPr>
                  <w:rFonts w:ascii="Cambria Math" w:eastAsia="宋体" w:hAnsi="Cambria Math" w:cs="Cambria Math"/>
                  <w:sz w:val="24"/>
                </w:rPr>
                <m:t>h</m:t>
              </m:r>
              <m:r>
                <m:rPr>
                  <m:nor/>
                </m:rPr>
                <w:rPr>
                  <w:rFonts w:ascii="Cambria Math" w:eastAsia="宋体" w:hAnsi="Cambria Math" w:hint="eastAsia"/>
                  <w:sz w:val="24"/>
                </w:rPr>
                <m:t>eterogeneity lower bound</m:t>
              </m:r>
            </m:lim>
          </m:limLow>
          <m:r>
            <w:rPr>
              <w:rFonts w:ascii="Cambria Math" w:eastAsia="宋体" w:hAnsi="Cambria Math" w:hint="eastAsia"/>
              <w:sz w:val="24"/>
            </w:rPr>
            <m:t>+</m:t>
          </m:r>
          <m:limLow>
            <m:limLowPr>
              <m:ctrlPr>
                <w:rPr>
                  <w:rFonts w:ascii="Cambria Math" w:eastAsia="宋体" w:hAnsi="Cambria Math"/>
                  <w:i/>
                  <w:sz w:val="24"/>
                </w:rPr>
              </m:ctrlPr>
            </m:limLowPr>
            <m:e>
              <m:groupChr>
                <m:groupChrPr>
                  <m:ctrlPr>
                    <w:rPr>
                      <w:rFonts w:ascii="Cambria Math" w:eastAsia="宋体" w:hAnsi="Cambria Math"/>
                      <w:sz w:val="24"/>
                    </w:rPr>
                  </m:ctrlPr>
                </m:groupChrPr>
                <m:e>
                  <m:r>
                    <m:rPr>
                      <m:scr m:val="script"/>
                    </m:rPr>
                    <w:rPr>
                      <w:rFonts w:ascii="Cambria Math" w:eastAsia="宋体" w:hAnsi="Cambria Math"/>
                      <w:sz w:val="24"/>
                    </w:rPr>
                    <m:t>O</m:t>
                  </m:r>
                  <m:d>
                    <m:dPr>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mE</m:t>
                          </m:r>
                          <m:ctrlPr>
                            <w:rPr>
                              <w:rFonts w:ascii="Cambria Math" w:eastAsia="宋体" w:hAnsi="Cambria Math"/>
                              <w:i/>
                              <w:sz w:val="24"/>
                            </w:rPr>
                          </m:ctrlPr>
                        </m:num>
                        <m:den>
                          <m:r>
                            <w:rPr>
                              <w:rFonts w:ascii="Cambria Math" w:eastAsia="宋体" w:hAnsi="Cambria Math" w:hint="eastAsia"/>
                              <w:sz w:val="24"/>
                            </w:rPr>
                            <m:t>T</m:t>
                          </m:r>
                          <m:ctrlPr>
                            <w:rPr>
                              <w:rFonts w:ascii="Cambria Math" w:eastAsia="宋体" w:hAnsi="Cambria Math"/>
                              <w:i/>
                              <w:sz w:val="24"/>
                            </w:rPr>
                          </m:ctrlPr>
                        </m:den>
                      </m:f>
                      <m:ctrlPr>
                        <w:rPr>
                          <w:rFonts w:ascii="Cambria Math" w:eastAsia="宋体" w:hAnsi="Cambria Math"/>
                          <w:i/>
                          <w:sz w:val="24"/>
                        </w:rPr>
                      </m:ctrlPr>
                    </m:e>
                  </m:d>
                </m:e>
              </m:groupChr>
            </m:e>
            <m:lim>
              <m:r>
                <m:rPr>
                  <m:nor/>
                </m:rPr>
                <w:rPr>
                  <w:rFonts w:ascii="Cambria Math" w:eastAsia="宋体" w:hAnsi="Cambria Math" w:hint="eastAsia"/>
                  <w:sz w:val="24"/>
                </w:rPr>
                <m:t>compression and drift transient error</m:t>
              </m:r>
            </m:lim>
          </m:limLow>
        </m:oMath>
      </m:oMathPara>
    </w:p>
    <w:p w14:paraId="6609FDB0" w14:textId="13A5E66F" w:rsidR="006B1765" w:rsidRDefault="00E16B24" w:rsidP="0038334D">
      <w:pPr>
        <w:ind w:firstLineChars="200" w:firstLine="480"/>
        <w:rPr>
          <w:rFonts w:ascii="宋体" w:eastAsia="宋体" w:hAnsi="宋体" w:hint="eastAsia"/>
          <w:sz w:val="24"/>
        </w:rPr>
      </w:pPr>
      <w:r w:rsidRPr="00E16B24">
        <w:rPr>
          <w:rFonts w:ascii="宋体" w:eastAsia="宋体" w:hAnsi="宋体"/>
          <w:sz w:val="24"/>
        </w:rPr>
        <w:t>上述结果严格证明了</w:t>
      </w:r>
      <w:r w:rsidR="00065660">
        <w:rPr>
          <w:rFonts w:ascii="宋体" w:eastAsia="宋体" w:hAnsi="宋体"/>
          <w:sz w:val="24"/>
        </w:rPr>
        <w:t>我们</w:t>
      </w:r>
      <w:r w:rsidRPr="00E16B24">
        <w:rPr>
          <w:rFonts w:ascii="宋体" w:eastAsia="宋体" w:hAnsi="宋体"/>
          <w:sz w:val="24"/>
        </w:rPr>
        <w:t>框架在通信压缩与系统扩展性上的卓越理论性质。首先，当系统采样规模m增大时，主导优化轨迹的随机数据噪声以</w:t>
      </w:r>
      <m:oMath>
        <m:r>
          <w:rPr>
            <w:rFonts w:ascii="Cambria Math" w:eastAsia="宋体" w:hAnsi="Cambria Math" w:hint="eastAsia"/>
            <w:sz w:val="24"/>
          </w:rPr>
          <m:t>1</m:t>
        </m:r>
        <m:r>
          <m:rPr>
            <m:lit/>
          </m:rPr>
          <w:rPr>
            <w:rFonts w:ascii="Cambria Math" w:eastAsia="宋体" w:hAnsi="Cambria Math" w:hint="eastAsia"/>
            <w:sz w:val="24"/>
          </w:rPr>
          <m:t>/</m:t>
        </m:r>
        <m:rad>
          <m:radPr>
            <m:degHide m:val="1"/>
            <m:ctrlPr>
              <w:rPr>
                <w:rFonts w:ascii="Cambria Math" w:eastAsia="宋体" w:hAnsi="Cambria Math"/>
                <w:sz w:val="24"/>
              </w:rPr>
            </m:ctrlPr>
          </m:radPr>
          <m:deg>
            <m:ctrlPr>
              <w:rPr>
                <w:rFonts w:ascii="Cambria Math" w:eastAsia="宋体" w:hAnsi="Cambria Math" w:hint="eastAsia"/>
                <w:i/>
                <w:sz w:val="24"/>
              </w:rPr>
            </m:ctrlPr>
          </m:deg>
          <m:e>
            <m:r>
              <w:rPr>
                <w:rFonts w:ascii="Cambria Math" w:eastAsia="宋体" w:hAnsi="Cambria Math" w:hint="eastAsia"/>
                <w:sz w:val="24"/>
              </w:rPr>
              <m:t>m</m:t>
            </m:r>
          </m:e>
        </m:rad>
      </m:oMath>
      <w:r w:rsidRPr="00E16B24">
        <w:rPr>
          <w:rFonts w:ascii="宋体" w:eastAsia="宋体" w:hAnsi="宋体"/>
          <w:sz w:val="24"/>
        </w:rPr>
        <w:t>的速率呈现线性加速比；其次，由双向强力压缩与多步本地更新引入的附加残差项被安全限制在</w:t>
      </w:r>
      <m:oMath>
        <m:r>
          <m:rPr>
            <m:scr m:val="script"/>
          </m:rPr>
          <w:rPr>
            <w:rFonts w:ascii="Cambria Math" w:eastAsia="宋体" w:hAnsi="Cambria Math"/>
            <w:sz w:val="24"/>
          </w:rPr>
          <m:t>O</m:t>
        </m:r>
        <m:d>
          <m:dPr>
            <m:ctrlPr>
              <w:rPr>
                <w:rFonts w:ascii="Cambria Math" w:eastAsia="宋体" w:hAnsi="Cambria Math"/>
                <w:i/>
                <w:sz w:val="24"/>
              </w:rPr>
            </m:ctrlPr>
          </m:dPr>
          <m:e>
            <m:r>
              <w:rPr>
                <w:rFonts w:ascii="Cambria Math" w:eastAsia="宋体" w:hAnsi="Cambria Math" w:hint="eastAsia"/>
                <w:sz w:val="24"/>
              </w:rPr>
              <m:t>mE</m:t>
            </m:r>
            <m:r>
              <m:rPr>
                <m:lit/>
              </m:rPr>
              <w:rPr>
                <w:rFonts w:ascii="Cambria Math" w:eastAsia="宋体" w:hAnsi="Cambria Math" w:hint="eastAsia"/>
                <w:sz w:val="24"/>
              </w:rPr>
              <m:t>/</m:t>
            </m:r>
            <m:r>
              <w:rPr>
                <w:rFonts w:ascii="Cambria Math" w:eastAsia="宋体" w:hAnsi="Cambria Math" w:hint="eastAsia"/>
                <w:sz w:val="24"/>
              </w:rPr>
              <m:t>T</m:t>
            </m:r>
          </m:e>
        </m:d>
      </m:oMath>
      <w:r w:rsidRPr="00E16B24">
        <w:rPr>
          <w:rFonts w:ascii="宋体" w:eastAsia="宋体" w:hAnsi="宋体"/>
          <w:sz w:val="24"/>
        </w:rPr>
        <w:t>的瞬态误差中。当通信轮次T足够大时，该压缩惩罚将以快于主导项的速率迅速衰减并被吸收。因此，系统在极高通信压缩率下，依然实现了与全精度无压缩分布式SGD相同的渐进收敛性质。</w:t>
      </w:r>
    </w:p>
    <w:p w14:paraId="058216CB" w14:textId="4A921CE1" w:rsidR="003B4CD1" w:rsidRPr="003B4CD1" w:rsidRDefault="003B4CD1" w:rsidP="003B4CD1">
      <w:pPr>
        <w:ind w:firstLineChars="200" w:firstLine="480"/>
        <w:rPr>
          <w:rFonts w:ascii="宋体" w:eastAsia="宋体" w:hAnsi="宋体" w:hint="eastAsia"/>
          <w:sz w:val="24"/>
        </w:rPr>
      </w:pPr>
      <w:r w:rsidRPr="003B4CD1">
        <w:rPr>
          <w:rFonts w:ascii="宋体" w:eastAsia="宋体" w:hAnsi="宋体"/>
          <w:sz w:val="24"/>
        </w:rPr>
        <w:t>上述收敛界限严格证明了本框架在通信压缩与系统扩展性上的卓越理论性质。首先，当系统采样规模m增大时，主导优化轨迹的随机数据抽样噪声以</w:t>
      </w:r>
      <m:oMath>
        <m:r>
          <w:rPr>
            <w:rFonts w:ascii="Cambria Math" w:eastAsia="宋体" w:hAnsi="Cambria Math" w:hint="eastAsia"/>
            <w:sz w:val="24"/>
          </w:rPr>
          <m:t>1</m:t>
        </m:r>
        <m:r>
          <m:rPr>
            <m:lit/>
          </m:rPr>
          <w:rPr>
            <w:rFonts w:ascii="Cambria Math" w:eastAsia="宋体" w:hAnsi="Cambria Math" w:hint="eastAsia"/>
            <w:sz w:val="24"/>
          </w:rPr>
          <m:t>/</m:t>
        </m:r>
        <m:rad>
          <m:radPr>
            <m:degHide m:val="1"/>
            <m:ctrlPr>
              <w:rPr>
                <w:rFonts w:ascii="Cambria Math" w:eastAsia="宋体" w:hAnsi="Cambria Math"/>
                <w:sz w:val="24"/>
              </w:rPr>
            </m:ctrlPr>
          </m:radPr>
          <m:deg>
            <m:ctrlPr>
              <w:rPr>
                <w:rFonts w:ascii="Cambria Math" w:eastAsia="宋体" w:hAnsi="Cambria Math" w:hint="eastAsia"/>
                <w:i/>
                <w:sz w:val="24"/>
              </w:rPr>
            </m:ctrlPr>
          </m:deg>
          <m:e>
            <m:r>
              <w:rPr>
                <w:rFonts w:ascii="Cambria Math" w:eastAsia="宋体" w:hAnsi="Cambria Math" w:hint="eastAsia"/>
                <w:sz w:val="24"/>
              </w:rPr>
              <m:t>m</m:t>
            </m:r>
          </m:e>
        </m:rad>
      </m:oMath>
      <w:r w:rsidRPr="003B4CD1">
        <w:rPr>
          <w:rFonts w:ascii="宋体" w:eastAsia="宋体" w:hAnsi="宋体"/>
          <w:sz w:val="24"/>
        </w:rPr>
        <w:t>的速率呈现线性加速比；其次，由数据空间分布不一致引入的结构性差异受恒定的下界</w:t>
      </w:r>
      <m:oMath>
        <m:r>
          <w:rPr>
            <w:rFonts w:ascii="Cambria Math" w:eastAsia="宋体" w:hAnsi="Cambria Math" w:hint="eastAsia"/>
            <w:sz w:val="24"/>
          </w:rPr>
          <m:t>2</m:t>
        </m:r>
        <m:sSup>
          <m:sSupPr>
            <m:ctrlPr>
              <w:rPr>
                <w:rFonts w:ascii="Cambria Math" w:eastAsia="宋体" w:hAnsi="Cambria Math"/>
                <w:i/>
                <w:sz w:val="24"/>
              </w:rPr>
            </m:ctrlPr>
          </m:sSupPr>
          <m:e>
            <m:r>
              <m:rPr>
                <m:sty m:val="p"/>
              </m:rPr>
              <w:rPr>
                <w:rFonts w:ascii="Cambria Math" w:eastAsia="宋体" w:hAnsi="Cambria Math"/>
                <w:sz w:val="24"/>
              </w:rPr>
              <m:t>ζ</m:t>
            </m:r>
            <m:ctrlPr>
              <w:rPr>
                <w:rFonts w:ascii="Cambria Math" w:eastAsia="宋体" w:hAnsi="Cambria Math"/>
                <w:sz w:val="24"/>
              </w:rPr>
            </m:ctrlPr>
          </m:e>
          <m:sup>
            <m:r>
              <w:rPr>
                <w:rFonts w:ascii="Cambria Math" w:eastAsia="宋体" w:hAnsi="Cambria Math" w:hint="eastAsia"/>
                <w:sz w:val="24"/>
              </w:rPr>
              <m:t>2</m:t>
            </m:r>
          </m:sup>
        </m:sSup>
      </m:oMath>
      <w:r w:rsidRPr="003B4CD1">
        <w:rPr>
          <w:rFonts w:ascii="宋体" w:eastAsia="宋体" w:hAnsi="宋体"/>
          <w:sz w:val="24"/>
        </w:rPr>
        <w:t>约束。</w:t>
      </w:r>
      <w:r>
        <w:rPr>
          <w:rFonts w:ascii="宋体" w:eastAsia="宋体" w:hAnsi="宋体" w:hint="eastAsia"/>
          <w:sz w:val="24"/>
        </w:rPr>
        <w:t>最后，</w:t>
      </w:r>
      <w:r w:rsidRPr="003B4CD1">
        <w:rPr>
          <w:rFonts w:ascii="宋体" w:eastAsia="宋体" w:hAnsi="宋体"/>
          <w:sz w:val="24"/>
        </w:rPr>
        <w:t>由双向强力压缩与多步本地更新引入的附加惩罚项被限制在</w:t>
      </w:r>
      <m:oMath>
        <m:r>
          <m:rPr>
            <m:scr m:val="script"/>
          </m:rPr>
          <w:rPr>
            <w:rFonts w:ascii="Cambria Math" w:eastAsia="宋体" w:hAnsi="Cambria Math"/>
            <w:sz w:val="24"/>
          </w:rPr>
          <m:t>O</m:t>
        </m:r>
        <m:d>
          <m:dPr>
            <m:ctrlPr>
              <w:rPr>
                <w:rFonts w:ascii="Cambria Math" w:eastAsia="宋体" w:hAnsi="Cambria Math"/>
                <w:i/>
                <w:sz w:val="24"/>
              </w:rPr>
            </m:ctrlPr>
          </m:dPr>
          <m:e>
            <m:r>
              <w:rPr>
                <w:rFonts w:ascii="Cambria Math" w:eastAsia="宋体" w:hAnsi="Cambria Math" w:hint="eastAsia"/>
                <w:sz w:val="24"/>
              </w:rPr>
              <m:t>mE</m:t>
            </m:r>
            <m:r>
              <m:rPr>
                <m:lit/>
              </m:rPr>
              <w:rPr>
                <w:rFonts w:ascii="Cambria Math" w:eastAsia="宋体" w:hAnsi="Cambria Math" w:hint="eastAsia"/>
                <w:sz w:val="24"/>
              </w:rPr>
              <m:t>/</m:t>
            </m:r>
            <m:r>
              <w:rPr>
                <w:rFonts w:ascii="Cambria Math" w:eastAsia="宋体" w:hAnsi="Cambria Math" w:hint="eastAsia"/>
                <w:sz w:val="24"/>
              </w:rPr>
              <m:t>T</m:t>
            </m:r>
          </m:e>
        </m:d>
      </m:oMath>
      <w:r w:rsidRPr="003B4CD1">
        <w:rPr>
          <w:rFonts w:ascii="宋体" w:eastAsia="宋体" w:hAnsi="宋体"/>
          <w:sz w:val="24"/>
        </w:rPr>
        <w:t>的量级。从渐进分析的角度来看，由于</w:t>
      </w:r>
      <m:oMath>
        <m:r>
          <m:rPr>
            <m:scr m:val="script"/>
          </m:rPr>
          <w:rPr>
            <w:rFonts w:ascii="Cambria Math" w:eastAsia="宋体" w:hAnsi="Cambria Math"/>
            <w:sz w:val="24"/>
          </w:rPr>
          <m:t>O</m:t>
        </m:r>
        <m:d>
          <m:dPr>
            <m:ctrlPr>
              <w:rPr>
                <w:rFonts w:ascii="Cambria Math" w:eastAsia="宋体" w:hAnsi="Cambria Math"/>
                <w:i/>
                <w:sz w:val="24"/>
              </w:rPr>
            </m:ctrlPr>
          </m:dPr>
          <m:e>
            <m:r>
              <w:rPr>
                <w:rFonts w:ascii="Cambria Math" w:eastAsia="宋体" w:hAnsi="Cambria Math" w:hint="eastAsia"/>
                <w:sz w:val="24"/>
              </w:rPr>
              <m:t>1</m:t>
            </m:r>
            <m:r>
              <m:rPr>
                <m:lit/>
              </m:rPr>
              <w:rPr>
                <w:rFonts w:ascii="Cambria Math" w:eastAsia="宋体" w:hAnsi="Cambria Math" w:hint="eastAsia"/>
                <w:sz w:val="24"/>
              </w:rPr>
              <m:t>/</m:t>
            </m:r>
            <m:r>
              <w:rPr>
                <w:rFonts w:ascii="Cambria Math" w:eastAsia="宋体" w:hAnsi="Cambria Math" w:hint="eastAsia"/>
                <w:sz w:val="24"/>
              </w:rPr>
              <m:t>T</m:t>
            </m:r>
          </m:e>
        </m:d>
      </m:oMath>
      <w:r w:rsidRPr="003B4CD1">
        <w:rPr>
          <w:rFonts w:ascii="宋体" w:eastAsia="宋体" w:hAnsi="宋体"/>
          <w:sz w:val="24"/>
        </w:rPr>
        <w:t>的衰减速率严格快于主导项</w:t>
      </w:r>
      <m:oMath>
        <m:r>
          <m:rPr>
            <m:scr m:val="script"/>
          </m:rPr>
          <w:rPr>
            <w:rFonts w:ascii="Cambria Math" w:eastAsia="宋体" w:hAnsi="Cambria Math"/>
            <w:sz w:val="24"/>
          </w:rPr>
          <m:t>O</m:t>
        </m:r>
        <m:d>
          <m:dPr>
            <m:ctrlPr>
              <w:rPr>
                <w:rFonts w:ascii="Cambria Math" w:eastAsia="宋体" w:hAnsi="Cambria Math"/>
                <w:i/>
                <w:sz w:val="24"/>
              </w:rPr>
            </m:ctrlPr>
          </m:dPr>
          <m:e>
            <m:r>
              <w:rPr>
                <w:rFonts w:ascii="Cambria Math" w:eastAsia="宋体" w:hAnsi="Cambria Math" w:hint="eastAsia"/>
                <w:sz w:val="24"/>
              </w:rPr>
              <m:t>1</m:t>
            </m:r>
            <m:r>
              <m:rPr>
                <m:lit/>
              </m:rPr>
              <w:rPr>
                <w:rFonts w:ascii="Cambria Math" w:eastAsia="宋体" w:hAnsi="Cambria Math" w:hint="eastAsia"/>
                <w:sz w:val="24"/>
              </w:rPr>
              <m:t>/</m:t>
            </m:r>
            <m:rad>
              <m:radPr>
                <m:degHide m:val="1"/>
                <m:ctrlPr>
                  <w:rPr>
                    <w:rFonts w:ascii="Cambria Math" w:eastAsia="宋体" w:hAnsi="Cambria Math"/>
                    <w:sz w:val="24"/>
                  </w:rPr>
                </m:ctrlPr>
              </m:radPr>
              <m:deg>
                <m:ctrlPr>
                  <w:rPr>
                    <w:rFonts w:ascii="Cambria Math" w:eastAsia="宋体" w:hAnsi="Cambria Math" w:hint="eastAsia"/>
                    <w:i/>
                    <w:sz w:val="24"/>
                  </w:rPr>
                </m:ctrlPr>
              </m:deg>
              <m:e>
                <m:r>
                  <w:rPr>
                    <w:rFonts w:ascii="Cambria Math" w:eastAsia="宋体" w:hAnsi="Cambria Math" w:hint="eastAsia"/>
                    <w:sz w:val="24"/>
                  </w:rPr>
                  <m:t>T</m:t>
                </m:r>
              </m:e>
            </m:rad>
          </m:e>
        </m:d>
      </m:oMath>
      <w:r w:rsidRPr="003B4CD1">
        <w:rPr>
          <w:rFonts w:ascii="宋体" w:eastAsia="宋体" w:hAnsi="宋体"/>
          <w:sz w:val="24"/>
        </w:rPr>
        <w:t>，意味着当通信轮次T足够大时，该高阶项将迅速收敛并被主导项吸收。因此，系统在高通信压缩率下，依然从理论上保障了与全精度无压缩分布式SGD相同的渐进收敛性质。</w:t>
      </w:r>
    </w:p>
    <w:p w14:paraId="10AEFE56" w14:textId="2A8E0355" w:rsidR="00A63F2C" w:rsidRPr="007265EE" w:rsidRDefault="007265EE" w:rsidP="007265EE">
      <w:pPr>
        <w:pStyle w:val="4"/>
        <w:rPr>
          <w:rFonts w:ascii="黑体" w:eastAsia="黑体" w:hAnsi="黑体" w:hint="eastAsia"/>
          <w:b/>
          <w:bCs/>
        </w:rPr>
      </w:pPr>
      <w:r w:rsidRPr="007265EE">
        <w:rPr>
          <w:rFonts w:ascii="黑体" w:eastAsia="黑体" w:hAnsi="黑体" w:hint="eastAsia"/>
          <w:b/>
          <w:bCs/>
        </w:rPr>
        <w:t xml:space="preserve">3.4.5 </w:t>
      </w:r>
      <w:r w:rsidR="00A63F2C" w:rsidRPr="007265EE">
        <w:rPr>
          <w:rFonts w:ascii="黑体" w:eastAsia="黑体" w:hAnsi="黑体"/>
          <w:b/>
          <w:bCs/>
        </w:rPr>
        <w:t>推论</w:t>
      </w:r>
      <w:r w:rsidR="00A63F2C" w:rsidRPr="007265EE">
        <w:rPr>
          <w:rFonts w:ascii="黑体" w:eastAsia="黑体" w:hAnsi="黑体" w:hint="eastAsia"/>
          <w:b/>
          <w:bCs/>
        </w:rPr>
        <w:t xml:space="preserve"> </w:t>
      </w:r>
      <w:r w:rsidR="00185DEE" w:rsidRPr="00185DEE">
        <w:rPr>
          <w:rFonts w:ascii="黑体" w:eastAsia="黑体" w:hAnsi="黑体" w:hint="eastAsia"/>
          <w:b/>
          <w:bCs/>
        </w:rPr>
        <w:t>理论收敛动力学与物理通信效率的解析映射与权衡</w:t>
      </w:r>
    </w:p>
    <w:p w14:paraId="2B3423E7" w14:textId="46E225F6" w:rsidR="00477B22" w:rsidRDefault="00477B22" w:rsidP="0038334D">
      <w:pPr>
        <w:ind w:firstLineChars="200" w:firstLine="480"/>
        <w:rPr>
          <w:rFonts w:ascii="宋体" w:eastAsia="宋体" w:hAnsi="宋体" w:hint="eastAsia"/>
          <w:sz w:val="24"/>
        </w:rPr>
      </w:pPr>
      <w:r w:rsidRPr="00477B22">
        <w:rPr>
          <w:rFonts w:ascii="宋体" w:eastAsia="宋体" w:hAnsi="宋体" w:hint="eastAsia"/>
          <w:sz w:val="24"/>
        </w:rPr>
        <w:t>在主收敛定理的基础上，本节进一步揭示状态同步双向残差框架</w:t>
      </w:r>
      <w:proofErr w:type="gramStart"/>
      <w:r w:rsidRPr="00477B22">
        <w:rPr>
          <w:rFonts w:ascii="宋体" w:eastAsia="宋体" w:hAnsi="宋体" w:hint="eastAsia"/>
          <w:sz w:val="24"/>
        </w:rPr>
        <w:t>与位级打包</w:t>
      </w:r>
      <w:proofErr w:type="gramEnd"/>
      <w:r w:rsidRPr="00477B22">
        <w:rPr>
          <w:rFonts w:ascii="宋体" w:eastAsia="宋体" w:hAnsi="宋体" w:hint="eastAsia"/>
          <w:sz w:val="24"/>
        </w:rPr>
        <w:t>机制在理论与系统两层面的协同作用。我们将展示压缩算子的理论收缩常数与物理压缩率之间存在的代数等价，单轮通信成本可被刻画为确定性函数，并由此形成通信效率与收敛动力学之间的权衡。同时，本节也说明真实系统如何通过残差补偿与时序平滑效应弱化理论最坏界中的高阶惩罚，从而在保持渐进收敛性质的前提下，实现累计通信代价的显著下降</w:t>
      </w:r>
      <w:r>
        <w:rPr>
          <w:rFonts w:ascii="宋体" w:eastAsia="宋体" w:hAnsi="宋体" w:hint="eastAsia"/>
          <w:sz w:val="24"/>
        </w:rPr>
        <w:t>.</w:t>
      </w:r>
    </w:p>
    <w:p w14:paraId="2081835A" w14:textId="2AD760C6" w:rsidR="0099681D" w:rsidRPr="0099681D" w:rsidRDefault="0099681D" w:rsidP="0099681D">
      <w:pPr>
        <w:ind w:firstLineChars="200" w:firstLine="482"/>
        <w:rPr>
          <w:rFonts w:ascii="宋体" w:eastAsia="宋体" w:hAnsi="宋体" w:hint="eastAsia"/>
          <w:sz w:val="24"/>
        </w:rPr>
      </w:pPr>
      <w:r w:rsidRPr="0099681D">
        <w:rPr>
          <w:rFonts w:ascii="宋体" w:eastAsia="宋体" w:hAnsi="宋体"/>
          <w:b/>
          <w:bCs/>
          <w:sz w:val="24"/>
        </w:rPr>
        <w:t>理论收缩常数与物理压缩率的等效性</w:t>
      </w:r>
      <w:r>
        <w:rPr>
          <w:rFonts w:ascii="宋体" w:eastAsia="宋体" w:hAnsi="宋体" w:hint="eastAsia"/>
          <w:b/>
          <w:bCs/>
          <w:sz w:val="24"/>
        </w:rPr>
        <w:t>。</w:t>
      </w:r>
      <w:r w:rsidRPr="0099681D">
        <w:rPr>
          <w:rFonts w:ascii="宋体" w:eastAsia="宋体" w:hAnsi="宋体"/>
          <w:sz w:val="24"/>
        </w:rPr>
        <w:t>现有的变长熵编码或动态稀疏等方法，其单次通信的物理有效载荷长度往往高度依赖于模型梯度的实时空间分布或随机算子的具体抽样实现。</w:t>
      </w:r>
      <w:r w:rsidRPr="0099681D">
        <w:rPr>
          <w:rFonts w:ascii="宋体" w:eastAsia="宋体" w:hAnsi="宋体" w:hint="eastAsia"/>
          <w:sz w:val="24"/>
        </w:rPr>
        <w:t>这种内在的数据依赖性使得单轮通信开销表现为随机变量，从而难以提供有意义的确定性通信复杂度上界</w:t>
      </w:r>
      <w:r>
        <w:rPr>
          <w:rFonts w:ascii="宋体" w:eastAsia="宋体" w:hAnsi="宋体" w:hint="eastAsia"/>
          <w:sz w:val="24"/>
        </w:rPr>
        <w:t>。</w:t>
      </w:r>
    </w:p>
    <w:p w14:paraId="2398CDFE" w14:textId="304198CC" w:rsidR="0099681D" w:rsidRPr="0099681D" w:rsidRDefault="0099681D" w:rsidP="0099681D">
      <w:pPr>
        <w:ind w:firstLineChars="200" w:firstLine="480"/>
        <w:rPr>
          <w:rFonts w:ascii="宋体" w:eastAsia="宋体" w:hAnsi="宋体" w:hint="eastAsia"/>
          <w:sz w:val="24"/>
        </w:rPr>
      </w:pPr>
      <w:r w:rsidRPr="0099681D">
        <w:rPr>
          <w:rFonts w:ascii="宋体" w:eastAsia="宋体" w:hAnsi="宋体"/>
          <w:sz w:val="24"/>
        </w:rPr>
        <w:t>相比之下，本框架采用确定的Top-k截断配合全局布尔掩码，使得算法理论中的压缩收缩常数</w:t>
      </w:r>
      <m:oMath>
        <m:r>
          <m:rPr>
            <m:sty m:val="p"/>
          </m:rPr>
          <w:rPr>
            <w:rFonts w:ascii="Cambria Math" w:eastAsia="宋体" w:hAnsi="Cambria Math"/>
            <w:sz w:val="24"/>
          </w:rPr>
          <m:t>δ</m:t>
        </m:r>
      </m:oMath>
      <w:r w:rsidRPr="0099681D">
        <w:rPr>
          <w:rFonts w:ascii="宋体" w:eastAsia="宋体" w:hAnsi="宋体"/>
          <w:sz w:val="24"/>
        </w:rPr>
        <w:t>与物理系统的实际压缩率</w:t>
      </w:r>
      <m:oMath>
        <m:r>
          <m:rPr>
            <m:sty m:val="p"/>
          </m:rPr>
          <w:rPr>
            <w:rFonts w:ascii="Cambria Math" w:eastAsia="宋体" w:hAnsi="Cambria Math"/>
            <w:sz w:val="24"/>
          </w:rPr>
          <m:t>ρ</m:t>
        </m:r>
      </m:oMath>
      <w:r w:rsidRPr="0099681D">
        <w:rPr>
          <w:rFonts w:ascii="宋体" w:eastAsia="宋体" w:hAnsi="宋体"/>
          <w:sz w:val="24"/>
        </w:rPr>
        <w:t>实现了严格的代数等价，即</w:t>
      </w:r>
      <m:oMath>
        <m:r>
          <m:rPr>
            <m:sty m:val="p"/>
          </m:rPr>
          <w:rPr>
            <w:rFonts w:ascii="Cambria Math" w:eastAsia="宋体" w:hAnsi="Cambria Math"/>
            <w:sz w:val="24"/>
          </w:rPr>
          <m:t>δ</m:t>
        </m:r>
        <m:r>
          <m:rPr>
            <m:sty m:val="p"/>
          </m:rPr>
          <w:rPr>
            <w:rFonts w:ascii="Cambria Math" w:eastAsia="宋体" w:hAnsi="Cambria Math" w:hint="eastAsia"/>
            <w:sz w:val="24"/>
          </w:rPr>
          <m:t>≡</m:t>
        </m:r>
        <m:r>
          <m:rPr>
            <m:sty m:val="p"/>
          </m:rPr>
          <w:rPr>
            <w:rFonts w:ascii="Cambria Math" w:eastAsia="宋体" w:hAnsi="Cambria Math"/>
            <w:sz w:val="24"/>
          </w:rPr>
          <m:t>ρ</m:t>
        </m:r>
        <m:r>
          <w:rPr>
            <w:rFonts w:ascii="Cambria Math" w:eastAsia="宋体" w:hAnsi="Cambria Math" w:hint="eastAsia"/>
            <w:sz w:val="24"/>
          </w:rPr>
          <m:t>=k</m:t>
        </m:r>
        <m:r>
          <m:rPr>
            <m:lit/>
          </m:rPr>
          <w:rPr>
            <w:rFonts w:ascii="Cambria Math" w:eastAsia="宋体" w:hAnsi="Cambria Math" w:hint="eastAsia"/>
            <w:sz w:val="24"/>
          </w:rPr>
          <m:t>/</m:t>
        </m:r>
        <m:r>
          <w:rPr>
            <w:rFonts w:ascii="Cambria Math" w:eastAsia="宋体" w:hAnsi="Cambria Math" w:hint="eastAsia"/>
            <w:sz w:val="24"/>
          </w:rPr>
          <m:t>d</m:t>
        </m:r>
      </m:oMath>
      <w:r w:rsidRPr="0099681D">
        <w:rPr>
          <w:rFonts w:ascii="宋体" w:eastAsia="宋体" w:hAnsi="宋体"/>
          <w:sz w:val="24"/>
        </w:rPr>
        <w:t>。</w:t>
      </w:r>
    </w:p>
    <w:p w14:paraId="382348E3" w14:textId="5F8F891F" w:rsidR="0099681D" w:rsidRPr="0099681D" w:rsidRDefault="0099681D" w:rsidP="0099681D">
      <w:pPr>
        <w:ind w:firstLineChars="200" w:firstLine="480"/>
        <w:rPr>
          <w:rFonts w:ascii="宋体" w:eastAsia="宋体" w:hAnsi="宋体" w:hint="eastAsia"/>
          <w:sz w:val="24"/>
        </w:rPr>
      </w:pPr>
      <w:r w:rsidRPr="0099681D">
        <w:rPr>
          <w:rFonts w:ascii="宋体" w:eastAsia="宋体" w:hAnsi="宋体"/>
          <w:sz w:val="24"/>
        </w:rPr>
        <w:t>这一等价性确立了一个完全确定且独立于数据分布的单轮通信物理字节开销函数</w:t>
      </w:r>
    </w:p>
    <w:p w14:paraId="7614F683" w14:textId="318B283F" w:rsidR="0099681D" w:rsidRPr="0099681D" w:rsidRDefault="0099681D" w:rsidP="0099681D">
      <w:pPr>
        <w:ind w:firstLineChars="200" w:firstLine="480"/>
        <w:rPr>
          <w:rFonts w:ascii="宋体" w:eastAsia="宋体" w:hAnsi="宋体" w:hint="eastAsia"/>
          <w:sz w:val="24"/>
        </w:rPr>
      </w:pPr>
      <m:oMathPara>
        <m:oMath>
          <m:r>
            <m:rPr>
              <m:nor/>
            </m:rPr>
            <w:rPr>
              <w:rFonts w:ascii="Cambria Math" w:eastAsia="宋体" w:hAnsi="Cambria Math" w:hint="eastAsia"/>
              <w:sz w:val="24"/>
            </w:rPr>
            <w:lastRenderedPageBreak/>
            <m:t>Cost</m:t>
          </m:r>
          <m:d>
            <m:dPr>
              <m:ctrlPr>
                <w:rPr>
                  <w:rFonts w:ascii="Cambria Math" w:eastAsia="宋体" w:hAnsi="Cambria Math"/>
                  <w:i/>
                  <w:sz w:val="24"/>
                </w:rPr>
              </m:ctrlPr>
            </m:dPr>
            <m:e>
              <m:r>
                <m:rPr>
                  <m:sty m:val="p"/>
                </m:rPr>
                <w:rPr>
                  <w:rFonts w:ascii="Cambria Math" w:eastAsia="宋体" w:hAnsi="Cambria Math"/>
                  <w:sz w:val="24"/>
                </w:rPr>
                <m:t>ρ</m:t>
              </m:r>
            </m:e>
          </m:d>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d</m:t>
              </m:r>
              <m:ctrlPr>
                <w:rPr>
                  <w:rFonts w:ascii="Cambria Math" w:eastAsia="宋体" w:hAnsi="Cambria Math"/>
                  <w:i/>
                  <w:sz w:val="24"/>
                </w:rPr>
              </m:ctrlPr>
            </m:num>
            <m:den>
              <m:r>
                <w:rPr>
                  <w:rFonts w:ascii="Cambria Math" w:eastAsia="宋体" w:hAnsi="Cambria Math" w:hint="eastAsia"/>
                  <w:sz w:val="24"/>
                </w:rPr>
                <m:t>8</m:t>
              </m:r>
              <m:ctrlPr>
                <w:rPr>
                  <w:rFonts w:ascii="Cambria Math" w:eastAsia="宋体" w:hAnsi="Cambria Math"/>
                  <w:i/>
                  <w:sz w:val="24"/>
                </w:rPr>
              </m:ctrlPr>
            </m:den>
          </m:f>
          <m:r>
            <w:rPr>
              <w:rFonts w:ascii="Cambria Math" w:eastAsia="宋体" w:hAnsi="Cambria Math" w:hint="eastAsia"/>
              <w:sz w:val="24"/>
            </w:rPr>
            <m:t>+4</m:t>
          </m:r>
          <m:r>
            <m:rPr>
              <m:sty m:val="p"/>
            </m:rPr>
            <w:rPr>
              <w:rFonts w:ascii="Cambria Math" w:eastAsia="宋体" w:hAnsi="Cambria Math"/>
              <w:sz w:val="24"/>
            </w:rPr>
            <m:t>ρ</m:t>
          </m:r>
          <m:r>
            <w:rPr>
              <w:rFonts w:ascii="Cambria Math" w:eastAsia="宋体" w:hAnsi="Cambria Math" w:hint="eastAsia"/>
              <w:sz w:val="24"/>
            </w:rPr>
            <m:t>d+</m:t>
          </m:r>
          <m:r>
            <m:rPr>
              <m:scr m:val="script"/>
            </m:rPr>
            <w:rPr>
              <w:rFonts w:ascii="Cambria Math" w:eastAsia="宋体" w:hAnsi="Cambria Math"/>
              <w:sz w:val="24"/>
            </w:rPr>
            <m:t>O</m:t>
          </m:r>
          <m:d>
            <m:dPr>
              <m:ctrlPr>
                <w:rPr>
                  <w:rFonts w:ascii="Cambria Math" w:eastAsia="宋体" w:hAnsi="Cambria Math"/>
                  <w:i/>
                  <w:sz w:val="24"/>
                </w:rPr>
              </m:ctrlPr>
            </m:dPr>
            <m:e>
              <m:r>
                <w:rPr>
                  <w:rFonts w:ascii="Cambria Math" w:eastAsia="宋体" w:hAnsi="Cambria Math" w:hint="eastAsia"/>
                  <w:sz w:val="24"/>
                </w:rPr>
                <m:t>1</m:t>
              </m:r>
            </m:e>
          </m:d>
        </m:oMath>
      </m:oMathPara>
    </w:p>
    <w:p w14:paraId="492801E9" w14:textId="390E3D84" w:rsidR="0099681D" w:rsidRPr="0099681D" w:rsidRDefault="0099681D" w:rsidP="0099681D">
      <w:pPr>
        <w:ind w:firstLineChars="200" w:firstLine="480"/>
        <w:rPr>
          <w:rFonts w:ascii="宋体" w:eastAsia="宋体" w:hAnsi="宋体" w:hint="eastAsia"/>
          <w:sz w:val="24"/>
        </w:rPr>
      </w:pPr>
      <w:r w:rsidRPr="0099681D">
        <w:rPr>
          <w:rFonts w:ascii="宋体" w:eastAsia="宋体" w:hAnsi="宋体"/>
          <w:sz w:val="24"/>
        </w:rPr>
        <w:t>上述线性映射表明，本文方法不仅在数学上保证了单次通信残差截断的收缩性质，在系统执行层面也彻底剥离了动态结构带来的不确定性，使物理带宽收益具备了可计算的常数边界。</w:t>
      </w:r>
    </w:p>
    <w:p w14:paraId="36E0BC05" w14:textId="36673A94" w:rsidR="0099681D" w:rsidRPr="0099681D" w:rsidRDefault="0099681D" w:rsidP="0099681D">
      <w:pPr>
        <w:ind w:firstLineChars="200" w:firstLine="482"/>
        <w:rPr>
          <w:rFonts w:ascii="宋体" w:eastAsia="宋体" w:hAnsi="宋体" w:hint="eastAsia"/>
          <w:sz w:val="24"/>
        </w:rPr>
      </w:pPr>
      <w:r w:rsidRPr="0099681D">
        <w:rPr>
          <w:rFonts w:ascii="宋体" w:eastAsia="宋体" w:hAnsi="宋体"/>
          <w:b/>
          <w:bCs/>
          <w:sz w:val="24"/>
        </w:rPr>
        <w:t>瞬态误差的快速衰减与通信效率的深层权衡</w:t>
      </w:r>
      <w:r>
        <w:rPr>
          <w:rFonts w:ascii="宋体" w:eastAsia="宋体" w:hAnsi="宋体" w:hint="eastAsia"/>
          <w:b/>
          <w:bCs/>
          <w:sz w:val="24"/>
        </w:rPr>
        <w:t>。</w:t>
      </w:r>
    </w:p>
    <w:p w14:paraId="55AE2B00" w14:textId="105267E0" w:rsidR="00F6199C" w:rsidRPr="00F6199C" w:rsidRDefault="00F6199C" w:rsidP="00F6199C">
      <w:pPr>
        <w:ind w:firstLineChars="200" w:firstLine="480"/>
        <w:rPr>
          <w:rFonts w:ascii="宋体" w:eastAsia="宋体" w:hAnsi="宋体" w:hint="eastAsia"/>
          <w:sz w:val="24"/>
        </w:rPr>
      </w:pPr>
      <w:r w:rsidRPr="00F6199C">
        <w:rPr>
          <w:rFonts w:ascii="宋体" w:eastAsia="宋体" w:hAnsi="宋体"/>
          <w:sz w:val="24"/>
        </w:rPr>
        <w:t>尽管3.4.4 节证明了由双向压缩引入的惩罚项是一个次主导的高阶误差，最终不会改变算法的渐进收敛率，但压缩率</w:t>
      </w:r>
      <m:oMath>
        <m:r>
          <m:rPr>
            <m:sty m:val="p"/>
          </m:rPr>
          <w:rPr>
            <w:rFonts w:ascii="Cambria Math" w:eastAsia="宋体" w:hAnsi="Cambria Math"/>
            <w:sz w:val="24"/>
          </w:rPr>
          <m:t>ρ</m:t>
        </m:r>
      </m:oMath>
      <w:r w:rsidRPr="00F6199C">
        <w:rPr>
          <w:rFonts w:ascii="宋体" w:eastAsia="宋体" w:hAnsi="宋体"/>
          <w:sz w:val="24"/>
        </w:rPr>
        <w:t>的选取依然深刻影响着系统在有限轮次下的优化动力学。</w:t>
      </w:r>
    </w:p>
    <w:p w14:paraId="35FB7303" w14:textId="16FBD1D9" w:rsidR="0099681D" w:rsidRPr="0099681D" w:rsidRDefault="0099681D" w:rsidP="0099681D">
      <w:pPr>
        <w:ind w:firstLineChars="200" w:firstLine="480"/>
        <w:rPr>
          <w:rFonts w:ascii="宋体" w:eastAsia="宋体" w:hAnsi="宋体" w:hint="eastAsia"/>
          <w:sz w:val="24"/>
        </w:rPr>
      </w:pPr>
      <w:r w:rsidRPr="0099681D">
        <w:rPr>
          <w:rFonts w:ascii="宋体" w:eastAsia="宋体" w:hAnsi="宋体"/>
          <w:sz w:val="24"/>
        </w:rPr>
        <w:t>由于</w:t>
      </w:r>
      <m:oMath>
        <m:r>
          <m:rPr>
            <m:sty m:val="p"/>
          </m:rPr>
          <w:rPr>
            <w:rFonts w:ascii="Cambria Math" w:eastAsia="宋体" w:hAnsi="Cambria Math"/>
            <w:sz w:val="24"/>
          </w:rPr>
          <m:t>δ</m:t>
        </m:r>
        <m:r>
          <m:rPr>
            <m:sty m:val="p"/>
          </m:rPr>
          <w:rPr>
            <w:rFonts w:ascii="Cambria Math" w:eastAsia="宋体" w:hAnsi="Cambria Math" w:hint="eastAsia"/>
            <w:sz w:val="24"/>
          </w:rPr>
          <m:t>≡</m:t>
        </m:r>
        <m:r>
          <m:rPr>
            <m:sty m:val="p"/>
          </m:rPr>
          <w:rPr>
            <w:rFonts w:ascii="Cambria Math" w:eastAsia="宋体" w:hAnsi="Cambria Math"/>
            <w:sz w:val="24"/>
          </w:rPr>
          <m:t>ρ</m:t>
        </m:r>
      </m:oMath>
      <w:r w:rsidRPr="0099681D">
        <w:rPr>
          <w:rFonts w:ascii="宋体" w:eastAsia="宋体" w:hAnsi="宋体"/>
          <w:sz w:val="24"/>
        </w:rPr>
        <w:t>，主定理中瞬态误差项的常数系数受双向压缩常数</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c</m:t>
            </m:r>
          </m:sub>
        </m:sSub>
      </m:oMath>
      <w:r w:rsidRPr="0099681D">
        <w:rPr>
          <w:rFonts w:ascii="宋体" w:eastAsia="宋体" w:hAnsi="宋体"/>
          <w:sz w:val="24"/>
        </w:rPr>
        <w:t>主导，其代数依赖关系为</w:t>
      </w:r>
    </w:p>
    <w:p w14:paraId="259B3EC1" w14:textId="0E20D57D" w:rsidR="0099681D" w:rsidRPr="0099681D" w:rsidRDefault="00000000" w:rsidP="0099681D">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c</m:t>
              </m:r>
            </m:sub>
          </m:sSub>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r>
                <w:rPr>
                  <w:rFonts w:ascii="Cambria Math" w:eastAsia="宋体" w:hAnsi="Cambria Math" w:cs="Cambria Math"/>
                  <w:sz w:val="24"/>
                </w:rPr>
                <m:t>-</m:t>
              </m:r>
              <m:r>
                <m:rPr>
                  <m:sty m:val="p"/>
                </m:rPr>
                <w:rPr>
                  <w:rFonts w:ascii="Cambria Math" w:eastAsia="宋体" w:hAnsi="Cambria Math"/>
                  <w:sz w:val="24"/>
                </w:rPr>
                <m:t>δ</m:t>
              </m:r>
              <m:ctrlPr>
                <w:rPr>
                  <w:rFonts w:ascii="Cambria Math" w:eastAsia="宋体" w:hAnsi="Cambria Math"/>
                  <w:i/>
                  <w:sz w:val="24"/>
                </w:rPr>
              </m:ctrlPr>
            </m:num>
            <m:den>
              <m:sSup>
                <m:sSupPr>
                  <m:ctrlPr>
                    <w:rPr>
                      <w:rFonts w:ascii="Cambria Math" w:eastAsia="宋体" w:hAnsi="Cambria Math"/>
                      <w:i/>
                      <w:sz w:val="24"/>
                    </w:rPr>
                  </m:ctrlPr>
                </m:sSupPr>
                <m:e>
                  <m:r>
                    <m:rPr>
                      <m:sty m:val="p"/>
                    </m:rPr>
                    <w:rPr>
                      <w:rFonts w:ascii="Cambria Math" w:eastAsia="宋体" w:hAnsi="Cambria Math"/>
                      <w:sz w:val="24"/>
                    </w:rPr>
                    <m:t>δ</m:t>
                  </m:r>
                </m:e>
                <m:sup>
                  <m:r>
                    <w:rPr>
                      <w:rFonts w:ascii="Cambria Math" w:eastAsia="宋体" w:hAnsi="Cambria Math" w:hint="eastAsia"/>
                      <w:sz w:val="24"/>
                    </w:rPr>
                    <m:t>2</m:t>
                  </m:r>
                </m:sup>
              </m:sSup>
              <m:ctrlPr>
                <w:rPr>
                  <w:rFonts w:ascii="Cambria Math" w:eastAsia="宋体" w:hAnsi="Cambria Math"/>
                  <w:i/>
                  <w:sz w:val="24"/>
                </w:rPr>
              </m:ctrlPr>
            </m:den>
          </m:f>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r>
                <w:rPr>
                  <w:rFonts w:ascii="Cambria Math" w:eastAsia="宋体" w:hAnsi="Cambria Math" w:cs="Cambria Math"/>
                  <w:sz w:val="24"/>
                </w:rPr>
                <m:t>-</m:t>
              </m:r>
              <m:r>
                <m:rPr>
                  <m:sty m:val="p"/>
                </m:rPr>
                <w:rPr>
                  <w:rFonts w:ascii="Cambria Math" w:eastAsia="宋体" w:hAnsi="Cambria Math"/>
                  <w:sz w:val="24"/>
                </w:rPr>
                <m:t>ρ</m:t>
              </m:r>
              <m:ctrlPr>
                <w:rPr>
                  <w:rFonts w:ascii="Cambria Math" w:eastAsia="宋体" w:hAnsi="Cambria Math"/>
                  <w:i/>
                  <w:sz w:val="24"/>
                </w:rPr>
              </m:ctrlPr>
            </m:num>
            <m:den>
              <m:sSup>
                <m:sSupPr>
                  <m:ctrlPr>
                    <w:rPr>
                      <w:rFonts w:ascii="Cambria Math" w:eastAsia="宋体" w:hAnsi="Cambria Math"/>
                      <w:i/>
                      <w:sz w:val="24"/>
                    </w:rPr>
                  </m:ctrlPr>
                </m:sSupPr>
                <m:e>
                  <m:r>
                    <m:rPr>
                      <m:sty m:val="p"/>
                    </m:rPr>
                    <w:rPr>
                      <w:rFonts w:ascii="Cambria Math" w:eastAsia="宋体" w:hAnsi="Cambria Math"/>
                      <w:sz w:val="24"/>
                    </w:rPr>
                    <m:t>ρ</m:t>
                  </m:r>
                </m:e>
                <m:sup>
                  <m:r>
                    <w:rPr>
                      <w:rFonts w:ascii="Cambria Math" w:eastAsia="宋体" w:hAnsi="Cambria Math" w:hint="eastAsia"/>
                      <w:sz w:val="24"/>
                    </w:rPr>
                    <m:t>2</m:t>
                  </m:r>
                </m:sup>
              </m:sSup>
              <m:ctrlPr>
                <w:rPr>
                  <w:rFonts w:ascii="Cambria Math" w:eastAsia="宋体" w:hAnsi="Cambria Math"/>
                  <w:i/>
                  <w:sz w:val="24"/>
                </w:rPr>
              </m:ctrlPr>
            </m:den>
          </m:f>
        </m:oMath>
      </m:oMathPara>
    </w:p>
    <w:p w14:paraId="37B07087" w14:textId="6DE40B72" w:rsidR="0099681D" w:rsidRDefault="0099681D" w:rsidP="0099681D">
      <w:pPr>
        <w:ind w:firstLineChars="200" w:firstLine="480"/>
        <w:rPr>
          <w:rFonts w:ascii="宋体" w:eastAsia="宋体" w:hAnsi="宋体" w:hint="eastAsia"/>
          <w:sz w:val="24"/>
        </w:rPr>
      </w:pPr>
      <w:r w:rsidRPr="0099681D">
        <w:rPr>
          <w:rFonts w:ascii="宋体" w:eastAsia="宋体" w:hAnsi="宋体"/>
          <w:sz w:val="24"/>
        </w:rPr>
        <w:t>这一关系精确揭示了通信效率与优化动力学间的核心权衡</w:t>
      </w:r>
      <w:r>
        <w:rPr>
          <w:rFonts w:ascii="宋体" w:eastAsia="宋体" w:hAnsi="宋体" w:hint="eastAsia"/>
          <w:sz w:val="24"/>
        </w:rPr>
        <w:t>。</w:t>
      </w:r>
      <w:r w:rsidRPr="0099681D">
        <w:rPr>
          <w:rFonts w:ascii="宋体" w:eastAsia="宋体" w:hAnsi="宋体"/>
          <w:sz w:val="24"/>
        </w:rPr>
        <w:t>降低压缩率</w:t>
      </w:r>
      <m:oMath>
        <m:r>
          <m:rPr>
            <m:sty m:val="p"/>
          </m:rPr>
          <w:rPr>
            <w:rFonts w:ascii="Cambria Math" w:eastAsia="宋体" w:hAnsi="Cambria Math"/>
            <w:sz w:val="24"/>
          </w:rPr>
          <m:t>ρ</m:t>
        </m:r>
      </m:oMath>
      <w:r w:rsidRPr="0099681D">
        <w:rPr>
          <w:rFonts w:ascii="宋体" w:eastAsia="宋体" w:hAnsi="宋体"/>
          <w:sz w:val="24"/>
        </w:rPr>
        <w:t>能够线性地削减单轮物理通信流量</w:t>
      </w:r>
      <m:oMath>
        <m:r>
          <m:rPr>
            <m:nor/>
          </m:rPr>
          <w:rPr>
            <w:rFonts w:ascii="Cambria Math" w:eastAsia="宋体" w:hAnsi="Cambria Math" w:hint="eastAsia"/>
            <w:sz w:val="24"/>
          </w:rPr>
          <m:t>Cost</m:t>
        </m:r>
        <m:d>
          <m:dPr>
            <m:ctrlPr>
              <w:rPr>
                <w:rFonts w:ascii="Cambria Math" w:eastAsia="宋体" w:hAnsi="Cambria Math"/>
                <w:i/>
                <w:sz w:val="24"/>
              </w:rPr>
            </m:ctrlPr>
          </m:dPr>
          <m:e>
            <m:r>
              <m:rPr>
                <m:sty m:val="p"/>
              </m:rPr>
              <w:rPr>
                <w:rFonts w:ascii="Cambria Math" w:eastAsia="宋体" w:hAnsi="Cambria Math"/>
                <w:sz w:val="24"/>
              </w:rPr>
              <m:t>ρ</m:t>
            </m:r>
          </m:e>
        </m:d>
      </m:oMath>
      <w:r w:rsidRPr="0099681D">
        <w:rPr>
          <w:rFonts w:ascii="宋体" w:eastAsia="宋体" w:hAnsi="宋体"/>
          <w:sz w:val="24"/>
        </w:rPr>
        <w:t>；但同时，极小的</w:t>
      </w:r>
      <m:oMath>
        <m:r>
          <m:rPr>
            <m:sty m:val="p"/>
          </m:rPr>
          <w:rPr>
            <w:rFonts w:ascii="Cambria Math" w:eastAsia="宋体" w:hAnsi="Cambria Math"/>
            <w:sz w:val="24"/>
          </w:rPr>
          <m:t>ρ</m:t>
        </m:r>
      </m:oMath>
      <w:r w:rsidRPr="0099681D">
        <w:rPr>
          <w:rFonts w:ascii="宋体" w:eastAsia="宋体" w:hAnsi="宋体"/>
          <w:sz w:val="24"/>
        </w:rPr>
        <w:t>会以</w:t>
      </w:r>
      <m:oMath>
        <m:r>
          <m:rPr>
            <m:scr m:val="script"/>
          </m:rPr>
          <w:rPr>
            <w:rFonts w:ascii="Cambria Math" w:eastAsia="宋体" w:hAnsi="Cambria Math"/>
            <w:sz w:val="24"/>
          </w:rPr>
          <m:t>O</m:t>
        </m:r>
        <m:d>
          <m:dPr>
            <m:ctrlPr>
              <w:rPr>
                <w:rFonts w:ascii="Cambria Math" w:eastAsia="宋体" w:hAnsi="Cambria Math"/>
                <w:i/>
                <w:sz w:val="24"/>
              </w:rPr>
            </m:ctrlPr>
          </m:dPr>
          <m:e>
            <m:r>
              <w:rPr>
                <w:rFonts w:ascii="Cambria Math" w:eastAsia="宋体" w:hAnsi="Cambria Math" w:hint="eastAsia"/>
                <w:sz w:val="24"/>
              </w:rPr>
              <m:t>1</m:t>
            </m:r>
            <m:r>
              <m:rPr>
                <m:lit/>
              </m:rPr>
              <w:rPr>
                <w:rFonts w:ascii="Cambria Math" w:eastAsia="宋体" w:hAnsi="Cambria Math" w:hint="eastAsia"/>
                <w:sz w:val="24"/>
              </w:rPr>
              <m:t>/</m:t>
            </m:r>
            <m:sSup>
              <m:sSupPr>
                <m:ctrlPr>
                  <w:rPr>
                    <w:rFonts w:ascii="Cambria Math" w:eastAsia="宋体" w:hAnsi="Cambria Math"/>
                    <w:i/>
                    <w:sz w:val="24"/>
                  </w:rPr>
                </m:ctrlPr>
              </m:sSupPr>
              <m:e>
                <m:r>
                  <m:rPr>
                    <m:sty m:val="p"/>
                  </m:rPr>
                  <w:rPr>
                    <w:rFonts w:ascii="Cambria Math" w:eastAsia="宋体" w:hAnsi="Cambria Math"/>
                    <w:sz w:val="24"/>
                  </w:rPr>
                  <m:t>ρ</m:t>
                </m:r>
                <m:ctrlPr>
                  <w:rPr>
                    <w:rFonts w:ascii="Cambria Math" w:eastAsia="宋体" w:hAnsi="Cambria Math"/>
                    <w:sz w:val="24"/>
                  </w:rPr>
                </m:ctrlPr>
              </m:e>
              <m:sup>
                <m:r>
                  <w:rPr>
                    <w:rFonts w:ascii="Cambria Math" w:eastAsia="宋体" w:hAnsi="Cambria Math" w:hint="eastAsia"/>
                    <w:sz w:val="24"/>
                  </w:rPr>
                  <m:t>2</m:t>
                </m:r>
              </m:sup>
            </m:sSup>
          </m:e>
        </m:d>
      </m:oMath>
      <w:r w:rsidRPr="0099681D">
        <w:rPr>
          <w:rFonts w:ascii="宋体" w:eastAsia="宋体" w:hAnsi="宋体"/>
          <w:sz w:val="24"/>
        </w:rPr>
        <w:t>的量级二次放大</w:t>
      </w:r>
      <w:r w:rsidR="00F6199C" w:rsidRPr="00F6199C">
        <w:rPr>
          <w:rFonts w:ascii="宋体" w:eastAsia="宋体" w:hAnsi="宋体" w:hint="eastAsia"/>
          <w:sz w:val="24"/>
        </w:rPr>
        <w:t>高阶惩罚项的常数系数</w:t>
      </w:r>
      <w:r w:rsidRPr="0099681D">
        <w:rPr>
          <w:rFonts w:ascii="宋体" w:eastAsia="宋体" w:hAnsi="宋体"/>
          <w:sz w:val="24"/>
        </w:rPr>
        <w:t>。这要求系统经过更多轮次的迭代，才能使得</w:t>
      </w:r>
      <m:oMath>
        <m:r>
          <m:rPr>
            <m:scr m:val="script"/>
          </m:rPr>
          <w:rPr>
            <w:rFonts w:ascii="Cambria Math" w:eastAsia="宋体" w:hAnsi="Cambria Math"/>
            <w:sz w:val="24"/>
          </w:rPr>
          <m:t>O</m:t>
        </m:r>
        <m:d>
          <m:dPr>
            <m:ctrlPr>
              <w:rPr>
                <w:rFonts w:ascii="Cambria Math" w:eastAsia="宋体" w:hAnsi="Cambria Math"/>
                <w:i/>
                <w:sz w:val="24"/>
              </w:rPr>
            </m:ctrlPr>
          </m:dPr>
          <m:e>
            <m:r>
              <w:rPr>
                <w:rFonts w:ascii="Cambria Math" w:eastAsia="宋体" w:hAnsi="Cambria Math" w:hint="eastAsia"/>
                <w:sz w:val="24"/>
              </w:rPr>
              <m:t>1</m:t>
            </m:r>
            <m:r>
              <m:rPr>
                <m:lit/>
              </m:rPr>
              <w:rPr>
                <w:rFonts w:ascii="Cambria Math" w:eastAsia="宋体" w:hAnsi="Cambria Math" w:hint="eastAsia"/>
                <w:sz w:val="24"/>
              </w:rPr>
              <m:t>/</m:t>
            </m:r>
            <m:r>
              <w:rPr>
                <w:rFonts w:ascii="Cambria Math" w:eastAsia="宋体" w:hAnsi="Cambria Math" w:hint="eastAsia"/>
                <w:sz w:val="24"/>
              </w:rPr>
              <m:t>T</m:t>
            </m:r>
          </m:e>
        </m:d>
      </m:oMath>
      <w:r w:rsidRPr="0099681D">
        <w:rPr>
          <w:rFonts w:ascii="宋体" w:eastAsia="宋体" w:hAnsi="宋体"/>
          <w:sz w:val="24"/>
        </w:rPr>
        <w:t>项衰减至可忽略水平</w:t>
      </w:r>
      <w:r w:rsidR="00F6199C">
        <w:rPr>
          <w:rFonts w:ascii="宋体" w:eastAsia="宋体" w:hAnsi="宋体" w:hint="eastAsia"/>
          <w:sz w:val="24"/>
        </w:rPr>
        <w:t>。</w:t>
      </w:r>
    </w:p>
    <w:p w14:paraId="054118CB" w14:textId="3F2D2F95" w:rsidR="00674775" w:rsidRDefault="00674775" w:rsidP="00674775">
      <w:pPr>
        <w:ind w:firstLineChars="200" w:firstLine="480"/>
        <w:rPr>
          <w:rFonts w:ascii="宋体" w:eastAsia="宋体" w:hAnsi="宋体" w:hint="eastAsia"/>
          <w:sz w:val="24"/>
        </w:rPr>
      </w:pPr>
      <w:r w:rsidRPr="00674775">
        <w:rPr>
          <w:rFonts w:ascii="宋体" w:eastAsia="宋体" w:hAnsi="宋体"/>
          <w:sz w:val="24"/>
        </w:rPr>
        <w:t>尽管如此，需要强调的是，理论推导中的</w:t>
      </w:r>
      <m:oMath>
        <m:r>
          <m:rPr>
            <m:scr m:val="script"/>
          </m:rPr>
          <w:rPr>
            <w:rFonts w:ascii="Cambria Math" w:eastAsia="宋体" w:hAnsi="Cambria Math"/>
            <w:sz w:val="24"/>
          </w:rPr>
          <m:t>O</m:t>
        </m:r>
        <m:d>
          <m:dPr>
            <m:ctrlPr>
              <w:rPr>
                <w:rFonts w:ascii="Cambria Math" w:eastAsia="宋体" w:hAnsi="Cambria Math"/>
                <w:i/>
                <w:sz w:val="24"/>
              </w:rPr>
            </m:ctrlPr>
          </m:dPr>
          <m:e>
            <m:r>
              <w:rPr>
                <w:rFonts w:ascii="Cambria Math" w:eastAsia="宋体" w:hAnsi="Cambria Math" w:hint="eastAsia"/>
                <w:sz w:val="24"/>
              </w:rPr>
              <m:t>1</m:t>
            </m:r>
            <m:r>
              <m:rPr>
                <m:lit/>
              </m:rPr>
              <w:rPr>
                <w:rFonts w:ascii="Cambria Math" w:eastAsia="宋体" w:hAnsi="Cambria Math" w:hint="eastAsia"/>
                <w:sz w:val="24"/>
              </w:rPr>
              <m:t>/</m:t>
            </m:r>
            <m:sSup>
              <m:sSupPr>
                <m:ctrlPr>
                  <w:rPr>
                    <w:rFonts w:ascii="Cambria Math" w:eastAsia="宋体" w:hAnsi="Cambria Math"/>
                    <w:i/>
                    <w:sz w:val="24"/>
                  </w:rPr>
                </m:ctrlPr>
              </m:sSupPr>
              <m:e>
                <m:r>
                  <m:rPr>
                    <m:sty m:val="p"/>
                  </m:rPr>
                  <w:rPr>
                    <w:rFonts w:ascii="Cambria Math" w:eastAsia="宋体" w:hAnsi="Cambria Math"/>
                    <w:sz w:val="24"/>
                  </w:rPr>
                  <m:t>ρ</m:t>
                </m:r>
                <m:ctrlPr>
                  <w:rPr>
                    <w:rFonts w:ascii="Cambria Math" w:eastAsia="宋体" w:hAnsi="Cambria Math"/>
                    <w:sz w:val="24"/>
                  </w:rPr>
                </m:ctrlPr>
              </m:e>
              <m:sup>
                <m:r>
                  <w:rPr>
                    <w:rFonts w:ascii="Cambria Math" w:eastAsia="宋体" w:hAnsi="Cambria Math" w:hint="eastAsia"/>
                    <w:sz w:val="24"/>
                  </w:rPr>
                  <m:t>2</m:t>
                </m:r>
              </m:sup>
            </m:sSup>
          </m:e>
        </m:d>
      </m:oMath>
      <w:r w:rsidRPr="00674775">
        <w:rPr>
          <w:rFonts w:ascii="宋体" w:eastAsia="宋体" w:hAnsi="宋体"/>
          <w:sz w:val="24"/>
        </w:rPr>
        <w:t>放大效应代表了通用非</w:t>
      </w:r>
      <w:proofErr w:type="gramStart"/>
      <w:r w:rsidRPr="00674775">
        <w:rPr>
          <w:rFonts w:ascii="宋体" w:eastAsia="宋体" w:hAnsi="宋体"/>
          <w:sz w:val="24"/>
        </w:rPr>
        <w:t>凸</w:t>
      </w:r>
      <w:proofErr w:type="gramEnd"/>
      <w:r w:rsidRPr="00674775">
        <w:rPr>
          <w:rFonts w:ascii="宋体" w:eastAsia="宋体" w:hAnsi="宋体"/>
          <w:sz w:val="24"/>
        </w:rPr>
        <w:t>优化框架下的保守上界。在该最坏情况分析中，被截断的梯度等效为有用信号的绝对丢失，从而需要更长的通信周期T来进行补偿。</w:t>
      </w:r>
    </w:p>
    <w:p w14:paraId="70180D47" w14:textId="7EF09556" w:rsidR="0096560F" w:rsidRPr="00674775" w:rsidRDefault="004C1F70" w:rsidP="0096560F">
      <w:pPr>
        <w:ind w:firstLineChars="200" w:firstLine="480"/>
        <w:rPr>
          <w:rFonts w:ascii="宋体" w:eastAsia="宋体" w:hAnsi="宋体" w:hint="eastAsia"/>
          <w:sz w:val="24"/>
        </w:rPr>
      </w:pPr>
      <w:r w:rsidRPr="004C1F70">
        <w:rPr>
          <w:rFonts w:ascii="宋体" w:eastAsia="宋体" w:hAnsi="宋体"/>
          <w:sz w:val="24"/>
        </w:rPr>
        <w:t>在实际跨设备部署中，理论最坏界与系统的真实优化动力学存在差异。</w:t>
      </w:r>
      <w:r w:rsidR="00674775" w:rsidRPr="00674775">
        <w:rPr>
          <w:rFonts w:ascii="宋体" w:eastAsia="宋体" w:hAnsi="宋体"/>
          <w:sz w:val="24"/>
        </w:rPr>
        <w:t>正如本文第4.2</w:t>
      </w:r>
      <w:r w:rsidR="00674775">
        <w:rPr>
          <w:rFonts w:ascii="宋体" w:eastAsia="宋体" w:hAnsi="宋体" w:hint="eastAsia"/>
          <w:sz w:val="24"/>
        </w:rPr>
        <w:t>与</w:t>
      </w:r>
      <w:r w:rsidR="00674775" w:rsidRPr="00674775">
        <w:rPr>
          <w:rFonts w:ascii="宋体" w:eastAsia="宋体" w:hAnsi="宋体"/>
          <w:sz w:val="24"/>
        </w:rPr>
        <w:t>4.4.1节所示</w:t>
      </w:r>
      <w:r w:rsidR="00674775">
        <w:rPr>
          <w:rFonts w:ascii="宋体" w:eastAsia="宋体" w:hAnsi="宋体" w:hint="eastAsia"/>
          <w:sz w:val="24"/>
        </w:rPr>
        <w:t>。</w:t>
      </w:r>
      <w:r w:rsidR="005B5D47" w:rsidRPr="004C1F70">
        <w:rPr>
          <w:rFonts w:ascii="宋体" w:eastAsia="宋体" w:hAnsi="宋体"/>
          <w:sz w:val="24"/>
        </w:rPr>
        <w:t>Top</w:t>
      </w:r>
      <w:r w:rsidR="005B5D47">
        <w:rPr>
          <w:rFonts w:ascii="宋体" w:eastAsia="宋体" w:hAnsi="宋体" w:hint="eastAsia"/>
          <w:sz w:val="24"/>
        </w:rPr>
        <w:t>-</w:t>
      </w:r>
      <w:r w:rsidR="005B5D47" w:rsidRPr="004C1F70">
        <w:rPr>
          <w:rFonts w:ascii="宋体" w:eastAsia="宋体" w:hAnsi="宋体"/>
          <w:sz w:val="24"/>
        </w:rPr>
        <w:t>k截断配合误差反馈在高度</w:t>
      </w:r>
      <w:r w:rsidR="005B5D47">
        <w:rPr>
          <w:rFonts w:ascii="宋体" w:eastAsia="宋体" w:hAnsi="宋体" w:hint="eastAsia"/>
          <w:sz w:val="24"/>
        </w:rPr>
        <w:t>OOD</w:t>
      </w:r>
      <w:r w:rsidR="005B5D47" w:rsidRPr="004C1F70">
        <w:rPr>
          <w:rFonts w:ascii="宋体" w:eastAsia="宋体" w:hAnsi="宋体"/>
          <w:sz w:val="24"/>
        </w:rPr>
        <w:t>场景中</w:t>
      </w:r>
      <w:r w:rsidR="00674775" w:rsidRPr="00674775">
        <w:rPr>
          <w:rFonts w:ascii="宋体" w:eastAsia="宋体" w:hAnsi="宋体"/>
          <w:sz w:val="24"/>
        </w:rPr>
        <w:t>展现出了显著的时序平滑与隐式正则化效应。</w:t>
      </w:r>
      <w:r w:rsidR="0096560F" w:rsidRPr="0096560F">
        <w:rPr>
          <w:rFonts w:ascii="宋体" w:eastAsia="宋体" w:hAnsi="宋体"/>
          <w:sz w:val="24"/>
        </w:rPr>
        <w:t>从优化动力学角度看，该机制等效于一个自适应低通滤波器。被截断的小幅梯度暂存于本地残差缓存中，避免高频、低信噪比的瞬时扰动直接</w:t>
      </w:r>
      <w:proofErr w:type="gramStart"/>
      <w:r w:rsidR="0096560F" w:rsidRPr="0096560F">
        <w:rPr>
          <w:rFonts w:ascii="宋体" w:eastAsia="宋体" w:hAnsi="宋体"/>
          <w:sz w:val="24"/>
        </w:rPr>
        <w:t>进入当轮全局</w:t>
      </w:r>
      <w:proofErr w:type="gramEnd"/>
      <w:r w:rsidR="0096560F" w:rsidRPr="0096560F">
        <w:rPr>
          <w:rFonts w:ascii="宋体" w:eastAsia="宋体" w:hAnsi="宋体"/>
          <w:sz w:val="24"/>
        </w:rPr>
        <w:t>更新。在残差累积的过程中，</w:t>
      </w:r>
      <w:r w:rsidR="005B5D47" w:rsidRPr="004C1F70">
        <w:rPr>
          <w:rFonts w:ascii="宋体" w:eastAsia="宋体" w:hAnsi="宋体"/>
          <w:sz w:val="24"/>
        </w:rPr>
        <w:t>方向不一致的异质性噪声被内部抵消，而方向一致、持续累积的低频主成分最终突破阈值并参与同步。</w:t>
      </w:r>
    </w:p>
    <w:p w14:paraId="449D5E0C" w14:textId="1A3EA526" w:rsidR="00674775" w:rsidRPr="00674775" w:rsidRDefault="004C1F70" w:rsidP="00B073C8">
      <w:pPr>
        <w:ind w:firstLineChars="200" w:firstLine="480"/>
        <w:rPr>
          <w:rFonts w:ascii="宋体" w:eastAsia="宋体" w:hAnsi="宋体" w:hint="eastAsia"/>
          <w:sz w:val="24"/>
        </w:rPr>
      </w:pPr>
      <w:r w:rsidRPr="004C1F70">
        <w:rPr>
          <w:rFonts w:ascii="宋体" w:eastAsia="宋体" w:hAnsi="宋体"/>
          <w:sz w:val="24"/>
        </w:rPr>
        <w:t>因此，强压缩并未引入额外的发散性误差，反而通过延迟补偿抑制了异质性噪声放大。结合第4.3节的实验结果可见，在保持与全精度训练相当的最终精度的前提下，达到稳态收敛所需的通信轮次</w:t>
      </w:r>
      <m:oMath>
        <m:r>
          <w:rPr>
            <w:rFonts w:ascii="Cambria Math" w:eastAsia="宋体" w:hAnsi="Cambria Math"/>
            <w:sz w:val="24"/>
          </w:rPr>
          <m:t>T</m:t>
        </m:r>
      </m:oMath>
      <w:r w:rsidRPr="004C1F70">
        <w:rPr>
          <w:rFonts w:ascii="宋体" w:eastAsia="宋体" w:hAnsi="宋体"/>
          <w:sz w:val="24"/>
        </w:rPr>
        <w:t>并未出现理论最坏界预测的量级增长。由此，单轮通信量的下降能够真实转化为累计通信总量的显著减少，而无需额外轮次开销。这一现象表明，在状态同步与残差补偿的共同作用下，系统可在较宽压缩率区间内稳定运行，为带宽受限的边缘环境提供了可依赖的压缩策略依据。</w:t>
      </w:r>
    </w:p>
    <w:p w14:paraId="1C0437FA" w14:textId="54A41060" w:rsidR="003D3DBF" w:rsidRPr="00B01FCE" w:rsidRDefault="003D3DBF" w:rsidP="00B01FCE">
      <w:pPr>
        <w:pStyle w:val="2"/>
        <w:rPr>
          <w:rFonts w:ascii="黑体" w:eastAsia="黑体" w:hAnsi="黑体" w:hint="eastAsia"/>
          <w:b/>
          <w:bCs/>
          <w:sz w:val="28"/>
          <w:szCs w:val="28"/>
        </w:rPr>
      </w:pPr>
      <w:r w:rsidRPr="00B01FCE">
        <w:rPr>
          <w:rFonts w:ascii="黑体" w:eastAsia="黑体" w:hAnsi="黑体" w:hint="eastAsia"/>
          <w:b/>
          <w:bCs/>
          <w:sz w:val="28"/>
          <w:szCs w:val="28"/>
        </w:rPr>
        <w:t>4 实验</w:t>
      </w:r>
    </w:p>
    <w:p w14:paraId="0BCAAF3F" w14:textId="109B5887" w:rsidR="008D40FB" w:rsidRDefault="003D3DBF" w:rsidP="008D40FB">
      <w:pPr>
        <w:ind w:firstLineChars="200" w:firstLine="480"/>
        <w:rPr>
          <w:rFonts w:ascii="宋体" w:eastAsia="宋体" w:hAnsi="宋体" w:hint="eastAsia"/>
          <w:sz w:val="24"/>
        </w:rPr>
      </w:pPr>
      <w:r w:rsidRPr="003D3DBF">
        <w:rPr>
          <w:rFonts w:ascii="宋体" w:eastAsia="宋体" w:hAnsi="宋体"/>
          <w:sz w:val="24"/>
        </w:rPr>
        <w:t>本节通过全面的实证评估，验证</w:t>
      </w:r>
      <w:r w:rsidR="00065660">
        <w:rPr>
          <w:rFonts w:ascii="宋体" w:eastAsia="宋体" w:hAnsi="宋体"/>
          <w:sz w:val="24"/>
        </w:rPr>
        <w:t>我们</w:t>
      </w:r>
      <w:r w:rsidRPr="003D3DBF">
        <w:rPr>
          <w:rFonts w:ascii="宋体" w:eastAsia="宋体" w:hAnsi="宋体"/>
          <w:sz w:val="24"/>
        </w:rPr>
        <w:t>提出的双向残差联邦学习框架在极端数据异质性下的收敛鲁棒性以及其在大幅削减系统通信</w:t>
      </w:r>
      <w:r>
        <w:rPr>
          <w:rFonts w:ascii="宋体" w:eastAsia="宋体" w:hAnsi="宋体" w:hint="eastAsia"/>
          <w:sz w:val="24"/>
        </w:rPr>
        <w:t>带宽及通信量</w:t>
      </w:r>
      <w:r w:rsidRPr="003D3DBF">
        <w:rPr>
          <w:rFonts w:ascii="宋体" w:eastAsia="宋体" w:hAnsi="宋体"/>
          <w:sz w:val="24"/>
        </w:rPr>
        <w:t>上的有效性。</w:t>
      </w:r>
    </w:p>
    <w:p w14:paraId="0B777578" w14:textId="02D1A2A2" w:rsidR="00B01FCE" w:rsidRPr="00B01FCE" w:rsidRDefault="00B01FCE" w:rsidP="00B01FCE">
      <w:pPr>
        <w:pStyle w:val="3"/>
        <w:rPr>
          <w:rFonts w:ascii="黑体" w:eastAsia="黑体" w:hAnsi="黑体" w:hint="eastAsia"/>
          <w:b/>
          <w:bCs/>
          <w:sz w:val="28"/>
          <w:szCs w:val="28"/>
        </w:rPr>
      </w:pPr>
      <w:r w:rsidRPr="00B01FCE">
        <w:rPr>
          <w:rFonts w:ascii="黑体" w:eastAsia="黑体" w:hAnsi="黑体"/>
          <w:b/>
          <w:bCs/>
          <w:sz w:val="28"/>
          <w:szCs w:val="28"/>
        </w:rPr>
        <w:t>4.1 实验设置</w:t>
      </w:r>
    </w:p>
    <w:p w14:paraId="2391FAA6" w14:textId="77777777" w:rsidR="00A01944" w:rsidRDefault="00A01944" w:rsidP="00A01944">
      <w:pPr>
        <w:ind w:firstLineChars="200" w:firstLine="480"/>
        <w:rPr>
          <w:rFonts w:ascii="宋体" w:eastAsia="宋体" w:hAnsi="宋体" w:hint="eastAsia"/>
          <w:sz w:val="24"/>
        </w:rPr>
      </w:pPr>
      <w:r w:rsidRPr="00A01944">
        <w:rPr>
          <w:rFonts w:ascii="宋体" w:eastAsia="宋体" w:hAnsi="宋体"/>
          <w:sz w:val="24"/>
        </w:rPr>
        <w:t>数据集与模型架构。</w:t>
      </w:r>
      <w:r>
        <w:rPr>
          <w:rFonts w:ascii="宋体" w:eastAsia="宋体" w:hAnsi="宋体" w:hint="eastAsia"/>
          <w:sz w:val="24"/>
        </w:rPr>
        <w:t>实验</w:t>
      </w:r>
      <w:r w:rsidRPr="00A01944">
        <w:rPr>
          <w:rFonts w:ascii="宋体" w:eastAsia="宋体" w:hAnsi="宋体"/>
          <w:sz w:val="24"/>
        </w:rPr>
        <w:t>评估涵盖了计算机视觉与自然语言处理领域的三个经典联邦基准任务。对于CV任务，我们在CIFAR-10与CIFAR-100数据集上采用ResNet-18模型。为适配</w:t>
      </w:r>
      <m:oMath>
        <m:r>
          <w:rPr>
            <w:rFonts w:ascii="Cambria Math" w:eastAsia="宋体" w:hAnsi="Cambria Math" w:hint="eastAsia"/>
            <w:sz w:val="24"/>
          </w:rPr>
          <m:t>32</m:t>
        </m:r>
        <m:r>
          <m:rPr>
            <m:sty m:val="p"/>
          </m:rPr>
          <w:rPr>
            <w:rFonts w:ascii="Cambria Math" w:eastAsia="宋体" w:hAnsi="Cambria Math" w:hint="eastAsia"/>
            <w:sz w:val="24"/>
          </w:rPr>
          <m:t>×</m:t>
        </m:r>
        <m:r>
          <w:rPr>
            <w:rFonts w:ascii="Cambria Math" w:eastAsia="宋体" w:hAnsi="Cambria Math" w:hint="eastAsia"/>
            <w:sz w:val="24"/>
          </w:rPr>
          <m:t>32</m:t>
        </m:r>
      </m:oMath>
      <w:r w:rsidRPr="00A01944">
        <w:rPr>
          <w:rFonts w:ascii="宋体" w:eastAsia="宋体" w:hAnsi="宋体"/>
          <w:sz w:val="24"/>
        </w:rPr>
        <w:t>的图像分辨率，我们将标准ResNet-18的初始</w:t>
      </w:r>
      <m:oMath>
        <m:r>
          <w:rPr>
            <w:rFonts w:ascii="Cambria Math" w:eastAsia="宋体" w:hAnsi="Cambria Math" w:hint="eastAsia"/>
            <w:sz w:val="24"/>
          </w:rPr>
          <m:t>7</m:t>
        </m:r>
        <m:r>
          <m:rPr>
            <m:sty m:val="p"/>
          </m:rPr>
          <w:rPr>
            <w:rFonts w:ascii="Cambria Math" w:eastAsia="宋体" w:hAnsi="Cambria Math" w:hint="eastAsia"/>
            <w:sz w:val="24"/>
          </w:rPr>
          <m:t>×</m:t>
        </m:r>
        <m:r>
          <w:rPr>
            <w:rFonts w:ascii="Cambria Math" w:eastAsia="宋体" w:hAnsi="Cambria Math" w:hint="eastAsia"/>
            <w:sz w:val="24"/>
          </w:rPr>
          <m:t>7</m:t>
        </m:r>
      </m:oMath>
      <w:r w:rsidRPr="00A01944">
        <w:rPr>
          <w:rFonts w:ascii="宋体" w:eastAsia="宋体" w:hAnsi="宋体"/>
          <w:sz w:val="24"/>
        </w:rPr>
        <w:t>卷积核替换为</w:t>
      </w:r>
      <m:oMath>
        <m:r>
          <w:rPr>
            <w:rFonts w:ascii="Cambria Math" w:eastAsia="宋体" w:hAnsi="Cambria Math" w:hint="eastAsia"/>
            <w:sz w:val="24"/>
          </w:rPr>
          <m:t>3</m:t>
        </m:r>
        <m:r>
          <m:rPr>
            <m:sty m:val="p"/>
          </m:rPr>
          <w:rPr>
            <w:rFonts w:ascii="Cambria Math" w:eastAsia="宋体" w:hAnsi="Cambria Math" w:hint="eastAsia"/>
            <w:sz w:val="24"/>
          </w:rPr>
          <m:t>×</m:t>
        </m:r>
        <m:r>
          <w:rPr>
            <w:rFonts w:ascii="Cambria Math" w:eastAsia="宋体" w:hAnsi="Cambria Math" w:hint="eastAsia"/>
            <w:sz w:val="24"/>
          </w:rPr>
          <m:t>3</m:t>
        </m:r>
      </m:oMath>
      <w:r w:rsidRPr="00A01944">
        <w:rPr>
          <w:rFonts w:ascii="宋体" w:eastAsia="宋体" w:hAnsi="宋体"/>
          <w:sz w:val="24"/>
        </w:rPr>
        <w:t>卷积并</w:t>
      </w:r>
      <w:proofErr w:type="gramStart"/>
      <w:r w:rsidRPr="00A01944">
        <w:rPr>
          <w:rFonts w:ascii="宋体" w:eastAsia="宋体" w:hAnsi="宋体"/>
          <w:sz w:val="24"/>
        </w:rPr>
        <w:t>移除了</w:t>
      </w:r>
      <w:proofErr w:type="gramEnd"/>
      <w:r w:rsidRPr="00A01944">
        <w:rPr>
          <w:rFonts w:ascii="宋体" w:eastAsia="宋体" w:hAnsi="宋体"/>
          <w:sz w:val="24"/>
        </w:rPr>
        <w:t>初始最大</w:t>
      </w:r>
      <w:proofErr w:type="gramStart"/>
      <w:r w:rsidRPr="00A01944">
        <w:rPr>
          <w:rFonts w:ascii="宋体" w:eastAsia="宋体" w:hAnsi="宋体"/>
          <w:sz w:val="24"/>
        </w:rPr>
        <w:t>池化层</w:t>
      </w:r>
      <w:proofErr w:type="gramEnd"/>
      <w:r w:rsidRPr="00A01944">
        <w:rPr>
          <w:rFonts w:ascii="宋体" w:eastAsia="宋体" w:hAnsi="宋体"/>
          <w:sz w:val="24"/>
        </w:rPr>
        <w:t>。同时，为消除非独立同分布场景下各客户端因局部批量统计量不一致而引发的协方差偏移，我们将模型中所有的批归一化层替换为组数为8的组归一化。此外，我们在FEMNIST数据集上评估了框架在跨设备场景下的适用性。FEMNIST选自LEAF基准套件，遵循其官方标准预处理协议</w:t>
      </w:r>
      <w:r>
        <w:rPr>
          <w:rFonts w:ascii="宋体" w:eastAsia="宋体" w:hAnsi="宋体" w:hint="eastAsia"/>
          <w:sz w:val="24"/>
        </w:rPr>
        <w:t>，</w:t>
      </w:r>
      <w:r w:rsidRPr="00A01944">
        <w:rPr>
          <w:rFonts w:ascii="宋体" w:eastAsia="宋体" w:hAnsi="宋体"/>
          <w:sz w:val="24"/>
        </w:rPr>
        <w:t>采样率</w:t>
      </w:r>
      <m:oMath>
        <m:r>
          <m:rPr>
            <m:sty m:val="p"/>
          </m:rPr>
          <w:rPr>
            <w:rFonts w:ascii="Cambria Math" w:eastAsia="宋体" w:hAnsi="Cambria Math"/>
            <w:sz w:val="24"/>
          </w:rPr>
          <m:t>sf=</m:t>
        </m:r>
        <m:r>
          <m:rPr>
            <m:sty m:val="p"/>
          </m:rPr>
          <w:rPr>
            <w:rFonts w:ascii="Cambria Math" w:eastAsia="宋体" w:hAnsi="Cambria Math"/>
            <w:sz w:val="24"/>
          </w:rPr>
          <w:lastRenderedPageBreak/>
          <m:t>1.0</m:t>
        </m:r>
      </m:oMath>
      <w:r w:rsidRPr="00A01944">
        <w:rPr>
          <w:rFonts w:ascii="宋体" w:eastAsia="宋体" w:hAnsi="宋体"/>
          <w:sz w:val="24"/>
        </w:rPr>
        <w:t>，共筛选370个活跃用户，并采用官方推荐的包含两层卷积与两层全连接的CNN架构适配62类手写字符的识别任务。对于NLP任务，我们在Shakespeare数据集上训练了</w:t>
      </w:r>
      <w:proofErr w:type="gramStart"/>
      <w:r w:rsidRPr="00A01944">
        <w:rPr>
          <w:rFonts w:ascii="宋体" w:eastAsia="宋体" w:hAnsi="宋体"/>
          <w:sz w:val="24"/>
        </w:rPr>
        <w:t>字符级</w:t>
      </w:r>
      <w:proofErr w:type="gramEnd"/>
      <w:r w:rsidRPr="00A01944">
        <w:rPr>
          <w:rFonts w:ascii="宋体" w:eastAsia="宋体" w:hAnsi="宋体"/>
          <w:sz w:val="24"/>
        </w:rPr>
        <w:t>语言模型</w:t>
      </w:r>
      <w:proofErr w:type="spellStart"/>
      <w:r w:rsidRPr="00A01944">
        <w:rPr>
          <w:rFonts w:ascii="宋体" w:eastAsia="宋体" w:hAnsi="宋体"/>
          <w:sz w:val="24"/>
        </w:rPr>
        <w:t>CharLSTM</w:t>
      </w:r>
      <w:proofErr w:type="spellEnd"/>
      <w:r w:rsidRPr="00A01944">
        <w:rPr>
          <w:rFonts w:ascii="宋体" w:eastAsia="宋体" w:hAnsi="宋体"/>
          <w:sz w:val="24"/>
        </w:rPr>
        <w:t>，该模型包含2层LSTM网络</w:t>
      </w:r>
      <w:r>
        <w:rPr>
          <w:rFonts w:ascii="宋体" w:eastAsia="宋体" w:hAnsi="宋体" w:hint="eastAsia"/>
          <w:sz w:val="24"/>
        </w:rPr>
        <w:t>，</w:t>
      </w:r>
      <w:r w:rsidRPr="00A01944">
        <w:rPr>
          <w:rFonts w:ascii="宋体" w:eastAsia="宋体" w:hAnsi="宋体"/>
          <w:sz w:val="24"/>
        </w:rPr>
        <w:t>词嵌入维度设为8，</w:t>
      </w:r>
      <w:proofErr w:type="gramStart"/>
      <w:r w:rsidRPr="00A01944">
        <w:rPr>
          <w:rFonts w:ascii="宋体" w:eastAsia="宋体" w:hAnsi="宋体"/>
          <w:sz w:val="24"/>
        </w:rPr>
        <w:t>隐藏层维度</w:t>
      </w:r>
      <w:proofErr w:type="gramEnd"/>
      <w:r w:rsidRPr="00A01944">
        <w:rPr>
          <w:rFonts w:ascii="宋体" w:eastAsia="宋体" w:hAnsi="宋体"/>
          <w:sz w:val="24"/>
        </w:rPr>
        <w:t>为256。</w:t>
      </w:r>
    </w:p>
    <w:p w14:paraId="449ECEF5" w14:textId="335373E6" w:rsidR="00A01944" w:rsidRPr="00A01944" w:rsidRDefault="00A01944" w:rsidP="00A01944">
      <w:pPr>
        <w:ind w:firstLineChars="200" w:firstLine="480"/>
        <w:rPr>
          <w:rFonts w:ascii="宋体" w:eastAsia="宋体" w:hAnsi="宋体" w:hint="eastAsia"/>
          <w:sz w:val="24"/>
        </w:rPr>
      </w:pPr>
      <w:r w:rsidRPr="00A01944">
        <w:rPr>
          <w:rFonts w:ascii="宋体" w:eastAsia="宋体" w:hAnsi="宋体"/>
          <w:sz w:val="24"/>
        </w:rPr>
        <w:t>联邦系统配置与数据异质性。实验模拟了包含</w:t>
      </w:r>
      <m:oMath>
        <m:r>
          <m:rPr>
            <m:sty m:val="p"/>
          </m:rPr>
          <w:rPr>
            <w:rFonts w:ascii="Cambria Math" w:eastAsia="宋体" w:hAnsi="Cambria Math"/>
            <w:sz w:val="24"/>
          </w:rPr>
          <m:t>K=100</m:t>
        </m:r>
      </m:oMath>
      <w:proofErr w:type="gramStart"/>
      <w:r w:rsidRPr="00A01944">
        <w:rPr>
          <w:rFonts w:ascii="宋体" w:eastAsia="宋体" w:hAnsi="宋体"/>
          <w:sz w:val="24"/>
        </w:rPr>
        <w:t>个</w:t>
      </w:r>
      <w:proofErr w:type="gramEnd"/>
      <w:r w:rsidRPr="00A01944">
        <w:rPr>
          <w:rFonts w:ascii="宋体" w:eastAsia="宋体" w:hAnsi="宋体"/>
          <w:sz w:val="24"/>
        </w:rPr>
        <w:t>独立客户端的分布式网络。在每轮全局通信中，中心服务器均匀随机采样10%的活跃客户端</w:t>
      </w:r>
      <w:r>
        <w:rPr>
          <w:rFonts w:ascii="宋体" w:eastAsia="宋体" w:hAnsi="宋体" w:hint="eastAsia"/>
          <w:sz w:val="24"/>
        </w:rPr>
        <w:t>,</w:t>
      </w:r>
      <w:r w:rsidRPr="00A01944">
        <w:rPr>
          <w:rFonts w:ascii="宋体" w:eastAsia="宋体" w:hAnsi="宋体"/>
          <w:sz w:val="24"/>
        </w:rPr>
        <w:t>即</w:t>
      </w:r>
      <m:oMath>
        <m:r>
          <w:rPr>
            <w:rFonts w:ascii="Cambria Math" w:eastAsia="宋体" w:hAnsi="Cambria Math" w:hint="eastAsia"/>
            <w:sz w:val="24"/>
          </w:rPr>
          <m:t>m=10</m:t>
        </m:r>
      </m:oMath>
      <w:r w:rsidRPr="00A01944">
        <w:rPr>
          <w:rFonts w:ascii="宋体" w:eastAsia="宋体" w:hAnsi="宋体"/>
          <w:sz w:val="24"/>
        </w:rPr>
        <w:t>参与本地训练与残差聚合。在数据划分方面，为模拟真实边缘网络中的统计异质性，对于CIFAR</w:t>
      </w:r>
      <w:r>
        <w:rPr>
          <w:rFonts w:ascii="宋体" w:eastAsia="宋体" w:hAnsi="宋体" w:hint="eastAsia"/>
          <w:sz w:val="24"/>
        </w:rPr>
        <w:t>-10与CIFAR-100</w:t>
      </w:r>
      <w:r w:rsidRPr="00A01944">
        <w:rPr>
          <w:rFonts w:ascii="宋体" w:eastAsia="宋体" w:hAnsi="宋体"/>
          <w:sz w:val="24"/>
        </w:rPr>
        <w:t>数据集，我们采用基于Dirichlet分布</w:t>
      </w:r>
      <m:oMath>
        <m:r>
          <m:rPr>
            <m:nor/>
          </m:rPr>
          <w:rPr>
            <w:rFonts w:ascii="Cambria Math" w:eastAsia="宋体" w:hAnsi="Cambria Math" w:hint="eastAsia"/>
            <w:sz w:val="24"/>
          </w:rPr>
          <m:t>Dir</m:t>
        </m:r>
        <m:d>
          <m:dPr>
            <m:ctrlPr>
              <w:rPr>
                <w:rFonts w:ascii="Cambria Math" w:eastAsia="宋体" w:hAnsi="Cambria Math"/>
                <w:i/>
                <w:sz w:val="24"/>
              </w:rPr>
            </m:ctrlPr>
          </m:dPr>
          <m:e>
            <m:r>
              <m:rPr>
                <m:sty m:val="p"/>
              </m:rPr>
              <w:rPr>
                <w:rFonts w:ascii="Cambria Math" w:eastAsia="宋体" w:hAnsi="Cambria Math"/>
                <w:sz w:val="24"/>
              </w:rPr>
              <m:t>α</m:t>
            </m:r>
          </m:e>
        </m:d>
      </m:oMath>
      <w:r w:rsidRPr="00A01944">
        <w:rPr>
          <w:rFonts w:ascii="宋体" w:eastAsia="宋体" w:hAnsi="宋体"/>
          <w:sz w:val="24"/>
        </w:rPr>
        <w:t>的划分策略，并重点评估了浓度参数</w:t>
      </w:r>
      <m:oMath>
        <m:r>
          <m:rPr>
            <m:sty m:val="p"/>
          </m:rPr>
          <w:rPr>
            <w:rFonts w:ascii="Cambria Math" w:eastAsia="宋体" w:hAnsi="Cambria Math"/>
            <w:sz w:val="24"/>
          </w:rPr>
          <m:t>α</m:t>
        </m:r>
        <m:r>
          <m:rPr>
            <m:sty m:val="p"/>
          </m:rPr>
          <w:rPr>
            <w:rFonts w:ascii="Cambria Math" w:eastAsia="宋体" w:hAnsi="Cambria Math" w:hint="eastAsia"/>
            <w:sz w:val="24"/>
          </w:rPr>
          <m:t>∈</m:t>
        </m:r>
        <m:r>
          <m:rPr>
            <m:lit/>
          </m:rPr>
          <w:rPr>
            <w:rFonts w:ascii="Cambria Math" w:eastAsia="宋体" w:hAnsi="Cambria Math" w:hint="eastAsia"/>
            <w:sz w:val="24"/>
          </w:rPr>
          <m:t>{</m:t>
        </m:r>
        <m:r>
          <w:rPr>
            <w:rFonts w:ascii="Cambria Math" w:eastAsia="宋体" w:hAnsi="Cambria Math" w:hint="eastAsia"/>
            <w:sz w:val="24"/>
          </w:rPr>
          <m:t>0.5, 0.1</m:t>
        </m:r>
        <m:r>
          <m:rPr>
            <m:lit/>
          </m:rPr>
          <w:rPr>
            <w:rFonts w:ascii="Cambria Math" w:eastAsia="宋体" w:hAnsi="Cambria Math" w:hint="eastAsia"/>
            <w:sz w:val="24"/>
          </w:rPr>
          <m:t>}</m:t>
        </m:r>
      </m:oMath>
      <w:r w:rsidRPr="00A01944">
        <w:rPr>
          <w:rFonts w:ascii="宋体" w:eastAsia="宋体" w:hAnsi="宋体"/>
          <w:sz w:val="24"/>
        </w:rPr>
        <w:t>的中度与重度异质性场景；对于FEMNIST与Shakespeare数据集，我们直接沿用其固有的按真实作者划分的天然物理分布。</w:t>
      </w:r>
    </w:p>
    <w:p w14:paraId="0714B2ED" w14:textId="3F12C32F" w:rsidR="00A01944" w:rsidRDefault="00A01944" w:rsidP="00A01944">
      <w:pPr>
        <w:ind w:firstLineChars="200" w:firstLine="480"/>
        <w:rPr>
          <w:rFonts w:ascii="宋体" w:eastAsia="宋体" w:hAnsi="宋体" w:hint="eastAsia"/>
          <w:sz w:val="24"/>
        </w:rPr>
      </w:pPr>
      <w:r w:rsidRPr="00A01944">
        <w:rPr>
          <w:rFonts w:ascii="宋体" w:eastAsia="宋体" w:hAnsi="宋体"/>
          <w:sz w:val="24"/>
        </w:rPr>
        <w:t>对比基线。</w:t>
      </w:r>
      <w:r w:rsidR="00065660">
        <w:rPr>
          <w:rFonts w:ascii="宋体" w:eastAsia="宋体" w:hAnsi="宋体"/>
          <w:sz w:val="24"/>
        </w:rPr>
        <w:t>我们</w:t>
      </w:r>
      <w:r w:rsidRPr="00A01944">
        <w:rPr>
          <w:rFonts w:ascii="宋体" w:eastAsia="宋体" w:hAnsi="宋体"/>
          <w:sz w:val="24"/>
        </w:rPr>
        <w:t>方法的上下行链路均设定为10%的Top-k通信压缩率，并与以下4种主流联邦方案在同等训练轮次下进行的公平对比</w:t>
      </w:r>
      <w:r>
        <w:rPr>
          <w:rFonts w:ascii="宋体" w:eastAsia="宋体" w:hAnsi="宋体" w:hint="eastAsia"/>
          <w:sz w:val="24"/>
        </w:rPr>
        <w:t>。</w:t>
      </w:r>
    </w:p>
    <w:p w14:paraId="28748C9C" w14:textId="77777777" w:rsidR="00A01944" w:rsidRDefault="00A01944" w:rsidP="00A01944">
      <w:pPr>
        <w:ind w:firstLineChars="200" w:firstLine="480"/>
        <w:rPr>
          <w:rFonts w:ascii="宋体" w:eastAsia="宋体" w:hAnsi="宋体" w:hint="eastAsia"/>
          <w:sz w:val="24"/>
        </w:rPr>
      </w:pPr>
      <w:r>
        <w:rPr>
          <w:rFonts w:ascii="宋体" w:eastAsia="宋体" w:hAnsi="宋体" w:hint="eastAsia"/>
          <w:sz w:val="24"/>
        </w:rPr>
        <w:t>1.</w:t>
      </w:r>
      <w:r w:rsidRPr="00A01944">
        <w:rPr>
          <w:rFonts w:ascii="宋体" w:eastAsia="宋体" w:hAnsi="宋体"/>
          <w:sz w:val="24"/>
        </w:rPr>
        <w:t>FedAvg标准全精度基线</w:t>
      </w:r>
      <w:r>
        <w:rPr>
          <w:rFonts w:ascii="宋体" w:eastAsia="宋体" w:hAnsi="宋体" w:hint="eastAsia"/>
          <w:sz w:val="24"/>
        </w:rPr>
        <w:t>。</w:t>
      </w:r>
      <w:r w:rsidRPr="00A01944">
        <w:rPr>
          <w:rFonts w:ascii="宋体" w:eastAsia="宋体" w:hAnsi="宋体"/>
          <w:sz w:val="24"/>
        </w:rPr>
        <w:t>联邦学习的经典基础框架</w:t>
      </w:r>
      <w:r>
        <w:rPr>
          <w:rFonts w:ascii="宋体" w:eastAsia="宋体" w:hAnsi="宋体" w:hint="eastAsia"/>
          <w:sz w:val="24"/>
        </w:rPr>
        <w:t>，</w:t>
      </w:r>
      <w:r w:rsidRPr="00A01944">
        <w:rPr>
          <w:rFonts w:ascii="宋体" w:eastAsia="宋体" w:hAnsi="宋体"/>
          <w:sz w:val="24"/>
        </w:rPr>
        <w:t>双向传输32-bit稠密模型参数，且不包含任何压缩算子或额外的局部正则化约束，代表理想网络条件与原生局部训练下的收敛基准。</w:t>
      </w:r>
    </w:p>
    <w:p w14:paraId="72392654" w14:textId="77777777" w:rsidR="00A01944" w:rsidRDefault="00A01944" w:rsidP="00A01944">
      <w:pPr>
        <w:ind w:firstLineChars="200" w:firstLine="480"/>
        <w:rPr>
          <w:rFonts w:ascii="宋体" w:eastAsia="宋体" w:hAnsi="宋体" w:hint="eastAsia"/>
          <w:sz w:val="24"/>
        </w:rPr>
      </w:pPr>
      <w:r>
        <w:rPr>
          <w:rFonts w:ascii="宋体" w:eastAsia="宋体" w:hAnsi="宋体" w:hint="eastAsia"/>
          <w:sz w:val="24"/>
        </w:rPr>
        <w:t>2.</w:t>
      </w:r>
      <w:r w:rsidRPr="00A01944">
        <w:rPr>
          <w:rFonts w:ascii="宋体" w:eastAsia="宋体" w:hAnsi="宋体"/>
          <w:sz w:val="24"/>
        </w:rPr>
        <w:t>FedProx</w:t>
      </w:r>
      <w:proofErr w:type="gramStart"/>
      <w:r w:rsidRPr="00A01944">
        <w:rPr>
          <w:rFonts w:ascii="宋体" w:eastAsia="宋体" w:hAnsi="宋体"/>
          <w:sz w:val="24"/>
        </w:rPr>
        <w:t>正则化全精度</w:t>
      </w:r>
      <w:proofErr w:type="gramEnd"/>
      <w:r w:rsidRPr="00A01944">
        <w:rPr>
          <w:rFonts w:ascii="宋体" w:eastAsia="宋体" w:hAnsi="宋体"/>
          <w:sz w:val="24"/>
        </w:rPr>
        <w:t>基线</w:t>
      </w:r>
      <w:r>
        <w:rPr>
          <w:rFonts w:ascii="宋体" w:eastAsia="宋体" w:hAnsi="宋体" w:hint="eastAsia"/>
          <w:sz w:val="24"/>
        </w:rPr>
        <w:t>。</w:t>
      </w:r>
      <w:r w:rsidRPr="00A01944">
        <w:rPr>
          <w:rFonts w:ascii="宋体" w:eastAsia="宋体" w:hAnsi="宋体"/>
          <w:sz w:val="24"/>
        </w:rPr>
        <w:t>在</w:t>
      </w:r>
      <w:proofErr w:type="spellStart"/>
      <w:r w:rsidRPr="00A01944">
        <w:rPr>
          <w:rFonts w:ascii="宋体" w:eastAsia="宋体" w:hAnsi="宋体"/>
          <w:sz w:val="24"/>
        </w:rPr>
        <w:t>FedAvg</w:t>
      </w:r>
      <w:proofErr w:type="spellEnd"/>
      <w:r w:rsidRPr="00A01944">
        <w:rPr>
          <w:rFonts w:ascii="宋体" w:eastAsia="宋体" w:hAnsi="宋体"/>
          <w:sz w:val="24"/>
        </w:rPr>
        <w:t>的基础上，通过在局部目标函数中引入近端正</w:t>
      </w:r>
      <w:proofErr w:type="gramStart"/>
      <w:r w:rsidRPr="00A01944">
        <w:rPr>
          <w:rFonts w:ascii="宋体" w:eastAsia="宋体" w:hAnsi="宋体"/>
          <w:sz w:val="24"/>
        </w:rPr>
        <w:t>则化项来</w:t>
      </w:r>
      <w:proofErr w:type="gramEnd"/>
      <w:r w:rsidRPr="00A01944">
        <w:rPr>
          <w:rFonts w:ascii="宋体" w:eastAsia="宋体" w:hAnsi="宋体"/>
          <w:sz w:val="24"/>
        </w:rPr>
        <w:t>约束模型在Non-IID数据下产生的客户端漂移。二者共同作为无带宽限制条件下的理想收敛上限参考。</w:t>
      </w:r>
    </w:p>
    <w:p w14:paraId="4EA37F39" w14:textId="77777777" w:rsidR="00A01944" w:rsidRDefault="00A01944" w:rsidP="00A01944">
      <w:pPr>
        <w:ind w:firstLineChars="200" w:firstLine="480"/>
        <w:rPr>
          <w:rFonts w:ascii="宋体" w:eastAsia="宋体" w:hAnsi="宋体" w:hint="eastAsia"/>
          <w:sz w:val="24"/>
        </w:rPr>
      </w:pPr>
      <w:r>
        <w:rPr>
          <w:rFonts w:ascii="宋体" w:eastAsia="宋体" w:hAnsi="宋体" w:hint="eastAsia"/>
          <w:sz w:val="24"/>
        </w:rPr>
        <w:t>3.</w:t>
      </w:r>
      <w:r w:rsidRPr="00A01944">
        <w:rPr>
          <w:rFonts w:ascii="宋体" w:eastAsia="宋体" w:hAnsi="宋体"/>
          <w:sz w:val="24"/>
        </w:rPr>
        <w:t>QSGD量化压缩基线</w:t>
      </w:r>
      <w:r>
        <w:rPr>
          <w:rFonts w:ascii="宋体" w:eastAsia="宋体" w:hAnsi="宋体" w:hint="eastAsia"/>
          <w:sz w:val="24"/>
        </w:rPr>
        <w:t>。</w:t>
      </w:r>
      <w:r w:rsidRPr="00A01944">
        <w:rPr>
          <w:rFonts w:ascii="宋体" w:eastAsia="宋体" w:hAnsi="宋体"/>
          <w:sz w:val="24"/>
        </w:rPr>
        <w:t>采用4-bit无偏随机量化策略，代表典型的</w:t>
      </w:r>
      <w:r>
        <w:rPr>
          <w:rFonts w:ascii="宋体" w:eastAsia="宋体" w:hAnsi="宋体" w:hint="eastAsia"/>
          <w:sz w:val="24"/>
        </w:rPr>
        <w:t>无偏压缩</w:t>
      </w:r>
      <w:r w:rsidRPr="00A01944">
        <w:rPr>
          <w:rFonts w:ascii="宋体" w:eastAsia="宋体" w:hAnsi="宋体"/>
          <w:sz w:val="24"/>
        </w:rPr>
        <w:t>低比特通信优化</w:t>
      </w:r>
      <w:r>
        <w:rPr>
          <w:rFonts w:ascii="宋体" w:eastAsia="宋体" w:hAnsi="宋体" w:hint="eastAsia"/>
          <w:sz w:val="24"/>
        </w:rPr>
        <w:t>方法。</w:t>
      </w:r>
    </w:p>
    <w:p w14:paraId="66151ED1" w14:textId="3EAF5750" w:rsidR="00A01944" w:rsidRPr="00A01944" w:rsidRDefault="00A01944" w:rsidP="003B294C">
      <w:pPr>
        <w:ind w:firstLineChars="200" w:firstLine="480"/>
        <w:rPr>
          <w:rFonts w:ascii="宋体" w:eastAsia="宋体" w:hAnsi="宋体" w:hint="eastAsia"/>
          <w:sz w:val="24"/>
        </w:rPr>
      </w:pPr>
      <w:r>
        <w:rPr>
          <w:rFonts w:ascii="宋体" w:eastAsia="宋体" w:hAnsi="宋体" w:hint="eastAsia"/>
          <w:sz w:val="24"/>
        </w:rPr>
        <w:t>4.</w:t>
      </w:r>
      <w:r w:rsidRPr="00A01944">
        <w:rPr>
          <w:rFonts w:ascii="宋体" w:eastAsia="宋体" w:hAnsi="宋体"/>
          <w:sz w:val="24"/>
        </w:rPr>
        <w:t>FedBiF极限稀疏基线</w:t>
      </w:r>
      <w:r>
        <w:rPr>
          <w:rFonts w:ascii="宋体" w:eastAsia="宋体" w:hAnsi="宋体" w:hint="eastAsia"/>
          <w:sz w:val="24"/>
        </w:rPr>
        <w:t>。</w:t>
      </w:r>
      <w:r w:rsidRPr="00A01944">
        <w:rPr>
          <w:rFonts w:ascii="宋体" w:eastAsia="宋体" w:hAnsi="宋体"/>
          <w:sz w:val="24"/>
        </w:rPr>
        <w:t>代表采用1-bit稀疏冻结策略的极端通信压缩方法。为保证比较的严谨性，我们在</w:t>
      </w:r>
      <w:proofErr w:type="spellStart"/>
      <w:r w:rsidRPr="00A01944">
        <w:rPr>
          <w:rFonts w:ascii="宋体" w:eastAsia="宋体" w:hAnsi="宋体"/>
          <w:sz w:val="24"/>
        </w:rPr>
        <w:t>FedBiF</w:t>
      </w:r>
      <w:proofErr w:type="spellEnd"/>
      <w:r w:rsidRPr="00A01944">
        <w:rPr>
          <w:rFonts w:ascii="宋体" w:eastAsia="宋体" w:hAnsi="宋体"/>
          <w:sz w:val="24"/>
        </w:rPr>
        <w:t>官方开源实现的基础上进行了适配，确保其特征提取器架构及</w:t>
      </w:r>
      <w:proofErr w:type="gramStart"/>
      <w:r w:rsidRPr="00A01944">
        <w:rPr>
          <w:rFonts w:ascii="宋体" w:eastAsia="宋体" w:hAnsi="宋体"/>
          <w:sz w:val="24"/>
        </w:rPr>
        <w:t>底层超</w:t>
      </w:r>
      <w:proofErr w:type="gramEnd"/>
      <w:r w:rsidRPr="00A01944">
        <w:rPr>
          <w:rFonts w:ascii="宋体" w:eastAsia="宋体" w:hAnsi="宋体"/>
          <w:sz w:val="24"/>
        </w:rPr>
        <w:t>参数配置与</w:t>
      </w:r>
      <w:r w:rsidR="00065660">
        <w:rPr>
          <w:rFonts w:ascii="宋体" w:eastAsia="宋体" w:hAnsi="宋体"/>
          <w:sz w:val="24"/>
        </w:rPr>
        <w:t>我们</w:t>
      </w:r>
      <w:r w:rsidRPr="00A01944">
        <w:rPr>
          <w:rFonts w:ascii="宋体" w:eastAsia="宋体" w:hAnsi="宋体"/>
          <w:sz w:val="24"/>
        </w:rPr>
        <w:t>框架实现</w:t>
      </w:r>
      <w:r>
        <w:rPr>
          <w:rFonts w:ascii="宋体" w:eastAsia="宋体" w:hAnsi="宋体" w:hint="eastAsia"/>
          <w:sz w:val="24"/>
        </w:rPr>
        <w:t>统一与对齐。</w:t>
      </w:r>
    </w:p>
    <w:p w14:paraId="77327455" w14:textId="5A15D3EA" w:rsidR="009D79D9" w:rsidRPr="00CB289C" w:rsidRDefault="009D79D9" w:rsidP="0079697E">
      <w:pPr>
        <w:pStyle w:val="3"/>
        <w:rPr>
          <w:rFonts w:ascii="黑体" w:eastAsia="黑体" w:hAnsi="黑体" w:hint="eastAsia"/>
          <w:b/>
          <w:bCs/>
          <w:sz w:val="28"/>
          <w:szCs w:val="28"/>
        </w:rPr>
      </w:pPr>
      <w:r w:rsidRPr="009D79D9">
        <w:rPr>
          <w:rFonts w:ascii="黑体" w:eastAsia="黑体" w:hAnsi="黑体"/>
          <w:b/>
          <w:bCs/>
          <w:sz w:val="28"/>
          <w:szCs w:val="28"/>
        </w:rPr>
        <w:t>4.2 数据异质性</w:t>
      </w:r>
      <w:r w:rsidR="00C06EDA">
        <w:rPr>
          <w:rFonts w:ascii="黑体" w:eastAsia="黑体" w:hAnsi="黑体" w:hint="eastAsia"/>
          <w:b/>
          <w:bCs/>
          <w:sz w:val="28"/>
          <w:szCs w:val="28"/>
        </w:rPr>
        <w:t>实验</w:t>
      </w:r>
    </w:p>
    <w:p w14:paraId="2328BE60" w14:textId="384C8C2B" w:rsidR="00633C09" w:rsidRDefault="001B7A64" w:rsidP="001B7A64">
      <w:pPr>
        <w:ind w:firstLineChars="200" w:firstLine="480"/>
        <w:rPr>
          <w:rFonts w:ascii="宋体" w:eastAsia="宋体" w:hAnsi="宋体" w:hint="eastAsia"/>
          <w:sz w:val="24"/>
        </w:rPr>
      </w:pPr>
      <w:r w:rsidRPr="001B7A64">
        <w:rPr>
          <w:rFonts w:ascii="宋体" w:eastAsia="宋体" w:hAnsi="宋体"/>
          <w:sz w:val="24"/>
        </w:rPr>
        <w:t>为了验证</w:t>
      </w:r>
      <w:r w:rsidR="00065660">
        <w:rPr>
          <w:rFonts w:ascii="宋体" w:eastAsia="宋体" w:hAnsi="宋体"/>
          <w:sz w:val="24"/>
        </w:rPr>
        <w:t>我们</w:t>
      </w:r>
      <w:r w:rsidRPr="001B7A64">
        <w:rPr>
          <w:rFonts w:ascii="宋体" w:eastAsia="宋体" w:hAnsi="宋体"/>
          <w:sz w:val="24"/>
        </w:rPr>
        <w:t>提出的双向残差压缩框架在高度非独立同分布数据场景下的收敛能力，我们在</w:t>
      </w:r>
      <w:r w:rsidR="002E5B74" w:rsidRPr="001B7A64">
        <w:rPr>
          <w:rFonts w:ascii="宋体" w:eastAsia="宋体" w:hAnsi="宋体"/>
          <w:sz w:val="24"/>
        </w:rPr>
        <w:t>上下行压缩率均为10%</w:t>
      </w:r>
      <w:r w:rsidR="002E5B74">
        <w:rPr>
          <w:rFonts w:ascii="宋体" w:eastAsia="宋体" w:hAnsi="宋体" w:hint="eastAsia"/>
          <w:sz w:val="24"/>
        </w:rPr>
        <w:t>的</w:t>
      </w:r>
      <w:r w:rsidRPr="001B7A64">
        <w:rPr>
          <w:rFonts w:ascii="宋体" w:eastAsia="宋体" w:hAnsi="宋体"/>
          <w:sz w:val="24"/>
        </w:rPr>
        <w:t>严格通信限制下，将其与全精度</w:t>
      </w:r>
      <w:proofErr w:type="spellStart"/>
      <w:r w:rsidRPr="001B7A64">
        <w:rPr>
          <w:rFonts w:ascii="宋体" w:eastAsia="宋体" w:hAnsi="宋体"/>
          <w:sz w:val="24"/>
        </w:rPr>
        <w:t>FedProx</w:t>
      </w:r>
      <w:proofErr w:type="spellEnd"/>
      <w:r w:rsidRPr="001B7A64">
        <w:rPr>
          <w:rFonts w:ascii="宋体" w:eastAsia="宋体" w:hAnsi="宋体"/>
          <w:sz w:val="24"/>
        </w:rPr>
        <w:t>以及基于随机量化</w:t>
      </w:r>
      <w:r w:rsidR="002E5B74" w:rsidRPr="001B7A64">
        <w:rPr>
          <w:rFonts w:ascii="宋体" w:eastAsia="宋体" w:hAnsi="宋体"/>
          <w:sz w:val="24"/>
        </w:rPr>
        <w:t>4-bit</w:t>
      </w:r>
      <w:r w:rsidRPr="001B7A64">
        <w:rPr>
          <w:rFonts w:ascii="宋体" w:eastAsia="宋体" w:hAnsi="宋体"/>
          <w:sz w:val="24"/>
        </w:rPr>
        <w:t>的QSGD基线进行了对比</w:t>
      </w:r>
      <w:r w:rsidR="00CB2C42">
        <w:rPr>
          <w:rFonts w:ascii="宋体" w:eastAsia="宋体" w:hAnsi="宋体" w:hint="eastAsia"/>
          <w:sz w:val="24"/>
        </w:rPr>
        <w:t>。</w:t>
      </w:r>
    </w:p>
    <w:tbl>
      <w:tblPr>
        <w:tblStyle w:val="af5"/>
        <w:tblW w:w="9760" w:type="dxa"/>
        <w:jc w:val="center"/>
        <w:tblLook w:val="04A0" w:firstRow="1" w:lastRow="0" w:firstColumn="1" w:lastColumn="0" w:noHBand="0" w:noVBand="1"/>
      </w:tblPr>
      <w:tblGrid>
        <w:gridCol w:w="1480"/>
        <w:gridCol w:w="1100"/>
        <w:gridCol w:w="1520"/>
        <w:gridCol w:w="1520"/>
        <w:gridCol w:w="1520"/>
        <w:gridCol w:w="1520"/>
        <w:gridCol w:w="1100"/>
      </w:tblGrid>
      <w:tr w:rsidR="00BE1641" w:rsidRPr="00BE1641" w14:paraId="53DB5732" w14:textId="77777777" w:rsidTr="00BE1641">
        <w:trPr>
          <w:trHeight w:val="283"/>
          <w:jc w:val="center"/>
        </w:trPr>
        <w:tc>
          <w:tcPr>
            <w:tcW w:w="1480" w:type="dxa"/>
            <w:noWrap/>
            <w:hideMark/>
          </w:tcPr>
          <w:p w14:paraId="1D0F70E3"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数据集</w:t>
            </w:r>
          </w:p>
        </w:tc>
        <w:tc>
          <w:tcPr>
            <w:tcW w:w="1100" w:type="dxa"/>
            <w:noWrap/>
            <w:hideMark/>
          </w:tcPr>
          <w:p w14:paraId="746A6A30"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alpha</w:t>
            </w:r>
          </w:p>
        </w:tc>
        <w:tc>
          <w:tcPr>
            <w:tcW w:w="1520" w:type="dxa"/>
            <w:noWrap/>
            <w:hideMark/>
          </w:tcPr>
          <w:p w14:paraId="31789658"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残差压缩</w:t>
            </w:r>
          </w:p>
        </w:tc>
        <w:tc>
          <w:tcPr>
            <w:tcW w:w="1520" w:type="dxa"/>
            <w:noWrap/>
            <w:hideMark/>
          </w:tcPr>
          <w:p w14:paraId="7A2C7ED0"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QSGD</w:t>
            </w:r>
          </w:p>
        </w:tc>
        <w:tc>
          <w:tcPr>
            <w:tcW w:w="1520" w:type="dxa"/>
            <w:noWrap/>
            <w:hideMark/>
          </w:tcPr>
          <w:p w14:paraId="1809F165" w14:textId="77777777" w:rsidR="00BE1641" w:rsidRPr="00BE1641" w:rsidRDefault="00BE1641" w:rsidP="00BE1641">
            <w:pPr>
              <w:widowControl/>
              <w:jc w:val="center"/>
              <w:rPr>
                <w:rFonts w:ascii="等线" w:eastAsia="等线" w:hAnsi="等线" w:cs="宋体" w:hint="eastAsia"/>
                <w:color w:val="000000"/>
                <w:kern w:val="0"/>
                <w:szCs w:val="22"/>
                <w14:ligatures w14:val="none"/>
              </w:rPr>
            </w:pPr>
            <w:proofErr w:type="spellStart"/>
            <w:r w:rsidRPr="00BE1641">
              <w:rPr>
                <w:rFonts w:ascii="等线" w:eastAsia="等线" w:hAnsi="等线" w:cs="宋体" w:hint="eastAsia"/>
                <w:color w:val="000000"/>
                <w:kern w:val="0"/>
                <w:szCs w:val="22"/>
                <w14:ligatures w14:val="none"/>
              </w:rPr>
              <w:t>FedAvg</w:t>
            </w:r>
            <w:proofErr w:type="spellEnd"/>
          </w:p>
        </w:tc>
        <w:tc>
          <w:tcPr>
            <w:tcW w:w="1520" w:type="dxa"/>
            <w:noWrap/>
            <w:hideMark/>
          </w:tcPr>
          <w:p w14:paraId="507E5EAC" w14:textId="77777777" w:rsidR="00BE1641" w:rsidRPr="00BE1641" w:rsidRDefault="00BE1641" w:rsidP="00BE1641">
            <w:pPr>
              <w:widowControl/>
              <w:jc w:val="center"/>
              <w:rPr>
                <w:rFonts w:ascii="等线" w:eastAsia="等线" w:hAnsi="等线" w:cs="宋体" w:hint="eastAsia"/>
                <w:color w:val="000000"/>
                <w:kern w:val="0"/>
                <w:szCs w:val="22"/>
                <w14:ligatures w14:val="none"/>
              </w:rPr>
            </w:pPr>
            <w:proofErr w:type="spellStart"/>
            <w:r w:rsidRPr="00BE1641">
              <w:rPr>
                <w:rFonts w:ascii="等线" w:eastAsia="等线" w:hAnsi="等线" w:cs="宋体" w:hint="eastAsia"/>
                <w:color w:val="000000"/>
                <w:kern w:val="0"/>
                <w:szCs w:val="22"/>
                <w14:ligatures w14:val="none"/>
              </w:rPr>
              <w:t>FedProx</w:t>
            </w:r>
            <w:proofErr w:type="spellEnd"/>
          </w:p>
        </w:tc>
        <w:tc>
          <w:tcPr>
            <w:tcW w:w="1100" w:type="dxa"/>
            <w:noWrap/>
            <w:hideMark/>
          </w:tcPr>
          <w:p w14:paraId="1B02C20E" w14:textId="77777777" w:rsidR="00BE1641" w:rsidRPr="00BE1641" w:rsidRDefault="00BE1641" w:rsidP="00BE1641">
            <w:pPr>
              <w:widowControl/>
              <w:jc w:val="center"/>
              <w:rPr>
                <w:rFonts w:ascii="等线" w:eastAsia="等线" w:hAnsi="等线" w:cs="宋体" w:hint="eastAsia"/>
                <w:color w:val="000000"/>
                <w:kern w:val="0"/>
                <w:szCs w:val="22"/>
                <w14:ligatures w14:val="none"/>
              </w:rPr>
            </w:pPr>
            <w:proofErr w:type="spellStart"/>
            <w:r w:rsidRPr="00BE1641">
              <w:rPr>
                <w:rFonts w:ascii="等线" w:eastAsia="等线" w:hAnsi="等线" w:cs="宋体" w:hint="eastAsia"/>
                <w:color w:val="000000"/>
                <w:kern w:val="0"/>
                <w:szCs w:val="22"/>
                <w14:ligatures w14:val="none"/>
              </w:rPr>
              <w:t>FedBiF</w:t>
            </w:r>
            <w:proofErr w:type="spellEnd"/>
          </w:p>
        </w:tc>
      </w:tr>
      <w:tr w:rsidR="00BE1641" w:rsidRPr="00BE1641" w14:paraId="471AEC1B" w14:textId="77777777" w:rsidTr="00BE1641">
        <w:trPr>
          <w:trHeight w:val="283"/>
          <w:jc w:val="center"/>
        </w:trPr>
        <w:tc>
          <w:tcPr>
            <w:tcW w:w="1480" w:type="dxa"/>
            <w:vMerge w:val="restart"/>
            <w:noWrap/>
            <w:hideMark/>
          </w:tcPr>
          <w:p w14:paraId="20ACF747"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cifar10</w:t>
            </w:r>
          </w:p>
        </w:tc>
        <w:tc>
          <w:tcPr>
            <w:tcW w:w="1100" w:type="dxa"/>
            <w:noWrap/>
            <w:hideMark/>
          </w:tcPr>
          <w:p w14:paraId="269717AA"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0.5</w:t>
            </w:r>
          </w:p>
        </w:tc>
        <w:tc>
          <w:tcPr>
            <w:tcW w:w="1520" w:type="dxa"/>
            <w:noWrap/>
            <w:hideMark/>
          </w:tcPr>
          <w:p w14:paraId="0D73A96E"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70.52%</w:t>
            </w:r>
          </w:p>
        </w:tc>
        <w:tc>
          <w:tcPr>
            <w:tcW w:w="1520" w:type="dxa"/>
            <w:noWrap/>
            <w:hideMark/>
          </w:tcPr>
          <w:p w14:paraId="29379E2E"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65.82%</w:t>
            </w:r>
          </w:p>
        </w:tc>
        <w:tc>
          <w:tcPr>
            <w:tcW w:w="1520" w:type="dxa"/>
            <w:noWrap/>
            <w:hideMark/>
          </w:tcPr>
          <w:p w14:paraId="55BC0D8C"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72.77%</w:t>
            </w:r>
          </w:p>
        </w:tc>
        <w:tc>
          <w:tcPr>
            <w:tcW w:w="1520" w:type="dxa"/>
            <w:noWrap/>
            <w:hideMark/>
          </w:tcPr>
          <w:p w14:paraId="2A608E99"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73.00%</w:t>
            </w:r>
          </w:p>
        </w:tc>
        <w:tc>
          <w:tcPr>
            <w:tcW w:w="1100" w:type="dxa"/>
            <w:noWrap/>
            <w:hideMark/>
          </w:tcPr>
          <w:p w14:paraId="554B5C25"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70.02%</w:t>
            </w:r>
          </w:p>
        </w:tc>
      </w:tr>
      <w:tr w:rsidR="00BE1641" w:rsidRPr="00BE1641" w14:paraId="1AD4C13D" w14:textId="77777777" w:rsidTr="00BE1641">
        <w:trPr>
          <w:trHeight w:val="283"/>
          <w:jc w:val="center"/>
        </w:trPr>
        <w:tc>
          <w:tcPr>
            <w:tcW w:w="1480" w:type="dxa"/>
            <w:vMerge/>
            <w:hideMark/>
          </w:tcPr>
          <w:p w14:paraId="6EE09A87" w14:textId="77777777" w:rsidR="00BE1641" w:rsidRPr="00BE1641" w:rsidRDefault="00BE1641" w:rsidP="00BE1641">
            <w:pPr>
              <w:widowControl/>
              <w:rPr>
                <w:rFonts w:ascii="等线" w:eastAsia="等线" w:hAnsi="等线" w:cs="宋体" w:hint="eastAsia"/>
                <w:color w:val="000000"/>
                <w:kern w:val="0"/>
                <w:szCs w:val="22"/>
                <w14:ligatures w14:val="none"/>
              </w:rPr>
            </w:pPr>
          </w:p>
        </w:tc>
        <w:tc>
          <w:tcPr>
            <w:tcW w:w="1100" w:type="dxa"/>
            <w:noWrap/>
            <w:hideMark/>
          </w:tcPr>
          <w:p w14:paraId="39951B43"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0.1</w:t>
            </w:r>
          </w:p>
        </w:tc>
        <w:tc>
          <w:tcPr>
            <w:tcW w:w="1520" w:type="dxa"/>
            <w:noWrap/>
            <w:hideMark/>
          </w:tcPr>
          <w:p w14:paraId="2843BAAC"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49.69%</w:t>
            </w:r>
          </w:p>
        </w:tc>
        <w:tc>
          <w:tcPr>
            <w:tcW w:w="1520" w:type="dxa"/>
            <w:noWrap/>
            <w:hideMark/>
          </w:tcPr>
          <w:p w14:paraId="495D3073"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58.63%</w:t>
            </w:r>
          </w:p>
        </w:tc>
        <w:tc>
          <w:tcPr>
            <w:tcW w:w="1520" w:type="dxa"/>
            <w:noWrap/>
            <w:hideMark/>
          </w:tcPr>
          <w:p w14:paraId="17188F0F"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50.59%</w:t>
            </w:r>
          </w:p>
        </w:tc>
        <w:tc>
          <w:tcPr>
            <w:tcW w:w="1520" w:type="dxa"/>
            <w:noWrap/>
            <w:hideMark/>
          </w:tcPr>
          <w:p w14:paraId="2434FFC7"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52.06%</w:t>
            </w:r>
          </w:p>
        </w:tc>
        <w:tc>
          <w:tcPr>
            <w:tcW w:w="1100" w:type="dxa"/>
            <w:noWrap/>
            <w:hideMark/>
          </w:tcPr>
          <w:p w14:paraId="20453A28"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44.90%</w:t>
            </w:r>
          </w:p>
        </w:tc>
      </w:tr>
      <w:tr w:rsidR="00BE1641" w:rsidRPr="00BE1641" w14:paraId="3080832A" w14:textId="77777777" w:rsidTr="00BE1641">
        <w:trPr>
          <w:trHeight w:val="283"/>
          <w:jc w:val="center"/>
        </w:trPr>
        <w:tc>
          <w:tcPr>
            <w:tcW w:w="1480" w:type="dxa"/>
            <w:vMerge w:val="restart"/>
            <w:noWrap/>
            <w:hideMark/>
          </w:tcPr>
          <w:p w14:paraId="6F05F72E"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cifar100</w:t>
            </w:r>
          </w:p>
        </w:tc>
        <w:tc>
          <w:tcPr>
            <w:tcW w:w="1100" w:type="dxa"/>
            <w:noWrap/>
            <w:hideMark/>
          </w:tcPr>
          <w:p w14:paraId="52E89E7D"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0.5</w:t>
            </w:r>
          </w:p>
        </w:tc>
        <w:tc>
          <w:tcPr>
            <w:tcW w:w="1520" w:type="dxa"/>
            <w:noWrap/>
            <w:hideMark/>
          </w:tcPr>
          <w:p w14:paraId="41150823"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34.78%</w:t>
            </w:r>
          </w:p>
        </w:tc>
        <w:tc>
          <w:tcPr>
            <w:tcW w:w="1520" w:type="dxa"/>
            <w:noWrap/>
            <w:hideMark/>
          </w:tcPr>
          <w:p w14:paraId="5EE601AD"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29.80%</w:t>
            </w:r>
          </w:p>
        </w:tc>
        <w:tc>
          <w:tcPr>
            <w:tcW w:w="1520" w:type="dxa"/>
            <w:noWrap/>
            <w:hideMark/>
          </w:tcPr>
          <w:p w14:paraId="38DB3752"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40.59%</w:t>
            </w:r>
          </w:p>
        </w:tc>
        <w:tc>
          <w:tcPr>
            <w:tcW w:w="1520" w:type="dxa"/>
            <w:noWrap/>
            <w:hideMark/>
          </w:tcPr>
          <w:p w14:paraId="4CE606BA"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40.65%</w:t>
            </w:r>
          </w:p>
        </w:tc>
        <w:tc>
          <w:tcPr>
            <w:tcW w:w="1100" w:type="dxa"/>
            <w:noWrap/>
            <w:hideMark/>
          </w:tcPr>
          <w:p w14:paraId="2F9CE16B"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33.05%</w:t>
            </w:r>
          </w:p>
        </w:tc>
      </w:tr>
      <w:tr w:rsidR="00BE1641" w:rsidRPr="00BE1641" w14:paraId="26E27011" w14:textId="77777777" w:rsidTr="00BE1641">
        <w:trPr>
          <w:trHeight w:val="283"/>
          <w:jc w:val="center"/>
        </w:trPr>
        <w:tc>
          <w:tcPr>
            <w:tcW w:w="1480" w:type="dxa"/>
            <w:vMerge/>
            <w:hideMark/>
          </w:tcPr>
          <w:p w14:paraId="4D34AC10" w14:textId="77777777" w:rsidR="00BE1641" w:rsidRPr="00BE1641" w:rsidRDefault="00BE1641" w:rsidP="00BE1641">
            <w:pPr>
              <w:widowControl/>
              <w:rPr>
                <w:rFonts w:ascii="等线" w:eastAsia="等线" w:hAnsi="等线" w:cs="宋体" w:hint="eastAsia"/>
                <w:color w:val="000000"/>
                <w:kern w:val="0"/>
                <w:szCs w:val="22"/>
                <w14:ligatures w14:val="none"/>
              </w:rPr>
            </w:pPr>
          </w:p>
        </w:tc>
        <w:tc>
          <w:tcPr>
            <w:tcW w:w="1100" w:type="dxa"/>
            <w:tcBorders>
              <w:bottom w:val="single" w:sz="4" w:space="0" w:color="auto"/>
            </w:tcBorders>
            <w:noWrap/>
            <w:hideMark/>
          </w:tcPr>
          <w:p w14:paraId="78B9B86D"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0.1</w:t>
            </w:r>
          </w:p>
        </w:tc>
        <w:tc>
          <w:tcPr>
            <w:tcW w:w="1520" w:type="dxa"/>
            <w:noWrap/>
            <w:hideMark/>
          </w:tcPr>
          <w:p w14:paraId="07E52CE8"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29.26%</w:t>
            </w:r>
          </w:p>
        </w:tc>
        <w:tc>
          <w:tcPr>
            <w:tcW w:w="1520" w:type="dxa"/>
            <w:noWrap/>
            <w:hideMark/>
          </w:tcPr>
          <w:p w14:paraId="7DF864C5"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25.78%</w:t>
            </w:r>
          </w:p>
        </w:tc>
        <w:tc>
          <w:tcPr>
            <w:tcW w:w="1520" w:type="dxa"/>
            <w:noWrap/>
            <w:hideMark/>
          </w:tcPr>
          <w:p w14:paraId="3D3EC504"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32.79%</w:t>
            </w:r>
          </w:p>
        </w:tc>
        <w:tc>
          <w:tcPr>
            <w:tcW w:w="1520" w:type="dxa"/>
            <w:noWrap/>
            <w:hideMark/>
          </w:tcPr>
          <w:p w14:paraId="2C18F037"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33.70%</w:t>
            </w:r>
          </w:p>
        </w:tc>
        <w:tc>
          <w:tcPr>
            <w:tcW w:w="1100" w:type="dxa"/>
            <w:noWrap/>
            <w:hideMark/>
          </w:tcPr>
          <w:p w14:paraId="53C42594"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26.37%</w:t>
            </w:r>
          </w:p>
        </w:tc>
      </w:tr>
      <w:tr w:rsidR="00BE1641" w:rsidRPr="00BE1641" w14:paraId="3B8E9379" w14:textId="77777777" w:rsidTr="00BE1641">
        <w:trPr>
          <w:trHeight w:val="283"/>
          <w:jc w:val="center"/>
        </w:trPr>
        <w:tc>
          <w:tcPr>
            <w:tcW w:w="1480" w:type="dxa"/>
            <w:noWrap/>
            <w:hideMark/>
          </w:tcPr>
          <w:p w14:paraId="57F1F2B9"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Shakespeare</w:t>
            </w:r>
          </w:p>
        </w:tc>
        <w:tc>
          <w:tcPr>
            <w:tcW w:w="1100" w:type="dxa"/>
            <w:tcBorders>
              <w:tr2bl w:val="single" w:sz="4" w:space="0" w:color="auto"/>
            </w:tcBorders>
            <w:noWrap/>
            <w:hideMark/>
          </w:tcPr>
          <w:p w14:paraId="77F98609" w14:textId="5CF38CCC" w:rsidR="00BE1641" w:rsidRPr="00BE1641" w:rsidRDefault="00BE1641" w:rsidP="00BE1641">
            <w:pPr>
              <w:widowControl/>
              <w:jc w:val="center"/>
              <w:rPr>
                <w:rFonts w:ascii="等线" w:eastAsia="等线" w:hAnsi="等线" w:cs="宋体" w:hint="eastAsia"/>
                <w:color w:val="000000"/>
                <w:kern w:val="0"/>
                <w:szCs w:val="22"/>
                <w14:ligatures w14:val="none"/>
              </w:rPr>
            </w:pPr>
          </w:p>
        </w:tc>
        <w:tc>
          <w:tcPr>
            <w:tcW w:w="1520" w:type="dxa"/>
            <w:noWrap/>
            <w:hideMark/>
          </w:tcPr>
          <w:p w14:paraId="3A97F783"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51.63%</w:t>
            </w:r>
          </w:p>
        </w:tc>
        <w:tc>
          <w:tcPr>
            <w:tcW w:w="1520" w:type="dxa"/>
            <w:noWrap/>
            <w:hideMark/>
          </w:tcPr>
          <w:p w14:paraId="72FF3A53"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52.71%</w:t>
            </w:r>
          </w:p>
        </w:tc>
        <w:tc>
          <w:tcPr>
            <w:tcW w:w="1520" w:type="dxa"/>
            <w:noWrap/>
            <w:hideMark/>
          </w:tcPr>
          <w:p w14:paraId="446D64E8"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52.58%</w:t>
            </w:r>
          </w:p>
        </w:tc>
        <w:tc>
          <w:tcPr>
            <w:tcW w:w="1520" w:type="dxa"/>
            <w:noWrap/>
            <w:hideMark/>
          </w:tcPr>
          <w:p w14:paraId="33C501B5"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52.78%</w:t>
            </w:r>
          </w:p>
        </w:tc>
        <w:tc>
          <w:tcPr>
            <w:tcW w:w="1100" w:type="dxa"/>
            <w:noWrap/>
            <w:hideMark/>
          </w:tcPr>
          <w:p w14:paraId="27DF4609"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46.52%</w:t>
            </w:r>
          </w:p>
        </w:tc>
      </w:tr>
      <w:tr w:rsidR="00BE1641" w:rsidRPr="00BE1641" w14:paraId="4F5E57D4" w14:textId="77777777" w:rsidTr="00BE1641">
        <w:trPr>
          <w:trHeight w:val="283"/>
          <w:jc w:val="center"/>
        </w:trPr>
        <w:tc>
          <w:tcPr>
            <w:tcW w:w="1480" w:type="dxa"/>
            <w:noWrap/>
            <w:hideMark/>
          </w:tcPr>
          <w:p w14:paraId="67BC5861"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FEMNIST</w:t>
            </w:r>
          </w:p>
        </w:tc>
        <w:tc>
          <w:tcPr>
            <w:tcW w:w="1100" w:type="dxa"/>
            <w:tcBorders>
              <w:tr2bl w:val="single" w:sz="4" w:space="0" w:color="auto"/>
            </w:tcBorders>
            <w:noWrap/>
            <w:hideMark/>
          </w:tcPr>
          <w:p w14:paraId="3F976FC2" w14:textId="066D4C39" w:rsidR="00BE1641" w:rsidRPr="00BE1641" w:rsidRDefault="00BE1641" w:rsidP="00BE1641">
            <w:pPr>
              <w:widowControl/>
              <w:jc w:val="center"/>
              <w:rPr>
                <w:rFonts w:ascii="等线" w:eastAsia="等线" w:hAnsi="等线" w:cs="宋体" w:hint="eastAsia"/>
                <w:color w:val="000000"/>
                <w:kern w:val="0"/>
                <w:szCs w:val="22"/>
                <w14:ligatures w14:val="none"/>
              </w:rPr>
            </w:pPr>
          </w:p>
        </w:tc>
        <w:tc>
          <w:tcPr>
            <w:tcW w:w="1520" w:type="dxa"/>
            <w:noWrap/>
            <w:hideMark/>
          </w:tcPr>
          <w:p w14:paraId="2FA73C3F"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81.57%</w:t>
            </w:r>
          </w:p>
        </w:tc>
        <w:tc>
          <w:tcPr>
            <w:tcW w:w="1520" w:type="dxa"/>
            <w:noWrap/>
            <w:hideMark/>
          </w:tcPr>
          <w:p w14:paraId="3DBEFD67"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85.36%</w:t>
            </w:r>
          </w:p>
        </w:tc>
        <w:tc>
          <w:tcPr>
            <w:tcW w:w="1520" w:type="dxa"/>
            <w:noWrap/>
            <w:hideMark/>
          </w:tcPr>
          <w:p w14:paraId="630C1AF4"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85.51%</w:t>
            </w:r>
          </w:p>
        </w:tc>
        <w:tc>
          <w:tcPr>
            <w:tcW w:w="1520" w:type="dxa"/>
            <w:noWrap/>
            <w:hideMark/>
          </w:tcPr>
          <w:p w14:paraId="6272E7DE" w14:textId="77777777" w:rsidR="00BE1641" w:rsidRPr="00BE1641" w:rsidRDefault="00BE1641" w:rsidP="00BE1641">
            <w:pPr>
              <w:widowControl/>
              <w:jc w:val="center"/>
              <w:rPr>
                <w:rFonts w:ascii="等线" w:eastAsia="等线" w:hAnsi="等线" w:cs="宋体" w:hint="eastAsia"/>
                <w:color w:val="000000"/>
                <w:kern w:val="0"/>
                <w:szCs w:val="22"/>
                <w14:ligatures w14:val="none"/>
              </w:rPr>
            </w:pPr>
            <w:r w:rsidRPr="00BE1641">
              <w:rPr>
                <w:rFonts w:ascii="等线" w:eastAsia="等线" w:hAnsi="等线" w:cs="宋体" w:hint="eastAsia"/>
                <w:color w:val="000000"/>
                <w:kern w:val="0"/>
                <w:szCs w:val="22"/>
                <w14:ligatures w14:val="none"/>
              </w:rPr>
              <w:t>85.55%</w:t>
            </w:r>
          </w:p>
        </w:tc>
        <w:tc>
          <w:tcPr>
            <w:tcW w:w="1100" w:type="dxa"/>
            <w:noWrap/>
            <w:hideMark/>
          </w:tcPr>
          <w:p w14:paraId="6D3618B2" w14:textId="10DCF8E7" w:rsidR="00BE1641" w:rsidRPr="00BE1641" w:rsidRDefault="00FE0344" w:rsidP="00BE1641">
            <w:pPr>
              <w:widowControl/>
              <w:jc w:val="center"/>
              <w:rPr>
                <w:rFonts w:ascii="等线" w:eastAsia="等线" w:hAnsi="等线" w:cs="宋体" w:hint="eastAsia"/>
                <w:color w:val="000000"/>
                <w:kern w:val="0"/>
                <w:szCs w:val="22"/>
                <w14:ligatures w14:val="none"/>
              </w:rPr>
            </w:pPr>
            <w:r>
              <w:rPr>
                <w:rFonts w:ascii="等线" w:eastAsia="等线" w:hAnsi="等线" w:cs="宋体" w:hint="eastAsia"/>
                <w:color w:val="000000"/>
                <w:kern w:val="0"/>
                <w:szCs w:val="22"/>
                <w14:ligatures w14:val="none"/>
              </w:rPr>
              <w:t>78.62</w:t>
            </w:r>
            <w:r w:rsidR="00BE1641" w:rsidRPr="00BE1641">
              <w:rPr>
                <w:rFonts w:ascii="等线" w:eastAsia="等线" w:hAnsi="等线" w:cs="宋体" w:hint="eastAsia"/>
                <w:color w:val="000000"/>
                <w:kern w:val="0"/>
                <w:szCs w:val="22"/>
                <w14:ligatures w14:val="none"/>
              </w:rPr>
              <w:t>%</w:t>
            </w:r>
          </w:p>
        </w:tc>
      </w:tr>
    </w:tbl>
    <w:p w14:paraId="0A946019" w14:textId="4721F4F1" w:rsidR="001B7A64" w:rsidRPr="009911AB" w:rsidRDefault="009911AB" w:rsidP="00BE1641">
      <w:pPr>
        <w:jc w:val="center"/>
        <w:rPr>
          <w:rFonts w:ascii="宋体" w:eastAsia="宋体" w:hAnsi="宋体" w:hint="eastAsia"/>
          <w:sz w:val="18"/>
          <w:szCs w:val="18"/>
        </w:rPr>
      </w:pPr>
      <w:r w:rsidRPr="009911AB">
        <w:rPr>
          <w:rFonts w:ascii="宋体" w:eastAsia="宋体" w:hAnsi="宋体" w:hint="eastAsia"/>
          <w:sz w:val="18"/>
          <w:szCs w:val="18"/>
        </w:rPr>
        <w:t>表1</w:t>
      </w:r>
    </w:p>
    <w:p w14:paraId="42BF122E" w14:textId="085BB2AB" w:rsidR="008639EE" w:rsidRPr="008639EE" w:rsidRDefault="008639EE" w:rsidP="008639EE">
      <w:pPr>
        <w:ind w:firstLineChars="200" w:firstLine="480"/>
        <w:rPr>
          <w:rFonts w:ascii="宋体" w:eastAsia="宋体" w:hAnsi="宋体" w:hint="eastAsia"/>
          <w:sz w:val="24"/>
        </w:rPr>
      </w:pPr>
      <w:r w:rsidRPr="008639EE">
        <w:rPr>
          <w:rFonts w:ascii="宋体" w:eastAsia="宋体" w:hAnsi="宋体"/>
          <w:sz w:val="24"/>
        </w:rPr>
        <w:t>1.复杂视觉任务中的特征解耦与信号提取</w:t>
      </w:r>
    </w:p>
    <w:p w14:paraId="372957D6" w14:textId="75F5B6DC" w:rsidR="008639EE" w:rsidRPr="008639EE" w:rsidRDefault="008639EE" w:rsidP="008639EE">
      <w:pPr>
        <w:ind w:firstLineChars="200" w:firstLine="480"/>
        <w:rPr>
          <w:rFonts w:ascii="宋体" w:eastAsia="宋体" w:hAnsi="宋体" w:hint="eastAsia"/>
          <w:sz w:val="24"/>
        </w:rPr>
      </w:pPr>
      <w:r w:rsidRPr="008639EE">
        <w:rPr>
          <w:rFonts w:ascii="宋体" w:eastAsia="宋体" w:hAnsi="宋体"/>
          <w:sz w:val="24"/>
        </w:rPr>
        <w:t>在温和异质性下，</w:t>
      </w:r>
      <m:oMath>
        <m:r>
          <m:rPr>
            <m:sty m:val="p"/>
          </m:rPr>
          <w:rPr>
            <w:rFonts w:ascii="Cambria Math" w:eastAsia="宋体" w:hAnsi="Cambria Math"/>
            <w:sz w:val="24"/>
          </w:rPr>
          <m:t>α</m:t>
        </m:r>
        <m:r>
          <w:rPr>
            <w:rFonts w:ascii="Cambria Math" w:eastAsia="宋体" w:hAnsi="Cambria Math" w:hint="eastAsia"/>
            <w:sz w:val="24"/>
          </w:rPr>
          <m:t>=0.5</m:t>
        </m:r>
      </m:oMath>
      <w:r w:rsidR="00065660">
        <w:rPr>
          <w:rFonts w:ascii="宋体" w:eastAsia="宋体" w:hAnsi="宋体"/>
          <w:sz w:val="24"/>
        </w:rPr>
        <w:t>我们</w:t>
      </w:r>
      <w:r w:rsidRPr="008639EE">
        <w:rPr>
          <w:rFonts w:ascii="宋体" w:eastAsia="宋体" w:hAnsi="宋体"/>
          <w:sz w:val="24"/>
        </w:rPr>
        <w:t>方法在CIFAR-10和CIFAR-100上分别取得了70.52%和34.78%的测试准确率，不仅优于同等通信开销的QSGD，且与传输完整稠密权重的</w:t>
      </w:r>
      <w:proofErr w:type="spellStart"/>
      <w:r w:rsidRPr="008639EE">
        <w:rPr>
          <w:rFonts w:ascii="宋体" w:eastAsia="宋体" w:hAnsi="宋体"/>
          <w:sz w:val="24"/>
        </w:rPr>
        <w:t>FedProx</w:t>
      </w:r>
      <w:proofErr w:type="spellEnd"/>
      <w:r w:rsidRPr="008639EE">
        <w:rPr>
          <w:rFonts w:ascii="宋体" w:eastAsia="宋体" w:hAnsi="宋体"/>
          <w:sz w:val="24"/>
        </w:rPr>
        <w:t>仅保持微弱的精度差距。这表明在客户端梯度方向大体一致时，双向残差机制能够高保真地重构全局优化轨迹。</w:t>
      </w:r>
    </w:p>
    <w:p w14:paraId="48DDE952" w14:textId="77777777" w:rsidR="00042FF1" w:rsidRDefault="008639EE" w:rsidP="008639EE">
      <w:pPr>
        <w:ind w:firstLineChars="200" w:firstLine="480"/>
        <w:rPr>
          <w:rFonts w:ascii="宋体" w:eastAsia="宋体" w:hAnsi="宋体" w:hint="eastAsia"/>
          <w:sz w:val="24"/>
        </w:rPr>
      </w:pPr>
      <w:r w:rsidRPr="008639EE">
        <w:rPr>
          <w:rFonts w:ascii="宋体" w:eastAsia="宋体" w:hAnsi="宋体"/>
          <w:sz w:val="24"/>
        </w:rPr>
        <w:t>当异质性加剧至极端的</w:t>
      </w:r>
      <m:oMath>
        <m:r>
          <m:rPr>
            <m:sty m:val="p"/>
          </m:rPr>
          <w:rPr>
            <w:rFonts w:ascii="Cambria Math" w:eastAsia="宋体" w:hAnsi="Cambria Math"/>
            <w:sz w:val="24"/>
          </w:rPr>
          <m:t>α</m:t>
        </m:r>
        <m:r>
          <w:rPr>
            <w:rFonts w:ascii="Cambria Math" w:eastAsia="宋体" w:hAnsi="Cambria Math" w:hint="eastAsia"/>
            <w:sz w:val="24"/>
          </w:rPr>
          <m:t>=0.1</m:t>
        </m:r>
      </m:oMath>
      <w:r w:rsidRPr="008639EE">
        <w:rPr>
          <w:rFonts w:ascii="宋体" w:eastAsia="宋体" w:hAnsi="宋体"/>
          <w:sz w:val="24"/>
        </w:rPr>
        <w:t>时，不同算法的演化轨迹呈现出显著分化。在CIFAR-10数据集</w:t>
      </w:r>
      <w:r w:rsidRPr="008639EE">
        <w:rPr>
          <w:rFonts w:ascii="宋体" w:eastAsia="宋体" w:hAnsi="宋体"/>
          <w:sz w:val="24"/>
        </w:rPr>
        <w:lastRenderedPageBreak/>
        <w:t>上，4-bit</w:t>
      </w:r>
      <w:r>
        <w:rPr>
          <w:rFonts w:ascii="宋体" w:eastAsia="宋体" w:hAnsi="宋体" w:hint="eastAsia"/>
          <w:sz w:val="24"/>
        </w:rPr>
        <w:t xml:space="preserve"> </w:t>
      </w:r>
      <w:r w:rsidRPr="008639EE">
        <w:rPr>
          <w:rFonts w:ascii="宋体" w:eastAsia="宋体" w:hAnsi="宋体"/>
          <w:sz w:val="24"/>
        </w:rPr>
        <w:t>QSGD展现出了相对较好的表现。这在理论上是可解释的</w:t>
      </w:r>
      <w:r>
        <w:rPr>
          <w:rFonts w:ascii="宋体" w:eastAsia="宋体" w:hAnsi="宋体" w:hint="eastAsia"/>
          <w:sz w:val="24"/>
        </w:rPr>
        <w:t>。</w:t>
      </w:r>
    </w:p>
    <w:p w14:paraId="481B8083" w14:textId="1CBC1CED" w:rsidR="008639EE" w:rsidRPr="008639EE" w:rsidRDefault="008639EE" w:rsidP="008639EE">
      <w:pPr>
        <w:ind w:firstLineChars="200" w:firstLine="480"/>
        <w:rPr>
          <w:rFonts w:ascii="宋体" w:eastAsia="宋体" w:hAnsi="宋体" w:hint="eastAsia"/>
          <w:sz w:val="24"/>
        </w:rPr>
      </w:pPr>
      <w:r w:rsidRPr="008639EE">
        <w:rPr>
          <w:rFonts w:ascii="宋体" w:eastAsia="宋体" w:hAnsi="宋体"/>
          <w:sz w:val="24"/>
        </w:rPr>
        <w:t>在类别极度倾斜</w:t>
      </w:r>
      <w:r>
        <w:rPr>
          <w:rFonts w:ascii="宋体" w:eastAsia="宋体" w:hAnsi="宋体" w:hint="eastAsia"/>
          <w:sz w:val="24"/>
        </w:rPr>
        <w:t>，</w:t>
      </w:r>
      <w:r w:rsidRPr="008639EE">
        <w:rPr>
          <w:rFonts w:ascii="宋体" w:eastAsia="宋体" w:hAnsi="宋体"/>
          <w:sz w:val="24"/>
        </w:rPr>
        <w:t>如单客户端仅拥有1-2个类别的简单任务中，</w:t>
      </w:r>
      <w:r w:rsidR="00042FF1" w:rsidRPr="00042FF1">
        <w:rPr>
          <w:rFonts w:ascii="宋体" w:eastAsia="宋体" w:hAnsi="宋体" w:hint="eastAsia"/>
          <w:sz w:val="24"/>
        </w:rPr>
        <w:t>尽管带有量化噪声</w:t>
      </w:r>
      <w:r w:rsidR="00042FF1">
        <w:rPr>
          <w:rFonts w:ascii="宋体" w:eastAsia="宋体" w:hAnsi="宋体" w:hint="eastAsia"/>
          <w:sz w:val="24"/>
        </w:rPr>
        <w:t>，</w:t>
      </w:r>
      <w:r w:rsidR="00042FF1" w:rsidRPr="00042FF1">
        <w:rPr>
          <w:rFonts w:ascii="宋体" w:eastAsia="宋体" w:hAnsi="宋体" w:hint="eastAsia"/>
          <w:sz w:val="24"/>
        </w:rPr>
        <w:t>QSGD通过对全量参数</w:t>
      </w:r>
      <w:proofErr w:type="gramStart"/>
      <w:r w:rsidR="00042FF1" w:rsidRPr="00042FF1">
        <w:rPr>
          <w:rFonts w:ascii="宋体" w:eastAsia="宋体" w:hAnsi="宋体" w:hint="eastAsia"/>
          <w:sz w:val="24"/>
        </w:rPr>
        <w:t>进行低比特</w:t>
      </w:r>
      <w:proofErr w:type="gramEnd"/>
      <w:r w:rsidR="00042FF1" w:rsidRPr="00042FF1">
        <w:rPr>
          <w:rFonts w:ascii="宋体" w:eastAsia="宋体" w:hAnsi="宋体" w:hint="eastAsia"/>
          <w:sz w:val="24"/>
        </w:rPr>
        <w:t>量化，允许服务器每一轮都能收集到全体客户端在所有特征维度上的更新方向。这种</w:t>
      </w:r>
      <w:proofErr w:type="gramStart"/>
      <w:r w:rsidR="00042FF1" w:rsidRPr="00042FF1">
        <w:rPr>
          <w:rFonts w:ascii="宋体" w:eastAsia="宋体" w:hAnsi="宋体" w:hint="eastAsia"/>
          <w:sz w:val="24"/>
        </w:rPr>
        <w:t>带噪但全</w:t>
      </w:r>
      <w:proofErr w:type="gramEnd"/>
      <w:r w:rsidR="00042FF1" w:rsidRPr="00042FF1">
        <w:rPr>
          <w:rFonts w:ascii="宋体" w:eastAsia="宋体" w:hAnsi="宋体" w:hint="eastAsia"/>
          <w:sz w:val="24"/>
        </w:rPr>
        <w:t>量的更新机制，使得全局模型</w:t>
      </w:r>
      <w:r w:rsidR="00042FF1">
        <w:rPr>
          <w:rFonts w:ascii="宋体" w:eastAsia="宋体" w:hAnsi="宋体" w:hint="eastAsia"/>
          <w:sz w:val="24"/>
        </w:rPr>
        <w:t>学习</w:t>
      </w:r>
      <w:r w:rsidR="00042FF1" w:rsidRPr="00042FF1">
        <w:rPr>
          <w:rFonts w:ascii="宋体" w:eastAsia="宋体" w:hAnsi="宋体" w:hint="eastAsia"/>
          <w:sz w:val="24"/>
        </w:rPr>
        <w:t>来自不同客户端的所有类别特征，避免了模型在某些维度上因长期收不到更新而陷入学习盲区</w:t>
      </w:r>
      <w:r w:rsidRPr="008639EE">
        <w:rPr>
          <w:rFonts w:ascii="宋体" w:eastAsia="宋体" w:hAnsi="宋体"/>
          <w:sz w:val="24"/>
        </w:rPr>
        <w:t>。</w:t>
      </w:r>
      <w:r w:rsidR="00E26C5E" w:rsidRPr="00E26C5E">
        <w:rPr>
          <w:rFonts w:ascii="宋体" w:eastAsia="宋体" w:hAnsi="宋体" w:hint="eastAsia"/>
          <w:sz w:val="24"/>
          <w:highlight w:val="yellow"/>
        </w:rPr>
        <w:t>说我们的方法在CIFAR-10上相对弱，但是得有度</w:t>
      </w:r>
      <w:r w:rsidRPr="008639EE">
        <w:rPr>
          <w:rFonts w:ascii="宋体" w:eastAsia="宋体" w:hAnsi="宋体"/>
          <w:sz w:val="24"/>
        </w:rPr>
        <w:t>然而，当任务复杂度提升至CIFAR-100时，参数空间的解耦程度急剧增加。此时，QSGD引入的全量低比特量化噪声迅速淹没了真实的梯度信号，导致其准确率大幅退化至25.78%；相比之下，</w:t>
      </w:r>
      <w:r w:rsidR="00065660">
        <w:rPr>
          <w:rFonts w:ascii="宋体" w:eastAsia="宋体" w:hAnsi="宋体"/>
          <w:sz w:val="24"/>
        </w:rPr>
        <w:t>我们</w:t>
      </w:r>
      <w:r w:rsidRPr="008639EE">
        <w:rPr>
          <w:rFonts w:ascii="宋体" w:eastAsia="宋体" w:hAnsi="宋体"/>
          <w:sz w:val="24"/>
        </w:rPr>
        <w:t>方法通过Top-k机制自适应地过滤了长尾噪声，将浮点精度集中分配给最具信息量的主成分梯度，从而在</w:t>
      </w:r>
      <m:oMath>
        <m:r>
          <m:rPr>
            <m:sty m:val="p"/>
          </m:rPr>
          <w:rPr>
            <w:rFonts w:ascii="Cambria Math" w:eastAsia="宋体" w:hAnsi="Cambria Math"/>
            <w:sz w:val="24"/>
          </w:rPr>
          <m:t>α</m:t>
        </m:r>
        <m:r>
          <w:rPr>
            <w:rFonts w:ascii="Cambria Math" w:eastAsia="宋体" w:hAnsi="Cambria Math" w:hint="eastAsia"/>
            <w:sz w:val="24"/>
          </w:rPr>
          <m:t>=0.1</m:t>
        </m:r>
      </m:oMath>
      <w:r>
        <w:rPr>
          <w:rFonts w:ascii="宋体" w:eastAsia="宋体" w:hAnsi="宋体" w:hint="eastAsia"/>
          <w:sz w:val="24"/>
        </w:rPr>
        <w:t>的</w:t>
      </w:r>
      <w:r w:rsidRPr="008639EE">
        <w:rPr>
          <w:rFonts w:ascii="宋体" w:eastAsia="宋体" w:hAnsi="宋体"/>
          <w:sz w:val="24"/>
        </w:rPr>
        <w:t>CIFAR-100上逆势取得了29.26%的准确率，逼近全精度</w:t>
      </w:r>
      <w:proofErr w:type="spellStart"/>
      <w:r w:rsidRPr="008639EE">
        <w:rPr>
          <w:rFonts w:ascii="宋体" w:eastAsia="宋体" w:hAnsi="宋体"/>
          <w:sz w:val="24"/>
        </w:rPr>
        <w:t>FedProx</w:t>
      </w:r>
      <w:proofErr w:type="spellEnd"/>
      <w:r>
        <w:rPr>
          <w:rFonts w:ascii="宋体" w:eastAsia="宋体" w:hAnsi="宋体" w:hint="eastAsia"/>
          <w:sz w:val="24"/>
        </w:rPr>
        <w:t>的</w:t>
      </w:r>
      <w:r w:rsidRPr="008639EE">
        <w:rPr>
          <w:rFonts w:ascii="宋体" w:eastAsia="宋体" w:hAnsi="宋体"/>
          <w:sz w:val="24"/>
        </w:rPr>
        <w:t>32.79%。这确证了面对高维</w:t>
      </w:r>
      <w:proofErr w:type="gramStart"/>
      <w:r w:rsidRPr="008639EE">
        <w:rPr>
          <w:rFonts w:ascii="宋体" w:eastAsia="宋体" w:hAnsi="宋体"/>
          <w:sz w:val="24"/>
        </w:rPr>
        <w:t>度复杂</w:t>
      </w:r>
      <w:proofErr w:type="gramEnd"/>
      <w:r w:rsidRPr="008639EE">
        <w:rPr>
          <w:rFonts w:ascii="宋体" w:eastAsia="宋体" w:hAnsi="宋体"/>
          <w:sz w:val="24"/>
        </w:rPr>
        <w:t>任务，保留关键参数的完整浮点精度比维持带有高方差噪声的密集结构更具鲁棒性</w:t>
      </w:r>
      <w:r w:rsidRPr="008639EE">
        <w:rPr>
          <w:rFonts w:ascii="宋体" w:eastAsia="宋体" w:hAnsi="宋体"/>
          <w:b/>
          <w:bCs/>
          <w:sz w:val="24"/>
        </w:rPr>
        <w:t>。</w:t>
      </w:r>
    </w:p>
    <w:p w14:paraId="621DFE46" w14:textId="6E2C8BA2" w:rsidR="008639EE" w:rsidRPr="008639EE" w:rsidRDefault="008639EE" w:rsidP="008639EE">
      <w:pPr>
        <w:ind w:firstLineChars="200" w:firstLine="480"/>
        <w:rPr>
          <w:rFonts w:ascii="宋体" w:eastAsia="宋体" w:hAnsi="宋体" w:hint="eastAsia"/>
          <w:sz w:val="24"/>
        </w:rPr>
      </w:pPr>
      <w:r w:rsidRPr="008639EE">
        <w:rPr>
          <w:rFonts w:ascii="宋体" w:eastAsia="宋体" w:hAnsi="宋体"/>
          <w:sz w:val="24"/>
        </w:rPr>
        <w:t>2.真实跨设备场景下的语义保真度测试</w:t>
      </w:r>
    </w:p>
    <w:p w14:paraId="33B0B7B8" w14:textId="626958C1" w:rsidR="008639EE" w:rsidRPr="008639EE" w:rsidRDefault="008639EE" w:rsidP="008639EE">
      <w:pPr>
        <w:ind w:firstLineChars="200" w:firstLine="480"/>
        <w:rPr>
          <w:rFonts w:ascii="宋体" w:eastAsia="宋体" w:hAnsi="宋体" w:hint="eastAsia"/>
          <w:sz w:val="24"/>
        </w:rPr>
      </w:pPr>
      <w:r w:rsidRPr="008639EE">
        <w:rPr>
          <w:rFonts w:ascii="宋体" w:eastAsia="宋体" w:hAnsi="宋体"/>
          <w:sz w:val="24"/>
        </w:rPr>
        <w:t>FEMNIST数据集由真实用户的笔迹构成，输入呈现细粒度结构化的笔画模式，具有天然且极端的跨设备数据异质性。在此任务中，代表1-bit极端压缩流派的</w:t>
      </w:r>
      <w:proofErr w:type="spellStart"/>
      <w:r w:rsidRPr="008639EE">
        <w:rPr>
          <w:rFonts w:ascii="宋体" w:eastAsia="宋体" w:hAnsi="宋体"/>
          <w:sz w:val="24"/>
        </w:rPr>
        <w:t>FedBiF</w:t>
      </w:r>
      <w:proofErr w:type="spellEnd"/>
      <w:r w:rsidRPr="008639EE">
        <w:rPr>
          <w:rFonts w:ascii="宋体" w:eastAsia="宋体" w:hAnsi="宋体"/>
          <w:sz w:val="24"/>
        </w:rPr>
        <w:t>出现了严重的精度崩溃。正如3.4.5节理论推论所预期的，</w:t>
      </w:r>
      <w:proofErr w:type="spellStart"/>
      <w:r w:rsidRPr="008639EE">
        <w:rPr>
          <w:rFonts w:ascii="宋体" w:eastAsia="宋体" w:hAnsi="宋体"/>
          <w:sz w:val="24"/>
        </w:rPr>
        <w:t>FedBiF</w:t>
      </w:r>
      <w:proofErr w:type="spellEnd"/>
      <w:r w:rsidRPr="008639EE">
        <w:rPr>
          <w:rFonts w:ascii="宋体" w:eastAsia="宋体" w:hAnsi="宋体"/>
          <w:sz w:val="24"/>
        </w:rPr>
        <w:t>严格限制每轮仅更新单一比特并冻结其余位，这种缺乏局部最</w:t>
      </w:r>
      <w:proofErr w:type="gramStart"/>
      <w:r w:rsidRPr="008639EE">
        <w:rPr>
          <w:rFonts w:ascii="宋体" w:eastAsia="宋体" w:hAnsi="宋体"/>
          <w:sz w:val="24"/>
        </w:rPr>
        <w:t>大幅值</w:t>
      </w:r>
      <w:proofErr w:type="gramEnd"/>
      <w:r w:rsidRPr="008639EE">
        <w:rPr>
          <w:rFonts w:ascii="宋体" w:eastAsia="宋体" w:hAnsi="宋体"/>
          <w:sz w:val="24"/>
        </w:rPr>
        <w:t>感知的机制，无法捕捉真实边缘设备上剧烈且细微的特征漂移。</w:t>
      </w:r>
    </w:p>
    <w:p w14:paraId="1D84E417" w14:textId="7AD5318D" w:rsidR="008639EE" w:rsidRPr="008639EE" w:rsidRDefault="008639EE" w:rsidP="008639EE">
      <w:pPr>
        <w:ind w:firstLineChars="200" w:firstLine="480"/>
        <w:rPr>
          <w:rFonts w:ascii="宋体" w:eastAsia="宋体" w:hAnsi="宋体" w:hint="eastAsia"/>
          <w:sz w:val="24"/>
        </w:rPr>
      </w:pPr>
      <w:r w:rsidRPr="008639EE">
        <w:rPr>
          <w:rFonts w:ascii="宋体" w:eastAsia="宋体" w:hAnsi="宋体"/>
          <w:sz w:val="24"/>
        </w:rPr>
        <w:t>相比之下，</w:t>
      </w:r>
      <w:r w:rsidR="00065660">
        <w:rPr>
          <w:rFonts w:ascii="宋体" w:eastAsia="宋体" w:hAnsi="宋体"/>
          <w:sz w:val="24"/>
        </w:rPr>
        <w:t>我们</w:t>
      </w:r>
      <w:r w:rsidRPr="008639EE">
        <w:rPr>
          <w:rFonts w:ascii="宋体" w:eastAsia="宋体" w:hAnsi="宋体"/>
          <w:sz w:val="24"/>
        </w:rPr>
        <w:t>方法在90%的严格通信压缩率下，依然达到了81.57%的高准确率。尽管因稀疏化不可避免地丢失了部分细粒度边缘信息，导致其略微落后于保留全量稠密结构的</w:t>
      </w:r>
      <w:proofErr w:type="spellStart"/>
      <w:r w:rsidRPr="008639EE">
        <w:rPr>
          <w:rFonts w:ascii="宋体" w:eastAsia="宋体" w:hAnsi="宋体"/>
          <w:sz w:val="24"/>
        </w:rPr>
        <w:t>FedProx</w:t>
      </w:r>
      <w:proofErr w:type="spellEnd"/>
      <w:r w:rsidRPr="008639EE">
        <w:rPr>
          <w:rFonts w:ascii="宋体" w:eastAsia="宋体" w:hAnsi="宋体"/>
          <w:sz w:val="24"/>
        </w:rPr>
        <w:t>与QSGD，但其相较于1-bit方法的巨大优势证明了在极端真实的Non-IID场景中，Top-k截断语义与浮点精度的保留，是防止模型在复杂局部特征中发散的</w:t>
      </w:r>
      <w:r w:rsidR="00042FF1">
        <w:rPr>
          <w:rFonts w:ascii="宋体" w:eastAsia="宋体" w:hAnsi="宋体" w:hint="eastAsia"/>
          <w:sz w:val="24"/>
        </w:rPr>
        <w:t>可靠方法。</w:t>
      </w:r>
    </w:p>
    <w:p w14:paraId="0E2EFC75" w14:textId="5DFEF1EA" w:rsidR="008639EE" w:rsidRPr="008639EE" w:rsidRDefault="008639EE" w:rsidP="008639EE">
      <w:pPr>
        <w:ind w:firstLineChars="200" w:firstLine="480"/>
        <w:rPr>
          <w:rFonts w:ascii="宋体" w:eastAsia="宋体" w:hAnsi="宋体" w:hint="eastAsia"/>
          <w:sz w:val="24"/>
        </w:rPr>
      </w:pPr>
      <w:r w:rsidRPr="008639EE">
        <w:rPr>
          <w:rFonts w:ascii="宋体" w:eastAsia="宋体" w:hAnsi="宋体"/>
          <w:sz w:val="24"/>
        </w:rPr>
        <w:t>3.时序序列任务的泛化能力</w:t>
      </w:r>
    </w:p>
    <w:p w14:paraId="3B97CD86" w14:textId="6AE8B523" w:rsidR="008639EE" w:rsidRPr="008639EE" w:rsidRDefault="008639EE" w:rsidP="008639EE">
      <w:pPr>
        <w:ind w:firstLineChars="200" w:firstLine="480"/>
        <w:rPr>
          <w:rFonts w:ascii="宋体" w:eastAsia="宋体" w:hAnsi="宋体" w:hint="eastAsia"/>
          <w:sz w:val="24"/>
        </w:rPr>
      </w:pPr>
      <w:r w:rsidRPr="008639EE">
        <w:rPr>
          <w:rFonts w:ascii="宋体" w:eastAsia="宋体" w:hAnsi="宋体"/>
          <w:sz w:val="24"/>
        </w:rPr>
        <w:t>在联邦NLP序列预测任务中，</w:t>
      </w:r>
      <w:r w:rsidR="00065660">
        <w:rPr>
          <w:rFonts w:ascii="宋体" w:eastAsia="宋体" w:hAnsi="宋体"/>
          <w:sz w:val="24"/>
        </w:rPr>
        <w:t>我们</w:t>
      </w:r>
      <w:r w:rsidRPr="008639EE">
        <w:rPr>
          <w:rFonts w:ascii="宋体" w:eastAsia="宋体" w:hAnsi="宋体"/>
          <w:sz w:val="24"/>
        </w:rPr>
        <w:t>方法取得了51.63%的测试准确率，与无损传输的</w:t>
      </w:r>
      <w:proofErr w:type="spellStart"/>
      <w:r w:rsidRPr="008639EE">
        <w:rPr>
          <w:rFonts w:ascii="宋体" w:eastAsia="宋体" w:hAnsi="宋体"/>
          <w:sz w:val="24"/>
        </w:rPr>
        <w:t>FedProx</w:t>
      </w:r>
      <w:proofErr w:type="spellEnd"/>
      <w:r w:rsidR="00042FF1">
        <w:rPr>
          <w:rFonts w:ascii="宋体" w:eastAsia="宋体" w:hAnsi="宋体" w:hint="eastAsia"/>
          <w:sz w:val="24"/>
        </w:rPr>
        <w:t>的</w:t>
      </w:r>
      <w:r w:rsidRPr="008639EE">
        <w:rPr>
          <w:rFonts w:ascii="宋体" w:eastAsia="宋体" w:hAnsi="宋体"/>
          <w:sz w:val="24"/>
        </w:rPr>
        <w:t>52.78%及QSGD</w:t>
      </w:r>
      <w:r w:rsidR="00042FF1">
        <w:rPr>
          <w:rFonts w:ascii="宋体" w:eastAsia="宋体" w:hAnsi="宋体" w:hint="eastAsia"/>
          <w:sz w:val="24"/>
        </w:rPr>
        <w:t>的</w:t>
      </w:r>
      <w:r w:rsidRPr="008639EE">
        <w:rPr>
          <w:rFonts w:ascii="宋体" w:eastAsia="宋体" w:hAnsi="宋体"/>
          <w:sz w:val="24"/>
        </w:rPr>
        <w:t>52.71%几乎持平。由于</w:t>
      </w:r>
      <w:proofErr w:type="spellStart"/>
      <w:r w:rsidRPr="008639EE">
        <w:rPr>
          <w:rFonts w:ascii="宋体" w:eastAsia="宋体" w:hAnsi="宋体"/>
          <w:sz w:val="24"/>
        </w:rPr>
        <w:t>CharLSTM</w:t>
      </w:r>
      <w:proofErr w:type="spellEnd"/>
      <w:r w:rsidRPr="008639EE">
        <w:rPr>
          <w:rFonts w:ascii="宋体" w:eastAsia="宋体" w:hAnsi="宋体"/>
          <w:sz w:val="24"/>
        </w:rPr>
        <w:t>模型对优化轨迹的扰动更为敏感，该结果表明本框架构建的双向误差补偿与状态同步机制，能够有效抑制截断偏差在时序网络中的级联放大，证明了其在非CNN架构上的泛化能力。</w:t>
      </w:r>
    </w:p>
    <w:p w14:paraId="16A91CF3" w14:textId="6EFCD075" w:rsidR="008639EE" w:rsidRPr="00042FF1" w:rsidRDefault="008639EE" w:rsidP="00042FF1">
      <w:pPr>
        <w:ind w:firstLineChars="200" w:firstLine="480"/>
        <w:rPr>
          <w:rFonts w:ascii="宋体" w:eastAsia="宋体" w:hAnsi="宋体" w:hint="eastAsia"/>
          <w:sz w:val="24"/>
        </w:rPr>
      </w:pPr>
      <w:r w:rsidRPr="008639EE">
        <w:rPr>
          <w:rFonts w:ascii="宋体" w:eastAsia="宋体" w:hAnsi="宋体"/>
          <w:sz w:val="24"/>
        </w:rPr>
        <w:t>综合而言，</w:t>
      </w:r>
      <w:r w:rsidR="00065660">
        <w:rPr>
          <w:rFonts w:ascii="宋体" w:eastAsia="宋体" w:hAnsi="宋体"/>
          <w:sz w:val="24"/>
        </w:rPr>
        <w:t>我们</w:t>
      </w:r>
      <w:r w:rsidRPr="008639EE">
        <w:rPr>
          <w:rFonts w:ascii="宋体" w:eastAsia="宋体" w:hAnsi="宋体"/>
          <w:sz w:val="24"/>
        </w:rPr>
        <w:t>提出的双向残差压缩框架</w:t>
      </w:r>
      <w:r w:rsidR="00042FF1">
        <w:rPr>
          <w:rFonts w:ascii="宋体" w:eastAsia="宋体" w:hAnsi="宋体" w:hint="eastAsia"/>
          <w:sz w:val="24"/>
        </w:rPr>
        <w:t>虽未</w:t>
      </w:r>
      <w:r w:rsidRPr="008639EE">
        <w:rPr>
          <w:rFonts w:ascii="宋体" w:eastAsia="宋体" w:hAnsi="宋体"/>
          <w:sz w:val="24"/>
        </w:rPr>
        <w:t>在所有的特定数据集上均达到最高精度，但其在多种复杂的异质性条件与不同网络架构中，展现出了最为均衡且极具鲁棒性的系统级收敛能力。</w:t>
      </w:r>
    </w:p>
    <w:p w14:paraId="0BCAC1AC" w14:textId="6F509DA9" w:rsidR="00854CC0" w:rsidRPr="003205C5" w:rsidRDefault="00854CC0" w:rsidP="003205C5">
      <w:pPr>
        <w:pStyle w:val="3"/>
        <w:rPr>
          <w:rFonts w:ascii="黑体" w:eastAsia="黑体" w:hAnsi="黑体" w:hint="eastAsia"/>
          <w:b/>
          <w:bCs/>
          <w:sz w:val="28"/>
          <w:szCs w:val="28"/>
        </w:rPr>
      </w:pPr>
      <w:r w:rsidRPr="003205C5">
        <w:rPr>
          <w:rFonts w:ascii="黑体" w:eastAsia="黑体" w:hAnsi="黑体" w:hint="eastAsia"/>
          <w:b/>
          <w:bCs/>
          <w:sz w:val="28"/>
          <w:szCs w:val="28"/>
        </w:rPr>
        <w:t>4.3 通信效率与带宽瓶颈分析</w:t>
      </w:r>
    </w:p>
    <w:p w14:paraId="332F0701" w14:textId="7AA5F0AB" w:rsidR="00854CC0" w:rsidRDefault="00854CC0" w:rsidP="00854CC0">
      <w:pPr>
        <w:ind w:firstLineChars="200" w:firstLine="480"/>
        <w:rPr>
          <w:rFonts w:ascii="宋体" w:eastAsia="宋体" w:hAnsi="宋体" w:hint="eastAsia"/>
          <w:sz w:val="24"/>
        </w:rPr>
      </w:pPr>
      <w:r w:rsidRPr="00854CC0">
        <w:rPr>
          <w:rFonts w:ascii="宋体" w:eastAsia="宋体" w:hAnsi="宋体"/>
          <w:sz w:val="24"/>
        </w:rPr>
        <w:t>在真实的联邦边缘部署环境中，系统的通信开销受制于两</w:t>
      </w:r>
      <w:r>
        <w:rPr>
          <w:rFonts w:ascii="宋体" w:eastAsia="宋体" w:hAnsi="宋体" w:hint="eastAsia"/>
          <w:sz w:val="24"/>
        </w:rPr>
        <w:t>个维度的</w:t>
      </w:r>
      <w:r w:rsidRPr="00854CC0">
        <w:rPr>
          <w:rFonts w:ascii="宋体" w:eastAsia="宋体" w:hAnsi="宋体"/>
          <w:sz w:val="24"/>
        </w:rPr>
        <w:t>约束</w:t>
      </w:r>
      <w:r>
        <w:rPr>
          <w:rFonts w:ascii="宋体" w:eastAsia="宋体" w:hAnsi="宋体" w:hint="eastAsia"/>
          <w:sz w:val="24"/>
        </w:rPr>
        <w:t>。</w:t>
      </w:r>
      <w:r w:rsidRPr="00854CC0">
        <w:rPr>
          <w:rFonts w:ascii="宋体" w:eastAsia="宋体" w:hAnsi="宋体"/>
          <w:sz w:val="24"/>
        </w:rPr>
        <w:t>引发网络拥塞或连接超时</w:t>
      </w:r>
      <w:r>
        <w:rPr>
          <w:rFonts w:ascii="宋体" w:eastAsia="宋体" w:hAnsi="宋体" w:hint="eastAsia"/>
          <w:sz w:val="24"/>
        </w:rPr>
        <w:t>的</w:t>
      </w:r>
      <w:r w:rsidRPr="00854CC0">
        <w:rPr>
          <w:rFonts w:ascii="宋体" w:eastAsia="宋体" w:hAnsi="宋体"/>
          <w:sz w:val="24"/>
        </w:rPr>
        <w:t>单轮瞬时通信带宽瓶颈，以及</w:t>
      </w:r>
      <w:r>
        <w:rPr>
          <w:rFonts w:ascii="宋体" w:eastAsia="宋体" w:hAnsi="宋体" w:hint="eastAsia"/>
          <w:sz w:val="24"/>
        </w:rPr>
        <w:t>消耗</w:t>
      </w:r>
      <w:r w:rsidRPr="00854CC0">
        <w:rPr>
          <w:rFonts w:ascii="宋体" w:eastAsia="宋体" w:hAnsi="宋体"/>
          <w:sz w:val="24"/>
        </w:rPr>
        <w:t>设备网络配额</w:t>
      </w:r>
      <w:r>
        <w:rPr>
          <w:rFonts w:ascii="宋体" w:eastAsia="宋体" w:hAnsi="宋体" w:hint="eastAsia"/>
          <w:sz w:val="24"/>
        </w:rPr>
        <w:t>的</w:t>
      </w:r>
      <w:r w:rsidRPr="00854CC0">
        <w:rPr>
          <w:rFonts w:ascii="宋体" w:eastAsia="宋体" w:hAnsi="宋体"/>
          <w:sz w:val="24"/>
        </w:rPr>
        <w:t>长周期训练带来的累计流量开销。为此，我们基于代码运行期的真实有效载荷，从峰值带宽与累计通信量两个维度对算法进行了实验评估。</w:t>
      </w:r>
    </w:p>
    <w:p w14:paraId="78CD6D5F" w14:textId="0DC702FD" w:rsidR="00790879" w:rsidRDefault="00790879" w:rsidP="00790879">
      <w:pPr>
        <w:ind w:firstLineChars="200" w:firstLine="480"/>
        <w:rPr>
          <w:rFonts w:ascii="宋体" w:eastAsia="宋体" w:hAnsi="宋体" w:hint="eastAsia"/>
          <w:sz w:val="24"/>
        </w:rPr>
      </w:pPr>
      <w:r w:rsidRPr="00790879">
        <w:rPr>
          <w:rFonts w:ascii="宋体" w:eastAsia="宋体" w:hAnsi="宋体"/>
          <w:sz w:val="24"/>
        </w:rPr>
        <w:t>单轮峰值带宽与冷启动安全性</w:t>
      </w:r>
      <w:r w:rsidRPr="00790879">
        <w:rPr>
          <w:rFonts w:ascii="宋体" w:eastAsia="宋体" w:hAnsi="宋体" w:hint="eastAsia"/>
          <w:sz w:val="24"/>
        </w:rPr>
        <w:t>。</w:t>
      </w:r>
      <w:r w:rsidR="00D5048D" w:rsidRPr="00D5048D">
        <w:rPr>
          <w:rFonts w:ascii="宋体" w:eastAsia="宋体" w:hAnsi="宋体"/>
          <w:sz w:val="24"/>
        </w:rPr>
        <w:t>图X记录了各算法在单轮通信中的峰值带宽需求，即服务器下行广播或上行聚合中的较大者</w:t>
      </w:r>
      <w:r w:rsidR="00D5048D">
        <w:rPr>
          <w:rFonts w:ascii="宋体" w:eastAsia="宋体" w:hAnsi="宋体" w:hint="eastAsia"/>
          <w:sz w:val="24"/>
        </w:rPr>
        <w:t>。</w:t>
      </w:r>
      <w:r w:rsidRPr="00790879">
        <w:rPr>
          <w:rFonts w:ascii="宋体" w:eastAsia="宋体" w:hAnsi="宋体"/>
          <w:sz w:val="24"/>
        </w:rPr>
        <w:t>以ResNet-18为例，传统的</w:t>
      </w:r>
      <w:proofErr w:type="spellStart"/>
      <w:r w:rsidRPr="00790879">
        <w:rPr>
          <w:rFonts w:ascii="宋体" w:eastAsia="宋体" w:hAnsi="宋体"/>
          <w:sz w:val="24"/>
        </w:rPr>
        <w:t>FedAvg</w:t>
      </w:r>
      <w:proofErr w:type="spellEnd"/>
      <w:r w:rsidRPr="00790879">
        <w:rPr>
          <w:rFonts w:ascii="宋体" w:eastAsia="宋体" w:hAnsi="宋体"/>
          <w:sz w:val="24"/>
        </w:rPr>
        <w:t>算法由于需双向交换32-bit稠密模型，当系统包含100个客户端时，服务器单轮处理的总负载将逼近4.5GB。在带宽受限的边缘网络中，这种瞬时的流量洪峰极易引发网络拥塞甚至服务器内存溢出。尤为关键的是，在系统初始化阶段</w:t>
      </w:r>
      <w:r>
        <w:rPr>
          <w:rFonts w:ascii="宋体" w:eastAsia="宋体" w:hAnsi="宋体" w:hint="eastAsia"/>
          <w:sz w:val="24"/>
        </w:rPr>
        <w:t>，</w:t>
      </w:r>
      <w:r w:rsidRPr="00790879">
        <w:rPr>
          <w:rFonts w:ascii="宋体" w:eastAsia="宋体" w:hAnsi="宋体"/>
          <w:sz w:val="24"/>
        </w:rPr>
        <w:t>即第0轮通信，现有压缩方法普遍存在冷启动瓶颈。以</w:t>
      </w:r>
      <w:proofErr w:type="spellStart"/>
      <w:r w:rsidRPr="00790879">
        <w:rPr>
          <w:rFonts w:ascii="宋体" w:eastAsia="宋体" w:hAnsi="宋体"/>
          <w:sz w:val="24"/>
        </w:rPr>
        <w:t>FedPAQ</w:t>
      </w:r>
      <w:proofErr w:type="spellEnd"/>
      <w:r w:rsidR="00F46E71">
        <w:rPr>
          <w:rStyle w:val="af0"/>
          <w:rFonts w:ascii="宋体" w:eastAsia="宋体" w:hAnsi="宋体" w:hint="eastAsia"/>
          <w:sz w:val="24"/>
        </w:rPr>
        <w:endnoteReference w:id="20"/>
      </w:r>
      <w:r w:rsidRPr="00790879">
        <w:rPr>
          <w:rFonts w:ascii="宋体" w:eastAsia="宋体" w:hAnsi="宋体"/>
          <w:sz w:val="24"/>
        </w:rPr>
        <w:t>和</w:t>
      </w:r>
      <w:proofErr w:type="spellStart"/>
      <w:r w:rsidRPr="00790879">
        <w:rPr>
          <w:rFonts w:ascii="宋体" w:eastAsia="宋体" w:hAnsi="宋体"/>
          <w:sz w:val="24"/>
        </w:rPr>
        <w:t>FedComLoc</w:t>
      </w:r>
      <w:proofErr w:type="spellEnd"/>
      <w:r w:rsidR="0053553E">
        <w:rPr>
          <w:rStyle w:val="af0"/>
          <w:rFonts w:ascii="宋体" w:eastAsia="宋体" w:hAnsi="宋体" w:hint="eastAsia"/>
          <w:sz w:val="24"/>
        </w:rPr>
        <w:endnoteReference w:id="21"/>
      </w:r>
      <w:r w:rsidRPr="00790879">
        <w:rPr>
          <w:rFonts w:ascii="宋体" w:eastAsia="宋体" w:hAnsi="宋体"/>
          <w:sz w:val="24"/>
        </w:rPr>
        <w:t>为代表的典型工作，其算法设计均隐式假设客户端已在本地持有初始模型或依赖服务器在首轮下发完整的稠密</w:t>
      </w:r>
      <w:r w:rsidRPr="00790879">
        <w:rPr>
          <w:rFonts w:ascii="宋体" w:eastAsia="宋体" w:hAnsi="宋体"/>
          <w:sz w:val="24"/>
        </w:rPr>
        <w:lastRenderedPageBreak/>
        <w:t>模型作为训练起点。这一过程不可避免地引入一次性的全量传输洪峰，在网络受限环境下易引发拥塞甚至连接超时。相比之下，</w:t>
      </w:r>
      <w:r w:rsidR="00065660">
        <w:rPr>
          <w:rFonts w:ascii="宋体" w:eastAsia="宋体" w:hAnsi="宋体"/>
          <w:sz w:val="24"/>
        </w:rPr>
        <w:t>我们</w:t>
      </w:r>
      <w:r w:rsidRPr="00790879">
        <w:rPr>
          <w:rFonts w:ascii="宋体" w:eastAsia="宋体" w:hAnsi="宋体"/>
          <w:sz w:val="24"/>
        </w:rPr>
        <w:t>第3.2.1节提出的冷启动流式初始化机制通过多轮残差压缩逐步重构初始模型，在严格保持精确Top-</w:t>
      </w:r>
      <m:oMath>
        <m:r>
          <w:rPr>
            <w:rFonts w:ascii="Cambria Math" w:eastAsia="宋体" w:hAnsi="Cambria Math"/>
            <w:sz w:val="24"/>
          </w:rPr>
          <m:t>k</m:t>
        </m:r>
      </m:oMath>
      <w:r w:rsidRPr="00790879">
        <w:rPr>
          <w:rFonts w:ascii="宋体" w:eastAsia="宋体" w:hAnsi="宋体"/>
          <w:sz w:val="24"/>
        </w:rPr>
        <w:t>稀疏语义的前提下，规避了初始化阶段的瞬时峰值负载。实测表明，得益于该机制</w:t>
      </w:r>
      <w:proofErr w:type="gramStart"/>
      <w:r w:rsidRPr="00790879">
        <w:rPr>
          <w:rFonts w:ascii="宋体" w:eastAsia="宋体" w:hAnsi="宋体"/>
          <w:sz w:val="24"/>
        </w:rPr>
        <w:t>与位级打包</w:t>
      </w:r>
      <w:proofErr w:type="gramEnd"/>
      <w:r w:rsidRPr="00790879">
        <w:rPr>
          <w:rFonts w:ascii="宋体" w:eastAsia="宋体" w:hAnsi="宋体"/>
          <w:sz w:val="24"/>
        </w:rPr>
        <w:t>策略的协同设计，本框架的峰值总负载与4-bitQSGD基线高度接近，展现出优异的网络友好性与系统鲁棒性</w:t>
      </w:r>
      <w:r>
        <w:rPr>
          <w:rFonts w:ascii="宋体" w:eastAsia="宋体" w:hAnsi="宋体" w:hint="eastAsia"/>
          <w:sz w:val="24"/>
        </w:rPr>
        <w:t>。</w:t>
      </w:r>
    </w:p>
    <w:p w14:paraId="4F90F1F6" w14:textId="6F477460" w:rsidR="00EC4813" w:rsidRDefault="005D07C9" w:rsidP="001B448E">
      <w:pPr>
        <w:jc w:val="center"/>
        <w:rPr>
          <w:rFonts w:ascii="宋体" w:eastAsia="宋体" w:hAnsi="宋体" w:hint="eastAsia"/>
          <w:sz w:val="24"/>
        </w:rPr>
      </w:pPr>
      <w:r w:rsidRPr="005D07C9">
        <w:rPr>
          <w:rFonts w:ascii="宋体" w:eastAsia="宋体" w:hAnsi="宋体"/>
          <w:noProof/>
          <w:sz w:val="24"/>
        </w:rPr>
        <w:drawing>
          <wp:inline distT="0" distB="0" distL="0" distR="0" wp14:anchorId="234872B3" wp14:editId="46108D3B">
            <wp:extent cx="3118980" cy="2303026"/>
            <wp:effectExtent l="0" t="0" r="5715" b="2540"/>
            <wp:docPr id="1007741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41353" name=""/>
                    <pic:cNvPicPr/>
                  </pic:nvPicPr>
                  <pic:blipFill>
                    <a:blip r:embed="rId13"/>
                    <a:stretch>
                      <a:fillRect/>
                    </a:stretch>
                  </pic:blipFill>
                  <pic:spPr>
                    <a:xfrm>
                      <a:off x="0" y="0"/>
                      <a:ext cx="3129429" cy="2310742"/>
                    </a:xfrm>
                    <a:prstGeom prst="rect">
                      <a:avLst/>
                    </a:prstGeom>
                  </pic:spPr>
                </pic:pic>
              </a:graphicData>
            </a:graphic>
          </wp:inline>
        </w:drawing>
      </w:r>
    </w:p>
    <w:p w14:paraId="581A2EBC" w14:textId="78A11E6D" w:rsidR="00790879" w:rsidRPr="00790879" w:rsidRDefault="00790879" w:rsidP="00790879">
      <w:pPr>
        <w:ind w:firstLineChars="200" w:firstLine="480"/>
        <w:rPr>
          <w:rFonts w:ascii="宋体" w:eastAsia="宋体" w:hAnsi="宋体" w:hint="eastAsia"/>
          <w:sz w:val="24"/>
        </w:rPr>
      </w:pPr>
      <w:proofErr w:type="gramStart"/>
      <w:r w:rsidRPr="00790879">
        <w:rPr>
          <w:rFonts w:ascii="宋体" w:eastAsia="宋体" w:hAnsi="宋体"/>
          <w:sz w:val="24"/>
        </w:rPr>
        <w:t>稳态主训练</w:t>
      </w:r>
      <w:proofErr w:type="gramEnd"/>
      <w:r w:rsidRPr="00790879">
        <w:rPr>
          <w:rFonts w:ascii="宋体" w:eastAsia="宋体" w:hAnsi="宋体"/>
          <w:sz w:val="24"/>
        </w:rPr>
        <w:t>累计通信量</w:t>
      </w:r>
      <w:r w:rsidRPr="00EC4813">
        <w:rPr>
          <w:rFonts w:ascii="宋体" w:eastAsia="宋体" w:hAnsi="宋体" w:hint="eastAsia"/>
          <w:sz w:val="24"/>
        </w:rPr>
        <w:t>。</w:t>
      </w:r>
      <w:r w:rsidRPr="00790879">
        <w:rPr>
          <w:rFonts w:ascii="宋体" w:eastAsia="宋体" w:hAnsi="宋体"/>
          <w:sz w:val="24"/>
        </w:rPr>
        <w:t>在评估长周期训练的通信可持续性时，我们剔除了初始化的静态开销，重点考察算法在</w:t>
      </w:r>
      <w:proofErr w:type="gramStart"/>
      <w:r w:rsidRPr="00790879">
        <w:rPr>
          <w:rFonts w:ascii="宋体" w:eastAsia="宋体" w:hAnsi="宋体"/>
          <w:sz w:val="24"/>
        </w:rPr>
        <w:t>主训练</w:t>
      </w:r>
      <w:proofErr w:type="gramEnd"/>
      <w:r w:rsidRPr="00790879">
        <w:rPr>
          <w:rFonts w:ascii="宋体" w:eastAsia="宋体" w:hAnsi="宋体"/>
          <w:sz w:val="24"/>
        </w:rPr>
        <w:t>阶段的累计流量。如图Y所示，在100轮的稳态训练中，</w:t>
      </w:r>
      <w:proofErr w:type="spellStart"/>
      <w:r w:rsidRPr="00790879">
        <w:rPr>
          <w:rFonts w:ascii="宋体" w:eastAsia="宋体" w:hAnsi="宋体"/>
          <w:sz w:val="24"/>
        </w:rPr>
        <w:t>FedAvg</w:t>
      </w:r>
      <w:proofErr w:type="spellEnd"/>
      <w:r w:rsidRPr="00790879">
        <w:rPr>
          <w:rFonts w:ascii="宋体" w:eastAsia="宋体" w:hAnsi="宋体"/>
          <w:sz w:val="24"/>
        </w:rPr>
        <w:t>的累计流量呈现出陡峭的线性增长趋势，总负载迅速逼近450GB。相反，</w:t>
      </w:r>
      <w:r w:rsidR="00065660">
        <w:rPr>
          <w:rFonts w:ascii="宋体" w:eastAsia="宋体" w:hAnsi="宋体"/>
          <w:sz w:val="24"/>
        </w:rPr>
        <w:t>我们</w:t>
      </w:r>
      <w:r w:rsidRPr="00790879">
        <w:rPr>
          <w:rFonts w:ascii="宋体" w:eastAsia="宋体" w:hAnsi="宋体"/>
          <w:sz w:val="24"/>
        </w:rPr>
        <w:t>方法凭借</w:t>
      </w:r>
      <w:proofErr w:type="gramStart"/>
      <w:r w:rsidRPr="00790879">
        <w:rPr>
          <w:rFonts w:ascii="宋体" w:eastAsia="宋体" w:hAnsi="宋体"/>
          <w:sz w:val="24"/>
        </w:rPr>
        <w:t>底层位级</w:t>
      </w:r>
      <w:proofErr w:type="gramEnd"/>
      <w:r w:rsidRPr="00790879">
        <w:rPr>
          <w:rFonts w:ascii="宋体" w:eastAsia="宋体" w:hAnsi="宋体"/>
          <w:sz w:val="24"/>
        </w:rPr>
        <w:t>打包机制，大幅削减了传统稀疏化传输中必不可少的结构性索引开销。实测数据表明，本框架在</w:t>
      </w:r>
      <w:proofErr w:type="gramStart"/>
      <w:r w:rsidRPr="00790879">
        <w:rPr>
          <w:rFonts w:ascii="宋体" w:eastAsia="宋体" w:hAnsi="宋体"/>
          <w:sz w:val="24"/>
        </w:rPr>
        <w:t>主训练</w:t>
      </w:r>
      <w:proofErr w:type="gramEnd"/>
      <w:r w:rsidRPr="00790879">
        <w:rPr>
          <w:rFonts w:ascii="宋体" w:eastAsia="宋体" w:hAnsi="宋体"/>
          <w:sz w:val="24"/>
        </w:rPr>
        <w:t>阶段的累计通信量约为64.5GB，与4-bitQSGD的理论基线基本持平。</w:t>
      </w:r>
    </w:p>
    <w:p w14:paraId="7F7FD276" w14:textId="582C9AD8" w:rsidR="00790879" w:rsidRDefault="00790879" w:rsidP="00790879">
      <w:pPr>
        <w:ind w:firstLineChars="200" w:firstLine="480"/>
        <w:rPr>
          <w:rFonts w:ascii="宋体" w:eastAsia="宋体" w:hAnsi="宋体" w:hint="eastAsia"/>
          <w:sz w:val="24"/>
        </w:rPr>
      </w:pPr>
      <w:r w:rsidRPr="00790879">
        <w:rPr>
          <w:rFonts w:ascii="宋体" w:eastAsia="宋体" w:hAnsi="宋体"/>
          <w:sz w:val="24"/>
        </w:rPr>
        <w:t>综合上述分析可以得出</w:t>
      </w:r>
      <w:r w:rsidR="00065660">
        <w:rPr>
          <w:rFonts w:ascii="宋体" w:eastAsia="宋体" w:hAnsi="宋体"/>
          <w:sz w:val="24"/>
        </w:rPr>
        <w:t>我们</w:t>
      </w:r>
      <w:r w:rsidRPr="00790879">
        <w:rPr>
          <w:rFonts w:ascii="宋体" w:eastAsia="宋体" w:hAnsi="宋体"/>
          <w:sz w:val="24"/>
        </w:rPr>
        <w:t>所提出的双向残差压缩架构，</w:t>
      </w:r>
      <w:r>
        <w:rPr>
          <w:rFonts w:ascii="宋体" w:eastAsia="宋体" w:hAnsi="宋体" w:hint="eastAsia"/>
          <w:sz w:val="24"/>
        </w:rPr>
        <w:t>当压缩率为0.1时</w:t>
      </w:r>
      <w:r w:rsidRPr="00790879">
        <w:rPr>
          <w:rFonts w:ascii="宋体" w:eastAsia="宋体" w:hAnsi="宋体"/>
          <w:sz w:val="24"/>
        </w:rPr>
        <w:t>在物理传输层面上达到了与4-bit极限低精度量化同量级的系统开销。然而，结合第4.2节的主实验精度可知，本框架在同等低带宽预算下，通过保留Top-k参数的完整浮点精度，在CIFAR-100等复杂任务与高度异质性数据上的收敛性能显著优于QSGD。这充分证明，本框架在高压缩率下实现了通信效率与模型精度之间一种高效的平衡。</w:t>
      </w:r>
    </w:p>
    <w:p w14:paraId="7DF97A4A" w14:textId="6E11B148" w:rsidR="00854CC0" w:rsidRDefault="00585666" w:rsidP="00A0162A">
      <w:pPr>
        <w:jc w:val="center"/>
        <w:rPr>
          <w:rFonts w:ascii="宋体" w:eastAsia="宋体" w:hAnsi="宋体" w:hint="eastAsia"/>
          <w:sz w:val="24"/>
        </w:rPr>
      </w:pPr>
      <w:r w:rsidRPr="00585666">
        <w:rPr>
          <w:rFonts w:ascii="宋体" w:eastAsia="宋体" w:hAnsi="宋体"/>
          <w:noProof/>
          <w:sz w:val="24"/>
        </w:rPr>
        <w:drawing>
          <wp:inline distT="0" distB="0" distL="0" distR="0" wp14:anchorId="3464AF02" wp14:editId="0CDA3013">
            <wp:extent cx="3736931" cy="2823943"/>
            <wp:effectExtent l="0" t="0" r="0" b="0"/>
            <wp:docPr id="302949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49296" name=""/>
                    <pic:cNvPicPr/>
                  </pic:nvPicPr>
                  <pic:blipFill>
                    <a:blip r:embed="rId14"/>
                    <a:stretch>
                      <a:fillRect/>
                    </a:stretch>
                  </pic:blipFill>
                  <pic:spPr>
                    <a:xfrm>
                      <a:off x="0" y="0"/>
                      <a:ext cx="3741329" cy="2827266"/>
                    </a:xfrm>
                    <a:prstGeom prst="rect">
                      <a:avLst/>
                    </a:prstGeom>
                  </pic:spPr>
                </pic:pic>
              </a:graphicData>
            </a:graphic>
          </wp:inline>
        </w:drawing>
      </w:r>
    </w:p>
    <w:p w14:paraId="033EE37F" w14:textId="789949A9" w:rsidR="00C51C5E" w:rsidRPr="00C51C5E" w:rsidRDefault="00AF38B2" w:rsidP="00C51C5E">
      <w:pPr>
        <w:pStyle w:val="3"/>
        <w:rPr>
          <w:rFonts w:ascii="黑体" w:eastAsia="黑体" w:hAnsi="黑体" w:hint="eastAsia"/>
          <w:b/>
          <w:bCs/>
          <w:sz w:val="28"/>
          <w:szCs w:val="28"/>
        </w:rPr>
      </w:pPr>
      <w:r w:rsidRPr="003D57FA">
        <w:rPr>
          <w:rFonts w:ascii="黑体" w:eastAsia="黑体" w:hAnsi="黑体" w:hint="eastAsia"/>
          <w:b/>
          <w:bCs/>
          <w:sz w:val="28"/>
          <w:szCs w:val="28"/>
        </w:rPr>
        <w:lastRenderedPageBreak/>
        <w:t>4.</w:t>
      </w:r>
      <w:r w:rsidR="00854CC0">
        <w:rPr>
          <w:rFonts w:ascii="黑体" w:eastAsia="黑体" w:hAnsi="黑体" w:hint="eastAsia"/>
          <w:b/>
          <w:bCs/>
          <w:sz w:val="28"/>
          <w:szCs w:val="28"/>
        </w:rPr>
        <w:t>4</w:t>
      </w:r>
      <w:r w:rsidRPr="003D57FA">
        <w:rPr>
          <w:rFonts w:ascii="黑体" w:eastAsia="黑体" w:hAnsi="黑体" w:hint="eastAsia"/>
          <w:b/>
          <w:bCs/>
          <w:sz w:val="28"/>
          <w:szCs w:val="28"/>
        </w:rPr>
        <w:t xml:space="preserve"> </w:t>
      </w:r>
      <w:proofErr w:type="gramStart"/>
      <w:r w:rsidRPr="003D57FA">
        <w:rPr>
          <w:rFonts w:ascii="黑体" w:eastAsia="黑体" w:hAnsi="黑体" w:hint="eastAsia"/>
          <w:b/>
          <w:bCs/>
          <w:sz w:val="28"/>
          <w:szCs w:val="28"/>
        </w:rPr>
        <w:t>超参实验</w:t>
      </w:r>
      <w:proofErr w:type="gramEnd"/>
    </w:p>
    <w:p w14:paraId="61A50616" w14:textId="77205FAD" w:rsidR="00C51C5E" w:rsidRPr="00C51C5E" w:rsidRDefault="00C51C5E" w:rsidP="00C51C5E">
      <w:pPr>
        <w:pStyle w:val="4"/>
        <w:rPr>
          <w:rFonts w:ascii="黑体" w:eastAsia="黑体" w:hAnsi="黑体" w:hint="eastAsia"/>
          <w:b/>
          <w:bCs/>
        </w:rPr>
      </w:pPr>
      <w:r w:rsidRPr="00C51C5E">
        <w:rPr>
          <w:rFonts w:ascii="黑体" w:eastAsia="黑体" w:hAnsi="黑体" w:hint="eastAsia"/>
          <w:b/>
          <w:bCs/>
        </w:rPr>
        <w:t>4.</w:t>
      </w:r>
      <w:r w:rsidR="00854CC0">
        <w:rPr>
          <w:rFonts w:ascii="黑体" w:eastAsia="黑体" w:hAnsi="黑体" w:hint="eastAsia"/>
          <w:b/>
          <w:bCs/>
        </w:rPr>
        <w:t>4</w:t>
      </w:r>
      <w:r w:rsidRPr="00C51C5E">
        <w:rPr>
          <w:rFonts w:ascii="黑体" w:eastAsia="黑体" w:hAnsi="黑体" w:hint="eastAsia"/>
          <w:b/>
          <w:bCs/>
        </w:rPr>
        <w:t xml:space="preserve">.1 </w:t>
      </w:r>
      <w:proofErr w:type="gramStart"/>
      <w:r w:rsidRPr="00C51C5E">
        <w:rPr>
          <w:rFonts w:ascii="黑体" w:eastAsia="黑体" w:hAnsi="黑体" w:hint="eastAsia"/>
          <w:b/>
          <w:bCs/>
        </w:rPr>
        <w:t>压缩率超参实验</w:t>
      </w:r>
      <w:proofErr w:type="gramEnd"/>
    </w:p>
    <w:p w14:paraId="3EAABE2A" w14:textId="076C527C" w:rsidR="00A353B4" w:rsidRDefault="00A353B4" w:rsidP="00A353B4">
      <w:pPr>
        <w:ind w:firstLineChars="200" w:firstLine="480"/>
        <w:rPr>
          <w:rFonts w:ascii="宋体" w:eastAsia="宋体" w:hAnsi="宋体" w:hint="eastAsia"/>
          <w:sz w:val="24"/>
        </w:rPr>
      </w:pPr>
      <w:r w:rsidRPr="00A353B4">
        <w:rPr>
          <w:rFonts w:ascii="宋体" w:eastAsia="宋体" w:hAnsi="宋体"/>
          <w:sz w:val="24"/>
        </w:rPr>
        <w:t>为了进一步探究稀疏化比例对联邦全局模型性能的影响，我们针对压缩率参数</w:t>
      </w:r>
      <m:oMath>
        <m:r>
          <m:rPr>
            <m:sty m:val="p"/>
          </m:rPr>
          <w:rPr>
            <w:rFonts w:ascii="Cambria Math" w:eastAsia="宋体" w:hAnsi="Cambria Math"/>
            <w:sz w:val="24"/>
          </w:rPr>
          <m:t>ρ</m:t>
        </m:r>
        <m:r>
          <m:rPr>
            <m:sty m:val="p"/>
          </m:rPr>
          <w:rPr>
            <w:rFonts w:ascii="Cambria Math" w:eastAsia="宋体" w:hAnsi="Cambria Math" w:hint="eastAsia"/>
            <w:sz w:val="24"/>
          </w:rPr>
          <m:t>∈</m:t>
        </m:r>
        <m:r>
          <m:rPr>
            <m:lit/>
          </m:rPr>
          <w:rPr>
            <w:rFonts w:ascii="Cambria Math" w:eastAsia="宋体" w:hAnsi="Cambria Math" w:hint="eastAsia"/>
            <w:sz w:val="24"/>
          </w:rPr>
          <m:t>{</m:t>
        </m:r>
        <m:r>
          <w:rPr>
            <w:rFonts w:ascii="Cambria Math" w:eastAsia="宋体" w:hAnsi="Cambria Math" w:hint="eastAsia"/>
            <w:sz w:val="24"/>
          </w:rPr>
          <m:t>0.1, 0.2, 0.4, 0.6, 0.8</m:t>
        </m:r>
        <m:r>
          <m:rPr>
            <m:lit/>
          </m:rPr>
          <w:rPr>
            <w:rFonts w:ascii="Cambria Math" w:eastAsia="宋体" w:hAnsi="Cambria Math" w:hint="eastAsia"/>
            <w:sz w:val="24"/>
          </w:rPr>
          <m:t>}</m:t>
        </m:r>
      </m:oMath>
      <w:r w:rsidRPr="00A353B4">
        <w:rPr>
          <w:rFonts w:ascii="宋体" w:eastAsia="宋体" w:hAnsi="宋体"/>
          <w:sz w:val="24"/>
        </w:rPr>
        <w:t>展开了深入</w:t>
      </w:r>
      <w:proofErr w:type="gramStart"/>
      <w:r w:rsidRPr="00A353B4">
        <w:rPr>
          <w:rFonts w:ascii="宋体" w:eastAsia="宋体" w:hAnsi="宋体"/>
          <w:sz w:val="24"/>
        </w:rPr>
        <w:t>的超参分析</w:t>
      </w:r>
      <w:proofErr w:type="gramEnd"/>
      <w:r w:rsidRPr="00A353B4">
        <w:rPr>
          <w:rFonts w:ascii="宋体" w:eastAsia="宋体" w:hAnsi="宋体"/>
          <w:sz w:val="24"/>
        </w:rPr>
        <w:t>。</w:t>
      </w:r>
      <w:r w:rsidR="00A84DB5">
        <w:rPr>
          <w:rFonts w:ascii="宋体" w:eastAsia="宋体" w:hAnsi="宋体" w:hint="eastAsia"/>
          <w:sz w:val="24"/>
        </w:rPr>
        <w:t>如表2所示的实验结果</w:t>
      </w:r>
      <w:r w:rsidRPr="00A353B4">
        <w:rPr>
          <w:rFonts w:ascii="宋体" w:eastAsia="宋体" w:hAnsi="宋体"/>
          <w:sz w:val="24"/>
        </w:rPr>
        <w:t>揭示了一个重要的反直觉现象</w:t>
      </w:r>
      <w:r>
        <w:rPr>
          <w:rFonts w:ascii="宋体" w:eastAsia="宋体" w:hAnsi="宋体" w:hint="eastAsia"/>
          <w:sz w:val="24"/>
        </w:rPr>
        <w:t>，</w:t>
      </w:r>
      <w:r w:rsidRPr="00A353B4">
        <w:rPr>
          <w:rFonts w:ascii="宋体" w:eastAsia="宋体" w:hAnsi="宋体"/>
          <w:sz w:val="24"/>
        </w:rPr>
        <w:t>适度的稀疏化压缩不仅不会损害模型精度，反而能够产生类似正则化的效果，促使模型超越无压缩的基线。</w:t>
      </w:r>
    </w:p>
    <w:tbl>
      <w:tblPr>
        <w:tblStyle w:val="af5"/>
        <w:tblW w:w="9220" w:type="dxa"/>
        <w:jc w:val="center"/>
        <w:tblLook w:val="04A0" w:firstRow="1" w:lastRow="0" w:firstColumn="1" w:lastColumn="0" w:noHBand="0" w:noVBand="1"/>
      </w:tblPr>
      <w:tblGrid>
        <w:gridCol w:w="1520"/>
        <w:gridCol w:w="1100"/>
        <w:gridCol w:w="1100"/>
        <w:gridCol w:w="1100"/>
        <w:gridCol w:w="1100"/>
        <w:gridCol w:w="1100"/>
        <w:gridCol w:w="1100"/>
        <w:gridCol w:w="1100"/>
      </w:tblGrid>
      <w:tr w:rsidR="00A531C5" w:rsidRPr="00A531C5" w14:paraId="0D970C29" w14:textId="77777777" w:rsidTr="00A531C5">
        <w:trPr>
          <w:trHeight w:val="283"/>
          <w:jc w:val="center"/>
        </w:trPr>
        <w:tc>
          <w:tcPr>
            <w:tcW w:w="1520" w:type="dxa"/>
            <w:vMerge w:val="restart"/>
            <w:noWrap/>
            <w:vAlign w:val="center"/>
            <w:hideMark/>
          </w:tcPr>
          <w:p w14:paraId="08D79B09"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数据集</w:t>
            </w:r>
          </w:p>
        </w:tc>
        <w:tc>
          <w:tcPr>
            <w:tcW w:w="1100" w:type="dxa"/>
            <w:vMerge w:val="restart"/>
            <w:noWrap/>
            <w:vAlign w:val="center"/>
            <w:hideMark/>
          </w:tcPr>
          <w:p w14:paraId="52636CAE"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alpha</w:t>
            </w:r>
          </w:p>
        </w:tc>
        <w:tc>
          <w:tcPr>
            <w:tcW w:w="5500" w:type="dxa"/>
            <w:gridSpan w:val="5"/>
            <w:noWrap/>
            <w:vAlign w:val="center"/>
            <w:hideMark/>
          </w:tcPr>
          <w:p w14:paraId="4B4D22D5"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压缩率</w:t>
            </w:r>
          </w:p>
        </w:tc>
        <w:tc>
          <w:tcPr>
            <w:tcW w:w="1100" w:type="dxa"/>
            <w:vMerge w:val="restart"/>
            <w:noWrap/>
            <w:vAlign w:val="center"/>
            <w:hideMark/>
          </w:tcPr>
          <w:p w14:paraId="693E1420" w14:textId="77777777" w:rsidR="00A531C5" w:rsidRPr="00A531C5" w:rsidRDefault="00A531C5" w:rsidP="00A531C5">
            <w:pPr>
              <w:widowControl/>
              <w:jc w:val="center"/>
              <w:rPr>
                <w:rFonts w:ascii="等线" w:eastAsia="等线" w:hAnsi="等线" w:cs="宋体" w:hint="eastAsia"/>
                <w:color w:val="000000"/>
                <w:kern w:val="0"/>
                <w:szCs w:val="22"/>
                <w14:ligatures w14:val="none"/>
              </w:rPr>
            </w:pPr>
            <w:proofErr w:type="spellStart"/>
            <w:r w:rsidRPr="00A531C5">
              <w:rPr>
                <w:rFonts w:ascii="等线" w:eastAsia="等线" w:hAnsi="等线" w:cs="宋体" w:hint="eastAsia"/>
                <w:color w:val="000000"/>
                <w:kern w:val="0"/>
                <w:szCs w:val="22"/>
                <w14:ligatures w14:val="none"/>
              </w:rPr>
              <w:t>FedProx</w:t>
            </w:r>
            <w:proofErr w:type="spellEnd"/>
          </w:p>
        </w:tc>
      </w:tr>
      <w:tr w:rsidR="00A531C5" w:rsidRPr="00A531C5" w14:paraId="76DECAE9" w14:textId="77777777" w:rsidTr="00A531C5">
        <w:trPr>
          <w:trHeight w:val="283"/>
          <w:jc w:val="center"/>
        </w:trPr>
        <w:tc>
          <w:tcPr>
            <w:tcW w:w="1520" w:type="dxa"/>
            <w:vMerge/>
            <w:vAlign w:val="center"/>
            <w:hideMark/>
          </w:tcPr>
          <w:p w14:paraId="76BA3005" w14:textId="77777777" w:rsidR="00A531C5" w:rsidRPr="00A531C5" w:rsidRDefault="00A531C5" w:rsidP="00A531C5">
            <w:pPr>
              <w:widowControl/>
              <w:jc w:val="center"/>
              <w:rPr>
                <w:rFonts w:ascii="等线" w:eastAsia="等线" w:hAnsi="等线" w:cs="宋体" w:hint="eastAsia"/>
                <w:color w:val="000000"/>
                <w:kern w:val="0"/>
                <w:szCs w:val="22"/>
                <w14:ligatures w14:val="none"/>
              </w:rPr>
            </w:pPr>
          </w:p>
        </w:tc>
        <w:tc>
          <w:tcPr>
            <w:tcW w:w="1100" w:type="dxa"/>
            <w:vMerge/>
            <w:vAlign w:val="center"/>
            <w:hideMark/>
          </w:tcPr>
          <w:p w14:paraId="5FD139AF" w14:textId="77777777" w:rsidR="00A531C5" w:rsidRPr="00A531C5" w:rsidRDefault="00A531C5" w:rsidP="00A531C5">
            <w:pPr>
              <w:widowControl/>
              <w:jc w:val="center"/>
              <w:rPr>
                <w:rFonts w:ascii="等线" w:eastAsia="等线" w:hAnsi="等线" w:cs="宋体" w:hint="eastAsia"/>
                <w:color w:val="000000"/>
                <w:kern w:val="0"/>
                <w:szCs w:val="22"/>
                <w14:ligatures w14:val="none"/>
              </w:rPr>
            </w:pPr>
          </w:p>
        </w:tc>
        <w:tc>
          <w:tcPr>
            <w:tcW w:w="1100" w:type="dxa"/>
            <w:noWrap/>
            <w:vAlign w:val="center"/>
            <w:hideMark/>
          </w:tcPr>
          <w:p w14:paraId="789ED0CD"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0.1</w:t>
            </w:r>
          </w:p>
        </w:tc>
        <w:tc>
          <w:tcPr>
            <w:tcW w:w="1100" w:type="dxa"/>
            <w:noWrap/>
            <w:vAlign w:val="center"/>
            <w:hideMark/>
          </w:tcPr>
          <w:p w14:paraId="7FBD4DB1"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0.2</w:t>
            </w:r>
          </w:p>
        </w:tc>
        <w:tc>
          <w:tcPr>
            <w:tcW w:w="1100" w:type="dxa"/>
            <w:noWrap/>
            <w:vAlign w:val="center"/>
            <w:hideMark/>
          </w:tcPr>
          <w:p w14:paraId="1C5A7E02"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0.4</w:t>
            </w:r>
          </w:p>
        </w:tc>
        <w:tc>
          <w:tcPr>
            <w:tcW w:w="1100" w:type="dxa"/>
            <w:noWrap/>
            <w:vAlign w:val="center"/>
            <w:hideMark/>
          </w:tcPr>
          <w:p w14:paraId="56A0CC32"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0.6</w:t>
            </w:r>
          </w:p>
        </w:tc>
        <w:tc>
          <w:tcPr>
            <w:tcW w:w="1100" w:type="dxa"/>
            <w:noWrap/>
            <w:vAlign w:val="center"/>
            <w:hideMark/>
          </w:tcPr>
          <w:p w14:paraId="71C68037"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0.8</w:t>
            </w:r>
          </w:p>
        </w:tc>
        <w:tc>
          <w:tcPr>
            <w:tcW w:w="1100" w:type="dxa"/>
            <w:vMerge/>
            <w:vAlign w:val="center"/>
            <w:hideMark/>
          </w:tcPr>
          <w:p w14:paraId="6731A6F4" w14:textId="77777777" w:rsidR="00A531C5" w:rsidRPr="00A531C5" w:rsidRDefault="00A531C5" w:rsidP="00A531C5">
            <w:pPr>
              <w:widowControl/>
              <w:jc w:val="center"/>
              <w:rPr>
                <w:rFonts w:ascii="等线" w:eastAsia="等线" w:hAnsi="等线" w:cs="宋体" w:hint="eastAsia"/>
                <w:color w:val="000000"/>
                <w:kern w:val="0"/>
                <w:szCs w:val="22"/>
                <w14:ligatures w14:val="none"/>
              </w:rPr>
            </w:pPr>
          </w:p>
        </w:tc>
      </w:tr>
      <w:tr w:rsidR="00A531C5" w:rsidRPr="00A531C5" w14:paraId="1826EDB0" w14:textId="77777777" w:rsidTr="00A531C5">
        <w:trPr>
          <w:trHeight w:val="283"/>
          <w:jc w:val="center"/>
        </w:trPr>
        <w:tc>
          <w:tcPr>
            <w:tcW w:w="1520" w:type="dxa"/>
            <w:vMerge w:val="restart"/>
            <w:noWrap/>
            <w:vAlign w:val="center"/>
            <w:hideMark/>
          </w:tcPr>
          <w:p w14:paraId="5C1B388A"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cifar10</w:t>
            </w:r>
          </w:p>
        </w:tc>
        <w:tc>
          <w:tcPr>
            <w:tcW w:w="1100" w:type="dxa"/>
            <w:noWrap/>
            <w:vAlign w:val="center"/>
            <w:hideMark/>
          </w:tcPr>
          <w:p w14:paraId="1B54F58E"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0.5</w:t>
            </w:r>
          </w:p>
        </w:tc>
        <w:tc>
          <w:tcPr>
            <w:tcW w:w="1100" w:type="dxa"/>
            <w:noWrap/>
            <w:vAlign w:val="center"/>
            <w:hideMark/>
          </w:tcPr>
          <w:p w14:paraId="255CFFE3"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70.52%</w:t>
            </w:r>
          </w:p>
        </w:tc>
        <w:tc>
          <w:tcPr>
            <w:tcW w:w="1100" w:type="dxa"/>
            <w:noWrap/>
            <w:vAlign w:val="center"/>
            <w:hideMark/>
          </w:tcPr>
          <w:p w14:paraId="7BD15CE3"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72.27%</w:t>
            </w:r>
          </w:p>
        </w:tc>
        <w:tc>
          <w:tcPr>
            <w:tcW w:w="1100" w:type="dxa"/>
            <w:noWrap/>
            <w:vAlign w:val="center"/>
            <w:hideMark/>
          </w:tcPr>
          <w:p w14:paraId="29E55DDD"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74.24%</w:t>
            </w:r>
          </w:p>
        </w:tc>
        <w:tc>
          <w:tcPr>
            <w:tcW w:w="1100" w:type="dxa"/>
            <w:noWrap/>
            <w:vAlign w:val="center"/>
            <w:hideMark/>
          </w:tcPr>
          <w:p w14:paraId="5F4EA241"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74.65%</w:t>
            </w:r>
          </w:p>
        </w:tc>
        <w:tc>
          <w:tcPr>
            <w:tcW w:w="1100" w:type="dxa"/>
            <w:noWrap/>
            <w:vAlign w:val="center"/>
            <w:hideMark/>
          </w:tcPr>
          <w:p w14:paraId="66B36F94"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74.67%</w:t>
            </w:r>
          </w:p>
        </w:tc>
        <w:tc>
          <w:tcPr>
            <w:tcW w:w="1100" w:type="dxa"/>
            <w:noWrap/>
            <w:vAlign w:val="center"/>
            <w:hideMark/>
          </w:tcPr>
          <w:p w14:paraId="0CCC640D"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73.00%</w:t>
            </w:r>
          </w:p>
        </w:tc>
      </w:tr>
      <w:tr w:rsidR="00A531C5" w:rsidRPr="00A531C5" w14:paraId="7AC3642E" w14:textId="77777777" w:rsidTr="00A531C5">
        <w:trPr>
          <w:trHeight w:val="283"/>
          <w:jc w:val="center"/>
        </w:trPr>
        <w:tc>
          <w:tcPr>
            <w:tcW w:w="1520" w:type="dxa"/>
            <w:vMerge/>
            <w:vAlign w:val="center"/>
            <w:hideMark/>
          </w:tcPr>
          <w:p w14:paraId="28793DCC" w14:textId="77777777" w:rsidR="00A531C5" w:rsidRPr="00A531C5" w:rsidRDefault="00A531C5" w:rsidP="00A531C5">
            <w:pPr>
              <w:widowControl/>
              <w:jc w:val="center"/>
              <w:rPr>
                <w:rFonts w:ascii="等线" w:eastAsia="等线" w:hAnsi="等线" w:cs="宋体" w:hint="eastAsia"/>
                <w:color w:val="000000"/>
                <w:kern w:val="0"/>
                <w:szCs w:val="22"/>
                <w14:ligatures w14:val="none"/>
              </w:rPr>
            </w:pPr>
          </w:p>
        </w:tc>
        <w:tc>
          <w:tcPr>
            <w:tcW w:w="1100" w:type="dxa"/>
            <w:noWrap/>
            <w:vAlign w:val="center"/>
            <w:hideMark/>
          </w:tcPr>
          <w:p w14:paraId="4E44922D"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0.1</w:t>
            </w:r>
          </w:p>
        </w:tc>
        <w:tc>
          <w:tcPr>
            <w:tcW w:w="1100" w:type="dxa"/>
            <w:noWrap/>
            <w:vAlign w:val="center"/>
            <w:hideMark/>
          </w:tcPr>
          <w:p w14:paraId="37A8A4BC"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49.69%</w:t>
            </w:r>
          </w:p>
        </w:tc>
        <w:tc>
          <w:tcPr>
            <w:tcW w:w="1100" w:type="dxa"/>
            <w:noWrap/>
            <w:vAlign w:val="center"/>
            <w:hideMark/>
          </w:tcPr>
          <w:p w14:paraId="5BC498B6"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53.38%</w:t>
            </w:r>
          </w:p>
        </w:tc>
        <w:tc>
          <w:tcPr>
            <w:tcW w:w="1100" w:type="dxa"/>
            <w:noWrap/>
            <w:vAlign w:val="center"/>
            <w:hideMark/>
          </w:tcPr>
          <w:p w14:paraId="202364D9"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53.54%</w:t>
            </w:r>
          </w:p>
        </w:tc>
        <w:tc>
          <w:tcPr>
            <w:tcW w:w="1100" w:type="dxa"/>
            <w:noWrap/>
            <w:vAlign w:val="center"/>
            <w:hideMark/>
          </w:tcPr>
          <w:p w14:paraId="08E08D6F"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53.09%</w:t>
            </w:r>
          </w:p>
        </w:tc>
        <w:tc>
          <w:tcPr>
            <w:tcW w:w="1100" w:type="dxa"/>
            <w:noWrap/>
            <w:vAlign w:val="center"/>
            <w:hideMark/>
          </w:tcPr>
          <w:p w14:paraId="299EA26F"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53.54%</w:t>
            </w:r>
          </w:p>
        </w:tc>
        <w:tc>
          <w:tcPr>
            <w:tcW w:w="1100" w:type="dxa"/>
            <w:noWrap/>
            <w:vAlign w:val="center"/>
            <w:hideMark/>
          </w:tcPr>
          <w:p w14:paraId="45CA3E43"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52.06%</w:t>
            </w:r>
          </w:p>
        </w:tc>
      </w:tr>
      <w:tr w:rsidR="00A531C5" w:rsidRPr="00A531C5" w14:paraId="787DF0F2" w14:textId="77777777" w:rsidTr="00A531C5">
        <w:trPr>
          <w:trHeight w:val="283"/>
          <w:jc w:val="center"/>
        </w:trPr>
        <w:tc>
          <w:tcPr>
            <w:tcW w:w="1520" w:type="dxa"/>
            <w:vMerge w:val="restart"/>
            <w:noWrap/>
            <w:vAlign w:val="center"/>
            <w:hideMark/>
          </w:tcPr>
          <w:p w14:paraId="34E742BB"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cifar100</w:t>
            </w:r>
          </w:p>
        </w:tc>
        <w:tc>
          <w:tcPr>
            <w:tcW w:w="1100" w:type="dxa"/>
            <w:noWrap/>
            <w:vAlign w:val="center"/>
            <w:hideMark/>
          </w:tcPr>
          <w:p w14:paraId="26F7C9E4"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0.5</w:t>
            </w:r>
          </w:p>
        </w:tc>
        <w:tc>
          <w:tcPr>
            <w:tcW w:w="1100" w:type="dxa"/>
            <w:noWrap/>
            <w:vAlign w:val="center"/>
            <w:hideMark/>
          </w:tcPr>
          <w:p w14:paraId="0B08EE06"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34.78%</w:t>
            </w:r>
          </w:p>
        </w:tc>
        <w:tc>
          <w:tcPr>
            <w:tcW w:w="1100" w:type="dxa"/>
            <w:noWrap/>
            <w:vAlign w:val="center"/>
            <w:hideMark/>
          </w:tcPr>
          <w:p w14:paraId="70A00683"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38.74%</w:t>
            </w:r>
          </w:p>
        </w:tc>
        <w:tc>
          <w:tcPr>
            <w:tcW w:w="1100" w:type="dxa"/>
            <w:noWrap/>
            <w:vAlign w:val="center"/>
            <w:hideMark/>
          </w:tcPr>
          <w:p w14:paraId="4626C17B"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39.61%</w:t>
            </w:r>
          </w:p>
        </w:tc>
        <w:tc>
          <w:tcPr>
            <w:tcW w:w="1100" w:type="dxa"/>
            <w:noWrap/>
            <w:vAlign w:val="center"/>
            <w:hideMark/>
          </w:tcPr>
          <w:p w14:paraId="57D9691E"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40.31%</w:t>
            </w:r>
          </w:p>
        </w:tc>
        <w:tc>
          <w:tcPr>
            <w:tcW w:w="1100" w:type="dxa"/>
            <w:noWrap/>
            <w:vAlign w:val="center"/>
            <w:hideMark/>
          </w:tcPr>
          <w:p w14:paraId="4AA29125"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40.47%</w:t>
            </w:r>
          </w:p>
        </w:tc>
        <w:tc>
          <w:tcPr>
            <w:tcW w:w="1100" w:type="dxa"/>
            <w:noWrap/>
            <w:vAlign w:val="center"/>
            <w:hideMark/>
          </w:tcPr>
          <w:p w14:paraId="59A70BD6"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40.65%</w:t>
            </w:r>
          </w:p>
        </w:tc>
      </w:tr>
      <w:tr w:rsidR="00A531C5" w:rsidRPr="00A531C5" w14:paraId="428145F2" w14:textId="77777777" w:rsidTr="00406E4D">
        <w:trPr>
          <w:trHeight w:val="283"/>
          <w:jc w:val="center"/>
        </w:trPr>
        <w:tc>
          <w:tcPr>
            <w:tcW w:w="1520" w:type="dxa"/>
            <w:vMerge/>
            <w:vAlign w:val="center"/>
            <w:hideMark/>
          </w:tcPr>
          <w:p w14:paraId="12917CD0" w14:textId="77777777" w:rsidR="00A531C5" w:rsidRPr="00A531C5" w:rsidRDefault="00A531C5" w:rsidP="00A531C5">
            <w:pPr>
              <w:widowControl/>
              <w:jc w:val="center"/>
              <w:rPr>
                <w:rFonts w:ascii="等线" w:eastAsia="等线" w:hAnsi="等线" w:cs="宋体" w:hint="eastAsia"/>
                <w:color w:val="000000"/>
                <w:kern w:val="0"/>
                <w:szCs w:val="22"/>
                <w14:ligatures w14:val="none"/>
              </w:rPr>
            </w:pPr>
          </w:p>
        </w:tc>
        <w:tc>
          <w:tcPr>
            <w:tcW w:w="1100" w:type="dxa"/>
            <w:tcBorders>
              <w:bottom w:val="single" w:sz="4" w:space="0" w:color="auto"/>
            </w:tcBorders>
            <w:noWrap/>
            <w:vAlign w:val="center"/>
            <w:hideMark/>
          </w:tcPr>
          <w:p w14:paraId="726DE5A4"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0.1</w:t>
            </w:r>
          </w:p>
        </w:tc>
        <w:tc>
          <w:tcPr>
            <w:tcW w:w="1100" w:type="dxa"/>
            <w:noWrap/>
            <w:vAlign w:val="center"/>
            <w:hideMark/>
          </w:tcPr>
          <w:p w14:paraId="7D0FB99D"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29.26%</w:t>
            </w:r>
          </w:p>
        </w:tc>
        <w:tc>
          <w:tcPr>
            <w:tcW w:w="1100" w:type="dxa"/>
            <w:noWrap/>
            <w:vAlign w:val="center"/>
            <w:hideMark/>
          </w:tcPr>
          <w:p w14:paraId="5F50B1BF"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32.86%</w:t>
            </w:r>
          </w:p>
        </w:tc>
        <w:tc>
          <w:tcPr>
            <w:tcW w:w="1100" w:type="dxa"/>
            <w:noWrap/>
            <w:vAlign w:val="center"/>
            <w:hideMark/>
          </w:tcPr>
          <w:p w14:paraId="35BFD403"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33.71%</w:t>
            </w:r>
          </w:p>
        </w:tc>
        <w:tc>
          <w:tcPr>
            <w:tcW w:w="1100" w:type="dxa"/>
            <w:noWrap/>
            <w:vAlign w:val="center"/>
            <w:hideMark/>
          </w:tcPr>
          <w:p w14:paraId="1B3558F3"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34.28%</w:t>
            </w:r>
          </w:p>
        </w:tc>
        <w:tc>
          <w:tcPr>
            <w:tcW w:w="1100" w:type="dxa"/>
            <w:noWrap/>
            <w:vAlign w:val="center"/>
            <w:hideMark/>
          </w:tcPr>
          <w:p w14:paraId="68A21E4B"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34.35%</w:t>
            </w:r>
          </w:p>
        </w:tc>
        <w:tc>
          <w:tcPr>
            <w:tcW w:w="1100" w:type="dxa"/>
            <w:noWrap/>
            <w:vAlign w:val="center"/>
            <w:hideMark/>
          </w:tcPr>
          <w:p w14:paraId="2E71100B"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32.79%</w:t>
            </w:r>
          </w:p>
        </w:tc>
      </w:tr>
      <w:tr w:rsidR="00A531C5" w:rsidRPr="00A531C5" w14:paraId="646701C5" w14:textId="77777777" w:rsidTr="00406E4D">
        <w:trPr>
          <w:trHeight w:val="283"/>
          <w:jc w:val="center"/>
        </w:trPr>
        <w:tc>
          <w:tcPr>
            <w:tcW w:w="1520" w:type="dxa"/>
            <w:noWrap/>
            <w:vAlign w:val="center"/>
            <w:hideMark/>
          </w:tcPr>
          <w:p w14:paraId="7465277B"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Shakespeare</w:t>
            </w:r>
          </w:p>
        </w:tc>
        <w:tc>
          <w:tcPr>
            <w:tcW w:w="1100" w:type="dxa"/>
            <w:tcBorders>
              <w:tr2bl w:val="single" w:sz="4" w:space="0" w:color="auto"/>
            </w:tcBorders>
            <w:noWrap/>
            <w:vAlign w:val="center"/>
            <w:hideMark/>
          </w:tcPr>
          <w:p w14:paraId="67A8A054" w14:textId="18808947" w:rsidR="00A531C5" w:rsidRPr="00A531C5" w:rsidRDefault="00A531C5" w:rsidP="00A531C5">
            <w:pPr>
              <w:widowControl/>
              <w:jc w:val="center"/>
              <w:rPr>
                <w:rFonts w:ascii="等线" w:eastAsia="等线" w:hAnsi="等线" w:cs="宋体" w:hint="eastAsia"/>
                <w:color w:val="000000"/>
                <w:kern w:val="0"/>
                <w:szCs w:val="22"/>
                <w14:ligatures w14:val="none"/>
              </w:rPr>
            </w:pPr>
          </w:p>
        </w:tc>
        <w:tc>
          <w:tcPr>
            <w:tcW w:w="1100" w:type="dxa"/>
            <w:noWrap/>
            <w:vAlign w:val="center"/>
            <w:hideMark/>
          </w:tcPr>
          <w:p w14:paraId="4B1BA017"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51.63%</w:t>
            </w:r>
          </w:p>
        </w:tc>
        <w:tc>
          <w:tcPr>
            <w:tcW w:w="1100" w:type="dxa"/>
            <w:noWrap/>
            <w:vAlign w:val="center"/>
            <w:hideMark/>
          </w:tcPr>
          <w:p w14:paraId="7DD96992"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52.32%</w:t>
            </w:r>
          </w:p>
        </w:tc>
        <w:tc>
          <w:tcPr>
            <w:tcW w:w="1100" w:type="dxa"/>
            <w:noWrap/>
            <w:vAlign w:val="center"/>
            <w:hideMark/>
          </w:tcPr>
          <w:p w14:paraId="18B3F05D"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52.59%</w:t>
            </w:r>
          </w:p>
        </w:tc>
        <w:tc>
          <w:tcPr>
            <w:tcW w:w="1100" w:type="dxa"/>
            <w:noWrap/>
            <w:vAlign w:val="center"/>
            <w:hideMark/>
          </w:tcPr>
          <w:p w14:paraId="4A18F008"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52.76%</w:t>
            </w:r>
          </w:p>
        </w:tc>
        <w:tc>
          <w:tcPr>
            <w:tcW w:w="1100" w:type="dxa"/>
            <w:noWrap/>
            <w:vAlign w:val="center"/>
            <w:hideMark/>
          </w:tcPr>
          <w:p w14:paraId="39BD515A"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52.68%</w:t>
            </w:r>
          </w:p>
        </w:tc>
        <w:tc>
          <w:tcPr>
            <w:tcW w:w="1100" w:type="dxa"/>
            <w:noWrap/>
            <w:vAlign w:val="center"/>
            <w:hideMark/>
          </w:tcPr>
          <w:p w14:paraId="2EE6B97F" w14:textId="77777777" w:rsidR="00A531C5" w:rsidRPr="00A531C5" w:rsidRDefault="00A531C5" w:rsidP="00A531C5">
            <w:pPr>
              <w:widowControl/>
              <w:jc w:val="center"/>
              <w:rPr>
                <w:rFonts w:ascii="等线" w:eastAsia="等线" w:hAnsi="等线" w:cs="宋体" w:hint="eastAsia"/>
                <w:color w:val="000000"/>
                <w:kern w:val="0"/>
                <w:szCs w:val="22"/>
                <w14:ligatures w14:val="none"/>
              </w:rPr>
            </w:pPr>
            <w:r w:rsidRPr="00A531C5">
              <w:rPr>
                <w:rFonts w:ascii="等线" w:eastAsia="等线" w:hAnsi="等线" w:cs="宋体" w:hint="eastAsia"/>
                <w:color w:val="000000"/>
                <w:kern w:val="0"/>
                <w:szCs w:val="22"/>
                <w14:ligatures w14:val="none"/>
              </w:rPr>
              <w:t>52.78%</w:t>
            </w:r>
          </w:p>
        </w:tc>
      </w:tr>
    </w:tbl>
    <w:p w14:paraId="301E81CA" w14:textId="2C9AA9B1" w:rsidR="00A531C5" w:rsidRPr="00A353B4" w:rsidRDefault="009911AB" w:rsidP="009911AB">
      <w:pPr>
        <w:jc w:val="center"/>
        <w:rPr>
          <w:rFonts w:ascii="宋体" w:eastAsia="宋体" w:hAnsi="宋体" w:hint="eastAsia"/>
          <w:sz w:val="18"/>
          <w:szCs w:val="18"/>
        </w:rPr>
      </w:pPr>
      <w:r w:rsidRPr="009911AB">
        <w:rPr>
          <w:rFonts w:ascii="宋体" w:eastAsia="宋体" w:hAnsi="宋体" w:hint="eastAsia"/>
          <w:sz w:val="18"/>
          <w:szCs w:val="18"/>
        </w:rPr>
        <w:t>表</w:t>
      </w:r>
      <w:r>
        <w:rPr>
          <w:rFonts w:ascii="宋体" w:eastAsia="宋体" w:hAnsi="宋体" w:hint="eastAsia"/>
          <w:sz w:val="18"/>
          <w:szCs w:val="18"/>
        </w:rPr>
        <w:t>2</w:t>
      </w:r>
    </w:p>
    <w:p w14:paraId="0E22C5B3" w14:textId="77777777" w:rsidR="001D2826" w:rsidRDefault="00A353B4" w:rsidP="001D2826">
      <w:pPr>
        <w:ind w:firstLineChars="200" w:firstLine="480"/>
        <w:rPr>
          <w:rFonts w:ascii="宋体" w:eastAsia="宋体" w:hAnsi="宋体" w:hint="eastAsia"/>
          <w:sz w:val="24"/>
        </w:rPr>
      </w:pPr>
      <w:r w:rsidRPr="00A353B4">
        <w:rPr>
          <w:rFonts w:ascii="宋体" w:eastAsia="宋体" w:hAnsi="宋体"/>
          <w:sz w:val="24"/>
        </w:rPr>
        <w:t>具体而言，随着压缩率</w:t>
      </w:r>
      <m:oMath>
        <m:r>
          <m:rPr>
            <m:sty m:val="p"/>
          </m:rPr>
          <w:rPr>
            <w:rFonts w:ascii="Cambria Math" w:eastAsia="宋体" w:hAnsi="Cambria Math"/>
            <w:sz w:val="24"/>
          </w:rPr>
          <m:t>ρ</m:t>
        </m:r>
      </m:oMath>
      <w:r w:rsidRPr="00A353B4">
        <w:rPr>
          <w:rFonts w:ascii="宋体" w:eastAsia="宋体" w:hAnsi="宋体"/>
          <w:sz w:val="24"/>
        </w:rPr>
        <w:t>的提升，各数据集上的模型精度呈现出快速饱和并反超的趋势</w:t>
      </w:r>
      <w:r w:rsidR="001D2826">
        <w:rPr>
          <w:rFonts w:ascii="宋体" w:eastAsia="宋体" w:hAnsi="宋体" w:hint="eastAsia"/>
          <w:sz w:val="24"/>
        </w:rPr>
        <w:t>。</w:t>
      </w:r>
    </w:p>
    <w:p w14:paraId="069CFA60" w14:textId="401F83C7" w:rsidR="001D2826" w:rsidRDefault="00A353B4" w:rsidP="001D2826">
      <w:pPr>
        <w:ind w:firstLineChars="200" w:firstLine="480"/>
        <w:rPr>
          <w:rFonts w:ascii="宋体" w:eastAsia="宋体" w:hAnsi="宋体" w:hint="eastAsia"/>
          <w:sz w:val="24"/>
        </w:rPr>
      </w:pPr>
      <w:r w:rsidRPr="00A353B4">
        <w:rPr>
          <w:rFonts w:ascii="宋体" w:eastAsia="宋体" w:hAnsi="宋体"/>
          <w:sz w:val="24"/>
        </w:rPr>
        <w:t>隐式正则化效应</w:t>
      </w:r>
      <w:r w:rsidR="001D2826">
        <w:rPr>
          <w:rFonts w:ascii="宋体" w:eastAsia="宋体" w:hAnsi="宋体" w:hint="eastAsia"/>
          <w:sz w:val="24"/>
        </w:rPr>
        <w:t>。</w:t>
      </w:r>
      <w:r w:rsidRPr="00A353B4">
        <w:rPr>
          <w:rFonts w:ascii="宋体" w:eastAsia="宋体" w:hAnsi="宋体"/>
          <w:sz w:val="24"/>
        </w:rPr>
        <w:t>在</w:t>
      </w:r>
      <m:oMath>
        <m:r>
          <m:rPr>
            <m:sty m:val="p"/>
          </m:rPr>
          <w:rPr>
            <w:rFonts w:ascii="Cambria Math" w:eastAsia="宋体" w:hAnsi="Cambria Math"/>
            <w:sz w:val="24"/>
          </w:rPr>
          <m:t>α</m:t>
        </m:r>
        <m:r>
          <w:rPr>
            <w:rFonts w:ascii="Cambria Math" w:eastAsia="宋体" w:hAnsi="Cambria Math" w:hint="eastAsia"/>
            <w:sz w:val="24"/>
          </w:rPr>
          <m:t>=0.5</m:t>
        </m:r>
      </m:oMath>
      <w:r w:rsidR="001D2826">
        <w:rPr>
          <w:rFonts w:ascii="宋体" w:eastAsia="宋体" w:hAnsi="宋体" w:hint="eastAsia"/>
          <w:sz w:val="24"/>
        </w:rPr>
        <w:t>的</w:t>
      </w:r>
      <w:r w:rsidRPr="00A353B4">
        <w:rPr>
          <w:rFonts w:ascii="宋体" w:eastAsia="宋体" w:hAnsi="宋体"/>
          <w:sz w:val="24"/>
        </w:rPr>
        <w:t>CIFAR-10任务中，当压缩率达到0.4时，</w:t>
      </w:r>
      <w:r w:rsidR="00065660">
        <w:rPr>
          <w:rFonts w:ascii="宋体" w:eastAsia="宋体" w:hAnsi="宋体"/>
          <w:sz w:val="24"/>
        </w:rPr>
        <w:t>我们</w:t>
      </w:r>
      <w:r w:rsidRPr="00A353B4">
        <w:rPr>
          <w:rFonts w:ascii="宋体" w:eastAsia="宋体" w:hAnsi="宋体"/>
          <w:sz w:val="24"/>
        </w:rPr>
        <w:t>方法取得了74.24%的准确率，直接超越了使用全量参数传输的</w:t>
      </w:r>
      <w:proofErr w:type="spellStart"/>
      <w:r w:rsidRPr="00A353B4">
        <w:rPr>
          <w:rFonts w:ascii="宋体" w:eastAsia="宋体" w:hAnsi="宋体"/>
          <w:sz w:val="24"/>
        </w:rPr>
        <w:t>FedProx</w:t>
      </w:r>
      <w:proofErr w:type="spellEnd"/>
      <w:r w:rsidRPr="00A353B4">
        <w:rPr>
          <w:rFonts w:ascii="宋体" w:eastAsia="宋体" w:hAnsi="宋体"/>
          <w:sz w:val="24"/>
        </w:rPr>
        <w:t>基线</w:t>
      </w:r>
      <w:r w:rsidR="001D2826" w:rsidRPr="00A353B4">
        <w:rPr>
          <w:rFonts w:ascii="宋体" w:eastAsia="宋体" w:hAnsi="宋体"/>
          <w:sz w:val="24"/>
        </w:rPr>
        <w:t>73.00%</w:t>
      </w:r>
      <w:r w:rsidR="001D2826">
        <w:rPr>
          <w:rFonts w:ascii="宋体" w:eastAsia="宋体" w:hAnsi="宋体" w:hint="eastAsia"/>
          <w:sz w:val="24"/>
        </w:rPr>
        <w:t>的准确率</w:t>
      </w:r>
      <w:r w:rsidRPr="00A353B4">
        <w:rPr>
          <w:rFonts w:ascii="宋体" w:eastAsia="宋体" w:hAnsi="宋体"/>
          <w:sz w:val="24"/>
        </w:rPr>
        <w:t>。类似的现象在异质性更强的设定下依然成立</w:t>
      </w:r>
      <w:r w:rsidR="001D2826">
        <w:rPr>
          <w:rFonts w:ascii="宋体" w:eastAsia="宋体" w:hAnsi="宋体" w:hint="eastAsia"/>
          <w:sz w:val="24"/>
        </w:rPr>
        <w:t>，</w:t>
      </w:r>
      <w:r w:rsidRPr="00A353B4">
        <w:rPr>
          <w:rFonts w:ascii="宋体" w:eastAsia="宋体" w:hAnsi="宋体"/>
          <w:sz w:val="24"/>
        </w:rPr>
        <w:t>例如</w:t>
      </w:r>
      <w:r w:rsidR="001D2826">
        <w:rPr>
          <w:rFonts w:ascii="宋体" w:eastAsia="宋体" w:hAnsi="宋体" w:hint="eastAsia"/>
          <w:sz w:val="24"/>
        </w:rPr>
        <w:t>在</w:t>
      </w:r>
      <m:oMath>
        <m:r>
          <m:rPr>
            <m:sty m:val="p"/>
          </m:rPr>
          <w:rPr>
            <w:rFonts w:ascii="Cambria Math" w:eastAsia="宋体" w:hAnsi="Cambria Math"/>
            <w:sz w:val="24"/>
          </w:rPr>
          <m:t>α</m:t>
        </m:r>
        <m:r>
          <w:rPr>
            <w:rFonts w:ascii="Cambria Math" w:eastAsia="宋体" w:hAnsi="Cambria Math" w:hint="eastAsia"/>
            <w:sz w:val="24"/>
          </w:rPr>
          <m:t>=0.1</m:t>
        </m:r>
      </m:oMath>
      <w:r w:rsidR="001D2826">
        <w:rPr>
          <w:rFonts w:ascii="宋体" w:eastAsia="宋体" w:hAnsi="宋体" w:hint="eastAsia"/>
          <w:sz w:val="24"/>
        </w:rPr>
        <w:t>的</w:t>
      </w:r>
      <w:r w:rsidRPr="00A353B4">
        <w:rPr>
          <w:rFonts w:ascii="宋体" w:eastAsia="宋体" w:hAnsi="宋体"/>
          <w:sz w:val="24"/>
        </w:rPr>
        <w:t>CIFAR-10</w:t>
      </w:r>
      <w:r w:rsidR="001D2826">
        <w:rPr>
          <w:rFonts w:ascii="宋体" w:eastAsia="宋体" w:hAnsi="宋体" w:hint="eastAsia"/>
          <w:sz w:val="24"/>
        </w:rPr>
        <w:t>数据集</w:t>
      </w:r>
      <w:r w:rsidRPr="00A353B4">
        <w:rPr>
          <w:rFonts w:ascii="宋体" w:eastAsia="宋体" w:hAnsi="宋体"/>
          <w:sz w:val="24"/>
        </w:rPr>
        <w:t>CR=0.2达到53.38%</w:t>
      </w:r>
      <w:r w:rsidR="001D2826">
        <w:rPr>
          <w:rFonts w:ascii="宋体" w:eastAsia="宋体" w:hAnsi="宋体" w:hint="eastAsia"/>
          <w:sz w:val="24"/>
        </w:rPr>
        <w:t>，而</w:t>
      </w:r>
      <w:proofErr w:type="spellStart"/>
      <w:r w:rsidRPr="00A353B4">
        <w:rPr>
          <w:rFonts w:ascii="宋体" w:eastAsia="宋体" w:hAnsi="宋体"/>
          <w:sz w:val="24"/>
        </w:rPr>
        <w:t>FedProx</w:t>
      </w:r>
      <w:proofErr w:type="spellEnd"/>
      <w:r w:rsidRPr="00A353B4">
        <w:rPr>
          <w:rFonts w:ascii="宋体" w:eastAsia="宋体" w:hAnsi="宋体"/>
          <w:sz w:val="24"/>
        </w:rPr>
        <w:t>为52.06%；</w:t>
      </w:r>
      <w:r w:rsidR="001D2826">
        <w:rPr>
          <w:rFonts w:ascii="宋体" w:eastAsia="宋体" w:hAnsi="宋体" w:hint="eastAsia"/>
          <w:sz w:val="24"/>
        </w:rPr>
        <w:t>在</w:t>
      </w:r>
      <m:oMath>
        <m:r>
          <m:rPr>
            <m:sty m:val="p"/>
          </m:rPr>
          <w:rPr>
            <w:rFonts w:ascii="Cambria Math" w:eastAsia="宋体" w:hAnsi="Cambria Math"/>
            <w:sz w:val="24"/>
          </w:rPr>
          <m:t>α</m:t>
        </m:r>
        <m:r>
          <w:rPr>
            <w:rFonts w:ascii="Cambria Math" w:eastAsia="宋体" w:hAnsi="Cambria Math" w:hint="eastAsia"/>
            <w:sz w:val="24"/>
          </w:rPr>
          <m:t>=0.1</m:t>
        </m:r>
      </m:oMath>
      <w:r w:rsidR="001D2826">
        <w:rPr>
          <w:rFonts w:ascii="宋体" w:eastAsia="宋体" w:hAnsi="宋体" w:hint="eastAsia"/>
          <w:sz w:val="24"/>
        </w:rPr>
        <w:t>的</w:t>
      </w:r>
      <w:r w:rsidRPr="00A353B4">
        <w:rPr>
          <w:rFonts w:ascii="宋体" w:eastAsia="宋体" w:hAnsi="宋体"/>
          <w:sz w:val="24"/>
        </w:rPr>
        <w:t>CIFAR-100</w:t>
      </w:r>
      <w:r w:rsidR="001D2826">
        <w:rPr>
          <w:rFonts w:ascii="宋体" w:eastAsia="宋体" w:hAnsi="宋体" w:hint="eastAsia"/>
          <w:sz w:val="24"/>
        </w:rPr>
        <w:t>数据集</w:t>
      </w:r>
      <w:r w:rsidRPr="00A353B4">
        <w:rPr>
          <w:rFonts w:ascii="宋体" w:eastAsia="宋体" w:hAnsi="宋体"/>
          <w:sz w:val="24"/>
        </w:rPr>
        <w:t>CR=0.2时达到32.86%</w:t>
      </w:r>
      <w:r w:rsidR="001D2826">
        <w:rPr>
          <w:rFonts w:ascii="宋体" w:eastAsia="宋体" w:hAnsi="宋体" w:hint="eastAsia"/>
          <w:sz w:val="24"/>
        </w:rPr>
        <w:t>，而</w:t>
      </w:r>
      <w:proofErr w:type="spellStart"/>
      <w:r w:rsidRPr="00A353B4">
        <w:rPr>
          <w:rFonts w:ascii="宋体" w:eastAsia="宋体" w:hAnsi="宋体"/>
          <w:sz w:val="24"/>
        </w:rPr>
        <w:t>FedProx</w:t>
      </w:r>
      <w:proofErr w:type="spellEnd"/>
      <w:r w:rsidRPr="00A353B4">
        <w:rPr>
          <w:rFonts w:ascii="宋体" w:eastAsia="宋体" w:hAnsi="宋体"/>
          <w:sz w:val="24"/>
        </w:rPr>
        <w:t>为32.79%。在Shakespeare数据集上，</w:t>
      </w:r>
      <w:r w:rsidR="001D2826">
        <w:rPr>
          <w:rFonts w:ascii="宋体" w:eastAsia="宋体" w:hAnsi="宋体" w:hint="eastAsia"/>
          <w:sz w:val="24"/>
        </w:rPr>
        <w:t>从</w:t>
      </w:r>
      <w:r w:rsidR="001D2826" w:rsidRPr="00A353B4">
        <w:rPr>
          <w:rFonts w:ascii="宋体" w:eastAsia="宋体" w:hAnsi="宋体"/>
          <w:sz w:val="24"/>
        </w:rPr>
        <w:t>0.1至0.8</w:t>
      </w:r>
      <w:r w:rsidRPr="00A353B4">
        <w:rPr>
          <w:rFonts w:ascii="宋体" w:eastAsia="宋体" w:hAnsi="宋体"/>
          <w:sz w:val="24"/>
        </w:rPr>
        <w:t>不同压缩率下的准确率在51.63%至52.76%的极小区间内波动，表现出惊人的</w:t>
      </w:r>
      <w:r w:rsidR="001D2826">
        <w:rPr>
          <w:rFonts w:ascii="宋体" w:eastAsia="宋体" w:hAnsi="宋体" w:hint="eastAsia"/>
          <w:sz w:val="24"/>
        </w:rPr>
        <w:t>稳定性。</w:t>
      </w:r>
    </w:p>
    <w:p w14:paraId="33C24F0A" w14:textId="39AAC6C7" w:rsidR="00E96EAE" w:rsidRDefault="00A353B4" w:rsidP="00E96EAE">
      <w:pPr>
        <w:ind w:firstLineChars="200" w:firstLine="480"/>
        <w:rPr>
          <w:rFonts w:ascii="宋体" w:eastAsia="宋体" w:hAnsi="宋体" w:hint="eastAsia"/>
          <w:sz w:val="24"/>
        </w:rPr>
      </w:pPr>
      <w:r w:rsidRPr="00A353B4">
        <w:rPr>
          <w:rFonts w:ascii="宋体" w:eastAsia="宋体" w:hAnsi="宋体"/>
          <w:sz w:val="24"/>
        </w:rPr>
        <w:t>这种精度的反向提升并非偶然。在高度</w:t>
      </w:r>
      <w:r w:rsidR="001D2826">
        <w:rPr>
          <w:rFonts w:ascii="宋体" w:eastAsia="宋体" w:hAnsi="宋体" w:hint="eastAsia"/>
          <w:sz w:val="24"/>
        </w:rPr>
        <w:t>OOD</w:t>
      </w:r>
      <w:r w:rsidRPr="00A353B4">
        <w:rPr>
          <w:rFonts w:ascii="宋体" w:eastAsia="宋体" w:hAnsi="宋体"/>
          <w:sz w:val="24"/>
        </w:rPr>
        <w:t>的联邦场景下，客户端本地数据易引发局部过拟合，从而产生大量包含本地特异性噪声的微小梯度。Top-k算子作为一种基于绝对值的截断机制，实质上充当了一个自适应的高通滤波器。它强制丢弃了那些由异构数据引发的冗余、低信噪比的微小参数更新，只允许最具代表性的主成分特征参与全局聚合。这在大幅削减通信量的同时，有效地抑制了客户端漂移，起到了类似于Dropout或权重衰减的正则化作用。</w:t>
      </w:r>
    </w:p>
    <w:p w14:paraId="52268300" w14:textId="01437BF6" w:rsidR="00E96EAE" w:rsidRPr="00ED0BCC" w:rsidRDefault="00E96EAE" w:rsidP="00ED0BCC">
      <w:pPr>
        <w:pStyle w:val="4"/>
        <w:rPr>
          <w:rFonts w:ascii="黑体" w:eastAsia="黑体" w:hAnsi="黑体" w:hint="eastAsia"/>
          <w:b/>
          <w:bCs/>
        </w:rPr>
      </w:pPr>
      <w:r w:rsidRPr="00ED0BCC">
        <w:rPr>
          <w:rFonts w:ascii="黑体" w:eastAsia="黑体" w:hAnsi="黑体" w:hint="eastAsia"/>
          <w:b/>
          <w:bCs/>
        </w:rPr>
        <w:t>4.</w:t>
      </w:r>
      <w:r w:rsidR="00F85CED">
        <w:rPr>
          <w:rFonts w:ascii="黑体" w:eastAsia="黑体" w:hAnsi="黑体" w:hint="eastAsia"/>
          <w:b/>
          <w:bCs/>
        </w:rPr>
        <w:t>4</w:t>
      </w:r>
      <w:r w:rsidRPr="00ED0BCC">
        <w:rPr>
          <w:rFonts w:ascii="黑体" w:eastAsia="黑体" w:hAnsi="黑体" w:hint="eastAsia"/>
          <w:b/>
          <w:bCs/>
        </w:rPr>
        <w:t>.2 学习</w:t>
      </w:r>
      <w:proofErr w:type="gramStart"/>
      <w:r w:rsidRPr="00ED0BCC">
        <w:rPr>
          <w:rFonts w:ascii="黑体" w:eastAsia="黑体" w:hAnsi="黑体" w:hint="eastAsia"/>
          <w:b/>
          <w:bCs/>
        </w:rPr>
        <w:t>率超参实验</w:t>
      </w:r>
      <w:proofErr w:type="gramEnd"/>
    </w:p>
    <w:p w14:paraId="2A01CEF4" w14:textId="668E8C52" w:rsidR="00776347" w:rsidRDefault="00E96EAE" w:rsidP="00FE5300">
      <w:pPr>
        <w:ind w:firstLineChars="200" w:firstLine="480"/>
        <w:rPr>
          <w:rFonts w:ascii="宋体" w:eastAsia="宋体" w:hAnsi="宋体" w:hint="eastAsia"/>
          <w:sz w:val="24"/>
        </w:rPr>
      </w:pPr>
      <w:r w:rsidRPr="00E96EAE">
        <w:rPr>
          <w:rFonts w:ascii="宋体" w:eastAsia="宋体" w:hAnsi="宋体"/>
          <w:sz w:val="24"/>
        </w:rPr>
        <w:t>学习率是决定联邦学习模型收敛速率与优化稳定性的</w:t>
      </w:r>
      <w:proofErr w:type="gramStart"/>
      <w:r w:rsidRPr="00E96EAE">
        <w:rPr>
          <w:rFonts w:ascii="宋体" w:eastAsia="宋体" w:hAnsi="宋体"/>
          <w:sz w:val="24"/>
        </w:rPr>
        <w:t>关键超</w:t>
      </w:r>
      <w:proofErr w:type="gramEnd"/>
      <w:r w:rsidRPr="00E96EAE">
        <w:rPr>
          <w:rFonts w:ascii="宋体" w:eastAsia="宋体" w:hAnsi="宋体"/>
          <w:sz w:val="24"/>
        </w:rPr>
        <w:t>参数。为了验证双向残差压缩算法在不同学习率下的收敛</w:t>
      </w:r>
      <w:r>
        <w:rPr>
          <w:rFonts w:ascii="宋体" w:eastAsia="宋体" w:hAnsi="宋体" w:hint="eastAsia"/>
          <w:sz w:val="24"/>
        </w:rPr>
        <w:t>情况</w:t>
      </w:r>
      <w:r w:rsidRPr="00E96EAE">
        <w:rPr>
          <w:rFonts w:ascii="宋体" w:eastAsia="宋体" w:hAnsi="宋体"/>
          <w:sz w:val="24"/>
        </w:rPr>
        <w:t>，本节在固定压缩率为0.1的条件下，</w:t>
      </w:r>
      <w:r w:rsidR="00113696">
        <w:rPr>
          <w:rFonts w:ascii="宋体" w:eastAsia="宋体" w:hAnsi="宋体" w:hint="eastAsia"/>
          <w:sz w:val="24"/>
        </w:rPr>
        <w:t>设置5组不同的初始</w:t>
      </w:r>
      <w:r w:rsidRPr="00E96EAE">
        <w:rPr>
          <w:rFonts w:ascii="宋体" w:eastAsia="宋体" w:hAnsi="宋体"/>
          <w:sz w:val="24"/>
        </w:rPr>
        <w:t>学习率</w:t>
      </w:r>
      <m:oMath>
        <m:r>
          <m:rPr>
            <m:sty m:val="p"/>
          </m:rPr>
          <w:rPr>
            <w:rFonts w:ascii="Cambria Math" w:eastAsia="宋体" w:hAnsi="Cambria Math"/>
            <w:sz w:val="24"/>
          </w:rPr>
          <m:t>η</m:t>
        </m:r>
        <m:r>
          <m:rPr>
            <m:sty m:val="p"/>
          </m:rPr>
          <w:rPr>
            <w:rFonts w:ascii="Cambria Math" w:eastAsia="宋体" w:hAnsi="Cambria Math" w:hint="eastAsia"/>
            <w:sz w:val="24"/>
          </w:rPr>
          <m:t>∈</m:t>
        </m:r>
        <m:r>
          <m:rPr>
            <m:lit/>
          </m:rPr>
          <w:rPr>
            <w:rFonts w:ascii="Cambria Math" w:eastAsia="宋体" w:hAnsi="Cambria Math" w:hint="eastAsia"/>
            <w:sz w:val="24"/>
          </w:rPr>
          <m:t>{</m:t>
        </m:r>
        <m:r>
          <w:rPr>
            <w:rFonts w:ascii="Cambria Math" w:eastAsia="宋体" w:hAnsi="Cambria Math" w:hint="eastAsia"/>
            <w:sz w:val="24"/>
          </w:rPr>
          <m:t>0.001, 0.005, 0.01, 0.05, 0.1</m:t>
        </m:r>
        <m:r>
          <m:rPr>
            <m:lit/>
          </m:rPr>
          <w:rPr>
            <w:rFonts w:ascii="Cambria Math" w:eastAsia="宋体" w:hAnsi="Cambria Math" w:hint="eastAsia"/>
            <w:sz w:val="24"/>
          </w:rPr>
          <m:t>}</m:t>
        </m:r>
      </m:oMath>
      <w:r w:rsidR="00113696">
        <w:rPr>
          <w:rFonts w:ascii="宋体" w:eastAsia="宋体" w:hAnsi="宋体" w:hint="eastAsia"/>
          <w:sz w:val="24"/>
        </w:rPr>
        <w:t>，</w:t>
      </w:r>
      <w:r w:rsidR="00113696" w:rsidRPr="00113696">
        <w:rPr>
          <w:rFonts w:ascii="宋体" w:eastAsia="宋体" w:hAnsi="宋体" w:hint="eastAsia"/>
          <w:sz w:val="24"/>
        </w:rPr>
        <w:t>并在每组学习率下分别测试了包含EF=1误差反馈与EF=0不包含误差反馈</w:t>
      </w:r>
      <w:r w:rsidR="003141DD">
        <w:rPr>
          <w:rFonts w:ascii="宋体" w:eastAsia="宋体" w:hAnsi="宋体" w:hint="eastAsia"/>
          <w:sz w:val="24"/>
        </w:rPr>
        <w:t>在CIFAR-100数据集</w:t>
      </w:r>
      <w:r w:rsidR="00E763F7">
        <w:rPr>
          <w:rFonts w:ascii="宋体" w:eastAsia="宋体" w:hAnsi="宋体" w:hint="eastAsia"/>
          <w:sz w:val="24"/>
        </w:rPr>
        <w:t>上</w:t>
      </w:r>
      <w:r w:rsidR="00113696" w:rsidRPr="00113696">
        <w:rPr>
          <w:rFonts w:ascii="宋体" w:eastAsia="宋体" w:hAnsi="宋体" w:hint="eastAsia"/>
          <w:sz w:val="24"/>
        </w:rPr>
        <w:t>的收敛表现</w:t>
      </w:r>
      <w:r w:rsidRPr="00E96EAE">
        <w:rPr>
          <w:rFonts w:ascii="宋体" w:eastAsia="宋体" w:hAnsi="宋体"/>
          <w:sz w:val="24"/>
        </w:rPr>
        <w:t>。</w:t>
      </w:r>
      <w:r w:rsidR="002F4BBA" w:rsidRPr="002F4BBA">
        <w:rPr>
          <w:rFonts w:ascii="宋体" w:eastAsia="宋体" w:hAnsi="宋体"/>
          <w:sz w:val="24"/>
        </w:rPr>
        <w:t>各组实验的</w:t>
      </w:r>
      <w:r w:rsidR="002F4BBA" w:rsidRPr="00AF772E">
        <w:rPr>
          <w:rFonts w:ascii="宋体" w:eastAsia="宋体" w:hAnsi="宋体" w:hint="eastAsia"/>
          <w:sz w:val="24"/>
        </w:rPr>
        <w:t>最终测试集精度如表所示</w:t>
      </w:r>
      <w:r w:rsidR="002F4BBA">
        <w:rPr>
          <w:rFonts w:ascii="宋体" w:eastAsia="宋体" w:hAnsi="宋体" w:hint="eastAsia"/>
          <w:sz w:val="24"/>
        </w:rPr>
        <w:t>，</w:t>
      </w:r>
      <w:r w:rsidR="002F4BBA" w:rsidRPr="002F4BBA">
        <w:rPr>
          <w:rFonts w:ascii="宋体" w:eastAsia="宋体" w:hAnsi="宋体"/>
          <w:sz w:val="24"/>
        </w:rPr>
        <w:t>收敛曲线</w:t>
      </w:r>
      <w:r w:rsidR="002F4BBA">
        <w:rPr>
          <w:rFonts w:ascii="宋体" w:eastAsia="宋体" w:hAnsi="宋体" w:hint="eastAsia"/>
          <w:sz w:val="24"/>
        </w:rPr>
        <w:t>如图所示，</w:t>
      </w:r>
      <w:r w:rsidR="002F4BBA" w:rsidRPr="002F4BBA">
        <w:rPr>
          <w:rFonts w:ascii="宋体" w:eastAsia="宋体" w:hAnsi="宋体"/>
          <w:sz w:val="24"/>
        </w:rPr>
        <w:t>最终测试精度热力图</w:t>
      </w:r>
      <w:r w:rsidR="002F4BBA">
        <w:rPr>
          <w:rFonts w:ascii="宋体" w:eastAsia="宋体" w:hAnsi="宋体" w:hint="eastAsia"/>
          <w:sz w:val="24"/>
        </w:rPr>
        <w:t>如图所示。</w:t>
      </w:r>
    </w:p>
    <w:tbl>
      <w:tblPr>
        <w:tblStyle w:val="af5"/>
        <w:tblW w:w="6600" w:type="dxa"/>
        <w:jc w:val="center"/>
        <w:tblLook w:val="04A0" w:firstRow="1" w:lastRow="0" w:firstColumn="1" w:lastColumn="0" w:noHBand="0" w:noVBand="1"/>
      </w:tblPr>
      <w:tblGrid>
        <w:gridCol w:w="1100"/>
        <w:gridCol w:w="1100"/>
        <w:gridCol w:w="1100"/>
        <w:gridCol w:w="1100"/>
        <w:gridCol w:w="1100"/>
        <w:gridCol w:w="1100"/>
      </w:tblGrid>
      <w:tr w:rsidR="001E059F" w:rsidRPr="001E059F" w14:paraId="7281A60E" w14:textId="77777777" w:rsidTr="001E059F">
        <w:trPr>
          <w:trHeight w:val="283"/>
          <w:jc w:val="center"/>
        </w:trPr>
        <w:tc>
          <w:tcPr>
            <w:tcW w:w="1100" w:type="dxa"/>
            <w:vMerge w:val="restart"/>
            <w:noWrap/>
            <w:vAlign w:val="center"/>
            <w:hideMark/>
          </w:tcPr>
          <w:p w14:paraId="0C40B74B" w14:textId="77777777" w:rsidR="001E059F" w:rsidRPr="001E059F" w:rsidRDefault="001E059F" w:rsidP="001E059F">
            <w:pPr>
              <w:widowControl/>
              <w:jc w:val="center"/>
              <w:rPr>
                <w:rFonts w:ascii="宋体" w:eastAsia="宋体" w:hAnsi="宋体" w:cs="宋体" w:hint="eastAsia"/>
                <w:color w:val="000000"/>
                <w:kern w:val="0"/>
                <w:szCs w:val="22"/>
                <w14:ligatures w14:val="none"/>
              </w:rPr>
            </w:pPr>
            <w:proofErr w:type="spellStart"/>
            <w:r w:rsidRPr="001E059F">
              <w:rPr>
                <w:rFonts w:ascii="宋体" w:eastAsia="宋体" w:hAnsi="宋体" w:cs="宋体" w:hint="eastAsia"/>
                <w:color w:val="000000"/>
                <w:kern w:val="0"/>
                <w:szCs w:val="22"/>
                <w14:ligatures w14:val="none"/>
              </w:rPr>
              <w:t>ef</w:t>
            </w:r>
            <w:proofErr w:type="spellEnd"/>
          </w:p>
        </w:tc>
        <w:tc>
          <w:tcPr>
            <w:tcW w:w="5500" w:type="dxa"/>
            <w:gridSpan w:val="5"/>
            <w:noWrap/>
            <w:vAlign w:val="center"/>
            <w:hideMark/>
          </w:tcPr>
          <w:p w14:paraId="29C4807B"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Learning rate(</w:t>
            </w:r>
            <w:proofErr w:type="spellStart"/>
            <w:r w:rsidRPr="001E059F">
              <w:rPr>
                <w:rFonts w:ascii="等线" w:eastAsia="等线" w:hAnsi="等线" w:cs="宋体" w:hint="eastAsia"/>
                <w:color w:val="000000"/>
                <w:kern w:val="0"/>
                <w:szCs w:val="22"/>
                <w14:ligatures w14:val="none"/>
              </w:rPr>
              <w:t>lr</w:t>
            </w:r>
            <w:proofErr w:type="spellEnd"/>
            <w:r w:rsidRPr="001E059F">
              <w:rPr>
                <w:rFonts w:ascii="等线" w:eastAsia="等线" w:hAnsi="等线" w:cs="宋体" w:hint="eastAsia"/>
                <w:color w:val="000000"/>
                <w:kern w:val="0"/>
                <w:szCs w:val="22"/>
                <w14:ligatures w14:val="none"/>
              </w:rPr>
              <w:t>)</w:t>
            </w:r>
          </w:p>
        </w:tc>
      </w:tr>
      <w:tr w:rsidR="001E059F" w:rsidRPr="001E059F" w14:paraId="3BB99EF4" w14:textId="77777777" w:rsidTr="001E059F">
        <w:trPr>
          <w:trHeight w:val="283"/>
          <w:jc w:val="center"/>
        </w:trPr>
        <w:tc>
          <w:tcPr>
            <w:tcW w:w="1100" w:type="dxa"/>
            <w:vMerge/>
            <w:vAlign w:val="center"/>
            <w:hideMark/>
          </w:tcPr>
          <w:p w14:paraId="72CC49D7" w14:textId="77777777" w:rsidR="001E059F" w:rsidRPr="001E059F" w:rsidRDefault="001E059F" w:rsidP="001E059F">
            <w:pPr>
              <w:widowControl/>
              <w:jc w:val="center"/>
              <w:rPr>
                <w:rFonts w:ascii="宋体" w:eastAsia="宋体" w:hAnsi="宋体" w:cs="宋体" w:hint="eastAsia"/>
                <w:color w:val="000000"/>
                <w:kern w:val="0"/>
                <w:szCs w:val="22"/>
                <w14:ligatures w14:val="none"/>
              </w:rPr>
            </w:pPr>
          </w:p>
        </w:tc>
        <w:tc>
          <w:tcPr>
            <w:tcW w:w="1100" w:type="dxa"/>
            <w:noWrap/>
            <w:vAlign w:val="center"/>
            <w:hideMark/>
          </w:tcPr>
          <w:p w14:paraId="2239A688" w14:textId="77777777" w:rsidR="001E059F" w:rsidRPr="001E059F" w:rsidRDefault="001E059F" w:rsidP="001E059F">
            <w:pPr>
              <w:widowControl/>
              <w:jc w:val="center"/>
              <w:rPr>
                <w:rFonts w:ascii="宋体" w:eastAsia="宋体" w:hAnsi="宋体" w:cs="宋体" w:hint="eastAsia"/>
                <w:color w:val="000000"/>
                <w:kern w:val="0"/>
                <w:szCs w:val="22"/>
                <w14:ligatures w14:val="none"/>
              </w:rPr>
            </w:pPr>
            <w:r w:rsidRPr="001E059F">
              <w:rPr>
                <w:rFonts w:ascii="宋体" w:eastAsia="宋体" w:hAnsi="宋体" w:cs="宋体" w:hint="eastAsia"/>
                <w:color w:val="000000"/>
                <w:kern w:val="0"/>
                <w:szCs w:val="22"/>
                <w14:ligatures w14:val="none"/>
              </w:rPr>
              <w:t>0.001</w:t>
            </w:r>
          </w:p>
        </w:tc>
        <w:tc>
          <w:tcPr>
            <w:tcW w:w="1100" w:type="dxa"/>
            <w:noWrap/>
            <w:vAlign w:val="center"/>
            <w:hideMark/>
          </w:tcPr>
          <w:p w14:paraId="18B678C4"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0.005</w:t>
            </w:r>
          </w:p>
        </w:tc>
        <w:tc>
          <w:tcPr>
            <w:tcW w:w="1100" w:type="dxa"/>
            <w:noWrap/>
            <w:vAlign w:val="center"/>
            <w:hideMark/>
          </w:tcPr>
          <w:p w14:paraId="2B43A403"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0.01</w:t>
            </w:r>
          </w:p>
        </w:tc>
        <w:tc>
          <w:tcPr>
            <w:tcW w:w="1100" w:type="dxa"/>
            <w:noWrap/>
            <w:vAlign w:val="center"/>
            <w:hideMark/>
          </w:tcPr>
          <w:p w14:paraId="5CF7D264"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0.05</w:t>
            </w:r>
          </w:p>
        </w:tc>
        <w:tc>
          <w:tcPr>
            <w:tcW w:w="1100" w:type="dxa"/>
            <w:noWrap/>
            <w:vAlign w:val="center"/>
            <w:hideMark/>
          </w:tcPr>
          <w:p w14:paraId="2A4F3539"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0.1</w:t>
            </w:r>
          </w:p>
        </w:tc>
      </w:tr>
      <w:tr w:rsidR="001E059F" w:rsidRPr="001E059F" w14:paraId="6EDD84A8" w14:textId="77777777" w:rsidTr="001E059F">
        <w:trPr>
          <w:trHeight w:val="283"/>
          <w:jc w:val="center"/>
        </w:trPr>
        <w:tc>
          <w:tcPr>
            <w:tcW w:w="1100" w:type="dxa"/>
            <w:noWrap/>
            <w:vAlign w:val="center"/>
            <w:hideMark/>
          </w:tcPr>
          <w:p w14:paraId="5B13C8E9" w14:textId="77777777" w:rsidR="001E059F" w:rsidRPr="001E059F" w:rsidRDefault="001E059F" w:rsidP="001E059F">
            <w:pPr>
              <w:widowControl/>
              <w:jc w:val="center"/>
              <w:rPr>
                <w:rFonts w:ascii="宋体" w:eastAsia="宋体" w:hAnsi="宋体" w:cs="宋体" w:hint="eastAsia"/>
                <w:color w:val="000000"/>
                <w:kern w:val="0"/>
                <w:szCs w:val="22"/>
                <w14:ligatures w14:val="none"/>
              </w:rPr>
            </w:pPr>
            <w:r w:rsidRPr="001E059F">
              <w:rPr>
                <w:rFonts w:ascii="宋体" w:eastAsia="宋体" w:hAnsi="宋体" w:cs="宋体" w:hint="eastAsia"/>
                <w:color w:val="000000"/>
                <w:kern w:val="0"/>
                <w:szCs w:val="22"/>
                <w14:ligatures w14:val="none"/>
              </w:rPr>
              <w:t>1</w:t>
            </w:r>
          </w:p>
        </w:tc>
        <w:tc>
          <w:tcPr>
            <w:tcW w:w="1100" w:type="dxa"/>
            <w:noWrap/>
            <w:vAlign w:val="center"/>
            <w:hideMark/>
          </w:tcPr>
          <w:p w14:paraId="210F7D6B"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10.90%</w:t>
            </w:r>
          </w:p>
        </w:tc>
        <w:tc>
          <w:tcPr>
            <w:tcW w:w="1100" w:type="dxa"/>
            <w:noWrap/>
            <w:vAlign w:val="center"/>
            <w:hideMark/>
          </w:tcPr>
          <w:p w14:paraId="6A4B457D"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23.98%</w:t>
            </w:r>
          </w:p>
        </w:tc>
        <w:tc>
          <w:tcPr>
            <w:tcW w:w="1100" w:type="dxa"/>
            <w:noWrap/>
            <w:vAlign w:val="center"/>
            <w:hideMark/>
          </w:tcPr>
          <w:p w14:paraId="64B5C185"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34.78%</w:t>
            </w:r>
          </w:p>
        </w:tc>
        <w:tc>
          <w:tcPr>
            <w:tcW w:w="1100" w:type="dxa"/>
            <w:noWrap/>
            <w:vAlign w:val="center"/>
            <w:hideMark/>
          </w:tcPr>
          <w:p w14:paraId="2BCE07D9"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33.18%</w:t>
            </w:r>
          </w:p>
        </w:tc>
        <w:tc>
          <w:tcPr>
            <w:tcW w:w="1100" w:type="dxa"/>
            <w:noWrap/>
            <w:vAlign w:val="center"/>
            <w:hideMark/>
          </w:tcPr>
          <w:p w14:paraId="1A0FE554"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29.66%</w:t>
            </w:r>
          </w:p>
        </w:tc>
      </w:tr>
      <w:tr w:rsidR="001E059F" w:rsidRPr="001E059F" w14:paraId="01A27620" w14:textId="77777777" w:rsidTr="001E059F">
        <w:trPr>
          <w:trHeight w:val="283"/>
          <w:jc w:val="center"/>
        </w:trPr>
        <w:tc>
          <w:tcPr>
            <w:tcW w:w="1100" w:type="dxa"/>
            <w:noWrap/>
            <w:vAlign w:val="center"/>
            <w:hideMark/>
          </w:tcPr>
          <w:p w14:paraId="43370343"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0</w:t>
            </w:r>
          </w:p>
        </w:tc>
        <w:tc>
          <w:tcPr>
            <w:tcW w:w="1100" w:type="dxa"/>
            <w:noWrap/>
            <w:vAlign w:val="center"/>
            <w:hideMark/>
          </w:tcPr>
          <w:p w14:paraId="30850046"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7.77%</w:t>
            </w:r>
          </w:p>
        </w:tc>
        <w:tc>
          <w:tcPr>
            <w:tcW w:w="1100" w:type="dxa"/>
            <w:noWrap/>
            <w:vAlign w:val="center"/>
            <w:hideMark/>
          </w:tcPr>
          <w:p w14:paraId="79685C96"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10.95%</w:t>
            </w:r>
          </w:p>
        </w:tc>
        <w:tc>
          <w:tcPr>
            <w:tcW w:w="1100" w:type="dxa"/>
            <w:noWrap/>
            <w:vAlign w:val="center"/>
            <w:hideMark/>
          </w:tcPr>
          <w:p w14:paraId="33B4DA8F"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14.72%</w:t>
            </w:r>
          </w:p>
        </w:tc>
        <w:tc>
          <w:tcPr>
            <w:tcW w:w="1100" w:type="dxa"/>
            <w:noWrap/>
            <w:vAlign w:val="center"/>
            <w:hideMark/>
          </w:tcPr>
          <w:p w14:paraId="3C31615D"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10.00%</w:t>
            </w:r>
          </w:p>
        </w:tc>
        <w:tc>
          <w:tcPr>
            <w:tcW w:w="1100" w:type="dxa"/>
            <w:noWrap/>
            <w:vAlign w:val="center"/>
            <w:hideMark/>
          </w:tcPr>
          <w:p w14:paraId="4D70F637" w14:textId="77777777" w:rsidR="001E059F" w:rsidRPr="001E059F" w:rsidRDefault="001E059F" w:rsidP="001E059F">
            <w:pPr>
              <w:widowControl/>
              <w:jc w:val="center"/>
              <w:rPr>
                <w:rFonts w:ascii="等线" w:eastAsia="等线" w:hAnsi="等线" w:cs="宋体" w:hint="eastAsia"/>
                <w:color w:val="000000"/>
                <w:kern w:val="0"/>
                <w:szCs w:val="22"/>
                <w14:ligatures w14:val="none"/>
              </w:rPr>
            </w:pPr>
            <w:r w:rsidRPr="001E059F">
              <w:rPr>
                <w:rFonts w:ascii="等线" w:eastAsia="等线" w:hAnsi="等线" w:cs="宋体" w:hint="eastAsia"/>
                <w:color w:val="000000"/>
                <w:kern w:val="0"/>
                <w:szCs w:val="22"/>
                <w14:ligatures w14:val="none"/>
              </w:rPr>
              <w:t>7.81%</w:t>
            </w:r>
          </w:p>
        </w:tc>
      </w:tr>
    </w:tbl>
    <w:p w14:paraId="21C9F3BC" w14:textId="25BDC17C" w:rsidR="00BD23E1" w:rsidRDefault="00BD23E1" w:rsidP="001A2EFE">
      <w:pPr>
        <w:ind w:firstLineChars="200" w:firstLine="480"/>
        <w:rPr>
          <w:rFonts w:ascii="宋体" w:eastAsia="宋体" w:hAnsi="宋体" w:hint="eastAsia"/>
          <w:sz w:val="24"/>
        </w:rPr>
      </w:pPr>
      <w:r w:rsidRPr="00BD23E1">
        <w:rPr>
          <w:rFonts w:ascii="宋体" w:eastAsia="宋体" w:hAnsi="宋体" w:hint="eastAsia"/>
          <w:sz w:val="24"/>
        </w:rPr>
        <w:t>实验表明，在</w:t>
      </w:r>
      <w:r w:rsidR="00065660">
        <w:rPr>
          <w:rFonts w:ascii="宋体" w:eastAsia="宋体" w:hAnsi="宋体" w:hint="eastAsia"/>
          <w:sz w:val="24"/>
        </w:rPr>
        <w:t>我们</w:t>
      </w:r>
      <w:r w:rsidRPr="00BD23E1">
        <w:rPr>
          <w:rFonts w:ascii="宋体" w:eastAsia="宋体" w:hAnsi="宋体" w:hint="eastAsia"/>
          <w:sz w:val="24"/>
        </w:rPr>
        <w:t>构建的双向残差压缩架构中，学习率显著影响了模型在固定截断比例下的全局收敛动态。结果显示，模型精度</w:t>
      </w:r>
      <w:proofErr w:type="gramStart"/>
      <w:r w:rsidRPr="00BD23E1">
        <w:rPr>
          <w:rFonts w:ascii="宋体" w:eastAsia="宋体" w:hAnsi="宋体" w:hint="eastAsia"/>
          <w:sz w:val="24"/>
        </w:rPr>
        <w:t>随学习</w:t>
      </w:r>
      <w:proofErr w:type="gramEnd"/>
      <w:r w:rsidRPr="00BD23E1">
        <w:rPr>
          <w:rFonts w:ascii="宋体" w:eastAsia="宋体" w:hAnsi="宋体" w:hint="eastAsia"/>
          <w:sz w:val="24"/>
        </w:rPr>
        <w:t>率的增加呈现先上升后下降的趋势，并在EF=1</w:t>
      </w:r>
      <w:r>
        <w:rPr>
          <w:rFonts w:ascii="宋体" w:eastAsia="宋体" w:hAnsi="宋体" w:hint="eastAsia"/>
          <w:sz w:val="24"/>
        </w:rPr>
        <w:t>打开误差反</w:t>
      </w:r>
      <w:r>
        <w:rPr>
          <w:rFonts w:ascii="宋体" w:eastAsia="宋体" w:hAnsi="宋体" w:hint="eastAsia"/>
          <w:sz w:val="24"/>
        </w:rPr>
        <w:lastRenderedPageBreak/>
        <w:t>馈且</w:t>
      </w:r>
      <w:r w:rsidRPr="00BD23E1">
        <w:rPr>
          <w:rFonts w:ascii="宋体" w:eastAsia="宋体" w:hAnsi="宋体" w:hint="eastAsia"/>
          <w:sz w:val="24"/>
        </w:rPr>
        <w:t>学习率为0.01时达到测试准确率34.78%</w:t>
      </w:r>
      <w:r>
        <w:rPr>
          <w:rFonts w:ascii="宋体" w:eastAsia="宋体" w:hAnsi="宋体" w:hint="eastAsia"/>
          <w:sz w:val="24"/>
        </w:rPr>
        <w:t>的</w:t>
      </w:r>
      <w:r w:rsidRPr="00BD23E1">
        <w:rPr>
          <w:rFonts w:ascii="宋体" w:eastAsia="宋体" w:hAnsi="宋体" w:hint="eastAsia"/>
          <w:sz w:val="24"/>
        </w:rPr>
        <w:t>最优收敛状态</w:t>
      </w:r>
      <w:r>
        <w:rPr>
          <w:rFonts w:ascii="宋体" w:eastAsia="宋体" w:hAnsi="宋体" w:hint="eastAsia"/>
          <w:sz w:val="24"/>
        </w:rPr>
        <w:t>。</w:t>
      </w:r>
    </w:p>
    <w:p w14:paraId="473FB5F0" w14:textId="1951181D" w:rsidR="00813CEF" w:rsidRDefault="00813CEF" w:rsidP="00813CEF">
      <w:pPr>
        <w:ind w:firstLineChars="200" w:firstLine="480"/>
        <w:rPr>
          <w:rFonts w:ascii="宋体" w:eastAsia="宋体" w:hAnsi="宋体" w:hint="eastAsia"/>
          <w:sz w:val="24"/>
        </w:rPr>
      </w:pPr>
      <w:r w:rsidRPr="00813CEF">
        <w:rPr>
          <w:rFonts w:ascii="宋体" w:eastAsia="宋体" w:hAnsi="宋体" w:hint="eastAsia"/>
          <w:sz w:val="24"/>
        </w:rPr>
        <w:t>从实验结果中，可以观察到以下两方面的收敛特性</w:t>
      </w:r>
      <w:r>
        <w:rPr>
          <w:rFonts w:ascii="宋体" w:eastAsia="宋体" w:hAnsi="宋体" w:hint="eastAsia"/>
          <w:sz w:val="24"/>
        </w:rPr>
        <w:t>。</w:t>
      </w:r>
    </w:p>
    <w:p w14:paraId="20FFC687" w14:textId="24BFEC2F" w:rsidR="00813CEF" w:rsidRDefault="00813CEF" w:rsidP="00813CEF">
      <w:pPr>
        <w:rPr>
          <w:rFonts w:ascii="宋体" w:eastAsia="宋体" w:hAnsi="宋体" w:hint="eastAsia"/>
          <w:sz w:val="24"/>
        </w:rPr>
      </w:pPr>
      <w:r>
        <w:rPr>
          <w:rFonts w:ascii="宋体" w:eastAsia="宋体" w:hAnsi="宋体" w:hint="eastAsia"/>
          <w:sz w:val="24"/>
        </w:rPr>
        <w:t>（1）</w:t>
      </w:r>
      <w:r w:rsidRPr="00813CEF">
        <w:rPr>
          <w:rFonts w:ascii="宋体" w:eastAsia="宋体" w:hAnsi="宋体" w:hint="eastAsia"/>
          <w:sz w:val="24"/>
        </w:rPr>
        <w:t>全局收敛对学习率的敏感性表现</w:t>
      </w:r>
    </w:p>
    <w:p w14:paraId="009C1366" w14:textId="4E764B04" w:rsidR="00E83337" w:rsidRDefault="00E83337" w:rsidP="001A2EFE">
      <w:pPr>
        <w:ind w:firstLineChars="200" w:firstLine="480"/>
        <w:rPr>
          <w:rFonts w:ascii="宋体" w:eastAsia="宋体" w:hAnsi="宋体" w:hint="eastAsia"/>
          <w:sz w:val="24"/>
        </w:rPr>
      </w:pPr>
      <w:r w:rsidRPr="00E83337">
        <w:rPr>
          <w:rFonts w:ascii="宋体" w:eastAsia="宋体" w:hAnsi="宋体" w:hint="eastAsia"/>
          <w:sz w:val="24"/>
        </w:rPr>
        <w:t>当学习</w:t>
      </w:r>
      <w:proofErr w:type="gramStart"/>
      <w:r w:rsidRPr="00E83337">
        <w:rPr>
          <w:rFonts w:ascii="宋体" w:eastAsia="宋体" w:hAnsi="宋体" w:hint="eastAsia"/>
          <w:sz w:val="24"/>
        </w:rPr>
        <w:t>率设置</w:t>
      </w:r>
      <w:proofErr w:type="gramEnd"/>
      <w:r w:rsidRPr="00E83337">
        <w:rPr>
          <w:rFonts w:ascii="宋体" w:eastAsia="宋体" w:hAnsi="宋体" w:hint="eastAsia"/>
          <w:sz w:val="24"/>
        </w:rPr>
        <w:t>过低</w:t>
      </w:r>
      <w:r>
        <w:rPr>
          <w:rFonts w:ascii="宋体" w:eastAsia="宋体" w:hAnsi="宋体" w:hint="eastAsia"/>
          <w:sz w:val="24"/>
        </w:rPr>
        <w:t>，</w:t>
      </w:r>
      <w:r w:rsidRPr="00E83337">
        <w:rPr>
          <w:rFonts w:ascii="宋体" w:eastAsia="宋体" w:hAnsi="宋体" w:hint="eastAsia"/>
          <w:sz w:val="24"/>
        </w:rPr>
        <w:t>如0.001和0.005时，客户端本地的参数更新过于保守。即使系统每轮稳定进行参数交互，受</w:t>
      </w:r>
      <w:proofErr w:type="gramStart"/>
      <w:r w:rsidRPr="00E83337">
        <w:rPr>
          <w:rFonts w:ascii="宋体" w:eastAsia="宋体" w:hAnsi="宋体" w:hint="eastAsia"/>
          <w:sz w:val="24"/>
        </w:rPr>
        <w:t>限于极</w:t>
      </w:r>
      <w:proofErr w:type="gramEnd"/>
      <w:r w:rsidRPr="00E83337">
        <w:rPr>
          <w:rFonts w:ascii="宋体" w:eastAsia="宋体" w:hAnsi="宋体" w:hint="eastAsia"/>
          <w:sz w:val="24"/>
        </w:rPr>
        <w:t>小的优化步长，所传输的参数增量难以有效推进全局模型的优化进程，导致收敛呈现出明显的迟滞现象。</w:t>
      </w:r>
    </w:p>
    <w:p w14:paraId="552CC352" w14:textId="374D75AD" w:rsidR="00A43C37" w:rsidRDefault="00A43C37" w:rsidP="001A2EFE">
      <w:pPr>
        <w:ind w:firstLineChars="200" w:firstLine="480"/>
        <w:rPr>
          <w:rFonts w:ascii="宋体" w:eastAsia="宋体" w:hAnsi="宋体" w:hint="eastAsia"/>
          <w:sz w:val="24"/>
        </w:rPr>
      </w:pPr>
      <w:r w:rsidRPr="00A43C37">
        <w:rPr>
          <w:rFonts w:ascii="宋体" w:eastAsia="宋体" w:hAnsi="宋体"/>
          <w:sz w:val="24"/>
        </w:rPr>
        <w:t>当学习</w:t>
      </w:r>
      <w:proofErr w:type="gramStart"/>
      <w:r w:rsidRPr="00A43C37">
        <w:rPr>
          <w:rFonts w:ascii="宋体" w:eastAsia="宋体" w:hAnsi="宋体"/>
          <w:sz w:val="24"/>
        </w:rPr>
        <w:t>率设置</w:t>
      </w:r>
      <w:proofErr w:type="gramEnd"/>
      <w:r w:rsidRPr="00A43C37">
        <w:rPr>
          <w:rFonts w:ascii="宋体" w:eastAsia="宋体" w:hAnsi="宋体"/>
          <w:sz w:val="24"/>
        </w:rPr>
        <w:t>过大</w:t>
      </w:r>
      <w:r>
        <w:rPr>
          <w:rFonts w:ascii="宋体" w:eastAsia="宋体" w:hAnsi="宋体" w:hint="eastAsia"/>
          <w:sz w:val="24"/>
        </w:rPr>
        <w:t>，</w:t>
      </w:r>
      <w:r w:rsidRPr="00A43C37">
        <w:rPr>
          <w:rFonts w:ascii="宋体" w:eastAsia="宋体" w:hAnsi="宋体"/>
          <w:sz w:val="24"/>
        </w:rPr>
        <w:t>如0.05和0.1时，局部训练的更新步长过于激进。在每轮丢弃90%本地维度的截断机制下，单次通信中被舍弃的参数同样包含了较大的更新幅度。这种大规模的截断信息丢失容易破坏优化的稳定性，导致全局模型在寻找最优解的过程中发生震荡甚至越过局部极小值，加剧了数据异质性引发的客户端漂移，最终使得模型的泛化性能出现回落</w:t>
      </w:r>
      <w:r>
        <w:rPr>
          <w:rFonts w:ascii="宋体" w:eastAsia="宋体" w:hAnsi="宋体" w:hint="eastAsia"/>
          <w:sz w:val="24"/>
        </w:rPr>
        <w:t>。</w:t>
      </w:r>
    </w:p>
    <w:p w14:paraId="024B43EC" w14:textId="27AC20D4" w:rsidR="00813CEF" w:rsidRDefault="00813CEF" w:rsidP="00813CEF">
      <w:pPr>
        <w:rPr>
          <w:rFonts w:ascii="宋体" w:eastAsia="宋体" w:hAnsi="宋体" w:hint="eastAsia"/>
          <w:sz w:val="24"/>
        </w:rPr>
      </w:pPr>
      <w:r>
        <w:rPr>
          <w:rFonts w:ascii="宋体" w:eastAsia="宋体" w:hAnsi="宋体" w:hint="eastAsia"/>
          <w:sz w:val="24"/>
        </w:rPr>
        <w:t>（2）</w:t>
      </w:r>
      <w:r w:rsidRPr="00813CEF">
        <w:rPr>
          <w:rFonts w:ascii="宋体" w:eastAsia="宋体" w:hAnsi="宋体" w:hint="eastAsia"/>
          <w:sz w:val="24"/>
        </w:rPr>
        <w:t>误差反馈在不同学习率下的稳健性增益</w:t>
      </w:r>
    </w:p>
    <w:p w14:paraId="3A103CDB" w14:textId="74D1516B" w:rsidR="00813CEF" w:rsidRPr="00776347" w:rsidRDefault="00813CEF" w:rsidP="001A2EFE">
      <w:pPr>
        <w:ind w:firstLineChars="200" w:firstLine="480"/>
        <w:rPr>
          <w:rFonts w:ascii="宋体" w:eastAsia="宋体" w:hAnsi="宋体" w:hint="eastAsia"/>
          <w:sz w:val="24"/>
        </w:rPr>
      </w:pPr>
      <w:r w:rsidRPr="00813CEF">
        <w:rPr>
          <w:rFonts w:ascii="宋体" w:eastAsia="宋体" w:hAnsi="宋体"/>
          <w:sz w:val="24"/>
        </w:rPr>
        <w:t>通过观察热力图可以发现，无论学习率处于何种量级，误差反馈机制均表现出了显著且稳定的性能增益。在未启用误差反馈EF=0的情况下，各组别的模型性能均出现严重衰减；特别是在最优学习率0.01下，禁用EF会导致准确率从34.78%断崖式下跌至14.72%。这一现象初步表明，在双向强力压缩场景下，单纯依赖调节学习</w:t>
      </w:r>
      <w:proofErr w:type="gramStart"/>
      <w:r w:rsidRPr="00813CEF">
        <w:rPr>
          <w:rFonts w:ascii="宋体" w:eastAsia="宋体" w:hAnsi="宋体"/>
          <w:sz w:val="24"/>
        </w:rPr>
        <w:t>率无法</w:t>
      </w:r>
      <w:proofErr w:type="gramEnd"/>
      <w:r w:rsidRPr="00813CEF">
        <w:rPr>
          <w:rFonts w:ascii="宋体" w:eastAsia="宋体" w:hAnsi="宋体"/>
          <w:sz w:val="24"/>
        </w:rPr>
        <w:t>弥补截断带来的性能损失，误差反馈机制是保障系统稳定收敛的必要前提。</w:t>
      </w:r>
      <w:r w:rsidR="00EE348B">
        <w:rPr>
          <w:rFonts w:ascii="宋体" w:eastAsia="宋体" w:hAnsi="宋体" w:hint="eastAsia"/>
          <w:sz w:val="24"/>
        </w:rPr>
        <w:t>此外，</w:t>
      </w:r>
      <w:r w:rsidRPr="00813CEF">
        <w:rPr>
          <w:rFonts w:ascii="宋体" w:eastAsia="宋体" w:hAnsi="宋体"/>
          <w:sz w:val="24"/>
        </w:rPr>
        <w:t>关于误差反馈机制缓解截断偏差的深层原因与具体表现，将在第</w:t>
      </w:r>
      <w:r w:rsidR="003512A5">
        <w:rPr>
          <w:rFonts w:ascii="宋体" w:eastAsia="宋体" w:hAnsi="宋体" w:hint="eastAsia"/>
          <w:sz w:val="24"/>
        </w:rPr>
        <w:t>4.5.1</w:t>
      </w:r>
      <w:r w:rsidRPr="00813CEF">
        <w:rPr>
          <w:rFonts w:ascii="宋体" w:eastAsia="宋体" w:hAnsi="宋体"/>
          <w:sz w:val="24"/>
        </w:rPr>
        <w:t>节的消融实验中进行详细分析。</w:t>
      </w:r>
    </w:p>
    <w:p w14:paraId="3F530A92" w14:textId="72A89C89" w:rsidR="00571CE7" w:rsidRDefault="00571CE7" w:rsidP="00571CE7">
      <w:pPr>
        <w:ind w:firstLineChars="200" w:firstLine="480"/>
        <w:jc w:val="center"/>
        <w:rPr>
          <w:rFonts w:ascii="宋体" w:eastAsia="宋体" w:hAnsi="宋体" w:hint="eastAsia"/>
          <w:sz w:val="24"/>
        </w:rPr>
      </w:pPr>
      <w:r w:rsidRPr="00571CE7">
        <w:rPr>
          <w:rFonts w:ascii="宋体" w:eastAsia="宋体" w:hAnsi="宋体"/>
          <w:noProof/>
          <w:sz w:val="24"/>
        </w:rPr>
        <w:drawing>
          <wp:inline distT="0" distB="0" distL="0" distR="0" wp14:anchorId="498A37DE" wp14:editId="7E85BE42">
            <wp:extent cx="4279726" cy="2234732"/>
            <wp:effectExtent l="0" t="0" r="6985" b="0"/>
            <wp:docPr id="53263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3073" name=""/>
                    <pic:cNvPicPr/>
                  </pic:nvPicPr>
                  <pic:blipFill>
                    <a:blip r:embed="rId15"/>
                    <a:stretch>
                      <a:fillRect/>
                    </a:stretch>
                  </pic:blipFill>
                  <pic:spPr>
                    <a:xfrm>
                      <a:off x="0" y="0"/>
                      <a:ext cx="4286779" cy="2238415"/>
                    </a:xfrm>
                    <a:prstGeom prst="rect">
                      <a:avLst/>
                    </a:prstGeom>
                  </pic:spPr>
                </pic:pic>
              </a:graphicData>
            </a:graphic>
          </wp:inline>
        </w:drawing>
      </w:r>
    </w:p>
    <w:p w14:paraId="766D94DD" w14:textId="77777777" w:rsidR="00BD23E1" w:rsidRPr="00E96EAE" w:rsidRDefault="00BD23E1" w:rsidP="00BD23E1">
      <w:pPr>
        <w:ind w:firstLineChars="200" w:firstLine="480"/>
        <w:rPr>
          <w:rFonts w:ascii="宋体" w:eastAsia="宋体" w:hAnsi="宋体" w:hint="eastAsia"/>
          <w:sz w:val="24"/>
        </w:rPr>
      </w:pPr>
    </w:p>
    <w:p w14:paraId="537A6A76" w14:textId="5E5A65C3" w:rsidR="00E96EAE" w:rsidRPr="0036745A" w:rsidRDefault="009E4D26" w:rsidP="00087AAF">
      <w:pPr>
        <w:ind w:firstLineChars="200" w:firstLine="440"/>
        <w:jc w:val="center"/>
        <w:rPr>
          <w:rFonts w:ascii="宋体" w:eastAsia="宋体" w:hAnsi="宋体" w:hint="eastAsia"/>
          <w:sz w:val="24"/>
        </w:rPr>
      </w:pPr>
      <w:r>
        <w:rPr>
          <w:noProof/>
        </w:rPr>
        <w:lastRenderedPageBreak/>
        <w:drawing>
          <wp:inline distT="0" distB="0" distL="0" distR="0" wp14:anchorId="4875C4E1" wp14:editId="3A72C57F">
            <wp:extent cx="5590465" cy="3394554"/>
            <wp:effectExtent l="0" t="0" r="10795" b="15875"/>
            <wp:docPr id="1626164363" name="图表 1">
              <a:extLst xmlns:a="http://schemas.openxmlformats.org/drawingml/2006/main">
                <a:ext uri="{FF2B5EF4-FFF2-40B4-BE49-F238E27FC236}">
                  <a16:creationId xmlns:a16="http://schemas.microsoft.com/office/drawing/2014/main" id="{037C22A9-85B7-CB6E-A902-CCADCB5183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50020ED" w14:textId="0D1FA95F" w:rsidR="00ED0BCC" w:rsidRPr="00ED0BCC" w:rsidRDefault="00AF38B2" w:rsidP="00ED0BCC">
      <w:pPr>
        <w:pStyle w:val="3"/>
        <w:rPr>
          <w:rFonts w:ascii="黑体" w:eastAsia="黑体" w:hAnsi="黑体" w:hint="eastAsia"/>
          <w:b/>
          <w:bCs/>
          <w:sz w:val="28"/>
          <w:szCs w:val="28"/>
        </w:rPr>
      </w:pPr>
      <w:r w:rsidRPr="003D57FA">
        <w:rPr>
          <w:rFonts w:ascii="黑体" w:eastAsia="黑体" w:hAnsi="黑体" w:hint="eastAsia"/>
          <w:b/>
          <w:bCs/>
          <w:sz w:val="28"/>
          <w:szCs w:val="28"/>
        </w:rPr>
        <w:t>4.</w:t>
      </w:r>
      <w:r w:rsidR="00854CC0">
        <w:rPr>
          <w:rFonts w:ascii="黑体" w:eastAsia="黑体" w:hAnsi="黑体" w:hint="eastAsia"/>
          <w:b/>
          <w:bCs/>
          <w:sz w:val="28"/>
          <w:szCs w:val="28"/>
        </w:rPr>
        <w:t>5</w:t>
      </w:r>
      <w:r w:rsidR="009D79D9" w:rsidRPr="009D79D9">
        <w:rPr>
          <w:rFonts w:ascii="黑体" w:eastAsia="黑体" w:hAnsi="黑体"/>
          <w:b/>
          <w:bCs/>
          <w:sz w:val="28"/>
          <w:szCs w:val="28"/>
        </w:rPr>
        <w:t xml:space="preserve"> 消融实验</w:t>
      </w:r>
    </w:p>
    <w:p w14:paraId="74CF3003" w14:textId="360DF6FE" w:rsidR="00ED0BCC" w:rsidRPr="00781FC3" w:rsidRDefault="00ED0BCC" w:rsidP="00781FC3">
      <w:pPr>
        <w:pStyle w:val="4"/>
        <w:rPr>
          <w:rFonts w:ascii="黑体" w:eastAsia="黑体" w:hAnsi="黑体" w:hint="eastAsia"/>
          <w:b/>
          <w:bCs/>
        </w:rPr>
      </w:pPr>
      <w:r w:rsidRPr="00781FC3">
        <w:rPr>
          <w:rFonts w:ascii="黑体" w:eastAsia="黑体" w:hAnsi="黑体" w:hint="eastAsia"/>
          <w:b/>
          <w:bCs/>
        </w:rPr>
        <w:t>4.</w:t>
      </w:r>
      <w:r w:rsidR="00854CC0">
        <w:rPr>
          <w:rFonts w:ascii="黑体" w:eastAsia="黑体" w:hAnsi="黑体" w:hint="eastAsia"/>
          <w:b/>
          <w:bCs/>
        </w:rPr>
        <w:t>5</w:t>
      </w:r>
      <w:r w:rsidRPr="00781FC3">
        <w:rPr>
          <w:rFonts w:ascii="黑体" w:eastAsia="黑体" w:hAnsi="黑体" w:hint="eastAsia"/>
          <w:b/>
          <w:bCs/>
        </w:rPr>
        <w:t>.1 EF模块消融实验</w:t>
      </w:r>
    </w:p>
    <w:p w14:paraId="45D4F75D" w14:textId="55BE2957" w:rsidR="00CA670E" w:rsidRPr="00CA670E" w:rsidRDefault="00CA670E" w:rsidP="00CA670E">
      <w:pPr>
        <w:ind w:firstLineChars="200" w:firstLine="480"/>
        <w:rPr>
          <w:rFonts w:ascii="宋体" w:eastAsia="宋体" w:hAnsi="宋体" w:hint="eastAsia"/>
          <w:sz w:val="24"/>
        </w:rPr>
      </w:pPr>
      <w:r w:rsidRPr="00CA670E">
        <w:rPr>
          <w:rFonts w:ascii="宋体" w:eastAsia="宋体" w:hAnsi="宋体"/>
          <w:sz w:val="24"/>
        </w:rPr>
        <w:t>为了验证误差反馈机制在双向残差压缩系统中的核心作用，我们在固定通信压缩率为10%的条件下，对比了完整模型与移除误差反馈模块的性能。实验涵盖了</w:t>
      </w:r>
      <w:r w:rsidR="00F00A3C" w:rsidRPr="00CA670E">
        <w:rPr>
          <w:rFonts w:ascii="宋体" w:eastAsia="宋体" w:hAnsi="宋体"/>
          <w:sz w:val="24"/>
        </w:rPr>
        <w:t>CIFAR-10</w:t>
      </w:r>
      <w:r w:rsidR="00F00A3C">
        <w:rPr>
          <w:rFonts w:ascii="宋体" w:eastAsia="宋体" w:hAnsi="宋体" w:hint="eastAsia"/>
          <w:sz w:val="24"/>
        </w:rPr>
        <w:t>、</w:t>
      </w:r>
      <w:r w:rsidR="00F00A3C" w:rsidRPr="00CA670E">
        <w:rPr>
          <w:rFonts w:ascii="宋体" w:eastAsia="宋体" w:hAnsi="宋体"/>
          <w:sz w:val="24"/>
        </w:rPr>
        <w:t>CIFAR-100</w:t>
      </w:r>
      <w:r w:rsidR="00F00A3C">
        <w:rPr>
          <w:rFonts w:ascii="宋体" w:eastAsia="宋体" w:hAnsi="宋体" w:hint="eastAsia"/>
          <w:sz w:val="24"/>
        </w:rPr>
        <w:t>、</w:t>
      </w:r>
      <w:r w:rsidR="00F00A3C" w:rsidRPr="00CA670E">
        <w:rPr>
          <w:rFonts w:ascii="宋体" w:eastAsia="宋体" w:hAnsi="宋体"/>
          <w:sz w:val="24"/>
        </w:rPr>
        <w:t>FEMNIST</w:t>
      </w:r>
      <w:r w:rsidRPr="00CA670E">
        <w:rPr>
          <w:rFonts w:ascii="宋体" w:eastAsia="宋体" w:hAnsi="宋体"/>
          <w:sz w:val="24"/>
        </w:rPr>
        <w:t>图像分类与</w:t>
      </w:r>
      <w:r w:rsidR="00F00A3C" w:rsidRPr="00F00A3C">
        <w:rPr>
          <w:rFonts w:ascii="宋体" w:eastAsia="宋体" w:hAnsi="宋体" w:hint="eastAsia"/>
          <w:sz w:val="24"/>
        </w:rPr>
        <w:t>Shakespeare</w:t>
      </w:r>
      <w:r w:rsidRPr="00CA670E">
        <w:rPr>
          <w:rFonts w:ascii="宋体" w:eastAsia="宋体" w:hAnsi="宋体"/>
          <w:sz w:val="24"/>
        </w:rPr>
        <w:t>文本任务，不同数据异质性设定下的测试准确率如表所示。</w:t>
      </w:r>
    </w:p>
    <w:p w14:paraId="162279D6" w14:textId="3444BB1F" w:rsidR="00CA670E" w:rsidRPr="00CA670E" w:rsidRDefault="00CA670E" w:rsidP="00F00A3C">
      <w:pPr>
        <w:ind w:firstLineChars="200" w:firstLine="480"/>
        <w:rPr>
          <w:rFonts w:ascii="宋体" w:eastAsia="宋体" w:hAnsi="宋体" w:hint="eastAsia"/>
          <w:sz w:val="24"/>
        </w:rPr>
      </w:pPr>
      <w:r w:rsidRPr="00CA670E">
        <w:rPr>
          <w:rFonts w:ascii="宋体" w:eastAsia="宋体" w:hAnsi="宋体"/>
          <w:sz w:val="24"/>
        </w:rPr>
        <w:t>实验结果表明，在严苛的带宽限制与数据异质性双重约束下，误差反馈机制对于维持模型收敛精度至关重要。从表中可以观察到，在所有测试数据集上，剥离EF模块均导致了显著的性能衰减。在视觉任务中，以</w:t>
      </w:r>
      <m:oMath>
        <m:r>
          <m:rPr>
            <m:sty m:val="p"/>
          </m:rPr>
          <w:rPr>
            <w:rFonts w:ascii="Cambria Math" w:eastAsia="宋体" w:hAnsi="Cambria Math"/>
            <w:sz w:val="24"/>
          </w:rPr>
          <m:t>α</m:t>
        </m:r>
        <m:r>
          <w:rPr>
            <w:rFonts w:ascii="Cambria Math" w:eastAsia="宋体" w:hAnsi="Cambria Math" w:hint="eastAsia"/>
            <w:sz w:val="24"/>
          </w:rPr>
          <m:t>=0.5</m:t>
        </m:r>
      </m:oMath>
      <w:r w:rsidR="00F00A3C">
        <w:rPr>
          <w:rFonts w:ascii="宋体" w:eastAsia="宋体" w:hAnsi="宋体" w:hint="eastAsia"/>
          <w:sz w:val="24"/>
        </w:rPr>
        <w:t>的</w:t>
      </w:r>
      <w:r w:rsidRPr="00CA670E">
        <w:rPr>
          <w:rFonts w:ascii="宋体" w:eastAsia="宋体" w:hAnsi="宋体"/>
          <w:sz w:val="24"/>
        </w:rPr>
        <w:t>CIFAR-10为例，移除EF导致测试精度从70.52%大幅下降至35.89%；在任务复杂度更高的</w:t>
      </w:r>
      <m:oMath>
        <m:r>
          <m:rPr>
            <m:sty m:val="p"/>
          </m:rPr>
          <w:rPr>
            <w:rFonts w:ascii="Cambria Math" w:eastAsia="宋体" w:hAnsi="Cambria Math"/>
            <w:sz w:val="24"/>
          </w:rPr>
          <m:t>α</m:t>
        </m:r>
        <m:r>
          <w:rPr>
            <w:rFonts w:ascii="Cambria Math" w:eastAsia="宋体" w:hAnsi="Cambria Math" w:hint="eastAsia"/>
            <w:sz w:val="24"/>
          </w:rPr>
          <m:t>=0.5</m:t>
        </m:r>
      </m:oMath>
      <w:r w:rsidR="00F00A3C">
        <w:rPr>
          <w:rFonts w:ascii="宋体" w:eastAsia="宋体" w:hAnsi="宋体" w:hint="eastAsia"/>
          <w:sz w:val="24"/>
        </w:rPr>
        <w:t>的</w:t>
      </w:r>
      <w:r w:rsidRPr="00CA670E">
        <w:rPr>
          <w:rFonts w:ascii="宋体" w:eastAsia="宋体" w:hAnsi="宋体"/>
          <w:sz w:val="24"/>
        </w:rPr>
        <w:t>CIFAR-100和包含真实数据异构分布的FEMNIST数据集上，模型精度也分别出现了20.06%和31.55%的衰减。此外，在自然语言处理任务Shakespeare中，缺乏EF同样使得精度下滑了10个百分点。</w:t>
      </w:r>
    </w:p>
    <w:p w14:paraId="43A8D26B" w14:textId="494A1F92" w:rsidR="00CA670E" w:rsidRPr="00CA670E" w:rsidRDefault="00CA670E" w:rsidP="00F00A3C">
      <w:pPr>
        <w:ind w:firstLineChars="200" w:firstLine="480"/>
        <w:rPr>
          <w:rFonts w:ascii="宋体" w:eastAsia="宋体" w:hAnsi="宋体" w:hint="eastAsia"/>
          <w:sz w:val="24"/>
        </w:rPr>
      </w:pPr>
      <w:r w:rsidRPr="00CA670E">
        <w:rPr>
          <w:rFonts w:ascii="宋体" w:eastAsia="宋体" w:hAnsi="宋体"/>
          <w:sz w:val="24"/>
        </w:rPr>
        <w:t>值得注意的是，数据异质性越高，EF机制的必要性越显著。在极端数据偏斜的</w:t>
      </w:r>
      <m:oMath>
        <m:r>
          <m:rPr>
            <m:sty m:val="p"/>
          </m:rPr>
          <w:rPr>
            <w:rFonts w:ascii="Cambria Math" w:eastAsia="宋体" w:hAnsi="Cambria Math"/>
            <w:sz w:val="24"/>
          </w:rPr>
          <m:t>α</m:t>
        </m:r>
        <m:r>
          <w:rPr>
            <w:rFonts w:ascii="Cambria Math" w:eastAsia="宋体" w:hAnsi="Cambria Math" w:hint="eastAsia"/>
            <w:sz w:val="24"/>
          </w:rPr>
          <m:t>=0.1</m:t>
        </m:r>
      </m:oMath>
      <w:r w:rsidRPr="00CA670E">
        <w:rPr>
          <w:rFonts w:ascii="宋体" w:eastAsia="宋体" w:hAnsi="宋体"/>
          <w:sz w:val="24"/>
        </w:rPr>
        <w:t>设定下，无EF模块的CIFAR-10模型性能进一步跌至22.97%，而包含EF的完整框架仍能维持在49.69%。</w:t>
      </w:r>
    </w:p>
    <w:p w14:paraId="1EDFF4E1" w14:textId="581F785E" w:rsidR="00CA670E" w:rsidRPr="00CA670E" w:rsidRDefault="00CA670E" w:rsidP="00F00A3C">
      <w:pPr>
        <w:ind w:firstLineChars="200" w:firstLine="480"/>
        <w:rPr>
          <w:rFonts w:ascii="宋体" w:eastAsia="宋体" w:hAnsi="宋体" w:hint="eastAsia"/>
          <w:sz w:val="24"/>
        </w:rPr>
      </w:pPr>
      <w:r w:rsidRPr="00CA670E">
        <w:rPr>
          <w:rFonts w:ascii="宋体" w:eastAsia="宋体" w:hAnsi="宋体"/>
          <w:sz w:val="24"/>
        </w:rPr>
        <w:t>产生上述性能退化的原因在于压缩算子固有的信息截断损失。Top-k等固定比例压缩方法在每轮通信中会舍弃大量幅值较小的梯度，这些未被选中的残差往往包含了本地长尾类别特征或模型的精细微调信号。如果不加以补偿，这些信息的永久丢失不仅阻碍了模型对全局特征的学习</w:t>
      </w:r>
      <w:r w:rsidR="00F00CFB">
        <w:rPr>
          <w:rFonts w:ascii="宋体" w:eastAsia="宋体" w:hAnsi="宋体" w:hint="eastAsia"/>
          <w:sz w:val="24"/>
        </w:rPr>
        <w:t>，影响模型性能</w:t>
      </w:r>
      <w:r w:rsidRPr="00CA670E">
        <w:rPr>
          <w:rFonts w:ascii="宋体" w:eastAsia="宋体" w:hAnsi="宋体"/>
          <w:sz w:val="24"/>
        </w:rPr>
        <w:t>。</w:t>
      </w:r>
      <w:r w:rsidR="00065660">
        <w:rPr>
          <w:rFonts w:ascii="宋体" w:eastAsia="宋体" w:hAnsi="宋体"/>
          <w:sz w:val="24"/>
        </w:rPr>
        <w:t>我们</w:t>
      </w:r>
      <w:r w:rsidRPr="00CA670E">
        <w:rPr>
          <w:rFonts w:ascii="宋体" w:eastAsia="宋体" w:hAnsi="宋体"/>
          <w:sz w:val="24"/>
        </w:rPr>
        <w:t>构建的误差反馈机制，通过在本地和服务</w:t>
      </w:r>
      <w:proofErr w:type="gramStart"/>
      <w:r w:rsidRPr="00CA670E">
        <w:rPr>
          <w:rFonts w:ascii="宋体" w:eastAsia="宋体" w:hAnsi="宋体"/>
          <w:sz w:val="24"/>
        </w:rPr>
        <w:t>端显式建立</w:t>
      </w:r>
      <w:proofErr w:type="gramEnd"/>
      <w:r w:rsidRPr="00CA670E">
        <w:rPr>
          <w:rFonts w:ascii="宋体" w:eastAsia="宋体" w:hAnsi="宋体"/>
          <w:sz w:val="24"/>
        </w:rPr>
        <w:t>误差缓存，对被截断的残差进行持续累加。这种延迟补偿策略有效控制了截断误差的累积，使得原本微弱的长尾特征梯度能够在多轮累加后跨越截断限制参与全局同步，从而在保障高压缩比的同时维持了联邦学习系统的稳定收敛。</w:t>
      </w:r>
    </w:p>
    <w:tbl>
      <w:tblPr>
        <w:tblStyle w:val="af5"/>
        <w:tblW w:w="7366" w:type="dxa"/>
        <w:jc w:val="center"/>
        <w:tblLook w:val="04A0" w:firstRow="1" w:lastRow="0" w:firstColumn="1" w:lastColumn="0" w:noHBand="0" w:noVBand="1"/>
      </w:tblPr>
      <w:tblGrid>
        <w:gridCol w:w="1980"/>
        <w:gridCol w:w="900"/>
        <w:gridCol w:w="1100"/>
        <w:gridCol w:w="1540"/>
        <w:gridCol w:w="1846"/>
      </w:tblGrid>
      <w:tr w:rsidR="00F64383" w:rsidRPr="00183585" w14:paraId="4A328A4E" w14:textId="77777777" w:rsidTr="006E01FC">
        <w:trPr>
          <w:trHeight w:val="283"/>
          <w:jc w:val="center"/>
        </w:trPr>
        <w:tc>
          <w:tcPr>
            <w:tcW w:w="1980" w:type="dxa"/>
            <w:noWrap/>
            <w:vAlign w:val="center"/>
            <w:hideMark/>
          </w:tcPr>
          <w:p w14:paraId="6D31F2EF"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数据集</w:t>
            </w:r>
          </w:p>
        </w:tc>
        <w:tc>
          <w:tcPr>
            <w:tcW w:w="900" w:type="dxa"/>
            <w:noWrap/>
            <w:vAlign w:val="center"/>
            <w:hideMark/>
          </w:tcPr>
          <w:p w14:paraId="3041BBC7"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alpha</w:t>
            </w:r>
          </w:p>
        </w:tc>
        <w:tc>
          <w:tcPr>
            <w:tcW w:w="1100" w:type="dxa"/>
            <w:noWrap/>
            <w:vAlign w:val="center"/>
            <w:hideMark/>
          </w:tcPr>
          <w:p w14:paraId="64CD8BFF"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残差压缩</w:t>
            </w:r>
          </w:p>
        </w:tc>
        <w:tc>
          <w:tcPr>
            <w:tcW w:w="1540" w:type="dxa"/>
            <w:noWrap/>
            <w:vAlign w:val="center"/>
            <w:hideMark/>
          </w:tcPr>
          <w:p w14:paraId="3C809326"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残差压缩-</w:t>
            </w:r>
            <w:proofErr w:type="spellStart"/>
            <w:r w:rsidRPr="00183585">
              <w:rPr>
                <w:rFonts w:ascii="等线" w:eastAsia="等线" w:hAnsi="等线" w:cs="宋体" w:hint="eastAsia"/>
                <w:color w:val="000000"/>
                <w:kern w:val="0"/>
                <w:szCs w:val="22"/>
                <w14:ligatures w14:val="none"/>
              </w:rPr>
              <w:t>ef</w:t>
            </w:r>
            <w:proofErr w:type="spellEnd"/>
          </w:p>
        </w:tc>
        <w:tc>
          <w:tcPr>
            <w:tcW w:w="1846" w:type="dxa"/>
            <w:noWrap/>
            <w:vAlign w:val="center"/>
            <w:hideMark/>
          </w:tcPr>
          <w:p w14:paraId="2B99E6A8"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残差压缩-sync</w:t>
            </w:r>
          </w:p>
        </w:tc>
      </w:tr>
      <w:tr w:rsidR="00F64383" w:rsidRPr="00183585" w14:paraId="4525EC3F" w14:textId="77777777" w:rsidTr="006E01FC">
        <w:trPr>
          <w:trHeight w:val="283"/>
          <w:jc w:val="center"/>
        </w:trPr>
        <w:tc>
          <w:tcPr>
            <w:tcW w:w="1980" w:type="dxa"/>
            <w:vMerge w:val="restart"/>
            <w:noWrap/>
            <w:vAlign w:val="center"/>
            <w:hideMark/>
          </w:tcPr>
          <w:p w14:paraId="0FF0B2EC"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cifar10</w:t>
            </w:r>
          </w:p>
        </w:tc>
        <w:tc>
          <w:tcPr>
            <w:tcW w:w="900" w:type="dxa"/>
            <w:noWrap/>
            <w:vAlign w:val="center"/>
            <w:hideMark/>
          </w:tcPr>
          <w:p w14:paraId="200CC062"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0.5</w:t>
            </w:r>
          </w:p>
        </w:tc>
        <w:tc>
          <w:tcPr>
            <w:tcW w:w="1100" w:type="dxa"/>
            <w:noWrap/>
            <w:vAlign w:val="center"/>
            <w:hideMark/>
          </w:tcPr>
          <w:p w14:paraId="243D2F5E"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70.52%</w:t>
            </w:r>
          </w:p>
        </w:tc>
        <w:tc>
          <w:tcPr>
            <w:tcW w:w="1540" w:type="dxa"/>
            <w:noWrap/>
            <w:vAlign w:val="center"/>
            <w:hideMark/>
          </w:tcPr>
          <w:p w14:paraId="5A4EF2BA"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35.89%</w:t>
            </w:r>
          </w:p>
        </w:tc>
        <w:tc>
          <w:tcPr>
            <w:tcW w:w="1846" w:type="dxa"/>
            <w:noWrap/>
            <w:vAlign w:val="center"/>
            <w:hideMark/>
          </w:tcPr>
          <w:p w14:paraId="21C2B1A6"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45.11%</w:t>
            </w:r>
          </w:p>
        </w:tc>
      </w:tr>
      <w:tr w:rsidR="00F64383" w:rsidRPr="00183585" w14:paraId="6A775368" w14:textId="77777777" w:rsidTr="006E01FC">
        <w:trPr>
          <w:trHeight w:val="283"/>
          <w:jc w:val="center"/>
        </w:trPr>
        <w:tc>
          <w:tcPr>
            <w:tcW w:w="1980" w:type="dxa"/>
            <w:vMerge/>
            <w:vAlign w:val="center"/>
            <w:hideMark/>
          </w:tcPr>
          <w:p w14:paraId="5AE4F68A" w14:textId="77777777" w:rsidR="00F64383" w:rsidRPr="00183585" w:rsidRDefault="00F64383" w:rsidP="006E01FC">
            <w:pPr>
              <w:widowControl/>
              <w:jc w:val="center"/>
              <w:rPr>
                <w:rFonts w:ascii="等线" w:eastAsia="等线" w:hAnsi="等线" w:cs="宋体" w:hint="eastAsia"/>
                <w:color w:val="000000"/>
                <w:kern w:val="0"/>
                <w:szCs w:val="22"/>
                <w14:ligatures w14:val="none"/>
              </w:rPr>
            </w:pPr>
          </w:p>
        </w:tc>
        <w:tc>
          <w:tcPr>
            <w:tcW w:w="900" w:type="dxa"/>
            <w:noWrap/>
            <w:vAlign w:val="center"/>
            <w:hideMark/>
          </w:tcPr>
          <w:p w14:paraId="1CD2FB2E"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0.1</w:t>
            </w:r>
          </w:p>
        </w:tc>
        <w:tc>
          <w:tcPr>
            <w:tcW w:w="1100" w:type="dxa"/>
            <w:noWrap/>
            <w:vAlign w:val="center"/>
            <w:hideMark/>
          </w:tcPr>
          <w:p w14:paraId="64FACE87"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49.69%</w:t>
            </w:r>
          </w:p>
        </w:tc>
        <w:tc>
          <w:tcPr>
            <w:tcW w:w="1540" w:type="dxa"/>
            <w:noWrap/>
            <w:vAlign w:val="center"/>
            <w:hideMark/>
          </w:tcPr>
          <w:p w14:paraId="04D20170"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22.97%</w:t>
            </w:r>
          </w:p>
        </w:tc>
        <w:tc>
          <w:tcPr>
            <w:tcW w:w="1846" w:type="dxa"/>
            <w:noWrap/>
            <w:vAlign w:val="center"/>
            <w:hideMark/>
          </w:tcPr>
          <w:p w14:paraId="078DEADA"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33.83%</w:t>
            </w:r>
          </w:p>
        </w:tc>
      </w:tr>
      <w:tr w:rsidR="00F64383" w:rsidRPr="00183585" w14:paraId="400A5DB4" w14:textId="77777777" w:rsidTr="006E01FC">
        <w:trPr>
          <w:trHeight w:val="283"/>
          <w:jc w:val="center"/>
        </w:trPr>
        <w:tc>
          <w:tcPr>
            <w:tcW w:w="1980" w:type="dxa"/>
            <w:vMerge w:val="restart"/>
            <w:noWrap/>
            <w:vAlign w:val="center"/>
            <w:hideMark/>
          </w:tcPr>
          <w:p w14:paraId="7EC7AF0B"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lastRenderedPageBreak/>
              <w:t>cifar100</w:t>
            </w:r>
          </w:p>
        </w:tc>
        <w:tc>
          <w:tcPr>
            <w:tcW w:w="900" w:type="dxa"/>
            <w:noWrap/>
            <w:vAlign w:val="center"/>
            <w:hideMark/>
          </w:tcPr>
          <w:p w14:paraId="4D933946"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0.5</w:t>
            </w:r>
          </w:p>
        </w:tc>
        <w:tc>
          <w:tcPr>
            <w:tcW w:w="1100" w:type="dxa"/>
            <w:noWrap/>
            <w:vAlign w:val="center"/>
            <w:hideMark/>
          </w:tcPr>
          <w:p w14:paraId="24090B12"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34.78%</w:t>
            </w:r>
          </w:p>
        </w:tc>
        <w:tc>
          <w:tcPr>
            <w:tcW w:w="1540" w:type="dxa"/>
            <w:noWrap/>
            <w:vAlign w:val="center"/>
            <w:hideMark/>
          </w:tcPr>
          <w:p w14:paraId="09FA86D0"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14.72%</w:t>
            </w:r>
          </w:p>
        </w:tc>
        <w:tc>
          <w:tcPr>
            <w:tcW w:w="1846" w:type="dxa"/>
            <w:noWrap/>
            <w:vAlign w:val="center"/>
            <w:hideMark/>
          </w:tcPr>
          <w:p w14:paraId="6B1281CC"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19.69%</w:t>
            </w:r>
          </w:p>
        </w:tc>
      </w:tr>
      <w:tr w:rsidR="00F64383" w:rsidRPr="00183585" w14:paraId="7FCC82C2" w14:textId="77777777" w:rsidTr="006E01FC">
        <w:trPr>
          <w:trHeight w:val="283"/>
          <w:jc w:val="center"/>
        </w:trPr>
        <w:tc>
          <w:tcPr>
            <w:tcW w:w="1980" w:type="dxa"/>
            <w:vMerge/>
            <w:vAlign w:val="center"/>
            <w:hideMark/>
          </w:tcPr>
          <w:p w14:paraId="68B9A020" w14:textId="77777777" w:rsidR="00F64383" w:rsidRPr="00183585" w:rsidRDefault="00F64383" w:rsidP="006E01FC">
            <w:pPr>
              <w:widowControl/>
              <w:jc w:val="center"/>
              <w:rPr>
                <w:rFonts w:ascii="等线" w:eastAsia="等线" w:hAnsi="等线" w:cs="宋体" w:hint="eastAsia"/>
                <w:color w:val="000000"/>
                <w:kern w:val="0"/>
                <w:szCs w:val="22"/>
                <w14:ligatures w14:val="none"/>
              </w:rPr>
            </w:pPr>
          </w:p>
        </w:tc>
        <w:tc>
          <w:tcPr>
            <w:tcW w:w="900" w:type="dxa"/>
            <w:tcBorders>
              <w:bottom w:val="single" w:sz="4" w:space="0" w:color="auto"/>
            </w:tcBorders>
            <w:noWrap/>
            <w:vAlign w:val="center"/>
            <w:hideMark/>
          </w:tcPr>
          <w:p w14:paraId="3440CE62"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0.1</w:t>
            </w:r>
          </w:p>
        </w:tc>
        <w:tc>
          <w:tcPr>
            <w:tcW w:w="1100" w:type="dxa"/>
            <w:noWrap/>
            <w:vAlign w:val="center"/>
            <w:hideMark/>
          </w:tcPr>
          <w:p w14:paraId="353A4883"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29.26%</w:t>
            </w:r>
          </w:p>
        </w:tc>
        <w:tc>
          <w:tcPr>
            <w:tcW w:w="1540" w:type="dxa"/>
            <w:noWrap/>
            <w:vAlign w:val="center"/>
            <w:hideMark/>
          </w:tcPr>
          <w:p w14:paraId="17FCAB4D" w14:textId="3273E895" w:rsidR="00F64383" w:rsidRPr="00183585" w:rsidRDefault="00915D26" w:rsidP="006E01FC">
            <w:pPr>
              <w:widowControl/>
              <w:jc w:val="center"/>
              <w:rPr>
                <w:rFonts w:ascii="等线" w:eastAsia="等线" w:hAnsi="等线" w:cs="宋体" w:hint="eastAsia"/>
                <w:color w:val="000000"/>
                <w:kern w:val="0"/>
                <w:szCs w:val="22"/>
                <w14:ligatures w14:val="none"/>
              </w:rPr>
            </w:pPr>
            <w:r>
              <w:rPr>
                <w:rFonts w:ascii="等线" w:eastAsia="等线" w:hAnsi="等线" w:cs="宋体" w:hint="eastAsia"/>
                <w:color w:val="000000"/>
                <w:kern w:val="0"/>
                <w:szCs w:val="22"/>
                <w14:ligatures w14:val="none"/>
              </w:rPr>
              <w:t>15.47%</w:t>
            </w:r>
          </w:p>
        </w:tc>
        <w:tc>
          <w:tcPr>
            <w:tcW w:w="1846" w:type="dxa"/>
            <w:noWrap/>
            <w:vAlign w:val="center"/>
            <w:hideMark/>
          </w:tcPr>
          <w:p w14:paraId="5344570D" w14:textId="227B330A" w:rsidR="00F64383" w:rsidRPr="00183585" w:rsidRDefault="00915D26" w:rsidP="006E01FC">
            <w:pPr>
              <w:widowControl/>
              <w:jc w:val="center"/>
              <w:rPr>
                <w:rFonts w:ascii="等线" w:eastAsia="等线" w:hAnsi="等线" w:cs="宋体" w:hint="eastAsia"/>
                <w:color w:val="000000"/>
                <w:kern w:val="0"/>
                <w:szCs w:val="22"/>
                <w14:ligatures w14:val="none"/>
              </w:rPr>
            </w:pPr>
            <w:r>
              <w:rPr>
                <w:rFonts w:ascii="等线" w:eastAsia="等线" w:hAnsi="等线" w:cs="宋体" w:hint="eastAsia"/>
                <w:color w:val="000000"/>
                <w:kern w:val="0"/>
                <w:szCs w:val="22"/>
                <w14:ligatures w14:val="none"/>
              </w:rPr>
              <w:t>22.90%</w:t>
            </w:r>
          </w:p>
        </w:tc>
      </w:tr>
      <w:tr w:rsidR="00F64383" w:rsidRPr="00183585" w14:paraId="55CB74BE" w14:textId="77777777" w:rsidTr="006E01FC">
        <w:trPr>
          <w:trHeight w:val="283"/>
          <w:jc w:val="center"/>
        </w:trPr>
        <w:tc>
          <w:tcPr>
            <w:tcW w:w="1980" w:type="dxa"/>
            <w:noWrap/>
            <w:vAlign w:val="center"/>
            <w:hideMark/>
          </w:tcPr>
          <w:p w14:paraId="63C1420A"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Shakespeare</w:t>
            </w:r>
          </w:p>
        </w:tc>
        <w:tc>
          <w:tcPr>
            <w:tcW w:w="900" w:type="dxa"/>
            <w:tcBorders>
              <w:tr2bl w:val="single" w:sz="4" w:space="0" w:color="auto"/>
            </w:tcBorders>
            <w:noWrap/>
            <w:vAlign w:val="center"/>
            <w:hideMark/>
          </w:tcPr>
          <w:p w14:paraId="080F5353" w14:textId="77777777" w:rsidR="00F64383" w:rsidRPr="00183585" w:rsidRDefault="00F64383" w:rsidP="006E01FC">
            <w:pPr>
              <w:widowControl/>
              <w:jc w:val="center"/>
              <w:rPr>
                <w:rFonts w:ascii="等线" w:eastAsia="等线" w:hAnsi="等线" w:cs="宋体" w:hint="eastAsia"/>
                <w:color w:val="000000"/>
                <w:kern w:val="0"/>
                <w:szCs w:val="22"/>
                <w14:ligatures w14:val="none"/>
              </w:rPr>
            </w:pPr>
          </w:p>
        </w:tc>
        <w:tc>
          <w:tcPr>
            <w:tcW w:w="1100" w:type="dxa"/>
            <w:noWrap/>
            <w:vAlign w:val="center"/>
            <w:hideMark/>
          </w:tcPr>
          <w:p w14:paraId="4EFC5AE3"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51.63%</w:t>
            </w:r>
          </w:p>
        </w:tc>
        <w:tc>
          <w:tcPr>
            <w:tcW w:w="1540" w:type="dxa"/>
            <w:noWrap/>
            <w:vAlign w:val="center"/>
            <w:hideMark/>
          </w:tcPr>
          <w:p w14:paraId="42379819"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40.80%</w:t>
            </w:r>
          </w:p>
        </w:tc>
        <w:tc>
          <w:tcPr>
            <w:tcW w:w="1846" w:type="dxa"/>
            <w:noWrap/>
            <w:vAlign w:val="center"/>
            <w:hideMark/>
          </w:tcPr>
          <w:p w14:paraId="69D2C48E"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44.60%</w:t>
            </w:r>
          </w:p>
        </w:tc>
      </w:tr>
      <w:tr w:rsidR="00F64383" w:rsidRPr="00183585" w14:paraId="7AE600A7" w14:textId="77777777" w:rsidTr="006E01FC">
        <w:trPr>
          <w:trHeight w:val="283"/>
          <w:jc w:val="center"/>
        </w:trPr>
        <w:tc>
          <w:tcPr>
            <w:tcW w:w="1980" w:type="dxa"/>
            <w:noWrap/>
            <w:vAlign w:val="center"/>
            <w:hideMark/>
          </w:tcPr>
          <w:p w14:paraId="794A9235"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FEMNIST</w:t>
            </w:r>
          </w:p>
        </w:tc>
        <w:tc>
          <w:tcPr>
            <w:tcW w:w="900" w:type="dxa"/>
            <w:tcBorders>
              <w:tr2bl w:val="single" w:sz="4" w:space="0" w:color="auto"/>
            </w:tcBorders>
            <w:noWrap/>
            <w:vAlign w:val="center"/>
            <w:hideMark/>
          </w:tcPr>
          <w:p w14:paraId="3CD7FEC1" w14:textId="77777777" w:rsidR="00F64383" w:rsidRPr="00183585" w:rsidRDefault="00F64383" w:rsidP="006E01FC">
            <w:pPr>
              <w:widowControl/>
              <w:jc w:val="center"/>
              <w:rPr>
                <w:rFonts w:ascii="等线" w:eastAsia="等线" w:hAnsi="等线" w:cs="宋体" w:hint="eastAsia"/>
                <w:color w:val="000000"/>
                <w:kern w:val="0"/>
                <w:szCs w:val="22"/>
                <w14:ligatures w14:val="none"/>
              </w:rPr>
            </w:pPr>
          </w:p>
        </w:tc>
        <w:tc>
          <w:tcPr>
            <w:tcW w:w="1100" w:type="dxa"/>
            <w:noWrap/>
            <w:vAlign w:val="center"/>
            <w:hideMark/>
          </w:tcPr>
          <w:p w14:paraId="4555038F"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81.57%</w:t>
            </w:r>
          </w:p>
        </w:tc>
        <w:tc>
          <w:tcPr>
            <w:tcW w:w="1540" w:type="dxa"/>
            <w:noWrap/>
            <w:vAlign w:val="center"/>
            <w:hideMark/>
          </w:tcPr>
          <w:p w14:paraId="69766FCB"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50.02%</w:t>
            </w:r>
          </w:p>
        </w:tc>
        <w:tc>
          <w:tcPr>
            <w:tcW w:w="1846" w:type="dxa"/>
            <w:noWrap/>
            <w:vAlign w:val="center"/>
            <w:hideMark/>
          </w:tcPr>
          <w:p w14:paraId="7FABBFB2" w14:textId="77777777" w:rsidR="00F64383" w:rsidRPr="00183585" w:rsidRDefault="00F64383" w:rsidP="006E01FC">
            <w:pPr>
              <w:widowControl/>
              <w:jc w:val="center"/>
              <w:rPr>
                <w:rFonts w:ascii="等线" w:eastAsia="等线" w:hAnsi="等线" w:cs="宋体" w:hint="eastAsia"/>
                <w:color w:val="000000"/>
                <w:kern w:val="0"/>
                <w:szCs w:val="22"/>
                <w14:ligatures w14:val="none"/>
              </w:rPr>
            </w:pPr>
            <w:r w:rsidRPr="00183585">
              <w:rPr>
                <w:rFonts w:ascii="等线" w:eastAsia="等线" w:hAnsi="等线" w:cs="宋体" w:hint="eastAsia"/>
                <w:color w:val="000000"/>
                <w:kern w:val="0"/>
                <w:szCs w:val="22"/>
                <w14:ligatures w14:val="none"/>
              </w:rPr>
              <w:t>73.67%</w:t>
            </w:r>
          </w:p>
        </w:tc>
      </w:tr>
    </w:tbl>
    <w:p w14:paraId="7D4F7DAB" w14:textId="1F504AB5" w:rsidR="00916E99" w:rsidRPr="00A353B4" w:rsidRDefault="00916E99" w:rsidP="00F64383">
      <w:pPr>
        <w:jc w:val="center"/>
        <w:rPr>
          <w:rFonts w:ascii="宋体" w:eastAsia="宋体" w:hAnsi="宋体" w:hint="eastAsia"/>
          <w:sz w:val="18"/>
          <w:szCs w:val="18"/>
        </w:rPr>
      </w:pPr>
      <w:r w:rsidRPr="009911AB">
        <w:rPr>
          <w:rFonts w:ascii="宋体" w:eastAsia="宋体" w:hAnsi="宋体" w:hint="eastAsia"/>
          <w:sz w:val="18"/>
          <w:szCs w:val="18"/>
        </w:rPr>
        <w:t>表</w:t>
      </w:r>
      <w:r>
        <w:rPr>
          <w:rFonts w:ascii="宋体" w:eastAsia="宋体" w:hAnsi="宋体" w:hint="eastAsia"/>
          <w:sz w:val="18"/>
          <w:szCs w:val="18"/>
        </w:rPr>
        <w:t>3</w:t>
      </w:r>
    </w:p>
    <w:p w14:paraId="58B40D08" w14:textId="48A4CD9B" w:rsidR="00183585" w:rsidRDefault="00183585" w:rsidP="00D65851">
      <w:pPr>
        <w:jc w:val="center"/>
        <w:rPr>
          <w:rFonts w:ascii="宋体" w:eastAsia="宋体" w:hAnsi="宋体" w:hint="eastAsia"/>
          <w:sz w:val="24"/>
        </w:rPr>
      </w:pPr>
      <w:r w:rsidRPr="00183585">
        <w:rPr>
          <w:rFonts w:ascii="宋体" w:eastAsia="宋体" w:hAnsi="宋体"/>
          <w:noProof/>
          <w:sz w:val="24"/>
        </w:rPr>
        <w:drawing>
          <wp:inline distT="0" distB="0" distL="0" distR="0" wp14:anchorId="584F21D5" wp14:editId="7931A52E">
            <wp:extent cx="2484329" cy="1898260"/>
            <wp:effectExtent l="0" t="0" r="0" b="6985"/>
            <wp:docPr id="350633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33796" name=""/>
                    <pic:cNvPicPr/>
                  </pic:nvPicPr>
                  <pic:blipFill>
                    <a:blip r:embed="rId17"/>
                    <a:stretch>
                      <a:fillRect/>
                    </a:stretch>
                  </pic:blipFill>
                  <pic:spPr>
                    <a:xfrm>
                      <a:off x="0" y="0"/>
                      <a:ext cx="2492692" cy="1904650"/>
                    </a:xfrm>
                    <a:prstGeom prst="rect">
                      <a:avLst/>
                    </a:prstGeom>
                  </pic:spPr>
                </pic:pic>
              </a:graphicData>
            </a:graphic>
          </wp:inline>
        </w:drawing>
      </w:r>
    </w:p>
    <w:p w14:paraId="73B1962A" w14:textId="519BD7D7" w:rsidR="008D40FB" w:rsidRPr="000C4DDB" w:rsidRDefault="00FA411F" w:rsidP="000C4DDB">
      <w:pPr>
        <w:pStyle w:val="4"/>
        <w:rPr>
          <w:rFonts w:ascii="黑体" w:eastAsia="黑体" w:hAnsi="黑体" w:hint="eastAsia"/>
          <w:b/>
          <w:bCs/>
        </w:rPr>
      </w:pPr>
      <w:r w:rsidRPr="000C4DDB">
        <w:rPr>
          <w:rFonts w:ascii="黑体" w:eastAsia="黑体" w:hAnsi="黑体" w:hint="eastAsia"/>
          <w:b/>
          <w:bCs/>
        </w:rPr>
        <w:t>4.</w:t>
      </w:r>
      <w:r w:rsidR="00854CC0">
        <w:rPr>
          <w:rFonts w:ascii="黑体" w:eastAsia="黑体" w:hAnsi="黑体" w:hint="eastAsia"/>
          <w:b/>
          <w:bCs/>
        </w:rPr>
        <w:t>5</w:t>
      </w:r>
      <w:r w:rsidRPr="000C4DDB">
        <w:rPr>
          <w:rFonts w:ascii="黑体" w:eastAsia="黑体" w:hAnsi="黑体" w:hint="eastAsia"/>
          <w:b/>
          <w:bCs/>
        </w:rPr>
        <w:t>.2 Sync模块消融实验</w:t>
      </w:r>
    </w:p>
    <w:p w14:paraId="621727E9" w14:textId="78DF5EE7" w:rsidR="00B51943" w:rsidRDefault="00B51943" w:rsidP="00B51943">
      <w:pPr>
        <w:ind w:firstLineChars="200" w:firstLine="480"/>
        <w:rPr>
          <w:rFonts w:ascii="宋体" w:eastAsia="宋体" w:hAnsi="宋体" w:hint="eastAsia"/>
          <w:sz w:val="24"/>
        </w:rPr>
      </w:pPr>
      <w:r w:rsidRPr="00B51943">
        <w:rPr>
          <w:rFonts w:ascii="宋体" w:eastAsia="宋体" w:hAnsi="宋体"/>
          <w:sz w:val="24"/>
        </w:rPr>
        <w:t>为评估同步参考模型的必要性，在保持算法其余部分不变的条件下移除Sync模块并进行消融实验。结果表明，缺失Sync会导致显著的收敛退化</w:t>
      </w:r>
      <w:r>
        <w:rPr>
          <w:rFonts w:ascii="宋体" w:eastAsia="宋体" w:hAnsi="宋体" w:hint="eastAsia"/>
          <w:sz w:val="24"/>
        </w:rPr>
        <w:t>，</w:t>
      </w:r>
      <w:r w:rsidRPr="00B51943">
        <w:rPr>
          <w:rFonts w:ascii="宋体" w:eastAsia="宋体" w:hAnsi="宋体"/>
          <w:sz w:val="24"/>
        </w:rPr>
        <w:t>见表3。为了深刻揭示这一现象的物理与数学本质，我们在代码中对算法运行期的初始化漂移进行了全周期测绘与追踪。</w:t>
      </w:r>
    </w:p>
    <w:p w14:paraId="58080641" w14:textId="77777777" w:rsidR="002C1CCF" w:rsidRDefault="002A27E0" w:rsidP="002C1CCF">
      <w:pPr>
        <w:ind w:firstLineChars="200" w:firstLine="480"/>
        <w:rPr>
          <w:rFonts w:ascii="宋体" w:eastAsia="宋体" w:hAnsi="宋体" w:hint="eastAsia"/>
          <w:sz w:val="24"/>
        </w:rPr>
      </w:pPr>
      <w:r w:rsidRPr="002A27E0">
        <w:rPr>
          <w:rFonts w:ascii="宋体" w:eastAsia="宋体" w:hAnsi="宋体"/>
          <w:sz w:val="24"/>
        </w:rPr>
        <w:t>在误差反馈的经典理论</w:t>
      </w:r>
      <w:r>
        <w:rPr>
          <w:rFonts w:ascii="宋体" w:eastAsia="宋体" w:hAnsi="宋体" w:hint="eastAsia"/>
          <w:sz w:val="24"/>
        </w:rPr>
        <w:fldChar w:fldCharType="begin"/>
      </w:r>
      <w:r>
        <w:rPr>
          <w:rFonts w:ascii="宋体" w:eastAsia="宋体" w:hAnsi="宋体" w:hint="eastAsia"/>
          <w:sz w:val="24"/>
        </w:rPr>
        <w:instrText xml:space="preserve"> </w:instrText>
      </w:r>
      <w:r>
        <w:rPr>
          <w:rFonts w:ascii="宋体" w:eastAsia="宋体" w:hAnsi="宋体"/>
          <w:sz w:val="24"/>
        </w:rPr>
        <w:instrText>NOTEREF _Ref223724355 \f \h</w:instrText>
      </w:r>
      <w:r>
        <w:rPr>
          <w:rFonts w:ascii="宋体" w:eastAsia="宋体" w:hAnsi="宋体" w:hint="eastAsia"/>
          <w:sz w:val="24"/>
        </w:rPr>
        <w:instrText xml:space="preserve"> </w:instrText>
      </w:r>
      <w:r>
        <w:rPr>
          <w:rFonts w:ascii="宋体" w:eastAsia="宋体" w:hAnsi="宋体" w:hint="eastAsia"/>
          <w:sz w:val="24"/>
        </w:rPr>
      </w:r>
      <w:r>
        <w:rPr>
          <w:rFonts w:ascii="宋体" w:eastAsia="宋体" w:hAnsi="宋体" w:hint="eastAsia"/>
          <w:sz w:val="24"/>
        </w:rPr>
        <w:fldChar w:fldCharType="separate"/>
      </w:r>
      <w:r w:rsidRPr="002A27E0">
        <w:rPr>
          <w:rStyle w:val="af0"/>
          <w:rFonts w:hint="eastAsia"/>
        </w:rPr>
        <w:t>9</w:t>
      </w:r>
      <w:r>
        <w:rPr>
          <w:rFonts w:ascii="宋体" w:eastAsia="宋体" w:hAnsi="宋体" w:hint="eastAsia"/>
          <w:sz w:val="24"/>
        </w:rPr>
        <w:fldChar w:fldCharType="end"/>
      </w:r>
      <w:r>
        <w:rPr>
          <w:rStyle w:val="af0"/>
          <w:rFonts w:ascii="宋体" w:eastAsia="宋体" w:hAnsi="宋体" w:hint="eastAsia"/>
          <w:sz w:val="24"/>
        </w:rPr>
        <w:endnoteReference w:id="22"/>
      </w:r>
      <w:r w:rsidRPr="002A27E0">
        <w:rPr>
          <w:rFonts w:ascii="宋体" w:eastAsia="宋体" w:hAnsi="宋体"/>
          <w:sz w:val="24"/>
        </w:rPr>
        <w:t xml:space="preserve">中（Stich, 2018; </w:t>
      </w:r>
      <w:proofErr w:type="spellStart"/>
      <w:r w:rsidRPr="002A27E0">
        <w:rPr>
          <w:rFonts w:ascii="宋体" w:eastAsia="宋体" w:hAnsi="宋体"/>
          <w:sz w:val="24"/>
        </w:rPr>
        <w:t>Karimireddy</w:t>
      </w:r>
      <w:proofErr w:type="spellEnd"/>
      <w:r w:rsidRPr="002A27E0">
        <w:rPr>
          <w:rFonts w:ascii="宋体" w:eastAsia="宋体" w:hAnsi="宋体"/>
          <w:sz w:val="24"/>
        </w:rPr>
        <w:t xml:space="preserve"> et al., 2021; </w:t>
      </w:r>
      <w:proofErr w:type="spellStart"/>
      <w:r w:rsidRPr="002A27E0">
        <w:rPr>
          <w:rFonts w:ascii="宋体" w:eastAsia="宋体" w:hAnsi="宋体"/>
          <w:sz w:val="24"/>
        </w:rPr>
        <w:t>Gruntkowska</w:t>
      </w:r>
      <w:proofErr w:type="spellEnd"/>
      <w:r w:rsidRPr="002A27E0">
        <w:rPr>
          <w:rFonts w:ascii="宋体" w:eastAsia="宋体" w:hAnsi="宋体"/>
          <w:sz w:val="24"/>
        </w:rPr>
        <w:t xml:space="preserve"> et al., 2023），虚拟序列技术已被广泛用于分析压缩带来的参数偏差。在标准的单机或同步SGD场景下，该偏差通常以</w:t>
      </w:r>
      <m:oMath>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w</m:t>
            </m:r>
          </m:e>
          <m:sup>
            <m:r>
              <w:rPr>
                <w:rFonts w:ascii="Cambria Math" w:eastAsia="宋体" w:hAnsi="Cambria Math"/>
                <w:sz w:val="24"/>
              </w:rPr>
              <m:t>t</m:t>
            </m:r>
          </m:sup>
        </m:sSup>
        <m: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x</m:t>
            </m:r>
          </m:e>
          <m:sup>
            <m:r>
              <w:rPr>
                <w:rFonts w:ascii="Cambria Math" w:eastAsia="宋体" w:hAnsi="Cambria Math"/>
                <w:sz w:val="24"/>
              </w:rPr>
              <m:t>t</m:t>
            </m:r>
          </m:sup>
        </m:sSup>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oMath>
      <w:r w:rsidRPr="002A27E0">
        <w:rPr>
          <w:rFonts w:ascii="宋体" w:eastAsia="宋体" w:hAnsi="宋体"/>
          <w:sz w:val="24"/>
        </w:rPr>
        <w:t>的形式出现，用以度量物理状态与理想轨迹的偏离。</w:t>
      </w:r>
    </w:p>
    <w:p w14:paraId="0810CA95" w14:textId="77777777" w:rsidR="002C1CCF" w:rsidRDefault="002C1CCF" w:rsidP="002C1CCF">
      <w:pPr>
        <w:ind w:firstLineChars="200" w:firstLine="480"/>
        <w:rPr>
          <w:rFonts w:ascii="宋体" w:eastAsia="宋体" w:hAnsi="宋体" w:hint="eastAsia"/>
          <w:sz w:val="24"/>
        </w:rPr>
      </w:pPr>
      <w:r w:rsidRPr="002C1CCF">
        <w:rPr>
          <w:rFonts w:ascii="宋体" w:eastAsia="宋体" w:hAnsi="宋体"/>
          <w:sz w:val="24"/>
        </w:rPr>
        <w:t>受此启发，我们在联邦学习的双向压缩与多轮本地更新场景下，定义了初始化漂移</w:t>
      </w:r>
    </w:p>
    <w:p w14:paraId="099A4C70" w14:textId="47B6905E" w:rsidR="00F63FFB" w:rsidRPr="00F63FFB" w:rsidRDefault="00000000" w:rsidP="00D43BCC">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t,k</m:t>
              </m:r>
            </m:sub>
          </m:sSub>
          <m:r>
            <m:rPr>
              <m:sty m:val="p"/>
            </m:rPr>
            <w:rPr>
              <w:rFonts w:ascii="Cambria Math" w:eastAsia="宋体" w:hAnsi="Cambria Math"/>
              <w:sz w:val="24"/>
            </w:rPr>
            <m:t>≜</m:t>
          </m:r>
          <m:r>
            <m:rPr>
              <m:scr m:val="double-struck"/>
            </m:rPr>
            <w:rPr>
              <w:rFonts w:ascii="Cambria Math" w:eastAsia="宋体" w:hAnsi="Cambria Math"/>
              <w:sz w:val="24"/>
            </w:rPr>
            <m:t>E</m:t>
          </m:r>
          <m:d>
            <m:dPr>
              <m:begChr m:val="["/>
              <m:endChr m:val="]"/>
              <m:ctrlPr>
                <w:rPr>
                  <w:rFonts w:ascii="Cambria Math" w:eastAsia="宋体" w:hAnsi="Cambria Math"/>
                  <w:sz w:val="24"/>
                </w:rPr>
              </m:ctrlPr>
            </m:dPr>
            <m:e>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t,k</m:t>
                  </m:r>
                </m:sub>
                <m:sup>
                  <m:r>
                    <w:rPr>
                      <w:rFonts w:ascii="Cambria Math" w:eastAsia="宋体" w:hAnsi="Cambria Math" w:hint="eastAsia"/>
                      <w:sz w:val="24"/>
                    </w:rPr>
                    <m:t>0</m:t>
                  </m:r>
                </m:sup>
              </m:sSubSup>
              <m:r>
                <w:rPr>
                  <w:rFonts w:ascii="Cambria Math" w:eastAsia="宋体" w:hAnsi="Cambria Math" w:cs="Cambria Math"/>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d>
        </m:oMath>
      </m:oMathPara>
    </w:p>
    <w:p w14:paraId="51AB827C" w14:textId="672B77A8" w:rsidR="002C1CCF" w:rsidRPr="00D43BCC" w:rsidRDefault="002C1CCF" w:rsidP="00D43BCC">
      <w:pPr>
        <w:ind w:firstLineChars="200" w:firstLine="480"/>
        <w:rPr>
          <w:rFonts w:ascii="宋体" w:eastAsia="宋体" w:hAnsi="宋体" w:hint="eastAsia"/>
          <w:sz w:val="24"/>
        </w:rPr>
      </w:pPr>
      <w:r w:rsidRPr="002A27E0">
        <w:rPr>
          <w:rFonts w:ascii="宋体" w:eastAsia="宋体" w:hAnsi="宋体"/>
          <w:sz w:val="24"/>
        </w:rPr>
        <w:t>其中</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oMath>
      <w:r w:rsidRPr="002A27E0">
        <w:rPr>
          <w:rFonts w:ascii="宋体" w:eastAsia="宋体" w:hAnsi="宋体"/>
          <w:sz w:val="24"/>
        </w:rPr>
        <w:t>为第3.4节定义的全局虚拟同步序列</w:t>
      </w:r>
      <w:r w:rsidR="00E25DA7">
        <w:rPr>
          <w:rFonts w:ascii="宋体" w:eastAsia="宋体" w:hAnsi="宋体" w:hint="eastAsia"/>
          <w:sz w:val="24"/>
        </w:rPr>
        <w:t>。</w:t>
      </w:r>
      <w:r w:rsidRPr="002A27E0">
        <w:rPr>
          <w:rFonts w:ascii="宋体" w:eastAsia="宋体" w:hAnsi="宋体"/>
          <w:sz w:val="24"/>
        </w:rPr>
        <w:t>与SCAFFOLD等文献中关注的轮内迭代漂移不同，该指标专门刻画客户端在本地训练开始前，其初始化起点就已偏离理想状态的程度。</w:t>
      </w:r>
      <w:r w:rsidRPr="002C1CCF">
        <w:rPr>
          <w:rFonts w:ascii="宋体" w:eastAsia="宋体" w:hAnsi="宋体"/>
          <w:sz w:val="24"/>
        </w:rPr>
        <w:t>该指标将经典偏差概念扩展到客户端初始化状态，刻画了本地训练开始前就已存在的偏离。与经典场景不同，这一偏差的演化呈现出更为复杂的规律</w:t>
      </w:r>
      <w:r>
        <w:rPr>
          <w:rFonts w:ascii="宋体" w:eastAsia="宋体" w:hAnsi="宋体" w:hint="eastAsia"/>
          <w:sz w:val="24"/>
        </w:rPr>
        <w:t>。</w:t>
      </w:r>
      <w:r w:rsidRPr="002C1CCF">
        <w:rPr>
          <w:rFonts w:ascii="宋体" w:eastAsia="宋体" w:hAnsi="宋体"/>
          <w:sz w:val="24"/>
        </w:rPr>
        <w:t>它不仅受当前压缩精度影响，更会因跨轮误差累积和数据异质性而被持续放大</w:t>
      </w:r>
      <w:r>
        <w:rPr>
          <w:rFonts w:ascii="宋体" w:eastAsia="宋体" w:hAnsi="宋体" w:hint="eastAsia"/>
          <w:sz w:val="24"/>
        </w:rPr>
        <w:t>，</w:t>
      </w:r>
      <w:r w:rsidRPr="002C1CCF">
        <w:rPr>
          <w:rFonts w:ascii="宋体" w:eastAsia="宋体" w:hAnsi="宋体"/>
          <w:sz w:val="24"/>
        </w:rPr>
        <w:t>见附录C.2的递推分析。</w:t>
      </w:r>
      <w:r w:rsidR="00D43BCC" w:rsidRPr="00D43BCC">
        <w:rPr>
          <w:rFonts w:ascii="宋体" w:eastAsia="宋体" w:hAnsi="宋体" w:hint="eastAsia"/>
          <w:sz w:val="24"/>
        </w:rPr>
        <w:t>需要特别说明的是，在代码</w:t>
      </w:r>
      <w:r w:rsidR="00D43BCC">
        <w:rPr>
          <w:rFonts w:ascii="宋体" w:eastAsia="宋体" w:hAnsi="宋体" w:hint="eastAsia"/>
          <w:sz w:val="24"/>
        </w:rPr>
        <w:t>实现</w:t>
      </w:r>
      <w:r w:rsidR="00D43BCC" w:rsidRPr="00D43BCC">
        <w:rPr>
          <w:rFonts w:ascii="宋体" w:eastAsia="宋体" w:hAnsi="宋体" w:hint="eastAsia"/>
          <w:sz w:val="24"/>
        </w:rPr>
        <w:t>中，考虑到虚拟序列</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oMath>
      <w:r w:rsidR="00D43BCC" w:rsidRPr="00D43BCC">
        <w:rPr>
          <w:rFonts w:ascii="宋体" w:eastAsia="宋体" w:hAnsi="宋体" w:hint="eastAsia"/>
          <w:sz w:val="24"/>
        </w:rPr>
        <w:t>包含未上传的分布式残差、难以在物理系统中实时重构，我们采用服务器物理全局模型</w:t>
      </w:r>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up>
            <m:r>
              <m:rPr>
                <m:nor/>
              </m:rPr>
              <w:rPr>
                <w:rFonts w:ascii="Cambria Math" w:eastAsia="宋体" w:hAnsi="Cambria Math" w:hint="eastAsia"/>
                <w:sz w:val="24"/>
              </w:rPr>
              <m:t>global</m:t>
            </m:r>
          </m:sup>
        </m:sSubSup>
      </m:oMath>
      <w:r w:rsidR="00D43BCC" w:rsidRPr="00D43BCC">
        <w:rPr>
          <w:rFonts w:ascii="宋体" w:eastAsia="宋体" w:hAnsi="宋体" w:hint="eastAsia"/>
          <w:sz w:val="24"/>
        </w:rPr>
        <w:t>作为其等效测量的代理。根据引理1，物理模型与虚拟序列的参数距离严格受限于</w:t>
      </w:r>
      <m:oMath>
        <m:r>
          <m:rPr>
            <m:scr m:val="script"/>
          </m:rPr>
          <w:rPr>
            <w:rFonts w:ascii="Cambria Math" w:eastAsia="宋体" w:hAnsi="Cambria Math"/>
            <w:sz w:val="24"/>
          </w:rPr>
          <m:t>O</m:t>
        </m:r>
        <m:d>
          <m:dPr>
            <m:ctrlPr>
              <w:rPr>
                <w:rFonts w:ascii="Cambria Math" w:eastAsia="宋体" w:hAnsi="Cambria Math"/>
                <w:i/>
                <w:sz w:val="24"/>
              </w:rPr>
            </m:ctrlPr>
          </m:dPr>
          <m:e>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e>
        </m:d>
      </m:oMath>
      <w:r w:rsidR="00D43BCC" w:rsidRPr="00D43BCC">
        <w:rPr>
          <w:rFonts w:ascii="宋体" w:eastAsia="宋体" w:hAnsi="宋体" w:hint="eastAsia"/>
          <w:sz w:val="24"/>
        </w:rPr>
        <w:t>的有界常数管道内；因此，测量客户端起始模型相对于全局物理模型的偏离，在宏观演化趋势上与理论定义的初始化漂移</w:t>
      </w:r>
      <m:oMath>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t,k</m:t>
            </m:r>
          </m:sub>
        </m:sSub>
      </m:oMath>
      <w:r w:rsidR="00D43BCC" w:rsidRPr="00D43BCC">
        <w:rPr>
          <w:rFonts w:ascii="宋体" w:eastAsia="宋体" w:hAnsi="宋体" w:hint="eastAsia"/>
          <w:sz w:val="24"/>
        </w:rPr>
        <w:t>是等价的。</w:t>
      </w:r>
    </w:p>
    <w:p w14:paraId="6C90C39F" w14:textId="2BE66219" w:rsidR="00312253" w:rsidRPr="00313A3C" w:rsidRDefault="00313A3C" w:rsidP="00312253">
      <w:pPr>
        <w:ind w:firstLineChars="200" w:firstLine="480"/>
        <w:rPr>
          <w:rFonts w:ascii="宋体" w:eastAsia="宋体" w:hAnsi="宋体" w:hint="eastAsia"/>
          <w:sz w:val="24"/>
        </w:rPr>
      </w:pPr>
      <w:r w:rsidRPr="00313A3C">
        <w:rPr>
          <w:rFonts w:ascii="宋体" w:eastAsia="宋体" w:hAnsi="宋体"/>
          <w:sz w:val="24"/>
        </w:rPr>
        <w:t>为了进一步剖析初始化漂移的演化轨迹，我们结合附录C的误差边界进行了推导分析。值得注意的是，在训练的初始阶段，无论是否启用Sync机制，漂移曲线均呈现出短暂的上升趋势。</w:t>
      </w:r>
      <w:r w:rsidR="002C1CCF" w:rsidRPr="002C1CCF">
        <w:rPr>
          <w:rFonts w:ascii="宋体" w:eastAsia="宋体" w:hAnsi="宋体"/>
          <w:sz w:val="24"/>
        </w:rPr>
        <w:t>这一现象的数学根源在于，在初始阶段</w:t>
      </w:r>
      <w:r w:rsidR="002C1CCF">
        <w:rPr>
          <w:rFonts w:ascii="宋体" w:eastAsia="宋体" w:hAnsi="宋体" w:hint="eastAsia"/>
          <w:sz w:val="24"/>
        </w:rPr>
        <w:t>，</w:t>
      </w:r>
      <w:r w:rsidR="002C1CCF" w:rsidRPr="002C1CCF">
        <w:rPr>
          <w:rFonts w:ascii="宋体" w:eastAsia="宋体" w:hAnsi="宋体"/>
          <w:sz w:val="24"/>
        </w:rPr>
        <w:t>历史误差</w:t>
      </w:r>
      <m:oMath>
        <m:sSubSup>
          <m:sSubSupPr>
            <m:ctrlPr>
              <w:rPr>
                <w:rFonts w:ascii="Cambria Math" w:eastAsia="宋体" w:hAnsi="Cambria Math"/>
                <w:sz w:val="24"/>
              </w:rPr>
            </m:ctrlPr>
          </m:sSubSupPr>
          <m:e>
            <m:r>
              <m:rPr>
                <m:scr m:val="script"/>
              </m:rPr>
              <w:rPr>
                <w:rFonts w:ascii="Cambria Math" w:eastAsia="宋体" w:hAnsi="Cambria Math"/>
                <w:sz w:val="24"/>
              </w:rPr>
              <m:t>D</m:t>
            </m:r>
          </m:e>
          <m:sub>
            <m:r>
              <w:rPr>
                <w:rFonts w:ascii="Cambria Math" w:eastAsia="宋体" w:hAnsi="Cambria Math"/>
                <w:sz w:val="24"/>
              </w:rPr>
              <m:t>t-1</m:t>
            </m:r>
          </m:sub>
          <m:sup>
            <m:r>
              <w:rPr>
                <w:rFonts w:ascii="Cambria Math" w:eastAsia="宋体" w:hAnsi="Cambria Math"/>
                <w:sz w:val="24"/>
              </w:rPr>
              <m:t>k</m:t>
            </m:r>
          </m:sup>
        </m:sSubSup>
      </m:oMath>
      <w:r w:rsidR="002C1CCF" w:rsidRPr="002C1CCF">
        <w:rPr>
          <w:rFonts w:ascii="宋体" w:eastAsia="宋体" w:hAnsi="宋体"/>
          <w:sz w:val="24"/>
        </w:rPr>
        <w:t>尚未显著累积时，两者的误差上界中，由</w:t>
      </w:r>
      <w:proofErr w:type="gramStart"/>
      <w:r w:rsidR="002C1CCF" w:rsidRPr="002C1CCF">
        <w:rPr>
          <w:rFonts w:ascii="宋体" w:eastAsia="宋体" w:hAnsi="宋体"/>
          <w:sz w:val="24"/>
        </w:rPr>
        <w:t>当轮强</w:t>
      </w:r>
      <w:proofErr w:type="gramEnd"/>
      <w:r w:rsidR="002C1CCF" w:rsidRPr="002C1CCF">
        <w:rPr>
          <w:rFonts w:ascii="宋体" w:eastAsia="宋体" w:hAnsi="宋体"/>
          <w:sz w:val="24"/>
        </w:rPr>
        <w:t>压缩截断引入的惩罚项</w:t>
      </w:r>
      <m:oMath>
        <m:sSubSup>
          <m:sSubSupPr>
            <m:ctrlPr>
              <w:rPr>
                <w:rFonts w:ascii="Cambria Math" w:eastAsia="宋体" w:hAnsi="Cambria Math"/>
                <w:sz w:val="24"/>
              </w:rPr>
            </m:ctrlPr>
          </m:sSubSupPr>
          <m:e>
            <m:r>
              <w:rPr>
                <w:rFonts w:ascii="Cambria Math" w:eastAsia="宋体" w:hAnsi="Cambria Math"/>
                <w:sz w:val="24"/>
              </w:rPr>
              <m:t>η</m:t>
            </m:r>
          </m:e>
          <m:sub>
            <m:r>
              <w:rPr>
                <w:rFonts w:ascii="Cambria Math" w:eastAsia="宋体" w:hAnsi="Cambria Math"/>
                <w:sz w:val="24"/>
              </w:rPr>
              <m:t>t</m:t>
            </m:r>
          </m:sub>
          <m:sup>
            <m:r>
              <w:rPr>
                <w:rFonts w:ascii="Cambria Math" w:eastAsia="宋体" w:hAnsi="Cambria Math"/>
                <w:sz w:val="24"/>
              </w:rPr>
              <m:t>2</m:t>
            </m:r>
          </m:sup>
        </m:sSubSup>
        <m:sSup>
          <m:sSupPr>
            <m:ctrlPr>
              <w:rPr>
                <w:rFonts w:ascii="Cambria Math" w:eastAsia="宋体" w:hAnsi="Cambria Math"/>
                <w:sz w:val="24"/>
              </w:rPr>
            </m:ctrlPr>
          </m:sSupPr>
          <m:e>
            <m:r>
              <w:rPr>
                <w:rFonts w:ascii="Cambria Math" w:eastAsia="宋体" w:hAnsi="Cambria Math"/>
                <w:sz w:val="24"/>
              </w:rPr>
              <m:t>E</m:t>
            </m:r>
          </m:e>
          <m:sup>
            <m:r>
              <w:rPr>
                <w:rFonts w:ascii="Cambria Math" w:eastAsia="宋体" w:hAnsi="Cambria Math"/>
                <w:sz w:val="24"/>
              </w:rPr>
              <m:t>2</m:t>
            </m:r>
          </m:sup>
        </m:sSup>
        <m:sSup>
          <m:sSupPr>
            <m:ctrlPr>
              <w:rPr>
                <w:rFonts w:ascii="Cambria Math" w:eastAsia="宋体" w:hAnsi="Cambria Math"/>
                <w:sz w:val="24"/>
              </w:rPr>
            </m:ctrlPr>
          </m:sSupPr>
          <m:e>
            <m:r>
              <w:rPr>
                <w:rFonts w:ascii="Cambria Math" w:eastAsia="宋体" w:hAnsi="Cambria Math"/>
                <w:sz w:val="24"/>
              </w:rPr>
              <m:t>G</m:t>
            </m:r>
          </m:e>
          <m:sup>
            <m:r>
              <w:rPr>
                <w:rFonts w:ascii="Cambria Math" w:eastAsia="宋体" w:hAnsi="Cambria Math"/>
                <w:sz w:val="24"/>
              </w:rPr>
              <m:t>2</m:t>
            </m:r>
          </m:sup>
        </m:sSup>
      </m:oMath>
      <w:r w:rsidR="002C1CCF" w:rsidRPr="002C1CCF">
        <w:rPr>
          <w:rFonts w:ascii="宋体" w:eastAsia="宋体" w:hAnsi="宋体"/>
          <w:sz w:val="24"/>
        </w:rPr>
        <w:t>起主导作用</w:t>
      </w:r>
      <w:r w:rsidR="002C1CCF">
        <w:rPr>
          <w:rFonts w:ascii="宋体" w:eastAsia="宋体" w:hAnsi="宋体" w:hint="eastAsia"/>
          <w:sz w:val="24"/>
        </w:rPr>
        <w:t>，</w:t>
      </w:r>
      <w:r w:rsidR="002C1CCF" w:rsidRPr="002C1CCF">
        <w:rPr>
          <w:rFonts w:ascii="宋体" w:eastAsia="宋体" w:hAnsi="宋体"/>
          <w:sz w:val="24"/>
        </w:rPr>
        <w:t>见附录C.2。</w:t>
      </w:r>
      <w:r w:rsidR="00312253" w:rsidRPr="00312253">
        <w:rPr>
          <w:rFonts w:ascii="宋体" w:eastAsia="宋体" w:hAnsi="宋体"/>
          <w:sz w:val="24"/>
        </w:rPr>
        <w:t>在训练初期，模型参数远离最优解，真实梯</w:t>
      </w:r>
      <w:r w:rsidR="00312253" w:rsidRPr="00312253">
        <w:rPr>
          <w:rFonts w:ascii="宋体" w:eastAsia="宋体" w:hAnsi="宋体"/>
          <w:sz w:val="24"/>
        </w:rPr>
        <w:lastRenderedPageBreak/>
        <w:t>度范数</w:t>
      </w:r>
      <m:oMath>
        <m:r>
          <m:rPr>
            <m:sty m:val="p"/>
          </m:rPr>
          <w:rPr>
            <w:rFonts w:ascii="Cambria Math" w:eastAsia="宋体" w:hAnsi="Cambria Math"/>
            <w:sz w:val="24"/>
          </w:rPr>
          <m:t>∥∇</m:t>
        </m:r>
        <m:r>
          <w:rPr>
            <w:rFonts w:ascii="Cambria Math" w:eastAsia="宋体" w:hAnsi="Cambria Math"/>
            <w:sz w:val="24"/>
          </w:rPr>
          <m:t>f(</m:t>
        </m:r>
        <m:sSup>
          <m:sSupPr>
            <m:ctrlPr>
              <w:rPr>
                <w:rFonts w:ascii="Cambria Math" w:eastAsia="宋体" w:hAnsi="Cambria Math"/>
                <w:sz w:val="24"/>
              </w:rPr>
            </m:ctrlPr>
          </m:sSupPr>
          <m:e>
            <m:r>
              <w:rPr>
                <w:rFonts w:ascii="Cambria Math" w:eastAsia="宋体" w:hAnsi="Cambria Math"/>
                <w:sz w:val="24"/>
              </w:rPr>
              <m:t>w</m:t>
            </m:r>
          </m:e>
          <m:sup>
            <m:r>
              <w:rPr>
                <w:rFonts w:ascii="Cambria Math" w:eastAsia="宋体" w:hAnsi="Cambria Math"/>
                <w:sz w:val="24"/>
              </w:rPr>
              <m:t>t</m:t>
            </m:r>
          </m:sup>
        </m:sSup>
        <m:r>
          <w:rPr>
            <w:rFonts w:ascii="Cambria Math" w:eastAsia="宋体" w:hAnsi="Cambria Math"/>
            <w:sz w:val="24"/>
          </w:rPr>
          <m:t>)</m:t>
        </m:r>
        <m:r>
          <m:rPr>
            <m:sty m:val="p"/>
          </m:rPr>
          <w:rPr>
            <w:rFonts w:ascii="Cambria Math" w:eastAsia="宋体" w:hAnsi="Cambria Math"/>
            <w:sz w:val="24"/>
          </w:rPr>
          <m:t>∥</m:t>
        </m:r>
      </m:oMath>
      <w:r w:rsidR="00312253" w:rsidRPr="00312253">
        <w:rPr>
          <w:rFonts w:ascii="宋体" w:eastAsia="宋体" w:hAnsi="宋体"/>
          <w:sz w:val="24"/>
        </w:rPr>
        <w:t>通常较大</w:t>
      </w:r>
      <w:r w:rsidR="00312253">
        <w:rPr>
          <w:rFonts w:ascii="宋体" w:eastAsia="宋体" w:hAnsi="宋体" w:hint="eastAsia"/>
          <w:sz w:val="24"/>
        </w:rPr>
        <w:t>。</w:t>
      </w:r>
      <w:r w:rsidR="00312253" w:rsidRPr="00312253">
        <w:rPr>
          <w:rFonts w:ascii="宋体" w:eastAsia="宋体" w:hAnsi="宋体"/>
          <w:sz w:val="24"/>
        </w:rPr>
        <w:t>由假设3可知，该范数存在全局上界</w:t>
      </w:r>
      <m:oMath>
        <m:r>
          <w:rPr>
            <w:rFonts w:ascii="Cambria Math" w:eastAsia="宋体" w:hAnsi="Cambria Math"/>
            <w:sz w:val="24"/>
          </w:rPr>
          <m:t>G</m:t>
        </m:r>
      </m:oMath>
      <w:r w:rsidR="00312253" w:rsidRPr="00312253">
        <w:rPr>
          <w:rFonts w:ascii="宋体" w:eastAsia="宋体" w:hAnsi="宋体"/>
          <w:sz w:val="24"/>
        </w:rPr>
        <w:t>，且此时</w:t>
      </w:r>
      <m:oMath>
        <m:r>
          <m:rPr>
            <m:sty m:val="p"/>
          </m:rPr>
          <w:rPr>
            <w:rFonts w:ascii="Cambria Math" w:eastAsia="宋体" w:hAnsi="Cambria Math"/>
            <w:sz w:val="24"/>
          </w:rPr>
          <m:t>∥∇</m:t>
        </m:r>
        <m:r>
          <w:rPr>
            <w:rFonts w:ascii="Cambria Math" w:eastAsia="宋体" w:hAnsi="Cambria Math"/>
            <w:sz w:val="24"/>
          </w:rPr>
          <m:t>f(</m:t>
        </m:r>
        <m:sSup>
          <m:sSupPr>
            <m:ctrlPr>
              <w:rPr>
                <w:rFonts w:ascii="Cambria Math" w:eastAsia="宋体" w:hAnsi="Cambria Math"/>
                <w:sz w:val="24"/>
              </w:rPr>
            </m:ctrlPr>
          </m:sSupPr>
          <m:e>
            <m:r>
              <w:rPr>
                <w:rFonts w:ascii="Cambria Math" w:eastAsia="宋体" w:hAnsi="Cambria Math"/>
                <w:sz w:val="24"/>
              </w:rPr>
              <m:t>w</m:t>
            </m:r>
          </m:e>
          <m:sup>
            <m:r>
              <w:rPr>
                <w:rFonts w:ascii="Cambria Math" w:eastAsia="宋体" w:hAnsi="Cambria Math"/>
                <w:sz w:val="24"/>
              </w:rPr>
              <m:t>t</m:t>
            </m:r>
          </m:sup>
        </m:sSup>
        <m:r>
          <w:rPr>
            <w:rFonts w:ascii="Cambria Math" w:eastAsia="宋体" w:hAnsi="Cambria Math"/>
            <w:sz w:val="24"/>
          </w:rPr>
          <m:t>)</m:t>
        </m:r>
        <m:r>
          <m:rPr>
            <m:sty m:val="p"/>
          </m:rPr>
          <w:rPr>
            <w:rFonts w:ascii="Cambria Math" w:eastAsia="宋体" w:hAnsi="Cambria Math"/>
            <w:sz w:val="24"/>
          </w:rPr>
          <m:t>∥</m:t>
        </m:r>
      </m:oMath>
      <w:r w:rsidR="00312253" w:rsidRPr="00312253">
        <w:rPr>
          <w:rFonts w:ascii="宋体" w:eastAsia="宋体" w:hAnsi="宋体"/>
          <w:sz w:val="24"/>
        </w:rPr>
        <w:t>接近</w:t>
      </w:r>
      <m:oMath>
        <m:r>
          <w:rPr>
            <w:rFonts w:ascii="Cambria Math" w:eastAsia="宋体" w:hAnsi="Cambria Math"/>
            <w:sz w:val="24"/>
          </w:rPr>
          <m:t>G</m:t>
        </m:r>
      </m:oMath>
      <w:r w:rsidR="00312253" w:rsidRPr="00312253">
        <w:rPr>
          <w:rFonts w:ascii="宋体" w:eastAsia="宋体" w:hAnsi="宋体"/>
          <w:sz w:val="24"/>
        </w:rPr>
        <w:t>。同时，学习率</w:t>
      </w:r>
      <m:oMath>
        <m:sSub>
          <m:sSubPr>
            <m:ctrlPr>
              <w:rPr>
                <w:rFonts w:ascii="Cambria Math" w:eastAsia="宋体" w:hAnsi="Cambria Math"/>
                <w:sz w:val="24"/>
              </w:rPr>
            </m:ctrlPr>
          </m:sSubPr>
          <m:e>
            <m:r>
              <w:rPr>
                <w:rFonts w:ascii="Cambria Math" w:eastAsia="宋体" w:hAnsi="Cambria Math"/>
                <w:sz w:val="24"/>
              </w:rPr>
              <m:t>η</m:t>
            </m:r>
          </m:e>
          <m:sub>
            <m:r>
              <w:rPr>
                <w:rFonts w:ascii="Cambria Math" w:eastAsia="宋体" w:hAnsi="Cambria Math"/>
                <w:sz w:val="24"/>
              </w:rPr>
              <m:t>t</m:t>
            </m:r>
          </m:sub>
        </m:sSub>
      </m:oMath>
      <w:r w:rsidR="00312253" w:rsidRPr="00312253">
        <w:rPr>
          <w:rFonts w:ascii="宋体" w:eastAsia="宋体" w:hAnsi="宋体"/>
          <w:sz w:val="24"/>
        </w:rPr>
        <w:t>处于预设峰值。因此，误差上界中的主导项</w:t>
      </w:r>
      <m:oMath>
        <m:sSubSup>
          <m:sSubSupPr>
            <m:ctrlPr>
              <w:rPr>
                <w:rFonts w:ascii="Cambria Math" w:eastAsia="宋体" w:hAnsi="Cambria Math"/>
                <w:sz w:val="24"/>
              </w:rPr>
            </m:ctrlPr>
          </m:sSubSupPr>
          <m:e>
            <m:r>
              <w:rPr>
                <w:rFonts w:ascii="Cambria Math" w:eastAsia="宋体" w:hAnsi="Cambria Math"/>
                <w:sz w:val="24"/>
              </w:rPr>
              <m:t>η</m:t>
            </m:r>
          </m:e>
          <m:sub>
            <m:r>
              <w:rPr>
                <w:rFonts w:ascii="Cambria Math" w:eastAsia="宋体" w:hAnsi="Cambria Math"/>
                <w:sz w:val="24"/>
              </w:rPr>
              <m:t>t</m:t>
            </m:r>
          </m:sub>
          <m:sup>
            <m:r>
              <w:rPr>
                <w:rFonts w:ascii="Cambria Math" w:eastAsia="宋体" w:hAnsi="Cambria Math"/>
                <w:sz w:val="24"/>
              </w:rPr>
              <m:t>2</m:t>
            </m:r>
          </m:sup>
        </m:sSubSup>
        <m:sSup>
          <m:sSupPr>
            <m:ctrlPr>
              <w:rPr>
                <w:rFonts w:ascii="Cambria Math" w:eastAsia="宋体" w:hAnsi="Cambria Math"/>
                <w:sz w:val="24"/>
              </w:rPr>
            </m:ctrlPr>
          </m:sSupPr>
          <m:e>
            <m:r>
              <w:rPr>
                <w:rFonts w:ascii="Cambria Math" w:eastAsia="宋体" w:hAnsi="Cambria Math"/>
                <w:sz w:val="24"/>
              </w:rPr>
              <m:t>E</m:t>
            </m:r>
          </m:e>
          <m:sup>
            <m:r>
              <w:rPr>
                <w:rFonts w:ascii="Cambria Math" w:eastAsia="宋体" w:hAnsi="Cambria Math"/>
                <w:sz w:val="24"/>
              </w:rPr>
              <m:t>2</m:t>
            </m:r>
          </m:sup>
        </m:sSup>
        <m:sSup>
          <m:sSupPr>
            <m:ctrlPr>
              <w:rPr>
                <w:rFonts w:ascii="Cambria Math" w:eastAsia="宋体" w:hAnsi="Cambria Math"/>
                <w:sz w:val="24"/>
              </w:rPr>
            </m:ctrlPr>
          </m:sSupPr>
          <m:e>
            <m:r>
              <w:rPr>
                <w:rFonts w:ascii="Cambria Math" w:eastAsia="宋体" w:hAnsi="Cambria Math"/>
                <w:sz w:val="24"/>
              </w:rPr>
              <m:t>G</m:t>
            </m:r>
          </m:e>
          <m:sup>
            <m:r>
              <w:rPr>
                <w:rFonts w:ascii="Cambria Math" w:eastAsia="宋体" w:hAnsi="Cambria Math"/>
                <w:sz w:val="24"/>
              </w:rPr>
              <m:t>2</m:t>
            </m:r>
          </m:sup>
        </m:sSup>
      </m:oMath>
      <w:r w:rsidR="00312253" w:rsidRPr="00312253">
        <w:rPr>
          <w:rFonts w:ascii="宋体" w:eastAsia="宋体" w:hAnsi="宋体"/>
          <w:sz w:val="24"/>
        </w:rPr>
        <w:t>取较大值，使单轮注入系统的压缩误差最为显著。</w:t>
      </w:r>
    </w:p>
    <w:p w14:paraId="5BC045F4" w14:textId="1BEF7308" w:rsidR="00F75258" w:rsidRPr="00F75258" w:rsidRDefault="00313A3C" w:rsidP="00F75258">
      <w:pPr>
        <w:ind w:firstLineChars="200" w:firstLine="480"/>
        <w:rPr>
          <w:rFonts w:ascii="宋体" w:eastAsia="宋体" w:hAnsi="宋体" w:hint="eastAsia"/>
          <w:sz w:val="24"/>
        </w:rPr>
      </w:pPr>
      <w:r w:rsidRPr="00313A3C">
        <w:rPr>
          <w:rFonts w:ascii="宋体" w:eastAsia="宋体" w:hAnsi="宋体"/>
          <w:sz w:val="24"/>
        </w:rPr>
        <w:t>然而，初期阶段后，两者的演化轨迹出现显著分化。在缺失Sync机制的情形下，客户端直接在上一轮训练后的本地权重上累加下行增量。</w:t>
      </w:r>
      <w:r w:rsidR="00F75258" w:rsidRPr="00F75258">
        <w:rPr>
          <w:rFonts w:ascii="宋体" w:eastAsia="宋体" w:hAnsi="宋体"/>
          <w:sz w:val="24"/>
        </w:rPr>
        <w:t>附录C.2的递归分析表明，这种更新机制引入了累积历史漂移项，其递推式</w:t>
      </w:r>
      <w:r w:rsidR="00F75258">
        <w:rPr>
          <w:rFonts w:ascii="宋体" w:eastAsia="宋体" w:hAnsi="宋体" w:hint="eastAsia"/>
          <w:sz w:val="24"/>
        </w:rPr>
        <w:t>如下</w:t>
      </w:r>
    </w:p>
    <w:p w14:paraId="7A489327" w14:textId="1A822CA5" w:rsidR="00F75258" w:rsidRPr="00F75258" w:rsidRDefault="00000000" w:rsidP="00F75258">
      <w:pPr>
        <w:ind w:firstLineChars="200" w:firstLine="480"/>
        <w:rPr>
          <w:rFonts w:ascii="宋体" w:eastAsia="宋体" w:hAnsi="宋体" w:hint="eastAsia"/>
          <w:sz w:val="24"/>
        </w:rPr>
      </w:pPr>
      <m:oMathPara>
        <m:oMath>
          <m:sSubSup>
            <m:sSubSupPr>
              <m:ctrlPr>
                <w:rPr>
                  <w:rFonts w:ascii="Cambria Math" w:eastAsia="宋体" w:hAnsi="Cambria Math"/>
                  <w:sz w:val="24"/>
                </w:rPr>
              </m:ctrlPr>
            </m:sSubSupPr>
            <m:e>
              <m:r>
                <m:rPr>
                  <m:scr m:val="script"/>
                </m:rPr>
                <w:rPr>
                  <w:rFonts w:ascii="Cambria Math" w:eastAsia="宋体" w:hAnsi="Cambria Math"/>
                  <w:sz w:val="24"/>
                </w:rPr>
                <m:t>D</m:t>
              </m:r>
            </m:e>
            <m:sub>
              <m:r>
                <w:rPr>
                  <w:rFonts w:ascii="Cambria Math" w:eastAsia="宋体" w:hAnsi="Cambria Math"/>
                  <w:sz w:val="24"/>
                </w:rPr>
                <m:t>t</m:t>
              </m:r>
            </m:sub>
            <m:sup>
              <m:r>
                <w:rPr>
                  <w:rFonts w:ascii="Cambria Math" w:eastAsia="宋体" w:hAnsi="Cambria Math"/>
                  <w:sz w:val="24"/>
                </w:rPr>
                <m:t>k</m:t>
              </m:r>
            </m:sup>
          </m:sSubSup>
          <m:r>
            <w:rPr>
              <w:rFonts w:ascii="Cambria Math" w:eastAsia="宋体" w:hAnsi="Cambria Math"/>
              <w:sz w:val="24"/>
            </w:rPr>
            <m:t>≤(1+γ)</m:t>
          </m:r>
          <m:sSubSup>
            <m:sSubSupPr>
              <m:ctrlPr>
                <w:rPr>
                  <w:rFonts w:ascii="Cambria Math" w:eastAsia="宋体" w:hAnsi="Cambria Math"/>
                  <w:sz w:val="24"/>
                </w:rPr>
              </m:ctrlPr>
            </m:sSubSupPr>
            <m:e>
              <m:r>
                <m:rPr>
                  <m:scr m:val="script"/>
                </m:rPr>
                <w:rPr>
                  <w:rFonts w:ascii="Cambria Math" w:eastAsia="宋体" w:hAnsi="Cambria Math"/>
                  <w:sz w:val="24"/>
                </w:rPr>
                <m:t>D</m:t>
              </m:r>
            </m:e>
            <m:sub>
              <m:r>
                <w:rPr>
                  <w:rFonts w:ascii="Cambria Math" w:eastAsia="宋体" w:hAnsi="Cambria Math"/>
                  <w:sz w:val="24"/>
                </w:rPr>
                <m:t>t-1</m:t>
              </m:r>
            </m:sub>
            <m:sup>
              <m:r>
                <w:rPr>
                  <w:rFonts w:ascii="Cambria Math" w:eastAsia="宋体" w:hAnsi="Cambria Math"/>
                  <w:sz w:val="24"/>
                </w:rPr>
                <m:t>k</m:t>
              </m:r>
            </m:sup>
          </m:sSubSup>
          <m:r>
            <m:rPr>
              <m:scr m:val="script"/>
            </m:rPr>
            <w:rPr>
              <w:rFonts w:ascii="Cambria Math" w:eastAsia="宋体" w:hAnsi="Cambria Math"/>
              <w:sz w:val="24"/>
            </w:rPr>
            <m:t>+A</m:t>
          </m:r>
          <m:d>
            <m:dPr>
              <m:sepChr m:val="+"/>
              <m:ctrlPr>
                <w:rPr>
                  <w:rFonts w:ascii="Cambria Math" w:eastAsia="宋体" w:hAnsi="Cambria Math"/>
                  <w:sz w:val="24"/>
                </w:rPr>
              </m:ctrlPr>
            </m:dPr>
            <m:e>
              <m:sSup>
                <m:sSupPr>
                  <m:ctrlPr>
                    <w:rPr>
                      <w:rFonts w:ascii="Cambria Math" w:eastAsia="宋体" w:hAnsi="Cambria Math"/>
                      <w:sz w:val="24"/>
                    </w:rPr>
                  </m:ctrlPr>
                </m:sSupPr>
                <m:e>
                  <m:r>
                    <w:rPr>
                      <w:rFonts w:ascii="Cambria Math" w:eastAsia="宋体" w:hAnsi="Cambria Math"/>
                      <w:sz w:val="24"/>
                    </w:rPr>
                    <m:t>ζ</m:t>
                  </m:r>
                </m:e>
                <m:sup>
                  <m:r>
                    <w:rPr>
                      <w:rFonts w:ascii="Cambria Math" w:eastAsia="宋体" w:hAnsi="Cambria Math"/>
                      <w:sz w:val="24"/>
                    </w:rPr>
                    <m:t>2</m:t>
                  </m:r>
                </m:sup>
              </m:sSup>
            </m:e>
            <m:e>
              <m:r>
                <m:rPr>
                  <m:scr m:val="script"/>
                </m:rPr>
                <w:rPr>
                  <w:rFonts w:ascii="Cambria Math" w:eastAsia="宋体" w:hAnsi="Cambria Math"/>
                  <w:sz w:val="24"/>
                </w:rPr>
                <m:t>C</m:t>
              </m:r>
              <m:sSubSup>
                <m:sSubSupPr>
                  <m:ctrlPr>
                    <w:rPr>
                      <w:rFonts w:ascii="Cambria Math" w:eastAsia="宋体" w:hAnsi="Cambria Math"/>
                      <w:sz w:val="24"/>
                    </w:rPr>
                  </m:ctrlPr>
                </m:sSubSupPr>
                <m:e>
                  <m:r>
                    <w:rPr>
                      <w:rFonts w:ascii="Cambria Math" w:eastAsia="宋体" w:hAnsi="Cambria Math"/>
                      <w:sz w:val="24"/>
                    </w:rPr>
                    <m:t>η</m:t>
                  </m:r>
                </m:e>
                <m:sub>
                  <m:r>
                    <w:rPr>
                      <w:rFonts w:ascii="Cambria Math" w:eastAsia="宋体" w:hAnsi="Cambria Math"/>
                      <w:sz w:val="24"/>
                    </w:rPr>
                    <m:t>t</m:t>
                  </m:r>
                </m:sub>
                <m:sup>
                  <m:r>
                    <w:rPr>
                      <w:rFonts w:ascii="Cambria Math" w:eastAsia="宋体" w:hAnsi="Cambria Math"/>
                      <w:sz w:val="24"/>
                    </w:rPr>
                    <m:t>2</m:t>
                  </m:r>
                </m:sup>
              </m:sSubSup>
              <m:sSup>
                <m:sSupPr>
                  <m:ctrlPr>
                    <w:rPr>
                      <w:rFonts w:ascii="Cambria Math" w:eastAsia="宋体" w:hAnsi="Cambria Math"/>
                      <w:sz w:val="24"/>
                    </w:rPr>
                  </m:ctrlPr>
                </m:sSupPr>
                <m:e>
                  <m:r>
                    <w:rPr>
                      <w:rFonts w:ascii="Cambria Math" w:eastAsia="宋体" w:hAnsi="Cambria Math"/>
                      <w:sz w:val="24"/>
                    </w:rPr>
                    <m:t>E</m:t>
                  </m:r>
                </m:e>
                <m:sup>
                  <m:r>
                    <w:rPr>
                      <w:rFonts w:ascii="Cambria Math" w:eastAsia="宋体" w:hAnsi="Cambria Math"/>
                      <w:sz w:val="24"/>
                    </w:rPr>
                    <m:t>2</m:t>
                  </m:r>
                </m:sup>
              </m:sSup>
              <m:sSup>
                <m:sSupPr>
                  <m:ctrlPr>
                    <w:rPr>
                      <w:rFonts w:ascii="Cambria Math" w:eastAsia="宋体" w:hAnsi="Cambria Math"/>
                      <w:sz w:val="24"/>
                    </w:rPr>
                  </m:ctrlPr>
                </m:sSupPr>
                <m:e>
                  <m:r>
                    <w:rPr>
                      <w:rFonts w:ascii="Cambria Math" w:eastAsia="宋体" w:hAnsi="Cambria Math"/>
                      <w:sz w:val="24"/>
                    </w:rPr>
                    <m:t>G</m:t>
                  </m:r>
                </m:e>
                <m:sup>
                  <m:r>
                    <w:rPr>
                      <w:rFonts w:ascii="Cambria Math" w:eastAsia="宋体" w:hAnsi="Cambria Math"/>
                      <w:sz w:val="24"/>
                    </w:rPr>
                    <m:t>2</m:t>
                  </m:r>
                </m:sup>
              </m:sSup>
            </m:e>
          </m:d>
        </m:oMath>
      </m:oMathPara>
    </w:p>
    <w:p w14:paraId="1105B46D" w14:textId="4C1CB0E7" w:rsidR="00F75258" w:rsidRPr="00313A3C" w:rsidRDefault="00F75258" w:rsidP="00F75258">
      <w:pPr>
        <w:ind w:firstLineChars="200" w:firstLine="480"/>
        <w:rPr>
          <w:rFonts w:ascii="宋体" w:eastAsia="宋体" w:hAnsi="宋体" w:hint="eastAsia"/>
          <w:sz w:val="24"/>
        </w:rPr>
      </w:pPr>
      <w:r w:rsidRPr="00F75258">
        <w:rPr>
          <w:rFonts w:ascii="宋体" w:eastAsia="宋体" w:hAnsi="宋体"/>
          <w:sz w:val="24"/>
        </w:rPr>
        <w:t>其中放大因子</w:t>
      </w:r>
      <m:oMath>
        <m:r>
          <w:rPr>
            <w:rFonts w:ascii="Cambria Math" w:eastAsia="宋体" w:hAnsi="Cambria Math"/>
            <w:sz w:val="24"/>
          </w:rPr>
          <m:t>(1+γ)&gt;1</m:t>
        </m:r>
      </m:oMath>
      <w:r w:rsidRPr="00F75258">
        <w:rPr>
          <w:rFonts w:ascii="宋体" w:eastAsia="宋体" w:hAnsi="宋体"/>
          <w:sz w:val="24"/>
        </w:rPr>
        <w:t>会导致早期的历史偏差被持续累积放大，而数据异质性</w:t>
      </w:r>
      <m:oMath>
        <m:sSup>
          <m:sSupPr>
            <m:ctrlPr>
              <w:rPr>
                <w:rFonts w:ascii="Cambria Math" w:eastAsia="宋体" w:hAnsi="Cambria Math"/>
                <w:sz w:val="24"/>
              </w:rPr>
            </m:ctrlPr>
          </m:sSupPr>
          <m:e>
            <m:r>
              <w:rPr>
                <w:rFonts w:ascii="Cambria Math" w:eastAsia="宋体" w:hAnsi="Cambria Math"/>
                <w:sz w:val="24"/>
              </w:rPr>
              <m:t>ζ</m:t>
            </m:r>
          </m:e>
          <m:sup>
            <m:r>
              <w:rPr>
                <w:rFonts w:ascii="Cambria Math" w:eastAsia="宋体" w:hAnsi="Cambria Math"/>
                <w:sz w:val="24"/>
              </w:rPr>
              <m:t>2</m:t>
            </m:r>
          </m:sup>
        </m:sSup>
      </m:oMath>
      <w:r w:rsidRPr="00F75258">
        <w:rPr>
          <w:rFonts w:ascii="宋体" w:eastAsia="宋体" w:hAnsi="宋体"/>
          <w:sz w:val="24"/>
        </w:rPr>
        <w:t>作为持续扰动项进一步加剧了这一过程。这导致客户端初始化状态严重偏离全局模型如图中虚线所示，最终破坏算法的收敛稳定性。</w:t>
      </w:r>
    </w:p>
    <w:p w14:paraId="584F6C66" w14:textId="6BA559D5" w:rsidR="00F75258" w:rsidRPr="00F75258" w:rsidRDefault="00F75258" w:rsidP="00F75258">
      <w:pPr>
        <w:ind w:firstLineChars="200" w:firstLine="480"/>
        <w:rPr>
          <w:rFonts w:ascii="宋体" w:eastAsia="宋体" w:hAnsi="宋体" w:hint="eastAsia"/>
          <w:sz w:val="24"/>
        </w:rPr>
      </w:pPr>
      <w:r w:rsidRPr="00F75258">
        <w:rPr>
          <w:rFonts w:ascii="宋体" w:eastAsia="宋体" w:hAnsi="宋体"/>
          <w:sz w:val="24"/>
        </w:rPr>
        <w:t>相反，在</w:t>
      </w:r>
      <w:r w:rsidR="00065660">
        <w:rPr>
          <w:rFonts w:ascii="宋体" w:eastAsia="宋体" w:hAnsi="宋体"/>
          <w:sz w:val="24"/>
        </w:rPr>
        <w:t>我们</w:t>
      </w:r>
      <w:r w:rsidRPr="00F75258">
        <w:rPr>
          <w:rFonts w:ascii="宋体" w:eastAsia="宋体" w:hAnsi="宋体"/>
          <w:sz w:val="24"/>
        </w:rPr>
        <w:t>完整的双向残差架构中，客户端在每轮开始时通过</w:t>
      </w:r>
      <m:oMath>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t,k</m:t>
            </m:r>
          </m:sub>
          <m:sup>
            <m:r>
              <w:rPr>
                <w:rFonts w:ascii="Cambria Math" w:eastAsia="宋体" w:hAnsi="Cambria Math"/>
                <w:sz w:val="24"/>
              </w:rPr>
              <m:t>0</m:t>
            </m:r>
          </m:sup>
        </m:sSubSup>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sync</m:t>
            </m:r>
          </m:sub>
          <m:sup>
            <m:r>
              <w:rPr>
                <w:rFonts w:ascii="Cambria Math" w:eastAsia="宋体" w:hAnsi="Cambria Math"/>
                <w:sz w:val="24"/>
              </w:rPr>
              <m:t>t</m:t>
            </m:r>
          </m:sup>
        </m:sSubSup>
      </m:oMath>
      <w:r>
        <w:rPr>
          <w:rFonts w:ascii="宋体" w:eastAsia="宋体" w:hAnsi="宋体" w:hint="eastAsia"/>
          <w:sz w:val="24"/>
        </w:rPr>
        <w:t>进行</w:t>
      </w:r>
      <w:r w:rsidRPr="00F75258">
        <w:rPr>
          <w:rFonts w:ascii="宋体" w:eastAsia="宋体" w:hAnsi="宋体"/>
          <w:sz w:val="24"/>
        </w:rPr>
        <w:t>同步副本强制对齐。这一操作在数学上切断了客户端本地历史状态对当前轮初始化状态的依赖链。根据</w:t>
      </w:r>
      <w:r>
        <w:rPr>
          <w:rFonts w:ascii="宋体" w:eastAsia="宋体" w:hAnsi="宋体" w:hint="eastAsia"/>
          <w:sz w:val="24"/>
        </w:rPr>
        <w:t>附录C</w:t>
      </w:r>
      <w:r w:rsidRPr="00F75258">
        <w:rPr>
          <w:rFonts w:ascii="宋体" w:eastAsia="宋体" w:hAnsi="宋体"/>
          <w:sz w:val="24"/>
        </w:rPr>
        <w:t>，漂移项的上限被约束为</w:t>
      </w:r>
    </w:p>
    <w:p w14:paraId="79FE58D2" w14:textId="3135EDEF" w:rsidR="00F75258" w:rsidRPr="00F75258" w:rsidRDefault="00000000" w:rsidP="00F75258">
      <w:pPr>
        <w:ind w:firstLineChars="200" w:firstLine="480"/>
        <w:rPr>
          <w:rFonts w:ascii="宋体" w:eastAsia="宋体" w:hAnsi="宋体" w:hint="eastAsia"/>
          <w:sz w:val="24"/>
        </w:rPr>
      </w:pPr>
      <m:oMathPara>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t,k</m:t>
              </m:r>
            </m:sub>
          </m:sSub>
          <m:r>
            <w:rPr>
              <w:rFonts w:ascii="Cambria Math" w:eastAsia="宋体" w:hAnsi="Cambria Math"/>
              <w:sz w:val="24"/>
            </w:rPr>
            <m:t>≤C⋅</m:t>
          </m:r>
          <m:sSubSup>
            <m:sSubSupPr>
              <m:ctrlPr>
                <w:rPr>
                  <w:rFonts w:ascii="Cambria Math" w:eastAsia="宋体" w:hAnsi="Cambria Math"/>
                  <w:sz w:val="24"/>
                </w:rPr>
              </m:ctrlPr>
            </m:sSubSupPr>
            <m:e>
              <m:r>
                <w:rPr>
                  <w:rFonts w:ascii="Cambria Math" w:eastAsia="宋体" w:hAnsi="Cambria Math"/>
                  <w:sz w:val="24"/>
                </w:rPr>
                <m:t>η</m:t>
              </m:r>
            </m:e>
            <m:sub>
              <m:r>
                <w:rPr>
                  <w:rFonts w:ascii="Cambria Math" w:eastAsia="宋体" w:hAnsi="Cambria Math"/>
                  <w:sz w:val="24"/>
                </w:rPr>
                <m:t>t</m:t>
              </m:r>
            </m:sub>
            <m:sup>
              <m:r>
                <w:rPr>
                  <w:rFonts w:ascii="Cambria Math" w:eastAsia="宋体" w:hAnsi="Cambria Math"/>
                  <w:sz w:val="24"/>
                </w:rPr>
                <m:t>2</m:t>
              </m:r>
            </m:sup>
          </m:sSubSup>
          <m:sSup>
            <m:sSupPr>
              <m:ctrlPr>
                <w:rPr>
                  <w:rFonts w:ascii="Cambria Math" w:eastAsia="宋体" w:hAnsi="Cambria Math"/>
                  <w:sz w:val="24"/>
                </w:rPr>
              </m:ctrlPr>
            </m:sSupPr>
            <m:e>
              <m:r>
                <w:rPr>
                  <w:rFonts w:ascii="Cambria Math" w:eastAsia="宋体" w:hAnsi="Cambria Math"/>
                  <w:sz w:val="24"/>
                </w:rPr>
                <m:t>E</m:t>
              </m:r>
            </m:e>
            <m:sup>
              <m:r>
                <w:rPr>
                  <w:rFonts w:ascii="Cambria Math" w:eastAsia="宋体" w:hAnsi="Cambria Math"/>
                  <w:sz w:val="24"/>
                </w:rPr>
                <m:t>2</m:t>
              </m:r>
            </m:sup>
          </m:sSup>
          <m:sSup>
            <m:sSupPr>
              <m:ctrlPr>
                <w:rPr>
                  <w:rFonts w:ascii="Cambria Math" w:eastAsia="宋体" w:hAnsi="Cambria Math"/>
                  <w:sz w:val="24"/>
                </w:rPr>
              </m:ctrlPr>
            </m:sSupPr>
            <m:e>
              <m:r>
                <w:rPr>
                  <w:rFonts w:ascii="Cambria Math" w:eastAsia="宋体" w:hAnsi="Cambria Math"/>
                  <w:sz w:val="24"/>
                </w:rPr>
                <m:t>G</m:t>
              </m:r>
            </m:e>
            <m:sup>
              <m:r>
                <w:rPr>
                  <w:rFonts w:ascii="Cambria Math" w:eastAsia="宋体" w:hAnsi="Cambria Math"/>
                  <w:sz w:val="24"/>
                </w:rPr>
                <m:t>2</m:t>
              </m:r>
            </m:sup>
          </m:sSup>
        </m:oMath>
      </m:oMathPara>
    </w:p>
    <w:p w14:paraId="2DA27357" w14:textId="5EB5DD1F" w:rsidR="00F75258" w:rsidRPr="00F75258" w:rsidRDefault="00F75258" w:rsidP="00F75258">
      <w:pPr>
        <w:ind w:firstLineChars="200" w:firstLine="480"/>
        <w:rPr>
          <w:rFonts w:ascii="宋体" w:eastAsia="宋体" w:hAnsi="宋体" w:hint="eastAsia"/>
          <w:sz w:val="24"/>
        </w:rPr>
      </w:pPr>
      <w:r w:rsidRPr="00F75258">
        <w:rPr>
          <w:rFonts w:ascii="宋体" w:eastAsia="宋体" w:hAnsi="宋体"/>
          <w:sz w:val="24"/>
        </w:rPr>
        <w:t>其中</w:t>
      </w:r>
      <m:oMath>
        <m:r>
          <w:rPr>
            <w:rFonts w:ascii="Cambria Math" w:eastAsia="宋体" w:hAnsi="Cambria Math"/>
            <w:sz w:val="24"/>
          </w:rPr>
          <m:t>C</m:t>
        </m:r>
        <m:r>
          <w:rPr>
            <w:rFonts w:ascii="Cambria Math" w:eastAsia="宋体" w:hAnsi="Cambria Math" w:hint="eastAsia"/>
            <w:sz w:val="24"/>
          </w:rPr>
          <m:t>、</m:t>
        </m:r>
        <m:r>
          <w:rPr>
            <w:rFonts w:ascii="Cambria Math" w:eastAsia="宋体" w:hAnsi="Cambria Math"/>
            <w:sz w:val="24"/>
          </w:rPr>
          <m:t>E</m:t>
        </m:r>
        <m:r>
          <w:rPr>
            <w:rFonts w:ascii="Cambria Math" w:eastAsia="宋体" w:hAnsi="Cambria Math" w:hint="eastAsia"/>
            <w:sz w:val="24"/>
          </w:rPr>
          <m:t>、</m:t>
        </m:r>
        <m:r>
          <w:rPr>
            <w:rFonts w:ascii="Cambria Math" w:eastAsia="宋体" w:hAnsi="Cambria Math"/>
            <w:sz w:val="24"/>
          </w:rPr>
          <m:t>G</m:t>
        </m:r>
      </m:oMath>
      <w:r w:rsidRPr="00F75258">
        <w:rPr>
          <w:rFonts w:ascii="宋体" w:eastAsia="宋体" w:hAnsi="宋体"/>
          <w:sz w:val="24"/>
        </w:rPr>
        <w:t>均为不随迭代变化的常数。这意味着漂移量的上界中，随时间变化的唯一因子为</w:t>
      </w:r>
      <m:oMath>
        <m:sSubSup>
          <m:sSubSupPr>
            <m:ctrlPr>
              <w:rPr>
                <w:rFonts w:ascii="Cambria Math" w:eastAsia="宋体" w:hAnsi="Cambria Math"/>
                <w:sz w:val="24"/>
              </w:rPr>
            </m:ctrlPr>
          </m:sSubSupPr>
          <m:e>
            <m:r>
              <w:rPr>
                <w:rFonts w:ascii="Cambria Math" w:eastAsia="宋体" w:hAnsi="Cambria Math"/>
                <w:sz w:val="24"/>
              </w:rPr>
              <m:t>η</m:t>
            </m:r>
          </m:e>
          <m:sub>
            <m:r>
              <w:rPr>
                <w:rFonts w:ascii="Cambria Math" w:eastAsia="宋体" w:hAnsi="Cambria Math"/>
                <w:sz w:val="24"/>
              </w:rPr>
              <m:t>t</m:t>
            </m:r>
          </m:sub>
          <m:sup>
            <m:r>
              <w:rPr>
                <w:rFonts w:ascii="Cambria Math" w:eastAsia="宋体" w:hAnsi="Cambria Math"/>
                <w:sz w:val="24"/>
              </w:rPr>
              <m:t>2</m:t>
            </m:r>
          </m:sup>
        </m:sSubSup>
      </m:oMath>
      <w:r w:rsidRPr="00F75258">
        <w:rPr>
          <w:rFonts w:ascii="宋体" w:eastAsia="宋体" w:hAnsi="宋体"/>
          <w:sz w:val="24"/>
        </w:rPr>
        <w:t>，因此</w:t>
      </w:r>
      <w:proofErr w:type="gramStart"/>
      <w:r w:rsidRPr="00F75258">
        <w:rPr>
          <w:rFonts w:ascii="宋体" w:eastAsia="宋体" w:hAnsi="宋体"/>
          <w:sz w:val="24"/>
        </w:rPr>
        <w:t>随学习</w:t>
      </w:r>
      <w:proofErr w:type="gramEnd"/>
      <w:r w:rsidRPr="00F75258">
        <w:rPr>
          <w:rFonts w:ascii="宋体" w:eastAsia="宋体" w:hAnsi="宋体"/>
          <w:sz w:val="24"/>
        </w:rPr>
        <w:t>率衰减而收缩。随着优化的深入，漂移量展现出自纠正性，最终收敛至零</w:t>
      </w:r>
      <w:r>
        <w:rPr>
          <w:rFonts w:ascii="宋体" w:eastAsia="宋体" w:hAnsi="宋体" w:hint="eastAsia"/>
          <w:sz w:val="24"/>
        </w:rPr>
        <w:t>，</w:t>
      </w:r>
      <w:r w:rsidRPr="00F75258">
        <w:rPr>
          <w:rFonts w:ascii="宋体" w:eastAsia="宋体" w:hAnsi="宋体"/>
          <w:sz w:val="24"/>
        </w:rPr>
        <w:t>如图中实线所示。</w:t>
      </w:r>
    </w:p>
    <w:p w14:paraId="57987FAF" w14:textId="434F9C45" w:rsidR="00B51943" w:rsidRDefault="00F75258" w:rsidP="00554CEC">
      <w:pPr>
        <w:ind w:firstLineChars="200" w:firstLine="480"/>
        <w:rPr>
          <w:rFonts w:ascii="宋体" w:eastAsia="宋体" w:hAnsi="宋体" w:hint="eastAsia"/>
          <w:sz w:val="24"/>
        </w:rPr>
      </w:pPr>
      <w:r w:rsidRPr="00F75258">
        <w:rPr>
          <w:rFonts w:ascii="宋体" w:eastAsia="宋体" w:hAnsi="宋体"/>
          <w:sz w:val="24"/>
        </w:rPr>
        <w:t>综上所述，结合真实测绘与误差界限推导可以得出结论</w:t>
      </w:r>
      <w:r>
        <w:rPr>
          <w:rFonts w:ascii="宋体" w:eastAsia="宋体" w:hAnsi="宋体" w:hint="eastAsia"/>
          <w:sz w:val="24"/>
        </w:rPr>
        <w:t>。</w:t>
      </w:r>
      <w:r w:rsidRPr="00F75258">
        <w:rPr>
          <w:rFonts w:ascii="宋体" w:eastAsia="宋体" w:hAnsi="宋体"/>
          <w:sz w:val="24"/>
        </w:rPr>
        <w:t>Sync机制不仅是工程实现上的参数对齐手段，更是双向压缩架构中切断历史误差累积、在极端通信限制与数据异质性下保障全局系统稳定收敛的核心数学基石。</w:t>
      </w:r>
    </w:p>
    <w:p w14:paraId="2010D0D7" w14:textId="3A055C9D" w:rsidR="004A3C31" w:rsidRPr="009B5F3F" w:rsidRDefault="00CF30B9" w:rsidP="00BA50D3">
      <w:pPr>
        <w:jc w:val="center"/>
        <w:rPr>
          <w:rFonts w:ascii="宋体" w:eastAsia="宋体" w:hAnsi="宋体" w:hint="eastAsia"/>
          <w:sz w:val="24"/>
        </w:rPr>
      </w:pPr>
      <w:r w:rsidRPr="00CF30B9">
        <w:rPr>
          <w:rFonts w:ascii="宋体" w:eastAsia="宋体" w:hAnsi="宋体"/>
          <w:noProof/>
          <w:sz w:val="24"/>
        </w:rPr>
        <w:drawing>
          <wp:inline distT="0" distB="0" distL="0" distR="0" wp14:anchorId="269DE47C" wp14:editId="08A4EC2E">
            <wp:extent cx="3014597" cy="2452636"/>
            <wp:effectExtent l="0" t="0" r="0" b="5080"/>
            <wp:docPr id="560843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43192" name=""/>
                    <pic:cNvPicPr/>
                  </pic:nvPicPr>
                  <pic:blipFill>
                    <a:blip r:embed="rId18"/>
                    <a:stretch>
                      <a:fillRect/>
                    </a:stretch>
                  </pic:blipFill>
                  <pic:spPr>
                    <a:xfrm>
                      <a:off x="0" y="0"/>
                      <a:ext cx="3026425" cy="2462259"/>
                    </a:xfrm>
                    <a:prstGeom prst="rect">
                      <a:avLst/>
                    </a:prstGeom>
                  </pic:spPr>
                </pic:pic>
              </a:graphicData>
            </a:graphic>
          </wp:inline>
        </w:drawing>
      </w:r>
    </w:p>
    <w:p w14:paraId="0F530D97" w14:textId="72F7C246" w:rsidR="004A3C31" w:rsidRPr="00B4196D" w:rsidRDefault="004A3C31" w:rsidP="00B4196D">
      <w:pPr>
        <w:pStyle w:val="3"/>
        <w:rPr>
          <w:rFonts w:ascii="黑体" w:eastAsia="黑体" w:hAnsi="黑体" w:hint="eastAsia"/>
          <w:b/>
          <w:bCs/>
          <w:sz w:val="28"/>
          <w:szCs w:val="28"/>
        </w:rPr>
      </w:pPr>
      <w:r w:rsidRPr="00B4196D">
        <w:rPr>
          <w:rFonts w:ascii="黑体" w:eastAsia="黑体" w:hAnsi="黑体"/>
          <w:b/>
          <w:bCs/>
          <w:sz w:val="28"/>
          <w:szCs w:val="28"/>
        </w:rPr>
        <w:t>4.</w:t>
      </w:r>
      <w:r w:rsidR="00854CC0">
        <w:rPr>
          <w:rFonts w:ascii="黑体" w:eastAsia="黑体" w:hAnsi="黑体" w:hint="eastAsia"/>
          <w:b/>
          <w:bCs/>
          <w:sz w:val="28"/>
          <w:szCs w:val="28"/>
        </w:rPr>
        <w:t>6</w:t>
      </w:r>
      <w:r w:rsidRPr="00B4196D">
        <w:rPr>
          <w:rFonts w:ascii="黑体" w:eastAsia="黑体" w:hAnsi="黑体"/>
          <w:b/>
          <w:bCs/>
          <w:sz w:val="28"/>
          <w:szCs w:val="28"/>
        </w:rPr>
        <w:t xml:space="preserve"> </w:t>
      </w:r>
      <w:r w:rsidR="00C859E8">
        <w:rPr>
          <w:rFonts w:ascii="黑体" w:eastAsia="黑体" w:hAnsi="黑体" w:hint="eastAsia"/>
          <w:b/>
          <w:bCs/>
          <w:sz w:val="28"/>
          <w:szCs w:val="28"/>
        </w:rPr>
        <w:t>跨架构的</w:t>
      </w:r>
      <w:proofErr w:type="gramStart"/>
      <w:r w:rsidRPr="00B4196D">
        <w:rPr>
          <w:rFonts w:ascii="黑体" w:eastAsia="黑体" w:hAnsi="黑体"/>
          <w:b/>
          <w:bCs/>
          <w:sz w:val="28"/>
          <w:szCs w:val="28"/>
        </w:rPr>
        <w:t>端到端编解码</w:t>
      </w:r>
      <w:proofErr w:type="gramEnd"/>
      <w:r w:rsidRPr="00B4196D">
        <w:rPr>
          <w:rFonts w:ascii="黑体" w:eastAsia="黑体" w:hAnsi="黑体" w:hint="eastAsia"/>
          <w:b/>
          <w:bCs/>
          <w:sz w:val="28"/>
          <w:szCs w:val="28"/>
        </w:rPr>
        <w:t>时间开销实验</w:t>
      </w:r>
    </w:p>
    <w:p w14:paraId="7984A75E" w14:textId="3E729CB7" w:rsidR="00283499" w:rsidRDefault="00283499" w:rsidP="00104624">
      <w:pPr>
        <w:ind w:firstLineChars="200" w:firstLine="480"/>
        <w:rPr>
          <w:rFonts w:ascii="宋体" w:eastAsia="宋体" w:hAnsi="宋体" w:hint="eastAsia"/>
          <w:sz w:val="24"/>
        </w:rPr>
      </w:pPr>
      <w:r w:rsidRPr="00283499">
        <w:rPr>
          <w:rFonts w:ascii="宋体" w:eastAsia="宋体" w:hAnsi="宋体" w:hint="eastAsia"/>
          <w:sz w:val="24"/>
        </w:rPr>
        <w:t>为</w:t>
      </w:r>
      <w:proofErr w:type="gramStart"/>
      <w:r w:rsidRPr="00283499">
        <w:rPr>
          <w:rFonts w:ascii="宋体" w:eastAsia="宋体" w:hAnsi="宋体" w:hint="eastAsia"/>
          <w:sz w:val="24"/>
        </w:rPr>
        <w:t>评估位级打包</w:t>
      </w:r>
      <w:proofErr w:type="gramEnd"/>
      <w:r w:rsidRPr="00283499">
        <w:rPr>
          <w:rFonts w:ascii="宋体" w:eastAsia="宋体" w:hAnsi="宋体" w:hint="eastAsia"/>
          <w:sz w:val="24"/>
        </w:rPr>
        <w:t>机制在实际系统中的</w:t>
      </w:r>
      <w:proofErr w:type="gramStart"/>
      <w:r w:rsidRPr="00283499">
        <w:rPr>
          <w:rFonts w:ascii="宋体" w:eastAsia="宋体" w:hAnsi="宋体" w:hint="eastAsia"/>
          <w:sz w:val="24"/>
        </w:rPr>
        <w:t>端到端编解码</w:t>
      </w:r>
      <w:proofErr w:type="gramEnd"/>
      <w:r w:rsidRPr="00283499">
        <w:rPr>
          <w:rFonts w:ascii="宋体" w:eastAsia="宋体" w:hAnsi="宋体" w:hint="eastAsia"/>
          <w:sz w:val="24"/>
        </w:rPr>
        <w:t>延迟，我们构建了</w:t>
      </w:r>
      <w:proofErr w:type="gramStart"/>
      <w:r w:rsidRPr="00283499">
        <w:rPr>
          <w:rFonts w:ascii="宋体" w:eastAsia="宋体" w:hAnsi="宋体" w:hint="eastAsia"/>
          <w:sz w:val="24"/>
        </w:rPr>
        <w:t>算子级微</w:t>
      </w:r>
      <w:proofErr w:type="gramEnd"/>
      <w:r w:rsidRPr="00283499">
        <w:rPr>
          <w:rFonts w:ascii="宋体" w:eastAsia="宋体" w:hAnsi="宋体" w:hint="eastAsia"/>
          <w:sz w:val="24"/>
        </w:rPr>
        <w:t>基准测试，覆盖从约4.2M参数的LLaMA-7B</w:t>
      </w:r>
      <w:r>
        <w:rPr>
          <w:rFonts w:ascii="宋体" w:eastAsia="宋体" w:hAnsi="宋体" w:hint="eastAsia"/>
          <w:sz w:val="24"/>
        </w:rPr>
        <w:t xml:space="preserve"> </w:t>
      </w:r>
      <w:proofErr w:type="spellStart"/>
      <w:r w:rsidRPr="00283499">
        <w:rPr>
          <w:rFonts w:ascii="宋体" w:eastAsia="宋体" w:hAnsi="宋体" w:hint="eastAsia"/>
          <w:sz w:val="24"/>
        </w:rPr>
        <w:t>LoRA</w:t>
      </w:r>
      <w:proofErr w:type="spellEnd"/>
      <w:r w:rsidRPr="00283499">
        <w:rPr>
          <w:rFonts w:ascii="宋体" w:eastAsia="宋体" w:hAnsi="宋体" w:hint="eastAsia"/>
          <w:sz w:val="24"/>
        </w:rPr>
        <w:t>微调负载到86M参数的</w:t>
      </w:r>
      <w:proofErr w:type="spellStart"/>
      <w:r w:rsidRPr="00283499">
        <w:rPr>
          <w:rFonts w:ascii="宋体" w:eastAsia="宋体" w:hAnsi="宋体" w:hint="eastAsia"/>
          <w:sz w:val="24"/>
        </w:rPr>
        <w:t>ViT</w:t>
      </w:r>
      <w:proofErr w:type="spellEnd"/>
      <w:r w:rsidRPr="00283499">
        <w:rPr>
          <w:rFonts w:ascii="宋体" w:eastAsia="宋体" w:hAnsi="宋体" w:hint="eastAsia"/>
          <w:sz w:val="24"/>
        </w:rPr>
        <w:t>-Base模型。测试在</w:t>
      </w:r>
      <w:proofErr w:type="spellStart"/>
      <w:r w:rsidRPr="00283499">
        <w:rPr>
          <w:rFonts w:ascii="宋体" w:eastAsia="宋体" w:hAnsi="宋体" w:hint="eastAsia"/>
          <w:sz w:val="24"/>
        </w:rPr>
        <w:t>PyTorch</w:t>
      </w:r>
      <w:proofErr w:type="spellEnd"/>
      <w:r w:rsidRPr="00283499">
        <w:rPr>
          <w:rFonts w:ascii="宋体" w:eastAsia="宋体" w:hAnsi="宋体" w:hint="eastAsia"/>
          <w:sz w:val="24"/>
        </w:rPr>
        <w:t>动态图环境和TensorFlow/XLA静态图编译环境中进行。具体实现细节见附录D。</w:t>
      </w:r>
    </w:p>
    <w:p w14:paraId="2945DB68" w14:textId="0D20F615" w:rsidR="00B20138" w:rsidRPr="00B20138" w:rsidRDefault="00B20138" w:rsidP="00B20138">
      <w:pPr>
        <w:pStyle w:val="4"/>
        <w:rPr>
          <w:rFonts w:ascii="黑体" w:eastAsia="黑体" w:hAnsi="黑体" w:hint="eastAsia"/>
          <w:b/>
          <w:bCs/>
        </w:rPr>
      </w:pPr>
      <w:r w:rsidRPr="00B20138">
        <w:rPr>
          <w:rFonts w:ascii="黑体" w:eastAsia="黑体" w:hAnsi="黑体"/>
          <w:b/>
          <w:bCs/>
        </w:rPr>
        <w:lastRenderedPageBreak/>
        <w:t>4.</w:t>
      </w:r>
      <w:r w:rsidR="00854CC0">
        <w:rPr>
          <w:rFonts w:ascii="黑体" w:eastAsia="黑体" w:hAnsi="黑体" w:hint="eastAsia"/>
          <w:b/>
          <w:bCs/>
        </w:rPr>
        <w:t>6</w:t>
      </w:r>
      <w:r w:rsidRPr="00B20138">
        <w:rPr>
          <w:rFonts w:ascii="黑体" w:eastAsia="黑体" w:hAnsi="黑体"/>
          <w:b/>
          <w:bCs/>
        </w:rPr>
        <w:t>.1 动态图环境下的计算效率验证</w:t>
      </w:r>
    </w:p>
    <w:p w14:paraId="3DECD0DC" w14:textId="77777777" w:rsidR="00283499" w:rsidRPr="00283499" w:rsidRDefault="00283499" w:rsidP="00283499">
      <w:pPr>
        <w:ind w:firstLineChars="200" w:firstLine="480"/>
        <w:rPr>
          <w:rFonts w:ascii="宋体" w:eastAsia="宋体" w:hAnsi="宋体" w:hint="eastAsia"/>
          <w:sz w:val="24"/>
        </w:rPr>
      </w:pPr>
      <w:r w:rsidRPr="00283499">
        <w:rPr>
          <w:rFonts w:ascii="宋体" w:eastAsia="宋体" w:hAnsi="宋体" w:hint="eastAsia"/>
          <w:sz w:val="24"/>
        </w:rPr>
        <w:t>在动态</w:t>
      </w:r>
      <w:proofErr w:type="gramStart"/>
      <w:r w:rsidRPr="00283499">
        <w:rPr>
          <w:rFonts w:ascii="宋体" w:eastAsia="宋体" w:hAnsi="宋体" w:hint="eastAsia"/>
          <w:sz w:val="24"/>
        </w:rPr>
        <w:t>图条件</w:t>
      </w:r>
      <w:proofErr w:type="gramEnd"/>
      <w:r w:rsidRPr="00283499">
        <w:rPr>
          <w:rFonts w:ascii="宋体" w:eastAsia="宋体" w:hAnsi="宋体" w:hint="eastAsia"/>
          <w:sz w:val="24"/>
        </w:rPr>
        <w:t>下，算子调度以及框架对动态形状的处理方式对延迟有较大影响。</w:t>
      </w:r>
    </w:p>
    <w:p w14:paraId="41155732" w14:textId="29325387" w:rsidR="00283499" w:rsidRPr="00283499" w:rsidRDefault="00283499" w:rsidP="00283499">
      <w:pPr>
        <w:ind w:firstLineChars="200" w:firstLine="480"/>
        <w:rPr>
          <w:rFonts w:ascii="宋体" w:eastAsia="宋体" w:hAnsi="宋体" w:hint="eastAsia"/>
          <w:sz w:val="24"/>
        </w:rPr>
      </w:pPr>
      <w:r w:rsidRPr="00283499">
        <w:rPr>
          <w:rFonts w:ascii="宋体" w:eastAsia="宋体" w:hAnsi="宋体" w:hint="eastAsia"/>
          <w:sz w:val="24"/>
        </w:rPr>
        <w:t>实验结果显示，在模型规模较大时，STC的变长</w:t>
      </w:r>
      <w:proofErr w:type="gramStart"/>
      <w:r w:rsidRPr="00283499">
        <w:rPr>
          <w:rFonts w:ascii="宋体" w:eastAsia="宋体" w:hAnsi="宋体" w:hint="eastAsia"/>
          <w:sz w:val="24"/>
        </w:rPr>
        <w:t>熵</w:t>
      </w:r>
      <w:proofErr w:type="gramEnd"/>
      <w:r w:rsidRPr="00283499">
        <w:rPr>
          <w:rFonts w:ascii="宋体" w:eastAsia="宋体" w:hAnsi="宋体" w:hint="eastAsia"/>
          <w:sz w:val="24"/>
        </w:rPr>
        <w:t>解码由于串行依赖导致耗时较长。在</w:t>
      </w:r>
      <w:proofErr w:type="spellStart"/>
      <w:r w:rsidRPr="00283499">
        <w:rPr>
          <w:rFonts w:ascii="宋体" w:eastAsia="宋体" w:hAnsi="宋体" w:hint="eastAsia"/>
          <w:sz w:val="24"/>
        </w:rPr>
        <w:t>ViT</w:t>
      </w:r>
      <w:proofErr w:type="spellEnd"/>
      <w:r w:rsidRPr="00283499">
        <w:rPr>
          <w:rFonts w:ascii="宋体" w:eastAsia="宋体" w:hAnsi="宋体" w:hint="eastAsia"/>
          <w:sz w:val="24"/>
        </w:rPr>
        <w:t>-Base负载上，其耗时约为150.11ms；在其他模型上，STC与</w:t>
      </w:r>
      <w:proofErr w:type="spellStart"/>
      <w:r w:rsidRPr="00283499">
        <w:rPr>
          <w:rFonts w:ascii="宋体" w:eastAsia="宋体" w:hAnsi="宋体" w:hint="eastAsia"/>
          <w:sz w:val="24"/>
        </w:rPr>
        <w:t>FetchSGD</w:t>
      </w:r>
      <w:proofErr w:type="spellEnd"/>
      <w:r w:rsidRPr="00283499">
        <w:rPr>
          <w:rFonts w:ascii="宋体" w:eastAsia="宋体" w:hAnsi="宋体" w:hint="eastAsia"/>
          <w:sz w:val="24"/>
        </w:rPr>
        <w:t>的延迟也相对较高。</w:t>
      </w:r>
    </w:p>
    <w:p w14:paraId="48E1B8B1" w14:textId="1506630C" w:rsidR="00283499" w:rsidRDefault="00283499" w:rsidP="00283499">
      <w:pPr>
        <w:ind w:firstLineChars="200" w:firstLine="480"/>
        <w:rPr>
          <w:rFonts w:ascii="宋体" w:eastAsia="宋体" w:hAnsi="宋体" w:hint="eastAsia"/>
          <w:sz w:val="24"/>
        </w:rPr>
      </w:pPr>
      <w:proofErr w:type="gramStart"/>
      <w:r w:rsidRPr="00283499">
        <w:rPr>
          <w:rFonts w:ascii="宋体" w:eastAsia="宋体" w:hAnsi="宋体" w:hint="eastAsia"/>
          <w:sz w:val="24"/>
        </w:rPr>
        <w:t>位级打包</w:t>
      </w:r>
      <w:proofErr w:type="gramEnd"/>
      <w:r w:rsidRPr="00283499">
        <w:rPr>
          <w:rFonts w:ascii="宋体" w:eastAsia="宋体" w:hAnsi="宋体" w:hint="eastAsia"/>
          <w:sz w:val="24"/>
        </w:rPr>
        <w:t>方法将稀疏结构转化为固定形状的布尔掩码，使得编解码可以通过固定形状的张量算子完成，更容易被</w:t>
      </w:r>
      <w:proofErr w:type="spellStart"/>
      <w:r w:rsidRPr="00283499">
        <w:rPr>
          <w:rFonts w:ascii="宋体" w:eastAsia="宋体" w:hAnsi="宋体" w:hint="eastAsia"/>
          <w:sz w:val="24"/>
        </w:rPr>
        <w:t>PyTorch</w:t>
      </w:r>
      <w:proofErr w:type="spellEnd"/>
      <w:r w:rsidRPr="00283499">
        <w:rPr>
          <w:rFonts w:ascii="宋体" w:eastAsia="宋体" w:hAnsi="宋体" w:hint="eastAsia"/>
          <w:sz w:val="24"/>
        </w:rPr>
        <w:t>的调度机制并行化。在</w:t>
      </w:r>
      <w:proofErr w:type="spellStart"/>
      <w:r w:rsidRPr="00283499">
        <w:rPr>
          <w:rFonts w:ascii="宋体" w:eastAsia="宋体" w:hAnsi="宋体" w:hint="eastAsia"/>
          <w:sz w:val="24"/>
        </w:rPr>
        <w:t>ViT</w:t>
      </w:r>
      <w:proofErr w:type="spellEnd"/>
      <w:r w:rsidRPr="00283499">
        <w:rPr>
          <w:rFonts w:ascii="宋体" w:eastAsia="宋体" w:hAnsi="宋体" w:hint="eastAsia"/>
          <w:sz w:val="24"/>
        </w:rPr>
        <w:t>-Base上，端到端耗时为5.498ms，低于</w:t>
      </w:r>
      <w:proofErr w:type="spellStart"/>
      <w:r w:rsidRPr="00283499">
        <w:rPr>
          <w:rFonts w:ascii="宋体" w:eastAsia="宋体" w:hAnsi="宋体" w:hint="eastAsia"/>
          <w:sz w:val="24"/>
        </w:rPr>
        <w:t>FedBiF</w:t>
      </w:r>
      <w:proofErr w:type="spellEnd"/>
      <w:r w:rsidRPr="00283499">
        <w:rPr>
          <w:rFonts w:ascii="宋体" w:eastAsia="宋体" w:hAnsi="宋体" w:hint="eastAsia"/>
          <w:sz w:val="24"/>
        </w:rPr>
        <w:t>（7.165ms）、</w:t>
      </w:r>
      <w:proofErr w:type="spellStart"/>
      <w:r w:rsidRPr="00283499">
        <w:rPr>
          <w:rFonts w:ascii="宋体" w:eastAsia="宋体" w:hAnsi="宋体" w:hint="eastAsia"/>
          <w:sz w:val="24"/>
        </w:rPr>
        <w:t>FedPAQ</w:t>
      </w:r>
      <w:proofErr w:type="spellEnd"/>
      <w:r w:rsidRPr="00283499">
        <w:rPr>
          <w:rFonts w:ascii="宋体" w:eastAsia="宋体" w:hAnsi="宋体" w:hint="eastAsia"/>
          <w:sz w:val="24"/>
        </w:rPr>
        <w:t>（9.162ms）和QSGD（11.197ms）。</w:t>
      </w:r>
    </w:p>
    <w:p w14:paraId="018416E8" w14:textId="36B6F769" w:rsidR="004A3C31" w:rsidRPr="0019315D" w:rsidRDefault="003B6A54" w:rsidP="00FA1EFB">
      <w:pPr>
        <w:jc w:val="center"/>
        <w:rPr>
          <w:rFonts w:ascii="宋体" w:eastAsia="宋体" w:hAnsi="宋体" w:hint="eastAsia"/>
          <w:sz w:val="24"/>
        </w:rPr>
      </w:pPr>
      <w:r w:rsidRPr="003B6A54">
        <w:rPr>
          <w:rFonts w:ascii="宋体" w:eastAsia="宋体" w:hAnsi="宋体"/>
          <w:noProof/>
          <w:sz w:val="24"/>
        </w:rPr>
        <w:drawing>
          <wp:inline distT="0" distB="0" distL="0" distR="0" wp14:anchorId="7D723FD7" wp14:editId="4D9B267C">
            <wp:extent cx="2624326" cy="2394641"/>
            <wp:effectExtent l="0" t="0" r="5080" b="5715"/>
            <wp:docPr id="173484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4237" name=""/>
                    <pic:cNvPicPr/>
                  </pic:nvPicPr>
                  <pic:blipFill>
                    <a:blip r:embed="rId19"/>
                    <a:stretch>
                      <a:fillRect/>
                    </a:stretch>
                  </pic:blipFill>
                  <pic:spPr>
                    <a:xfrm>
                      <a:off x="0" y="0"/>
                      <a:ext cx="2627013" cy="2397092"/>
                    </a:xfrm>
                    <a:prstGeom prst="rect">
                      <a:avLst/>
                    </a:prstGeom>
                  </pic:spPr>
                </pic:pic>
              </a:graphicData>
            </a:graphic>
          </wp:inline>
        </w:drawing>
      </w:r>
    </w:p>
    <w:p w14:paraId="500BC3BD" w14:textId="78627A29" w:rsidR="005F54B5" w:rsidRPr="004A3C31" w:rsidRDefault="005F54B5" w:rsidP="005F54B5">
      <w:pPr>
        <w:pStyle w:val="4"/>
        <w:rPr>
          <w:rFonts w:ascii="黑体" w:eastAsia="黑体" w:hAnsi="黑体" w:hint="eastAsia"/>
          <w:b/>
          <w:bCs/>
        </w:rPr>
      </w:pPr>
      <w:r w:rsidRPr="005F54B5">
        <w:rPr>
          <w:rFonts w:ascii="黑体" w:eastAsia="黑体" w:hAnsi="黑体" w:hint="eastAsia"/>
          <w:b/>
          <w:bCs/>
        </w:rPr>
        <w:t>4.</w:t>
      </w:r>
      <w:r w:rsidR="00854CC0">
        <w:rPr>
          <w:rFonts w:ascii="黑体" w:eastAsia="黑体" w:hAnsi="黑体" w:hint="eastAsia"/>
          <w:b/>
          <w:bCs/>
        </w:rPr>
        <w:t>6</w:t>
      </w:r>
      <w:r w:rsidRPr="005F54B5">
        <w:rPr>
          <w:rFonts w:ascii="黑体" w:eastAsia="黑体" w:hAnsi="黑体" w:hint="eastAsia"/>
          <w:b/>
          <w:bCs/>
        </w:rPr>
        <w:t xml:space="preserve">.2 </w:t>
      </w:r>
      <w:r w:rsidRPr="005F54B5">
        <w:rPr>
          <w:rFonts w:ascii="黑体" w:eastAsia="黑体" w:hAnsi="黑体"/>
          <w:b/>
          <w:bCs/>
        </w:rPr>
        <w:t>静态图环境下的计算效率验证</w:t>
      </w:r>
    </w:p>
    <w:p w14:paraId="58244888" w14:textId="28653086" w:rsidR="00AE525E" w:rsidRPr="004B32E8" w:rsidRDefault="00AE525E" w:rsidP="00AE525E">
      <w:pPr>
        <w:ind w:firstLineChars="200" w:firstLine="480"/>
        <w:rPr>
          <w:rFonts w:ascii="宋体" w:eastAsia="宋体" w:hAnsi="宋体" w:hint="eastAsia"/>
          <w:sz w:val="24"/>
        </w:rPr>
      </w:pPr>
      <w:r w:rsidRPr="004B32E8">
        <w:rPr>
          <w:rFonts w:ascii="宋体" w:eastAsia="宋体" w:hAnsi="宋体"/>
          <w:sz w:val="24"/>
        </w:rPr>
        <w:t>为分析静态图编译下的执行特性，我们将所有方法在TensorFlow/XLA中实现并在统一配置下测试。</w:t>
      </w:r>
    </w:p>
    <w:p w14:paraId="02FF79CE" w14:textId="7B2AF127" w:rsidR="00AE525E" w:rsidRPr="004B32E8" w:rsidRDefault="00AE525E" w:rsidP="00AE525E">
      <w:pPr>
        <w:ind w:firstLineChars="200" w:firstLine="480"/>
        <w:rPr>
          <w:rFonts w:ascii="宋体" w:eastAsia="宋体" w:hAnsi="宋体" w:hint="eastAsia"/>
          <w:sz w:val="24"/>
        </w:rPr>
      </w:pPr>
      <w:r w:rsidRPr="004B32E8">
        <w:rPr>
          <w:rFonts w:ascii="宋体" w:eastAsia="宋体" w:hAnsi="宋体"/>
          <w:sz w:val="24"/>
        </w:rPr>
        <w:t>在</w:t>
      </w:r>
      <w:proofErr w:type="spellStart"/>
      <w:r w:rsidRPr="004B32E8">
        <w:rPr>
          <w:rFonts w:ascii="宋体" w:eastAsia="宋体" w:hAnsi="宋体"/>
          <w:sz w:val="24"/>
        </w:rPr>
        <w:t>ViT</w:t>
      </w:r>
      <w:proofErr w:type="spellEnd"/>
      <w:r w:rsidRPr="004B32E8">
        <w:rPr>
          <w:rFonts w:ascii="宋体" w:eastAsia="宋体" w:hAnsi="宋体"/>
          <w:sz w:val="24"/>
        </w:rPr>
        <w:t>-Base负载上，</w:t>
      </w:r>
      <w:proofErr w:type="spellStart"/>
      <w:r w:rsidRPr="004B32E8">
        <w:rPr>
          <w:rFonts w:ascii="宋体" w:eastAsia="宋体" w:hAnsi="宋体"/>
          <w:sz w:val="24"/>
        </w:rPr>
        <w:t>FedBiF</w:t>
      </w:r>
      <w:proofErr w:type="spellEnd"/>
      <w:r w:rsidRPr="004B32E8">
        <w:rPr>
          <w:rFonts w:ascii="宋体" w:eastAsia="宋体" w:hAnsi="宋体"/>
          <w:sz w:val="24"/>
        </w:rPr>
        <w:t>与</w:t>
      </w:r>
      <w:proofErr w:type="spellStart"/>
      <w:r w:rsidRPr="004B32E8">
        <w:rPr>
          <w:rFonts w:ascii="宋体" w:eastAsia="宋体" w:hAnsi="宋体"/>
          <w:sz w:val="24"/>
        </w:rPr>
        <w:t>FedPAQ</w:t>
      </w:r>
      <w:proofErr w:type="spellEnd"/>
      <w:r w:rsidRPr="004B32E8">
        <w:rPr>
          <w:rFonts w:ascii="宋体" w:eastAsia="宋体" w:hAnsi="宋体"/>
          <w:sz w:val="24"/>
        </w:rPr>
        <w:t>的总耗时分别约为4.01ms与5.51ms。</w:t>
      </w:r>
      <w:proofErr w:type="gramStart"/>
      <w:r w:rsidRPr="004B32E8">
        <w:rPr>
          <w:rFonts w:ascii="宋体" w:eastAsia="宋体" w:hAnsi="宋体"/>
          <w:sz w:val="24"/>
        </w:rPr>
        <w:t>位级打包</w:t>
      </w:r>
      <w:proofErr w:type="gramEnd"/>
      <w:r w:rsidRPr="004B32E8">
        <w:rPr>
          <w:rFonts w:ascii="宋体" w:eastAsia="宋体" w:hAnsi="宋体"/>
          <w:sz w:val="24"/>
        </w:rPr>
        <w:t>方法的耗时为5.70ms，仍低于QSGD（7.70ms），但高于前两者。类似情况在ResNet-18(Full)与ResNet-50(Full)中也可观察到。</w:t>
      </w:r>
    </w:p>
    <w:p w14:paraId="2FB89B23" w14:textId="2A0E3EE9" w:rsidR="00AE525E" w:rsidRPr="00AE525E" w:rsidRDefault="00AE525E" w:rsidP="00AE525E">
      <w:pPr>
        <w:ind w:firstLineChars="200" w:firstLine="480"/>
        <w:rPr>
          <w:rFonts w:ascii="宋体" w:eastAsia="宋体" w:hAnsi="宋体" w:hint="eastAsia"/>
          <w:sz w:val="24"/>
        </w:rPr>
      </w:pPr>
      <w:r w:rsidRPr="004B32E8">
        <w:rPr>
          <w:rFonts w:ascii="宋体" w:eastAsia="宋体" w:hAnsi="宋体"/>
          <w:sz w:val="24"/>
        </w:rPr>
        <w:t>造成差异的主要原因是计算图的静态化程度不同。</w:t>
      </w:r>
      <w:proofErr w:type="spellStart"/>
      <w:r w:rsidRPr="004B32E8">
        <w:rPr>
          <w:rFonts w:ascii="宋体" w:eastAsia="宋体" w:hAnsi="宋体"/>
          <w:sz w:val="24"/>
        </w:rPr>
        <w:t>FedBiF</w:t>
      </w:r>
      <w:proofErr w:type="spellEnd"/>
      <w:r w:rsidRPr="004B32E8">
        <w:rPr>
          <w:rFonts w:ascii="宋体" w:eastAsia="宋体" w:hAnsi="宋体"/>
          <w:sz w:val="24"/>
        </w:rPr>
        <w:t>与</w:t>
      </w:r>
      <w:proofErr w:type="spellStart"/>
      <w:r w:rsidRPr="004B32E8">
        <w:rPr>
          <w:rFonts w:ascii="宋体" w:eastAsia="宋体" w:hAnsi="宋体"/>
          <w:sz w:val="24"/>
        </w:rPr>
        <w:t>FedPAQ</w:t>
      </w:r>
      <w:proofErr w:type="spellEnd"/>
      <w:r w:rsidRPr="004B32E8">
        <w:rPr>
          <w:rFonts w:ascii="宋体" w:eastAsia="宋体" w:hAnsi="宋体"/>
          <w:sz w:val="24"/>
        </w:rPr>
        <w:t>的编解码基于静态形状的逐元素计算，XLA可以执行算子融合并减少访存。</w:t>
      </w:r>
      <w:proofErr w:type="gramStart"/>
      <w:r w:rsidRPr="004B32E8">
        <w:rPr>
          <w:rFonts w:ascii="宋体" w:eastAsia="宋体" w:hAnsi="宋体"/>
          <w:sz w:val="24"/>
        </w:rPr>
        <w:t>位级打包</w:t>
      </w:r>
      <w:proofErr w:type="gramEnd"/>
      <w:r w:rsidRPr="004B32E8">
        <w:rPr>
          <w:rFonts w:ascii="宋体" w:eastAsia="宋体" w:hAnsi="宋体"/>
          <w:sz w:val="24"/>
        </w:rPr>
        <w:t>方法在解码时依赖于</w:t>
      </w:r>
      <w:proofErr w:type="spellStart"/>
      <w:r w:rsidRPr="004B32E8">
        <w:rPr>
          <w:rFonts w:ascii="宋体" w:eastAsia="宋体" w:hAnsi="宋体"/>
          <w:sz w:val="24"/>
        </w:rPr>
        <w:t>tf.where</w:t>
      </w:r>
      <w:proofErr w:type="spellEnd"/>
      <w:r w:rsidRPr="004B32E8">
        <w:rPr>
          <w:rFonts w:ascii="宋体" w:eastAsia="宋体" w:hAnsi="宋体"/>
          <w:sz w:val="24"/>
        </w:rPr>
        <w:t>从位图恢复索引，该过程的输出形状具有数据依赖，使得相关算子难以完全静态化。部分计算会回退至eager/graph混合执行，从而增加解码开销。QSGD在编码阶段也包含动态稀疏化与随机量化，因此具有类似的性能限制。</w:t>
      </w:r>
    </w:p>
    <w:p w14:paraId="54A73CBE" w14:textId="0A0A7366" w:rsidR="00561B5D" w:rsidRPr="00AA774F" w:rsidRDefault="00104624" w:rsidP="00104624">
      <w:pPr>
        <w:ind w:firstLineChars="200" w:firstLine="480"/>
        <w:jc w:val="center"/>
        <w:rPr>
          <w:rFonts w:ascii="宋体" w:eastAsia="宋体" w:hAnsi="宋体" w:hint="eastAsia"/>
          <w:sz w:val="24"/>
        </w:rPr>
      </w:pPr>
      <w:r w:rsidRPr="00104624">
        <w:rPr>
          <w:rFonts w:ascii="宋体" w:eastAsia="宋体" w:hAnsi="宋体"/>
          <w:noProof/>
          <w:sz w:val="24"/>
        </w:rPr>
        <w:lastRenderedPageBreak/>
        <w:drawing>
          <wp:inline distT="0" distB="0" distL="0" distR="0" wp14:anchorId="4DF9C1BB" wp14:editId="3732235D">
            <wp:extent cx="2580238" cy="2250620"/>
            <wp:effectExtent l="0" t="0" r="0" b="0"/>
            <wp:docPr id="2078594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94076" name=""/>
                    <pic:cNvPicPr/>
                  </pic:nvPicPr>
                  <pic:blipFill>
                    <a:blip r:embed="rId20"/>
                    <a:stretch>
                      <a:fillRect/>
                    </a:stretch>
                  </pic:blipFill>
                  <pic:spPr>
                    <a:xfrm>
                      <a:off x="0" y="0"/>
                      <a:ext cx="2588118" cy="2257493"/>
                    </a:xfrm>
                    <a:prstGeom prst="rect">
                      <a:avLst/>
                    </a:prstGeom>
                  </pic:spPr>
                </pic:pic>
              </a:graphicData>
            </a:graphic>
          </wp:inline>
        </w:drawing>
      </w:r>
    </w:p>
    <w:p w14:paraId="6AA9F550" w14:textId="44F2FBDD" w:rsidR="00CC397C" w:rsidRPr="004B32E8" w:rsidRDefault="00017EBF" w:rsidP="006D6347">
      <w:pPr>
        <w:ind w:firstLineChars="200" w:firstLine="480"/>
        <w:rPr>
          <w:rFonts w:ascii="宋体" w:eastAsia="宋体" w:hAnsi="宋体" w:hint="eastAsia"/>
          <w:sz w:val="24"/>
        </w:rPr>
      </w:pPr>
      <w:r w:rsidRPr="004B32E8">
        <w:rPr>
          <w:rFonts w:ascii="宋体" w:eastAsia="宋体" w:hAnsi="宋体"/>
          <w:sz w:val="24"/>
        </w:rPr>
        <w:t>在静态图编译环境中，执行效率更多依赖于算子是否完全静态化。</w:t>
      </w:r>
      <w:proofErr w:type="gramStart"/>
      <w:r w:rsidRPr="004B32E8">
        <w:rPr>
          <w:rFonts w:ascii="宋体" w:eastAsia="宋体" w:hAnsi="宋体"/>
          <w:sz w:val="24"/>
        </w:rPr>
        <w:t>位级打包</w:t>
      </w:r>
      <w:proofErr w:type="gramEnd"/>
      <w:r w:rsidRPr="004B32E8">
        <w:rPr>
          <w:rFonts w:ascii="宋体" w:eastAsia="宋体" w:hAnsi="宋体"/>
          <w:sz w:val="24"/>
        </w:rPr>
        <w:t>方法的解码步骤包含难以静态化的操作，因此降低了编译器的优化空间，导致额外的延迟。</w:t>
      </w:r>
      <w:r w:rsidRPr="00A95C16">
        <w:rPr>
          <w:rFonts w:ascii="宋体" w:eastAsia="宋体" w:hAnsi="宋体" w:hint="eastAsia"/>
          <w:sz w:val="24"/>
        </w:rPr>
        <w:t>尽管如此，评估结果显示</w:t>
      </w:r>
      <w:r w:rsidR="00065660">
        <w:rPr>
          <w:rFonts w:ascii="宋体" w:eastAsia="宋体" w:hAnsi="宋体" w:hint="eastAsia"/>
          <w:sz w:val="24"/>
        </w:rPr>
        <w:t>我们</w:t>
      </w:r>
      <w:r w:rsidRPr="00A95C16">
        <w:rPr>
          <w:rFonts w:ascii="宋体" w:eastAsia="宋体" w:hAnsi="宋体" w:hint="eastAsia"/>
          <w:sz w:val="24"/>
        </w:rPr>
        <w:t>方法在静态图场景下的总体</w:t>
      </w:r>
      <w:proofErr w:type="gramStart"/>
      <w:r w:rsidRPr="00A95C16">
        <w:rPr>
          <w:rFonts w:ascii="宋体" w:eastAsia="宋体" w:hAnsi="宋体" w:hint="eastAsia"/>
          <w:sz w:val="24"/>
        </w:rPr>
        <w:t>延迟仍</w:t>
      </w:r>
      <w:proofErr w:type="gramEnd"/>
      <w:r w:rsidRPr="00A95C16">
        <w:rPr>
          <w:rFonts w:ascii="宋体" w:eastAsia="宋体" w:hAnsi="宋体" w:hint="eastAsia"/>
          <w:sz w:val="24"/>
        </w:rPr>
        <w:t>与最优基线保持在同一量级，并未引发明显的性能回退</w:t>
      </w:r>
      <w:r>
        <w:rPr>
          <w:rFonts w:ascii="宋体" w:eastAsia="宋体" w:hAnsi="宋体" w:hint="eastAsia"/>
          <w:sz w:val="24"/>
        </w:rPr>
        <w:t>。</w:t>
      </w:r>
      <w:r w:rsidR="00AE525E" w:rsidRPr="004B32E8">
        <w:rPr>
          <w:rFonts w:ascii="宋体" w:eastAsia="宋体" w:hAnsi="宋体"/>
          <w:sz w:val="24"/>
        </w:rPr>
        <w:t>动态图执行依赖算子的在线调度，对数据依赖的变化更为适应。</w:t>
      </w:r>
      <w:proofErr w:type="gramStart"/>
      <w:r w:rsidR="00AE525E" w:rsidRPr="004B32E8">
        <w:rPr>
          <w:rFonts w:ascii="宋体" w:eastAsia="宋体" w:hAnsi="宋体"/>
          <w:sz w:val="24"/>
        </w:rPr>
        <w:t>位级打包</w:t>
      </w:r>
      <w:proofErr w:type="gramEnd"/>
      <w:r w:rsidR="00AE525E" w:rsidRPr="004B32E8">
        <w:rPr>
          <w:rFonts w:ascii="宋体" w:eastAsia="宋体" w:hAnsi="宋体"/>
          <w:sz w:val="24"/>
        </w:rPr>
        <w:t>方法采用的固定形状张量计算能够较好地利用GPU并行。</w:t>
      </w:r>
      <w:r w:rsidR="00CC397C" w:rsidRPr="00CC397C">
        <w:rPr>
          <w:rFonts w:ascii="宋体" w:eastAsia="宋体" w:hAnsi="宋体" w:hint="eastAsia"/>
          <w:sz w:val="24"/>
        </w:rPr>
        <w:t>实验表明，这种设计使得</w:t>
      </w:r>
      <w:r w:rsidR="00065660">
        <w:rPr>
          <w:rFonts w:ascii="宋体" w:eastAsia="宋体" w:hAnsi="宋体" w:hint="eastAsia"/>
          <w:sz w:val="24"/>
        </w:rPr>
        <w:t>我们</w:t>
      </w:r>
      <w:r w:rsidR="00CC397C" w:rsidRPr="00CC397C">
        <w:rPr>
          <w:rFonts w:ascii="宋体" w:eastAsia="宋体" w:hAnsi="宋体" w:hint="eastAsia"/>
          <w:sz w:val="24"/>
        </w:rPr>
        <w:t>方法在动态图场景下的整体执行效率显著优于现有基线。</w:t>
      </w:r>
    </w:p>
    <w:p w14:paraId="5A167432" w14:textId="3C85C4FF" w:rsidR="00821BB8" w:rsidRPr="007867BC" w:rsidRDefault="0049090F" w:rsidP="0049090F">
      <w:pPr>
        <w:jc w:val="center"/>
        <w:rPr>
          <w:rFonts w:ascii="宋体" w:eastAsia="宋体" w:hAnsi="宋体" w:hint="eastAsia"/>
          <w:sz w:val="24"/>
        </w:rPr>
      </w:pPr>
      <w:r w:rsidRPr="0049090F">
        <w:rPr>
          <w:rFonts w:ascii="宋体" w:eastAsia="宋体" w:hAnsi="宋体"/>
          <w:noProof/>
          <w:sz w:val="24"/>
        </w:rPr>
        <w:drawing>
          <wp:inline distT="0" distB="0" distL="0" distR="0" wp14:anchorId="72E337F6" wp14:editId="1EB77045">
            <wp:extent cx="3422210" cy="2746008"/>
            <wp:effectExtent l="0" t="0" r="6985" b="0"/>
            <wp:docPr id="762527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27417" name=""/>
                    <pic:cNvPicPr/>
                  </pic:nvPicPr>
                  <pic:blipFill>
                    <a:blip r:embed="rId21"/>
                    <a:stretch>
                      <a:fillRect/>
                    </a:stretch>
                  </pic:blipFill>
                  <pic:spPr>
                    <a:xfrm>
                      <a:off x="0" y="0"/>
                      <a:ext cx="3433212" cy="2754836"/>
                    </a:xfrm>
                    <a:prstGeom prst="rect">
                      <a:avLst/>
                    </a:prstGeom>
                  </pic:spPr>
                </pic:pic>
              </a:graphicData>
            </a:graphic>
          </wp:inline>
        </w:drawing>
      </w:r>
    </w:p>
    <w:p w14:paraId="3C25F95E" w14:textId="24715167" w:rsidR="003D565A" w:rsidRPr="00F101FD" w:rsidRDefault="00F101FD" w:rsidP="00F101FD">
      <w:pPr>
        <w:pStyle w:val="2"/>
        <w:rPr>
          <w:rFonts w:ascii="黑体" w:eastAsia="黑体" w:hAnsi="黑体" w:hint="eastAsia"/>
          <w:b/>
          <w:bCs/>
          <w:sz w:val="28"/>
          <w:szCs w:val="28"/>
        </w:rPr>
      </w:pPr>
      <w:r w:rsidRPr="00F101FD">
        <w:rPr>
          <w:rFonts w:ascii="黑体" w:eastAsia="黑体" w:hAnsi="黑体" w:hint="eastAsia"/>
          <w:b/>
          <w:bCs/>
          <w:sz w:val="28"/>
          <w:szCs w:val="28"/>
        </w:rPr>
        <w:t>5 结论</w:t>
      </w:r>
    </w:p>
    <w:p w14:paraId="22F09FA1" w14:textId="118FF6ED" w:rsidR="007466D5" w:rsidRDefault="007466D5" w:rsidP="00F101FD">
      <w:pPr>
        <w:ind w:firstLineChars="200" w:firstLine="480"/>
        <w:rPr>
          <w:rFonts w:ascii="宋体" w:eastAsia="宋体" w:hAnsi="宋体" w:hint="eastAsia"/>
          <w:sz w:val="24"/>
        </w:rPr>
      </w:pPr>
      <w:r w:rsidRPr="007466D5">
        <w:rPr>
          <w:rFonts w:ascii="宋体" w:eastAsia="宋体" w:hAnsi="宋体"/>
          <w:sz w:val="24"/>
        </w:rPr>
        <w:t>为突破联邦学习在实际部署中的通信带宽瓶颈，并有效克服双向压缩偏差累积与稀疏索引元数据开销两大核心难题，</w:t>
      </w:r>
      <w:r w:rsidR="00065660">
        <w:rPr>
          <w:rFonts w:ascii="宋体" w:eastAsia="宋体" w:hAnsi="宋体"/>
          <w:sz w:val="24"/>
        </w:rPr>
        <w:t>我们</w:t>
      </w:r>
      <w:r w:rsidRPr="007466D5">
        <w:rPr>
          <w:rFonts w:ascii="宋体" w:eastAsia="宋体" w:hAnsi="宋体"/>
          <w:sz w:val="24"/>
        </w:rPr>
        <w:t>提出了一种结合状态对齐</w:t>
      </w:r>
      <w:proofErr w:type="gramStart"/>
      <w:r w:rsidRPr="007466D5">
        <w:rPr>
          <w:rFonts w:ascii="宋体" w:eastAsia="宋体" w:hAnsi="宋体"/>
          <w:sz w:val="24"/>
        </w:rPr>
        <w:t>与位级打包</w:t>
      </w:r>
      <w:proofErr w:type="gramEnd"/>
      <w:r w:rsidRPr="007466D5">
        <w:rPr>
          <w:rFonts w:ascii="宋体" w:eastAsia="宋体" w:hAnsi="宋体"/>
          <w:sz w:val="24"/>
        </w:rPr>
        <w:t>的双向残差压缩框架。</w:t>
      </w:r>
    </w:p>
    <w:p w14:paraId="7263511A" w14:textId="36BB0FC6" w:rsidR="00F101FD" w:rsidRPr="00F101FD" w:rsidRDefault="00F101FD" w:rsidP="00F101FD">
      <w:pPr>
        <w:ind w:firstLineChars="200" w:firstLine="480"/>
        <w:rPr>
          <w:rFonts w:ascii="宋体" w:eastAsia="宋体" w:hAnsi="宋体" w:hint="eastAsia"/>
          <w:sz w:val="24"/>
        </w:rPr>
      </w:pPr>
      <w:r w:rsidRPr="00F101FD">
        <w:rPr>
          <w:rFonts w:ascii="宋体" w:eastAsia="宋体" w:hAnsi="宋体"/>
          <w:sz w:val="24"/>
        </w:rPr>
        <w:t>在理论层面，我们通过在通信两端显</w:t>
      </w:r>
      <w:proofErr w:type="gramStart"/>
      <w:r w:rsidRPr="00F101FD">
        <w:rPr>
          <w:rFonts w:ascii="宋体" w:eastAsia="宋体" w:hAnsi="宋体"/>
          <w:sz w:val="24"/>
        </w:rPr>
        <w:t>式维护</w:t>
      </w:r>
      <w:proofErr w:type="gramEnd"/>
      <w:r w:rsidRPr="00F101FD">
        <w:rPr>
          <w:rFonts w:ascii="宋体" w:eastAsia="宋体" w:hAnsi="宋体"/>
          <w:sz w:val="24"/>
        </w:rPr>
        <w:t>同步模型，首次将双向压缩下的初始化漂移形式化为可分析的误差项，并证明该状态对齐机制能够将压缩偏差稳定约束在</w:t>
      </w:r>
      <m:oMath>
        <m:r>
          <w:rPr>
            <w:rFonts w:ascii="Cambria Math" w:eastAsia="宋体" w:hAnsi="Cambria Math"/>
            <w:sz w:val="24"/>
          </w:rPr>
          <m:t>O(</m:t>
        </m:r>
        <m:sSubSup>
          <m:sSubSupPr>
            <m:ctrlPr>
              <w:rPr>
                <w:rFonts w:ascii="Cambria Math" w:eastAsia="宋体" w:hAnsi="Cambria Math"/>
                <w:sz w:val="24"/>
              </w:rPr>
            </m:ctrlPr>
          </m:sSubSupPr>
          <m:e>
            <m:r>
              <w:rPr>
                <w:rFonts w:ascii="Cambria Math" w:eastAsia="宋体" w:hAnsi="Cambria Math"/>
                <w:sz w:val="24"/>
              </w:rPr>
              <m:t>η</m:t>
            </m:r>
          </m:e>
          <m:sub>
            <m:r>
              <w:rPr>
                <w:rFonts w:ascii="Cambria Math" w:eastAsia="宋体" w:hAnsi="Cambria Math"/>
                <w:sz w:val="24"/>
              </w:rPr>
              <m:t>t</m:t>
            </m:r>
          </m:sub>
          <m:sup>
            <m:r>
              <w:rPr>
                <w:rFonts w:ascii="Cambria Math" w:eastAsia="宋体" w:hAnsi="Cambria Math"/>
                <w:sz w:val="24"/>
              </w:rPr>
              <m:t>2</m:t>
            </m:r>
          </m:sup>
        </m:sSubSup>
        <m:sSup>
          <m:sSupPr>
            <m:ctrlPr>
              <w:rPr>
                <w:rFonts w:ascii="Cambria Math" w:eastAsia="宋体" w:hAnsi="Cambria Math"/>
                <w:sz w:val="24"/>
              </w:rPr>
            </m:ctrlPr>
          </m:sSupPr>
          <m:e>
            <m:r>
              <w:rPr>
                <w:rFonts w:ascii="Cambria Math" w:eastAsia="宋体" w:hAnsi="Cambria Math"/>
                <w:sz w:val="24"/>
              </w:rPr>
              <m:t>E</m:t>
            </m:r>
          </m:e>
          <m:sup>
            <m:r>
              <w:rPr>
                <w:rFonts w:ascii="Cambria Math" w:eastAsia="宋体" w:hAnsi="Cambria Math"/>
                <w:sz w:val="24"/>
              </w:rPr>
              <m:t>2</m:t>
            </m:r>
          </m:sup>
        </m:sSup>
        <m:r>
          <w:rPr>
            <w:rFonts w:ascii="Cambria Math" w:eastAsia="宋体" w:hAnsi="Cambria Math"/>
            <w:sz w:val="24"/>
          </w:rPr>
          <m:t>)</m:t>
        </m:r>
      </m:oMath>
      <w:r w:rsidRPr="00F101FD">
        <w:rPr>
          <w:rFonts w:ascii="宋体" w:eastAsia="宋体" w:hAnsi="宋体"/>
          <w:sz w:val="24"/>
        </w:rPr>
        <w:t>量级，从而在非</w:t>
      </w:r>
      <w:proofErr w:type="gramStart"/>
      <w:r w:rsidRPr="00F101FD">
        <w:rPr>
          <w:rFonts w:ascii="宋体" w:eastAsia="宋体" w:hAnsi="宋体"/>
          <w:sz w:val="24"/>
        </w:rPr>
        <w:t>凸</w:t>
      </w:r>
      <w:proofErr w:type="gramEnd"/>
      <w:r w:rsidRPr="00F101FD">
        <w:rPr>
          <w:rFonts w:ascii="宋体" w:eastAsia="宋体" w:hAnsi="宋体"/>
          <w:sz w:val="24"/>
        </w:rPr>
        <w:t>目标下保持与全精度分布式SGD等价的</w:t>
      </w:r>
      <m:oMath>
        <m:r>
          <w:rPr>
            <w:rFonts w:ascii="Cambria Math" w:eastAsia="宋体" w:hAnsi="Cambria Math"/>
            <w:sz w:val="24"/>
          </w:rPr>
          <m:t>O(1</m:t>
        </m:r>
        <m:r>
          <m:rPr>
            <m:sty m:val="p"/>
          </m:rPr>
          <w:rPr>
            <w:rFonts w:ascii="Cambria Math" w:eastAsia="宋体" w:hAnsi="Cambria Math"/>
            <w:sz w:val="24"/>
          </w:rPr>
          <m:t>/</m:t>
        </m:r>
        <m:rad>
          <m:radPr>
            <m:degHide m:val="1"/>
            <m:ctrlPr>
              <w:rPr>
                <w:rFonts w:ascii="Cambria Math" w:eastAsia="宋体" w:hAnsi="Cambria Math"/>
                <w:sz w:val="24"/>
              </w:rPr>
            </m:ctrlPr>
          </m:radPr>
          <m:deg/>
          <m:e>
            <m:r>
              <w:rPr>
                <w:rFonts w:ascii="Cambria Math" w:eastAsia="宋体" w:hAnsi="Cambria Math"/>
                <w:sz w:val="24"/>
              </w:rPr>
              <m:t>ET</m:t>
            </m:r>
          </m:e>
        </m:rad>
        <m:r>
          <w:rPr>
            <w:rFonts w:ascii="Cambria Math" w:eastAsia="宋体" w:hAnsi="Cambria Math"/>
            <w:sz w:val="24"/>
          </w:rPr>
          <m:t>)</m:t>
        </m:r>
      </m:oMath>
      <w:r w:rsidRPr="00F101FD">
        <w:rPr>
          <w:rFonts w:ascii="宋体" w:eastAsia="宋体" w:hAnsi="宋体"/>
          <w:sz w:val="24"/>
        </w:rPr>
        <w:t>渐进收敛率。同时，提出的冷启动流式初始化有效</w:t>
      </w:r>
      <w:r w:rsidR="007466D5">
        <w:rPr>
          <w:rFonts w:ascii="宋体" w:eastAsia="宋体" w:hAnsi="宋体" w:hint="eastAsia"/>
          <w:sz w:val="24"/>
        </w:rPr>
        <w:t>降低</w:t>
      </w:r>
      <w:r w:rsidRPr="00F101FD">
        <w:rPr>
          <w:rFonts w:ascii="宋体" w:eastAsia="宋体" w:hAnsi="宋体"/>
          <w:sz w:val="24"/>
        </w:rPr>
        <w:t>了首轮训练的下行带宽峰值，提升了系统启动阶段的通信稳定性。</w:t>
      </w:r>
    </w:p>
    <w:p w14:paraId="672B4B74" w14:textId="41C85EC6" w:rsidR="00F101FD" w:rsidRDefault="00F101FD" w:rsidP="00F101FD">
      <w:pPr>
        <w:ind w:firstLineChars="200" w:firstLine="480"/>
        <w:rPr>
          <w:rFonts w:ascii="宋体" w:eastAsia="宋体" w:hAnsi="宋体" w:hint="eastAsia"/>
          <w:sz w:val="24"/>
        </w:rPr>
      </w:pPr>
      <w:r w:rsidRPr="00F101FD">
        <w:rPr>
          <w:rFonts w:ascii="宋体" w:eastAsia="宋体" w:hAnsi="宋体"/>
          <w:sz w:val="24"/>
        </w:rPr>
        <w:t>在系统层面，我们设计了面向现代并行硬件</w:t>
      </w:r>
      <w:proofErr w:type="gramStart"/>
      <w:r w:rsidRPr="00F101FD">
        <w:rPr>
          <w:rFonts w:ascii="宋体" w:eastAsia="宋体" w:hAnsi="宋体"/>
          <w:sz w:val="24"/>
        </w:rPr>
        <w:t>的位级打包</w:t>
      </w:r>
      <w:proofErr w:type="gramEnd"/>
      <w:r w:rsidRPr="00F101FD">
        <w:rPr>
          <w:rFonts w:ascii="宋体" w:eastAsia="宋体" w:hAnsi="宋体"/>
          <w:sz w:val="24"/>
        </w:rPr>
        <w:t>策略，以底层</w:t>
      </w:r>
      <w:proofErr w:type="gramStart"/>
      <w:r w:rsidRPr="00F101FD">
        <w:rPr>
          <w:rFonts w:ascii="宋体" w:eastAsia="宋体" w:hAnsi="宋体"/>
          <w:sz w:val="24"/>
        </w:rPr>
        <w:t>并行位</w:t>
      </w:r>
      <w:proofErr w:type="gramEnd"/>
      <w:r w:rsidRPr="00F101FD">
        <w:rPr>
          <w:rFonts w:ascii="宋体" w:eastAsia="宋体" w:hAnsi="宋体"/>
          <w:sz w:val="24"/>
        </w:rPr>
        <w:t>运算替代传统32</w:t>
      </w:r>
      <w:r>
        <w:rPr>
          <w:rFonts w:ascii="宋体" w:eastAsia="宋体" w:hAnsi="宋体" w:hint="eastAsia"/>
          <w:sz w:val="24"/>
        </w:rPr>
        <w:t>-</w:t>
      </w:r>
      <w:r w:rsidRPr="00F101FD">
        <w:rPr>
          <w:rFonts w:ascii="宋体" w:eastAsia="宋体" w:hAnsi="宋体"/>
          <w:sz w:val="24"/>
        </w:rPr>
        <w:t>bit索引与字节级布尔位图，实现了稀疏结构元数据的紧凑物理编码。该机制在</w:t>
      </w:r>
      <w:proofErr w:type="spellStart"/>
      <w:r w:rsidRPr="00F101FD">
        <w:rPr>
          <w:rFonts w:ascii="宋体" w:eastAsia="宋体" w:hAnsi="宋体"/>
          <w:sz w:val="24"/>
        </w:rPr>
        <w:t>PyTorch</w:t>
      </w:r>
      <w:proofErr w:type="spellEnd"/>
      <w:r w:rsidRPr="00F101FD">
        <w:rPr>
          <w:rFonts w:ascii="宋体" w:eastAsia="宋体" w:hAnsi="宋体"/>
          <w:sz w:val="24"/>
        </w:rPr>
        <w:t>与TensorFlow/XLA中均展现出良好的跨架构鲁棒性，同时规避了变长熵编码难以并行</w:t>
      </w:r>
      <w:r w:rsidR="00D53229">
        <w:rPr>
          <w:rFonts w:ascii="宋体" w:eastAsia="宋体" w:hAnsi="宋体" w:hint="eastAsia"/>
          <w:sz w:val="24"/>
        </w:rPr>
        <w:t>解码</w:t>
      </w:r>
      <w:r w:rsidRPr="00F101FD">
        <w:rPr>
          <w:rFonts w:ascii="宋体" w:eastAsia="宋体" w:hAnsi="宋体"/>
          <w:sz w:val="24"/>
        </w:rPr>
        <w:t>与不可静态</w:t>
      </w:r>
      <w:r w:rsidRPr="00F101FD">
        <w:rPr>
          <w:rFonts w:ascii="宋体" w:eastAsia="宋体" w:hAnsi="宋体"/>
          <w:sz w:val="24"/>
        </w:rPr>
        <w:lastRenderedPageBreak/>
        <w:t>编译的限制。</w:t>
      </w:r>
    </w:p>
    <w:p w14:paraId="07DA7B9E" w14:textId="5B92DCB9" w:rsidR="007466D5" w:rsidRPr="00F101FD" w:rsidRDefault="007466D5" w:rsidP="00F101FD">
      <w:pPr>
        <w:ind w:firstLineChars="200" w:firstLine="480"/>
        <w:rPr>
          <w:rFonts w:ascii="宋体" w:eastAsia="宋体" w:hAnsi="宋体" w:hint="eastAsia"/>
          <w:sz w:val="24"/>
        </w:rPr>
      </w:pPr>
      <w:r w:rsidRPr="007466D5">
        <w:rPr>
          <w:rFonts w:ascii="宋体" w:eastAsia="宋体" w:hAnsi="宋体"/>
          <w:sz w:val="24"/>
        </w:rPr>
        <w:t>在极端数据异质性</w:t>
      </w:r>
      <w:r>
        <w:rPr>
          <w:rFonts w:ascii="宋体" w:eastAsia="宋体" w:hAnsi="宋体" w:hint="eastAsia"/>
          <w:sz w:val="24"/>
        </w:rPr>
        <w:t>，如</w:t>
      </w:r>
      <w:r w:rsidRPr="007466D5">
        <w:rPr>
          <w:rFonts w:ascii="宋体" w:eastAsia="宋体" w:hAnsi="宋体"/>
          <w:sz w:val="24"/>
        </w:rPr>
        <w:t xml:space="preserve">Dirichlet </w:t>
      </w:r>
      <m:oMath>
        <m:r>
          <w:rPr>
            <w:rFonts w:ascii="Cambria Math" w:eastAsia="宋体" w:hAnsi="Cambria Math"/>
            <w:sz w:val="24"/>
          </w:rPr>
          <m:t>α=0.1</m:t>
        </m:r>
      </m:oMath>
      <w:r w:rsidRPr="007466D5">
        <w:rPr>
          <w:rFonts w:ascii="宋体" w:eastAsia="宋体" w:hAnsi="宋体"/>
          <w:sz w:val="24"/>
        </w:rPr>
        <w:t>的实测环境中，本方法将稳态累计通信量压缩至与4</w:t>
      </w:r>
      <w:r>
        <w:rPr>
          <w:rFonts w:ascii="宋体" w:eastAsia="宋体" w:hAnsi="宋体" w:hint="eastAsia"/>
          <w:sz w:val="24"/>
        </w:rPr>
        <w:t>-</w:t>
      </w:r>
      <w:r w:rsidRPr="007466D5">
        <w:rPr>
          <w:rFonts w:ascii="宋体" w:eastAsia="宋体" w:hAnsi="宋体"/>
          <w:sz w:val="24"/>
        </w:rPr>
        <w:t>bit低精度量化相当的量级；同时，由于完整保留了特征参数的浮点精度，有效避免了低比特量化在高维复杂任务</w:t>
      </w:r>
      <w:r>
        <w:rPr>
          <w:rFonts w:ascii="宋体" w:eastAsia="宋体" w:hAnsi="宋体" w:hint="eastAsia"/>
          <w:sz w:val="24"/>
        </w:rPr>
        <w:t>，</w:t>
      </w:r>
      <w:r w:rsidRPr="007466D5">
        <w:rPr>
          <w:rFonts w:ascii="宋体" w:eastAsia="宋体" w:hAnsi="宋体"/>
          <w:sz w:val="24"/>
        </w:rPr>
        <w:t>如CIFAR</w:t>
      </w:r>
      <w:r>
        <w:rPr>
          <w:rFonts w:ascii="宋体" w:eastAsia="宋体" w:hAnsi="宋体" w:hint="eastAsia"/>
          <w:sz w:val="24"/>
        </w:rPr>
        <w:t>-</w:t>
      </w:r>
      <w:r w:rsidRPr="007466D5">
        <w:rPr>
          <w:rFonts w:ascii="宋体" w:eastAsia="宋体" w:hAnsi="宋体"/>
          <w:sz w:val="24"/>
        </w:rPr>
        <w:t>100中的信号淹没问题，从而在多类异构架构上均展现出稳定</w:t>
      </w:r>
      <w:proofErr w:type="gramStart"/>
      <w:r w:rsidRPr="007466D5">
        <w:rPr>
          <w:rFonts w:ascii="宋体" w:eastAsia="宋体" w:hAnsi="宋体"/>
          <w:sz w:val="24"/>
        </w:rPr>
        <w:t>且一致</w:t>
      </w:r>
      <w:proofErr w:type="gramEnd"/>
      <w:r w:rsidRPr="007466D5">
        <w:rPr>
          <w:rFonts w:ascii="宋体" w:eastAsia="宋体" w:hAnsi="宋体"/>
          <w:sz w:val="24"/>
        </w:rPr>
        <w:t>的端到端收敛性能</w:t>
      </w:r>
      <w:r>
        <w:rPr>
          <w:rFonts w:ascii="宋体" w:eastAsia="宋体" w:hAnsi="宋体" w:hint="eastAsia"/>
          <w:sz w:val="24"/>
        </w:rPr>
        <w:t>。</w:t>
      </w:r>
    </w:p>
    <w:p w14:paraId="55FB2ED6" w14:textId="415A0FDC" w:rsidR="00F101FD" w:rsidRDefault="00F101FD" w:rsidP="00F101FD">
      <w:pPr>
        <w:ind w:firstLineChars="200" w:firstLine="480"/>
        <w:rPr>
          <w:rFonts w:ascii="宋体" w:eastAsia="宋体" w:hAnsi="宋体" w:hint="eastAsia"/>
          <w:sz w:val="24"/>
        </w:rPr>
      </w:pPr>
      <w:r w:rsidRPr="00F101FD">
        <w:rPr>
          <w:rFonts w:ascii="宋体" w:eastAsia="宋体" w:hAnsi="宋体"/>
          <w:sz w:val="24"/>
        </w:rPr>
        <w:t>综上，</w:t>
      </w:r>
      <w:r w:rsidR="00065660">
        <w:rPr>
          <w:rFonts w:ascii="宋体" w:eastAsia="宋体" w:hAnsi="宋体"/>
          <w:sz w:val="24"/>
        </w:rPr>
        <w:t>我们</w:t>
      </w:r>
      <w:r w:rsidRPr="00F101FD">
        <w:rPr>
          <w:rFonts w:ascii="宋体" w:eastAsia="宋体" w:hAnsi="宋体"/>
          <w:sz w:val="24"/>
        </w:rPr>
        <w:t>从理论与系统两个层面系统性地</w:t>
      </w:r>
      <w:r>
        <w:rPr>
          <w:rFonts w:ascii="宋体" w:eastAsia="宋体" w:hAnsi="宋体" w:hint="eastAsia"/>
          <w:sz w:val="24"/>
        </w:rPr>
        <w:t>改善</w:t>
      </w:r>
      <w:r w:rsidRPr="00F101FD">
        <w:rPr>
          <w:rFonts w:ascii="宋体" w:eastAsia="宋体" w:hAnsi="宋体"/>
          <w:sz w:val="24"/>
        </w:rPr>
        <w:t>了高压缩率理论收益与端到端物理带宽加速之间的落地鸿沟，为大规模深度模型在真实联邦边缘环境中的部署提供了一套理论完备、系统可落地的双向压缩基础设施。</w:t>
      </w:r>
    </w:p>
    <w:p w14:paraId="59CB2CBD" w14:textId="42C0BF7D" w:rsidR="00F101FD" w:rsidRPr="00F101FD" w:rsidRDefault="00F101FD" w:rsidP="002851F0">
      <w:pPr>
        <w:ind w:firstLineChars="200" w:firstLine="480"/>
        <w:rPr>
          <w:rFonts w:ascii="宋体" w:eastAsia="宋体" w:hAnsi="宋体" w:hint="eastAsia"/>
          <w:sz w:val="24"/>
        </w:rPr>
      </w:pPr>
      <w:r w:rsidRPr="00F101FD">
        <w:rPr>
          <w:rFonts w:ascii="宋体" w:eastAsia="宋体" w:hAnsi="宋体"/>
          <w:sz w:val="24"/>
        </w:rPr>
        <w:t>尽管</w:t>
      </w:r>
      <w:r w:rsidR="00065660">
        <w:rPr>
          <w:rFonts w:ascii="宋体" w:eastAsia="宋体" w:hAnsi="宋体"/>
          <w:sz w:val="24"/>
        </w:rPr>
        <w:t>我们</w:t>
      </w:r>
      <w:r w:rsidRPr="00F101FD">
        <w:rPr>
          <w:rFonts w:ascii="宋体" w:eastAsia="宋体" w:hAnsi="宋体"/>
          <w:sz w:val="24"/>
        </w:rPr>
        <w:t>在双向压缩的理论刻画与系统落地方面提供了一套完整框架，但仍有若干值得进一步探索的方向。例如，将状态对齐机制扩展至更复杂的模型结构</w:t>
      </w:r>
      <w:r>
        <w:rPr>
          <w:rFonts w:ascii="宋体" w:eastAsia="宋体" w:hAnsi="宋体" w:hint="eastAsia"/>
          <w:sz w:val="24"/>
        </w:rPr>
        <w:t>，</w:t>
      </w:r>
      <w:r w:rsidRPr="00F101FD">
        <w:rPr>
          <w:rFonts w:ascii="宋体" w:eastAsia="宋体" w:hAnsi="宋体"/>
          <w:sz w:val="24"/>
        </w:rPr>
        <w:t>如大规模Transformer以及层次化或异步的</w:t>
      </w:r>
      <w:r>
        <w:rPr>
          <w:rFonts w:ascii="宋体" w:eastAsia="宋体" w:hAnsi="宋体" w:hint="eastAsia"/>
          <w:sz w:val="24"/>
        </w:rPr>
        <w:t>联邦学习</w:t>
      </w:r>
      <w:r w:rsidRPr="00F101FD">
        <w:rPr>
          <w:rFonts w:ascii="宋体" w:eastAsia="宋体" w:hAnsi="宋体"/>
          <w:sz w:val="24"/>
        </w:rPr>
        <w:t>，可能揭示更丰富的压缩偏差传播模式。此外，</w:t>
      </w:r>
      <w:proofErr w:type="gramStart"/>
      <w:r w:rsidRPr="00F101FD">
        <w:rPr>
          <w:rFonts w:ascii="宋体" w:eastAsia="宋体" w:hAnsi="宋体"/>
          <w:sz w:val="24"/>
        </w:rPr>
        <w:t>位级打包</w:t>
      </w:r>
      <w:proofErr w:type="gramEnd"/>
      <w:r w:rsidRPr="00F101FD">
        <w:rPr>
          <w:rFonts w:ascii="宋体" w:eastAsia="宋体" w:hAnsi="宋体"/>
          <w:sz w:val="24"/>
        </w:rPr>
        <w:t>策略在异构设备与多链路协同场景下的调度</w:t>
      </w:r>
      <w:proofErr w:type="gramStart"/>
      <w:r w:rsidRPr="00F101FD">
        <w:rPr>
          <w:rFonts w:ascii="宋体" w:eastAsia="宋体" w:hAnsi="宋体"/>
          <w:sz w:val="24"/>
        </w:rPr>
        <w:t>优化仍</w:t>
      </w:r>
      <w:proofErr w:type="gramEnd"/>
      <w:r w:rsidRPr="00F101FD">
        <w:rPr>
          <w:rFonts w:ascii="宋体" w:eastAsia="宋体" w:hAnsi="宋体"/>
          <w:sz w:val="24"/>
        </w:rPr>
        <w:t>有潜在提升空间。进一步结合自适应压缩或混合结构稀疏化，也有望在保持精度的同时进一步降低稳态通信成本。</w:t>
      </w:r>
    </w:p>
    <w:p w14:paraId="7A522FA7" w14:textId="77777777" w:rsidR="003D565A" w:rsidRDefault="003D565A" w:rsidP="003D3119">
      <w:pPr>
        <w:ind w:firstLineChars="200" w:firstLine="480"/>
        <w:rPr>
          <w:rFonts w:ascii="宋体" w:eastAsia="宋体" w:hAnsi="宋体" w:hint="eastAsia"/>
          <w:sz w:val="24"/>
        </w:rPr>
      </w:pPr>
    </w:p>
    <w:p w14:paraId="6EDD52C0" w14:textId="77777777" w:rsidR="00F25F50" w:rsidRDefault="00F25F50" w:rsidP="003D3119">
      <w:pPr>
        <w:ind w:firstLineChars="200" w:firstLine="480"/>
        <w:rPr>
          <w:rFonts w:ascii="宋体" w:eastAsia="宋体" w:hAnsi="宋体" w:hint="eastAsia"/>
          <w:sz w:val="24"/>
        </w:rPr>
      </w:pPr>
    </w:p>
    <w:p w14:paraId="4892BBED" w14:textId="77777777" w:rsidR="00F25F50" w:rsidRDefault="00F25F50" w:rsidP="003D3119">
      <w:pPr>
        <w:ind w:firstLineChars="200" w:firstLine="480"/>
        <w:rPr>
          <w:rFonts w:ascii="宋体" w:eastAsia="宋体" w:hAnsi="宋体" w:hint="eastAsia"/>
          <w:sz w:val="24"/>
        </w:rPr>
      </w:pPr>
    </w:p>
    <w:p w14:paraId="7EDFB8D4" w14:textId="77777777" w:rsidR="00F25F50" w:rsidRDefault="00F25F50" w:rsidP="003D3119">
      <w:pPr>
        <w:ind w:firstLineChars="200" w:firstLine="480"/>
        <w:rPr>
          <w:rFonts w:ascii="宋体" w:eastAsia="宋体" w:hAnsi="宋体" w:hint="eastAsia"/>
          <w:sz w:val="24"/>
        </w:rPr>
      </w:pPr>
    </w:p>
    <w:p w14:paraId="30135F4C" w14:textId="77777777" w:rsidR="00F25F50" w:rsidRDefault="00F25F50" w:rsidP="003D3119">
      <w:pPr>
        <w:ind w:firstLineChars="200" w:firstLine="480"/>
        <w:rPr>
          <w:rFonts w:ascii="宋体" w:eastAsia="宋体" w:hAnsi="宋体" w:hint="eastAsia"/>
          <w:sz w:val="24"/>
        </w:rPr>
      </w:pPr>
    </w:p>
    <w:p w14:paraId="76369145" w14:textId="77777777" w:rsidR="00F25F50" w:rsidRDefault="00F25F50" w:rsidP="003D3119">
      <w:pPr>
        <w:ind w:firstLineChars="200" w:firstLine="480"/>
        <w:rPr>
          <w:rFonts w:ascii="宋体" w:eastAsia="宋体" w:hAnsi="宋体" w:hint="eastAsia"/>
          <w:sz w:val="24"/>
        </w:rPr>
      </w:pPr>
    </w:p>
    <w:p w14:paraId="30EAEDA0" w14:textId="77777777" w:rsidR="00F25F50" w:rsidRDefault="00F25F50" w:rsidP="003D3119">
      <w:pPr>
        <w:ind w:firstLineChars="200" w:firstLine="480"/>
        <w:rPr>
          <w:rFonts w:ascii="宋体" w:eastAsia="宋体" w:hAnsi="宋体" w:hint="eastAsia"/>
          <w:sz w:val="24"/>
        </w:rPr>
      </w:pPr>
    </w:p>
    <w:p w14:paraId="64CB726A" w14:textId="77777777" w:rsidR="00F25F50" w:rsidRDefault="00F25F50" w:rsidP="003D3119">
      <w:pPr>
        <w:ind w:firstLineChars="200" w:firstLine="480"/>
        <w:rPr>
          <w:rFonts w:ascii="宋体" w:eastAsia="宋体" w:hAnsi="宋体" w:hint="eastAsia"/>
          <w:sz w:val="24"/>
        </w:rPr>
      </w:pPr>
    </w:p>
    <w:p w14:paraId="17D2523C" w14:textId="77777777" w:rsidR="00F25F50" w:rsidRDefault="00F25F50" w:rsidP="003D3119">
      <w:pPr>
        <w:ind w:firstLineChars="200" w:firstLine="480"/>
        <w:rPr>
          <w:rFonts w:ascii="宋体" w:eastAsia="宋体" w:hAnsi="宋体" w:hint="eastAsia"/>
          <w:sz w:val="24"/>
        </w:rPr>
      </w:pPr>
    </w:p>
    <w:p w14:paraId="62FA2A54" w14:textId="77777777" w:rsidR="003D565A" w:rsidRDefault="003D565A" w:rsidP="003D3119">
      <w:pPr>
        <w:ind w:firstLineChars="200" w:firstLine="480"/>
        <w:rPr>
          <w:rFonts w:ascii="宋体" w:eastAsia="宋体" w:hAnsi="宋体" w:hint="eastAsia"/>
          <w:sz w:val="24"/>
        </w:rPr>
      </w:pPr>
    </w:p>
    <w:p w14:paraId="7ABAD851" w14:textId="77777777" w:rsidR="003D565A" w:rsidRDefault="003D565A" w:rsidP="003D3119">
      <w:pPr>
        <w:ind w:firstLineChars="200" w:firstLine="480"/>
        <w:rPr>
          <w:rFonts w:ascii="宋体" w:eastAsia="宋体" w:hAnsi="宋体" w:hint="eastAsia"/>
          <w:sz w:val="24"/>
        </w:rPr>
      </w:pPr>
    </w:p>
    <w:p w14:paraId="251FDBC0" w14:textId="77777777" w:rsidR="003D565A" w:rsidRDefault="003D565A" w:rsidP="003D3119">
      <w:pPr>
        <w:ind w:firstLineChars="200" w:firstLine="480"/>
        <w:rPr>
          <w:rFonts w:ascii="宋体" w:eastAsia="宋体" w:hAnsi="宋体" w:hint="eastAsia"/>
          <w:sz w:val="24"/>
        </w:rPr>
      </w:pPr>
    </w:p>
    <w:p w14:paraId="35073A1E" w14:textId="77777777" w:rsidR="003D565A" w:rsidRDefault="003D565A" w:rsidP="003D3119">
      <w:pPr>
        <w:ind w:firstLineChars="200" w:firstLine="480"/>
        <w:rPr>
          <w:rFonts w:ascii="宋体" w:eastAsia="宋体" w:hAnsi="宋体" w:hint="eastAsia"/>
          <w:sz w:val="24"/>
        </w:rPr>
      </w:pPr>
    </w:p>
    <w:p w14:paraId="3FB480F9" w14:textId="77777777" w:rsidR="003D565A" w:rsidRDefault="003D565A" w:rsidP="003D3119">
      <w:pPr>
        <w:ind w:firstLineChars="200" w:firstLine="480"/>
        <w:rPr>
          <w:rFonts w:ascii="宋体" w:eastAsia="宋体" w:hAnsi="宋体" w:hint="eastAsia"/>
          <w:sz w:val="24"/>
        </w:rPr>
      </w:pPr>
    </w:p>
    <w:p w14:paraId="36726F86" w14:textId="77777777" w:rsidR="003D565A" w:rsidRDefault="003D565A" w:rsidP="003D3119">
      <w:pPr>
        <w:ind w:firstLineChars="200" w:firstLine="480"/>
        <w:rPr>
          <w:rFonts w:ascii="宋体" w:eastAsia="宋体" w:hAnsi="宋体" w:hint="eastAsia"/>
          <w:sz w:val="24"/>
        </w:rPr>
      </w:pPr>
    </w:p>
    <w:p w14:paraId="6396BB40" w14:textId="77777777" w:rsidR="003D565A" w:rsidRDefault="003D565A" w:rsidP="003D3119">
      <w:pPr>
        <w:ind w:firstLineChars="200" w:firstLine="480"/>
        <w:rPr>
          <w:rFonts w:ascii="宋体" w:eastAsia="宋体" w:hAnsi="宋体" w:hint="eastAsia"/>
          <w:sz w:val="24"/>
        </w:rPr>
      </w:pPr>
    </w:p>
    <w:p w14:paraId="461D1BC0" w14:textId="77777777" w:rsidR="003D565A" w:rsidRDefault="003D565A" w:rsidP="003D3119">
      <w:pPr>
        <w:ind w:firstLineChars="200" w:firstLine="480"/>
        <w:rPr>
          <w:rFonts w:ascii="宋体" w:eastAsia="宋体" w:hAnsi="宋体" w:hint="eastAsia"/>
          <w:sz w:val="24"/>
        </w:rPr>
      </w:pPr>
    </w:p>
    <w:p w14:paraId="6DBC3FC0" w14:textId="7FD26393" w:rsidR="006664A9" w:rsidRPr="00484CF7" w:rsidRDefault="006664A9" w:rsidP="00484CF7">
      <w:pPr>
        <w:pStyle w:val="2"/>
        <w:rPr>
          <w:rFonts w:ascii="黑体" w:eastAsia="黑体" w:hAnsi="黑体" w:hint="eastAsia"/>
          <w:b/>
          <w:bCs/>
          <w:sz w:val="28"/>
          <w:szCs w:val="28"/>
        </w:rPr>
      </w:pPr>
      <w:r w:rsidRPr="00484CF7">
        <w:rPr>
          <w:rFonts w:ascii="黑体" w:eastAsia="黑体" w:hAnsi="黑体" w:hint="eastAsia"/>
          <w:b/>
          <w:bCs/>
          <w:sz w:val="28"/>
          <w:szCs w:val="28"/>
        </w:rPr>
        <w:t>附录A</w:t>
      </w:r>
      <w:r w:rsidR="00484CF7" w:rsidRPr="00484CF7">
        <w:rPr>
          <w:rFonts w:ascii="黑体" w:eastAsia="黑体" w:hAnsi="黑体" w:hint="eastAsia"/>
          <w:b/>
          <w:bCs/>
          <w:sz w:val="28"/>
          <w:szCs w:val="28"/>
        </w:rPr>
        <w:t xml:space="preserve"> 符号表</w:t>
      </w:r>
    </w:p>
    <w:p w14:paraId="66DB52C0" w14:textId="5F3707B4" w:rsidR="00671AD7" w:rsidRPr="00671AD7" w:rsidRDefault="006664A9" w:rsidP="00671AD7">
      <w:pPr>
        <w:ind w:firstLineChars="200" w:firstLine="480"/>
        <w:rPr>
          <w:rFonts w:ascii="宋体" w:eastAsia="宋体" w:hAnsi="宋体" w:hint="eastAsia"/>
          <w:sz w:val="24"/>
        </w:rPr>
      </w:pPr>
      <w:r w:rsidRPr="006664A9">
        <w:rPr>
          <w:rFonts w:ascii="宋体" w:eastAsia="宋体" w:hAnsi="宋体"/>
          <w:sz w:val="24"/>
        </w:rPr>
        <w:t>为便于查阅，表A1汇总了</w:t>
      </w:r>
      <w:r w:rsidR="00065660">
        <w:rPr>
          <w:rFonts w:ascii="宋体" w:eastAsia="宋体" w:hAnsi="宋体"/>
          <w:sz w:val="24"/>
        </w:rPr>
        <w:t>我们</w:t>
      </w:r>
      <w:r w:rsidRPr="006664A9">
        <w:rPr>
          <w:rFonts w:ascii="宋体" w:eastAsia="宋体" w:hAnsi="宋体"/>
          <w:sz w:val="24"/>
        </w:rPr>
        <w:t>中使用的全部符号，包括方法描述、算法实现以及理论分析中涉</w:t>
      </w:r>
      <w:r w:rsidRPr="006664A9">
        <w:rPr>
          <w:rFonts w:ascii="宋体" w:eastAsia="宋体" w:hAnsi="宋体"/>
          <w:sz w:val="24"/>
        </w:rPr>
        <w:lastRenderedPageBreak/>
        <w:t>及的变量。</w:t>
      </w:r>
    </w:p>
    <w:tbl>
      <w:tblPr>
        <w:tblStyle w:val="af5"/>
        <w:tblW w:w="0" w:type="auto"/>
        <w:tblLook w:val="04A0" w:firstRow="1" w:lastRow="0" w:firstColumn="1" w:lastColumn="0" w:noHBand="0" w:noVBand="1"/>
      </w:tblPr>
      <w:tblGrid>
        <w:gridCol w:w="1271"/>
        <w:gridCol w:w="2363"/>
        <w:gridCol w:w="6822"/>
      </w:tblGrid>
      <w:tr w:rsidR="00671AD7" w:rsidRPr="00671AD7" w14:paraId="615681F2" w14:textId="77777777" w:rsidTr="00FF4B46">
        <w:tc>
          <w:tcPr>
            <w:tcW w:w="1271" w:type="dxa"/>
            <w:hideMark/>
          </w:tcPr>
          <w:p w14:paraId="07026EEA" w14:textId="77777777"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符号</w:t>
            </w:r>
          </w:p>
        </w:tc>
        <w:tc>
          <w:tcPr>
            <w:tcW w:w="2363" w:type="dxa"/>
            <w:hideMark/>
          </w:tcPr>
          <w:p w14:paraId="0365AE59" w14:textId="77777777"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严谨定义</w:t>
            </w:r>
          </w:p>
        </w:tc>
        <w:tc>
          <w:tcPr>
            <w:tcW w:w="0" w:type="auto"/>
            <w:hideMark/>
          </w:tcPr>
          <w:p w14:paraId="6EDE4DAB" w14:textId="77777777"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在理论/系统中的物理意义</w:t>
            </w:r>
          </w:p>
        </w:tc>
      </w:tr>
      <w:tr w:rsidR="00671AD7" w:rsidRPr="00671AD7" w14:paraId="7ADDB588" w14:textId="77777777" w:rsidTr="00FF4B46">
        <w:tc>
          <w:tcPr>
            <w:tcW w:w="1271" w:type="dxa"/>
            <w:hideMark/>
          </w:tcPr>
          <w:p w14:paraId="4EC3FF40" w14:textId="10575C27" w:rsidR="00671AD7" w:rsidRPr="00671AD7" w:rsidRDefault="00E72E8F" w:rsidP="00671AD7">
            <w:pPr>
              <w:spacing w:after="160" w:line="278" w:lineRule="auto"/>
              <w:ind w:firstLineChars="200" w:firstLine="480"/>
              <w:rPr>
                <w:rFonts w:ascii="宋体" w:eastAsia="宋体" w:hAnsi="宋体" w:hint="eastAsia"/>
                <w:sz w:val="24"/>
              </w:rPr>
            </w:pPr>
            <m:oMathPara>
              <m:oMath>
                <m:r>
                  <w:rPr>
                    <w:rFonts w:ascii="Cambria Math" w:eastAsia="宋体" w:hAnsi="Cambria Math"/>
                    <w:sz w:val="24"/>
                  </w:rPr>
                  <m:t>K</m:t>
                </m:r>
              </m:oMath>
            </m:oMathPara>
          </w:p>
        </w:tc>
        <w:tc>
          <w:tcPr>
            <w:tcW w:w="2363" w:type="dxa"/>
            <w:hideMark/>
          </w:tcPr>
          <w:p w14:paraId="50240806" w14:textId="77777777"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客户端总数</w:t>
            </w:r>
          </w:p>
        </w:tc>
        <w:tc>
          <w:tcPr>
            <w:tcW w:w="0" w:type="auto"/>
            <w:hideMark/>
          </w:tcPr>
          <w:p w14:paraId="1154BCDA" w14:textId="77777777"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系统总规模</w:t>
            </w:r>
          </w:p>
        </w:tc>
      </w:tr>
      <w:tr w:rsidR="00671AD7" w:rsidRPr="00671AD7" w14:paraId="19D83F84" w14:textId="77777777" w:rsidTr="00FF4B46">
        <w:tc>
          <w:tcPr>
            <w:tcW w:w="1271" w:type="dxa"/>
            <w:hideMark/>
          </w:tcPr>
          <w:p w14:paraId="268A2768" w14:textId="06D9366D" w:rsidR="00E72E8F" w:rsidRPr="00E72E8F" w:rsidRDefault="00000000" w:rsidP="00E72E8F">
            <w:pPr>
              <w:spacing w:after="160" w:line="278" w:lineRule="auto"/>
              <w:ind w:firstLineChars="200" w:firstLine="480"/>
              <w:rPr>
                <w:rFonts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hint="eastAsia"/>
                        <w:sz w:val="24"/>
                      </w:rPr>
                      <m:t>t</m:t>
                    </m:r>
                  </m:sub>
                </m:sSub>
              </m:oMath>
            </m:oMathPara>
          </w:p>
        </w:tc>
        <w:tc>
          <w:tcPr>
            <w:tcW w:w="2363" w:type="dxa"/>
            <w:hideMark/>
          </w:tcPr>
          <w:p w14:paraId="1D168425" w14:textId="52E3410F"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第</w:t>
            </w:r>
            <m:oMath>
              <m:r>
                <w:rPr>
                  <w:rFonts w:ascii="Cambria Math" w:eastAsia="宋体" w:hAnsi="Cambria Math"/>
                  <w:sz w:val="24"/>
                </w:rPr>
                <m:t>t</m:t>
              </m:r>
            </m:oMath>
            <w:r w:rsidRPr="00671AD7">
              <w:rPr>
                <w:rFonts w:ascii="宋体" w:eastAsia="宋体" w:hAnsi="宋体"/>
                <w:sz w:val="24"/>
              </w:rPr>
              <w:t>轮采样的客户端集合</w:t>
            </w:r>
          </w:p>
        </w:tc>
        <w:tc>
          <w:tcPr>
            <w:tcW w:w="0" w:type="auto"/>
            <w:hideMark/>
          </w:tcPr>
          <w:p w14:paraId="03D83E3C" w14:textId="77777777"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每一轮参与上行通信的活跃节点集</w:t>
            </w:r>
          </w:p>
        </w:tc>
      </w:tr>
      <w:tr w:rsidR="00612268" w:rsidRPr="00671AD7" w14:paraId="7E00DE32" w14:textId="77777777" w:rsidTr="00FF4B46">
        <w:tc>
          <w:tcPr>
            <w:tcW w:w="1271" w:type="dxa"/>
          </w:tcPr>
          <w:p w14:paraId="78F694EB" w14:textId="38C322DA" w:rsidR="00612268" w:rsidRPr="00612268" w:rsidRDefault="00612268" w:rsidP="00612268">
            <w:pPr>
              <w:ind w:firstLineChars="200" w:firstLine="480"/>
              <w:rPr>
                <w:rFonts w:hint="eastAsia"/>
                <w:sz w:val="24"/>
              </w:rPr>
            </w:pPr>
            <m:oMathPara>
              <m:oMath>
                <m:r>
                  <w:rPr>
                    <w:rFonts w:ascii="Cambria Math" w:eastAsia="等线" w:hAnsi="Cambria Math" w:cs="Times New Roman" w:hint="eastAsia"/>
                    <w:sz w:val="24"/>
                  </w:rPr>
                  <m:t>m</m:t>
                </m:r>
              </m:oMath>
            </m:oMathPara>
          </w:p>
        </w:tc>
        <w:tc>
          <w:tcPr>
            <w:tcW w:w="2363" w:type="dxa"/>
          </w:tcPr>
          <w:p w14:paraId="26BC0684" w14:textId="7F90D4E6" w:rsidR="00612268" w:rsidRPr="00671AD7" w:rsidRDefault="00612268" w:rsidP="00671AD7">
            <w:pPr>
              <w:ind w:firstLineChars="200" w:firstLine="480"/>
              <w:rPr>
                <w:rFonts w:ascii="宋体" w:eastAsia="宋体" w:hAnsi="宋体" w:hint="eastAsia"/>
                <w:sz w:val="24"/>
              </w:rPr>
            </w:pPr>
            <w:r w:rsidRPr="00612268">
              <w:rPr>
                <w:rFonts w:ascii="宋体" w:eastAsia="宋体" w:hAnsi="宋体"/>
                <w:sz w:val="24"/>
              </w:rPr>
              <w:t>单轮采样客户端数量</w:t>
            </w:r>
          </w:p>
        </w:tc>
        <w:tc>
          <w:tcPr>
            <w:tcW w:w="0" w:type="auto"/>
          </w:tcPr>
          <w:p w14:paraId="1652B545" w14:textId="2F1C08EB" w:rsidR="00612268" w:rsidRPr="00612268" w:rsidRDefault="00000000" w:rsidP="00612268">
            <w:pPr>
              <w:ind w:firstLineChars="200" w:firstLine="480"/>
              <w:rPr>
                <w:rFonts w:ascii="宋体" w:eastAsia="宋体" w:hAnsi="宋体" w:hint="eastAsia"/>
                <w:sz w:val="24"/>
              </w:rPr>
            </w:pPr>
            <m:oMathPara>
              <m:oMath>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S</m:t>
                        </m:r>
                      </m:e>
                      <m:sub>
                        <m:r>
                          <w:rPr>
                            <w:rFonts w:ascii="Cambria Math" w:eastAsia="宋体" w:hAnsi="Cambria Math" w:hint="eastAsia"/>
                            <w:sz w:val="24"/>
                          </w:rPr>
                          <m:t>t</m:t>
                        </m:r>
                      </m:sub>
                    </m:sSub>
                  </m:e>
                </m:d>
                <m:r>
                  <w:rPr>
                    <w:rFonts w:ascii="Cambria Math" w:eastAsia="宋体" w:hAnsi="Cambria Math" w:hint="eastAsia"/>
                    <w:sz w:val="24"/>
                  </w:rPr>
                  <m:t>=m</m:t>
                </m:r>
              </m:oMath>
            </m:oMathPara>
          </w:p>
        </w:tc>
      </w:tr>
      <w:tr w:rsidR="00671AD7" w:rsidRPr="00671AD7" w14:paraId="2CF32370" w14:textId="77777777" w:rsidTr="00FF4B46">
        <w:tc>
          <w:tcPr>
            <w:tcW w:w="1271" w:type="dxa"/>
            <w:hideMark/>
          </w:tcPr>
          <w:p w14:paraId="18097BE1" w14:textId="20B49454" w:rsidR="0088238F" w:rsidRPr="0088238F" w:rsidRDefault="00000000" w:rsidP="0088238F">
            <w:pPr>
              <w:spacing w:after="160" w:line="278" w:lineRule="auto"/>
              <w:ind w:firstLineChars="200" w:firstLine="480"/>
              <w:rPr>
                <w:rFonts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hint="eastAsia"/>
                        <w:sz w:val="24"/>
                      </w:rPr>
                      <m:t>k</m:t>
                    </m:r>
                  </m:sub>
                </m:sSub>
              </m:oMath>
            </m:oMathPara>
          </w:p>
        </w:tc>
        <w:tc>
          <w:tcPr>
            <w:tcW w:w="2363" w:type="dxa"/>
            <w:hideMark/>
          </w:tcPr>
          <w:p w14:paraId="3EE220CF" w14:textId="3D5E5C7B"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客户端</w:t>
            </w:r>
            <m:oMath>
              <m:r>
                <w:rPr>
                  <w:rFonts w:ascii="Cambria Math" w:eastAsia="宋体" w:hAnsi="Cambria Math"/>
                  <w:sz w:val="24"/>
                </w:rPr>
                <m:t>k</m:t>
              </m:r>
            </m:oMath>
            <w:r w:rsidRPr="00671AD7">
              <w:rPr>
                <w:rFonts w:ascii="宋体" w:eastAsia="宋体" w:hAnsi="宋体"/>
                <w:sz w:val="24"/>
              </w:rPr>
              <w:t>的聚合权重</w:t>
            </w:r>
          </w:p>
        </w:tc>
        <w:tc>
          <w:tcPr>
            <w:tcW w:w="0" w:type="auto"/>
            <w:hideMark/>
          </w:tcPr>
          <w:p w14:paraId="04117647" w14:textId="1761D086" w:rsidR="0088238F" w:rsidRPr="0088238F" w:rsidRDefault="00671AD7" w:rsidP="0088238F">
            <w:pPr>
              <w:spacing w:after="160" w:line="278" w:lineRule="auto"/>
              <w:ind w:firstLineChars="200" w:firstLine="480"/>
              <w:rPr>
                <w:rFonts w:ascii="宋体" w:eastAsia="宋体" w:hAnsi="宋体" w:hint="eastAsia"/>
                <w:sz w:val="24"/>
              </w:rPr>
            </w:pPr>
            <w:r w:rsidRPr="00671AD7">
              <w:rPr>
                <w:rFonts w:ascii="宋体" w:eastAsia="宋体" w:hAnsi="宋体"/>
                <w:sz w:val="24"/>
              </w:rPr>
              <w:t>数据量占比</w:t>
            </w:r>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hint="eastAsia"/>
                      <w:sz w:val="24"/>
                    </w:rPr>
                    <m:t>k</m:t>
                  </m:r>
                </m:sub>
              </m:sSub>
              <m:r>
                <w:rPr>
                  <w:rFonts w:ascii="Cambria Math" w:eastAsia="宋体" w:hAnsi="Cambria Math" w:hint="eastAsia"/>
                  <w:sz w:val="24"/>
                </w:rPr>
                <m:t>=</m:t>
              </m:r>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k</m:t>
                  </m:r>
                </m:sub>
              </m:sSub>
              <m:r>
                <m:rPr>
                  <m:lit/>
                </m:rPr>
                <w:rPr>
                  <w:rFonts w:ascii="Cambria Math" w:eastAsia="宋体" w:hAnsi="Cambria Math" w:hint="eastAsia"/>
                  <w:sz w:val="24"/>
                </w:rPr>
                <m:t>|/</m:t>
              </m:r>
              <m:nary>
                <m:naryPr>
                  <m:chr m:val="∑"/>
                  <m:subHide m:val="1"/>
                  <m:supHide m:val="1"/>
                  <m:ctrlPr>
                    <w:rPr>
                      <w:rFonts w:ascii="Cambria Math" w:eastAsia="宋体" w:hAnsi="Cambria Math"/>
                      <w:sz w:val="24"/>
                    </w:rPr>
                  </m:ctrlPr>
                </m:naryPr>
                <m:sub>
                  <m:ctrlPr>
                    <w:rPr>
                      <w:rFonts w:ascii="Cambria Math" w:eastAsia="宋体" w:hAnsi="Cambria Math"/>
                      <w:i/>
                      <w:sz w:val="24"/>
                    </w:rPr>
                  </m:ctrlPr>
                </m:sub>
                <m:sup>
                  <m:ctrlPr>
                    <w:rPr>
                      <w:rFonts w:ascii="Cambria Math" w:eastAsia="宋体" w:hAnsi="Cambria Math"/>
                      <w:i/>
                      <w:sz w:val="24"/>
                    </w:rPr>
                  </m:ctrlPr>
                </m:sup>
                <m:e>
                  <m:r>
                    <m:rPr>
                      <m:lit/>
                    </m:rPr>
                    <w:rPr>
                      <w:rFonts w:ascii="Cambria Math" w:eastAsia="宋体" w:hAnsi="Cambria Math" w:hint="eastAsia"/>
                      <w:sz w:val="24"/>
                    </w:rPr>
                    <m:t>|</m:t>
                  </m:r>
                  <m:r>
                    <w:rPr>
                      <w:rFonts w:ascii="Cambria Math" w:eastAsia="宋体" w:hAnsi="Cambria Math" w:hint="eastAsia"/>
                      <w:sz w:val="24"/>
                    </w:rPr>
                    <m:t>D</m:t>
                  </m:r>
                  <m:ctrlPr>
                    <w:rPr>
                      <w:rFonts w:ascii="Cambria Math" w:eastAsia="宋体" w:hAnsi="Cambria Math"/>
                      <w:i/>
                      <w:sz w:val="24"/>
                    </w:rPr>
                  </m:ctrlPr>
                </m:e>
              </m:nary>
            </m:oMath>
          </w:p>
        </w:tc>
      </w:tr>
      <w:tr w:rsidR="00671AD7" w:rsidRPr="00671AD7" w14:paraId="46E95535" w14:textId="77777777" w:rsidTr="00FF4B46">
        <w:tc>
          <w:tcPr>
            <w:tcW w:w="1271" w:type="dxa"/>
            <w:hideMark/>
          </w:tcPr>
          <w:p w14:paraId="06A34886" w14:textId="66D27A6F" w:rsidR="00671AD7" w:rsidRPr="00671AD7" w:rsidRDefault="00353653" w:rsidP="00671AD7">
            <w:pPr>
              <w:spacing w:after="160" w:line="278" w:lineRule="auto"/>
              <w:ind w:firstLineChars="200" w:firstLine="480"/>
              <w:rPr>
                <w:rFonts w:ascii="宋体" w:eastAsia="宋体" w:hAnsi="宋体" w:hint="eastAsia"/>
                <w:sz w:val="24"/>
              </w:rPr>
            </w:pPr>
            <m:oMathPara>
              <m:oMath>
                <m:r>
                  <w:rPr>
                    <w:rFonts w:ascii="Cambria Math" w:eastAsia="宋体" w:hAnsi="Cambria Math"/>
                    <w:sz w:val="24"/>
                  </w:rPr>
                  <m:t>T</m:t>
                </m:r>
              </m:oMath>
            </m:oMathPara>
          </w:p>
        </w:tc>
        <w:tc>
          <w:tcPr>
            <w:tcW w:w="2363" w:type="dxa"/>
            <w:hideMark/>
          </w:tcPr>
          <w:p w14:paraId="4121DF12" w14:textId="77777777"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全局</w:t>
            </w:r>
            <w:proofErr w:type="gramStart"/>
            <w:r w:rsidRPr="00671AD7">
              <w:rPr>
                <w:rFonts w:ascii="宋体" w:eastAsia="宋体" w:hAnsi="宋体"/>
                <w:sz w:val="24"/>
              </w:rPr>
              <w:t>主训练</w:t>
            </w:r>
            <w:proofErr w:type="gramEnd"/>
            <w:r w:rsidRPr="00671AD7">
              <w:rPr>
                <w:rFonts w:ascii="宋体" w:eastAsia="宋体" w:hAnsi="宋体"/>
                <w:sz w:val="24"/>
              </w:rPr>
              <w:t>通信总轮数</w:t>
            </w:r>
          </w:p>
        </w:tc>
        <w:tc>
          <w:tcPr>
            <w:tcW w:w="0" w:type="auto"/>
            <w:hideMark/>
          </w:tcPr>
          <w:p w14:paraId="4B779DB0" w14:textId="77777777"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控制外层循环终止条件</w:t>
            </w:r>
          </w:p>
        </w:tc>
      </w:tr>
      <w:tr w:rsidR="00671AD7" w:rsidRPr="00671AD7" w14:paraId="2190E467" w14:textId="77777777" w:rsidTr="00FF4B46">
        <w:tc>
          <w:tcPr>
            <w:tcW w:w="1271" w:type="dxa"/>
            <w:hideMark/>
          </w:tcPr>
          <w:p w14:paraId="0076BE28" w14:textId="099236B6" w:rsidR="00671AD7" w:rsidRPr="00671AD7" w:rsidRDefault="00353653" w:rsidP="00671AD7">
            <w:pPr>
              <w:spacing w:after="160" w:line="278" w:lineRule="auto"/>
              <w:ind w:firstLineChars="200" w:firstLine="480"/>
              <w:rPr>
                <w:rFonts w:ascii="宋体" w:eastAsia="宋体" w:hAnsi="宋体" w:hint="eastAsia"/>
                <w:sz w:val="24"/>
              </w:rPr>
            </w:pPr>
            <m:oMathPara>
              <m:oMath>
                <m:r>
                  <w:rPr>
                    <w:rFonts w:ascii="Cambria Math" w:eastAsia="宋体" w:hAnsi="Cambria Math"/>
                    <w:sz w:val="24"/>
                  </w:rPr>
                  <m:t>E</m:t>
                </m:r>
              </m:oMath>
            </m:oMathPara>
          </w:p>
        </w:tc>
        <w:tc>
          <w:tcPr>
            <w:tcW w:w="2363" w:type="dxa"/>
            <w:hideMark/>
          </w:tcPr>
          <w:p w14:paraId="6669A739" w14:textId="7FBAFB4A" w:rsidR="00671AD7" w:rsidRPr="00671AD7" w:rsidRDefault="005C4987" w:rsidP="00671AD7">
            <w:pPr>
              <w:spacing w:after="160" w:line="278" w:lineRule="auto"/>
              <w:ind w:firstLineChars="200" w:firstLine="480"/>
              <w:rPr>
                <w:rFonts w:ascii="宋体" w:eastAsia="宋体" w:hAnsi="宋体" w:hint="eastAsia"/>
                <w:sz w:val="24"/>
              </w:rPr>
            </w:pPr>
            <w:r w:rsidRPr="005C4987">
              <w:rPr>
                <w:rFonts w:ascii="宋体" w:eastAsia="宋体" w:hAnsi="宋体" w:hint="eastAsia"/>
                <w:sz w:val="24"/>
              </w:rPr>
              <w:t>客户端本地训练的总迭代步数</w:t>
            </w:r>
          </w:p>
        </w:tc>
        <w:tc>
          <w:tcPr>
            <w:tcW w:w="0" w:type="auto"/>
            <w:hideMark/>
          </w:tcPr>
          <w:p w14:paraId="7E41135D" w14:textId="53B92A62" w:rsidR="00671AD7" w:rsidRPr="00671AD7" w:rsidRDefault="00752966" w:rsidP="00671AD7">
            <w:pPr>
              <w:spacing w:after="160" w:line="278" w:lineRule="auto"/>
              <w:ind w:firstLineChars="200" w:firstLine="480"/>
              <w:rPr>
                <w:rFonts w:ascii="宋体" w:eastAsia="宋体" w:hAnsi="宋体" w:hint="eastAsia"/>
                <w:sz w:val="24"/>
              </w:rPr>
            </w:pPr>
            <w:r w:rsidRPr="00752966">
              <w:rPr>
                <w:rFonts w:ascii="宋体" w:eastAsia="宋体" w:hAnsi="宋体" w:hint="eastAsia"/>
                <w:sz w:val="24"/>
              </w:rPr>
              <w:t>控制本地多步 SGD 的总深度（物理上等于本地 Epoch 数 $\times$ 本地数据集的 Batch 数量）</w:t>
            </w:r>
          </w:p>
        </w:tc>
      </w:tr>
      <w:tr w:rsidR="00671AD7" w:rsidRPr="00671AD7" w14:paraId="0D42D5B5" w14:textId="77777777" w:rsidTr="00FF4B46">
        <w:tc>
          <w:tcPr>
            <w:tcW w:w="1271" w:type="dxa"/>
            <w:hideMark/>
          </w:tcPr>
          <w:p w14:paraId="4E970295" w14:textId="4712F67F" w:rsidR="00353653" w:rsidRPr="00353653" w:rsidRDefault="00000000" w:rsidP="00353653">
            <w:pPr>
              <w:spacing w:after="160" w:line="278" w:lineRule="auto"/>
              <w:ind w:firstLineChars="200" w:firstLine="480"/>
              <w:rPr>
                <w:rFonts w:hint="eastAsia"/>
                <w:sz w:val="24"/>
              </w:rPr>
            </w:pPr>
            <m:oMathPara>
              <m:oMath>
                <m:sSub>
                  <m:sSubPr>
                    <m:ctrlPr>
                      <w:rPr>
                        <w:rFonts w:ascii="Cambria Math" w:eastAsia="宋体" w:hAnsi="Cambria Math"/>
                        <w:sz w:val="24"/>
                      </w:rPr>
                    </m:ctrlPr>
                  </m:sSubPr>
                  <m:e>
                    <m:r>
                      <m:rPr>
                        <m:sty m:val="p"/>
                      </m:rPr>
                      <w:rPr>
                        <w:rFonts w:ascii="Cambria Math" w:eastAsia="宋体" w:hAnsi="Cambria Math"/>
                        <w:sz w:val="24"/>
                      </w:rPr>
                      <m:t>η</m:t>
                    </m:r>
                  </m:e>
                  <m:sub>
                    <m:r>
                      <m:rPr>
                        <m:sty m:val="p"/>
                      </m:rPr>
                      <w:rPr>
                        <w:rFonts w:ascii="Cambria Math" w:eastAsia="宋体" w:hAnsi="Cambria Math"/>
                        <w:sz w:val="24"/>
                      </w:rPr>
                      <m:t>t</m:t>
                    </m:r>
                  </m:sub>
                </m:sSub>
              </m:oMath>
            </m:oMathPara>
          </w:p>
        </w:tc>
        <w:tc>
          <w:tcPr>
            <w:tcW w:w="2363" w:type="dxa"/>
            <w:hideMark/>
          </w:tcPr>
          <w:p w14:paraId="124AECB1" w14:textId="60C4E28F"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第</w:t>
            </w:r>
            <m:oMath>
              <m:r>
                <w:rPr>
                  <w:rFonts w:ascii="Cambria Math" w:eastAsia="宋体" w:hAnsi="Cambria Math"/>
                  <w:sz w:val="24"/>
                </w:rPr>
                <m:t>t</m:t>
              </m:r>
            </m:oMath>
            <w:r w:rsidRPr="00671AD7">
              <w:rPr>
                <w:rFonts w:ascii="宋体" w:eastAsia="宋体" w:hAnsi="宋体"/>
                <w:sz w:val="24"/>
              </w:rPr>
              <w:t>轮的学习率</w:t>
            </w:r>
          </w:p>
        </w:tc>
        <w:tc>
          <w:tcPr>
            <w:tcW w:w="0" w:type="auto"/>
            <w:hideMark/>
          </w:tcPr>
          <w:p w14:paraId="5F66FE9E" w14:textId="18A9440C" w:rsidR="00671AD7" w:rsidRPr="00353653" w:rsidRDefault="00671AD7" w:rsidP="00353653">
            <w:pPr>
              <w:spacing w:after="160" w:line="278" w:lineRule="auto"/>
              <w:ind w:firstLineChars="200" w:firstLine="480"/>
              <w:rPr>
                <w:rFonts w:ascii="宋体" w:eastAsia="宋体" w:hAnsi="宋体" w:hint="eastAsia"/>
                <w:sz w:val="24"/>
              </w:rPr>
            </w:pPr>
            <w:r w:rsidRPr="00671AD7">
              <w:rPr>
                <w:rFonts w:ascii="宋体" w:eastAsia="宋体" w:hAnsi="宋体"/>
                <w:sz w:val="24"/>
              </w:rPr>
              <w:t>理论推导中假定</w:t>
            </w:r>
            <m:oMath>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EL</m:t>
                  </m:r>
                  <m:ctrlPr>
                    <w:rPr>
                      <w:rFonts w:ascii="Cambria Math" w:eastAsia="宋体" w:hAnsi="Cambria Math"/>
                      <w:i/>
                      <w:sz w:val="24"/>
                    </w:rPr>
                  </m:ctrlPr>
                </m:den>
              </m:f>
            </m:oMath>
            <w:r w:rsidRPr="00671AD7">
              <w:rPr>
                <w:rFonts w:ascii="宋体" w:eastAsia="宋体" w:hAnsi="宋体"/>
                <w:sz w:val="24"/>
              </w:rPr>
              <w:t>的下降步长</w:t>
            </w:r>
          </w:p>
        </w:tc>
      </w:tr>
      <w:tr w:rsidR="00671AD7" w:rsidRPr="00671AD7" w14:paraId="3F907932" w14:textId="77777777" w:rsidTr="00FF4B46">
        <w:tc>
          <w:tcPr>
            <w:tcW w:w="1271" w:type="dxa"/>
            <w:hideMark/>
          </w:tcPr>
          <w:p w14:paraId="580D4038" w14:textId="3D6DAD2D" w:rsidR="00671AD7" w:rsidRPr="00671AD7" w:rsidRDefault="00353653" w:rsidP="00671AD7">
            <w:pPr>
              <w:spacing w:after="160" w:line="278" w:lineRule="auto"/>
              <w:ind w:firstLineChars="200" w:firstLine="480"/>
              <w:rPr>
                <w:rFonts w:ascii="宋体" w:eastAsia="宋体" w:hAnsi="宋体" w:hint="eastAsia"/>
                <w:sz w:val="24"/>
              </w:rPr>
            </w:pPr>
            <m:oMathPara>
              <m:oMath>
                <m:r>
                  <w:rPr>
                    <w:rFonts w:ascii="Cambria Math" w:eastAsia="宋体" w:hAnsi="Cambria Math"/>
                    <w:sz w:val="24"/>
                  </w:rPr>
                  <m:t>d</m:t>
                </m:r>
              </m:oMath>
            </m:oMathPara>
          </w:p>
        </w:tc>
        <w:tc>
          <w:tcPr>
            <w:tcW w:w="2363" w:type="dxa"/>
            <w:hideMark/>
          </w:tcPr>
          <w:p w14:paraId="0F65786B" w14:textId="77777777"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展平后的模型</w:t>
            </w:r>
            <w:proofErr w:type="gramStart"/>
            <w:r w:rsidRPr="00671AD7">
              <w:rPr>
                <w:rFonts w:ascii="宋体" w:eastAsia="宋体" w:hAnsi="宋体"/>
                <w:sz w:val="24"/>
              </w:rPr>
              <w:t>总参数维度</w:t>
            </w:r>
            <w:proofErr w:type="gramEnd"/>
          </w:p>
        </w:tc>
        <w:tc>
          <w:tcPr>
            <w:tcW w:w="0" w:type="auto"/>
            <w:hideMark/>
          </w:tcPr>
          <w:p w14:paraId="42C94CB4" w14:textId="77777777" w:rsidR="00671AD7" w:rsidRPr="00671AD7" w:rsidRDefault="00671AD7" w:rsidP="00671AD7">
            <w:pPr>
              <w:spacing w:after="160" w:line="278" w:lineRule="auto"/>
              <w:ind w:firstLineChars="200" w:firstLine="480"/>
              <w:rPr>
                <w:rFonts w:ascii="宋体" w:eastAsia="宋体" w:hAnsi="宋体" w:hint="eastAsia"/>
                <w:sz w:val="24"/>
              </w:rPr>
            </w:pPr>
            <w:r w:rsidRPr="00671AD7">
              <w:rPr>
                <w:rFonts w:ascii="宋体" w:eastAsia="宋体" w:hAnsi="宋体"/>
                <w:sz w:val="24"/>
              </w:rPr>
              <w:t>决定原始稠密张量的大小</w:t>
            </w:r>
          </w:p>
        </w:tc>
      </w:tr>
    </w:tbl>
    <w:p w14:paraId="02526694" w14:textId="3399759C" w:rsidR="00671AD7" w:rsidRDefault="00671AD7" w:rsidP="00353653">
      <w:pPr>
        <w:ind w:firstLineChars="200" w:firstLine="480"/>
        <w:jc w:val="center"/>
        <w:rPr>
          <w:rFonts w:ascii="宋体" w:eastAsia="宋体" w:hAnsi="宋体" w:hint="eastAsia"/>
          <w:sz w:val="24"/>
        </w:rPr>
      </w:pPr>
      <w:r>
        <w:rPr>
          <w:rFonts w:ascii="宋体" w:eastAsia="宋体" w:hAnsi="宋体" w:hint="eastAsia"/>
          <w:sz w:val="24"/>
        </w:rPr>
        <w:t xml:space="preserve">表A.1 </w:t>
      </w:r>
      <w:r w:rsidRPr="00671AD7">
        <w:rPr>
          <w:rFonts w:ascii="宋体" w:eastAsia="宋体" w:hAnsi="宋体"/>
          <w:sz w:val="24"/>
        </w:rPr>
        <w:t>全局系统与优化超参数</w:t>
      </w:r>
    </w:p>
    <w:p w14:paraId="5F6CA6C3" w14:textId="77777777" w:rsidR="00671AD7" w:rsidRPr="00671AD7" w:rsidRDefault="00671AD7" w:rsidP="00671AD7">
      <w:pPr>
        <w:rPr>
          <w:rFonts w:ascii="宋体" w:eastAsia="宋体" w:hAnsi="宋体" w:hint="eastAsia"/>
          <w:sz w:val="24"/>
        </w:rPr>
      </w:pPr>
    </w:p>
    <w:tbl>
      <w:tblPr>
        <w:tblStyle w:val="af5"/>
        <w:tblW w:w="0" w:type="auto"/>
        <w:jc w:val="center"/>
        <w:tblLook w:val="04A0" w:firstRow="1" w:lastRow="0" w:firstColumn="1" w:lastColumn="0" w:noHBand="0" w:noVBand="1"/>
      </w:tblPr>
      <w:tblGrid>
        <w:gridCol w:w="971"/>
        <w:gridCol w:w="3143"/>
        <w:gridCol w:w="6342"/>
      </w:tblGrid>
      <w:tr w:rsidR="00235727" w:rsidRPr="00671AD7" w14:paraId="4C20AC40" w14:textId="77777777" w:rsidTr="00671AD7">
        <w:trPr>
          <w:jc w:val="center"/>
        </w:trPr>
        <w:tc>
          <w:tcPr>
            <w:tcW w:w="0" w:type="auto"/>
            <w:hideMark/>
          </w:tcPr>
          <w:p w14:paraId="29A7004C"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符号</w:t>
            </w:r>
          </w:p>
        </w:tc>
        <w:tc>
          <w:tcPr>
            <w:tcW w:w="0" w:type="auto"/>
            <w:hideMark/>
          </w:tcPr>
          <w:p w14:paraId="06C32985"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严谨定义</w:t>
            </w:r>
          </w:p>
        </w:tc>
        <w:tc>
          <w:tcPr>
            <w:tcW w:w="0" w:type="auto"/>
            <w:hideMark/>
          </w:tcPr>
          <w:p w14:paraId="081C98DB"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在理论/系统中的物理意义</w:t>
            </w:r>
          </w:p>
        </w:tc>
      </w:tr>
      <w:tr w:rsidR="00235727" w:rsidRPr="00671AD7" w14:paraId="2400CF65" w14:textId="77777777" w:rsidTr="00671AD7">
        <w:trPr>
          <w:jc w:val="center"/>
        </w:trPr>
        <w:tc>
          <w:tcPr>
            <w:tcW w:w="0" w:type="auto"/>
            <w:hideMark/>
          </w:tcPr>
          <w:p w14:paraId="1C7CF0EA" w14:textId="47FF4B75" w:rsidR="00235727" w:rsidRPr="00235727" w:rsidRDefault="00000000" w:rsidP="00235727">
            <w:pPr>
              <w:spacing w:after="160" w:line="278" w:lineRule="auto"/>
              <w:rPr>
                <w:rFonts w:hint="eastAsia"/>
                <w:sz w:val="24"/>
              </w:rPr>
            </w:pPr>
            <m:oMathPara>
              <m:oMath>
                <m:sSubSup>
                  <m:sSubSupPr>
                    <m:ctrlPr>
                      <w:rPr>
                        <w:rFonts w:ascii="Cambria Math" w:hAnsi="Cambria Math"/>
                        <w:i/>
                        <w:sz w:val="24"/>
                      </w:rPr>
                    </m:ctrlPr>
                  </m:sSubSupPr>
                  <m:e>
                    <m: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t</m:t>
                    </m:r>
                  </m:sub>
                  <m:sup>
                    <m:r>
                      <w:rPr>
                        <w:rFonts w:ascii="Cambria Math" w:hAnsi="Cambria Math" w:hint="eastAsia"/>
                        <w:sz w:val="24"/>
                      </w:rPr>
                      <m:t>global</m:t>
                    </m:r>
                  </m:sup>
                </m:sSubSup>
              </m:oMath>
            </m:oMathPara>
          </w:p>
        </w:tc>
        <w:tc>
          <w:tcPr>
            <w:tcW w:w="0" w:type="auto"/>
            <w:hideMark/>
          </w:tcPr>
          <w:p w14:paraId="0032F670" w14:textId="77777777" w:rsidR="00235727" w:rsidRPr="00671AD7" w:rsidRDefault="00235727" w:rsidP="00235727">
            <w:pPr>
              <w:spacing w:after="160" w:line="278" w:lineRule="auto"/>
              <w:rPr>
                <w:rFonts w:ascii="宋体" w:eastAsia="宋体" w:hAnsi="宋体" w:hint="eastAsia"/>
                <w:sz w:val="24"/>
              </w:rPr>
            </w:pPr>
            <w:r w:rsidRPr="00671AD7">
              <w:rPr>
                <w:rFonts w:ascii="宋体" w:eastAsia="宋体" w:hAnsi="宋体"/>
                <w:sz w:val="24"/>
              </w:rPr>
              <w:t>第 $t$ 轮服务器端的稠密全局模型</w:t>
            </w:r>
          </w:p>
        </w:tc>
        <w:tc>
          <w:tcPr>
            <w:tcW w:w="0" w:type="auto"/>
            <w:hideMark/>
          </w:tcPr>
          <w:p w14:paraId="3E24C75B" w14:textId="77777777" w:rsidR="00235727" w:rsidRPr="00671AD7" w:rsidRDefault="00235727" w:rsidP="00235727">
            <w:pPr>
              <w:spacing w:after="160" w:line="278" w:lineRule="auto"/>
              <w:rPr>
                <w:rFonts w:ascii="宋体" w:eastAsia="宋体" w:hAnsi="宋体" w:hint="eastAsia"/>
                <w:sz w:val="24"/>
              </w:rPr>
            </w:pPr>
            <w:r w:rsidRPr="00671AD7">
              <w:rPr>
                <w:rFonts w:ascii="宋体" w:eastAsia="宋体" w:hAnsi="宋体"/>
                <w:sz w:val="24"/>
              </w:rPr>
              <w:t>每一轮服务器视角的真实物理模型 (</w:t>
            </w:r>
            <w:proofErr w:type="spellStart"/>
            <w:r w:rsidRPr="00671AD7">
              <w:rPr>
                <w:rFonts w:ascii="宋体" w:eastAsia="宋体" w:hAnsi="宋体"/>
                <w:sz w:val="24"/>
              </w:rPr>
              <w:t>server.global_model</w:t>
            </w:r>
            <w:proofErr w:type="spellEnd"/>
            <w:r w:rsidRPr="00671AD7">
              <w:rPr>
                <w:rFonts w:ascii="宋体" w:eastAsia="宋体" w:hAnsi="宋体"/>
                <w:sz w:val="24"/>
              </w:rPr>
              <w:t xml:space="preserve">) </w:t>
            </w:r>
          </w:p>
        </w:tc>
      </w:tr>
      <w:tr w:rsidR="00235727" w:rsidRPr="00671AD7" w14:paraId="6535534D" w14:textId="77777777" w:rsidTr="00671AD7">
        <w:trPr>
          <w:jc w:val="center"/>
        </w:trPr>
        <w:tc>
          <w:tcPr>
            <w:tcW w:w="0" w:type="auto"/>
            <w:hideMark/>
          </w:tcPr>
          <w:p w14:paraId="4E2115AE" w14:textId="30C03906" w:rsidR="00235727" w:rsidRPr="00671AD7" w:rsidRDefault="00000000" w:rsidP="00235727">
            <w:pPr>
              <w:spacing w:after="160" w:line="278" w:lineRule="auto"/>
              <w:rPr>
                <w:rFonts w:ascii="宋体" w:eastAsia="宋体" w:hAnsi="宋体" w:hint="eastAsia"/>
                <w:sz w:val="24"/>
              </w:rPr>
            </w:pPr>
            <m:oMathPara>
              <m:oMath>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sz w:val="24"/>
                      </w:rPr>
                      <m:t>r</m:t>
                    </m:r>
                  </m:sub>
                  <m:sup>
                    <m:r>
                      <w:rPr>
                        <w:rFonts w:ascii="Cambria Math" w:eastAsia="宋体" w:hAnsi="Cambria Math" w:hint="eastAsia"/>
                        <w:sz w:val="24"/>
                      </w:rPr>
                      <m:t>sync</m:t>
                    </m:r>
                  </m:sup>
                </m:sSubSup>
              </m:oMath>
            </m:oMathPara>
          </w:p>
        </w:tc>
        <w:tc>
          <w:tcPr>
            <w:tcW w:w="0" w:type="auto"/>
            <w:hideMark/>
          </w:tcPr>
          <w:p w14:paraId="664992B2" w14:textId="77777777" w:rsidR="00235727" w:rsidRPr="00671AD7" w:rsidRDefault="00235727" w:rsidP="00235727">
            <w:pPr>
              <w:spacing w:after="160" w:line="278" w:lineRule="auto"/>
              <w:rPr>
                <w:rFonts w:ascii="宋体" w:eastAsia="宋体" w:hAnsi="宋体" w:hint="eastAsia"/>
                <w:sz w:val="24"/>
              </w:rPr>
            </w:pPr>
            <w:r w:rsidRPr="00671AD7">
              <w:rPr>
                <w:rFonts w:ascii="宋体" w:eastAsia="宋体" w:hAnsi="宋体"/>
                <w:sz w:val="24"/>
              </w:rPr>
              <w:t>冷启动阶段第 $r$ 轮的流式同步模型</w:t>
            </w:r>
          </w:p>
        </w:tc>
        <w:tc>
          <w:tcPr>
            <w:tcW w:w="0" w:type="auto"/>
            <w:hideMark/>
          </w:tcPr>
          <w:p w14:paraId="2F8D9261" w14:textId="2971472E" w:rsidR="00235727" w:rsidRPr="00671AD7" w:rsidRDefault="00235727" w:rsidP="00235727">
            <w:pPr>
              <w:spacing w:after="160" w:line="278" w:lineRule="auto"/>
              <w:rPr>
                <w:rFonts w:ascii="宋体" w:eastAsia="宋体" w:hAnsi="宋体" w:hint="eastAsia"/>
                <w:sz w:val="24"/>
              </w:rPr>
            </w:pPr>
            <w:r w:rsidRPr="00671AD7">
              <w:rPr>
                <w:rFonts w:ascii="宋体" w:eastAsia="宋体" w:hAnsi="宋体"/>
                <w:sz w:val="24"/>
              </w:rPr>
              <w:t>仅在冷启动期间，服务器</w:t>
            </w:r>
            <w:r>
              <w:rPr>
                <w:rFonts w:ascii="宋体" w:eastAsia="宋体" w:hAnsi="宋体" w:hint="eastAsia"/>
                <w:sz w:val="24"/>
              </w:rPr>
              <w:t>为了</w:t>
            </w:r>
            <w:r w:rsidRPr="00671AD7">
              <w:rPr>
                <w:rFonts w:ascii="宋体" w:eastAsia="宋体" w:hAnsi="宋体"/>
                <w:sz w:val="24"/>
              </w:rPr>
              <w:t>与客户端同步累加的临时基准 (</w:t>
            </w:r>
            <w:proofErr w:type="spellStart"/>
            <w:r w:rsidRPr="00671AD7">
              <w:rPr>
                <w:rFonts w:ascii="宋体" w:eastAsia="宋体" w:hAnsi="宋体"/>
                <w:sz w:val="24"/>
              </w:rPr>
              <w:t>server.synced_model</w:t>
            </w:r>
            <w:proofErr w:type="spellEnd"/>
            <w:r w:rsidRPr="00671AD7">
              <w:rPr>
                <w:rFonts w:ascii="宋体" w:eastAsia="宋体" w:hAnsi="宋体"/>
                <w:sz w:val="24"/>
              </w:rPr>
              <w:t xml:space="preserve">) </w:t>
            </w:r>
          </w:p>
        </w:tc>
      </w:tr>
      <w:tr w:rsidR="00235727" w:rsidRPr="00671AD7" w14:paraId="3063E041" w14:textId="77777777" w:rsidTr="00671AD7">
        <w:trPr>
          <w:jc w:val="center"/>
        </w:trPr>
        <w:tc>
          <w:tcPr>
            <w:tcW w:w="0" w:type="auto"/>
          </w:tcPr>
          <w:p w14:paraId="251295A4" w14:textId="030C2140" w:rsidR="00235727" w:rsidRPr="00671AD7" w:rsidRDefault="00000000" w:rsidP="00235727">
            <w:pPr>
              <w:rPr>
                <w:rFonts w:ascii="宋体" w:eastAsia="宋体" w:hAnsi="宋体" w:hint="eastAsia"/>
                <w:sz w:val="24"/>
              </w:rPr>
            </w:pPr>
            <m:oMathPara>
              <m:oMath>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sz w:val="24"/>
                      </w:rPr>
                      <m:t>r,k</m:t>
                    </m:r>
                  </m:sub>
                  <m:sup>
                    <m:r>
                      <w:rPr>
                        <w:rFonts w:ascii="Cambria Math" w:eastAsia="宋体" w:hAnsi="Cambria Math" w:hint="eastAsia"/>
                        <w:sz w:val="24"/>
                      </w:rPr>
                      <m:t>sync</m:t>
                    </m:r>
                  </m:sup>
                </m:sSubSup>
              </m:oMath>
            </m:oMathPara>
          </w:p>
        </w:tc>
        <w:tc>
          <w:tcPr>
            <w:tcW w:w="0" w:type="auto"/>
          </w:tcPr>
          <w:p w14:paraId="550381D4" w14:textId="23A004F6" w:rsidR="00235727" w:rsidRPr="00671AD7" w:rsidRDefault="00235727" w:rsidP="00235727">
            <w:pPr>
              <w:rPr>
                <w:rFonts w:ascii="宋体" w:eastAsia="宋体" w:hAnsi="宋体" w:hint="eastAsia"/>
                <w:sz w:val="24"/>
              </w:rPr>
            </w:pPr>
            <w:r w:rsidRPr="00671AD7">
              <w:rPr>
                <w:rFonts w:ascii="宋体" w:eastAsia="宋体" w:hAnsi="宋体"/>
                <w:sz w:val="24"/>
              </w:rPr>
              <w:t>冷启动阶段第 $r$ 轮的</w:t>
            </w:r>
            <w:r>
              <w:rPr>
                <w:rFonts w:ascii="宋体" w:eastAsia="宋体" w:hAnsi="宋体" w:hint="eastAsia"/>
                <w:sz w:val="24"/>
              </w:rPr>
              <w:t>客户端</w:t>
            </w:r>
            <w:r w:rsidRPr="00671AD7">
              <w:rPr>
                <w:rFonts w:ascii="宋体" w:eastAsia="宋体" w:hAnsi="宋体"/>
                <w:sz w:val="24"/>
              </w:rPr>
              <w:t>同步</w:t>
            </w:r>
            <w:r>
              <w:rPr>
                <w:rFonts w:ascii="宋体" w:eastAsia="宋体" w:hAnsi="宋体" w:hint="eastAsia"/>
                <w:sz w:val="24"/>
              </w:rPr>
              <w:t>参考</w:t>
            </w:r>
            <w:r w:rsidRPr="00671AD7">
              <w:rPr>
                <w:rFonts w:ascii="宋体" w:eastAsia="宋体" w:hAnsi="宋体"/>
                <w:sz w:val="24"/>
              </w:rPr>
              <w:t>模型</w:t>
            </w:r>
          </w:p>
        </w:tc>
        <w:tc>
          <w:tcPr>
            <w:tcW w:w="0" w:type="auto"/>
          </w:tcPr>
          <w:p w14:paraId="02988646" w14:textId="1216D279" w:rsidR="00235727" w:rsidRPr="00671AD7" w:rsidRDefault="00235727" w:rsidP="00235727">
            <w:pPr>
              <w:rPr>
                <w:rFonts w:ascii="宋体" w:eastAsia="宋体" w:hAnsi="宋体" w:hint="eastAsia"/>
                <w:sz w:val="24"/>
              </w:rPr>
            </w:pPr>
            <w:r w:rsidRPr="00671AD7">
              <w:rPr>
                <w:rFonts w:ascii="宋体" w:eastAsia="宋体" w:hAnsi="宋体"/>
                <w:sz w:val="24"/>
              </w:rPr>
              <w:t>客户端本地维护的物理基准 (</w:t>
            </w:r>
            <w:proofErr w:type="spellStart"/>
            <w:r w:rsidRPr="00671AD7">
              <w:rPr>
                <w:rFonts w:ascii="宋体" w:eastAsia="宋体" w:hAnsi="宋体"/>
                <w:sz w:val="24"/>
              </w:rPr>
              <w:t>client.synced_model</w:t>
            </w:r>
            <w:proofErr w:type="spellEnd"/>
            <w:r w:rsidRPr="00671AD7">
              <w:rPr>
                <w:rFonts w:ascii="宋体" w:eastAsia="宋体" w:hAnsi="宋体"/>
                <w:sz w:val="24"/>
              </w:rPr>
              <w:t>)。服务器虽未显式存储，但理论上完全对齐</w:t>
            </w:r>
          </w:p>
        </w:tc>
      </w:tr>
      <w:tr w:rsidR="00235727" w:rsidRPr="00671AD7" w14:paraId="64340117" w14:textId="77777777" w:rsidTr="00671AD7">
        <w:trPr>
          <w:jc w:val="center"/>
        </w:trPr>
        <w:tc>
          <w:tcPr>
            <w:tcW w:w="0" w:type="auto"/>
            <w:hideMark/>
          </w:tcPr>
          <w:p w14:paraId="49C9966D" w14:textId="2CB51756" w:rsidR="00235727" w:rsidRPr="00671AD7" w:rsidRDefault="00000000" w:rsidP="00235727">
            <w:pPr>
              <w:spacing w:after="160" w:line="278" w:lineRule="auto"/>
              <w:rPr>
                <w:rFonts w:ascii="宋体" w:eastAsia="宋体" w:hAnsi="宋体" w:hint="eastAsia"/>
                <w:sz w:val="24"/>
              </w:rPr>
            </w:pPr>
            <m:oMathPara>
              <m:oMath>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oMath>
            </m:oMathPara>
          </w:p>
        </w:tc>
        <w:tc>
          <w:tcPr>
            <w:tcW w:w="0" w:type="auto"/>
            <w:hideMark/>
          </w:tcPr>
          <w:p w14:paraId="559CAB30" w14:textId="77777777" w:rsidR="00235727" w:rsidRPr="00671AD7" w:rsidRDefault="00235727" w:rsidP="00235727">
            <w:pPr>
              <w:spacing w:after="160" w:line="278" w:lineRule="auto"/>
              <w:rPr>
                <w:rFonts w:ascii="宋体" w:eastAsia="宋体" w:hAnsi="宋体" w:hint="eastAsia"/>
                <w:sz w:val="24"/>
              </w:rPr>
            </w:pPr>
            <w:proofErr w:type="gramStart"/>
            <w:r w:rsidRPr="00671AD7">
              <w:rPr>
                <w:rFonts w:ascii="宋体" w:eastAsia="宋体" w:hAnsi="宋体"/>
                <w:sz w:val="24"/>
              </w:rPr>
              <w:t>主训练</w:t>
            </w:r>
            <w:proofErr w:type="gramEnd"/>
            <w:r w:rsidRPr="00671AD7">
              <w:rPr>
                <w:rFonts w:ascii="宋体" w:eastAsia="宋体" w:hAnsi="宋体"/>
                <w:sz w:val="24"/>
              </w:rPr>
              <w:t>阶段第 $t$ 轮的客户端同步参考模型</w:t>
            </w:r>
          </w:p>
        </w:tc>
        <w:tc>
          <w:tcPr>
            <w:tcW w:w="0" w:type="auto"/>
            <w:hideMark/>
          </w:tcPr>
          <w:p w14:paraId="7660373C" w14:textId="6732E661" w:rsidR="00235727" w:rsidRPr="00671AD7" w:rsidRDefault="00235727" w:rsidP="00235727">
            <w:pPr>
              <w:spacing w:after="160" w:line="278" w:lineRule="auto"/>
              <w:rPr>
                <w:rFonts w:ascii="宋体" w:eastAsia="宋体" w:hAnsi="宋体" w:hint="eastAsia"/>
                <w:sz w:val="24"/>
              </w:rPr>
            </w:pPr>
            <w:r>
              <w:rPr>
                <w:rFonts w:ascii="宋体" w:eastAsia="宋体" w:hAnsi="宋体" w:hint="eastAsia"/>
                <w:sz w:val="24"/>
              </w:rPr>
              <w:t>继续沿用冷启动阶段的同步模型</w:t>
            </w:r>
          </w:p>
        </w:tc>
      </w:tr>
      <w:tr w:rsidR="00235727" w:rsidRPr="00671AD7" w14:paraId="4718C3C1" w14:textId="77777777" w:rsidTr="00671AD7">
        <w:trPr>
          <w:jc w:val="center"/>
        </w:trPr>
        <w:tc>
          <w:tcPr>
            <w:tcW w:w="0" w:type="auto"/>
            <w:hideMark/>
          </w:tcPr>
          <w:p w14:paraId="3A1AB8C8" w14:textId="759B3E1B" w:rsidR="00235727" w:rsidRPr="00235727" w:rsidRDefault="00000000" w:rsidP="00235727">
            <w:pPr>
              <w:spacing w:after="160" w:line="278" w:lineRule="auto"/>
              <w:rPr>
                <w:rFonts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sz w:val="24"/>
                      </w:rPr>
                      <m:t>t,k</m:t>
                    </m:r>
                  </m:sub>
                </m:sSub>
              </m:oMath>
            </m:oMathPara>
          </w:p>
        </w:tc>
        <w:tc>
          <w:tcPr>
            <w:tcW w:w="0" w:type="auto"/>
            <w:hideMark/>
          </w:tcPr>
          <w:p w14:paraId="2E2F99F0" w14:textId="77777777" w:rsidR="00235727" w:rsidRPr="00671AD7" w:rsidRDefault="00235727" w:rsidP="00235727">
            <w:pPr>
              <w:spacing w:after="160" w:line="278" w:lineRule="auto"/>
              <w:rPr>
                <w:rFonts w:ascii="宋体" w:eastAsia="宋体" w:hAnsi="宋体" w:hint="eastAsia"/>
                <w:sz w:val="24"/>
              </w:rPr>
            </w:pPr>
            <w:r w:rsidRPr="00671AD7">
              <w:rPr>
                <w:rFonts w:ascii="宋体" w:eastAsia="宋体" w:hAnsi="宋体"/>
                <w:sz w:val="24"/>
              </w:rPr>
              <w:t>客户端 $k$ 在第 $t$ 轮本地训练结束后的本地模型</w:t>
            </w:r>
          </w:p>
        </w:tc>
        <w:tc>
          <w:tcPr>
            <w:tcW w:w="0" w:type="auto"/>
            <w:hideMark/>
          </w:tcPr>
          <w:p w14:paraId="73315863" w14:textId="77777777" w:rsidR="00235727" w:rsidRPr="00671AD7" w:rsidRDefault="00235727" w:rsidP="00235727">
            <w:pPr>
              <w:spacing w:after="160" w:line="278" w:lineRule="auto"/>
              <w:rPr>
                <w:rFonts w:ascii="宋体" w:eastAsia="宋体" w:hAnsi="宋体" w:hint="eastAsia"/>
                <w:sz w:val="24"/>
              </w:rPr>
            </w:pPr>
            <w:r w:rsidRPr="00671AD7">
              <w:rPr>
                <w:rFonts w:ascii="宋体" w:eastAsia="宋体" w:hAnsi="宋体"/>
                <w:sz w:val="24"/>
              </w:rPr>
              <w:t xml:space="preserve">经历 $E$ 步本地 SGD 后的终点 (updated weights) </w:t>
            </w:r>
          </w:p>
        </w:tc>
      </w:tr>
    </w:tbl>
    <w:p w14:paraId="77E88ECD" w14:textId="77777777" w:rsidR="00671AD7" w:rsidRPr="00671AD7" w:rsidRDefault="00671AD7" w:rsidP="00671AD7">
      <w:pPr>
        <w:jc w:val="center"/>
        <w:rPr>
          <w:rFonts w:ascii="宋体" w:eastAsia="宋体" w:hAnsi="宋体" w:hint="eastAsia"/>
          <w:sz w:val="24"/>
        </w:rPr>
      </w:pPr>
      <w:r>
        <w:rPr>
          <w:rFonts w:ascii="宋体" w:eastAsia="宋体" w:hAnsi="宋体" w:hint="eastAsia"/>
          <w:sz w:val="24"/>
        </w:rPr>
        <w:t xml:space="preserve">表A.2 </w:t>
      </w:r>
      <w:r w:rsidRPr="00671AD7">
        <w:rPr>
          <w:rFonts w:ascii="宋体" w:eastAsia="宋体" w:hAnsi="宋体"/>
          <w:sz w:val="24"/>
        </w:rPr>
        <w:t>核心模型状态-系统实际存在的物理实体</w:t>
      </w:r>
    </w:p>
    <w:p w14:paraId="6EF1D1D3" w14:textId="46220863" w:rsidR="00671AD7" w:rsidRPr="00671AD7" w:rsidRDefault="00671AD7" w:rsidP="00671AD7">
      <w:pPr>
        <w:rPr>
          <w:rFonts w:ascii="宋体" w:eastAsia="宋体" w:hAnsi="宋体" w:hint="eastAsia"/>
          <w:b/>
          <w:bCs/>
          <w:sz w:val="24"/>
        </w:rPr>
      </w:pPr>
    </w:p>
    <w:tbl>
      <w:tblPr>
        <w:tblStyle w:val="af5"/>
        <w:tblW w:w="0" w:type="auto"/>
        <w:jc w:val="center"/>
        <w:tblLook w:val="04A0" w:firstRow="1" w:lastRow="0" w:firstColumn="1" w:lastColumn="0" w:noHBand="0" w:noVBand="1"/>
      </w:tblPr>
      <w:tblGrid>
        <w:gridCol w:w="1443"/>
        <w:gridCol w:w="2495"/>
        <w:gridCol w:w="6518"/>
      </w:tblGrid>
      <w:tr w:rsidR="00671AD7" w:rsidRPr="00671AD7" w14:paraId="1CCEFA96" w14:textId="77777777" w:rsidTr="00671AD7">
        <w:trPr>
          <w:jc w:val="center"/>
        </w:trPr>
        <w:tc>
          <w:tcPr>
            <w:tcW w:w="0" w:type="auto"/>
            <w:hideMark/>
          </w:tcPr>
          <w:p w14:paraId="4E0B7E71"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b/>
                <w:bCs/>
                <w:sz w:val="24"/>
              </w:rPr>
              <w:t>符号</w:t>
            </w:r>
          </w:p>
        </w:tc>
        <w:tc>
          <w:tcPr>
            <w:tcW w:w="0" w:type="auto"/>
            <w:hideMark/>
          </w:tcPr>
          <w:p w14:paraId="29FE9962"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b/>
                <w:bCs/>
                <w:sz w:val="24"/>
              </w:rPr>
              <w:t>严谨定义</w:t>
            </w:r>
          </w:p>
        </w:tc>
        <w:tc>
          <w:tcPr>
            <w:tcW w:w="0" w:type="auto"/>
            <w:hideMark/>
          </w:tcPr>
          <w:p w14:paraId="274F0065"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b/>
                <w:bCs/>
                <w:sz w:val="24"/>
              </w:rPr>
              <w:t>在理论/系统中的物理意义</w:t>
            </w:r>
          </w:p>
        </w:tc>
      </w:tr>
      <w:tr w:rsidR="00671AD7" w:rsidRPr="00671AD7" w14:paraId="55955222" w14:textId="77777777" w:rsidTr="00671AD7">
        <w:trPr>
          <w:jc w:val="center"/>
        </w:trPr>
        <w:tc>
          <w:tcPr>
            <w:tcW w:w="0" w:type="auto"/>
            <w:hideMark/>
          </w:tcPr>
          <w:p w14:paraId="4B700271" w14:textId="39E382F9" w:rsidR="002940D3" w:rsidRPr="002940D3" w:rsidRDefault="00000000" w:rsidP="00671AD7">
            <w:pPr>
              <w:spacing w:after="160" w:line="278" w:lineRule="auto"/>
              <w:rPr>
                <w:rFonts w:hint="eastAsia"/>
                <w:sz w:val="24"/>
              </w:rPr>
            </w:pPr>
            <m:oMathPara>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oMath>
            </m:oMathPara>
          </w:p>
        </w:tc>
        <w:tc>
          <w:tcPr>
            <w:tcW w:w="0" w:type="auto"/>
            <w:hideMark/>
          </w:tcPr>
          <w:p w14:paraId="231A7A80"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第 $t$ 轮的</w:t>
            </w:r>
            <w:r w:rsidRPr="00671AD7">
              <w:rPr>
                <w:rFonts w:ascii="宋体" w:eastAsia="宋体" w:hAnsi="宋体"/>
                <w:b/>
                <w:bCs/>
                <w:sz w:val="24"/>
              </w:rPr>
              <w:t>虚拟全</w:t>
            </w:r>
            <w:r w:rsidRPr="00671AD7">
              <w:rPr>
                <w:rFonts w:ascii="宋体" w:eastAsia="宋体" w:hAnsi="宋体"/>
                <w:b/>
                <w:bCs/>
                <w:sz w:val="24"/>
              </w:rPr>
              <w:lastRenderedPageBreak/>
              <w:t>局同步模型</w:t>
            </w:r>
          </w:p>
        </w:tc>
        <w:tc>
          <w:tcPr>
            <w:tcW w:w="0" w:type="auto"/>
            <w:hideMark/>
          </w:tcPr>
          <w:p w14:paraId="49DA44FC"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lastRenderedPageBreak/>
              <w:t xml:space="preserve">将截断误差加回后的理想无压缩序列 ($\tilde{w}_t = </w:t>
            </w:r>
            <w:r w:rsidRPr="00671AD7">
              <w:rPr>
                <w:rFonts w:ascii="宋体" w:eastAsia="宋体" w:hAnsi="宋体"/>
                <w:sz w:val="24"/>
              </w:rPr>
              <w:lastRenderedPageBreak/>
              <w:t xml:space="preserve">w_{sync}^t + e_{t-1}^{down} + \sum </w:t>
            </w:r>
            <w:proofErr w:type="spellStart"/>
            <w:r w:rsidRPr="00671AD7">
              <w:rPr>
                <w:rFonts w:ascii="宋体" w:eastAsia="宋体" w:hAnsi="宋体"/>
                <w:sz w:val="24"/>
              </w:rPr>
              <w:t>p_k</w:t>
            </w:r>
            <w:proofErr w:type="spellEnd"/>
            <w:r w:rsidRPr="00671AD7">
              <w:rPr>
                <w:rFonts w:ascii="宋体" w:eastAsia="宋体" w:hAnsi="宋体"/>
                <w:sz w:val="24"/>
              </w:rPr>
              <w:t xml:space="preserve"> e_{t-1,k}^{up}$) </w:t>
            </w:r>
          </w:p>
        </w:tc>
      </w:tr>
      <w:tr w:rsidR="00671AD7" w:rsidRPr="00671AD7" w14:paraId="7B22FF35" w14:textId="77777777" w:rsidTr="00671AD7">
        <w:trPr>
          <w:jc w:val="center"/>
        </w:trPr>
        <w:tc>
          <w:tcPr>
            <w:tcW w:w="0" w:type="auto"/>
            <w:hideMark/>
          </w:tcPr>
          <w:p w14:paraId="5C7CD358" w14:textId="51AB172E" w:rsidR="00BE0A5A" w:rsidRPr="00BE0A5A" w:rsidRDefault="00BE0A5A" w:rsidP="00671AD7">
            <w:pPr>
              <w:spacing w:after="160" w:line="278" w:lineRule="auto"/>
              <w:rPr>
                <w:rFonts w:hint="eastAsia"/>
                <w:sz w:val="24"/>
              </w:rPr>
            </w:pPr>
            <m:oMathPara>
              <m:oMath>
                <m:r>
                  <m:rPr>
                    <m:sty m:val="p"/>
                  </m:rPr>
                  <w:rPr>
                    <w:rFonts w:ascii="Cambria Math" w:eastAsia="宋体" w:hAnsi="Cambria Math"/>
                    <w:sz w:val="24"/>
                  </w:rPr>
                  <w:lastRenderedPageBreak/>
                  <m:t>F</m:t>
                </m:r>
                <m:d>
                  <m:dPr>
                    <m:ctrlPr>
                      <w:rPr>
                        <w:rFonts w:ascii="Cambria Math" w:eastAsia="宋体" w:hAnsi="Cambria Math"/>
                        <w:sz w:val="24"/>
                      </w:rPr>
                    </m:ctrlPr>
                  </m:dPr>
                  <m:e>
                    <m:r>
                      <m:rPr>
                        <m:sty m:val="p"/>
                      </m:rPr>
                      <w:rPr>
                        <w:rFonts w:ascii="Cambria Math" w:eastAsia="宋体" w:hAnsi="Cambria Math"/>
                        <w:sz w:val="24"/>
                      </w:rPr>
                      <m:t>w</m:t>
                    </m:r>
                  </m:e>
                </m:d>
                <m:r>
                  <m:rPr>
                    <m:sty m:val="p"/>
                  </m:rP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F</m:t>
                    </m:r>
                  </m:e>
                  <m:sub>
                    <m:r>
                      <m:rPr>
                        <m:sty m:val="p"/>
                      </m:rPr>
                      <w:rPr>
                        <w:rFonts w:ascii="Cambria Math" w:eastAsia="宋体" w:hAnsi="Cambria Math"/>
                        <w:sz w:val="24"/>
                      </w:rPr>
                      <m:t>k</m:t>
                    </m:r>
                  </m:sub>
                </m:sSub>
                <m:d>
                  <m:dPr>
                    <m:ctrlPr>
                      <w:rPr>
                        <w:rFonts w:ascii="Cambria Math" w:eastAsia="宋体" w:hAnsi="Cambria Math"/>
                        <w:sz w:val="24"/>
                      </w:rPr>
                    </m:ctrlPr>
                  </m:dPr>
                  <m:e>
                    <m:r>
                      <m:rPr>
                        <m:sty m:val="p"/>
                      </m:rPr>
                      <w:rPr>
                        <w:rFonts w:ascii="Cambria Math" w:eastAsia="宋体" w:hAnsi="Cambria Math"/>
                        <w:sz w:val="24"/>
                      </w:rPr>
                      <m:t>w</m:t>
                    </m:r>
                  </m:e>
                </m:d>
              </m:oMath>
            </m:oMathPara>
          </w:p>
        </w:tc>
        <w:tc>
          <w:tcPr>
            <w:tcW w:w="0" w:type="auto"/>
            <w:hideMark/>
          </w:tcPr>
          <w:p w14:paraId="3BC4AD83"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全局目标函数与本地目标函数</w:t>
            </w:r>
          </w:p>
        </w:tc>
        <w:tc>
          <w:tcPr>
            <w:tcW w:w="0" w:type="auto"/>
            <w:hideMark/>
          </w:tcPr>
          <w:p w14:paraId="03414C91"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 xml:space="preserve">优化问题的数学目标 </w:t>
            </w:r>
          </w:p>
        </w:tc>
      </w:tr>
      <w:tr w:rsidR="00671AD7" w:rsidRPr="00671AD7" w14:paraId="2661DBFE" w14:textId="77777777" w:rsidTr="00671AD7">
        <w:trPr>
          <w:jc w:val="center"/>
        </w:trPr>
        <w:tc>
          <w:tcPr>
            <w:tcW w:w="0" w:type="auto"/>
            <w:hideMark/>
          </w:tcPr>
          <w:p w14:paraId="08A59EBA" w14:textId="5AF94C88" w:rsidR="00BE0A5A" w:rsidRPr="00BE0A5A" w:rsidRDefault="00BE0A5A" w:rsidP="00671AD7">
            <w:pPr>
              <w:spacing w:after="160" w:line="278" w:lineRule="auto"/>
              <w:rPr>
                <w:rFonts w:hint="eastAsia"/>
                <w:sz w:val="24"/>
              </w:rPr>
            </w:pPr>
            <m:oMathPara>
              <m:oMath>
                <m:r>
                  <m:rPr>
                    <m:sty m:val="p"/>
                  </m:rPr>
                  <w:rPr>
                    <w:rFonts w:ascii="Cambria Math" w:eastAsia="宋体" w:hAnsi="Cambria Math"/>
                    <w:sz w:val="24"/>
                  </w:rPr>
                  <m:t>L, G</m:t>
                </m:r>
              </m:oMath>
            </m:oMathPara>
          </w:p>
        </w:tc>
        <w:tc>
          <w:tcPr>
            <w:tcW w:w="0" w:type="auto"/>
            <w:hideMark/>
          </w:tcPr>
          <w:p w14:paraId="54C70389"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Lipschitz 平滑常数、梯度范数上界</w:t>
            </w:r>
          </w:p>
        </w:tc>
        <w:tc>
          <w:tcPr>
            <w:tcW w:w="0" w:type="auto"/>
            <w:hideMark/>
          </w:tcPr>
          <w:p w14:paraId="71DF80EC"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 xml:space="preserve">假设1与假设3的数学常数 </w:t>
            </w:r>
          </w:p>
        </w:tc>
      </w:tr>
      <w:tr w:rsidR="00671AD7" w:rsidRPr="00671AD7" w14:paraId="637C803E" w14:textId="77777777" w:rsidTr="00671AD7">
        <w:trPr>
          <w:jc w:val="center"/>
        </w:trPr>
        <w:tc>
          <w:tcPr>
            <w:tcW w:w="0" w:type="auto"/>
            <w:hideMark/>
          </w:tcPr>
          <w:p w14:paraId="1341554D" w14:textId="1BCAF590" w:rsidR="00BE0A5A" w:rsidRPr="00BE0A5A" w:rsidRDefault="00000000" w:rsidP="00671AD7">
            <w:pPr>
              <w:spacing w:after="160" w:line="278" w:lineRule="auto"/>
              <w:rPr>
                <w:rFonts w:hint="eastAsia"/>
                <w:sz w:val="24"/>
              </w:rPr>
            </w:pPr>
            <m:oMathPara>
              <m:oMath>
                <m:sSup>
                  <m:sSupPr>
                    <m:ctrlPr>
                      <w:rPr>
                        <w:rFonts w:ascii="Cambria Math" w:eastAsia="宋体" w:hAnsi="Cambria Math"/>
                        <w:sz w:val="24"/>
                      </w:rPr>
                    </m:ctrlPr>
                  </m:sSupPr>
                  <m:e>
                    <m:r>
                      <m:rPr>
                        <m:sty m:val="p"/>
                      </m:rPr>
                      <w:rPr>
                        <w:rFonts w:ascii="Cambria Math" w:eastAsia="宋体" w:hAnsi="Cambria Math"/>
                        <w:sz w:val="24"/>
                      </w:rPr>
                      <m:t>σ</m:t>
                    </m:r>
                  </m:e>
                  <m:sup>
                    <m:r>
                      <m:rPr>
                        <m:sty m:val="p"/>
                      </m:rPr>
                      <w:rPr>
                        <w:rFonts w:ascii="Cambria Math" w:eastAsia="宋体" w:hAnsi="Cambria Math"/>
                        <w:sz w:val="24"/>
                      </w:rPr>
                      <m:t>2</m:t>
                    </m:r>
                  </m:sup>
                </m:sSup>
                <m:r>
                  <m:rPr>
                    <m:sty m:val="p"/>
                  </m:rPr>
                  <w:rPr>
                    <w:rFonts w:ascii="Cambria Math" w:eastAsia="宋体" w:hAnsi="Cambria Math"/>
                    <w:sz w:val="24"/>
                  </w:rPr>
                  <m:t>,</m:t>
                </m:r>
                <m:sSup>
                  <m:sSupPr>
                    <m:ctrlPr>
                      <w:rPr>
                        <w:rFonts w:ascii="Cambria Math" w:eastAsia="宋体" w:hAnsi="Cambria Math"/>
                        <w:sz w:val="24"/>
                      </w:rPr>
                    </m:ctrlPr>
                  </m:sSupPr>
                  <m:e>
                    <m:r>
                      <m:rPr>
                        <m:sty m:val="p"/>
                      </m:rPr>
                      <w:rPr>
                        <w:rFonts w:ascii="Cambria Math" w:eastAsia="宋体" w:hAnsi="Cambria Math"/>
                        <w:sz w:val="24"/>
                      </w:rPr>
                      <m:t>ζ</m:t>
                    </m:r>
                  </m:e>
                  <m:sup>
                    <m:r>
                      <m:rPr>
                        <m:sty m:val="p"/>
                      </m:rPr>
                      <w:rPr>
                        <w:rFonts w:ascii="Cambria Math" w:eastAsia="宋体" w:hAnsi="Cambria Math"/>
                        <w:sz w:val="24"/>
                      </w:rPr>
                      <m:t>2</m:t>
                    </m:r>
                  </m:sup>
                </m:sSup>
              </m:oMath>
            </m:oMathPara>
          </w:p>
        </w:tc>
        <w:tc>
          <w:tcPr>
            <w:tcW w:w="0" w:type="auto"/>
            <w:hideMark/>
          </w:tcPr>
          <w:p w14:paraId="4C721D06"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随机抽样方差上界、数据异质性边界</w:t>
            </w:r>
          </w:p>
        </w:tc>
        <w:tc>
          <w:tcPr>
            <w:tcW w:w="0" w:type="auto"/>
            <w:hideMark/>
          </w:tcPr>
          <w:p w14:paraId="50D055E8" w14:textId="77777777"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 xml:space="preserve">假设3与假设4的噪音/漂移边界 </w:t>
            </w:r>
          </w:p>
        </w:tc>
      </w:tr>
      <w:tr w:rsidR="00671AD7" w:rsidRPr="00671AD7" w14:paraId="2EEA2E8B" w14:textId="77777777" w:rsidTr="00671AD7">
        <w:trPr>
          <w:jc w:val="center"/>
        </w:trPr>
        <w:tc>
          <w:tcPr>
            <w:tcW w:w="0" w:type="auto"/>
            <w:hideMark/>
          </w:tcPr>
          <w:p w14:paraId="3A50B7FF" w14:textId="30E986B9" w:rsidR="00BE0A5A" w:rsidRPr="00BE0A5A" w:rsidRDefault="00000000" w:rsidP="00671AD7">
            <w:pPr>
              <w:spacing w:after="160" w:line="278" w:lineRule="auto"/>
              <w:rPr>
                <w:rFonts w:hint="eastAsia"/>
                <w:sz w:val="24"/>
              </w:rPr>
            </w:pPr>
            <m:oMathPara>
              <m:oMath>
                <m:sSub>
                  <m:sSubPr>
                    <m:ctrlPr>
                      <w:rPr>
                        <w:rFonts w:ascii="Cambria Math" w:eastAsia="宋体" w:hAnsi="Cambria Math"/>
                        <w:sz w:val="24"/>
                      </w:rPr>
                    </m:ctrlPr>
                  </m:sSubPr>
                  <m:e>
                    <m:r>
                      <m:rPr>
                        <m:sty m:val="p"/>
                      </m:rPr>
                      <w:rPr>
                        <w:rFonts w:ascii="Cambria Math" w:eastAsia="宋体" w:hAnsi="Cambria Math"/>
                        <w:sz w:val="24"/>
                      </w:rPr>
                      <m:t>D</m:t>
                    </m:r>
                  </m:e>
                  <m:sub>
                    <m:r>
                      <m:rPr>
                        <m:sty m:val="p"/>
                      </m:rPr>
                      <w:rPr>
                        <w:rFonts w:ascii="Cambria Math" w:eastAsia="宋体" w:hAnsi="Cambria Math"/>
                        <w:sz w:val="24"/>
                      </w:rPr>
                      <m:t>t,k</m:t>
                    </m:r>
                  </m:sub>
                </m:sSub>
              </m:oMath>
            </m:oMathPara>
          </w:p>
        </w:tc>
        <w:tc>
          <w:tcPr>
            <w:tcW w:w="0" w:type="auto"/>
            <w:hideMark/>
          </w:tcPr>
          <w:p w14:paraId="45AF7393" w14:textId="4E5D26CE"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第</w:t>
            </w:r>
            <m:oMath>
              <m:r>
                <w:rPr>
                  <w:rFonts w:ascii="Cambria Math" w:eastAsia="宋体" w:hAnsi="Cambria Math"/>
                  <w:sz w:val="24"/>
                </w:rPr>
                <m:t>t</m:t>
              </m:r>
            </m:oMath>
            <w:r w:rsidRPr="00671AD7">
              <w:rPr>
                <w:rFonts w:ascii="宋体" w:eastAsia="宋体" w:hAnsi="宋体"/>
                <w:sz w:val="24"/>
              </w:rPr>
              <w:t>轮客户端</w:t>
            </w:r>
            <m:oMath>
              <m:r>
                <w:rPr>
                  <w:rFonts w:ascii="Cambria Math" w:eastAsia="宋体" w:hAnsi="Cambria Math"/>
                  <w:sz w:val="24"/>
                </w:rPr>
                <m:t>k</m:t>
              </m:r>
            </m:oMath>
            <w:r w:rsidRPr="00671AD7">
              <w:rPr>
                <w:rFonts w:ascii="宋体" w:eastAsia="宋体" w:hAnsi="宋体"/>
                <w:sz w:val="24"/>
              </w:rPr>
              <w:t>的</w:t>
            </w:r>
            <w:r w:rsidRPr="00BE0A5A">
              <w:rPr>
                <w:rFonts w:ascii="宋体" w:eastAsia="宋体" w:hAnsi="宋体"/>
                <w:sz w:val="24"/>
              </w:rPr>
              <w:t>初始化漂移</w:t>
            </w:r>
          </w:p>
        </w:tc>
        <w:tc>
          <w:tcPr>
            <w:tcW w:w="0" w:type="auto"/>
            <w:hideMark/>
          </w:tcPr>
          <w:p w14:paraId="76F1A23E" w14:textId="3115BA00" w:rsidR="00671AD7" w:rsidRPr="00BE0A5A" w:rsidRDefault="00000000" w:rsidP="00671AD7">
            <w:pPr>
              <w:spacing w:after="160" w:line="278" w:lineRule="auto"/>
              <w:rPr>
                <w:rFonts w:ascii="宋体" w:eastAsia="宋体" w:hAnsi="宋体" w:hint="eastAsia"/>
                <w:sz w:val="24"/>
              </w:rPr>
            </w:pPr>
            <m:oMath>
              <m:sSub>
                <m:sSubPr>
                  <m:ctrlPr>
                    <w:rPr>
                      <w:rFonts w:ascii="Cambria Math" w:eastAsia="宋体" w:hAnsi="Cambria Math"/>
                      <w:sz w:val="24"/>
                    </w:rPr>
                  </m:ctrlPr>
                </m:sSubPr>
                <m:e>
                  <m:r>
                    <m:rPr>
                      <m:sty m:val="p"/>
                    </m:rPr>
                    <w:rPr>
                      <w:rFonts w:ascii="Cambria Math" w:eastAsia="宋体" w:hAnsi="Cambria Math"/>
                      <w:sz w:val="24"/>
                    </w:rPr>
                    <m:t>D</m:t>
                  </m:r>
                </m:e>
                <m:sub>
                  <m:r>
                    <m:rPr>
                      <m:sty m:val="p"/>
                    </m:rPr>
                    <w:rPr>
                      <w:rFonts w:ascii="Cambria Math" w:eastAsia="宋体" w:hAnsi="Cambria Math"/>
                      <w:sz w:val="24"/>
                    </w:rPr>
                    <m:t>t,k</m:t>
                  </m:r>
                </m:sub>
              </m:sSub>
              <m:r>
                <m:rPr>
                  <m:scr m:val="double-struck"/>
                  <m:sty m:val="p"/>
                </m:rPr>
                <w:rPr>
                  <w:rFonts w:ascii="Cambria Math" w:eastAsia="宋体" w:hAnsi="Cambria Math"/>
                  <w:sz w:val="24"/>
                </w:rPr>
                <m:t>≜E</m:t>
              </m:r>
              <m:r>
                <m:rPr>
                  <m:lit/>
                  <m:sty m:val="p"/>
                </m:rPr>
                <w:rPr>
                  <w:rFonts w:ascii="Cambria Math" w:eastAsia="宋体" w:hAnsi="Cambria Math"/>
                  <w:sz w:val="24"/>
                </w:rPr>
                <m:t>|</m:t>
              </m:r>
              <m:acc>
                <m:accPr>
                  <m:chr m:val="̃"/>
                  <m:ctrlPr>
                    <w:rPr>
                      <w:rFonts w:ascii="Cambria Math" w:eastAsia="宋体" w:hAnsi="Cambria Math"/>
                      <w:sz w:val="24"/>
                    </w:rPr>
                  </m:ctrlPr>
                </m:accPr>
                <m:e>
                  <m:sSub>
                    <m:sSubPr>
                      <m:ctrlPr>
                        <w:rPr>
                          <w:rFonts w:ascii="Cambria Math" w:eastAsia="宋体" w:hAnsi="Cambria Math"/>
                          <w:sz w:val="24"/>
                        </w:rPr>
                      </m:ctrlPr>
                    </m:sSubPr>
                    <m:e>
                      <m:r>
                        <m:rPr>
                          <m:sty m:val="p"/>
                        </m:rPr>
                        <w:rPr>
                          <w:rFonts w:ascii="Cambria Math" w:eastAsia="宋体" w:hAnsi="Cambria Math"/>
                          <w:sz w:val="24"/>
                        </w:rPr>
                        <m:t>w</m:t>
                      </m:r>
                    </m:e>
                    <m:sub>
                      <m:r>
                        <m:rPr>
                          <m:sty m:val="p"/>
                        </m:rPr>
                        <w:rPr>
                          <w:rFonts w:ascii="Cambria Math" w:eastAsia="宋体" w:hAnsi="Cambria Math"/>
                          <w:sz w:val="24"/>
                        </w:rPr>
                        <m:t>t</m:t>
                      </m:r>
                    </m:sub>
                  </m:sSub>
                </m:e>
              </m:acc>
              <m:r>
                <m:rPr>
                  <m:sty m:val="p"/>
                </m:rP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rPr>
                    <m:t>w</m:t>
                  </m:r>
                </m:e>
                <m:sub>
                  <m:r>
                    <m:rPr>
                      <m:sty m:val="p"/>
                    </m:rPr>
                    <w:rPr>
                      <w:rFonts w:ascii="Cambria Math" w:eastAsia="宋体" w:hAnsi="Cambria Math"/>
                      <w:sz w:val="24"/>
                    </w:rPr>
                    <m:t>k</m:t>
                  </m:r>
                </m:sub>
                <m:sup>
                  <m:r>
                    <m:rPr>
                      <m:sty m:val="p"/>
                    </m:rPr>
                    <w:rPr>
                      <w:rFonts w:ascii="Cambria Math" w:eastAsia="宋体" w:hAnsi="Cambria Math"/>
                      <w:sz w:val="24"/>
                    </w:rPr>
                    <m:t>0</m:t>
                  </m:r>
                </m:sup>
              </m:sSubSup>
              <m:r>
                <m:rPr>
                  <m:lit/>
                  <m:sty m:val="p"/>
                </m:rPr>
                <w:rPr>
                  <w:rFonts w:ascii="Cambria Math" w:eastAsia="宋体" w:hAnsi="Cambria Math"/>
                  <w:sz w:val="24"/>
                </w:rPr>
                <m:t>|</m:t>
              </m:r>
            </m:oMath>
            <w:r w:rsidR="00671AD7" w:rsidRPr="00671AD7">
              <w:rPr>
                <w:rFonts w:ascii="宋体" w:eastAsia="宋体" w:hAnsi="宋体"/>
                <w:sz w:val="24"/>
              </w:rPr>
              <w:t xml:space="preserve">，证明Sync机制必要性的核心度量 </w:t>
            </w:r>
          </w:p>
        </w:tc>
      </w:tr>
    </w:tbl>
    <w:p w14:paraId="382B6BEB" w14:textId="3ACF84AF" w:rsidR="00671AD7" w:rsidRPr="00671AD7" w:rsidRDefault="00671AD7" w:rsidP="00671AD7">
      <w:pPr>
        <w:jc w:val="center"/>
        <w:rPr>
          <w:rFonts w:ascii="宋体" w:eastAsia="宋体" w:hAnsi="宋体" w:hint="eastAsia"/>
          <w:sz w:val="24"/>
        </w:rPr>
      </w:pPr>
      <w:r w:rsidRPr="00671AD7">
        <w:rPr>
          <w:rFonts w:ascii="宋体" w:eastAsia="宋体" w:hAnsi="宋体" w:hint="eastAsia"/>
          <w:sz w:val="24"/>
        </w:rPr>
        <w:t>表A.3 仅存在于数学推导中的理论分析专属辅助变量</w:t>
      </w:r>
    </w:p>
    <w:p w14:paraId="4E640937" w14:textId="7C9F4954" w:rsidR="00671AD7" w:rsidRDefault="00671AD7" w:rsidP="00671AD7">
      <w:pPr>
        <w:rPr>
          <w:rFonts w:ascii="宋体" w:eastAsia="宋体" w:hAnsi="宋体" w:hint="eastAsia"/>
          <w:sz w:val="24"/>
        </w:rPr>
      </w:pPr>
    </w:p>
    <w:tbl>
      <w:tblPr>
        <w:tblStyle w:val="af5"/>
        <w:tblW w:w="0" w:type="auto"/>
        <w:tblLook w:val="04A0" w:firstRow="1" w:lastRow="0" w:firstColumn="1" w:lastColumn="0" w:noHBand="0" w:noVBand="1"/>
      </w:tblPr>
      <w:tblGrid>
        <w:gridCol w:w="1091"/>
        <w:gridCol w:w="3023"/>
        <w:gridCol w:w="6342"/>
      </w:tblGrid>
      <w:tr w:rsidR="00BE0A5A" w:rsidRPr="00671AD7" w14:paraId="24447587" w14:textId="77777777" w:rsidTr="00671AD7">
        <w:tc>
          <w:tcPr>
            <w:tcW w:w="0" w:type="auto"/>
            <w:hideMark/>
          </w:tcPr>
          <w:p w14:paraId="1C763AC7" w14:textId="77777777" w:rsidR="00671AD7" w:rsidRPr="00671AD7"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符号</w:t>
            </w:r>
          </w:p>
        </w:tc>
        <w:tc>
          <w:tcPr>
            <w:tcW w:w="0" w:type="auto"/>
            <w:hideMark/>
          </w:tcPr>
          <w:p w14:paraId="7EB9AB06" w14:textId="77777777" w:rsidR="00671AD7" w:rsidRPr="00671AD7"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严谨定义</w:t>
            </w:r>
          </w:p>
        </w:tc>
        <w:tc>
          <w:tcPr>
            <w:tcW w:w="0" w:type="auto"/>
            <w:hideMark/>
          </w:tcPr>
          <w:p w14:paraId="33E2F101" w14:textId="77777777" w:rsidR="00671AD7" w:rsidRPr="00671AD7"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在理论</w:t>
            </w:r>
            <w:r w:rsidRPr="00671AD7">
              <w:rPr>
                <w:rFonts w:ascii="Arial" w:eastAsia="宋体" w:hAnsi="Arial" w:cs="Arial"/>
                <w:kern w:val="0"/>
                <w:sz w:val="24"/>
                <w14:ligatures w14:val="none"/>
              </w:rPr>
              <w:t>/</w:t>
            </w:r>
            <w:r w:rsidRPr="00671AD7">
              <w:rPr>
                <w:rFonts w:ascii="Arial" w:eastAsia="宋体" w:hAnsi="Arial" w:cs="Arial"/>
                <w:kern w:val="0"/>
                <w:sz w:val="24"/>
                <w14:ligatures w14:val="none"/>
              </w:rPr>
              <w:t>系统中的物理意义</w:t>
            </w:r>
          </w:p>
        </w:tc>
      </w:tr>
      <w:tr w:rsidR="00BE0A5A" w:rsidRPr="00671AD7" w14:paraId="4314896B" w14:textId="77777777" w:rsidTr="00671AD7">
        <w:tc>
          <w:tcPr>
            <w:tcW w:w="0" w:type="auto"/>
            <w:hideMark/>
          </w:tcPr>
          <w:p w14:paraId="715D7E6D" w14:textId="1050CA9D" w:rsidR="00BE0A5A" w:rsidRPr="00BE0A5A" w:rsidRDefault="00BE0A5A" w:rsidP="00671AD7">
            <w:pPr>
              <w:widowControl/>
              <w:rPr>
                <w:rFonts w:hint="eastAsia"/>
                <w:kern w:val="0"/>
                <w:sz w:val="24"/>
                <w14:ligatures w14:val="none"/>
              </w:rPr>
            </w:pPr>
            <m:oMathPara>
              <m:oMath>
                <m:r>
                  <m:rPr>
                    <m:sty m:val="p"/>
                  </m:rPr>
                  <w:rPr>
                    <w:rFonts w:ascii="Cambria Math" w:eastAsia="宋体" w:hAnsi="Cambria Math" w:cs="Arial" w:hint="eastAsia"/>
                    <w:kern w:val="0"/>
                    <w:sz w:val="24"/>
                    <w14:ligatures w14:val="none"/>
                  </w:rPr>
                  <m:t>Δ</m:t>
                </m:r>
                <m:sSub>
                  <m:sSubPr>
                    <m:ctrlPr>
                      <w:rPr>
                        <w:rFonts w:ascii="Cambria Math" w:eastAsia="宋体" w:hAnsi="Cambria Math" w:cs="Arial"/>
                        <w:i/>
                        <w:kern w:val="0"/>
                        <w:sz w:val="24"/>
                        <w14:ligatures w14:val="none"/>
                      </w:rPr>
                    </m:ctrlPr>
                  </m:sSubPr>
                  <m:e>
                    <m:r>
                      <w:rPr>
                        <w:rFonts w:ascii="Cambria Math" w:eastAsia="宋体" w:hAnsi="Cambria Math" w:cs="Arial" w:hint="eastAsia"/>
                        <w:kern w:val="0"/>
                        <w:sz w:val="24"/>
                        <w14:ligatures w14:val="none"/>
                      </w:rPr>
                      <m:t>w</m:t>
                    </m:r>
                    <m:ctrlPr>
                      <w:rPr>
                        <w:rFonts w:ascii="Cambria Math" w:eastAsia="宋体" w:hAnsi="Cambria Math" w:cs="Arial" w:hint="eastAsia"/>
                        <w:i/>
                        <w:kern w:val="0"/>
                        <w:sz w:val="24"/>
                        <w14:ligatures w14:val="none"/>
                      </w:rPr>
                    </m:ctrlPr>
                  </m:e>
                  <m:sub>
                    <m:r>
                      <w:rPr>
                        <w:rFonts w:ascii="Cambria Math" w:eastAsia="宋体" w:hAnsi="Cambria Math" w:cs="Arial" w:hint="eastAsia"/>
                        <w:kern w:val="0"/>
                        <w:sz w:val="24"/>
                        <w14:ligatures w14:val="none"/>
                      </w:rPr>
                      <m:t>t,k</m:t>
                    </m:r>
                  </m:sub>
                </m:sSub>
              </m:oMath>
            </m:oMathPara>
          </w:p>
        </w:tc>
        <w:tc>
          <w:tcPr>
            <w:tcW w:w="0" w:type="auto"/>
            <w:hideMark/>
          </w:tcPr>
          <w:p w14:paraId="2AC81941" w14:textId="308C0E17" w:rsidR="00671AD7" w:rsidRPr="00671AD7"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第</w:t>
            </w:r>
            <m:oMath>
              <m:r>
                <w:rPr>
                  <w:rFonts w:ascii="Cambria Math" w:eastAsia="宋体" w:hAnsi="Cambria Math" w:cs="Arial"/>
                  <w:kern w:val="0"/>
                  <w:sz w:val="24"/>
                  <w14:ligatures w14:val="none"/>
                </w:rPr>
                <m:t>t</m:t>
              </m:r>
            </m:oMath>
            <w:r w:rsidRPr="00671AD7">
              <w:rPr>
                <w:rFonts w:ascii="Arial" w:eastAsia="宋体" w:hAnsi="Arial" w:cs="Arial"/>
                <w:kern w:val="0"/>
                <w:sz w:val="24"/>
                <w14:ligatures w14:val="none"/>
              </w:rPr>
              <w:t>轮客户端</w:t>
            </w:r>
            <m:oMath>
              <m:r>
                <w:rPr>
                  <w:rFonts w:ascii="Cambria Math" w:eastAsia="宋体" w:hAnsi="Cambria Math" w:cs="Arial"/>
                  <w:kern w:val="0"/>
                  <w:sz w:val="24"/>
                  <w14:ligatures w14:val="none"/>
                </w:rPr>
                <m:t>k</m:t>
              </m:r>
            </m:oMath>
            <w:r w:rsidRPr="00671AD7">
              <w:rPr>
                <w:rFonts w:ascii="Arial" w:eastAsia="宋体" w:hAnsi="Arial" w:cs="Arial"/>
                <w:kern w:val="0"/>
                <w:sz w:val="24"/>
                <w14:ligatures w14:val="none"/>
              </w:rPr>
              <w:t>产生的稠密局部更新</w:t>
            </w:r>
          </w:p>
        </w:tc>
        <w:tc>
          <w:tcPr>
            <w:tcW w:w="0" w:type="auto"/>
            <w:hideMark/>
          </w:tcPr>
          <w:p w14:paraId="597D9D9E" w14:textId="3038F91A" w:rsidR="00BE0A5A" w:rsidRPr="00BE0A5A"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训练前后差距</w:t>
            </w:r>
            <m:oMath>
              <m:r>
                <m:rPr>
                  <m:sty m:val="p"/>
                </m:rPr>
                <w:rPr>
                  <w:rFonts w:ascii="Cambria Math" w:eastAsia="宋体" w:hAnsi="Cambria Math" w:cs="Arial" w:hint="eastAsia"/>
                  <w:kern w:val="0"/>
                  <w:sz w:val="24"/>
                  <w14:ligatures w14:val="none"/>
                </w:rPr>
                <m:t>Δ</m:t>
              </m:r>
              <m:sSub>
                <m:sSubPr>
                  <m:ctrlPr>
                    <w:rPr>
                      <w:rFonts w:ascii="Cambria Math" w:eastAsia="宋体" w:hAnsi="Cambria Math" w:cs="Arial"/>
                      <w:i/>
                      <w:kern w:val="0"/>
                      <w:sz w:val="24"/>
                      <w14:ligatures w14:val="none"/>
                    </w:rPr>
                  </m:ctrlPr>
                </m:sSubPr>
                <m:e>
                  <m:r>
                    <w:rPr>
                      <w:rFonts w:ascii="Cambria Math" w:eastAsia="宋体" w:hAnsi="Cambria Math" w:cs="Arial" w:hint="eastAsia"/>
                      <w:kern w:val="0"/>
                      <w:sz w:val="24"/>
                      <w14:ligatures w14:val="none"/>
                    </w:rPr>
                    <m:t>w</m:t>
                  </m:r>
                  <m:ctrlPr>
                    <w:rPr>
                      <w:rFonts w:ascii="Cambria Math" w:eastAsia="宋体" w:hAnsi="Cambria Math" w:cs="Arial" w:hint="eastAsia"/>
                      <w:i/>
                      <w:kern w:val="0"/>
                      <w:sz w:val="24"/>
                      <w14:ligatures w14:val="none"/>
                    </w:rPr>
                  </m:ctrlPr>
                </m:e>
                <m:sub>
                  <m:r>
                    <w:rPr>
                      <w:rFonts w:ascii="Cambria Math" w:eastAsia="宋体" w:hAnsi="Cambria Math" w:cs="Arial" w:hint="eastAsia"/>
                      <w:kern w:val="0"/>
                      <w:sz w:val="24"/>
                      <w14:ligatures w14:val="none"/>
                    </w:rPr>
                    <m:t>t,k</m:t>
                  </m:r>
                </m:sub>
              </m:sSub>
              <m:r>
                <w:rPr>
                  <w:rFonts w:ascii="Cambria Math" w:eastAsia="宋体" w:hAnsi="Cambria Math" w:cs="Arial" w:hint="eastAsia"/>
                  <w:kern w:val="0"/>
                  <w:sz w:val="24"/>
                  <w14:ligatures w14:val="none"/>
                </w:rPr>
                <m:t>=</m:t>
              </m:r>
              <m:sSubSup>
                <m:sSubSupPr>
                  <m:ctrlPr>
                    <w:rPr>
                      <w:rFonts w:ascii="Cambria Math" w:eastAsia="宋体" w:hAnsi="Cambria Math" w:cs="Arial"/>
                      <w:i/>
                      <w:kern w:val="0"/>
                      <w:sz w:val="24"/>
                      <w14:ligatures w14:val="none"/>
                    </w:rPr>
                  </m:ctrlPr>
                </m:sSubSupPr>
                <m:e>
                  <m:r>
                    <w:rPr>
                      <w:rFonts w:ascii="Cambria Math" w:eastAsia="宋体" w:hAnsi="Cambria Math" w:cs="Arial" w:hint="eastAsia"/>
                      <w:kern w:val="0"/>
                      <w:sz w:val="24"/>
                      <w14:ligatures w14:val="none"/>
                    </w:rPr>
                    <m:t>w</m:t>
                  </m:r>
                </m:e>
                <m:sub>
                  <m:r>
                    <w:rPr>
                      <w:rFonts w:ascii="Cambria Math" w:eastAsia="宋体" w:hAnsi="Cambria Math" w:cs="Arial" w:hint="eastAsia"/>
                      <w:kern w:val="0"/>
                      <w:sz w:val="24"/>
                      <w14:ligatures w14:val="none"/>
                    </w:rPr>
                    <m:t>k</m:t>
                  </m:r>
                </m:sub>
                <m:sup>
                  <m:r>
                    <w:rPr>
                      <w:rFonts w:ascii="Cambria Math" w:eastAsia="宋体" w:hAnsi="Cambria Math" w:cs="Arial" w:hint="eastAsia"/>
                      <w:kern w:val="0"/>
                      <w:sz w:val="24"/>
                      <w14:ligatures w14:val="none"/>
                    </w:rPr>
                    <m:t>t</m:t>
                  </m:r>
                </m:sup>
              </m:sSubSup>
              <m:r>
                <w:rPr>
                  <w:rFonts w:ascii="Cambria Math" w:eastAsia="宋体" w:hAnsi="Cambria Math" w:cs="Cambria Math"/>
                  <w:kern w:val="0"/>
                  <w:sz w:val="24"/>
                  <w14:ligatures w14:val="none"/>
                </w:rPr>
                <m:t>-</m:t>
              </m:r>
              <m:sSubSup>
                <m:sSubSupPr>
                  <m:ctrlPr>
                    <w:rPr>
                      <w:rFonts w:ascii="Cambria Math" w:eastAsia="宋体" w:hAnsi="Cambria Math" w:cs="Arial"/>
                      <w:i/>
                      <w:kern w:val="0"/>
                      <w:sz w:val="24"/>
                      <w14:ligatures w14:val="none"/>
                    </w:rPr>
                  </m:ctrlPr>
                </m:sSubSupPr>
                <m:e>
                  <m:r>
                    <w:rPr>
                      <w:rFonts w:ascii="Cambria Math" w:eastAsia="宋体" w:hAnsi="Cambria Math" w:cs="Arial" w:hint="eastAsia"/>
                      <w:kern w:val="0"/>
                      <w:sz w:val="24"/>
                      <w14:ligatures w14:val="none"/>
                    </w:rPr>
                    <m:t>w</m:t>
                  </m:r>
                </m:e>
                <m:sub>
                  <m:r>
                    <w:rPr>
                      <w:rFonts w:ascii="Cambria Math" w:eastAsia="宋体" w:hAnsi="Cambria Math" w:cs="Arial" w:hint="eastAsia"/>
                      <w:kern w:val="0"/>
                      <w:sz w:val="24"/>
                      <w14:ligatures w14:val="none"/>
                    </w:rPr>
                    <m:t>sync</m:t>
                  </m:r>
                </m:sub>
                <m:sup>
                  <m:r>
                    <w:rPr>
                      <w:rFonts w:ascii="Cambria Math" w:eastAsia="宋体" w:hAnsi="Cambria Math" w:cs="Arial" w:hint="eastAsia"/>
                      <w:kern w:val="0"/>
                      <w:sz w:val="24"/>
                      <w14:ligatures w14:val="none"/>
                    </w:rPr>
                    <m:t>t</m:t>
                  </m:r>
                </m:sup>
              </m:sSubSup>
            </m:oMath>
          </w:p>
        </w:tc>
      </w:tr>
      <w:tr w:rsidR="00BE0A5A" w:rsidRPr="00671AD7" w14:paraId="2D1A0CEC" w14:textId="77777777" w:rsidTr="00671AD7">
        <w:tc>
          <w:tcPr>
            <w:tcW w:w="0" w:type="auto"/>
            <w:hideMark/>
          </w:tcPr>
          <w:p w14:paraId="05E8B19B" w14:textId="17B10B95" w:rsidR="00BE0A5A" w:rsidRPr="00BE0A5A" w:rsidRDefault="00000000" w:rsidP="00671AD7">
            <w:pPr>
              <w:widowControl/>
              <w:rPr>
                <w:rFonts w:hint="eastAsia"/>
                <w:kern w:val="0"/>
                <w:sz w:val="24"/>
                <w14:ligatures w14:val="none"/>
              </w:rPr>
            </w:pPr>
            <m:oMathPara>
              <m:oMath>
                <m:sSubSup>
                  <m:sSubSupPr>
                    <m:ctrlPr>
                      <w:rPr>
                        <w:rFonts w:ascii="Cambria Math" w:eastAsia="宋体" w:hAnsi="Cambria Math" w:cs="Arial"/>
                        <w:i/>
                        <w:kern w:val="0"/>
                        <w:sz w:val="24"/>
                        <w14:ligatures w14:val="none"/>
                      </w:rPr>
                    </m:ctrlPr>
                  </m:sSubSupPr>
                  <m:e>
                    <m:r>
                      <w:rPr>
                        <w:rFonts w:ascii="Cambria Math" w:eastAsia="宋体" w:hAnsi="Cambria Math" w:cs="Arial" w:hint="eastAsia"/>
                        <w:kern w:val="0"/>
                        <w:sz w:val="24"/>
                        <w14:ligatures w14:val="none"/>
                      </w:rPr>
                      <m:t>e</m:t>
                    </m:r>
                    <m:ctrlPr>
                      <w:rPr>
                        <w:rFonts w:ascii="Cambria Math" w:eastAsia="宋体" w:hAnsi="Cambria Math" w:cs="Arial" w:hint="eastAsia"/>
                        <w:i/>
                        <w:kern w:val="0"/>
                        <w:sz w:val="24"/>
                        <w14:ligatures w14:val="none"/>
                      </w:rPr>
                    </m:ctrlPr>
                  </m:e>
                  <m:sub>
                    <m:r>
                      <w:rPr>
                        <w:rFonts w:ascii="Cambria Math" w:eastAsia="宋体" w:hAnsi="Cambria Math" w:cs="Arial" w:hint="eastAsia"/>
                        <w:kern w:val="0"/>
                        <w:sz w:val="24"/>
                        <w14:ligatures w14:val="none"/>
                      </w:rPr>
                      <m:t>t,k</m:t>
                    </m:r>
                  </m:sub>
                  <m:sup>
                    <m:r>
                      <w:rPr>
                        <w:rFonts w:ascii="Cambria Math" w:eastAsia="宋体" w:hAnsi="Cambria Math" w:cs="Arial" w:hint="eastAsia"/>
                        <w:kern w:val="0"/>
                        <w:sz w:val="24"/>
                        <w14:ligatures w14:val="none"/>
                      </w:rPr>
                      <m:t>up</m:t>
                    </m:r>
                  </m:sup>
                </m:sSubSup>
              </m:oMath>
            </m:oMathPara>
          </w:p>
        </w:tc>
        <w:tc>
          <w:tcPr>
            <w:tcW w:w="0" w:type="auto"/>
            <w:hideMark/>
          </w:tcPr>
          <w:p w14:paraId="4AF231B8" w14:textId="2E6462CA" w:rsidR="00671AD7" w:rsidRPr="00671AD7"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第</w:t>
            </w:r>
            <m:oMath>
              <m:r>
                <w:rPr>
                  <w:rFonts w:ascii="Cambria Math" w:eastAsia="宋体" w:hAnsi="Cambria Math" w:cs="Arial"/>
                  <w:kern w:val="0"/>
                  <w:sz w:val="24"/>
                  <w14:ligatures w14:val="none"/>
                </w:rPr>
                <m:t>t</m:t>
              </m:r>
            </m:oMath>
            <w:r w:rsidRPr="00671AD7">
              <w:rPr>
                <w:rFonts w:ascii="Arial" w:eastAsia="宋体" w:hAnsi="Arial" w:cs="Arial"/>
                <w:kern w:val="0"/>
                <w:sz w:val="24"/>
                <w14:ligatures w14:val="none"/>
              </w:rPr>
              <w:t>轮客户端</w:t>
            </w:r>
            <m:oMath>
              <m:r>
                <w:rPr>
                  <w:rFonts w:ascii="Cambria Math" w:eastAsia="宋体" w:hAnsi="Cambria Math" w:cs="Arial"/>
                  <w:kern w:val="0"/>
                  <w:sz w:val="24"/>
                  <w14:ligatures w14:val="none"/>
                </w:rPr>
                <m:t>k</m:t>
              </m:r>
            </m:oMath>
            <w:r w:rsidRPr="00671AD7">
              <w:rPr>
                <w:rFonts w:ascii="Arial" w:eastAsia="宋体" w:hAnsi="Arial" w:cs="Arial"/>
                <w:kern w:val="0"/>
                <w:sz w:val="24"/>
                <w14:ligatures w14:val="none"/>
              </w:rPr>
              <w:t>的上行误差</w:t>
            </w:r>
            <w:r w:rsidR="00BE0A5A">
              <w:rPr>
                <w:rFonts w:ascii="Arial" w:eastAsia="宋体" w:hAnsi="Arial" w:cs="Arial" w:hint="eastAsia"/>
                <w:kern w:val="0"/>
                <w:sz w:val="24"/>
                <w14:ligatures w14:val="none"/>
              </w:rPr>
              <w:t>反馈</w:t>
            </w:r>
          </w:p>
        </w:tc>
        <w:tc>
          <w:tcPr>
            <w:tcW w:w="0" w:type="auto"/>
            <w:hideMark/>
          </w:tcPr>
          <w:p w14:paraId="486A3257" w14:textId="76388E39" w:rsidR="00671AD7" w:rsidRPr="00671AD7"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截断但未发送的残留信息</w:t>
            </w:r>
          </w:p>
        </w:tc>
      </w:tr>
      <w:tr w:rsidR="00BE0A5A" w:rsidRPr="00671AD7" w14:paraId="56DC432F" w14:textId="77777777" w:rsidTr="00671AD7">
        <w:tc>
          <w:tcPr>
            <w:tcW w:w="0" w:type="auto"/>
            <w:hideMark/>
          </w:tcPr>
          <w:p w14:paraId="5B6E80FD" w14:textId="62471F23" w:rsidR="00BE0A5A" w:rsidRPr="00BE0A5A" w:rsidRDefault="00000000" w:rsidP="00671AD7">
            <w:pPr>
              <w:widowControl/>
              <w:rPr>
                <w:rFonts w:hint="eastAsia"/>
                <w:i/>
                <w:kern w:val="0"/>
                <w:sz w:val="24"/>
                <w14:ligatures w14:val="none"/>
              </w:rPr>
            </w:pPr>
            <m:oMathPara>
              <m:oMath>
                <m:sSubSup>
                  <m:sSubSupPr>
                    <m:ctrlPr>
                      <w:rPr>
                        <w:rFonts w:ascii="Cambria Math" w:eastAsia="宋体" w:hAnsi="Cambria Math" w:cs="Arial"/>
                        <w:i/>
                        <w:kern w:val="0"/>
                        <w:sz w:val="24"/>
                        <w14:ligatures w14:val="none"/>
                      </w:rPr>
                    </m:ctrlPr>
                  </m:sSubSupPr>
                  <m:e>
                    <m:r>
                      <w:rPr>
                        <w:rFonts w:ascii="Cambria Math" w:eastAsia="宋体" w:hAnsi="Cambria Math" w:cs="Arial" w:hint="eastAsia"/>
                        <w:kern w:val="0"/>
                        <w:sz w:val="24"/>
                        <w14:ligatures w14:val="none"/>
                      </w:rPr>
                      <m:t>u</m:t>
                    </m:r>
                    <m:ctrlPr>
                      <w:rPr>
                        <w:rFonts w:ascii="Cambria Math" w:eastAsia="宋体" w:hAnsi="Cambria Math" w:cs="Arial" w:hint="eastAsia"/>
                        <w:i/>
                        <w:kern w:val="0"/>
                        <w:sz w:val="24"/>
                        <w14:ligatures w14:val="none"/>
                      </w:rPr>
                    </m:ctrlPr>
                  </m:e>
                  <m:sub>
                    <m:r>
                      <w:rPr>
                        <w:rFonts w:ascii="Cambria Math" w:eastAsia="宋体" w:hAnsi="Cambria Math" w:cs="Arial" w:hint="eastAsia"/>
                        <w:kern w:val="0"/>
                        <w:sz w:val="24"/>
                        <w14:ligatures w14:val="none"/>
                      </w:rPr>
                      <m:t>t,k</m:t>
                    </m:r>
                  </m:sub>
                  <m:sup>
                    <m:r>
                      <w:rPr>
                        <w:rFonts w:ascii="Cambria Math" w:eastAsia="宋体" w:hAnsi="Cambria Math" w:cs="Arial" w:hint="eastAsia"/>
                        <w:kern w:val="0"/>
                        <w:sz w:val="24"/>
                        <w14:ligatures w14:val="none"/>
                      </w:rPr>
                      <m:t>up</m:t>
                    </m:r>
                  </m:sup>
                </m:sSubSup>
              </m:oMath>
            </m:oMathPara>
          </w:p>
        </w:tc>
        <w:tc>
          <w:tcPr>
            <w:tcW w:w="0" w:type="auto"/>
            <w:hideMark/>
          </w:tcPr>
          <w:p w14:paraId="39576026" w14:textId="56D000DE" w:rsidR="00671AD7" w:rsidRPr="00671AD7"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第</w:t>
            </w:r>
            <m:oMath>
              <m:r>
                <w:rPr>
                  <w:rFonts w:ascii="Cambria Math" w:eastAsia="宋体" w:hAnsi="Cambria Math" w:cs="Arial"/>
                  <w:kern w:val="0"/>
                  <w:sz w:val="24"/>
                  <w14:ligatures w14:val="none"/>
                </w:rPr>
                <m:t>t</m:t>
              </m:r>
            </m:oMath>
            <w:r w:rsidRPr="00671AD7">
              <w:rPr>
                <w:rFonts w:ascii="Arial" w:eastAsia="宋体" w:hAnsi="Arial" w:cs="Arial"/>
                <w:kern w:val="0"/>
                <w:sz w:val="24"/>
                <w14:ligatures w14:val="none"/>
              </w:rPr>
              <w:t>轮客户端</w:t>
            </w:r>
            <m:oMath>
              <m:r>
                <w:rPr>
                  <w:rFonts w:ascii="Cambria Math" w:eastAsia="宋体" w:hAnsi="Cambria Math" w:cs="Arial"/>
                  <w:kern w:val="0"/>
                  <w:sz w:val="24"/>
                  <w14:ligatures w14:val="none"/>
                </w:rPr>
                <m:t>k</m:t>
              </m:r>
            </m:oMath>
            <w:r w:rsidRPr="00671AD7">
              <w:rPr>
                <w:rFonts w:ascii="Arial" w:eastAsia="宋体" w:hAnsi="Arial" w:cs="Arial"/>
                <w:kern w:val="0"/>
                <w:sz w:val="24"/>
                <w14:ligatures w14:val="none"/>
              </w:rPr>
              <w:t>压缩前的补偿向量</w:t>
            </w:r>
          </w:p>
        </w:tc>
        <w:tc>
          <w:tcPr>
            <w:tcW w:w="0" w:type="auto"/>
            <w:hideMark/>
          </w:tcPr>
          <w:p w14:paraId="68105D68" w14:textId="1975422F" w:rsidR="00BE0A5A" w:rsidRPr="00BE0A5A"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局部更新</w:t>
            </w:r>
            <w:r w:rsidR="00BE0A5A">
              <w:rPr>
                <w:rFonts w:ascii="Arial" w:eastAsia="宋体" w:hAnsi="Arial" w:cs="Arial" w:hint="eastAsia"/>
                <w:kern w:val="0"/>
                <w:sz w:val="24"/>
                <w14:ligatures w14:val="none"/>
              </w:rPr>
              <w:t>加客户端</w:t>
            </w:r>
            <w:r w:rsidRPr="00671AD7">
              <w:rPr>
                <w:rFonts w:ascii="Arial" w:eastAsia="宋体" w:hAnsi="Arial" w:cs="Arial"/>
                <w:kern w:val="0"/>
                <w:sz w:val="24"/>
                <w14:ligatures w14:val="none"/>
              </w:rPr>
              <w:t>历史误差</w:t>
            </w:r>
            <w:r w:rsidR="00BE0A5A">
              <w:rPr>
                <w:rFonts w:ascii="Arial" w:eastAsia="宋体" w:hAnsi="Arial" w:cs="Arial" w:hint="eastAsia"/>
                <w:kern w:val="0"/>
                <w:sz w:val="24"/>
                <w14:ligatures w14:val="none"/>
              </w:rPr>
              <w:t>反馈得到的补偿残差</w:t>
            </w:r>
            <m:oMath>
              <m:sSubSup>
                <m:sSubSupPr>
                  <m:ctrlPr>
                    <w:rPr>
                      <w:rFonts w:ascii="Cambria Math" w:eastAsia="宋体" w:hAnsi="Cambria Math" w:cs="Arial"/>
                      <w:i/>
                      <w:kern w:val="0"/>
                      <w:sz w:val="24"/>
                      <w14:ligatures w14:val="none"/>
                    </w:rPr>
                  </m:ctrlPr>
                </m:sSubSupPr>
                <m:e>
                  <m:r>
                    <w:rPr>
                      <w:rFonts w:ascii="Cambria Math" w:eastAsia="宋体" w:hAnsi="Cambria Math" w:cs="Arial" w:hint="eastAsia"/>
                      <w:kern w:val="0"/>
                      <w:sz w:val="24"/>
                      <w14:ligatures w14:val="none"/>
                    </w:rPr>
                    <m:t>u</m:t>
                  </m:r>
                  <m:ctrlPr>
                    <w:rPr>
                      <w:rFonts w:ascii="Cambria Math" w:eastAsia="宋体" w:hAnsi="Cambria Math" w:cs="Arial" w:hint="eastAsia"/>
                      <w:i/>
                      <w:kern w:val="0"/>
                      <w:sz w:val="24"/>
                      <w14:ligatures w14:val="none"/>
                    </w:rPr>
                  </m:ctrlPr>
                </m:e>
                <m:sub>
                  <m:r>
                    <w:rPr>
                      <w:rFonts w:ascii="Cambria Math" w:eastAsia="宋体" w:hAnsi="Cambria Math" w:cs="Arial" w:hint="eastAsia"/>
                      <w:kern w:val="0"/>
                      <w:sz w:val="24"/>
                      <w14:ligatures w14:val="none"/>
                    </w:rPr>
                    <m:t>t,k</m:t>
                  </m:r>
                </m:sub>
                <m:sup>
                  <m:r>
                    <w:rPr>
                      <w:rFonts w:ascii="Cambria Math" w:eastAsia="宋体" w:hAnsi="Cambria Math" w:cs="Arial" w:hint="eastAsia"/>
                      <w:kern w:val="0"/>
                      <w:sz w:val="24"/>
                      <w14:ligatures w14:val="none"/>
                    </w:rPr>
                    <m:t>up</m:t>
                  </m:r>
                </m:sup>
              </m:sSubSup>
              <m:r>
                <w:rPr>
                  <w:rFonts w:ascii="Cambria Math" w:eastAsia="宋体" w:hAnsi="Cambria Math" w:cs="Arial" w:hint="eastAsia"/>
                  <w:kern w:val="0"/>
                  <w:sz w:val="24"/>
                  <w14:ligatures w14:val="none"/>
                </w:rPr>
                <m:t>=</m:t>
              </m:r>
              <m:r>
                <m:rPr>
                  <m:sty m:val="p"/>
                </m:rPr>
                <w:rPr>
                  <w:rFonts w:ascii="Cambria Math" w:eastAsia="宋体" w:hAnsi="Cambria Math" w:cs="Arial" w:hint="eastAsia"/>
                  <w:kern w:val="0"/>
                  <w:sz w:val="24"/>
                  <w14:ligatures w14:val="none"/>
                </w:rPr>
                <m:t>Δ</m:t>
              </m:r>
              <m:sSub>
                <m:sSubPr>
                  <m:ctrlPr>
                    <w:rPr>
                      <w:rFonts w:ascii="Cambria Math" w:eastAsia="宋体" w:hAnsi="Cambria Math" w:cs="Arial"/>
                      <w:i/>
                      <w:kern w:val="0"/>
                      <w:sz w:val="24"/>
                      <w14:ligatures w14:val="none"/>
                    </w:rPr>
                  </m:ctrlPr>
                </m:sSubPr>
                <m:e>
                  <m:r>
                    <w:rPr>
                      <w:rFonts w:ascii="Cambria Math" w:eastAsia="宋体" w:hAnsi="Cambria Math" w:cs="Arial" w:hint="eastAsia"/>
                      <w:kern w:val="0"/>
                      <w:sz w:val="24"/>
                      <w14:ligatures w14:val="none"/>
                    </w:rPr>
                    <m:t>w</m:t>
                  </m:r>
                  <m:ctrlPr>
                    <w:rPr>
                      <w:rFonts w:ascii="Cambria Math" w:eastAsia="宋体" w:hAnsi="Cambria Math" w:cs="Arial" w:hint="eastAsia"/>
                      <w:i/>
                      <w:kern w:val="0"/>
                      <w:sz w:val="24"/>
                      <w14:ligatures w14:val="none"/>
                    </w:rPr>
                  </m:ctrlPr>
                </m:e>
                <m:sub>
                  <m:r>
                    <w:rPr>
                      <w:rFonts w:ascii="Cambria Math" w:eastAsia="宋体" w:hAnsi="Cambria Math" w:cs="Arial" w:hint="eastAsia"/>
                      <w:kern w:val="0"/>
                      <w:sz w:val="24"/>
                      <w14:ligatures w14:val="none"/>
                    </w:rPr>
                    <m:t>t,k</m:t>
                  </m:r>
                </m:sub>
              </m:sSub>
              <m:r>
                <w:rPr>
                  <w:rFonts w:ascii="Cambria Math" w:eastAsia="宋体" w:hAnsi="Cambria Math" w:cs="Arial" w:hint="eastAsia"/>
                  <w:kern w:val="0"/>
                  <w:sz w:val="24"/>
                  <w14:ligatures w14:val="none"/>
                </w:rPr>
                <m:t>+</m:t>
              </m:r>
              <m:sSubSup>
                <m:sSubSupPr>
                  <m:ctrlPr>
                    <w:rPr>
                      <w:rFonts w:ascii="Cambria Math" w:eastAsia="宋体" w:hAnsi="Cambria Math" w:cs="Arial"/>
                      <w:i/>
                      <w:kern w:val="0"/>
                      <w:sz w:val="24"/>
                      <w14:ligatures w14:val="none"/>
                    </w:rPr>
                  </m:ctrlPr>
                </m:sSubSupPr>
                <m:e>
                  <m:r>
                    <w:rPr>
                      <w:rFonts w:ascii="Cambria Math" w:eastAsia="宋体" w:hAnsi="Cambria Math" w:cs="Arial" w:hint="eastAsia"/>
                      <w:kern w:val="0"/>
                      <w:sz w:val="24"/>
                      <w14:ligatures w14:val="none"/>
                    </w:rPr>
                    <m:t>e</m:t>
                  </m:r>
                </m:e>
                <m:sub>
                  <m:r>
                    <w:rPr>
                      <w:rFonts w:ascii="Cambria Math" w:eastAsia="宋体" w:hAnsi="Cambria Math" w:cs="Arial" w:hint="eastAsia"/>
                      <w:kern w:val="0"/>
                      <w:sz w:val="24"/>
                      <w14:ligatures w14:val="none"/>
                    </w:rPr>
                    <m:t>t</m:t>
                  </m:r>
                  <m:r>
                    <w:rPr>
                      <w:rFonts w:ascii="Cambria Math" w:eastAsia="宋体" w:hAnsi="Cambria Math" w:cs="Cambria Math"/>
                      <w:kern w:val="0"/>
                      <w:sz w:val="24"/>
                      <w14:ligatures w14:val="none"/>
                    </w:rPr>
                    <m:t>-</m:t>
                  </m:r>
                  <m:r>
                    <w:rPr>
                      <w:rFonts w:ascii="Cambria Math" w:eastAsia="宋体" w:hAnsi="Cambria Math" w:cs="Arial" w:hint="eastAsia"/>
                      <w:kern w:val="0"/>
                      <w:sz w:val="24"/>
                      <w14:ligatures w14:val="none"/>
                    </w:rPr>
                    <m:t>1,k</m:t>
                  </m:r>
                </m:sub>
                <m:sup>
                  <m:r>
                    <w:rPr>
                      <w:rFonts w:ascii="Cambria Math" w:eastAsia="宋体" w:hAnsi="Cambria Math" w:cs="Arial" w:hint="eastAsia"/>
                      <w:kern w:val="0"/>
                      <w:sz w:val="24"/>
                      <w14:ligatures w14:val="none"/>
                    </w:rPr>
                    <m:t>up</m:t>
                  </m:r>
                </m:sup>
              </m:sSubSup>
            </m:oMath>
          </w:p>
        </w:tc>
      </w:tr>
      <w:tr w:rsidR="00BE0A5A" w:rsidRPr="00671AD7" w14:paraId="16DD208A" w14:textId="77777777" w:rsidTr="00671AD7">
        <w:tc>
          <w:tcPr>
            <w:tcW w:w="0" w:type="auto"/>
            <w:hideMark/>
          </w:tcPr>
          <w:p w14:paraId="5B0A4B33" w14:textId="2AE50CFC" w:rsidR="00BE0A5A" w:rsidRPr="00BE0A5A" w:rsidRDefault="00000000" w:rsidP="00671AD7">
            <w:pPr>
              <w:widowControl/>
              <w:rPr>
                <w:rFonts w:hint="eastAsia"/>
                <w:kern w:val="0"/>
                <w:sz w:val="24"/>
                <w14:ligatures w14:val="none"/>
              </w:rPr>
            </w:pPr>
            <m:oMathPara>
              <m:oMath>
                <m:sSub>
                  <m:sSubPr>
                    <m:ctrlPr>
                      <w:rPr>
                        <w:rFonts w:ascii="Cambria Math" w:eastAsia="宋体" w:hAnsi="Cambria Math" w:cs="Arial"/>
                        <w:i/>
                        <w:kern w:val="0"/>
                        <w:sz w:val="24"/>
                        <w14:ligatures w14:val="none"/>
                      </w:rPr>
                    </m:ctrlPr>
                  </m:sSubPr>
                  <m:e>
                    <m:r>
                      <w:rPr>
                        <w:rFonts w:ascii="Cambria Math" w:eastAsia="宋体" w:hAnsi="Cambria Math" w:cs="Arial" w:hint="eastAsia"/>
                        <w:kern w:val="0"/>
                        <w:sz w:val="24"/>
                        <w14:ligatures w14:val="none"/>
                      </w:rPr>
                      <m:t>C</m:t>
                    </m:r>
                    <m:ctrlPr>
                      <w:rPr>
                        <w:rFonts w:ascii="Cambria Math" w:eastAsia="宋体" w:hAnsi="Cambria Math" w:cs="Arial" w:hint="eastAsia"/>
                        <w:i/>
                        <w:kern w:val="0"/>
                        <w:sz w:val="24"/>
                        <w14:ligatures w14:val="none"/>
                      </w:rPr>
                    </m:ctrlPr>
                  </m:e>
                  <m:sub>
                    <m:r>
                      <w:rPr>
                        <w:rFonts w:ascii="Cambria Math" w:eastAsia="宋体" w:hAnsi="Cambria Math" w:cs="Arial" w:hint="eastAsia"/>
                        <w:kern w:val="0"/>
                        <w:sz w:val="24"/>
                        <w14:ligatures w14:val="none"/>
                      </w:rPr>
                      <m:t>up</m:t>
                    </m:r>
                  </m:sub>
                </m:sSub>
                <m:d>
                  <m:dPr>
                    <m:ctrlPr>
                      <w:rPr>
                        <w:rFonts w:ascii="Cambria Math" w:eastAsia="宋体" w:hAnsi="Cambria Math" w:cs="Arial"/>
                        <w:i/>
                        <w:kern w:val="0"/>
                        <w:sz w:val="24"/>
                        <w14:ligatures w14:val="none"/>
                      </w:rPr>
                    </m:ctrlPr>
                  </m:dPr>
                  <m:e>
                    <m:r>
                      <m:rPr>
                        <m:sty m:val="p"/>
                      </m:rPr>
                      <w:rPr>
                        <w:rFonts w:ascii="Cambria Math" w:eastAsia="宋体" w:hAnsi="Cambria Math" w:cs="Arial"/>
                        <w:kern w:val="0"/>
                        <w:sz w:val="24"/>
                        <w14:ligatures w14:val="none"/>
                      </w:rPr>
                      <m:t>⋅</m:t>
                    </m:r>
                  </m:e>
                </m:d>
              </m:oMath>
            </m:oMathPara>
          </w:p>
        </w:tc>
        <w:tc>
          <w:tcPr>
            <w:tcW w:w="0" w:type="auto"/>
            <w:hideMark/>
          </w:tcPr>
          <w:p w14:paraId="34F3B74C" w14:textId="37156F76" w:rsidR="00671AD7" w:rsidRPr="00671AD7"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上行压缩算子</w:t>
            </w:r>
          </w:p>
        </w:tc>
        <w:tc>
          <w:tcPr>
            <w:tcW w:w="0" w:type="auto"/>
            <w:hideMark/>
          </w:tcPr>
          <w:p w14:paraId="04CBBB4D" w14:textId="5AD0436F" w:rsidR="00BE0A5A" w:rsidRPr="00BE0A5A"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压缩率为</w:t>
            </w:r>
            <m:oMath>
              <m:sSub>
                <m:sSubPr>
                  <m:ctrlPr>
                    <w:rPr>
                      <w:rFonts w:ascii="Cambria Math" w:eastAsia="宋体" w:hAnsi="Cambria Math" w:cs="Arial"/>
                      <w:i/>
                      <w:kern w:val="0"/>
                      <w:sz w:val="24"/>
                      <w14:ligatures w14:val="none"/>
                    </w:rPr>
                  </m:ctrlPr>
                </m:sSubPr>
                <m:e>
                  <m:r>
                    <m:rPr>
                      <m:sty m:val="p"/>
                    </m:rPr>
                    <w:rPr>
                      <w:rFonts w:ascii="Cambria Math" w:eastAsia="宋体" w:hAnsi="Cambria Math" w:cs="Arial"/>
                      <w:kern w:val="0"/>
                      <w:sz w:val="24"/>
                      <w14:ligatures w14:val="none"/>
                    </w:rPr>
                    <m:t>ρ</m:t>
                  </m:r>
                  <m:ctrlPr>
                    <w:rPr>
                      <w:rFonts w:ascii="Cambria Math" w:eastAsia="宋体" w:hAnsi="Cambria Math" w:cs="Arial"/>
                      <w:kern w:val="0"/>
                      <w:sz w:val="24"/>
                      <w14:ligatures w14:val="none"/>
                    </w:rPr>
                  </m:ctrlPr>
                </m:e>
                <m:sub>
                  <m:r>
                    <w:rPr>
                      <w:rFonts w:ascii="Cambria Math" w:eastAsia="宋体" w:hAnsi="Cambria Math" w:cs="Arial" w:hint="eastAsia"/>
                      <w:kern w:val="0"/>
                      <w:sz w:val="24"/>
                      <w14:ligatures w14:val="none"/>
                    </w:rPr>
                    <m:t>up</m:t>
                  </m:r>
                </m:sub>
              </m:sSub>
            </m:oMath>
            <w:r w:rsidRPr="00671AD7">
              <w:rPr>
                <w:rFonts w:ascii="Arial" w:eastAsia="宋体" w:hAnsi="Arial" w:cs="Arial"/>
                <w:kern w:val="0"/>
                <w:sz w:val="24"/>
                <w14:ligatures w14:val="none"/>
              </w:rPr>
              <w:t>，收缩常数为</w:t>
            </w:r>
            <m:oMath>
              <m:sSub>
                <m:sSubPr>
                  <m:ctrlPr>
                    <w:rPr>
                      <w:rFonts w:ascii="Cambria Math" w:eastAsia="宋体" w:hAnsi="Cambria Math" w:cs="Arial"/>
                      <w:kern w:val="0"/>
                      <w:sz w:val="24"/>
                      <w14:ligatures w14:val="none"/>
                    </w:rPr>
                  </m:ctrlPr>
                </m:sSubPr>
                <m:e>
                  <m:r>
                    <m:rPr>
                      <m:sty m:val="p"/>
                    </m:rPr>
                    <w:rPr>
                      <w:rFonts w:ascii="Cambria Math" w:eastAsia="宋体" w:hAnsi="Cambria Math" w:cs="Arial"/>
                      <w:kern w:val="0"/>
                      <w:sz w:val="24"/>
                      <w14:ligatures w14:val="none"/>
                    </w:rPr>
                    <m:t>δ</m:t>
                  </m:r>
                </m:e>
                <m:sub>
                  <m:r>
                    <m:rPr>
                      <m:sty m:val="p"/>
                    </m:rPr>
                    <w:rPr>
                      <w:rFonts w:ascii="Cambria Math" w:eastAsia="宋体" w:hAnsi="Cambria Math" w:cs="Arial"/>
                      <w:kern w:val="0"/>
                      <w:sz w:val="24"/>
                      <w14:ligatures w14:val="none"/>
                    </w:rPr>
                    <m:t>up</m:t>
                  </m:r>
                </m:sub>
              </m:sSub>
            </m:oMath>
          </w:p>
        </w:tc>
      </w:tr>
      <w:tr w:rsidR="00BE0A5A" w:rsidRPr="00671AD7" w14:paraId="39C219FD" w14:textId="77777777" w:rsidTr="00671AD7">
        <w:tc>
          <w:tcPr>
            <w:tcW w:w="0" w:type="auto"/>
            <w:hideMark/>
          </w:tcPr>
          <w:p w14:paraId="3C35FE03" w14:textId="00D4CDCB" w:rsidR="00BE0A5A" w:rsidRPr="00BE0A5A" w:rsidRDefault="00000000" w:rsidP="00671AD7">
            <w:pPr>
              <w:widowControl/>
              <w:rPr>
                <w:rFonts w:hint="eastAsia"/>
                <w:kern w:val="0"/>
                <w:sz w:val="24"/>
                <w14:ligatures w14:val="none"/>
              </w:rPr>
            </w:pPr>
            <m:oMathPara>
              <m:oMath>
                <m:sSubSup>
                  <m:sSubSupPr>
                    <m:ctrlPr>
                      <w:rPr>
                        <w:rFonts w:ascii="Cambria Math" w:eastAsia="宋体" w:hAnsi="Cambria Math" w:cs="Arial"/>
                        <w:kern w:val="0"/>
                        <w:sz w:val="24"/>
                        <w14:ligatures w14:val="none"/>
                      </w:rPr>
                    </m:ctrlPr>
                  </m:sSubSupPr>
                  <m:e>
                    <m:r>
                      <m:rPr>
                        <m:sty m:val="p"/>
                      </m:rPr>
                      <w:rPr>
                        <w:rFonts w:ascii="Cambria Math" w:eastAsia="宋体" w:hAnsi="Cambria Math" w:cs="Arial"/>
                        <w:kern w:val="0"/>
                        <w:sz w:val="24"/>
                        <w14:ligatures w14:val="none"/>
                      </w:rPr>
                      <m:t>c</m:t>
                    </m:r>
                  </m:e>
                  <m:sub>
                    <m:r>
                      <m:rPr>
                        <m:sty m:val="p"/>
                      </m:rPr>
                      <w:rPr>
                        <w:rFonts w:ascii="Cambria Math" w:eastAsia="宋体" w:hAnsi="Cambria Math" w:cs="Arial"/>
                        <w:kern w:val="0"/>
                        <w:sz w:val="24"/>
                        <w14:ligatures w14:val="none"/>
                      </w:rPr>
                      <m:t>t,k</m:t>
                    </m:r>
                  </m:sub>
                  <m:sup>
                    <m:r>
                      <m:rPr>
                        <m:sty m:val="p"/>
                      </m:rPr>
                      <w:rPr>
                        <w:rFonts w:ascii="Cambria Math" w:eastAsia="宋体" w:hAnsi="Cambria Math" w:cs="Arial"/>
                        <w:kern w:val="0"/>
                        <w:sz w:val="24"/>
                        <w14:ligatures w14:val="none"/>
                      </w:rPr>
                      <m:t>up</m:t>
                    </m:r>
                  </m:sup>
                </m:sSubSup>
              </m:oMath>
            </m:oMathPara>
          </w:p>
        </w:tc>
        <w:tc>
          <w:tcPr>
            <w:tcW w:w="0" w:type="auto"/>
            <w:hideMark/>
          </w:tcPr>
          <w:p w14:paraId="7E5E958C" w14:textId="6A78AD0E" w:rsidR="00671AD7" w:rsidRPr="00671AD7"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第</w:t>
            </w:r>
            <m:oMath>
              <m:r>
                <w:rPr>
                  <w:rFonts w:ascii="Cambria Math" w:eastAsia="宋体" w:hAnsi="Cambria Math" w:cs="Arial"/>
                  <w:kern w:val="0"/>
                  <w:sz w:val="24"/>
                  <w14:ligatures w14:val="none"/>
                </w:rPr>
                <m:t>t</m:t>
              </m:r>
            </m:oMath>
            <w:r w:rsidRPr="00671AD7">
              <w:rPr>
                <w:rFonts w:ascii="Arial" w:eastAsia="宋体" w:hAnsi="Arial" w:cs="Arial"/>
                <w:kern w:val="0"/>
                <w:sz w:val="24"/>
                <w14:ligatures w14:val="none"/>
              </w:rPr>
              <w:t>轮实际上传的压缩上行残差</w:t>
            </w:r>
          </w:p>
        </w:tc>
        <w:tc>
          <w:tcPr>
            <w:tcW w:w="0" w:type="auto"/>
            <w:hideMark/>
          </w:tcPr>
          <w:p w14:paraId="0D9C219C" w14:textId="0F4D22EE" w:rsidR="00BE0A5A" w:rsidRPr="00BE0A5A" w:rsidRDefault="00671AD7" w:rsidP="00671AD7">
            <w:pPr>
              <w:widowControl/>
              <w:rPr>
                <w:rFonts w:ascii="Arial" w:eastAsia="宋体" w:hAnsi="Arial" w:cs="Arial"/>
                <w:kern w:val="0"/>
                <w:sz w:val="24"/>
                <w14:ligatures w14:val="none"/>
              </w:rPr>
            </w:pPr>
            <w:r w:rsidRPr="00671AD7">
              <w:rPr>
                <w:rFonts w:ascii="Arial" w:eastAsia="宋体" w:hAnsi="Arial" w:cs="Arial"/>
                <w:kern w:val="0"/>
                <w:sz w:val="24"/>
                <w14:ligatures w14:val="none"/>
              </w:rPr>
              <w:t>实际物理传输的上行</w:t>
            </w:r>
            <w:r w:rsidR="00BE0A5A">
              <w:rPr>
                <w:rFonts w:ascii="Arial" w:eastAsia="宋体" w:hAnsi="Arial" w:cs="Arial" w:hint="eastAsia"/>
                <w:kern w:val="0"/>
                <w:sz w:val="24"/>
                <w14:ligatures w14:val="none"/>
              </w:rPr>
              <w:t>残差</w:t>
            </w:r>
            <m:oMath>
              <m:sSubSup>
                <m:sSubSupPr>
                  <m:ctrlPr>
                    <w:rPr>
                      <w:rFonts w:ascii="Cambria Math" w:eastAsia="宋体" w:hAnsi="Cambria Math" w:cs="Arial"/>
                      <w:kern w:val="0"/>
                      <w:sz w:val="24"/>
                      <w14:ligatures w14:val="none"/>
                    </w:rPr>
                  </m:ctrlPr>
                </m:sSubSupPr>
                <m:e>
                  <m:r>
                    <m:rPr>
                      <m:sty m:val="p"/>
                    </m:rPr>
                    <w:rPr>
                      <w:rFonts w:ascii="Cambria Math" w:eastAsia="宋体" w:hAnsi="Cambria Math" w:cs="Arial"/>
                      <w:kern w:val="0"/>
                      <w:sz w:val="24"/>
                      <w14:ligatures w14:val="none"/>
                    </w:rPr>
                    <m:t>c</m:t>
                  </m:r>
                </m:e>
                <m:sub>
                  <m:r>
                    <m:rPr>
                      <m:sty m:val="p"/>
                    </m:rPr>
                    <w:rPr>
                      <w:rFonts w:ascii="Cambria Math" w:eastAsia="宋体" w:hAnsi="Cambria Math" w:cs="Arial"/>
                      <w:kern w:val="0"/>
                      <w:sz w:val="24"/>
                      <w14:ligatures w14:val="none"/>
                    </w:rPr>
                    <m:t>t,k</m:t>
                  </m:r>
                </m:sub>
                <m:sup>
                  <m:r>
                    <m:rPr>
                      <m:sty m:val="p"/>
                    </m:rPr>
                    <w:rPr>
                      <w:rFonts w:ascii="Cambria Math" w:eastAsia="宋体" w:hAnsi="Cambria Math" w:cs="Arial"/>
                      <w:kern w:val="0"/>
                      <w:sz w:val="24"/>
                      <w14:ligatures w14:val="none"/>
                    </w:rPr>
                    <m:t>up</m:t>
                  </m:r>
                </m:sup>
              </m:sSubSup>
              <m:r>
                <m:rPr>
                  <m:sty m:val="p"/>
                </m:rPr>
                <w:rPr>
                  <w:rFonts w:ascii="Cambria Math" w:eastAsia="宋体" w:hAnsi="Cambria Math" w:cs="Arial"/>
                  <w:kern w:val="0"/>
                  <w:sz w:val="24"/>
                  <w14:ligatures w14:val="none"/>
                </w:rPr>
                <m:t>=</m:t>
              </m:r>
              <m:sSub>
                <m:sSubPr>
                  <m:ctrlPr>
                    <w:rPr>
                      <w:rFonts w:ascii="Cambria Math" w:eastAsia="宋体" w:hAnsi="Cambria Math" w:cs="Arial"/>
                      <w:kern w:val="0"/>
                      <w:sz w:val="24"/>
                      <w14:ligatures w14:val="none"/>
                    </w:rPr>
                  </m:ctrlPr>
                </m:sSubPr>
                <m:e>
                  <m:r>
                    <m:rPr>
                      <m:sty m:val="p"/>
                    </m:rPr>
                    <w:rPr>
                      <w:rFonts w:ascii="Cambria Math" w:eastAsia="宋体" w:hAnsi="Cambria Math" w:cs="Arial"/>
                      <w:kern w:val="0"/>
                      <w:sz w:val="24"/>
                      <w14:ligatures w14:val="none"/>
                    </w:rPr>
                    <m:t>C</m:t>
                  </m:r>
                </m:e>
                <m:sub>
                  <m:r>
                    <m:rPr>
                      <m:sty m:val="p"/>
                    </m:rPr>
                    <w:rPr>
                      <w:rFonts w:ascii="Cambria Math" w:eastAsia="宋体" w:hAnsi="Cambria Math" w:cs="Arial"/>
                      <w:kern w:val="0"/>
                      <w:sz w:val="24"/>
                      <w14:ligatures w14:val="none"/>
                    </w:rPr>
                    <m:t>up</m:t>
                  </m:r>
                </m:sub>
              </m:sSub>
              <m:d>
                <m:dPr>
                  <m:ctrlPr>
                    <w:rPr>
                      <w:rFonts w:ascii="Cambria Math" w:eastAsia="宋体" w:hAnsi="Cambria Math" w:cs="Arial"/>
                      <w:kern w:val="0"/>
                      <w:sz w:val="24"/>
                      <w14:ligatures w14:val="none"/>
                    </w:rPr>
                  </m:ctrlPr>
                </m:dPr>
                <m:e>
                  <m:sSubSup>
                    <m:sSubSupPr>
                      <m:ctrlPr>
                        <w:rPr>
                          <w:rFonts w:ascii="Cambria Math" w:eastAsia="宋体" w:hAnsi="Cambria Math" w:cs="Arial"/>
                          <w:kern w:val="0"/>
                          <w:sz w:val="24"/>
                          <w14:ligatures w14:val="none"/>
                        </w:rPr>
                      </m:ctrlPr>
                    </m:sSubSupPr>
                    <m:e>
                      <m:r>
                        <m:rPr>
                          <m:sty m:val="p"/>
                        </m:rPr>
                        <w:rPr>
                          <w:rFonts w:ascii="Cambria Math" w:eastAsia="宋体" w:hAnsi="Cambria Math" w:cs="Arial"/>
                          <w:kern w:val="0"/>
                          <w:sz w:val="24"/>
                          <w14:ligatures w14:val="none"/>
                        </w:rPr>
                        <m:t>u</m:t>
                      </m:r>
                    </m:e>
                    <m:sub>
                      <m:r>
                        <m:rPr>
                          <m:sty m:val="p"/>
                        </m:rPr>
                        <w:rPr>
                          <w:rFonts w:ascii="Cambria Math" w:eastAsia="宋体" w:hAnsi="Cambria Math" w:cs="Arial"/>
                          <w:kern w:val="0"/>
                          <w:sz w:val="24"/>
                          <w14:ligatures w14:val="none"/>
                        </w:rPr>
                        <m:t>t,k</m:t>
                      </m:r>
                    </m:sub>
                    <m:sup>
                      <m:r>
                        <m:rPr>
                          <m:sty m:val="p"/>
                        </m:rPr>
                        <w:rPr>
                          <w:rFonts w:ascii="Cambria Math" w:eastAsia="宋体" w:hAnsi="Cambria Math" w:cs="Arial"/>
                          <w:kern w:val="0"/>
                          <w:sz w:val="24"/>
                          <w14:ligatures w14:val="none"/>
                        </w:rPr>
                        <m:t>up</m:t>
                      </m:r>
                    </m:sup>
                  </m:sSubSup>
                </m:e>
              </m:d>
            </m:oMath>
          </w:p>
        </w:tc>
      </w:tr>
      <w:tr w:rsidR="00BE0A5A" w:rsidRPr="00671AD7" w14:paraId="75B5C4F6" w14:textId="77777777" w:rsidTr="00671AD7">
        <w:tc>
          <w:tcPr>
            <w:tcW w:w="0" w:type="auto"/>
            <w:hideMark/>
          </w:tcPr>
          <w:p w14:paraId="68110A00" w14:textId="3E09C752" w:rsidR="00BE0A5A" w:rsidRPr="00BE0A5A" w:rsidRDefault="00BE0A5A" w:rsidP="00671AD7">
            <w:pPr>
              <w:spacing w:after="160" w:line="278" w:lineRule="auto"/>
              <w:rPr>
                <w:rFonts w:hint="eastAsia"/>
                <w:sz w:val="24"/>
              </w:rPr>
            </w:pPr>
            <m:oMathPara>
              <m:oMath>
                <m:r>
                  <m:rPr>
                    <m:sty m:val="p"/>
                  </m:rPr>
                  <w:rPr>
                    <w:rFonts w:ascii="Cambria Math" w:eastAsia="宋体" w:hAnsi="Cambria Math" w:hint="eastAsia"/>
                    <w:sz w:val="24"/>
                  </w:rPr>
                  <m:t>Δ</m:t>
                </m:r>
                <m:sSub>
                  <m:sSubPr>
                    <m:ctrlPr>
                      <w:rPr>
                        <w:rFonts w:ascii="Cambria Math" w:eastAsia="宋体" w:hAnsi="Cambria Math"/>
                        <w:sz w:val="24"/>
                      </w:rPr>
                    </m:ctrlPr>
                  </m:sSubPr>
                  <m:e>
                    <m:r>
                      <m:rPr>
                        <m:sty m:val="p"/>
                      </m:rPr>
                      <w:rPr>
                        <w:rFonts w:ascii="Cambria Math" w:eastAsia="宋体" w:hAnsi="Cambria Math"/>
                        <w:sz w:val="24"/>
                      </w:rPr>
                      <m:t>w</m:t>
                    </m:r>
                  </m:e>
                  <m:sub>
                    <m:r>
                      <m:rPr>
                        <m:sty m:val="p"/>
                      </m:rPr>
                      <w:rPr>
                        <w:rFonts w:ascii="Cambria Math" w:eastAsia="宋体" w:hAnsi="Cambria Math"/>
                        <w:sz w:val="24"/>
                      </w:rPr>
                      <m:t>t</m:t>
                    </m:r>
                  </m:sub>
                </m:sSub>
              </m:oMath>
            </m:oMathPara>
          </w:p>
        </w:tc>
        <w:tc>
          <w:tcPr>
            <w:tcW w:w="0" w:type="auto"/>
            <w:hideMark/>
          </w:tcPr>
          <w:p w14:paraId="70B98607" w14:textId="1A9B5256"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第</w:t>
            </w:r>
            <m:oMath>
              <m:r>
                <w:rPr>
                  <w:rFonts w:ascii="Cambria Math" w:eastAsia="宋体" w:hAnsi="Cambria Math"/>
                  <w:sz w:val="24"/>
                </w:rPr>
                <m:t>t</m:t>
              </m:r>
            </m:oMath>
            <w:r w:rsidRPr="00671AD7">
              <w:rPr>
                <w:rFonts w:ascii="宋体" w:eastAsia="宋体" w:hAnsi="宋体"/>
                <w:sz w:val="24"/>
              </w:rPr>
              <w:t>轮服务器聚合的稠密全局更新</w:t>
            </w:r>
          </w:p>
        </w:tc>
        <w:tc>
          <w:tcPr>
            <w:tcW w:w="0" w:type="auto"/>
            <w:hideMark/>
          </w:tcPr>
          <w:p w14:paraId="1857A731" w14:textId="53B278B2"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 xml:space="preserve">客户端上传解压后的加权平均 </w:t>
            </w:r>
          </w:p>
        </w:tc>
      </w:tr>
      <w:tr w:rsidR="00BE0A5A" w:rsidRPr="00671AD7" w14:paraId="5A1667C4" w14:textId="77777777" w:rsidTr="00671AD7">
        <w:tc>
          <w:tcPr>
            <w:tcW w:w="0" w:type="auto"/>
            <w:hideMark/>
          </w:tcPr>
          <w:p w14:paraId="5951FA1E" w14:textId="30E2CB3B" w:rsidR="00BE0A5A" w:rsidRPr="00BE0A5A" w:rsidRDefault="00000000" w:rsidP="00671AD7">
            <w:pPr>
              <w:spacing w:after="160" w:line="278" w:lineRule="auto"/>
              <w:rPr>
                <w:rFonts w:hint="eastAsia"/>
                <w:sz w:val="24"/>
              </w:rPr>
            </w:pPr>
            <m:oMathPara>
              <m:oMath>
                <m:sSubSup>
                  <m:sSubSupPr>
                    <m:ctrlPr>
                      <w:rPr>
                        <w:rFonts w:ascii="Cambria Math" w:eastAsia="宋体" w:hAnsi="Cambria Math"/>
                        <w:sz w:val="24"/>
                      </w:rPr>
                    </m:ctrlPr>
                  </m:sSubSupPr>
                  <m:e>
                    <m:r>
                      <m:rPr>
                        <m:sty m:val="p"/>
                      </m:rPr>
                      <w:rPr>
                        <w:rFonts w:ascii="Cambria Math" w:eastAsia="宋体" w:hAnsi="Cambria Math"/>
                        <w:sz w:val="24"/>
                      </w:rPr>
                      <m:t>e</m:t>
                    </m:r>
                  </m:e>
                  <m:sub>
                    <m:r>
                      <m:rPr>
                        <m:sty m:val="p"/>
                      </m:rPr>
                      <w:rPr>
                        <w:rFonts w:ascii="Cambria Math" w:eastAsia="宋体" w:hAnsi="Cambria Math"/>
                        <w:sz w:val="24"/>
                      </w:rPr>
                      <m:t>t</m:t>
                    </m:r>
                  </m:sub>
                  <m:sup>
                    <m:r>
                      <m:rPr>
                        <m:sty m:val="p"/>
                      </m:rPr>
                      <w:rPr>
                        <w:rFonts w:ascii="Cambria Math" w:eastAsia="宋体" w:hAnsi="Cambria Math"/>
                        <w:sz w:val="24"/>
                      </w:rPr>
                      <m:t>down</m:t>
                    </m:r>
                  </m:sup>
                </m:sSubSup>
              </m:oMath>
            </m:oMathPara>
          </w:p>
        </w:tc>
        <w:tc>
          <w:tcPr>
            <w:tcW w:w="0" w:type="auto"/>
            <w:hideMark/>
          </w:tcPr>
          <w:p w14:paraId="38F52857" w14:textId="2F212791"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第</w:t>
            </w:r>
            <m:oMath>
              <m:r>
                <w:rPr>
                  <w:rFonts w:ascii="Cambria Math" w:eastAsia="宋体" w:hAnsi="Cambria Math"/>
                  <w:sz w:val="24"/>
                </w:rPr>
                <m:t>t</m:t>
              </m:r>
            </m:oMath>
            <w:r w:rsidRPr="00671AD7">
              <w:rPr>
                <w:rFonts w:ascii="宋体" w:eastAsia="宋体" w:hAnsi="宋体"/>
                <w:sz w:val="24"/>
              </w:rPr>
              <w:t>轮服务器的下行</w:t>
            </w:r>
            <w:r w:rsidR="00BE0A5A">
              <w:rPr>
                <w:rFonts w:ascii="宋体" w:eastAsia="宋体" w:hAnsi="宋体" w:hint="eastAsia"/>
                <w:sz w:val="24"/>
              </w:rPr>
              <w:t>误差反馈</w:t>
            </w:r>
          </w:p>
        </w:tc>
        <w:tc>
          <w:tcPr>
            <w:tcW w:w="0" w:type="auto"/>
            <w:hideMark/>
          </w:tcPr>
          <w:p w14:paraId="30196A79" w14:textId="1B547D21"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截断但未发送的残留信息</w:t>
            </w:r>
          </w:p>
        </w:tc>
      </w:tr>
      <w:tr w:rsidR="00BE0A5A" w:rsidRPr="00671AD7" w14:paraId="5C16BFC2" w14:textId="77777777" w:rsidTr="00671AD7">
        <w:tc>
          <w:tcPr>
            <w:tcW w:w="0" w:type="auto"/>
            <w:hideMark/>
          </w:tcPr>
          <w:p w14:paraId="2897B2CE" w14:textId="0C4F9713" w:rsidR="00BE0A5A" w:rsidRPr="00BE0A5A" w:rsidRDefault="00000000" w:rsidP="00671AD7">
            <w:pPr>
              <w:spacing w:after="160" w:line="278" w:lineRule="auto"/>
              <w:rPr>
                <w:rFonts w:hint="eastAsia"/>
                <w:sz w:val="24"/>
              </w:rPr>
            </w:pPr>
            <m:oMathPara>
              <m:oMath>
                <m:sSubSup>
                  <m:sSubSupPr>
                    <m:ctrlPr>
                      <w:rPr>
                        <w:rFonts w:ascii="Cambria Math" w:eastAsia="宋体" w:hAnsi="Cambria Math"/>
                        <w:sz w:val="24"/>
                      </w:rPr>
                    </m:ctrlPr>
                  </m:sSubSupPr>
                  <m:e>
                    <m:r>
                      <m:rPr>
                        <m:sty m:val="p"/>
                      </m:rPr>
                      <w:rPr>
                        <w:rFonts w:ascii="Cambria Math" w:eastAsia="宋体" w:hAnsi="Cambria Math"/>
                        <w:sz w:val="24"/>
                      </w:rPr>
                      <m:t>u</m:t>
                    </m:r>
                  </m:e>
                  <m:sub>
                    <m:r>
                      <m:rPr>
                        <m:sty m:val="p"/>
                      </m:rPr>
                      <w:rPr>
                        <w:rFonts w:ascii="Cambria Math" w:eastAsia="宋体" w:hAnsi="Cambria Math"/>
                        <w:sz w:val="24"/>
                      </w:rPr>
                      <m:t>t</m:t>
                    </m:r>
                  </m:sub>
                  <m:sup>
                    <m:r>
                      <m:rPr>
                        <m:sty m:val="p"/>
                      </m:rPr>
                      <w:rPr>
                        <w:rFonts w:ascii="Cambria Math" w:eastAsia="宋体" w:hAnsi="Cambria Math"/>
                        <w:sz w:val="24"/>
                      </w:rPr>
                      <m:t>down</m:t>
                    </m:r>
                  </m:sup>
                </m:sSubSup>
              </m:oMath>
            </m:oMathPara>
          </w:p>
        </w:tc>
        <w:tc>
          <w:tcPr>
            <w:tcW w:w="0" w:type="auto"/>
            <w:hideMark/>
          </w:tcPr>
          <w:p w14:paraId="5EB35230" w14:textId="0FBB83B9"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第</w:t>
            </w:r>
            <m:oMath>
              <m:r>
                <w:rPr>
                  <w:rFonts w:ascii="Cambria Math" w:eastAsia="宋体" w:hAnsi="Cambria Math"/>
                  <w:sz w:val="24"/>
                </w:rPr>
                <m:t>t</m:t>
              </m:r>
            </m:oMath>
            <w:r w:rsidRPr="00671AD7">
              <w:rPr>
                <w:rFonts w:ascii="宋体" w:eastAsia="宋体" w:hAnsi="宋体"/>
                <w:sz w:val="24"/>
              </w:rPr>
              <w:t>轮服务器压缩前的补偿向量</w:t>
            </w:r>
          </w:p>
        </w:tc>
        <w:tc>
          <w:tcPr>
            <w:tcW w:w="0" w:type="auto"/>
            <w:hideMark/>
          </w:tcPr>
          <w:p w14:paraId="2064F4F9" w14:textId="079D34C6" w:rsidR="00BE0A5A" w:rsidRPr="00BE0A5A" w:rsidRDefault="00671AD7" w:rsidP="00671AD7">
            <w:pPr>
              <w:spacing w:after="160" w:line="278" w:lineRule="auto"/>
              <w:rPr>
                <w:rFonts w:ascii="Arial" w:eastAsia="宋体" w:hAnsi="Arial" w:cs="Arial"/>
                <w:sz w:val="24"/>
              </w:rPr>
            </w:pPr>
            <w:r w:rsidRPr="00671AD7">
              <w:rPr>
                <w:rFonts w:ascii="宋体" w:eastAsia="宋体" w:hAnsi="宋体"/>
                <w:sz w:val="24"/>
              </w:rPr>
              <w:t>聚合更新</w:t>
            </w:r>
            <w:r w:rsidR="00BE0A5A">
              <w:rPr>
                <w:rFonts w:ascii="Arial" w:eastAsia="宋体" w:hAnsi="Arial" w:cs="Arial" w:hint="eastAsia"/>
                <w:kern w:val="0"/>
                <w:sz w:val="24"/>
                <w14:ligatures w14:val="none"/>
              </w:rPr>
              <w:t>加服务器</w:t>
            </w:r>
            <w:proofErr w:type="gramStart"/>
            <w:r w:rsidR="00BE0A5A">
              <w:rPr>
                <w:rFonts w:ascii="Arial" w:eastAsia="宋体" w:hAnsi="Arial" w:cs="Arial" w:hint="eastAsia"/>
                <w:kern w:val="0"/>
                <w:sz w:val="24"/>
                <w14:ligatures w14:val="none"/>
              </w:rPr>
              <w:t>端</w:t>
            </w:r>
            <w:r w:rsidR="00BE0A5A" w:rsidRPr="00671AD7">
              <w:rPr>
                <w:rFonts w:ascii="Arial" w:eastAsia="宋体" w:hAnsi="Arial" w:cs="Arial"/>
                <w:kern w:val="0"/>
                <w:sz w:val="24"/>
                <w14:ligatures w14:val="none"/>
              </w:rPr>
              <w:t>历史</w:t>
            </w:r>
            <w:proofErr w:type="gramEnd"/>
            <w:r w:rsidR="00BE0A5A" w:rsidRPr="00671AD7">
              <w:rPr>
                <w:rFonts w:ascii="Arial" w:eastAsia="宋体" w:hAnsi="Arial" w:cs="Arial"/>
                <w:kern w:val="0"/>
                <w:sz w:val="24"/>
                <w14:ligatures w14:val="none"/>
              </w:rPr>
              <w:t>误差</w:t>
            </w:r>
            <w:r w:rsidR="00BE0A5A">
              <w:rPr>
                <w:rFonts w:ascii="Arial" w:eastAsia="宋体" w:hAnsi="Arial" w:cs="Arial" w:hint="eastAsia"/>
                <w:kern w:val="0"/>
                <w:sz w:val="24"/>
                <w14:ligatures w14:val="none"/>
              </w:rPr>
              <w:t>反馈得到的补偿残差</w:t>
            </w:r>
            <m:oMath>
              <m:sSubSup>
                <m:sSubSupPr>
                  <m:ctrlPr>
                    <w:rPr>
                      <w:rFonts w:ascii="Cambria Math" w:eastAsia="宋体" w:hAnsi="Cambria Math"/>
                      <w:sz w:val="24"/>
                    </w:rPr>
                  </m:ctrlPr>
                </m:sSubSupPr>
                <m:e>
                  <m:r>
                    <m:rPr>
                      <m:sty m:val="p"/>
                    </m:rPr>
                    <w:rPr>
                      <w:rFonts w:ascii="Cambria Math" w:eastAsia="宋体" w:hAnsi="Cambria Math"/>
                      <w:sz w:val="24"/>
                    </w:rPr>
                    <m:t>u</m:t>
                  </m:r>
                </m:e>
                <m:sub>
                  <m:r>
                    <m:rPr>
                      <m:sty m:val="p"/>
                    </m:rPr>
                    <w:rPr>
                      <w:rFonts w:ascii="Cambria Math" w:eastAsia="宋体" w:hAnsi="Cambria Math"/>
                      <w:sz w:val="24"/>
                    </w:rPr>
                    <m:t>t</m:t>
                  </m:r>
                </m:sub>
                <m:sup>
                  <m:r>
                    <m:rPr>
                      <m:sty m:val="p"/>
                    </m:rPr>
                    <w:rPr>
                      <w:rFonts w:ascii="Cambria Math" w:eastAsia="宋体" w:hAnsi="Cambria Math"/>
                      <w:sz w:val="24"/>
                    </w:rPr>
                    <m:t>down</m:t>
                  </m:r>
                </m:sup>
              </m:sSubSup>
              <m:r>
                <m:rPr>
                  <m:sty m:val="p"/>
                </m:rPr>
                <w:rPr>
                  <w:rFonts w:ascii="Cambria Math" w:eastAsia="宋体" w:hAnsi="Cambria Math"/>
                  <w:sz w:val="24"/>
                </w:rPr>
                <m:t>=</m:t>
              </m:r>
              <m:r>
                <m:rPr>
                  <m:sty m:val="p"/>
                </m:rPr>
                <w:rPr>
                  <w:rFonts w:ascii="Cambria Math" w:eastAsia="宋体" w:hAnsi="Cambria Math" w:hint="eastAsia"/>
                  <w:sz w:val="24"/>
                </w:rPr>
                <m:t>Δ</m:t>
              </m:r>
              <m:sSub>
                <m:sSubPr>
                  <m:ctrlPr>
                    <w:rPr>
                      <w:rFonts w:ascii="Cambria Math" w:eastAsia="宋体" w:hAnsi="Cambria Math"/>
                      <w:sz w:val="24"/>
                    </w:rPr>
                  </m:ctrlPr>
                </m:sSubPr>
                <m:e>
                  <m:r>
                    <m:rPr>
                      <m:sty m:val="p"/>
                    </m:rPr>
                    <w:rPr>
                      <w:rFonts w:ascii="Cambria Math" w:eastAsia="宋体" w:hAnsi="Cambria Math"/>
                      <w:sz w:val="24"/>
                    </w:rPr>
                    <m:t>w</m:t>
                  </m:r>
                </m:e>
                <m:sub>
                  <m:r>
                    <m:rPr>
                      <m:sty m:val="p"/>
                    </m:rPr>
                    <w:rPr>
                      <w:rFonts w:ascii="Cambria Math" w:eastAsia="宋体" w:hAnsi="Cambria Math"/>
                      <w:sz w:val="24"/>
                    </w:rPr>
                    <m:t>t</m:t>
                  </m:r>
                </m:sub>
              </m:sSub>
              <m:r>
                <m:rPr>
                  <m:sty m:val="p"/>
                </m:rP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rPr>
                    <m:t>e</m:t>
                  </m:r>
                </m:e>
                <m:sub>
                  <m:r>
                    <m:rPr>
                      <m:sty m:val="p"/>
                    </m:rPr>
                    <w:rPr>
                      <w:rFonts w:ascii="Cambria Math" w:eastAsia="宋体" w:hAnsi="Cambria Math"/>
                      <w:sz w:val="24"/>
                    </w:rPr>
                    <m:t>t-1</m:t>
                  </m:r>
                </m:sub>
                <m:sup>
                  <m:r>
                    <m:rPr>
                      <m:sty m:val="p"/>
                    </m:rPr>
                    <w:rPr>
                      <w:rFonts w:ascii="Cambria Math" w:eastAsia="宋体" w:hAnsi="Cambria Math"/>
                      <w:sz w:val="24"/>
                    </w:rPr>
                    <m:t>down</m:t>
                  </m:r>
                </m:sup>
              </m:sSubSup>
            </m:oMath>
          </w:p>
        </w:tc>
      </w:tr>
      <w:tr w:rsidR="00BE0A5A" w:rsidRPr="00671AD7" w14:paraId="0592F909" w14:textId="77777777" w:rsidTr="00671AD7">
        <w:tc>
          <w:tcPr>
            <w:tcW w:w="0" w:type="auto"/>
            <w:hideMark/>
          </w:tcPr>
          <w:p w14:paraId="6FC7645E" w14:textId="19628422" w:rsidR="00BE0A5A" w:rsidRPr="00BE0A5A" w:rsidRDefault="00000000" w:rsidP="00671AD7">
            <w:pPr>
              <w:spacing w:after="160" w:line="278" w:lineRule="auto"/>
              <w:rPr>
                <w:rFonts w:hint="eastAsia"/>
                <w:sz w:val="24"/>
              </w:rPr>
            </w:pPr>
            <m:oMathPara>
              <m:oMath>
                <m:sSub>
                  <m:sSubPr>
                    <m:ctrlPr>
                      <w:rPr>
                        <w:rFonts w:ascii="Cambria Math" w:eastAsia="宋体" w:hAnsi="Cambria Math"/>
                        <w:sz w:val="24"/>
                      </w:rPr>
                    </m:ctrlPr>
                  </m:sSubPr>
                  <m:e>
                    <m:r>
                      <m:rPr>
                        <m:sty m:val="p"/>
                      </m:rPr>
                      <w:rPr>
                        <w:rFonts w:ascii="Cambria Math" w:eastAsia="宋体" w:hAnsi="Cambria Math"/>
                        <w:sz w:val="24"/>
                      </w:rPr>
                      <m:t>C</m:t>
                    </m:r>
                  </m:e>
                  <m:sub>
                    <m:r>
                      <m:rPr>
                        <m:sty m:val="p"/>
                      </m:rPr>
                      <w:rPr>
                        <w:rFonts w:ascii="Cambria Math" w:eastAsia="宋体" w:hAnsi="Cambria Math"/>
                        <w:sz w:val="24"/>
                      </w:rPr>
                      <m:t>down</m:t>
                    </m:r>
                  </m:sub>
                </m:sSub>
                <m:d>
                  <m:dPr>
                    <m:ctrlPr>
                      <w:rPr>
                        <w:rFonts w:ascii="Cambria Math" w:eastAsia="宋体" w:hAnsi="Cambria Math"/>
                        <w:sz w:val="24"/>
                      </w:rPr>
                    </m:ctrlPr>
                  </m:dPr>
                  <m:e>
                    <m:r>
                      <m:rPr>
                        <m:sty m:val="p"/>
                      </m:rPr>
                      <w:rPr>
                        <w:rFonts w:ascii="Cambria Math" w:eastAsia="宋体" w:hAnsi="Cambria Math"/>
                        <w:sz w:val="24"/>
                      </w:rPr>
                      <m:t>⋅</m:t>
                    </m:r>
                  </m:e>
                </m:d>
              </m:oMath>
            </m:oMathPara>
          </w:p>
        </w:tc>
        <w:tc>
          <w:tcPr>
            <w:tcW w:w="0" w:type="auto"/>
            <w:hideMark/>
          </w:tcPr>
          <w:p w14:paraId="4F6263C2" w14:textId="075C906C"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下行压缩算子</w:t>
            </w:r>
          </w:p>
        </w:tc>
        <w:tc>
          <w:tcPr>
            <w:tcW w:w="0" w:type="auto"/>
            <w:hideMark/>
          </w:tcPr>
          <w:p w14:paraId="0C99DBD4" w14:textId="08293400" w:rsidR="00BE0A5A" w:rsidRPr="00BE0A5A" w:rsidRDefault="00671AD7" w:rsidP="00671AD7">
            <w:pPr>
              <w:spacing w:after="160" w:line="278" w:lineRule="auto"/>
              <w:rPr>
                <w:rFonts w:ascii="宋体" w:eastAsia="宋体" w:hAnsi="宋体" w:hint="eastAsia"/>
                <w:sz w:val="24"/>
              </w:rPr>
            </w:pPr>
            <w:r w:rsidRPr="00671AD7">
              <w:rPr>
                <w:rFonts w:ascii="宋体" w:eastAsia="宋体" w:hAnsi="宋体"/>
                <w:sz w:val="24"/>
              </w:rPr>
              <w:t>压缩率为</w:t>
            </w:r>
            <m:oMath>
              <m:sSub>
                <m:sSubPr>
                  <m:ctrlPr>
                    <w:rPr>
                      <w:rFonts w:ascii="Cambria Math" w:eastAsia="宋体" w:hAnsi="Cambria Math"/>
                      <w:sz w:val="24"/>
                    </w:rPr>
                  </m:ctrlPr>
                </m:sSubPr>
                <m:e>
                  <m:r>
                    <m:rPr>
                      <m:sty m:val="p"/>
                    </m:rPr>
                    <w:rPr>
                      <w:rFonts w:ascii="Cambria Math" w:eastAsia="宋体" w:hAnsi="Cambria Math"/>
                      <w:sz w:val="24"/>
                    </w:rPr>
                    <m:t>ρ</m:t>
                  </m:r>
                </m:e>
                <m:sub>
                  <m:r>
                    <m:rPr>
                      <m:sty m:val="p"/>
                    </m:rPr>
                    <w:rPr>
                      <w:rFonts w:ascii="Cambria Math" w:eastAsia="宋体" w:hAnsi="Cambria Math"/>
                      <w:sz w:val="24"/>
                    </w:rPr>
                    <m:t>down</m:t>
                  </m:r>
                </m:sub>
              </m:sSub>
            </m:oMath>
            <w:r w:rsidRPr="00671AD7">
              <w:rPr>
                <w:rFonts w:ascii="宋体" w:eastAsia="宋体" w:hAnsi="宋体"/>
                <w:sz w:val="24"/>
              </w:rPr>
              <w:t>，收缩常数为</w:t>
            </w:r>
            <m:oMath>
              <m:sSub>
                <m:sSubPr>
                  <m:ctrlPr>
                    <w:rPr>
                      <w:rFonts w:ascii="Cambria Math" w:eastAsia="宋体" w:hAnsi="Cambria Math"/>
                      <w:sz w:val="24"/>
                    </w:rPr>
                  </m:ctrlPr>
                </m:sSubPr>
                <m:e>
                  <m:r>
                    <m:rPr>
                      <m:sty m:val="p"/>
                    </m:rPr>
                    <w:rPr>
                      <w:rFonts w:ascii="Cambria Math" w:eastAsia="宋体" w:hAnsi="Cambria Math"/>
                      <w:sz w:val="24"/>
                    </w:rPr>
                    <m:t>δ</m:t>
                  </m:r>
                </m:e>
                <m:sub>
                  <m:r>
                    <m:rPr>
                      <m:sty m:val="p"/>
                    </m:rPr>
                    <w:rPr>
                      <w:rFonts w:ascii="Cambria Math" w:eastAsia="宋体" w:hAnsi="Cambria Math"/>
                      <w:sz w:val="24"/>
                    </w:rPr>
                    <m:t>down</m:t>
                  </m:r>
                </m:sub>
              </m:sSub>
            </m:oMath>
          </w:p>
        </w:tc>
      </w:tr>
      <w:tr w:rsidR="00BE0A5A" w:rsidRPr="00671AD7" w14:paraId="54DEC059" w14:textId="77777777" w:rsidTr="00671AD7">
        <w:tc>
          <w:tcPr>
            <w:tcW w:w="0" w:type="auto"/>
            <w:hideMark/>
          </w:tcPr>
          <w:p w14:paraId="72687767" w14:textId="7B06D13E" w:rsidR="00BE0A5A" w:rsidRPr="00BE0A5A" w:rsidRDefault="00000000" w:rsidP="00671AD7">
            <w:pPr>
              <w:spacing w:after="160" w:line="278" w:lineRule="auto"/>
              <w:rPr>
                <w:rFonts w:hint="eastAsia"/>
                <w:sz w:val="24"/>
              </w:rPr>
            </w:pPr>
            <m:oMathPara>
              <m:oMath>
                <m:sSubSup>
                  <m:sSubSupPr>
                    <m:ctrlPr>
                      <w:rPr>
                        <w:rFonts w:ascii="Cambria Math" w:eastAsia="宋体" w:hAnsi="Cambria Math"/>
                        <w:sz w:val="24"/>
                      </w:rPr>
                    </m:ctrlPr>
                  </m:sSubSupPr>
                  <m:e>
                    <m:r>
                      <m:rPr>
                        <m:sty m:val="p"/>
                      </m:rPr>
                      <w:rPr>
                        <w:rFonts w:ascii="Cambria Math" w:eastAsia="宋体" w:hAnsi="Cambria Math"/>
                        <w:sz w:val="24"/>
                      </w:rPr>
                      <m:t>c</m:t>
                    </m:r>
                  </m:e>
                  <m:sub>
                    <m:r>
                      <m:rPr>
                        <m:sty m:val="p"/>
                      </m:rPr>
                      <w:rPr>
                        <w:rFonts w:ascii="Cambria Math" w:eastAsia="宋体" w:hAnsi="Cambria Math"/>
                        <w:sz w:val="24"/>
                      </w:rPr>
                      <m:t>t</m:t>
                    </m:r>
                  </m:sub>
                  <m:sup>
                    <m:r>
                      <m:rPr>
                        <m:sty m:val="p"/>
                      </m:rPr>
                      <w:rPr>
                        <w:rFonts w:ascii="Cambria Math" w:eastAsia="宋体" w:hAnsi="Cambria Math"/>
                        <w:sz w:val="24"/>
                      </w:rPr>
                      <m:t>down</m:t>
                    </m:r>
                  </m:sup>
                </m:sSubSup>
              </m:oMath>
            </m:oMathPara>
          </w:p>
        </w:tc>
        <w:tc>
          <w:tcPr>
            <w:tcW w:w="0" w:type="auto"/>
            <w:hideMark/>
          </w:tcPr>
          <w:p w14:paraId="2CB99FE8" w14:textId="755EA9F4" w:rsidR="00671AD7" w:rsidRPr="00671AD7" w:rsidRDefault="00671AD7" w:rsidP="00671AD7">
            <w:pPr>
              <w:spacing w:after="160" w:line="278" w:lineRule="auto"/>
              <w:rPr>
                <w:rFonts w:ascii="宋体" w:eastAsia="宋体" w:hAnsi="宋体" w:hint="eastAsia"/>
                <w:sz w:val="24"/>
              </w:rPr>
            </w:pPr>
            <w:r w:rsidRPr="00671AD7">
              <w:rPr>
                <w:rFonts w:ascii="宋体" w:eastAsia="宋体" w:hAnsi="宋体"/>
                <w:sz w:val="24"/>
              </w:rPr>
              <w:t>第</w:t>
            </w:r>
            <m:oMath>
              <m:r>
                <w:rPr>
                  <w:rFonts w:ascii="Cambria Math" w:eastAsia="宋体" w:hAnsi="Cambria Math"/>
                  <w:sz w:val="24"/>
                </w:rPr>
                <m:t>t</m:t>
              </m:r>
            </m:oMath>
            <w:r w:rsidRPr="00671AD7">
              <w:rPr>
                <w:rFonts w:ascii="宋体" w:eastAsia="宋体" w:hAnsi="宋体"/>
                <w:sz w:val="24"/>
              </w:rPr>
              <w:t>轮实际广播的压缩下行残差</w:t>
            </w:r>
          </w:p>
        </w:tc>
        <w:tc>
          <w:tcPr>
            <w:tcW w:w="0" w:type="auto"/>
            <w:hideMark/>
          </w:tcPr>
          <w:p w14:paraId="683859ED" w14:textId="68187CA5" w:rsidR="00BE0A5A" w:rsidRPr="00BE0A5A" w:rsidRDefault="00671AD7" w:rsidP="00671AD7">
            <w:pPr>
              <w:spacing w:after="160" w:line="278" w:lineRule="auto"/>
              <w:rPr>
                <w:rFonts w:ascii="宋体" w:eastAsia="宋体" w:hAnsi="宋体" w:hint="eastAsia"/>
                <w:sz w:val="24"/>
              </w:rPr>
            </w:pPr>
            <w:r w:rsidRPr="00671AD7">
              <w:rPr>
                <w:rFonts w:ascii="宋体" w:eastAsia="宋体" w:hAnsi="宋体"/>
                <w:sz w:val="24"/>
              </w:rPr>
              <w:t>实际物理传输的下行</w:t>
            </w:r>
            <w:r w:rsidR="00BE0A5A">
              <w:rPr>
                <w:rFonts w:ascii="宋体" w:eastAsia="宋体" w:hAnsi="宋体" w:hint="eastAsia"/>
                <w:sz w:val="24"/>
              </w:rPr>
              <w:t>残差</w:t>
            </w:r>
            <m:oMath>
              <m:sSubSup>
                <m:sSubSupPr>
                  <m:ctrlPr>
                    <w:rPr>
                      <w:rFonts w:ascii="Cambria Math" w:eastAsia="宋体" w:hAnsi="Cambria Math"/>
                      <w:sz w:val="24"/>
                    </w:rPr>
                  </m:ctrlPr>
                </m:sSubSupPr>
                <m:e>
                  <m:r>
                    <m:rPr>
                      <m:sty m:val="p"/>
                    </m:rPr>
                    <w:rPr>
                      <w:rFonts w:ascii="Cambria Math" w:eastAsia="宋体" w:hAnsi="Cambria Math"/>
                      <w:sz w:val="24"/>
                    </w:rPr>
                    <m:t>c</m:t>
                  </m:r>
                </m:e>
                <m:sub>
                  <m:r>
                    <m:rPr>
                      <m:sty m:val="p"/>
                    </m:rPr>
                    <w:rPr>
                      <w:rFonts w:ascii="Cambria Math" w:eastAsia="宋体" w:hAnsi="Cambria Math"/>
                      <w:sz w:val="24"/>
                    </w:rPr>
                    <m:t>t</m:t>
                  </m:r>
                </m:sub>
                <m:sup>
                  <m:r>
                    <m:rPr>
                      <m:sty m:val="p"/>
                    </m:rPr>
                    <w:rPr>
                      <w:rFonts w:ascii="Cambria Math" w:eastAsia="宋体" w:hAnsi="Cambria Math"/>
                      <w:sz w:val="24"/>
                    </w:rPr>
                    <m:t>down</m:t>
                  </m:r>
                </m:sup>
              </m:sSubSup>
              <m:r>
                <m:rPr>
                  <m:sty m:val="p"/>
                </m:rP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C</m:t>
                  </m:r>
                </m:e>
                <m:sub>
                  <m:r>
                    <m:rPr>
                      <m:sty m:val="p"/>
                    </m:rPr>
                    <w:rPr>
                      <w:rFonts w:ascii="Cambria Math" w:eastAsia="宋体" w:hAnsi="Cambria Math"/>
                      <w:sz w:val="24"/>
                    </w:rPr>
                    <m:t>down</m:t>
                  </m:r>
                </m:sub>
              </m:sSub>
              <m:d>
                <m:dPr>
                  <m:ctrlPr>
                    <w:rPr>
                      <w:rFonts w:ascii="Cambria Math" w:eastAsia="宋体" w:hAnsi="Cambria Math"/>
                      <w:sz w:val="24"/>
                    </w:rPr>
                  </m:ctrlPr>
                </m:dPr>
                <m:e>
                  <m:sSubSup>
                    <m:sSubSupPr>
                      <m:ctrlPr>
                        <w:rPr>
                          <w:rFonts w:ascii="Cambria Math" w:eastAsia="宋体" w:hAnsi="Cambria Math"/>
                          <w:sz w:val="24"/>
                        </w:rPr>
                      </m:ctrlPr>
                    </m:sSubSupPr>
                    <m:e>
                      <m:r>
                        <m:rPr>
                          <m:sty m:val="p"/>
                        </m:rPr>
                        <w:rPr>
                          <w:rFonts w:ascii="Cambria Math" w:eastAsia="宋体" w:hAnsi="Cambria Math"/>
                          <w:sz w:val="24"/>
                        </w:rPr>
                        <m:t>u</m:t>
                      </m:r>
                    </m:e>
                    <m:sub>
                      <m:r>
                        <m:rPr>
                          <m:sty m:val="p"/>
                        </m:rPr>
                        <w:rPr>
                          <w:rFonts w:ascii="Cambria Math" w:eastAsia="宋体" w:hAnsi="Cambria Math"/>
                          <w:sz w:val="24"/>
                        </w:rPr>
                        <m:t>t</m:t>
                      </m:r>
                    </m:sub>
                    <m:sup>
                      <m:r>
                        <m:rPr>
                          <m:sty m:val="p"/>
                        </m:rPr>
                        <w:rPr>
                          <w:rFonts w:ascii="Cambria Math" w:eastAsia="宋体" w:hAnsi="Cambria Math"/>
                          <w:sz w:val="24"/>
                        </w:rPr>
                        <m:t>down</m:t>
                      </m:r>
                    </m:sup>
                  </m:sSubSup>
                </m:e>
              </m:d>
            </m:oMath>
          </w:p>
        </w:tc>
      </w:tr>
    </w:tbl>
    <w:p w14:paraId="27D93657" w14:textId="272CFE9A" w:rsidR="00671AD7" w:rsidRDefault="00440B85" w:rsidP="00671AD7">
      <w:pPr>
        <w:jc w:val="center"/>
        <w:rPr>
          <w:rFonts w:ascii="宋体" w:eastAsia="宋体" w:hAnsi="宋体" w:hint="eastAsia"/>
          <w:sz w:val="24"/>
        </w:rPr>
      </w:pPr>
      <w:r>
        <w:rPr>
          <w:rFonts w:ascii="宋体" w:eastAsia="宋体" w:hAnsi="宋体" w:hint="eastAsia"/>
          <w:sz w:val="24"/>
        </w:rPr>
        <w:t>表</w:t>
      </w:r>
      <w:r w:rsidR="00671AD7">
        <w:rPr>
          <w:rFonts w:ascii="宋体" w:eastAsia="宋体" w:hAnsi="宋体" w:hint="eastAsia"/>
          <w:sz w:val="24"/>
        </w:rPr>
        <w:t>A.4 上下行链路的</w:t>
      </w:r>
      <w:r w:rsidR="0055195F">
        <w:rPr>
          <w:rFonts w:ascii="宋体" w:eastAsia="宋体" w:hAnsi="宋体" w:hint="eastAsia"/>
          <w:sz w:val="24"/>
        </w:rPr>
        <w:t>变量</w:t>
      </w:r>
    </w:p>
    <w:p w14:paraId="4A48CBC9" w14:textId="5BD5C289" w:rsidR="0055195F" w:rsidRPr="0055195F" w:rsidRDefault="0055195F" w:rsidP="0055195F">
      <w:pPr>
        <w:rPr>
          <w:rFonts w:ascii="宋体" w:eastAsia="宋体" w:hAnsi="宋体" w:hint="eastAsia"/>
          <w:sz w:val="24"/>
        </w:rPr>
      </w:pPr>
    </w:p>
    <w:tbl>
      <w:tblPr>
        <w:tblStyle w:val="af5"/>
        <w:tblW w:w="0" w:type="auto"/>
        <w:jc w:val="center"/>
        <w:tblLook w:val="04A0" w:firstRow="1" w:lastRow="0" w:firstColumn="1" w:lastColumn="0" w:noHBand="0" w:noVBand="1"/>
      </w:tblPr>
      <w:tblGrid>
        <w:gridCol w:w="785"/>
        <w:gridCol w:w="3336"/>
        <w:gridCol w:w="3576"/>
      </w:tblGrid>
      <w:tr w:rsidR="0055195F" w:rsidRPr="0055195F" w14:paraId="34178B36" w14:textId="77777777" w:rsidTr="0055195F">
        <w:trPr>
          <w:jc w:val="center"/>
        </w:trPr>
        <w:tc>
          <w:tcPr>
            <w:tcW w:w="0" w:type="auto"/>
            <w:hideMark/>
          </w:tcPr>
          <w:p w14:paraId="65BEBAEE" w14:textId="77777777" w:rsidR="0055195F" w:rsidRPr="0055195F" w:rsidRDefault="0055195F" w:rsidP="0055195F">
            <w:pPr>
              <w:spacing w:after="160" w:line="278" w:lineRule="auto"/>
              <w:rPr>
                <w:rFonts w:ascii="宋体" w:eastAsia="宋体" w:hAnsi="宋体" w:hint="eastAsia"/>
                <w:sz w:val="24"/>
              </w:rPr>
            </w:pPr>
            <w:r w:rsidRPr="0055195F">
              <w:rPr>
                <w:rFonts w:ascii="宋体" w:eastAsia="宋体" w:hAnsi="宋体"/>
                <w:b/>
                <w:bCs/>
                <w:sz w:val="24"/>
              </w:rPr>
              <w:t>符号</w:t>
            </w:r>
          </w:p>
        </w:tc>
        <w:tc>
          <w:tcPr>
            <w:tcW w:w="0" w:type="auto"/>
            <w:hideMark/>
          </w:tcPr>
          <w:p w14:paraId="61161F4A" w14:textId="77777777" w:rsidR="0055195F" w:rsidRPr="0055195F" w:rsidRDefault="0055195F" w:rsidP="0055195F">
            <w:pPr>
              <w:spacing w:after="160" w:line="278" w:lineRule="auto"/>
              <w:rPr>
                <w:rFonts w:ascii="宋体" w:eastAsia="宋体" w:hAnsi="宋体" w:hint="eastAsia"/>
                <w:sz w:val="24"/>
              </w:rPr>
            </w:pPr>
            <w:r w:rsidRPr="0055195F">
              <w:rPr>
                <w:rFonts w:ascii="宋体" w:eastAsia="宋体" w:hAnsi="宋体"/>
                <w:b/>
                <w:bCs/>
                <w:sz w:val="24"/>
              </w:rPr>
              <w:t>严谨定义</w:t>
            </w:r>
          </w:p>
        </w:tc>
        <w:tc>
          <w:tcPr>
            <w:tcW w:w="0" w:type="auto"/>
            <w:hideMark/>
          </w:tcPr>
          <w:p w14:paraId="28BB4A21" w14:textId="77777777" w:rsidR="0055195F" w:rsidRPr="0055195F" w:rsidRDefault="0055195F" w:rsidP="0055195F">
            <w:pPr>
              <w:spacing w:after="160" w:line="278" w:lineRule="auto"/>
              <w:rPr>
                <w:rFonts w:ascii="宋体" w:eastAsia="宋体" w:hAnsi="宋体" w:hint="eastAsia"/>
                <w:sz w:val="24"/>
              </w:rPr>
            </w:pPr>
            <w:r w:rsidRPr="0055195F">
              <w:rPr>
                <w:rFonts w:ascii="宋体" w:eastAsia="宋体" w:hAnsi="宋体"/>
                <w:b/>
                <w:bCs/>
                <w:sz w:val="24"/>
              </w:rPr>
              <w:t>在理论/系统中的物理意义</w:t>
            </w:r>
          </w:p>
        </w:tc>
      </w:tr>
      <w:tr w:rsidR="0055195F" w:rsidRPr="0055195F" w14:paraId="3CD4D84D" w14:textId="77777777" w:rsidTr="0055195F">
        <w:trPr>
          <w:jc w:val="center"/>
        </w:trPr>
        <w:tc>
          <w:tcPr>
            <w:tcW w:w="0" w:type="auto"/>
            <w:hideMark/>
          </w:tcPr>
          <w:p w14:paraId="06446B71" w14:textId="36FB36FE" w:rsidR="00BE0A5A" w:rsidRPr="00BE0A5A" w:rsidRDefault="00000000" w:rsidP="0055195F">
            <w:pPr>
              <w:spacing w:after="160" w:line="278" w:lineRule="auto"/>
              <w:rPr>
                <w:rFonts w:hint="eastAsia"/>
                <w:sz w:val="24"/>
              </w:rPr>
            </w:pPr>
            <m:oMathPara>
              <m:oMath>
                <m:sSub>
                  <m:sSubPr>
                    <m:ctrlPr>
                      <w:rPr>
                        <w:rFonts w:ascii="Cambria Math" w:eastAsia="宋体" w:hAnsi="Cambria Math"/>
                        <w:sz w:val="24"/>
                      </w:rPr>
                    </m:ctrlPr>
                  </m:sSubPr>
                  <m:e>
                    <m:r>
                      <m:rPr>
                        <m:sty m:val="p"/>
                      </m:rPr>
                      <w:rPr>
                        <w:rFonts w:ascii="Cambria Math" w:eastAsia="宋体" w:hAnsi="Cambria Math"/>
                        <w:sz w:val="24"/>
                      </w:rPr>
                      <m:t>M</m:t>
                    </m:r>
                  </m:e>
                  <m:sub>
                    <m:r>
                      <m:rPr>
                        <m:sty m:val="p"/>
                      </m:rPr>
                      <w:rPr>
                        <w:rFonts w:ascii="Cambria Math" w:eastAsia="宋体" w:hAnsi="Cambria Math"/>
                        <w:sz w:val="24"/>
                      </w:rPr>
                      <m:t>bool</m:t>
                    </m:r>
                  </m:sub>
                </m:sSub>
              </m:oMath>
            </m:oMathPara>
          </w:p>
        </w:tc>
        <w:tc>
          <w:tcPr>
            <w:tcW w:w="0" w:type="auto"/>
            <w:hideMark/>
          </w:tcPr>
          <w:p w14:paraId="09DA72D8" w14:textId="77777777" w:rsidR="0055195F" w:rsidRPr="0055195F" w:rsidRDefault="0055195F" w:rsidP="0055195F">
            <w:pPr>
              <w:spacing w:after="160" w:line="278" w:lineRule="auto"/>
              <w:rPr>
                <w:rFonts w:ascii="宋体" w:eastAsia="宋体" w:hAnsi="宋体" w:hint="eastAsia"/>
                <w:sz w:val="24"/>
              </w:rPr>
            </w:pPr>
            <w:r w:rsidRPr="0055195F">
              <w:rPr>
                <w:rFonts w:ascii="宋体" w:eastAsia="宋体" w:hAnsi="宋体"/>
                <w:sz w:val="24"/>
              </w:rPr>
              <w:t>张量的全局布尔掩码</w:t>
            </w:r>
          </w:p>
        </w:tc>
        <w:tc>
          <w:tcPr>
            <w:tcW w:w="0" w:type="auto"/>
            <w:hideMark/>
          </w:tcPr>
          <w:p w14:paraId="1C748311" w14:textId="54B395DA" w:rsidR="0055195F" w:rsidRPr="0055195F" w:rsidRDefault="0055195F" w:rsidP="0055195F">
            <w:pPr>
              <w:spacing w:after="160" w:line="278" w:lineRule="auto"/>
              <w:rPr>
                <w:rFonts w:ascii="宋体" w:eastAsia="宋体" w:hAnsi="宋体" w:hint="eastAsia"/>
                <w:sz w:val="24"/>
              </w:rPr>
            </w:pPr>
            <w:r w:rsidRPr="0055195F">
              <w:rPr>
                <w:rFonts w:ascii="宋体" w:eastAsia="宋体" w:hAnsi="宋体"/>
                <w:sz w:val="24"/>
              </w:rPr>
              <w:t>稀疏结构的逻辑表示</w:t>
            </w:r>
          </w:p>
        </w:tc>
      </w:tr>
      <w:tr w:rsidR="0055195F" w:rsidRPr="0055195F" w14:paraId="4EA74028" w14:textId="77777777" w:rsidTr="0055195F">
        <w:trPr>
          <w:jc w:val="center"/>
        </w:trPr>
        <w:tc>
          <w:tcPr>
            <w:tcW w:w="0" w:type="auto"/>
            <w:hideMark/>
          </w:tcPr>
          <w:p w14:paraId="4C7AD37F" w14:textId="4E50E0AD" w:rsidR="00D119C0" w:rsidRPr="00D119C0" w:rsidRDefault="00000000" w:rsidP="0055195F">
            <w:pPr>
              <w:spacing w:after="160" w:line="278" w:lineRule="auto"/>
              <w:rPr>
                <w:rFonts w:hint="eastAsia"/>
                <w:sz w:val="24"/>
              </w:rPr>
            </w:pPr>
            <m:oMathPara>
              <m:oMath>
                <m:sSub>
                  <m:sSubPr>
                    <m:ctrlPr>
                      <w:rPr>
                        <w:rFonts w:ascii="Cambria Math" w:eastAsia="宋体" w:hAnsi="Cambria Math"/>
                        <w:sz w:val="24"/>
                      </w:rPr>
                    </m:ctrlPr>
                  </m:sSubPr>
                  <m:e>
                    <m:r>
                      <m:rPr>
                        <m:sty m:val="p"/>
                      </m:rPr>
                      <w:rPr>
                        <w:rFonts w:ascii="Cambria Math" w:eastAsia="宋体" w:hAnsi="Cambria Math"/>
                        <w:sz w:val="24"/>
                      </w:rPr>
                      <m:t>M</m:t>
                    </m:r>
                  </m:e>
                  <m:sub>
                    <m:r>
                      <m:rPr>
                        <m:sty m:val="p"/>
                      </m:rPr>
                      <w:rPr>
                        <w:rFonts w:ascii="Cambria Math" w:eastAsia="宋体" w:hAnsi="Cambria Math"/>
                        <w:sz w:val="24"/>
                      </w:rPr>
                      <m:t>byte</m:t>
                    </m:r>
                  </m:sub>
                </m:sSub>
              </m:oMath>
            </m:oMathPara>
          </w:p>
        </w:tc>
        <w:tc>
          <w:tcPr>
            <w:tcW w:w="0" w:type="auto"/>
            <w:hideMark/>
          </w:tcPr>
          <w:p w14:paraId="1F107A98" w14:textId="77777777" w:rsidR="0055195F" w:rsidRPr="0055195F" w:rsidRDefault="0055195F" w:rsidP="0055195F">
            <w:pPr>
              <w:spacing w:after="160" w:line="278" w:lineRule="auto"/>
              <w:rPr>
                <w:rFonts w:ascii="宋体" w:eastAsia="宋体" w:hAnsi="宋体" w:hint="eastAsia"/>
                <w:sz w:val="24"/>
              </w:rPr>
            </w:pPr>
            <w:r w:rsidRPr="0055195F">
              <w:rPr>
                <w:rFonts w:ascii="宋体" w:eastAsia="宋体" w:hAnsi="宋体"/>
                <w:sz w:val="24"/>
              </w:rPr>
              <w:t>位紧缩后的连续物理字节流</w:t>
            </w:r>
          </w:p>
        </w:tc>
        <w:tc>
          <w:tcPr>
            <w:tcW w:w="0" w:type="auto"/>
            <w:hideMark/>
          </w:tcPr>
          <w:p w14:paraId="563BC952" w14:textId="0888BCAB" w:rsidR="0055195F" w:rsidRPr="0055195F" w:rsidRDefault="0055195F" w:rsidP="0055195F">
            <w:pPr>
              <w:spacing w:after="160" w:line="278" w:lineRule="auto"/>
              <w:rPr>
                <w:rFonts w:ascii="宋体" w:eastAsia="宋体" w:hAnsi="宋体" w:hint="eastAsia"/>
                <w:sz w:val="24"/>
              </w:rPr>
            </w:pPr>
            <w:r w:rsidRPr="0055195F">
              <w:rPr>
                <w:rFonts w:ascii="宋体" w:eastAsia="宋体" w:hAnsi="宋体"/>
                <w:sz w:val="24"/>
              </w:rPr>
              <w:t>以uint8存储的物理传输掩码</w:t>
            </w:r>
          </w:p>
        </w:tc>
      </w:tr>
      <w:tr w:rsidR="0055195F" w:rsidRPr="0055195F" w14:paraId="360D7678" w14:textId="77777777" w:rsidTr="0055195F">
        <w:trPr>
          <w:jc w:val="center"/>
        </w:trPr>
        <w:tc>
          <w:tcPr>
            <w:tcW w:w="0" w:type="auto"/>
            <w:hideMark/>
          </w:tcPr>
          <w:p w14:paraId="0155118E" w14:textId="5CCD3E3B" w:rsidR="0055195F" w:rsidRPr="0055195F" w:rsidRDefault="00D119C0" w:rsidP="0055195F">
            <w:pPr>
              <w:spacing w:after="160" w:line="278" w:lineRule="auto"/>
              <w:rPr>
                <w:rFonts w:ascii="宋体" w:eastAsia="宋体" w:hAnsi="宋体" w:hint="eastAsia"/>
                <w:sz w:val="24"/>
              </w:rPr>
            </w:pPr>
            <m:oMathPara>
              <m:oMath>
                <m:r>
                  <w:rPr>
                    <w:rFonts w:ascii="Cambria Math" w:eastAsia="宋体" w:hAnsi="Cambria Math"/>
                    <w:sz w:val="24"/>
                  </w:rPr>
                  <m:t>V</m:t>
                </m:r>
              </m:oMath>
            </m:oMathPara>
          </w:p>
        </w:tc>
        <w:tc>
          <w:tcPr>
            <w:tcW w:w="0" w:type="auto"/>
            <w:hideMark/>
          </w:tcPr>
          <w:p w14:paraId="378F31F4" w14:textId="77777777" w:rsidR="0055195F" w:rsidRPr="0055195F" w:rsidRDefault="0055195F" w:rsidP="0055195F">
            <w:pPr>
              <w:spacing w:after="160" w:line="278" w:lineRule="auto"/>
              <w:rPr>
                <w:rFonts w:ascii="宋体" w:eastAsia="宋体" w:hAnsi="宋体" w:hint="eastAsia"/>
                <w:sz w:val="24"/>
              </w:rPr>
            </w:pPr>
            <w:r w:rsidRPr="0055195F">
              <w:rPr>
                <w:rFonts w:ascii="宋体" w:eastAsia="宋体" w:hAnsi="宋体"/>
                <w:sz w:val="24"/>
              </w:rPr>
              <w:t>连续的</w:t>
            </w:r>
            <w:proofErr w:type="gramStart"/>
            <w:r w:rsidRPr="0055195F">
              <w:rPr>
                <w:rFonts w:ascii="宋体" w:eastAsia="宋体" w:hAnsi="宋体"/>
                <w:sz w:val="24"/>
              </w:rPr>
              <w:t>非零浮点值</w:t>
            </w:r>
            <w:proofErr w:type="gramEnd"/>
            <w:r w:rsidRPr="0055195F">
              <w:rPr>
                <w:rFonts w:ascii="宋体" w:eastAsia="宋体" w:hAnsi="宋体"/>
                <w:sz w:val="24"/>
              </w:rPr>
              <w:t>数组</w:t>
            </w:r>
          </w:p>
        </w:tc>
        <w:tc>
          <w:tcPr>
            <w:tcW w:w="0" w:type="auto"/>
            <w:hideMark/>
          </w:tcPr>
          <w:p w14:paraId="0B7C2E6B" w14:textId="00BA91E4" w:rsidR="0055195F" w:rsidRPr="0055195F" w:rsidRDefault="0055195F" w:rsidP="0055195F">
            <w:pPr>
              <w:spacing w:after="160" w:line="278" w:lineRule="auto"/>
              <w:rPr>
                <w:rFonts w:ascii="宋体" w:eastAsia="宋体" w:hAnsi="宋体" w:hint="eastAsia"/>
                <w:sz w:val="24"/>
              </w:rPr>
            </w:pPr>
            <w:r w:rsidRPr="0055195F">
              <w:rPr>
                <w:rFonts w:ascii="宋体" w:eastAsia="宋体" w:hAnsi="宋体"/>
                <w:sz w:val="24"/>
              </w:rPr>
              <w:t>物理传输的有效参数</w:t>
            </w:r>
          </w:p>
        </w:tc>
      </w:tr>
      <w:tr w:rsidR="0055195F" w:rsidRPr="0055195F" w14:paraId="667EBDBA" w14:textId="77777777" w:rsidTr="0055195F">
        <w:trPr>
          <w:jc w:val="center"/>
        </w:trPr>
        <w:tc>
          <w:tcPr>
            <w:tcW w:w="0" w:type="auto"/>
            <w:hideMark/>
          </w:tcPr>
          <w:p w14:paraId="3D86AAE4" w14:textId="20A873EC" w:rsidR="00D119C0" w:rsidRPr="00D119C0" w:rsidRDefault="00000000" w:rsidP="0055195F">
            <w:pPr>
              <w:spacing w:after="160" w:line="278" w:lineRule="auto"/>
              <w:rPr>
                <w:rFonts w:hint="eastAsia"/>
                <w:sz w:val="24"/>
              </w:rPr>
            </w:pPr>
            <m:oMathPara>
              <m:oMath>
                <m:acc>
                  <m:accPr>
                    <m:chr m:val="̃"/>
                    <m:ctrlPr>
                      <w:rPr>
                        <w:rFonts w:ascii="Cambria Math" w:eastAsia="宋体" w:hAnsi="Cambria Math"/>
                        <w:sz w:val="24"/>
                      </w:rPr>
                    </m:ctrlPr>
                  </m:accPr>
                  <m:e>
                    <m:r>
                      <m:rPr>
                        <m:sty m:val="p"/>
                      </m:rPr>
                      <w:rPr>
                        <w:rFonts w:ascii="Cambria Math" w:eastAsia="宋体" w:hAnsi="Cambria Math"/>
                        <w:sz w:val="24"/>
                      </w:rPr>
                      <m:t>x</m:t>
                    </m:r>
                  </m:e>
                </m:acc>
              </m:oMath>
            </m:oMathPara>
          </w:p>
        </w:tc>
        <w:tc>
          <w:tcPr>
            <w:tcW w:w="0" w:type="auto"/>
            <w:hideMark/>
          </w:tcPr>
          <w:p w14:paraId="7256C9BD" w14:textId="77777777" w:rsidR="0055195F" w:rsidRPr="0055195F" w:rsidRDefault="0055195F" w:rsidP="0055195F">
            <w:pPr>
              <w:spacing w:after="160" w:line="278" w:lineRule="auto"/>
              <w:rPr>
                <w:rFonts w:ascii="宋体" w:eastAsia="宋体" w:hAnsi="宋体" w:hint="eastAsia"/>
                <w:sz w:val="24"/>
              </w:rPr>
            </w:pPr>
            <w:r w:rsidRPr="0055195F">
              <w:rPr>
                <w:rFonts w:ascii="宋体" w:eastAsia="宋体" w:hAnsi="宋体"/>
                <w:sz w:val="24"/>
              </w:rPr>
              <w:t>解包恢复的精确稠密稀疏张量</w:t>
            </w:r>
          </w:p>
        </w:tc>
        <w:tc>
          <w:tcPr>
            <w:tcW w:w="0" w:type="auto"/>
            <w:hideMark/>
          </w:tcPr>
          <w:p w14:paraId="06863A7F" w14:textId="77777777" w:rsidR="0055195F" w:rsidRPr="0055195F" w:rsidRDefault="0055195F" w:rsidP="0055195F">
            <w:pPr>
              <w:spacing w:after="160" w:line="278" w:lineRule="auto"/>
              <w:rPr>
                <w:rFonts w:ascii="宋体" w:eastAsia="宋体" w:hAnsi="宋体" w:hint="eastAsia"/>
                <w:sz w:val="24"/>
              </w:rPr>
            </w:pPr>
            <w:r w:rsidRPr="0055195F">
              <w:rPr>
                <w:rFonts w:ascii="宋体" w:eastAsia="宋体" w:hAnsi="宋体"/>
                <w:sz w:val="24"/>
              </w:rPr>
              <w:t xml:space="preserve">与原始张量完全等价的内存状态 </w:t>
            </w:r>
          </w:p>
        </w:tc>
      </w:tr>
    </w:tbl>
    <w:p w14:paraId="2865C0DB" w14:textId="4E4194A7" w:rsidR="006664A9" w:rsidRDefault="00440B85" w:rsidP="0055195F">
      <w:pPr>
        <w:jc w:val="center"/>
        <w:rPr>
          <w:rFonts w:ascii="宋体" w:eastAsia="宋体" w:hAnsi="宋体" w:hint="eastAsia"/>
          <w:sz w:val="24"/>
        </w:rPr>
      </w:pPr>
      <w:r>
        <w:rPr>
          <w:rFonts w:ascii="宋体" w:eastAsia="宋体" w:hAnsi="宋体" w:hint="eastAsia"/>
          <w:sz w:val="24"/>
        </w:rPr>
        <w:t>表</w:t>
      </w:r>
      <w:r w:rsidR="0055195F">
        <w:rPr>
          <w:rFonts w:ascii="宋体" w:eastAsia="宋体" w:hAnsi="宋体" w:hint="eastAsia"/>
          <w:sz w:val="24"/>
        </w:rPr>
        <w:t xml:space="preserve">A.5 </w:t>
      </w:r>
      <w:proofErr w:type="gramStart"/>
      <w:r w:rsidR="0055195F" w:rsidRPr="0055195F">
        <w:rPr>
          <w:rFonts w:ascii="宋体" w:eastAsia="宋体" w:hAnsi="宋体"/>
          <w:sz w:val="24"/>
        </w:rPr>
        <w:t>位级打包</w:t>
      </w:r>
      <w:proofErr w:type="gramEnd"/>
      <w:r w:rsidR="0055195F" w:rsidRPr="0055195F">
        <w:rPr>
          <w:rFonts w:ascii="宋体" w:eastAsia="宋体" w:hAnsi="宋体"/>
          <w:sz w:val="24"/>
        </w:rPr>
        <w:t>系统变量</w:t>
      </w:r>
    </w:p>
    <w:p w14:paraId="077BA8D0" w14:textId="5937EF38" w:rsidR="002F76BA" w:rsidRDefault="002F76BA" w:rsidP="006664A9">
      <w:pPr>
        <w:rPr>
          <w:rFonts w:ascii="宋体" w:eastAsia="宋体" w:hAnsi="宋体" w:hint="eastAsia"/>
          <w:sz w:val="24"/>
        </w:rPr>
      </w:pPr>
    </w:p>
    <w:p w14:paraId="453728E6" w14:textId="197A112C" w:rsidR="002F76BA" w:rsidRPr="002F76BA" w:rsidRDefault="002F76BA" w:rsidP="002F76BA">
      <w:pPr>
        <w:pStyle w:val="2"/>
        <w:rPr>
          <w:rFonts w:ascii="黑体" w:eastAsia="黑体" w:hAnsi="黑体" w:hint="eastAsia"/>
          <w:b/>
          <w:bCs/>
          <w:sz w:val="28"/>
          <w:szCs w:val="28"/>
        </w:rPr>
      </w:pPr>
      <w:r w:rsidRPr="002F76BA">
        <w:rPr>
          <w:rFonts w:ascii="黑体" w:eastAsia="黑体" w:hAnsi="黑体" w:hint="eastAsia"/>
          <w:b/>
          <w:bCs/>
          <w:sz w:val="28"/>
          <w:szCs w:val="28"/>
        </w:rPr>
        <w:t>附录B 均匀权重松弛下的目标不一致性分析</w:t>
      </w:r>
    </w:p>
    <w:p w14:paraId="44596EB8" w14:textId="606B0702" w:rsidR="002F76BA" w:rsidRPr="002F76BA" w:rsidRDefault="002F76BA" w:rsidP="002F76BA">
      <w:pPr>
        <w:ind w:firstLineChars="200" w:firstLine="480"/>
        <w:rPr>
          <w:rFonts w:ascii="宋体" w:eastAsia="宋体" w:hAnsi="宋体" w:hint="eastAsia"/>
          <w:sz w:val="24"/>
        </w:rPr>
      </w:pPr>
      <w:r w:rsidRPr="002F76BA">
        <w:rPr>
          <w:rFonts w:ascii="宋体" w:eastAsia="宋体" w:hAnsi="宋体"/>
          <w:sz w:val="24"/>
        </w:rPr>
        <w:t>在真实的跨设备联邦学习场景中，客户端k的真实聚合权重严格由其本地数据量占比决定，即</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sz w:val="24"/>
                  </w:rPr>
                </m:ctrlPr>
              </m:e>
              <m:sub>
                <m:r>
                  <w:rPr>
                    <w:rFonts w:ascii="Cambria Math" w:eastAsia="宋体" w:hAnsi="Cambria Math" w:hint="eastAsia"/>
                    <w:sz w:val="24"/>
                  </w:rPr>
                  <m:t>k</m:t>
                </m:r>
              </m:sub>
            </m:sSub>
          </m:e>
        </m:acc>
        <m:r>
          <w:rPr>
            <w:rFonts w:ascii="Cambria Math" w:eastAsia="宋体" w:hAnsi="Cambria Math" w:hint="eastAsia"/>
            <w:sz w:val="24"/>
          </w:rPr>
          <m:t>=</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D</m:t>
                </m:r>
              </m:e>
              <m:sub>
                <m:r>
                  <w:rPr>
                    <w:rFonts w:ascii="Cambria Math" w:eastAsia="宋体" w:hAnsi="Cambria Math" w:hint="eastAsia"/>
                    <w:sz w:val="24"/>
                  </w:rPr>
                  <m:t>k</m:t>
                </m:r>
              </m:sub>
            </m:sSub>
          </m:e>
        </m:d>
        <m:r>
          <m:rPr>
            <m:lit/>
          </m:rPr>
          <w:rPr>
            <w:rFonts w:ascii="Cambria Math" w:eastAsia="宋体" w:hAnsi="Cambria Math" w:hint="eastAsia"/>
            <w:sz w:val="24"/>
          </w:rPr>
          <m:t>/</m:t>
        </m:r>
        <m:nary>
          <m:naryPr>
            <m:chr m:val="∑"/>
            <m:ctrlPr>
              <w:rPr>
                <w:rFonts w:ascii="Cambria Math" w:eastAsia="宋体" w:hAnsi="Cambria Math"/>
                <w:sz w:val="24"/>
              </w:rPr>
            </m:ctrlPr>
          </m:naryPr>
          <m:sub>
            <m:r>
              <w:rPr>
                <w:rFonts w:ascii="Cambria Math" w:eastAsia="宋体" w:hAnsi="Cambria Math" w:hint="eastAsia"/>
                <w:sz w:val="24"/>
              </w:rPr>
              <m:t>i=1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D</m:t>
                    </m:r>
                  </m:e>
                  <m:sub>
                    <m:r>
                      <w:rPr>
                        <w:rFonts w:ascii="Cambria Math" w:eastAsia="宋体" w:hAnsi="Cambria Math" w:hint="eastAsia"/>
                        <w:sz w:val="24"/>
                      </w:rPr>
                      <m:t>i</m:t>
                    </m:r>
                  </m:sub>
                </m:sSub>
              </m:e>
            </m:d>
            <m:ctrlPr>
              <w:rPr>
                <w:rFonts w:ascii="Cambria Math" w:eastAsia="宋体" w:hAnsi="Cambria Math"/>
                <w:i/>
                <w:sz w:val="24"/>
              </w:rPr>
            </m:ctrlPr>
          </m:e>
        </m:nary>
      </m:oMath>
      <w:r w:rsidRPr="002F76BA">
        <w:rPr>
          <w:rFonts w:ascii="宋体" w:eastAsia="宋体" w:hAnsi="宋体"/>
          <w:sz w:val="24"/>
        </w:rPr>
        <w:t>。因此，系统追求的真实经验风险最小化目标为</w:t>
      </w:r>
    </w:p>
    <w:p w14:paraId="70FB4796" w14:textId="7A05E994" w:rsidR="002F76BA" w:rsidRPr="002F76BA" w:rsidRDefault="00000000" w:rsidP="002F76BA">
      <w:pPr>
        <w:rPr>
          <w:rFonts w:ascii="宋体" w:eastAsia="宋体" w:hAnsi="宋体" w:hint="eastAsia"/>
          <w:sz w:val="24"/>
        </w:rPr>
      </w:pPr>
      <m:oMathPara>
        <m:oMath>
          <m:sSup>
            <m:sSupPr>
              <m:ctrlPr>
                <w:rPr>
                  <w:rFonts w:ascii="Cambria Math" w:eastAsia="宋体" w:hAnsi="Cambria Math"/>
                  <w:i/>
                  <w:sz w:val="24"/>
                </w:rPr>
              </m:ctrlPr>
            </m:sSupPr>
            <m:e>
              <m:r>
                <w:rPr>
                  <w:rFonts w:ascii="Cambria Math" w:eastAsia="宋体" w:hAnsi="Cambria Math" w:hint="eastAsia"/>
                  <w:sz w:val="24"/>
                </w:rPr>
                <m:t>F</m:t>
              </m:r>
              <m:ctrlPr>
                <w:rPr>
                  <w:rFonts w:ascii="Cambria Math" w:eastAsia="宋体" w:hAnsi="Cambria Math" w:hint="eastAsia"/>
                  <w:i/>
                  <w:sz w:val="24"/>
                </w:rPr>
              </m:ctrlPr>
            </m:e>
            <m:sup>
              <m:r>
                <w:rPr>
                  <w:rFonts w:ascii="Cambria Math" w:eastAsia="宋体" w:hAnsi="Cambria Math" w:cs="Cambria Math"/>
                  <w:sz w:val="24"/>
                </w:rPr>
                <m:t>*</m:t>
              </m:r>
            </m:sup>
          </m:sSup>
          <m:d>
            <m:dPr>
              <m:ctrlPr>
                <w:rPr>
                  <w:rFonts w:ascii="Cambria Math" w:eastAsia="宋体" w:hAnsi="Cambria Math"/>
                  <w:i/>
                  <w:sz w:val="24"/>
                </w:rPr>
              </m:ctrlPr>
            </m:dPr>
            <m:e>
              <m:r>
                <w:rPr>
                  <w:rFonts w:ascii="Cambria Math" w:eastAsia="宋体" w:hAnsi="Cambria Math" w:hint="eastAsia"/>
                  <w:sz w:val="24"/>
                </w:rPr>
                <m:t>w</m:t>
              </m:r>
            </m:e>
          </m:d>
          <m:r>
            <w:rPr>
              <w:rFonts w:ascii="Cambria Math" w:eastAsia="宋体" w:hAnsi="Cambria Math" w:hint="eastAsia"/>
              <w:sz w:val="24"/>
            </w:rPr>
            <m:t>=</m:t>
          </m:r>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sz w:val="24"/>
                        </w:rPr>
                      </m:ctrlPr>
                    </m:e>
                    <m:sub>
                      <m:r>
                        <w:rPr>
                          <w:rFonts w:ascii="Cambria Math" w:eastAsia="宋体" w:hAnsi="Cambria Math" w:hint="eastAsia"/>
                          <w:sz w:val="24"/>
                        </w:rPr>
                        <m:t>k</m:t>
                      </m:r>
                    </m:sub>
                  </m:sSub>
                </m:e>
              </m:acc>
              <m:ctrlPr>
                <w:rPr>
                  <w:rFonts w:ascii="Cambria Math" w:eastAsia="宋体" w:hAnsi="Cambria Math"/>
                  <w:i/>
                  <w:sz w:val="24"/>
                </w:rPr>
              </m:ctrlPr>
            </m:e>
          </m:nary>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oMath>
      </m:oMathPara>
    </w:p>
    <w:p w14:paraId="3A93AD86" w14:textId="4FDED630" w:rsidR="002F76BA" w:rsidRPr="002F76BA" w:rsidRDefault="002F76BA" w:rsidP="002F76BA">
      <w:pPr>
        <w:ind w:firstLineChars="200" w:firstLine="480"/>
        <w:rPr>
          <w:rFonts w:ascii="宋体" w:eastAsia="宋体" w:hAnsi="宋体" w:hint="eastAsia"/>
          <w:sz w:val="24"/>
        </w:rPr>
      </w:pPr>
      <w:r w:rsidRPr="002F76BA">
        <w:rPr>
          <w:rFonts w:ascii="宋体" w:eastAsia="宋体" w:hAnsi="宋体"/>
          <w:sz w:val="24"/>
        </w:rPr>
        <w:t>然而，为了保证虚拟序列在无放回均匀客户端采样下的无偏性与分析收敛性，</w:t>
      </w:r>
      <w:proofErr w:type="gramStart"/>
      <w:r w:rsidRPr="002F76BA">
        <w:rPr>
          <w:rFonts w:ascii="宋体" w:eastAsia="宋体" w:hAnsi="宋体"/>
          <w:sz w:val="24"/>
        </w:rPr>
        <w:t>本理论</w:t>
      </w:r>
      <w:proofErr w:type="gramEnd"/>
      <w:r w:rsidRPr="002F76BA">
        <w:rPr>
          <w:rFonts w:ascii="宋体" w:eastAsia="宋体" w:hAnsi="宋体"/>
          <w:sz w:val="24"/>
        </w:rPr>
        <w:t>分析构造了基于均匀权重的代理目标函数</w:t>
      </w:r>
    </w:p>
    <w:p w14:paraId="3A571C97" w14:textId="0F8A86F6" w:rsidR="002F76BA" w:rsidRPr="002F76BA" w:rsidRDefault="002F76BA" w:rsidP="002F76BA">
      <w:pPr>
        <w:rPr>
          <w:rFonts w:ascii="宋体" w:eastAsia="宋体" w:hAnsi="宋体" w:hint="eastAsia"/>
          <w:sz w:val="24"/>
        </w:rPr>
      </w:pPr>
      <m:oMathPara>
        <m:oMath>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hint="eastAsia"/>
                  <w:sz w:val="24"/>
                </w:rPr>
                <m:t>w</m:t>
              </m:r>
            </m:e>
          </m:d>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ctrlPr>
                <w:rPr>
                  <w:rFonts w:ascii="Cambria Math" w:eastAsia="宋体" w:hAnsi="Cambria Math"/>
                  <w:i/>
                  <w:sz w:val="24"/>
                </w:rPr>
              </m:ctrlPr>
            </m:e>
          </m:nary>
        </m:oMath>
      </m:oMathPara>
    </w:p>
    <w:p w14:paraId="704DD40A" w14:textId="385F8F7C" w:rsidR="002F76BA" w:rsidRPr="002F76BA" w:rsidRDefault="002F76BA" w:rsidP="002F76BA">
      <w:pPr>
        <w:ind w:firstLineChars="200" w:firstLine="480"/>
        <w:rPr>
          <w:rFonts w:ascii="宋体" w:eastAsia="宋体" w:hAnsi="宋体" w:hint="eastAsia"/>
          <w:sz w:val="24"/>
        </w:rPr>
      </w:pPr>
      <w:r w:rsidRPr="002F76BA">
        <w:rPr>
          <w:rFonts w:ascii="宋体" w:eastAsia="宋体" w:hAnsi="宋体"/>
          <w:sz w:val="24"/>
        </w:rPr>
        <w:t>这种从真实权重</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sz w:val="24"/>
                  </w:rPr>
                </m:ctrlPr>
              </m:e>
              <m:sub>
                <m:r>
                  <w:rPr>
                    <w:rFonts w:ascii="Cambria Math" w:eastAsia="宋体" w:hAnsi="Cambria Math" w:hint="eastAsia"/>
                    <w:sz w:val="24"/>
                  </w:rPr>
                  <m:t>k</m:t>
                </m:r>
              </m:sub>
            </m:sSub>
          </m:e>
        </m:acc>
      </m:oMath>
      <w:r w:rsidRPr="002F76BA">
        <w:rPr>
          <w:rFonts w:ascii="宋体" w:eastAsia="宋体" w:hAnsi="宋体"/>
          <w:sz w:val="24"/>
        </w:rPr>
        <w:t>到理论权重</w:t>
      </w:r>
      <m:oMath>
        <m:r>
          <w:rPr>
            <w:rFonts w:ascii="Cambria Math" w:eastAsia="宋体" w:hAnsi="Cambria Math" w:hint="eastAsia"/>
            <w:sz w:val="24"/>
          </w:rPr>
          <m:t>1</m:t>
        </m:r>
        <m:r>
          <m:rPr>
            <m:lit/>
          </m:rPr>
          <w:rPr>
            <w:rFonts w:ascii="Cambria Math" w:eastAsia="宋体" w:hAnsi="Cambria Math" w:hint="eastAsia"/>
            <w:sz w:val="24"/>
          </w:rPr>
          <m:t>/</m:t>
        </m:r>
        <m:r>
          <w:rPr>
            <w:rFonts w:ascii="Cambria Math" w:eastAsia="宋体" w:hAnsi="Cambria Math" w:hint="eastAsia"/>
            <w:sz w:val="24"/>
          </w:rPr>
          <m:t>K</m:t>
        </m:r>
      </m:oMath>
      <w:r w:rsidRPr="002F76BA">
        <w:rPr>
          <w:rFonts w:ascii="宋体" w:eastAsia="宋体" w:hAnsi="宋体"/>
          <w:sz w:val="24"/>
        </w:rPr>
        <w:t>的松弛，必然在参数空间中引入目标不一致性。对于任意给定的模型参数</w:t>
      </w:r>
      <m:oMath>
        <m:r>
          <w:rPr>
            <w:rFonts w:ascii="Cambria Math" w:eastAsia="宋体" w:hAnsi="Cambria Math" w:hint="eastAsia"/>
            <w:sz w:val="24"/>
          </w:rPr>
          <m:t>w</m:t>
        </m:r>
        <m:r>
          <m:rPr>
            <m:sty m:val="p"/>
          </m:rPr>
          <w:rPr>
            <w:rFonts w:ascii="Cambria Math" w:eastAsia="宋体" w:hAnsi="Cambria Math" w:hint="eastAsia"/>
            <w:sz w:val="24"/>
          </w:rPr>
          <m:t>∈</m:t>
        </m:r>
        <m:sSup>
          <m:sSupPr>
            <m:ctrlPr>
              <w:rPr>
                <w:rFonts w:ascii="Cambria Math" w:eastAsia="宋体" w:hAnsi="Cambria Math"/>
                <w:i/>
                <w:sz w:val="24"/>
              </w:rPr>
            </m:ctrlPr>
          </m:sSupPr>
          <m:e>
            <m:r>
              <m:rPr>
                <m:scr m:val="double-struck"/>
              </m:rPr>
              <w:rPr>
                <w:rFonts w:ascii="Cambria Math" w:eastAsia="宋体" w:hAnsi="Cambria Math"/>
                <w:sz w:val="24"/>
              </w:rPr>
              <m:t>R</m:t>
            </m:r>
          </m:e>
          <m:sup>
            <m:r>
              <m:rPr>
                <m:scr m:val="double-struck"/>
              </m:rPr>
              <w:rPr>
                <w:rFonts w:ascii="Cambria Math" w:eastAsia="宋体" w:hAnsi="Cambria Math"/>
                <w:sz w:val="24"/>
              </w:rPr>
              <m:t>d</m:t>
            </m:r>
          </m:sup>
        </m:sSup>
      </m:oMath>
      <w:r w:rsidRPr="002F76BA">
        <w:rPr>
          <w:rFonts w:ascii="宋体" w:eastAsia="宋体" w:hAnsi="宋体"/>
          <w:sz w:val="24"/>
        </w:rPr>
        <w:t>，真实目标梯度与代理目标梯度之间的偏差</w:t>
      </w:r>
      <m:oMath>
        <m:sSub>
          <m:sSubPr>
            <m:ctrlPr>
              <w:rPr>
                <w:rFonts w:ascii="Cambria Math" w:eastAsia="宋体" w:hAnsi="Cambria Math"/>
                <w:i/>
                <w:sz w:val="24"/>
              </w:rPr>
            </m:ctrlPr>
          </m:sSubPr>
          <m:e>
            <m:r>
              <m:rPr>
                <m:sty m:val="p"/>
              </m:rPr>
              <w:rPr>
                <w:rFonts w:ascii="Cambria Math" w:eastAsia="宋体" w:hAnsi="Cambria Math" w:hint="eastAsia"/>
                <w:sz w:val="24"/>
              </w:rPr>
              <m:t>Δ</m:t>
            </m:r>
            <m:ctrlPr>
              <w:rPr>
                <w:rFonts w:ascii="Cambria Math" w:eastAsia="宋体" w:hAnsi="Cambria Math" w:hint="eastAsia"/>
                <w:sz w:val="24"/>
              </w:rPr>
            </m:ctrlPr>
          </m:e>
          <m:sub>
            <m:r>
              <w:rPr>
                <w:rFonts w:ascii="Cambria Math" w:eastAsia="宋体" w:hAnsi="Cambria Math" w:hint="eastAsia"/>
                <w:sz w:val="24"/>
              </w:rPr>
              <m:t>obj</m:t>
            </m:r>
          </m:sub>
        </m:sSub>
      </m:oMath>
      <w:r w:rsidRPr="002F76BA">
        <w:rPr>
          <w:rFonts w:ascii="宋体" w:eastAsia="宋体" w:hAnsi="宋体"/>
          <w:sz w:val="24"/>
        </w:rPr>
        <w:t>可以形式化为</w:t>
      </w:r>
    </w:p>
    <w:p w14:paraId="0DDA3042" w14:textId="360844CC" w:rsidR="002F76BA" w:rsidRPr="002F76BA" w:rsidRDefault="00000000" w:rsidP="002F76BA">
      <w:pPr>
        <w:rPr>
          <w:rFonts w:ascii="宋体" w:eastAsia="宋体" w:hAnsi="宋体" w:hint="eastAsia"/>
          <w:sz w:val="24"/>
        </w:rPr>
      </w:pPr>
      <m:oMathPara>
        <m:oMath>
          <m:sSub>
            <m:sSubPr>
              <m:ctrlPr>
                <w:rPr>
                  <w:rFonts w:ascii="Cambria Math" w:eastAsia="宋体" w:hAnsi="Cambria Math"/>
                  <w:i/>
                  <w:sz w:val="24"/>
                </w:rPr>
              </m:ctrlPr>
            </m:sSubPr>
            <m:e>
              <m:r>
                <m:rPr>
                  <m:sty m:val="p"/>
                </m:rPr>
                <w:rPr>
                  <w:rFonts w:ascii="Cambria Math" w:eastAsia="宋体" w:hAnsi="Cambria Math" w:hint="eastAsia"/>
                  <w:sz w:val="24"/>
                </w:rPr>
                <m:t>Δ</m:t>
              </m:r>
              <m:ctrlPr>
                <w:rPr>
                  <w:rFonts w:ascii="Cambria Math" w:eastAsia="宋体" w:hAnsi="Cambria Math" w:hint="eastAsia"/>
                  <w:sz w:val="24"/>
                </w:rPr>
              </m:ctrlPr>
            </m:e>
            <m:sub>
              <m:r>
                <w:rPr>
                  <w:rFonts w:ascii="Cambria Math" w:eastAsia="宋体" w:hAnsi="Cambria Math" w:hint="eastAsia"/>
                  <w:sz w:val="24"/>
                </w:rPr>
                <m:t>obj</m:t>
              </m:r>
            </m:sub>
          </m:sSub>
          <m:r>
            <w:rPr>
              <w:rFonts w:ascii="Cambria Math" w:eastAsia="宋体" w:hAnsi="Cambria Math" w:hint="eastAsia"/>
              <w:sz w:val="24"/>
            </w:rPr>
            <m:t>=</m:t>
          </m:r>
          <m:d>
            <m:dPr>
              <m:begChr m:val=""/>
              <m:endChr m:val=""/>
              <m:ctrlPr>
                <w:rPr>
                  <w:rFonts w:ascii="Cambria Math" w:eastAsia="宋体" w:hAnsi="Cambria Math"/>
                  <w:sz w:val="24"/>
                </w:rPr>
              </m:ctrlPr>
            </m:dPr>
            <m:e>
              <m:r>
                <m:rPr>
                  <m:lit/>
                </m:rPr>
                <w:rPr>
                  <w:rFonts w:ascii="Cambria Math" w:eastAsia="宋体" w:hAnsi="Cambria Math" w:hint="eastAsia"/>
                  <w:sz w:val="24"/>
                </w:rPr>
                <m:t>|</m:t>
              </m:r>
              <m:r>
                <m:rPr>
                  <m:sty m:val="p"/>
                </m:rP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F</m:t>
                  </m:r>
                  <m:ctrlPr>
                    <w:rPr>
                      <w:rFonts w:ascii="Cambria Math" w:eastAsia="宋体" w:hAnsi="Cambria Math" w:hint="eastAsia"/>
                      <w:i/>
                      <w:sz w:val="24"/>
                    </w:rPr>
                  </m:ctrlPr>
                </m:e>
                <m:sup>
                  <m:r>
                    <w:rPr>
                      <w:rFonts w:ascii="Cambria Math" w:eastAsia="宋体" w:hAnsi="Cambria Math" w:cs="Cambria Math"/>
                      <w:sz w:val="24"/>
                    </w:rPr>
                    <m:t>*</m:t>
                  </m:r>
                </m:sup>
              </m:sSup>
              <m:d>
                <m:dPr>
                  <m:ctrlPr>
                    <w:rPr>
                      <w:rFonts w:ascii="Cambria Math" w:eastAsia="宋体" w:hAnsi="Cambria Math"/>
                      <w:i/>
                      <w:sz w:val="24"/>
                    </w:rPr>
                  </m:ctrlPr>
                </m:dPr>
                <m:e>
                  <m:r>
                    <w:rPr>
                      <w:rFonts w:ascii="Cambria Math" w:eastAsia="宋体" w:hAnsi="Cambria Math" w:hint="eastAsia"/>
                      <w:sz w:val="24"/>
                    </w:rPr>
                    <m:t>w</m:t>
                  </m:r>
                </m:e>
              </m:d>
              <m:r>
                <w:rPr>
                  <w:rFonts w:ascii="Cambria Math" w:eastAsia="宋体" w:hAnsi="Cambria Math" w:cs="Cambria Math"/>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hint="eastAsia"/>
                      <w:sz w:val="24"/>
                    </w:rPr>
                    <m:t>w</m:t>
                  </m:r>
                </m:e>
              </m:d>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d>
            <m:dPr>
              <m:begChr m:val=""/>
              <m:endChr m:val=""/>
              <m:ctrlPr>
                <w:rPr>
                  <w:rFonts w:ascii="Cambria Math" w:eastAsia="宋体" w:hAnsi="Cambria Math"/>
                  <w:sz w:val="24"/>
                </w:rPr>
              </m:ctrlPr>
            </m:dPr>
            <m:e>
              <m:r>
                <m:rPr>
                  <m:lit/>
                </m:rPr>
                <w:rPr>
                  <w:rFonts w:ascii="Cambria Math" w:eastAsia="宋体" w:hAnsi="Cambria Math" w:hint="eastAsia"/>
                  <w:sz w:val="24"/>
                </w:rPr>
                <m:t>|</m:t>
              </m:r>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d>
                    <m:dPr>
                      <m:ctrlPr>
                        <w:rPr>
                          <w:rFonts w:ascii="Cambria Math" w:eastAsia="宋体" w:hAnsi="Cambria Math"/>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sz w:val="24"/>
                                </w:rPr>
                              </m:ctrlPr>
                            </m:e>
                            <m:sub>
                              <m:r>
                                <w:rPr>
                                  <w:rFonts w:ascii="Cambria Math" w:eastAsia="宋体" w:hAnsi="Cambria Math" w:hint="eastAsia"/>
                                  <w:sz w:val="24"/>
                                </w:rPr>
                                <m:t>k</m:t>
                              </m:r>
                            </m:sub>
                          </m:sSub>
                        </m:e>
                      </m:acc>
                      <m:r>
                        <w:rPr>
                          <w:rFonts w:ascii="Cambria Math" w:eastAsia="宋体" w:hAnsi="Cambria Math" w:cs="Cambria Math"/>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ctrlPr>
                        <w:rPr>
                          <w:rFonts w:ascii="Cambria Math" w:eastAsia="宋体" w:hAnsi="Cambria Math"/>
                          <w:i/>
                          <w:sz w:val="24"/>
                        </w:rPr>
                      </m:ctrlPr>
                    </m:e>
                  </m:d>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ctrlPr>
                    <w:rPr>
                      <w:rFonts w:ascii="Cambria Math" w:eastAsia="宋体" w:hAnsi="Cambria Math"/>
                      <w:i/>
                      <w:sz w:val="24"/>
                    </w:rPr>
                  </m:ctrlPr>
                </m:e>
              </m:nary>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62161B14" w14:textId="1092F468" w:rsidR="002F76BA" w:rsidRPr="002F76BA" w:rsidRDefault="002F76BA" w:rsidP="002F76BA">
      <w:pPr>
        <w:ind w:firstLineChars="200" w:firstLine="480"/>
        <w:rPr>
          <w:rFonts w:ascii="宋体" w:eastAsia="宋体" w:hAnsi="宋体" w:hint="eastAsia"/>
          <w:sz w:val="24"/>
        </w:rPr>
      </w:pPr>
      <w:r w:rsidRPr="002F76BA">
        <w:rPr>
          <w:rFonts w:ascii="宋体" w:eastAsia="宋体" w:hAnsi="宋体"/>
          <w:sz w:val="24"/>
        </w:rPr>
        <w:t>利用三角不等式将其展开，并结合假设3中关于单步随机梯度</w:t>
      </w:r>
      <w:proofErr w:type="gramStart"/>
      <w:r w:rsidRPr="002F76BA">
        <w:rPr>
          <w:rFonts w:ascii="宋体" w:eastAsia="宋体" w:hAnsi="宋体"/>
          <w:sz w:val="24"/>
        </w:rPr>
        <w:t>二阶矩有界</w:t>
      </w:r>
      <w:proofErr w:type="gramEnd"/>
      <w:r w:rsidRPr="002F76BA">
        <w:rPr>
          <w:rFonts w:ascii="宋体" w:eastAsia="宋体" w:hAnsi="宋体"/>
          <w:sz w:val="24"/>
        </w:rPr>
        <w:t>性所自然导出的本地全</w:t>
      </w:r>
      <w:proofErr w:type="gramStart"/>
      <w:r w:rsidRPr="002F76BA">
        <w:rPr>
          <w:rFonts w:ascii="宋体" w:eastAsia="宋体" w:hAnsi="宋体"/>
          <w:sz w:val="24"/>
        </w:rPr>
        <w:t>量真实</w:t>
      </w:r>
      <w:proofErr w:type="gramEnd"/>
      <w:r w:rsidRPr="002F76BA">
        <w:rPr>
          <w:rFonts w:ascii="宋体" w:eastAsia="宋体" w:hAnsi="宋体"/>
          <w:sz w:val="24"/>
        </w:rPr>
        <w:t>梯度有界性质（即对于任意k，均满足</w:t>
      </w:r>
      <m:oMath>
        <m:r>
          <m:rPr>
            <m:lit/>
          </m:rPr>
          <w:rPr>
            <w:rFonts w:ascii="Cambria Math" w:eastAsia="宋体" w:hAnsi="Cambria Math" w:hint="eastAsia"/>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r>
          <m:rPr>
            <m:lit/>
          </m:rPr>
          <w:rPr>
            <w:rFonts w:ascii="Cambria Math" w:eastAsia="宋体" w:hAnsi="Cambria Math" w:hint="eastAsia"/>
            <w:sz w:val="24"/>
          </w:rPr>
          <m:t>|</m:t>
        </m:r>
        <m:r>
          <m:rPr>
            <m:sty m:val="p"/>
          </m:rPr>
          <w:rPr>
            <w:rFonts w:ascii="Cambria Math" w:eastAsia="宋体" w:hAnsi="Cambria Math" w:hint="eastAsia"/>
            <w:sz w:val="24"/>
          </w:rPr>
          <m:t>≤</m:t>
        </m:r>
        <m:r>
          <w:rPr>
            <w:rFonts w:ascii="Cambria Math" w:eastAsia="宋体" w:hAnsi="Cambria Math" w:hint="eastAsia"/>
            <w:sz w:val="24"/>
          </w:rPr>
          <m:t>G</m:t>
        </m:r>
      </m:oMath>
      <w:r w:rsidRPr="002F76BA">
        <w:rPr>
          <w:rFonts w:ascii="宋体" w:eastAsia="宋体" w:hAnsi="宋体"/>
          <w:sz w:val="24"/>
        </w:rPr>
        <w:t>），我们可以对该梯度偏差进行放缩与界定</w:t>
      </w:r>
    </w:p>
    <w:p w14:paraId="25012F78" w14:textId="37A0ADFC" w:rsidR="002F76BA" w:rsidRPr="002F76BA" w:rsidRDefault="00000000" w:rsidP="002F76BA">
      <w:pPr>
        <w:rPr>
          <w:rFonts w:ascii="宋体" w:eastAsia="宋体" w:hAnsi="宋体" w:hint="eastAsia"/>
          <w:sz w:val="24"/>
        </w:rPr>
      </w:pPr>
      <m:oMathPara>
        <m:oMath>
          <m:sSub>
            <m:sSubPr>
              <m:ctrlPr>
                <w:rPr>
                  <w:rFonts w:ascii="Cambria Math" w:eastAsia="宋体" w:hAnsi="Cambria Math"/>
                  <w:i/>
                  <w:sz w:val="24"/>
                </w:rPr>
              </m:ctrlPr>
            </m:sSubPr>
            <m:e>
              <m:r>
                <m:rPr>
                  <m:sty m:val="p"/>
                </m:rPr>
                <w:rPr>
                  <w:rFonts w:ascii="Cambria Math" w:eastAsia="宋体" w:hAnsi="Cambria Math" w:hint="eastAsia"/>
                  <w:sz w:val="24"/>
                </w:rPr>
                <m:t>Δ</m:t>
              </m:r>
              <m:ctrlPr>
                <w:rPr>
                  <w:rFonts w:ascii="Cambria Math" w:eastAsia="宋体" w:hAnsi="Cambria Math" w:hint="eastAsia"/>
                  <w:sz w:val="24"/>
                </w:rPr>
              </m:ctrlPr>
            </m:e>
            <m:sub>
              <m:r>
                <w:rPr>
                  <w:rFonts w:ascii="Cambria Math" w:eastAsia="宋体" w:hAnsi="Cambria Math" w:hint="eastAsia"/>
                  <w:sz w:val="24"/>
                </w:rPr>
                <m:t>obj</m:t>
              </m:r>
            </m:sub>
          </m:sSub>
          <m:r>
            <m:rPr>
              <m:sty m:val="p"/>
            </m:rPr>
            <w:rPr>
              <w:rFonts w:ascii="Cambria Math" w:eastAsia="宋体" w:hAnsi="Cambria Math" w:hint="eastAsia"/>
              <w:sz w:val="24"/>
            </w:rPr>
            <m:t>≤</m:t>
          </m:r>
          <m:sSup>
            <m:sSupPr>
              <m:ctrlPr>
                <w:rPr>
                  <w:rFonts w:ascii="Cambria Math" w:eastAsia="宋体" w:hAnsi="Cambria Math"/>
                  <w:i/>
                  <w:sz w:val="24"/>
                </w:rPr>
              </m:ctrlPr>
            </m:sSupPr>
            <m:e>
              <m:d>
                <m:dPr>
                  <m:ctrlPr>
                    <w:rPr>
                      <w:rFonts w:ascii="Cambria Math" w:eastAsia="宋体" w:hAnsi="Cambria Math"/>
                      <w:sz w:val="24"/>
                    </w:rPr>
                  </m:ctrlPr>
                </m:dPr>
                <m:e>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d>
                        <m:dPr>
                          <m:begChr m:val="|"/>
                          <m:endChr m:val="|"/>
                          <m:ctrlPr>
                            <w:rPr>
                              <w:rFonts w:ascii="Cambria Math" w:eastAsia="宋体" w:hAnsi="Cambria Math"/>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sz w:val="24"/>
                                    </w:rPr>
                                  </m:ctrlPr>
                                </m:e>
                                <m:sub>
                                  <m:r>
                                    <w:rPr>
                                      <w:rFonts w:ascii="Cambria Math" w:eastAsia="宋体" w:hAnsi="Cambria Math" w:hint="eastAsia"/>
                                      <w:sz w:val="24"/>
                                    </w:rPr>
                                    <m:t>k</m:t>
                                  </m:r>
                                </m:sub>
                              </m:sSub>
                            </m:e>
                          </m:acc>
                          <m:r>
                            <w:rPr>
                              <w:rFonts w:ascii="Cambria Math" w:eastAsia="宋体" w:hAnsi="Cambria Math" w:cs="Cambria Math"/>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ctrlPr>
                            <w:rPr>
                              <w:rFonts w:ascii="Cambria Math" w:eastAsia="宋体" w:hAnsi="Cambria Math"/>
                              <w:i/>
                              <w:sz w:val="24"/>
                            </w:rPr>
                          </m:ctrlPr>
                        </m:e>
                      </m:d>
                      <m:r>
                        <m:rPr>
                          <m:lit/>
                        </m:rPr>
                        <w:rPr>
                          <w:rFonts w:ascii="Cambria Math" w:eastAsia="宋体" w:hAnsi="Cambria Math" w:hint="eastAsia"/>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r>
                            <w:rPr>
                              <w:rFonts w:ascii="Cambria Math" w:eastAsia="宋体" w:hAnsi="Cambria Math" w:hint="eastAsia"/>
                              <w:sz w:val="24"/>
                            </w:rPr>
                            <m:t>w</m:t>
                          </m:r>
                        </m:e>
                      </m:d>
                      <m:r>
                        <m:rPr>
                          <m:lit/>
                        </m:rPr>
                        <w:rPr>
                          <w:rFonts w:ascii="Cambria Math" w:eastAsia="宋体" w:hAnsi="Cambria Math" w:hint="eastAsia"/>
                          <w:sz w:val="24"/>
                        </w:rPr>
                        <m:t>|</m:t>
                      </m:r>
                      <m:ctrlPr>
                        <w:rPr>
                          <w:rFonts w:ascii="Cambria Math" w:eastAsia="宋体" w:hAnsi="Cambria Math"/>
                          <w:i/>
                          <w:sz w:val="24"/>
                        </w:rPr>
                      </m:ctrlPr>
                    </m:e>
                  </m:nary>
                  <m:ctrlPr>
                    <w:rPr>
                      <w:rFonts w:ascii="Cambria Math" w:eastAsia="宋体" w:hAnsi="Cambria Math"/>
                      <w:i/>
                      <w:sz w:val="24"/>
                    </w:rPr>
                  </m:ctrlPr>
                </m:e>
              </m:d>
              <m:ctrlPr>
                <w:rPr>
                  <w:rFonts w:ascii="Cambria Math" w:eastAsia="宋体" w:hAnsi="Cambria Math"/>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d>
                <m:dPr>
                  <m:ctrlPr>
                    <w:rPr>
                      <w:rFonts w:ascii="Cambria Math" w:eastAsia="宋体" w:hAnsi="Cambria Math"/>
                      <w:sz w:val="24"/>
                    </w:rPr>
                  </m:ctrlPr>
                </m:dPr>
                <m:e>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d>
                        <m:dPr>
                          <m:begChr m:val="|"/>
                          <m:endChr m:val="|"/>
                          <m:ctrlPr>
                            <w:rPr>
                              <w:rFonts w:ascii="Cambria Math" w:eastAsia="宋体" w:hAnsi="Cambria Math"/>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sz w:val="24"/>
                                    </w:rPr>
                                  </m:ctrlPr>
                                </m:e>
                                <m:sub>
                                  <m:r>
                                    <w:rPr>
                                      <w:rFonts w:ascii="Cambria Math" w:eastAsia="宋体" w:hAnsi="Cambria Math" w:hint="eastAsia"/>
                                      <w:sz w:val="24"/>
                                    </w:rPr>
                                    <m:t>k</m:t>
                                  </m:r>
                                </m:sub>
                              </m:sSub>
                            </m:e>
                          </m:acc>
                          <m:r>
                            <w:rPr>
                              <w:rFonts w:ascii="Cambria Math" w:eastAsia="宋体" w:hAnsi="Cambria Math" w:cs="Cambria Math"/>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ctrlPr>
                            <w:rPr>
                              <w:rFonts w:ascii="Cambria Math" w:eastAsia="宋体" w:hAnsi="Cambria Math"/>
                              <w:i/>
                              <w:sz w:val="24"/>
                            </w:rPr>
                          </m:ctrlPr>
                        </m:e>
                      </m:d>
                      <m:ctrlPr>
                        <w:rPr>
                          <w:rFonts w:ascii="Cambria Math" w:eastAsia="宋体" w:hAnsi="Cambria Math"/>
                          <w:i/>
                          <w:sz w:val="24"/>
                        </w:rPr>
                      </m:ctrlPr>
                    </m:e>
                  </m:nary>
                  <m:ctrlPr>
                    <w:rPr>
                      <w:rFonts w:ascii="Cambria Math" w:eastAsia="宋体" w:hAnsi="Cambria Math"/>
                      <w:i/>
                      <w:sz w:val="24"/>
                    </w:rPr>
                  </m:ctrlPr>
                </m:e>
              </m:d>
              <m:ctrlPr>
                <w:rPr>
                  <w:rFonts w:ascii="Cambria Math" w:eastAsia="宋体" w:hAnsi="Cambria Math" w:hint="eastAsia"/>
                  <w:i/>
                  <w:sz w:val="24"/>
                </w:rPr>
              </m:ctrlPr>
            </m:e>
            <m:sup>
              <m:r>
                <w:rPr>
                  <w:rFonts w:ascii="Cambria Math" w:eastAsia="宋体" w:hAnsi="Cambria Math" w:hint="eastAsia"/>
                  <w:sz w:val="24"/>
                </w:rPr>
                <m:t>2</m:t>
              </m:r>
            </m:sup>
          </m:sSup>
        </m:oMath>
      </m:oMathPara>
    </w:p>
    <w:p w14:paraId="45B75572" w14:textId="7CA4028D" w:rsidR="002F76BA" w:rsidRPr="002F76BA" w:rsidRDefault="002F76BA" w:rsidP="002F76BA">
      <w:pPr>
        <w:ind w:firstLineChars="200" w:firstLine="480"/>
        <w:rPr>
          <w:rFonts w:ascii="宋体" w:eastAsia="宋体" w:hAnsi="宋体" w:hint="eastAsia"/>
          <w:sz w:val="24"/>
        </w:rPr>
      </w:pPr>
      <w:r w:rsidRPr="002F76BA">
        <w:rPr>
          <w:rFonts w:ascii="宋体" w:eastAsia="宋体" w:hAnsi="宋体"/>
          <w:sz w:val="24"/>
        </w:rPr>
        <w:t>由于联邦学习系统中的客户端总数K以及各客户端的本地数据分布</w:t>
      </w:r>
      <m:oMath>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D</m:t>
                </m:r>
              </m:e>
              <m:sub>
                <m:r>
                  <w:rPr>
                    <w:rFonts w:ascii="Cambria Math" w:eastAsia="宋体" w:hAnsi="Cambria Math" w:hint="eastAsia"/>
                    <w:sz w:val="24"/>
                  </w:rPr>
                  <m:t>k</m:t>
                </m:r>
              </m:sub>
            </m:sSub>
          </m:e>
        </m:d>
      </m:oMath>
      <w:r w:rsidRPr="002F76BA">
        <w:rPr>
          <w:rFonts w:ascii="宋体" w:eastAsia="宋体" w:hAnsi="宋体"/>
          <w:sz w:val="24"/>
        </w:rPr>
        <w:t>在稳态训练期间是静态常数，上式最右侧为一个不随通信轮次t发生改变的有界常量。</w:t>
      </w:r>
    </w:p>
    <w:p w14:paraId="663A7545" w14:textId="7C3680CF" w:rsidR="002F76BA" w:rsidRPr="002F76BA" w:rsidRDefault="002F76BA" w:rsidP="002F76BA">
      <w:pPr>
        <w:ind w:firstLineChars="200" w:firstLine="480"/>
        <w:rPr>
          <w:rFonts w:ascii="宋体" w:eastAsia="宋体" w:hAnsi="宋体" w:hint="eastAsia"/>
          <w:sz w:val="24"/>
        </w:rPr>
      </w:pPr>
      <w:r w:rsidRPr="002F76BA">
        <w:rPr>
          <w:rFonts w:ascii="宋体" w:eastAsia="宋体" w:hAnsi="宋体"/>
          <w:sz w:val="24"/>
        </w:rPr>
        <w:t>上述不等式推导在数学上确证了由数据量极度不平衡所带来的客观权重差异，在全局梯度演化轨迹上等价于一个</w:t>
      </w:r>
      <w:r w:rsidRPr="002F76BA">
        <w:rPr>
          <w:rFonts w:ascii="宋体" w:eastAsia="宋体" w:hAnsi="宋体"/>
          <w:b/>
          <w:bCs/>
          <w:sz w:val="24"/>
        </w:rPr>
        <w:t>有界的</w:t>
      </w:r>
      <w:proofErr w:type="gramStart"/>
      <w:r w:rsidRPr="002F76BA">
        <w:rPr>
          <w:rFonts w:ascii="宋体" w:eastAsia="宋体" w:hAnsi="宋体"/>
          <w:b/>
          <w:bCs/>
          <w:sz w:val="24"/>
        </w:rPr>
        <w:t>常数级</w:t>
      </w:r>
      <w:proofErr w:type="gramEnd"/>
      <w:r w:rsidRPr="002F76BA">
        <w:rPr>
          <w:rFonts w:ascii="宋体" w:eastAsia="宋体" w:hAnsi="宋体"/>
          <w:b/>
          <w:bCs/>
          <w:sz w:val="24"/>
        </w:rPr>
        <w:t>结构性偏移项</w:t>
      </w:r>
      <w:r w:rsidRPr="002F76BA">
        <w:rPr>
          <w:rFonts w:ascii="宋体" w:eastAsia="宋体" w:hAnsi="宋体"/>
          <w:sz w:val="24"/>
        </w:rPr>
        <w:t>。该偏移项不包含任何依赖于迭代轮次t的发散因子，不破坏优化轨迹的Lipschitz平滑性质。</w:t>
      </w:r>
    </w:p>
    <w:p w14:paraId="1D92CDF0" w14:textId="7C4F1A63" w:rsidR="002F76BA" w:rsidRDefault="002F76BA" w:rsidP="00F53C1D">
      <w:pPr>
        <w:ind w:firstLineChars="200" w:firstLine="480"/>
        <w:rPr>
          <w:rFonts w:ascii="宋体" w:eastAsia="宋体" w:hAnsi="宋体" w:hint="eastAsia"/>
          <w:sz w:val="24"/>
        </w:rPr>
      </w:pPr>
      <w:r w:rsidRPr="002F76BA">
        <w:rPr>
          <w:rFonts w:ascii="宋体" w:eastAsia="宋体" w:hAnsi="宋体"/>
          <w:sz w:val="24"/>
        </w:rPr>
        <w:t>在物理机制与代数结构上，此</w:t>
      </w:r>
      <w:proofErr w:type="gramStart"/>
      <w:r w:rsidRPr="002F76BA">
        <w:rPr>
          <w:rFonts w:ascii="宋体" w:eastAsia="宋体" w:hAnsi="宋体"/>
          <w:sz w:val="24"/>
        </w:rPr>
        <w:t>常数级偏移</w:t>
      </w:r>
      <w:proofErr w:type="gramEnd"/>
      <w:r w:rsidRPr="002F76BA">
        <w:rPr>
          <w:rFonts w:ascii="宋体" w:eastAsia="宋体" w:hAnsi="宋体"/>
          <w:sz w:val="24"/>
        </w:rPr>
        <w:t>与假设4所定义的数据空间分布异质性常数</w:t>
      </w:r>
      <m:oMath>
        <m:sSup>
          <m:sSupPr>
            <m:ctrlPr>
              <w:rPr>
                <w:rFonts w:ascii="Cambria Math" w:eastAsia="宋体" w:hAnsi="Cambria Math"/>
                <w:i/>
                <w:sz w:val="24"/>
              </w:rPr>
            </m:ctrlPr>
          </m:sSupPr>
          <m:e>
            <m:r>
              <m:rPr>
                <m:sty m:val="p"/>
              </m:rPr>
              <w:rPr>
                <w:rFonts w:ascii="Cambria Math" w:eastAsia="宋体" w:hAnsi="Cambria Math"/>
                <w:sz w:val="24"/>
              </w:rPr>
              <m:t>ζ</m:t>
            </m:r>
            <m:ctrlPr>
              <w:rPr>
                <w:rFonts w:ascii="Cambria Math" w:eastAsia="宋体" w:hAnsi="Cambria Math"/>
                <w:sz w:val="24"/>
              </w:rPr>
            </m:ctrlPr>
          </m:e>
          <m:sup>
            <m:r>
              <w:rPr>
                <w:rFonts w:ascii="Cambria Math" w:eastAsia="宋体" w:hAnsi="Cambria Math" w:hint="eastAsia"/>
                <w:sz w:val="24"/>
              </w:rPr>
              <m:t>2</m:t>
            </m:r>
          </m:sup>
        </m:sSup>
      </m:oMath>
      <w:r w:rsidRPr="002F76BA">
        <w:rPr>
          <w:rFonts w:ascii="宋体" w:eastAsia="宋体" w:hAnsi="宋体"/>
          <w:sz w:val="24"/>
        </w:rPr>
        <w:t>完全同</w:t>
      </w:r>
      <w:r w:rsidRPr="002F76BA">
        <w:rPr>
          <w:rFonts w:ascii="宋体" w:eastAsia="宋体" w:hAnsi="宋体"/>
          <w:sz w:val="24"/>
        </w:rPr>
        <w:lastRenderedPageBreak/>
        <w:t>构</w:t>
      </w:r>
      <w:r>
        <w:rPr>
          <w:rFonts w:ascii="宋体" w:eastAsia="宋体" w:hAnsi="宋体" w:hint="eastAsia"/>
          <w:sz w:val="24"/>
        </w:rPr>
        <w:t>，</w:t>
      </w:r>
      <w:r w:rsidRPr="002F76BA">
        <w:rPr>
          <w:rFonts w:ascii="宋体" w:eastAsia="宋体" w:hAnsi="宋体"/>
          <w:sz w:val="24"/>
        </w:rPr>
        <w:t>二者均表现为引入系统的</w:t>
      </w:r>
      <w:proofErr w:type="gramStart"/>
      <w:r w:rsidRPr="002F76BA">
        <w:rPr>
          <w:rFonts w:ascii="宋体" w:eastAsia="宋体" w:hAnsi="宋体"/>
          <w:sz w:val="24"/>
        </w:rPr>
        <w:t>常数级</w:t>
      </w:r>
      <w:proofErr w:type="gramEnd"/>
      <w:r w:rsidRPr="002F76BA">
        <w:rPr>
          <w:rFonts w:ascii="宋体" w:eastAsia="宋体" w:hAnsi="宋体"/>
          <w:sz w:val="24"/>
        </w:rPr>
        <w:t>噪声下界。因此，该由权重不一致性引入的</w:t>
      </w:r>
      <w:proofErr w:type="gramStart"/>
      <w:r w:rsidRPr="002F76BA">
        <w:rPr>
          <w:rFonts w:ascii="宋体" w:eastAsia="宋体" w:hAnsi="宋体"/>
          <w:sz w:val="24"/>
        </w:rPr>
        <w:t>常数级</w:t>
      </w:r>
      <w:proofErr w:type="gramEnd"/>
      <w:r w:rsidRPr="002F76BA">
        <w:rPr>
          <w:rFonts w:ascii="宋体" w:eastAsia="宋体" w:hAnsi="宋体"/>
          <w:sz w:val="24"/>
        </w:rPr>
        <w:t>梯度偏移项可被视为数据异质性常数</w:t>
      </w:r>
      <m:oMath>
        <m:sSup>
          <m:sSupPr>
            <m:ctrlPr>
              <w:rPr>
                <w:rFonts w:ascii="Cambria Math" w:eastAsia="宋体" w:hAnsi="Cambria Math"/>
                <w:sz w:val="24"/>
              </w:rPr>
            </m:ctrlPr>
          </m:sSupPr>
          <m:e>
            <m:r>
              <w:rPr>
                <w:rFonts w:ascii="Cambria Math" w:eastAsia="宋体" w:hAnsi="Cambria Math"/>
                <w:sz w:val="24"/>
              </w:rPr>
              <m:t>ζ</m:t>
            </m:r>
          </m:e>
          <m:sup>
            <m:r>
              <w:rPr>
                <w:rFonts w:ascii="Cambria Math" w:eastAsia="宋体" w:hAnsi="Cambria Math"/>
                <w:sz w:val="24"/>
              </w:rPr>
              <m:t>2</m:t>
            </m:r>
          </m:sup>
        </m:sSup>
      </m:oMath>
      <w:r w:rsidRPr="002F76BA">
        <w:rPr>
          <w:rFonts w:ascii="宋体" w:eastAsia="宋体" w:hAnsi="宋体"/>
          <w:sz w:val="24"/>
        </w:rPr>
        <w:t>的一部分，其量级被</w:t>
      </w:r>
      <m:oMath>
        <m:sSup>
          <m:sSupPr>
            <m:ctrlPr>
              <w:rPr>
                <w:rFonts w:ascii="Cambria Math" w:eastAsia="宋体" w:hAnsi="Cambria Math"/>
                <w:sz w:val="24"/>
              </w:rPr>
            </m:ctrlPr>
          </m:sSupPr>
          <m:e>
            <m:r>
              <w:rPr>
                <w:rFonts w:ascii="Cambria Math" w:eastAsia="宋体" w:hAnsi="Cambria Math"/>
                <w:sz w:val="24"/>
              </w:rPr>
              <m:t>ζ</m:t>
            </m:r>
          </m:e>
          <m:sup>
            <m:r>
              <w:rPr>
                <w:rFonts w:ascii="Cambria Math" w:eastAsia="宋体" w:hAnsi="Cambria Math"/>
                <w:sz w:val="24"/>
              </w:rPr>
              <m:t>2</m:t>
            </m:r>
          </m:sup>
        </m:sSup>
      </m:oMath>
      <w:r w:rsidRPr="002F76BA">
        <w:rPr>
          <w:rFonts w:ascii="宋体" w:eastAsia="宋体" w:hAnsi="宋体"/>
          <w:sz w:val="24"/>
        </w:rPr>
        <w:t>的上界统一控制，不会改变主定理下降界的形式或其渐进收敛率</w:t>
      </w:r>
      <w:r>
        <w:rPr>
          <w:rFonts w:ascii="宋体" w:eastAsia="宋体" w:hAnsi="宋体" w:hint="eastAsia"/>
          <w:sz w:val="24"/>
        </w:rPr>
        <w:t>。</w:t>
      </w:r>
    </w:p>
    <w:p w14:paraId="75D2029A" w14:textId="77FB5F39" w:rsidR="00063EDC" w:rsidRPr="00063EDC" w:rsidRDefault="00063EDC" w:rsidP="00063EDC">
      <w:pPr>
        <w:pStyle w:val="2"/>
        <w:rPr>
          <w:rFonts w:ascii="黑体" w:eastAsia="黑体" w:hAnsi="黑体" w:hint="eastAsia"/>
          <w:b/>
          <w:bCs/>
          <w:sz w:val="28"/>
          <w:szCs w:val="28"/>
        </w:rPr>
      </w:pPr>
      <w:r w:rsidRPr="00063EDC">
        <w:rPr>
          <w:rFonts w:ascii="黑体" w:eastAsia="黑体" w:hAnsi="黑体" w:hint="eastAsia"/>
          <w:b/>
          <w:bCs/>
          <w:sz w:val="28"/>
          <w:szCs w:val="28"/>
        </w:rPr>
        <w:t>附录</w:t>
      </w:r>
      <w:r w:rsidR="00B602F1">
        <w:rPr>
          <w:rFonts w:ascii="黑体" w:eastAsia="黑体" w:hAnsi="黑体" w:hint="eastAsia"/>
          <w:b/>
          <w:bCs/>
          <w:sz w:val="28"/>
          <w:szCs w:val="28"/>
        </w:rPr>
        <w:t>C</w:t>
      </w:r>
      <w:r w:rsidR="00AF7DBE">
        <w:rPr>
          <w:rFonts w:ascii="黑体" w:eastAsia="黑体" w:hAnsi="黑体" w:hint="eastAsia"/>
          <w:b/>
          <w:bCs/>
          <w:sz w:val="28"/>
          <w:szCs w:val="28"/>
        </w:rPr>
        <w:t xml:space="preserve"> 引理证明</w:t>
      </w:r>
    </w:p>
    <w:p w14:paraId="00AAE27F" w14:textId="4D280A9A" w:rsidR="00BD0BCC" w:rsidRPr="00BD0BCC" w:rsidRDefault="00B602F1" w:rsidP="00063EDC">
      <w:pPr>
        <w:pStyle w:val="3"/>
        <w:rPr>
          <w:rFonts w:ascii="黑体" w:eastAsia="黑体" w:hAnsi="黑体" w:hint="eastAsia"/>
          <w:b/>
          <w:bCs/>
          <w:sz w:val="28"/>
          <w:szCs w:val="28"/>
        </w:rPr>
      </w:pPr>
      <w:r>
        <w:rPr>
          <w:rFonts w:ascii="黑体" w:eastAsia="黑体" w:hAnsi="黑体" w:hint="eastAsia"/>
          <w:b/>
          <w:bCs/>
          <w:sz w:val="28"/>
          <w:szCs w:val="28"/>
        </w:rPr>
        <w:t>C</w:t>
      </w:r>
      <w:r w:rsidR="00BD0BCC" w:rsidRPr="00BD0BCC">
        <w:rPr>
          <w:rFonts w:ascii="黑体" w:eastAsia="黑体" w:hAnsi="黑体"/>
          <w:b/>
          <w:bCs/>
          <w:sz w:val="28"/>
          <w:szCs w:val="28"/>
        </w:rPr>
        <w:t>.1</w:t>
      </w:r>
      <w:r w:rsidR="00BD0BCC" w:rsidRPr="00063EDC">
        <w:rPr>
          <w:rFonts w:ascii="黑体" w:eastAsia="黑体" w:hAnsi="黑体" w:hint="eastAsia"/>
          <w:b/>
          <w:bCs/>
          <w:sz w:val="28"/>
          <w:szCs w:val="28"/>
        </w:rPr>
        <w:t xml:space="preserve"> </w:t>
      </w:r>
      <w:r w:rsidR="00BD0BCC" w:rsidRPr="00BD0BCC">
        <w:rPr>
          <w:rFonts w:ascii="黑体" w:eastAsia="黑体" w:hAnsi="黑体"/>
          <w:b/>
          <w:bCs/>
          <w:sz w:val="28"/>
          <w:szCs w:val="28"/>
        </w:rPr>
        <w:t>引理1</w:t>
      </w:r>
      <w:r w:rsidR="00BD0BCC" w:rsidRPr="00063EDC">
        <w:rPr>
          <w:rFonts w:ascii="黑体" w:eastAsia="黑体" w:hAnsi="黑体" w:hint="eastAsia"/>
          <w:b/>
          <w:bCs/>
          <w:sz w:val="28"/>
          <w:szCs w:val="28"/>
        </w:rPr>
        <w:t xml:space="preserve"> </w:t>
      </w:r>
      <w:r w:rsidR="00BD0BCC" w:rsidRPr="00BD0BCC">
        <w:rPr>
          <w:rFonts w:ascii="黑体" w:eastAsia="黑体" w:hAnsi="黑体"/>
          <w:b/>
          <w:bCs/>
          <w:sz w:val="28"/>
          <w:szCs w:val="28"/>
        </w:rPr>
        <w:t>双向误差边界的证明</w:t>
      </w:r>
    </w:p>
    <w:p w14:paraId="181870F1" w14:textId="3E9E4E37" w:rsidR="004218B5" w:rsidRDefault="004218B5" w:rsidP="002E363F">
      <w:pPr>
        <w:ind w:firstLineChars="200" w:firstLine="480"/>
        <w:rPr>
          <w:rFonts w:ascii="宋体" w:eastAsia="宋体" w:hAnsi="宋体" w:hint="eastAsia"/>
          <w:sz w:val="24"/>
        </w:rPr>
      </w:pPr>
      <w:r w:rsidRPr="004218B5">
        <w:rPr>
          <w:rFonts w:ascii="宋体" w:eastAsia="宋体" w:hAnsi="宋体" w:hint="eastAsia"/>
          <w:sz w:val="24"/>
        </w:rPr>
        <w:t>本引理的核心目标是证明双向Top-k截断所产生的残差不会随通信轮次的发散。证明通过构造误差范数的递归不等式展开。首先，利用假设5</w:t>
      </w:r>
      <w:r>
        <w:rPr>
          <w:rFonts w:ascii="宋体" w:eastAsia="宋体" w:hAnsi="宋体" w:hint="eastAsia"/>
          <w:sz w:val="24"/>
        </w:rPr>
        <w:t>中</w:t>
      </w:r>
      <w:r w:rsidRPr="004218B5">
        <w:rPr>
          <w:rFonts w:ascii="宋体" w:eastAsia="宋体" w:hAnsi="宋体" w:hint="eastAsia"/>
          <w:sz w:val="24"/>
        </w:rPr>
        <w:t>Top-k算子固有的严格收缩性质，并引入杨氏不等式，将本轮局部聚合梯度的能量与历史累积误差的能量成功解耦；随后，将该递归关系沿通信轮次向下完全展开，利用无穷等比数列求和的性质消去轮次依赖。最终从数学上确证在恒定或合理衰减的学习率下，长期的残差期望能够被严格约束在与学习率</w:t>
      </w:r>
      <w:proofErr w:type="gramStart"/>
      <w:r w:rsidRPr="004218B5">
        <w:rPr>
          <w:rFonts w:ascii="宋体" w:eastAsia="宋体" w:hAnsi="宋体" w:hint="eastAsia"/>
          <w:sz w:val="24"/>
        </w:rPr>
        <w:t>平方及</w:t>
      </w:r>
      <w:proofErr w:type="gramEnd"/>
      <w:r w:rsidRPr="004218B5">
        <w:rPr>
          <w:rFonts w:ascii="宋体" w:eastAsia="宋体" w:hAnsi="宋体" w:hint="eastAsia"/>
          <w:sz w:val="24"/>
        </w:rPr>
        <w:t>本地迭代次数平方成正比的常数上限内。</w:t>
      </w:r>
    </w:p>
    <w:p w14:paraId="35F5CEA2" w14:textId="32CA5B2C" w:rsidR="002A0BD8" w:rsidRPr="004218B5" w:rsidRDefault="00BD0BCC" w:rsidP="002E363F">
      <w:pPr>
        <w:ind w:firstLineChars="200" w:firstLine="480"/>
        <w:rPr>
          <w:rFonts w:ascii="宋体" w:eastAsia="宋体" w:hAnsi="宋体" w:hint="eastAsia"/>
          <w:sz w:val="24"/>
        </w:rPr>
      </w:pPr>
      <w:r w:rsidRPr="004218B5">
        <w:rPr>
          <w:rFonts w:ascii="宋体" w:eastAsia="宋体" w:hAnsi="宋体"/>
          <w:sz w:val="24"/>
        </w:rPr>
        <w:t>证明：</w:t>
      </w:r>
    </w:p>
    <w:p w14:paraId="36BFC069" w14:textId="55AEA450" w:rsidR="00BD0BCC" w:rsidRPr="00BD0BCC" w:rsidRDefault="00BD0BCC" w:rsidP="002E363F">
      <w:pPr>
        <w:ind w:firstLineChars="200" w:firstLine="480"/>
        <w:rPr>
          <w:rFonts w:ascii="宋体" w:eastAsia="宋体" w:hAnsi="宋体" w:hint="eastAsia"/>
          <w:sz w:val="24"/>
        </w:rPr>
      </w:pPr>
      <w:proofErr w:type="gramStart"/>
      <w:r w:rsidRPr="00BD0BCC">
        <w:rPr>
          <w:rFonts w:ascii="宋体" w:eastAsia="宋体" w:hAnsi="宋体"/>
          <w:sz w:val="24"/>
        </w:rPr>
        <w:t>我们</w:t>
      </w:r>
      <w:r w:rsidR="00263A0B">
        <w:rPr>
          <w:rFonts w:ascii="宋体" w:eastAsia="宋体" w:hAnsi="宋体" w:hint="eastAsia"/>
          <w:sz w:val="24"/>
        </w:rPr>
        <w:t>先证</w:t>
      </w:r>
      <w:r w:rsidRPr="00BD0BCC">
        <w:rPr>
          <w:rFonts w:ascii="宋体" w:eastAsia="宋体" w:hAnsi="宋体"/>
          <w:sz w:val="24"/>
        </w:rPr>
        <w:t>客户端</w:t>
      </w:r>
      <w:proofErr w:type="gramEnd"/>
      <w:r w:rsidRPr="00BD0BCC">
        <w:rPr>
          <w:rFonts w:ascii="宋体" w:eastAsia="宋体" w:hAnsi="宋体"/>
          <w:sz w:val="24"/>
        </w:rPr>
        <w:t>上行链路的误差缓冲</w:t>
      </w:r>
      <m:oMath>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oMath>
      <w:r w:rsidRPr="00BD0BCC">
        <w:rPr>
          <w:rFonts w:ascii="宋体" w:eastAsia="宋体" w:hAnsi="宋体"/>
          <w:sz w:val="24"/>
        </w:rPr>
        <w:t>，服务端下行误差</w:t>
      </w:r>
      <m:oMath>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down</m:t>
            </m:r>
          </m:sup>
        </m:sSubSup>
      </m:oMath>
      <w:r w:rsidRPr="00BD0BCC">
        <w:rPr>
          <w:rFonts w:ascii="宋体" w:eastAsia="宋体" w:hAnsi="宋体"/>
          <w:sz w:val="24"/>
        </w:rPr>
        <w:t>的推导逻辑</w:t>
      </w:r>
      <w:r w:rsidR="00D26071">
        <w:rPr>
          <w:rFonts w:ascii="宋体" w:eastAsia="宋体" w:hAnsi="宋体" w:hint="eastAsia"/>
          <w:sz w:val="24"/>
        </w:rPr>
        <w:t>与其</w:t>
      </w:r>
      <w:r w:rsidRPr="00BD0BCC">
        <w:rPr>
          <w:rFonts w:ascii="宋体" w:eastAsia="宋体" w:hAnsi="宋体"/>
          <w:sz w:val="24"/>
        </w:rPr>
        <w:t>对称。</w:t>
      </w:r>
    </w:p>
    <w:p w14:paraId="75453E4E" w14:textId="5F17F62C" w:rsidR="00BD0BCC" w:rsidRDefault="00BD0BCC" w:rsidP="002E363F">
      <w:pPr>
        <w:ind w:firstLineChars="200" w:firstLine="480"/>
        <w:rPr>
          <w:rFonts w:ascii="宋体" w:eastAsia="宋体" w:hAnsi="宋体" w:hint="eastAsia"/>
          <w:sz w:val="24"/>
        </w:rPr>
      </w:pPr>
      <w:r w:rsidRPr="00BD0BCC">
        <w:rPr>
          <w:rFonts w:ascii="宋体" w:eastAsia="宋体" w:hAnsi="宋体"/>
          <w:sz w:val="24"/>
        </w:rPr>
        <w:t>设在第t轮本地更新结束后，第k</w:t>
      </w:r>
      <w:proofErr w:type="gramStart"/>
      <w:r w:rsidRPr="00BD0BCC">
        <w:rPr>
          <w:rFonts w:ascii="宋体" w:eastAsia="宋体" w:hAnsi="宋体"/>
          <w:sz w:val="24"/>
        </w:rPr>
        <w:t>个</w:t>
      </w:r>
      <w:proofErr w:type="gramEnd"/>
      <w:r w:rsidRPr="00BD0BCC">
        <w:rPr>
          <w:rFonts w:ascii="宋体" w:eastAsia="宋体" w:hAnsi="宋体"/>
          <w:sz w:val="24"/>
        </w:rPr>
        <w:t>客户端准备上传的聚合梯度为</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sz w:val="24"/>
                  </w:rPr>
                </m:ctrlPr>
              </m:e>
              <m:sub>
                <m:r>
                  <w:rPr>
                    <w:rFonts w:ascii="Cambria Math" w:eastAsia="宋体" w:hAnsi="Cambria Math" w:hint="eastAsia"/>
                    <w:sz w:val="24"/>
                  </w:rPr>
                  <m:t>t,k</m:t>
                </m:r>
              </m:sub>
            </m:sSub>
          </m:e>
        </m:acc>
      </m:oMath>
      <w:r w:rsidRPr="00BD0BCC">
        <w:rPr>
          <w:rFonts w:ascii="宋体" w:eastAsia="宋体" w:hAnsi="宋体"/>
          <w:sz w:val="24"/>
        </w:rPr>
        <w:t>。根据误差补偿机制的更新规则，待压缩的稠密张量为</w:t>
      </w:r>
      <w:r w:rsidR="002E363F">
        <w:rPr>
          <w:rFonts w:ascii="宋体" w:eastAsia="宋体" w:hAnsi="宋体" w:hint="eastAsia"/>
          <w:sz w:val="24"/>
        </w:rPr>
        <w:t>下式</w:t>
      </w:r>
    </w:p>
    <w:p w14:paraId="45E3D9AE" w14:textId="657978B9" w:rsidR="008C459F" w:rsidRPr="008C459F" w:rsidRDefault="00000000" w:rsidP="002E363F">
      <w:pPr>
        <w:ind w:firstLineChars="200" w:firstLine="480"/>
        <w:rPr>
          <w:rFonts w:ascii="宋体" w:eastAsia="宋体" w:hAnsi="宋体" w:hint="eastAsia"/>
          <w:sz w:val="24"/>
        </w:rPr>
      </w:pPr>
      <m:oMathPara>
        <m:oMath>
          <m:sSubSup>
            <m:sSubSupPr>
              <m:ctrlPr>
                <w:rPr>
                  <w:rFonts w:ascii="Cambria Math" w:eastAsia="宋体" w:hAnsi="Cambria Math"/>
                  <w:i/>
                  <w:sz w:val="24"/>
                </w:rPr>
              </m:ctrlPr>
            </m:sSubSupPr>
            <m:e>
              <m:r>
                <w:rPr>
                  <w:rFonts w:ascii="Cambria Math" w:eastAsia="宋体" w:hAnsi="Cambria Math" w:hint="eastAsia"/>
                  <w:sz w:val="24"/>
                </w:rPr>
                <m:t>u</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r>
            <w:rPr>
              <w:rFonts w:ascii="Cambria Math" w:eastAsia="宋体" w:hAnsi="Cambria Math" w:hint="eastAsia"/>
              <w:sz w:val="24"/>
            </w:rPr>
            <m:t>=</m:t>
          </m:r>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t,k</m:t>
              </m:r>
            </m:sub>
          </m:sSub>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oMath>
      </m:oMathPara>
    </w:p>
    <w:p w14:paraId="0F913293" w14:textId="71B24BC2" w:rsidR="00BD0BCC" w:rsidRPr="00BD0BCC" w:rsidRDefault="00BD0BCC" w:rsidP="00BD0BCC">
      <w:pPr>
        <w:ind w:firstLineChars="200" w:firstLine="480"/>
        <w:rPr>
          <w:rFonts w:ascii="宋体" w:eastAsia="宋体" w:hAnsi="宋体" w:hint="eastAsia"/>
          <w:sz w:val="24"/>
        </w:rPr>
      </w:pPr>
      <w:r w:rsidRPr="00BD0BCC">
        <w:rPr>
          <w:rFonts w:ascii="宋体" w:eastAsia="宋体" w:hAnsi="宋体"/>
          <w:sz w:val="24"/>
        </w:rPr>
        <w:t>根据假设5</w:t>
      </w:r>
      <w:r w:rsidR="002E363F">
        <w:rPr>
          <w:rFonts w:ascii="宋体" w:eastAsia="宋体" w:hAnsi="宋体" w:hint="eastAsia"/>
          <w:sz w:val="24"/>
        </w:rPr>
        <w:t>中</w:t>
      </w:r>
      <w:r w:rsidRPr="00BD0BCC">
        <w:rPr>
          <w:rFonts w:ascii="宋体" w:eastAsia="宋体" w:hAnsi="宋体"/>
          <w:sz w:val="24"/>
        </w:rPr>
        <w:t>压缩算子的收缩性，压缩后的截断误差满足</w:t>
      </w:r>
      <w:r w:rsidR="002E363F">
        <w:rPr>
          <w:rFonts w:ascii="宋体" w:eastAsia="宋体" w:hAnsi="宋体" w:hint="eastAsia"/>
          <w:sz w:val="24"/>
        </w:rPr>
        <w:t>下式</w:t>
      </w:r>
    </w:p>
    <w:p w14:paraId="5A29896F" w14:textId="428B09CB" w:rsidR="002E363F" w:rsidRPr="002E363F" w:rsidRDefault="002E363F" w:rsidP="002E363F">
      <w:pPr>
        <w:ind w:firstLineChars="200" w:firstLine="480"/>
        <w:rPr>
          <w:rFonts w:ascii="宋体" w:eastAsia="宋体" w:hAnsi="宋体" w:hint="eastAsia"/>
          <w:sz w:val="24"/>
        </w:rPr>
      </w:pPr>
      <m:oMathPara>
        <m:oMath>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u</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r>
            <w:rPr>
              <w:rFonts w:ascii="Cambria Math" w:eastAsia="宋体" w:hAnsi="Cambria Math" w:cs="Cambria Math"/>
              <w:sz w:val="24"/>
            </w:rPr>
            <m:t>-</m:t>
          </m:r>
          <m:r>
            <w:rPr>
              <w:rFonts w:ascii="Cambria Math" w:eastAsia="宋体" w:hAnsi="Cambria Math" w:hint="eastAsia"/>
              <w:sz w:val="24"/>
            </w:rPr>
            <m:t>C</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u</m:t>
                  </m:r>
                </m:e>
                <m:sub>
                  <m:r>
                    <w:rPr>
                      <w:rFonts w:ascii="Cambria Math" w:eastAsia="宋体" w:hAnsi="Cambria Math" w:hint="eastAsia"/>
                      <w:sz w:val="24"/>
                    </w:rPr>
                    <m:t>t,k</m:t>
                  </m:r>
                </m:sub>
                <m:sup>
                  <m:r>
                    <w:rPr>
                      <w:rFonts w:ascii="Cambria Math" w:eastAsia="宋体" w:hAnsi="Cambria Math" w:hint="eastAsia"/>
                      <w:sz w:val="24"/>
                    </w:rPr>
                    <m:t>up</m:t>
                  </m:r>
                </m:sup>
              </m:sSubSup>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d>
            <m:dPr>
              <m:ctrlPr>
                <w:rPr>
                  <w:rFonts w:ascii="Cambria Math" w:eastAsia="宋体" w:hAnsi="Cambria Math"/>
                  <w:i/>
                  <w:sz w:val="24"/>
                </w:rPr>
              </m:ctrlPr>
            </m:dPr>
            <m:e>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e>
          </m:d>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u</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5963459D" w14:textId="44324D78" w:rsidR="00BD0BCC" w:rsidRDefault="00BD0BCC" w:rsidP="008849F0">
      <w:pPr>
        <w:ind w:firstLineChars="200" w:firstLine="480"/>
        <w:rPr>
          <w:rFonts w:ascii="宋体" w:eastAsia="宋体" w:hAnsi="宋体" w:hint="eastAsia"/>
          <w:sz w:val="24"/>
        </w:rPr>
      </w:pPr>
      <w:r w:rsidRPr="00BD0BCC">
        <w:rPr>
          <w:rFonts w:ascii="宋体" w:eastAsia="宋体" w:hAnsi="宋体"/>
          <w:sz w:val="24"/>
        </w:rPr>
        <w:t>将</w:t>
      </w:r>
      <m:oMath>
        <m:sSubSup>
          <m:sSubSupPr>
            <m:ctrlPr>
              <w:rPr>
                <w:rFonts w:ascii="Cambria Math" w:eastAsia="宋体" w:hAnsi="Cambria Math"/>
                <w:sz w:val="24"/>
              </w:rPr>
            </m:ctrlPr>
          </m:sSubSupPr>
          <m:e>
            <m:r>
              <m:rPr>
                <m:sty m:val="p"/>
              </m:rPr>
              <w:rPr>
                <w:rFonts w:ascii="Cambria Math" w:eastAsia="宋体" w:hAnsi="Cambria Math"/>
                <w:sz w:val="24"/>
              </w:rPr>
              <m:t>u</m:t>
            </m:r>
          </m:e>
          <m:sub>
            <m:r>
              <m:rPr>
                <m:sty m:val="p"/>
              </m:rPr>
              <w:rPr>
                <w:rFonts w:ascii="Cambria Math" w:eastAsia="宋体" w:hAnsi="Cambria Math"/>
                <w:sz w:val="24"/>
              </w:rPr>
              <m:t>t,k</m:t>
            </m:r>
          </m:sub>
          <m:sup>
            <m:r>
              <m:rPr>
                <m:sty m:val="p"/>
              </m:rPr>
              <w:rPr>
                <w:rFonts w:ascii="Cambria Math" w:eastAsia="宋体" w:hAnsi="Cambria Math"/>
                <w:sz w:val="24"/>
              </w:rPr>
              <m:t>up</m:t>
            </m:r>
          </m:sup>
        </m:sSubSup>
      </m:oMath>
      <w:r w:rsidRPr="00BD0BCC">
        <w:rPr>
          <w:rFonts w:ascii="宋体" w:eastAsia="宋体" w:hAnsi="宋体"/>
          <w:sz w:val="24"/>
        </w:rPr>
        <w:t>的定义代入上式，并求数学期望</w:t>
      </w:r>
      <w:r w:rsidR="008849F0">
        <w:rPr>
          <w:rFonts w:ascii="宋体" w:eastAsia="宋体" w:hAnsi="宋体" w:hint="eastAsia"/>
          <w:sz w:val="24"/>
        </w:rPr>
        <w:t>如下式</w:t>
      </w:r>
    </w:p>
    <w:p w14:paraId="7B2B013A" w14:textId="18FB3C6C" w:rsidR="008849F0" w:rsidRPr="00BD0BCC" w:rsidRDefault="008849F0" w:rsidP="008849F0">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m:rPr>
              <m:sty m:val="p"/>
            </m:rPr>
            <w:rPr>
              <w:rFonts w:ascii="Cambria Math" w:eastAsia="宋体" w:hAnsi="Cambria Math" w:hint="eastAsia"/>
              <w:sz w:val="24"/>
            </w:rPr>
            <m:t>≤</m:t>
          </m:r>
          <m:d>
            <m:dPr>
              <m:ctrlPr>
                <w:rPr>
                  <w:rFonts w:ascii="Cambria Math" w:eastAsia="宋体" w:hAnsi="Cambria Math"/>
                  <w:i/>
                  <w:sz w:val="24"/>
                </w:rPr>
              </m:ctrlPr>
            </m:dPr>
            <m:e>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e>
          </m:d>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t,k</m:t>
                  </m:r>
                </m:sub>
              </m:sSub>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oMath>
      </m:oMathPara>
    </w:p>
    <w:p w14:paraId="52CF214E" w14:textId="3A381516" w:rsidR="00BD0BCC" w:rsidRDefault="00BD0BCC" w:rsidP="008849F0">
      <w:pPr>
        <w:ind w:firstLineChars="200" w:firstLine="480"/>
        <w:rPr>
          <w:rFonts w:ascii="宋体" w:eastAsia="宋体" w:hAnsi="宋体" w:hint="eastAsia"/>
          <w:sz w:val="24"/>
        </w:rPr>
      </w:pPr>
      <w:r w:rsidRPr="00BD0BCC">
        <w:rPr>
          <w:rFonts w:ascii="宋体" w:eastAsia="宋体" w:hAnsi="宋体"/>
          <w:sz w:val="24"/>
        </w:rPr>
        <w:t>对于右侧的平方项，我们引入</w:t>
      </w:r>
      <w:r w:rsidR="00613B9C">
        <w:rPr>
          <w:rFonts w:ascii="宋体" w:eastAsia="宋体" w:hAnsi="宋体" w:hint="eastAsia"/>
          <w:sz w:val="24"/>
        </w:rPr>
        <w:t>带参数</w:t>
      </w:r>
      <m:oMath>
        <m:r>
          <w:rPr>
            <w:rFonts w:ascii="Cambria Math" w:eastAsia="宋体" w:hAnsi="Cambria Math"/>
            <w:sz w:val="24"/>
          </w:rPr>
          <m:t>γ</m:t>
        </m:r>
      </m:oMath>
      <w:r w:rsidR="00613B9C">
        <w:rPr>
          <w:rFonts w:ascii="宋体" w:eastAsia="宋体" w:hAnsi="宋体" w:hint="eastAsia"/>
          <w:sz w:val="24"/>
        </w:rPr>
        <w:t>的</w:t>
      </w:r>
      <w:r w:rsidRPr="00BD0BCC">
        <w:rPr>
          <w:rFonts w:ascii="宋体" w:eastAsia="宋体" w:hAnsi="宋体"/>
          <w:sz w:val="24"/>
        </w:rPr>
        <w:t>杨氏不等式</w:t>
      </w:r>
    </w:p>
    <w:p w14:paraId="23B40D30" w14:textId="00F20F06" w:rsidR="008849F0" w:rsidRPr="00BD0BCC" w:rsidRDefault="008849F0" w:rsidP="00482086">
      <w:pPr>
        <w:ind w:firstLineChars="200" w:firstLine="480"/>
        <w:jc w:val="center"/>
        <w:rPr>
          <w:rFonts w:ascii="宋体" w:eastAsia="宋体" w:hAnsi="宋体" w:hint="eastAsia"/>
          <w:sz w:val="24"/>
        </w:rPr>
      </w:pPr>
      <m:oMath>
        <m:r>
          <m:rPr>
            <m:lit/>
          </m:rPr>
          <w:rPr>
            <w:rFonts w:ascii="Cambria Math" w:eastAsia="宋体" w:hAnsi="Cambria Math" w:hint="eastAsia"/>
            <w:sz w:val="24"/>
          </w:rPr>
          <m:t>|</m:t>
        </m:r>
        <m:r>
          <w:rPr>
            <w:rFonts w:ascii="Cambria Math" w:eastAsia="宋体" w:hAnsi="Cambria Math" w:hint="eastAsia"/>
            <w:sz w:val="24"/>
          </w:rPr>
          <m:t>a+b</m:t>
        </m:r>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d>
          <m:dPr>
            <m:ctrlPr>
              <w:rPr>
                <w:rFonts w:ascii="Cambria Math" w:eastAsia="宋体" w:hAnsi="Cambria Math"/>
                <w:i/>
                <w:sz w:val="24"/>
              </w:rPr>
            </m:ctrlPr>
          </m:dPr>
          <m:e>
            <m:r>
              <w:rPr>
                <w:rFonts w:ascii="Cambria Math" w:eastAsia="宋体" w:hAnsi="Cambria Math" w:hint="eastAsia"/>
                <w:sz w:val="24"/>
              </w:rPr>
              <m:t>1+</m:t>
            </m:r>
            <m:r>
              <m:rPr>
                <m:sty m:val="p"/>
              </m:rPr>
              <w:rPr>
                <w:rFonts w:ascii="Cambria Math" w:eastAsia="宋体" w:hAnsi="Cambria Math"/>
                <w:sz w:val="24"/>
              </w:rPr>
              <m:t>γ</m:t>
            </m:r>
          </m:e>
        </m:d>
        <m:r>
          <m:rPr>
            <m:lit/>
          </m:rPr>
          <w:rPr>
            <w:rFonts w:ascii="Cambria Math" w:eastAsia="宋体" w:hAnsi="Cambria Math" w:hint="eastAsia"/>
            <w:sz w:val="24"/>
          </w:rPr>
          <m:t>|</m:t>
        </m:r>
        <m:r>
          <w:rPr>
            <w:rFonts w:ascii="Cambria Math" w:eastAsia="宋体" w:hAnsi="Cambria Math" w:hint="eastAsia"/>
            <w:sz w:val="24"/>
          </w:rPr>
          <m:t>a</m:t>
        </m:r>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d>
          <m:dPr>
            <m:ctrlPr>
              <w:rPr>
                <w:rFonts w:ascii="Cambria Math" w:eastAsia="宋体" w:hAnsi="Cambria Math"/>
                <w:i/>
                <w:sz w:val="24"/>
              </w:rPr>
            </m:ctrlPr>
          </m:dPr>
          <m:e>
            <m:r>
              <w:rPr>
                <w:rFonts w:ascii="Cambria Math" w:eastAsia="宋体" w:hAnsi="Cambria Math" w:hint="eastAsia"/>
                <w:sz w:val="24"/>
              </w:rPr>
              <m:t>1+</m:t>
            </m:r>
            <m:sSup>
              <m:sSupPr>
                <m:ctrlPr>
                  <w:rPr>
                    <w:rFonts w:ascii="Cambria Math" w:eastAsia="宋体" w:hAnsi="Cambria Math"/>
                    <w:i/>
                    <w:sz w:val="24"/>
                  </w:rPr>
                </m:ctrlPr>
              </m:sSupPr>
              <m:e>
                <m:r>
                  <m:rPr>
                    <m:sty m:val="p"/>
                  </m:rPr>
                  <w:rPr>
                    <w:rFonts w:ascii="Cambria Math" w:eastAsia="宋体" w:hAnsi="Cambria Math"/>
                    <w:sz w:val="24"/>
                  </w:rPr>
                  <m:t>γ</m:t>
                </m:r>
              </m:e>
              <m:sup>
                <m:r>
                  <w:rPr>
                    <w:rFonts w:ascii="Cambria Math" w:eastAsia="宋体" w:hAnsi="Cambria Math" w:cs="Cambria Math"/>
                    <w:sz w:val="24"/>
                  </w:rPr>
                  <m:t>-</m:t>
                </m:r>
                <m:r>
                  <w:rPr>
                    <w:rFonts w:ascii="Cambria Math" w:eastAsia="宋体" w:hAnsi="Cambria Math" w:hint="eastAsia"/>
                    <w:sz w:val="24"/>
                  </w:rPr>
                  <m:t>1</m:t>
                </m:r>
              </m:sup>
            </m:sSup>
          </m:e>
        </m:d>
        <m:r>
          <m:rPr>
            <m:lit/>
          </m:rPr>
          <w:rPr>
            <w:rFonts w:ascii="Cambria Math" w:eastAsia="宋体" w:hAnsi="Cambria Math" w:hint="eastAsia"/>
            <w:sz w:val="24"/>
          </w:rPr>
          <m:t>|</m:t>
        </m:r>
        <m:r>
          <w:rPr>
            <w:rFonts w:ascii="Cambria Math" w:eastAsia="宋体" w:hAnsi="Cambria Math" w:hint="eastAsia"/>
            <w:sz w:val="24"/>
          </w:rPr>
          <m:t>b</m:t>
        </m:r>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00482086">
        <w:rPr>
          <w:rFonts w:ascii="宋体" w:eastAsia="宋体" w:hAnsi="宋体" w:hint="eastAsia"/>
          <w:sz w:val="24"/>
        </w:rPr>
        <w:t>,</w:t>
      </w:r>
      <m:oMath>
        <m:r>
          <m:rPr>
            <m:sty m:val="p"/>
          </m:rPr>
          <w:rPr>
            <w:rFonts w:ascii="Cambria Math" w:eastAsia="宋体" w:hAnsi="Cambria Math"/>
            <w:sz w:val="24"/>
          </w:rPr>
          <m:t>γ</m:t>
        </m:r>
        <m:r>
          <w:rPr>
            <w:rFonts w:ascii="Cambria Math" w:eastAsia="宋体" w:hAnsi="Cambria Math" w:hint="eastAsia"/>
            <w:sz w:val="24"/>
          </w:rPr>
          <m:t>&gt;0</m:t>
        </m:r>
      </m:oMath>
    </w:p>
    <w:p w14:paraId="6F3D7D48" w14:textId="0E158D6E" w:rsidR="00BD0BCC" w:rsidRPr="00BD0BCC" w:rsidRDefault="00BD0BCC" w:rsidP="00620CB6">
      <w:pPr>
        <w:ind w:firstLineChars="200" w:firstLine="480"/>
        <w:rPr>
          <w:rFonts w:ascii="宋体" w:eastAsia="宋体" w:hAnsi="宋体" w:hint="eastAsia"/>
          <w:sz w:val="24"/>
        </w:rPr>
      </w:pPr>
      <w:r w:rsidRPr="00BD0BCC">
        <w:rPr>
          <w:rFonts w:ascii="宋体" w:eastAsia="宋体" w:hAnsi="宋体"/>
          <w:sz w:val="24"/>
        </w:rPr>
        <w:t>令</w:t>
      </w:r>
      <m:oMath>
        <m:r>
          <w:rPr>
            <w:rFonts w:ascii="Cambria Math" w:eastAsia="宋体" w:hAnsi="Cambria Math" w:hint="eastAsia"/>
            <w:sz w:val="24"/>
          </w:rPr>
          <m:t>a=</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oMath>
      <w:r w:rsidRPr="00BD0BCC">
        <w:rPr>
          <w:rFonts w:ascii="宋体" w:eastAsia="宋体" w:hAnsi="宋体"/>
          <w:sz w:val="24"/>
        </w:rPr>
        <w:t>，</w:t>
      </w:r>
      <m:oMath>
        <m:r>
          <w:rPr>
            <w:rFonts w:ascii="Cambria Math" w:eastAsia="宋体" w:hAnsi="Cambria Math" w:hint="eastAsia"/>
            <w:sz w:val="24"/>
          </w:rPr>
          <m:t>b=</m:t>
        </m:r>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t,k</m:t>
            </m:r>
          </m:sub>
        </m:sSub>
      </m:oMath>
      <w:r w:rsidRPr="00BD0BCC">
        <w:rPr>
          <w:rFonts w:ascii="宋体" w:eastAsia="宋体" w:hAnsi="宋体"/>
          <w:sz w:val="24"/>
        </w:rPr>
        <w:t>，并选取参数</w:t>
      </w:r>
      <m:oMath>
        <m:r>
          <m:rPr>
            <m:sty m:val="p"/>
          </m:rPr>
          <w:rPr>
            <w:rFonts w:ascii="Cambria Math" w:eastAsia="宋体" w:hAnsi="Cambria Math"/>
            <w:sz w:val="24"/>
          </w:rPr>
          <m:t>γ</m:t>
        </m:r>
        <m:r>
          <w:rPr>
            <w:rFonts w:ascii="Cambria Math" w:eastAsia="宋体" w:hAnsi="Cambria Math" w:hint="eastAsia"/>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oMath>
      <w:r w:rsidRPr="00BD0BCC">
        <w:rPr>
          <w:rFonts w:ascii="宋体" w:eastAsia="宋体" w:hAnsi="宋体"/>
          <w:sz w:val="24"/>
        </w:rPr>
        <w:t>，我们得到</w:t>
      </w:r>
      <w:r w:rsidR="00620CB6">
        <w:rPr>
          <w:rFonts w:ascii="宋体" w:eastAsia="宋体" w:hAnsi="宋体" w:hint="eastAsia"/>
          <w:sz w:val="24"/>
        </w:rPr>
        <w:t>下式</w:t>
      </w:r>
    </w:p>
    <w:p w14:paraId="5C2148CD" w14:textId="56790FE5" w:rsidR="00482086" w:rsidRPr="00482086" w:rsidRDefault="00482086" w:rsidP="00482086">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m:rPr>
              <m:sty m:val="p"/>
            </m:rPr>
            <w:rPr>
              <w:rFonts w:ascii="Cambria Math" w:eastAsia="宋体" w:hAnsi="Cambria Math" w:hint="eastAsia"/>
              <w:sz w:val="24"/>
            </w:rPr>
            <m:t>≤</m:t>
          </m:r>
          <m:d>
            <m:dPr>
              <m:ctrlPr>
                <w:rPr>
                  <w:rFonts w:ascii="Cambria Math" w:eastAsia="宋体" w:hAnsi="Cambria Math"/>
                  <w:i/>
                  <w:sz w:val="24"/>
                </w:rPr>
              </m:ctrlPr>
            </m:dPr>
            <m:e>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e>
          </m:d>
          <m:d>
            <m:dPr>
              <m:begChr m:val="["/>
              <m:endChr m:val="]"/>
              <m:ctrlPr>
                <w:rPr>
                  <w:rFonts w:ascii="Cambria Math" w:eastAsia="宋体" w:hAnsi="Cambria Math"/>
                  <w:sz w:val="24"/>
                </w:rPr>
              </m:ctrlPr>
            </m:dPr>
            <m:e>
              <m:d>
                <m:dPr>
                  <m:ctrlPr>
                    <w:rPr>
                      <w:rFonts w:ascii="Cambria Math" w:eastAsia="宋体" w:hAnsi="Cambria Math"/>
                      <w:sz w:val="24"/>
                    </w:rPr>
                  </m:ctrlPr>
                </m:dPr>
                <m:e>
                  <m:r>
                    <w:rPr>
                      <w:rFonts w:ascii="Cambria Math" w:eastAsia="宋体" w:hAnsi="Cambria Math" w:hint="eastAsia"/>
                      <w:sz w:val="24"/>
                    </w:rPr>
                    <m:t>1+</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ctrlPr>
                    <w:rPr>
                      <w:rFonts w:ascii="Cambria Math" w:eastAsia="宋体" w:hAnsi="Cambria Math"/>
                      <w:i/>
                      <w:sz w:val="24"/>
                    </w:rPr>
                  </m:ctrlPr>
                </m:e>
              </m:d>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w:rPr>
                  <w:rFonts w:ascii="Cambria Math" w:eastAsia="宋体" w:hAnsi="Cambria Math" w:hint="eastAsia"/>
                  <w:sz w:val="24"/>
                </w:rPr>
                <m:t>+</m:t>
              </m:r>
              <m:d>
                <m:dPr>
                  <m:ctrlPr>
                    <w:rPr>
                      <w:rFonts w:ascii="Cambria Math" w:eastAsia="宋体" w:hAnsi="Cambria Math"/>
                      <w:sz w:val="24"/>
                    </w:rPr>
                  </m:ctrlPr>
                </m:dPr>
                <m:e>
                  <m:r>
                    <w:rPr>
                      <w:rFonts w:ascii="Cambria Math" w:eastAsia="宋体" w:hAnsi="Cambria Math" w:hint="eastAsia"/>
                      <w:sz w:val="24"/>
                    </w:rPr>
                    <m:t>1+</m:t>
                  </m:r>
                  <m:f>
                    <m:fPr>
                      <m:ctrlPr>
                        <w:rPr>
                          <w:rFonts w:ascii="Cambria Math" w:eastAsia="宋体" w:hAnsi="Cambria Math"/>
                          <w:sz w:val="24"/>
                        </w:rPr>
                      </m:ctrlPr>
                    </m:fPr>
                    <m:num>
                      <m:r>
                        <w:rPr>
                          <w:rFonts w:ascii="Cambria Math" w:eastAsia="宋体" w:hAnsi="Cambria Math" w:hint="eastAsia"/>
                          <w:sz w:val="24"/>
                        </w:rPr>
                        <m:t>2</m:t>
                      </m:r>
                      <m:ctrlPr>
                        <w:rPr>
                          <w:rFonts w:ascii="Cambria Math" w:eastAsia="宋体" w:hAnsi="Cambria Math"/>
                          <w:i/>
                          <w:sz w:val="24"/>
                        </w:rPr>
                      </m:ctrlPr>
                    </m:num>
                    <m:den>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den>
                  </m:f>
                  <m:ctrlPr>
                    <w:rPr>
                      <w:rFonts w:ascii="Cambria Math" w:eastAsia="宋体" w:hAnsi="Cambria Math"/>
                      <w:i/>
                      <w:sz w:val="24"/>
                    </w:rPr>
                  </m:ctrlPr>
                </m:e>
              </m:d>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t,k</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ctrlPr>
                <w:rPr>
                  <w:rFonts w:ascii="Cambria Math" w:eastAsia="宋体" w:hAnsi="Cambria Math"/>
                  <w:i/>
                  <w:sz w:val="24"/>
                </w:rPr>
              </m:ctrlPr>
            </m:e>
          </m:d>
        </m:oMath>
      </m:oMathPara>
    </w:p>
    <w:p w14:paraId="66BF6C74" w14:textId="443017E4" w:rsidR="00BD0BCC" w:rsidRPr="00BD0BCC" w:rsidRDefault="00BD0BCC" w:rsidP="00613B9C">
      <w:pPr>
        <w:ind w:firstLineChars="200" w:firstLine="480"/>
        <w:rPr>
          <w:rFonts w:ascii="宋体" w:eastAsia="宋体" w:hAnsi="宋体" w:hint="eastAsia"/>
          <w:sz w:val="24"/>
        </w:rPr>
      </w:pPr>
      <w:r w:rsidRPr="00BD0BCC">
        <w:rPr>
          <w:rFonts w:ascii="宋体" w:eastAsia="宋体" w:hAnsi="宋体"/>
          <w:sz w:val="24"/>
        </w:rPr>
        <w:t>注意到</w:t>
      </w:r>
      <m:oMath>
        <m:d>
          <m:dPr>
            <m:ctrlPr>
              <w:rPr>
                <w:rFonts w:ascii="Cambria Math" w:eastAsia="宋体" w:hAnsi="Cambria Math"/>
                <w:i/>
                <w:sz w:val="24"/>
              </w:rPr>
            </m:ctrlPr>
          </m:dPr>
          <m:e>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e>
        </m:d>
        <m:d>
          <m:dPr>
            <m:ctrlPr>
              <w:rPr>
                <w:rFonts w:ascii="Cambria Math" w:eastAsia="宋体" w:hAnsi="Cambria Math"/>
                <w:i/>
                <w:sz w:val="24"/>
              </w:rPr>
            </m:ctrlPr>
          </m:dPr>
          <m:e>
            <m:r>
              <w:rPr>
                <w:rFonts w:ascii="Cambria Math" w:eastAsia="宋体" w:hAnsi="Cambria Math" w:hint="eastAsia"/>
                <w:sz w:val="24"/>
              </w:rPr>
              <m:t>1+</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e>
        </m:d>
        <m:r>
          <w:rPr>
            <w:rFonts w:ascii="Cambria Math" w:eastAsia="宋体" w:hAnsi="Cambria Math" w:hint="eastAsia"/>
            <w:sz w:val="24"/>
          </w:rPr>
          <m:t>=1</m:t>
        </m:r>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w:rPr>
            <w:rFonts w:ascii="Cambria Math" w:eastAsia="宋体" w:hAnsi="Cambria Math" w:cs="Cambria Math"/>
            <w:sz w:val="24"/>
          </w:rPr>
          <m:t>-</m:t>
        </m:r>
        <m:f>
          <m:fPr>
            <m:ctrlPr>
              <w:rPr>
                <w:rFonts w:ascii="Cambria Math" w:eastAsia="宋体" w:hAnsi="Cambria Math"/>
                <w:sz w:val="24"/>
              </w:rPr>
            </m:ctrlPr>
          </m:fPr>
          <m:num>
            <m:sSubSup>
              <m:sSubSupPr>
                <m:ctrlPr>
                  <w:rPr>
                    <w:rFonts w:ascii="Cambria Math" w:eastAsia="宋体" w:hAnsi="Cambria Math"/>
                    <w:i/>
                    <w:sz w:val="24"/>
                  </w:rPr>
                </m:ctrlPr>
              </m:sSubSupPr>
              <m:e>
                <m:r>
                  <m:rPr>
                    <m:sty m:val="p"/>
                  </m:rPr>
                  <w:rPr>
                    <w:rFonts w:ascii="Cambria Math" w:eastAsia="宋体" w:hAnsi="Cambria Math"/>
                    <w:sz w:val="24"/>
                  </w:rPr>
                  <m:t>δ</m:t>
                </m:r>
              </m:e>
              <m:sub>
                <m:r>
                  <w:rPr>
                    <w:rFonts w:ascii="Cambria Math" w:eastAsia="宋体" w:hAnsi="Cambria Math" w:hint="eastAsia"/>
                    <w:sz w:val="24"/>
                  </w:rPr>
                  <m:t>up</m:t>
                </m:r>
              </m:sub>
              <m:sup>
                <m:r>
                  <w:rPr>
                    <w:rFonts w:ascii="Cambria Math" w:eastAsia="宋体" w:hAnsi="Cambria Math" w:hint="eastAsia"/>
                    <w:sz w:val="24"/>
                  </w:rPr>
                  <m:t>2</m:t>
                </m:r>
              </m:sup>
            </m:sSubSup>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m:rPr>
            <m:sty m:val="p"/>
          </m:rPr>
          <w:rPr>
            <w:rFonts w:ascii="Cambria Math" w:eastAsia="宋体" w:hAnsi="Cambria Math" w:hint="eastAsia"/>
            <w:sz w:val="24"/>
          </w:rPr>
          <m:t>≤</m:t>
        </m:r>
        <m:r>
          <w:rPr>
            <w:rFonts w:ascii="Cambria Math" w:eastAsia="宋体" w:hAnsi="Cambria Math" w:hint="eastAsia"/>
            <w:sz w:val="24"/>
          </w:rPr>
          <m:t>1</m:t>
        </m:r>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oMath>
      <w:r w:rsidR="00613B9C">
        <w:rPr>
          <w:rFonts w:ascii="宋体" w:eastAsia="宋体" w:hAnsi="宋体" w:hint="eastAsia"/>
          <w:sz w:val="24"/>
        </w:rPr>
        <w:t>，</w:t>
      </w:r>
      <w:r w:rsidRPr="00BD0BCC">
        <w:rPr>
          <w:rFonts w:ascii="宋体" w:eastAsia="宋体" w:hAnsi="宋体"/>
          <w:sz w:val="24"/>
        </w:rPr>
        <w:t>不等式可以简化为</w:t>
      </w:r>
      <w:r w:rsidR="00613B9C">
        <w:rPr>
          <w:rFonts w:ascii="宋体" w:eastAsia="宋体" w:hAnsi="宋体" w:hint="eastAsia"/>
          <w:sz w:val="24"/>
        </w:rPr>
        <w:t>下式</w:t>
      </w:r>
    </w:p>
    <w:p w14:paraId="1E4C8EA6" w14:textId="476A8139" w:rsidR="00613B9C" w:rsidRPr="00613B9C" w:rsidRDefault="00613B9C" w:rsidP="00613B9C">
      <w:pPr>
        <w:ind w:firstLineChars="200" w:firstLine="480"/>
        <w:rPr>
          <w:rFonts w:ascii="宋体" w:eastAsia="宋体" w:hAnsi="宋体" w:hint="eastAsia"/>
          <w:sz w:val="24"/>
        </w:rPr>
      </w:pPr>
      <m:oMathPara>
        <m:oMath>
          <m:r>
            <m:rPr>
              <m:scr m:val="double-struck"/>
            </m:rPr>
            <w:rPr>
              <w:rFonts w:ascii="Cambria Math" w:eastAsia="宋体" w:hAnsi="Cambria Math"/>
              <w:sz w:val="24"/>
            </w:rPr>
            <w:lastRenderedPageBreak/>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m:rPr>
              <m:sty m:val="p"/>
            </m:rPr>
            <w:rPr>
              <w:rFonts w:ascii="Cambria Math" w:eastAsia="宋体" w:hAnsi="Cambria Math" w:hint="eastAsia"/>
              <w:sz w:val="24"/>
            </w:rPr>
            <m:t>≤</m:t>
          </m:r>
          <m:d>
            <m:dPr>
              <m:ctrlPr>
                <w:rPr>
                  <w:rFonts w:ascii="Cambria Math" w:eastAsia="宋体" w:hAnsi="Cambria Math"/>
                  <w:sz w:val="24"/>
                </w:rPr>
              </m:ctrlPr>
            </m:dPr>
            <m:e>
              <m:r>
                <w:rPr>
                  <w:rFonts w:ascii="Cambria Math" w:eastAsia="宋体" w:hAnsi="Cambria Math" w:hint="eastAsia"/>
                  <w:sz w:val="24"/>
                </w:rPr>
                <m:t>1</m:t>
              </m:r>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ctrlPr>
                <w:rPr>
                  <w:rFonts w:ascii="Cambria Math" w:eastAsia="宋体" w:hAnsi="Cambria Math"/>
                  <w:i/>
                  <w:sz w:val="24"/>
                </w:rPr>
              </m:ctrlPr>
            </m:e>
          </m:d>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up</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w:rPr>
              <w:rFonts w:ascii="Cambria Math" w:eastAsia="宋体" w:hAnsi="Cambria Math" w:hint="eastAsia"/>
              <w:sz w:val="24"/>
            </w:rPr>
            <m:t>+</m:t>
          </m:r>
          <m:d>
            <m:dPr>
              <m:ctrlPr>
                <w:rPr>
                  <w:rFonts w:ascii="Cambria Math" w:eastAsia="宋体" w:hAnsi="Cambria Math"/>
                  <w:i/>
                  <w:sz w:val="24"/>
                </w:rPr>
              </m:ctrlPr>
            </m:dPr>
            <m:e>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e>
          </m:d>
          <m:d>
            <m:dPr>
              <m:ctrlPr>
                <w:rPr>
                  <w:rFonts w:ascii="Cambria Math" w:eastAsia="宋体" w:hAnsi="Cambria Math"/>
                  <w:sz w:val="24"/>
                </w:rPr>
              </m:ctrlPr>
            </m:dPr>
            <m:e>
              <m:r>
                <w:rPr>
                  <w:rFonts w:ascii="Cambria Math" w:eastAsia="宋体" w:hAnsi="Cambria Math" w:hint="eastAsia"/>
                  <w:sz w:val="24"/>
                </w:rPr>
                <m:t>1+</m:t>
              </m:r>
              <m:f>
                <m:fPr>
                  <m:ctrlPr>
                    <w:rPr>
                      <w:rFonts w:ascii="Cambria Math" w:eastAsia="宋体" w:hAnsi="Cambria Math"/>
                      <w:sz w:val="24"/>
                    </w:rPr>
                  </m:ctrlPr>
                </m:fPr>
                <m:num>
                  <m:r>
                    <w:rPr>
                      <w:rFonts w:ascii="Cambria Math" w:eastAsia="宋体" w:hAnsi="Cambria Math" w:hint="eastAsia"/>
                      <w:sz w:val="24"/>
                    </w:rPr>
                    <m:t>2</m:t>
                  </m:r>
                  <m:ctrlPr>
                    <w:rPr>
                      <w:rFonts w:ascii="Cambria Math" w:eastAsia="宋体" w:hAnsi="Cambria Math"/>
                      <w:i/>
                      <w:sz w:val="24"/>
                    </w:rPr>
                  </m:ctrlPr>
                </m:num>
                <m:den>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den>
              </m:f>
              <m:ctrlPr>
                <w:rPr>
                  <w:rFonts w:ascii="Cambria Math" w:eastAsia="宋体" w:hAnsi="Cambria Math"/>
                  <w:i/>
                  <w:sz w:val="24"/>
                </w:rPr>
              </m:ctrlPr>
            </m:e>
          </m:d>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t,k</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oMath>
      </m:oMathPara>
    </w:p>
    <w:p w14:paraId="7C138C6C" w14:textId="134AD2DE" w:rsidR="0093537F" w:rsidRPr="009D4033" w:rsidRDefault="00BD0BCC" w:rsidP="009D4033">
      <w:pPr>
        <w:ind w:firstLineChars="200" w:firstLine="480"/>
        <w:rPr>
          <w:rFonts w:ascii="宋体" w:eastAsia="宋体" w:hAnsi="宋体" w:hint="eastAsia"/>
          <w:sz w:val="24"/>
        </w:rPr>
      </w:pPr>
      <w:r w:rsidRPr="00BD0BCC">
        <w:rPr>
          <w:rFonts w:ascii="宋体" w:eastAsia="宋体" w:hAnsi="宋体"/>
          <w:sz w:val="24"/>
        </w:rPr>
        <w:t>根据假设3</w:t>
      </w:r>
      <w:r w:rsidR="00613B9C">
        <w:rPr>
          <w:rFonts w:ascii="宋体" w:eastAsia="宋体" w:hAnsi="宋体" w:hint="eastAsia"/>
          <w:sz w:val="24"/>
        </w:rPr>
        <w:t>，</w:t>
      </w:r>
      <w:r w:rsidR="009D4033" w:rsidRPr="009D4033">
        <w:rPr>
          <w:rFonts w:ascii="宋体" w:eastAsia="宋体" w:hAnsi="宋体" w:hint="eastAsia"/>
          <w:sz w:val="24"/>
        </w:rPr>
        <w:t>单步随机梯度</w:t>
      </w:r>
      <w:proofErr w:type="gramStart"/>
      <w:r w:rsidR="009D4033" w:rsidRPr="009D4033">
        <w:rPr>
          <w:rFonts w:ascii="宋体" w:eastAsia="宋体" w:hAnsi="宋体" w:hint="eastAsia"/>
          <w:sz w:val="24"/>
        </w:rPr>
        <w:t>二阶矩有界</w:t>
      </w:r>
      <w:proofErr w:type="gramEnd"/>
      <m:oMath>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k</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m:rPr>
            <m:sty m:val="p"/>
          </m:rPr>
          <w:rPr>
            <w:rFonts w:ascii="Cambria Math" w:eastAsia="宋体" w:hAnsi="Cambria Math" w:hint="eastAsia"/>
            <w:sz w:val="24"/>
          </w:rPr>
          <m:t>≤</m:t>
        </m:r>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sz w:val="24"/>
              </w:rPr>
            </m:ctrlPr>
          </m:e>
          <m:sup>
            <m:r>
              <w:rPr>
                <w:rFonts w:ascii="Cambria Math" w:eastAsia="宋体" w:hAnsi="Cambria Math" w:hint="eastAsia"/>
                <w:sz w:val="24"/>
              </w:rPr>
              <m:t>2</m:t>
            </m:r>
          </m:sup>
        </m:sSup>
      </m:oMath>
      <w:r w:rsidRPr="00BD0BCC">
        <w:rPr>
          <w:rFonts w:ascii="宋体" w:eastAsia="宋体" w:hAnsi="宋体"/>
          <w:sz w:val="24"/>
        </w:rPr>
        <w:t>。</w:t>
      </w:r>
      <w:r w:rsidR="0093537F" w:rsidRPr="0093537F">
        <w:rPr>
          <w:rFonts w:ascii="宋体" w:eastAsia="宋体" w:hAnsi="宋体" w:hint="eastAsia"/>
          <w:sz w:val="24"/>
        </w:rPr>
        <w:t>第k</w:t>
      </w:r>
      <w:proofErr w:type="gramStart"/>
      <w:r w:rsidR="0093537F" w:rsidRPr="0093537F">
        <w:rPr>
          <w:rFonts w:ascii="宋体" w:eastAsia="宋体" w:hAnsi="宋体" w:hint="eastAsia"/>
          <w:sz w:val="24"/>
        </w:rPr>
        <w:t>个</w:t>
      </w:r>
      <w:proofErr w:type="gramEnd"/>
      <w:r w:rsidR="0093537F" w:rsidRPr="0093537F">
        <w:rPr>
          <w:rFonts w:ascii="宋体" w:eastAsia="宋体" w:hAnsi="宋体" w:hint="eastAsia"/>
          <w:sz w:val="24"/>
        </w:rPr>
        <w:t>客户端在E步本地迭代中累加的等效聚合梯度</w:t>
      </w:r>
      <m:oMath>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t,k</m:t>
            </m:r>
          </m:sub>
        </m:sSub>
        <m:r>
          <w:rPr>
            <w:rFonts w:ascii="Cambria Math" w:eastAsia="宋体" w:hAnsi="Cambria Math" w:hint="eastAsia"/>
            <w:sz w:val="24"/>
          </w:rPr>
          <m:t>=</m:t>
        </m:r>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k,e</m:t>
                </m:r>
              </m:sub>
            </m:sSub>
            <m:ctrlPr>
              <w:rPr>
                <w:rFonts w:ascii="Cambria Math" w:eastAsia="宋体" w:hAnsi="Cambria Math"/>
                <w:i/>
                <w:sz w:val="24"/>
              </w:rPr>
            </m:ctrlPr>
          </m:e>
        </m:nary>
      </m:oMath>
      <w:r w:rsidR="0093537F" w:rsidRPr="0093537F">
        <w:rPr>
          <w:rFonts w:ascii="宋体" w:eastAsia="宋体" w:hAnsi="宋体" w:hint="eastAsia"/>
          <w:sz w:val="24"/>
        </w:rPr>
        <w:t>，根据柯西-施瓦</w:t>
      </w:r>
      <w:proofErr w:type="gramStart"/>
      <w:r w:rsidR="0093537F" w:rsidRPr="0093537F">
        <w:rPr>
          <w:rFonts w:ascii="宋体" w:eastAsia="宋体" w:hAnsi="宋体" w:hint="eastAsia"/>
          <w:sz w:val="24"/>
        </w:rPr>
        <w:t>茨</w:t>
      </w:r>
      <w:proofErr w:type="gramEnd"/>
      <w:r w:rsidR="0093537F" w:rsidRPr="0093537F">
        <w:rPr>
          <w:rFonts w:ascii="宋体" w:eastAsia="宋体" w:hAnsi="宋体" w:hint="eastAsia"/>
          <w:sz w:val="24"/>
        </w:rPr>
        <w:t>不等式，其二</w:t>
      </w:r>
      <w:proofErr w:type="gramStart"/>
      <w:r w:rsidR="0093537F" w:rsidRPr="0093537F">
        <w:rPr>
          <w:rFonts w:ascii="宋体" w:eastAsia="宋体" w:hAnsi="宋体" w:hint="eastAsia"/>
          <w:sz w:val="24"/>
        </w:rPr>
        <w:t>阶矩满足</w:t>
      </w:r>
      <w:proofErr w:type="gramEnd"/>
      <w:r w:rsidR="00F0303D">
        <w:rPr>
          <w:rFonts w:ascii="宋体" w:eastAsia="宋体" w:hAnsi="宋体" w:hint="eastAsia"/>
          <w:sz w:val="24"/>
        </w:rPr>
        <w:t>下式</w:t>
      </w:r>
    </w:p>
    <w:p w14:paraId="62D83359" w14:textId="373AA824" w:rsidR="0093537F" w:rsidRPr="0093537F" w:rsidRDefault="00193328" w:rsidP="0093537F">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t,k</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w:rPr>
              <w:rFonts w:ascii="Cambria Math" w:eastAsia="宋体" w:hAnsi="Cambria Math" w:hint="eastAsia"/>
              <w:sz w:val="24"/>
            </w:rPr>
            <m:t>=</m:t>
          </m:r>
          <m:r>
            <m:rPr>
              <m:scr m:val="double-struck"/>
            </m:rPr>
            <w:rPr>
              <w:rFonts w:ascii="Cambria Math" w:eastAsia="宋体" w:hAnsi="Cambria Math"/>
              <w:sz w:val="24"/>
            </w:rPr>
            <m:t>E</m:t>
          </m:r>
          <m:d>
            <m:dPr>
              <m:begChr m:val="["/>
              <m:endChr m:val="]"/>
              <m:ctrlPr>
                <w:rPr>
                  <w:rFonts w:ascii="Cambria Math" w:eastAsia="宋体" w:hAnsi="Cambria Math"/>
                  <w:sz w:val="24"/>
                </w:rPr>
              </m:ctrlPr>
            </m:dPr>
            <m:e>
              <m:d>
                <m:dPr>
                  <m:begChr m:val=""/>
                  <m:endChr m:val=""/>
                  <m:ctrlPr>
                    <w:rPr>
                      <w:rFonts w:ascii="Cambria Math" w:eastAsia="宋体" w:hAnsi="Cambria Math"/>
                      <w:sz w:val="24"/>
                    </w:rPr>
                  </m:ctrlPr>
                </m:dPr>
                <m:e>
                  <m:r>
                    <m:rPr>
                      <m:lit/>
                    </m:rPr>
                    <w:rPr>
                      <w:rFonts w:ascii="Cambria Math" w:eastAsia="宋体" w:hAnsi="Cambria Math" w:hint="eastAsia"/>
                      <w:sz w:val="24"/>
                    </w:rPr>
                    <m:t>|</m:t>
                  </m:r>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k,e</m:t>
                          </m:r>
                        </m:sub>
                      </m:sSub>
                      <m:ctrlPr>
                        <w:rPr>
                          <w:rFonts w:ascii="Cambria Math" w:eastAsia="宋体" w:hAnsi="Cambria Math"/>
                          <w:i/>
                          <w:sz w:val="24"/>
                        </w:rPr>
                      </m:ctrlPr>
                    </m:e>
                  </m:nary>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d>
          <m:r>
            <m:rPr>
              <m:sty m:val="p"/>
            </m:rPr>
            <w:rPr>
              <w:rFonts w:ascii="Cambria Math" w:eastAsia="宋体" w:hAnsi="Cambria Math" w:hint="eastAsia"/>
              <w:sz w:val="24"/>
            </w:rPr>
            <m:t>≤</m:t>
          </m:r>
          <m:r>
            <w:rPr>
              <w:rFonts w:ascii="Cambria Math" w:eastAsia="宋体" w:hAnsi="Cambria Math" w:hint="eastAsia"/>
              <w:sz w:val="24"/>
            </w:rPr>
            <m:t>E</m:t>
          </m:r>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k,e</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ctrlPr>
                <w:rPr>
                  <w:rFonts w:ascii="Cambria Math" w:eastAsia="宋体" w:hAnsi="Cambria Math"/>
                  <w:i/>
                  <w:sz w:val="24"/>
                </w:rPr>
              </m:ctrlPr>
            </m:e>
          </m:nary>
          <m:r>
            <m:rPr>
              <m:sty m:val="p"/>
            </m:rPr>
            <w:rPr>
              <w:rFonts w:ascii="Cambria Math" w:eastAsia="宋体" w:hAnsi="Cambria Math" w:hint="eastAsia"/>
              <w:sz w:val="24"/>
            </w:rPr>
            <m:t>≤</m:t>
          </m:r>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0811062A" w14:textId="442B9A36" w:rsidR="00BD0BCC" w:rsidRDefault="00BD0BCC" w:rsidP="007E634C">
      <w:pPr>
        <w:ind w:firstLineChars="200" w:firstLine="480"/>
        <w:rPr>
          <w:rFonts w:ascii="宋体" w:eastAsia="宋体" w:hAnsi="宋体" w:hint="eastAsia"/>
          <w:sz w:val="24"/>
        </w:rPr>
      </w:pPr>
      <w:r w:rsidRPr="00BD0BCC">
        <w:rPr>
          <w:rFonts w:ascii="宋体" w:eastAsia="宋体" w:hAnsi="宋体"/>
          <w:sz w:val="24"/>
        </w:rPr>
        <w:t>我们将该递归式从第t轮一直向下展开至</w:t>
      </w:r>
      <w:r w:rsidR="007E634C" w:rsidRPr="00BD0BCC">
        <w:rPr>
          <w:rFonts w:ascii="宋体" w:eastAsia="宋体" w:hAnsi="宋体"/>
          <w:sz w:val="24"/>
        </w:rPr>
        <w:t>初始误差</w:t>
      </w:r>
      <m:oMath>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0</m:t>
            </m:r>
          </m:sub>
          <m:sup>
            <m:r>
              <w:rPr>
                <w:rFonts w:ascii="Cambria Math" w:eastAsia="宋体" w:hAnsi="Cambria Math" w:hint="eastAsia"/>
                <w:sz w:val="24"/>
              </w:rPr>
              <m:t>up</m:t>
            </m:r>
          </m:sup>
        </m:sSubSup>
        <m:r>
          <w:rPr>
            <w:rFonts w:ascii="Cambria Math" w:eastAsia="宋体" w:hAnsi="Cambria Math" w:hint="eastAsia"/>
            <w:sz w:val="24"/>
          </w:rPr>
          <m:t>=0</m:t>
        </m:r>
      </m:oMath>
      <w:r w:rsidR="007E634C">
        <w:rPr>
          <w:rFonts w:ascii="宋体" w:eastAsia="宋体" w:hAnsi="宋体" w:hint="eastAsia"/>
          <w:sz w:val="24"/>
        </w:rPr>
        <w:t>的</w:t>
      </w:r>
      <w:r w:rsidRPr="00BD0BCC">
        <w:rPr>
          <w:rFonts w:ascii="宋体" w:eastAsia="宋体" w:hAnsi="宋体"/>
          <w:sz w:val="24"/>
        </w:rPr>
        <w:t>第0轮</w:t>
      </w:r>
      <w:r w:rsidR="0042050B">
        <w:rPr>
          <w:rFonts w:ascii="宋体" w:eastAsia="宋体" w:hAnsi="宋体" w:hint="eastAsia"/>
          <w:sz w:val="24"/>
        </w:rPr>
        <w:t>，如下是</w:t>
      </w:r>
    </w:p>
    <w:p w14:paraId="251B41CF" w14:textId="77777777" w:rsidR="009D4033" w:rsidRPr="009D4033" w:rsidRDefault="009D4033" w:rsidP="007E634C">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m:rPr>
              <m:sty m:val="p"/>
            </m:rPr>
            <w:rPr>
              <w:rFonts w:ascii="Cambria Math" w:eastAsia="宋体" w:hAnsi="Cambria Math" w:hint="eastAsia"/>
              <w:sz w:val="24"/>
            </w:rPr>
            <m:t>≤</m:t>
          </m:r>
          <m:nary>
            <m:naryPr>
              <m:chr m:val="∑"/>
              <m:ctrlPr>
                <w:rPr>
                  <w:rFonts w:ascii="Cambria Math" w:eastAsia="宋体" w:hAnsi="Cambria Math"/>
                  <w:sz w:val="24"/>
                </w:rPr>
              </m:ctrlPr>
            </m:naryPr>
            <m:sub>
              <m:r>
                <w:rPr>
                  <w:rFonts w:ascii="Cambria Math" w:eastAsia="宋体" w:hAnsi="Cambria Math" w:hint="eastAsia"/>
                  <w:sz w:val="24"/>
                </w:rPr>
                <m:t>j=1</m:t>
              </m:r>
              <m:ctrlPr>
                <w:rPr>
                  <w:rFonts w:ascii="Cambria Math" w:eastAsia="宋体" w:hAnsi="Cambria Math"/>
                  <w:i/>
                  <w:sz w:val="24"/>
                </w:rPr>
              </m:ctrlPr>
            </m:sub>
            <m:sup>
              <m:r>
                <w:rPr>
                  <w:rFonts w:ascii="Cambria Math" w:eastAsia="宋体" w:hAnsi="Cambria Math" w:hint="eastAsia"/>
                  <w:sz w:val="24"/>
                </w:rPr>
                <m:t>t</m:t>
              </m:r>
              <m:ctrlPr>
                <w:rPr>
                  <w:rFonts w:ascii="Cambria Math" w:eastAsia="宋体" w:hAnsi="Cambria Math"/>
                  <w:i/>
                  <w:sz w:val="24"/>
                </w:rPr>
              </m:ctrlPr>
            </m:sup>
            <m:e>
              <m:sSup>
                <m:sSupPr>
                  <m:ctrlPr>
                    <w:rPr>
                      <w:rFonts w:ascii="Cambria Math" w:eastAsia="宋体" w:hAnsi="Cambria Math"/>
                      <w:i/>
                      <w:sz w:val="24"/>
                    </w:rPr>
                  </m:ctrlPr>
                </m:sSupPr>
                <m:e>
                  <m:d>
                    <m:dPr>
                      <m:ctrlPr>
                        <w:rPr>
                          <w:rFonts w:ascii="Cambria Math" w:eastAsia="宋体" w:hAnsi="Cambria Math"/>
                          <w:sz w:val="24"/>
                        </w:rPr>
                      </m:ctrlPr>
                    </m:dPr>
                    <m:e>
                      <m:r>
                        <w:rPr>
                          <w:rFonts w:ascii="Cambria Math" w:eastAsia="宋体" w:hAnsi="Cambria Math" w:hint="eastAsia"/>
                          <w:sz w:val="24"/>
                        </w:rPr>
                        <m:t>1</m:t>
                      </m:r>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ctrlPr>
                        <w:rPr>
                          <w:rFonts w:ascii="Cambria Math" w:eastAsia="宋体" w:hAnsi="Cambria Math"/>
                          <w:i/>
                          <w:sz w:val="24"/>
                        </w:rPr>
                      </m:ctrlPr>
                    </m:e>
                  </m:d>
                </m:e>
                <m:sup>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j</m:t>
                  </m:r>
                </m:sup>
              </m:sSup>
              <m:d>
                <m:dPr>
                  <m:ctrlPr>
                    <w:rPr>
                      <w:rFonts w:ascii="Cambria Math" w:eastAsia="宋体" w:hAnsi="Cambria Math"/>
                      <w:i/>
                      <w:sz w:val="24"/>
                    </w:rPr>
                  </m:ctrlPr>
                </m:dPr>
                <m:e>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e>
              </m:d>
              <m:d>
                <m:dPr>
                  <m:ctrlPr>
                    <w:rPr>
                      <w:rFonts w:ascii="Cambria Math" w:eastAsia="宋体" w:hAnsi="Cambria Math"/>
                      <w:sz w:val="24"/>
                    </w:rPr>
                  </m:ctrlPr>
                </m:dPr>
                <m:e>
                  <m:r>
                    <w:rPr>
                      <w:rFonts w:ascii="Cambria Math" w:eastAsia="宋体" w:hAnsi="Cambria Math" w:hint="eastAsia"/>
                      <w:sz w:val="24"/>
                    </w:rPr>
                    <m:t>1+</m:t>
                  </m:r>
                  <m:f>
                    <m:fPr>
                      <m:ctrlPr>
                        <w:rPr>
                          <w:rFonts w:ascii="Cambria Math" w:eastAsia="宋体" w:hAnsi="Cambria Math"/>
                          <w:sz w:val="24"/>
                        </w:rPr>
                      </m:ctrlPr>
                    </m:fPr>
                    <m:num>
                      <m:r>
                        <w:rPr>
                          <w:rFonts w:ascii="Cambria Math" w:eastAsia="宋体" w:hAnsi="Cambria Math" w:hint="eastAsia"/>
                          <w:sz w:val="24"/>
                        </w:rPr>
                        <m:t>2</m:t>
                      </m:r>
                      <m:ctrlPr>
                        <w:rPr>
                          <w:rFonts w:ascii="Cambria Math" w:eastAsia="宋体" w:hAnsi="Cambria Math"/>
                          <w:i/>
                          <w:sz w:val="24"/>
                        </w:rPr>
                      </m:ctrlPr>
                    </m:num>
                    <m:den>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den>
                  </m:f>
                  <m:ctrlPr>
                    <w:rPr>
                      <w:rFonts w:ascii="Cambria Math" w:eastAsia="宋体" w:hAnsi="Cambria Math"/>
                      <w:i/>
                      <w:sz w:val="24"/>
                    </w:rPr>
                  </m:ctrlPr>
                </m:e>
              </m:d>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j</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nary>
        </m:oMath>
      </m:oMathPara>
    </w:p>
    <w:p w14:paraId="25832378" w14:textId="2F502622" w:rsidR="00BD0BCC" w:rsidRPr="00BD0BCC" w:rsidRDefault="00BD0BCC" w:rsidP="007E634C">
      <w:pPr>
        <w:ind w:firstLineChars="200" w:firstLine="480"/>
        <w:rPr>
          <w:rFonts w:ascii="宋体" w:eastAsia="宋体" w:hAnsi="宋体" w:hint="eastAsia"/>
          <w:sz w:val="24"/>
        </w:rPr>
      </w:pPr>
      <w:r w:rsidRPr="00BD0BCC">
        <w:rPr>
          <w:rFonts w:ascii="宋体" w:eastAsia="宋体" w:hAnsi="宋体"/>
          <w:sz w:val="24"/>
        </w:rPr>
        <w:t>利用无穷等比数列求和公式</w:t>
      </w:r>
      <m:oMath>
        <m:nary>
          <m:naryPr>
            <m:chr m:val="∑"/>
            <m:ctrlPr>
              <w:rPr>
                <w:rFonts w:ascii="Cambria Math" w:eastAsia="宋体" w:hAnsi="Cambria Math"/>
                <w:sz w:val="24"/>
              </w:rPr>
            </m:ctrlPr>
          </m:naryPr>
          <m:sub>
            <m:r>
              <w:rPr>
                <w:rFonts w:ascii="Cambria Math" w:eastAsia="宋体" w:hAnsi="Cambria Math" w:hint="eastAsia"/>
                <w:sz w:val="24"/>
              </w:rPr>
              <m:t>i=0</m:t>
            </m:r>
            <m:ctrlPr>
              <w:rPr>
                <w:rFonts w:ascii="Cambria Math" w:eastAsia="宋体" w:hAnsi="Cambria Math"/>
                <w:i/>
                <w:sz w:val="24"/>
              </w:rPr>
            </m:ctrlPr>
          </m:sub>
          <m:sup>
            <m:r>
              <m:rPr>
                <m:sty m:val="p"/>
              </m:rPr>
              <w:rPr>
                <w:rFonts w:ascii="Cambria Math" w:eastAsia="宋体" w:hAnsi="Cambria Math" w:hint="eastAsia"/>
                <w:sz w:val="24"/>
              </w:rPr>
              <m:t>∞</m:t>
            </m:r>
            <m:ctrlPr>
              <w:rPr>
                <w:rFonts w:ascii="Cambria Math" w:eastAsia="宋体" w:hAnsi="Cambria Math"/>
                <w:i/>
                <w:sz w:val="24"/>
              </w:rPr>
            </m:ctrlPr>
          </m:sup>
          <m:e>
            <m:sSup>
              <m:sSupPr>
                <m:ctrlPr>
                  <w:rPr>
                    <w:rFonts w:ascii="Cambria Math" w:eastAsia="宋体" w:hAnsi="Cambria Math"/>
                    <w:i/>
                    <w:sz w:val="24"/>
                  </w:rPr>
                </m:ctrlPr>
              </m:sSupPr>
              <m:e>
                <m:d>
                  <m:dPr>
                    <m:ctrlPr>
                      <w:rPr>
                        <w:rFonts w:ascii="Cambria Math" w:eastAsia="宋体" w:hAnsi="Cambria Math"/>
                        <w:i/>
                        <w:sz w:val="24"/>
                      </w:rPr>
                    </m:ctrlPr>
                  </m:dPr>
                  <m:e>
                    <m:r>
                      <w:rPr>
                        <w:rFonts w:ascii="Cambria Math" w:eastAsia="宋体" w:hAnsi="Cambria Math" w:hint="eastAsia"/>
                        <w:sz w:val="24"/>
                      </w:rPr>
                      <m:t>1</m:t>
                    </m:r>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e>
                </m:d>
              </m:e>
              <m:sup>
                <m:r>
                  <w:rPr>
                    <w:rFonts w:ascii="Cambria Math" w:eastAsia="宋体" w:hAnsi="Cambria Math" w:hint="eastAsia"/>
                    <w:sz w:val="24"/>
                  </w:rPr>
                  <m:t>i</m:t>
                </m:r>
              </m:sup>
            </m:sSup>
            <m:ctrlPr>
              <w:rPr>
                <w:rFonts w:ascii="Cambria Math" w:eastAsia="宋体" w:hAnsi="Cambria Math"/>
                <w:i/>
                <w:sz w:val="24"/>
              </w:rPr>
            </m:ctrlPr>
          </m:e>
        </m:nary>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r>
              <m:rPr>
                <m:lit/>
              </m:rPr>
              <w:rPr>
                <w:rFonts w:ascii="Cambria Math" w:eastAsia="宋体" w:hAnsi="Cambria Math" w:hint="eastAsia"/>
                <w:sz w:val="24"/>
              </w:rPr>
              <m:t>/</m:t>
            </m:r>
            <m:r>
              <w:rPr>
                <w:rFonts w:ascii="Cambria Math" w:eastAsia="宋体" w:hAnsi="Cambria Math" w:hint="eastAsia"/>
                <w:sz w:val="24"/>
              </w:rPr>
              <m:t>2</m:t>
            </m:r>
            <m:ctrlPr>
              <w:rPr>
                <w:rFonts w:ascii="Cambria Math" w:eastAsia="宋体" w:hAnsi="Cambria Math"/>
                <w:i/>
                <w:sz w:val="24"/>
              </w:rPr>
            </m:ctrlPr>
          </m:den>
        </m:f>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2</m:t>
            </m:r>
            <m:ctrlPr>
              <w:rPr>
                <w:rFonts w:ascii="Cambria Math" w:eastAsia="宋体" w:hAnsi="Cambria Math"/>
                <w:i/>
                <w:sz w:val="24"/>
              </w:rPr>
            </m:ctrlPr>
          </m:num>
          <m:den>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den>
        </m:f>
      </m:oMath>
      <w:r w:rsidRPr="00BD0BCC">
        <w:rPr>
          <w:rFonts w:ascii="宋体" w:eastAsia="宋体" w:hAnsi="宋体"/>
          <w:sz w:val="24"/>
        </w:rPr>
        <w:t>，在常数学习率下，可得上界</w:t>
      </w:r>
      <w:r w:rsidR="007E634C">
        <w:rPr>
          <w:rFonts w:ascii="宋体" w:eastAsia="宋体" w:hAnsi="宋体" w:hint="eastAsia"/>
          <w:sz w:val="24"/>
        </w:rPr>
        <w:t>如下式</w:t>
      </w:r>
    </w:p>
    <w:p w14:paraId="3147B120" w14:textId="77777777" w:rsidR="009D4033" w:rsidRPr="009D4033" w:rsidRDefault="009D4033" w:rsidP="00934C6E">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up</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ctrlPr>
                <w:rPr>
                  <w:rFonts w:ascii="Cambria Math" w:eastAsia="宋体" w:hAnsi="Cambria Math"/>
                  <w:i/>
                  <w:sz w:val="24"/>
                </w:rPr>
              </m:ctrlPr>
            </m:num>
            <m:den>
              <m:sSubSup>
                <m:sSubSupPr>
                  <m:ctrlPr>
                    <w:rPr>
                      <w:rFonts w:ascii="Cambria Math" w:eastAsia="宋体" w:hAnsi="Cambria Math"/>
                      <w:i/>
                      <w:sz w:val="24"/>
                    </w:rPr>
                  </m:ctrlPr>
                </m:sSubSupPr>
                <m:e>
                  <m:r>
                    <m:rPr>
                      <m:sty m:val="p"/>
                    </m:rPr>
                    <w:rPr>
                      <w:rFonts w:ascii="Cambria Math" w:eastAsia="宋体" w:hAnsi="Cambria Math"/>
                      <w:sz w:val="24"/>
                    </w:rPr>
                    <m:t>δ</m:t>
                  </m:r>
                </m:e>
                <m:sub>
                  <m:r>
                    <w:rPr>
                      <w:rFonts w:ascii="Cambria Math" w:eastAsia="宋体" w:hAnsi="Cambria Math" w:hint="eastAsia"/>
                      <w:sz w:val="24"/>
                    </w:rPr>
                    <m:t>up</m:t>
                  </m:r>
                </m:sub>
                <m:sup>
                  <m:r>
                    <w:rPr>
                      <w:rFonts w:ascii="Cambria Math" w:eastAsia="宋体" w:hAnsi="Cambria Math" w:hint="eastAsia"/>
                      <w:sz w:val="24"/>
                    </w:rPr>
                    <m:t>2</m:t>
                  </m:r>
                </m:sup>
              </m:sSubSup>
              <m:ctrlPr>
                <w:rPr>
                  <w:rFonts w:ascii="Cambria Math" w:eastAsia="宋体" w:hAnsi="Cambria Math"/>
                  <w:i/>
                  <w:sz w:val="24"/>
                </w:rPr>
              </m:ctrlPr>
            </m:den>
          </m:f>
          <m:r>
            <m:rPr>
              <m:sty m:val="p"/>
            </m:rPr>
            <w:rPr>
              <w:rFonts w:ascii="Cambria Math" w:eastAsia="宋体" w:hAnsi="Cambria Math"/>
              <w:sz w:val="24"/>
            </w:rPr>
            <m:t>⋅</m:t>
          </m:r>
          <m:r>
            <w:rPr>
              <w:rFonts w:ascii="Cambria Math" w:eastAsia="宋体" w:hAnsi="Cambria Math" w:hint="eastAsia"/>
              <w:sz w:val="24"/>
            </w:rPr>
            <m:t>2</m:t>
          </m:r>
          <m:d>
            <m:dPr>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r>
                <w:rPr>
                  <w:rFonts w:ascii="Cambria Math" w:eastAsia="宋体" w:hAnsi="Cambria Math" w:hint="eastAsia"/>
                  <w:sz w:val="24"/>
                </w:rPr>
                <m:t>+2</m:t>
              </m:r>
            </m:e>
          </m:d>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66B17E8D" w14:textId="40243DD1" w:rsidR="00BD0BCC" w:rsidRPr="00024F6F" w:rsidRDefault="00BD0BCC" w:rsidP="00024F6F">
      <w:pPr>
        <w:ind w:firstLineChars="200" w:firstLine="480"/>
        <w:rPr>
          <w:rFonts w:ascii="宋体" w:eastAsia="宋体" w:hAnsi="宋体" w:hint="eastAsia"/>
          <w:sz w:val="24"/>
        </w:rPr>
      </w:pPr>
      <w:r w:rsidRPr="00BD0BCC">
        <w:rPr>
          <w:rFonts w:ascii="宋体" w:eastAsia="宋体" w:hAnsi="宋体"/>
          <w:sz w:val="24"/>
        </w:rPr>
        <w:t>令常数</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2</m:t>
            </m:r>
          </m:sub>
        </m:sSub>
        <m:r>
          <w:rPr>
            <w:rFonts w:ascii="Cambria Math" w:eastAsia="宋体" w:hAnsi="Cambria Math" w:hint="eastAsia"/>
            <w:sz w:val="24"/>
          </w:rPr>
          <m:t>=2</m:t>
        </m:r>
        <m:d>
          <m:dPr>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up</m:t>
                </m:r>
              </m:sub>
            </m:sSub>
            <m:r>
              <w:rPr>
                <w:rFonts w:ascii="Cambria Math" w:eastAsia="宋体" w:hAnsi="Cambria Math" w:hint="eastAsia"/>
                <w:sz w:val="24"/>
              </w:rPr>
              <m:t>+2</m:t>
            </m:r>
          </m:e>
        </m:d>
      </m:oMath>
      <w:r w:rsidR="00934C6E">
        <w:rPr>
          <w:rFonts w:ascii="宋体" w:eastAsia="宋体" w:hAnsi="宋体" w:hint="eastAsia"/>
          <w:sz w:val="24"/>
        </w:rPr>
        <w:t>，</w:t>
      </w:r>
      <w:r w:rsidR="00024F6F" w:rsidRPr="00024F6F">
        <w:rPr>
          <w:rFonts w:ascii="宋体" w:eastAsia="宋体" w:hAnsi="宋体" w:hint="eastAsia"/>
          <w:sz w:val="24"/>
        </w:rPr>
        <w:t>对所有K</w:t>
      </w:r>
      <w:proofErr w:type="gramStart"/>
      <w:r w:rsidR="00024F6F" w:rsidRPr="00024F6F">
        <w:rPr>
          <w:rFonts w:ascii="宋体" w:eastAsia="宋体" w:hAnsi="宋体" w:hint="eastAsia"/>
          <w:sz w:val="24"/>
        </w:rPr>
        <w:t>个</w:t>
      </w:r>
      <w:proofErr w:type="gramEnd"/>
      <w:r w:rsidR="00024F6F" w:rsidRPr="00024F6F">
        <w:rPr>
          <w:rFonts w:ascii="宋体" w:eastAsia="宋体" w:hAnsi="宋体" w:hint="eastAsia"/>
          <w:sz w:val="24"/>
        </w:rPr>
        <w:t>客户端进行加权求和，利用</w:t>
      </w:r>
      <m:oMath>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k</m:t>
                </m:r>
              </m:sub>
            </m:sSub>
            <m:ctrlPr>
              <w:rPr>
                <w:rFonts w:ascii="Cambria Math" w:eastAsia="宋体" w:hAnsi="Cambria Math"/>
                <w:i/>
                <w:sz w:val="24"/>
              </w:rPr>
            </m:ctrlPr>
          </m:e>
        </m:nary>
        <m:r>
          <w:rPr>
            <w:rFonts w:ascii="Cambria Math" w:eastAsia="宋体" w:hAnsi="Cambria Math" w:hint="eastAsia"/>
            <w:sz w:val="24"/>
          </w:rPr>
          <m:t>=1</m:t>
        </m:r>
      </m:oMath>
      <w:r w:rsidR="00024F6F" w:rsidRPr="00024F6F">
        <w:rPr>
          <w:rFonts w:ascii="宋体" w:eastAsia="宋体" w:hAnsi="宋体" w:hint="eastAsia"/>
          <w:sz w:val="24"/>
        </w:rPr>
        <w:t>的性质</w:t>
      </w:r>
      <w:r w:rsidR="00024F6F">
        <w:rPr>
          <w:rFonts w:ascii="宋体" w:eastAsia="宋体" w:hAnsi="宋体" w:hint="eastAsia"/>
          <w:sz w:val="24"/>
        </w:rPr>
        <w:t>得下式</w:t>
      </w:r>
    </w:p>
    <w:p w14:paraId="5729C8ED" w14:textId="64C0E351" w:rsidR="00024F6F" w:rsidRPr="00024F6F" w:rsidRDefault="00000000" w:rsidP="00024F6F">
      <w:pPr>
        <w:ind w:firstLineChars="200" w:firstLine="480"/>
        <w:rPr>
          <w:rFonts w:ascii="宋体" w:eastAsia="宋体" w:hAnsi="宋体" w:hint="eastAsia"/>
          <w:sz w:val="24"/>
        </w:rPr>
      </w:pPr>
      <m:oMathPara>
        <m:oMath>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k</m:t>
                  </m:r>
                </m:sub>
              </m:sSub>
              <m:r>
                <m:rPr>
                  <m:scr m:val="double-struck"/>
                </m:rPr>
                <w:rPr>
                  <w:rFonts w:ascii="Cambria Math" w:eastAsia="宋体" w:hAnsi="Cambria Math"/>
                  <w:sz w:val="24"/>
                </w:rPr>
                <m:t>E</m:t>
              </m:r>
              <m:d>
                <m:dPr>
                  <m:begChr m:val="["/>
                  <m:endChr m:val="]"/>
                  <m:ctrlPr>
                    <w:rPr>
                      <w:rFonts w:ascii="Cambria Math" w:eastAsia="宋体" w:hAnsi="Cambria Math"/>
                      <w:sz w:val="24"/>
                    </w:rPr>
                  </m:ctrlPr>
                </m:dPr>
                <m:e>
                  <m:sSup>
                    <m:sSupPr>
                      <m:ctrlPr>
                        <w:rPr>
                          <w:rFonts w:ascii="Cambria Math" w:eastAsia="宋体" w:hAnsi="Cambria Math"/>
                          <w:i/>
                          <w:sz w:val="24"/>
                        </w:rPr>
                      </m:ctrlPr>
                    </m:sSupPr>
                    <m:e>
                      <m:d>
                        <m:dPr>
                          <m:begChr m:val="|"/>
                          <m:endChr m:val="|"/>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t,k</m:t>
                              </m:r>
                            </m:sub>
                            <m:sup>
                              <m:r>
                                <m:rPr>
                                  <m:nor/>
                                </m:rPr>
                                <w:rPr>
                                  <w:rFonts w:ascii="Cambria Math" w:eastAsia="宋体" w:hAnsi="Cambria Math" w:hint="eastAsia"/>
                                  <w:sz w:val="24"/>
                                </w:rPr>
                                <m:t>up</m:t>
                              </m:r>
                            </m:sup>
                          </m:sSubSup>
                        </m:e>
                      </m:d>
                      <m:ctrlPr>
                        <w:rPr>
                          <w:rFonts w:ascii="Cambria Math" w:eastAsia="宋体" w:hAnsi="Cambria Math"/>
                          <w:sz w:val="24"/>
                        </w:rPr>
                      </m:ctrlPr>
                    </m:e>
                    <m:sup>
                      <m:r>
                        <w:rPr>
                          <w:rFonts w:ascii="Cambria Math" w:eastAsia="宋体" w:hAnsi="Cambria Math" w:hint="eastAsia"/>
                          <w:sz w:val="24"/>
                        </w:rPr>
                        <m:t>2</m:t>
                      </m:r>
                    </m:sup>
                  </m:sSup>
                  <m:ctrlPr>
                    <w:rPr>
                      <w:rFonts w:ascii="Cambria Math" w:eastAsia="宋体" w:hAnsi="Cambria Math"/>
                      <w:i/>
                      <w:sz w:val="24"/>
                    </w:rPr>
                  </m:ctrlPr>
                </m:e>
              </m:d>
              <m:ctrlPr>
                <w:rPr>
                  <w:rFonts w:ascii="Cambria Math" w:eastAsia="宋体" w:hAnsi="Cambria Math"/>
                  <w:i/>
                  <w:sz w:val="24"/>
                </w:rPr>
              </m:ctrlPr>
            </m:e>
          </m:nary>
          <m:r>
            <m:rPr>
              <m:sty m:val="p"/>
            </m:rPr>
            <w:rPr>
              <w:rFonts w:ascii="Cambria Math" w:eastAsia="宋体" w:hAnsi="Cambria Math" w:hint="eastAsia"/>
              <w:sz w:val="24"/>
            </w:rPr>
            <m:t>≤</m:t>
          </m:r>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k</m:t>
                  </m:r>
                </m:sub>
              </m:sSub>
              <m:d>
                <m:dPr>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ctrlPr>
                            <w:rPr>
                              <w:rFonts w:ascii="Cambria Math" w:eastAsia="宋体" w:hAnsi="Cambria Math" w:cs="Cambria Math"/>
                              <w:i/>
                              <w:sz w:val="24"/>
                            </w:rPr>
                          </m:ctrlPr>
                        </m:e>
                        <m:sub>
                          <m:r>
                            <m:rPr>
                              <m:nor/>
                            </m:rPr>
                            <w:rPr>
                              <w:rFonts w:ascii="Cambria Math" w:eastAsia="宋体" w:hAnsi="Cambria Math" w:hint="eastAsia"/>
                              <w:sz w:val="24"/>
                            </w:rPr>
                            <m:t>up</m:t>
                          </m:r>
                        </m:sub>
                      </m:sSub>
                      <m:ctrlPr>
                        <w:rPr>
                          <w:rFonts w:ascii="Cambria Math" w:eastAsia="宋体" w:hAnsi="Cambria Math"/>
                          <w:i/>
                          <w:sz w:val="24"/>
                        </w:rPr>
                      </m:ctrlPr>
                    </m:num>
                    <m:den>
                      <m:sSubSup>
                        <m:sSubSupPr>
                          <m:ctrlPr>
                            <w:rPr>
                              <w:rFonts w:ascii="Cambria Math" w:eastAsia="宋体" w:hAnsi="Cambria Math"/>
                              <w:i/>
                              <w:sz w:val="24"/>
                            </w:rPr>
                          </m:ctrlPr>
                        </m:sSubSupPr>
                        <m:e>
                          <m:r>
                            <m:rPr>
                              <m:sty m:val="p"/>
                            </m:rPr>
                            <w:rPr>
                              <w:rFonts w:ascii="Cambria Math" w:eastAsia="宋体" w:hAnsi="Cambria Math"/>
                              <w:sz w:val="24"/>
                            </w:rPr>
                            <m:t>δ</m:t>
                          </m:r>
                        </m:e>
                        <m:sub>
                          <m:r>
                            <m:rPr>
                              <m:nor/>
                            </m:rPr>
                            <w:rPr>
                              <w:rFonts w:ascii="Cambria Math" w:eastAsia="宋体" w:hAnsi="Cambria Math" w:hint="eastAsia"/>
                              <w:sz w:val="24"/>
                            </w:rPr>
                            <m:t>up</m:t>
                          </m:r>
                        </m:sub>
                        <m:sup>
                          <m:r>
                            <w:rPr>
                              <w:rFonts w:ascii="Cambria Math" w:eastAsia="宋体" w:hAnsi="Cambria Math" w:hint="eastAsia"/>
                              <w:sz w:val="24"/>
                            </w:rPr>
                            <m:t>2</m:t>
                          </m:r>
                        </m:sup>
                      </m:sSubSup>
                      <m:ctrlPr>
                        <w:rPr>
                          <w:rFonts w:ascii="Cambria Math" w:eastAsia="宋体" w:hAnsi="Cambria Math"/>
                          <w:i/>
                          <w:sz w:val="24"/>
                        </w:rPr>
                      </m:ctrlPr>
                    </m:den>
                  </m:f>
                  <m:sSub>
                    <m:sSubPr>
                      <m:ctrlPr>
                        <w:rPr>
                          <w:rFonts w:ascii="Cambria Math" w:eastAsia="宋体" w:hAnsi="Cambria Math"/>
                          <w:i/>
                          <w:sz w:val="24"/>
                        </w:rPr>
                      </m:ctrlPr>
                    </m:sSubPr>
                    <m:e>
                      <m:r>
                        <w:rPr>
                          <w:rFonts w:ascii="Cambria Math" w:eastAsia="宋体" w:hAnsi="Cambria Math" w:hint="eastAsia"/>
                          <w:sz w:val="24"/>
                        </w:rPr>
                        <m:t>C</m:t>
                      </m:r>
                    </m:e>
                    <m:sub>
                      <m:r>
                        <w:rPr>
                          <w:rFonts w:ascii="Cambria Math" w:eastAsia="宋体" w:hAnsi="Cambria Math" w:hint="eastAsia"/>
                          <w:sz w:val="24"/>
                        </w:rPr>
                        <m:t>2</m:t>
                      </m:r>
                    </m:sub>
                  </m:sSub>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d>
              <m:ctrlPr>
                <w:rPr>
                  <w:rFonts w:ascii="Cambria Math" w:eastAsia="宋体" w:hAnsi="Cambria Math"/>
                  <w:i/>
                  <w:sz w:val="24"/>
                </w:rPr>
              </m:ctrlPr>
            </m:e>
          </m:nary>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ctrlPr>
                    <w:rPr>
                      <w:rFonts w:ascii="Cambria Math" w:eastAsia="宋体" w:hAnsi="Cambria Math" w:cs="Cambria Math"/>
                      <w:i/>
                      <w:sz w:val="24"/>
                    </w:rPr>
                  </m:ctrlPr>
                </m:e>
                <m:sub>
                  <m:r>
                    <m:rPr>
                      <m:nor/>
                    </m:rPr>
                    <w:rPr>
                      <w:rFonts w:ascii="Cambria Math" w:eastAsia="宋体" w:hAnsi="Cambria Math" w:hint="eastAsia"/>
                      <w:sz w:val="24"/>
                    </w:rPr>
                    <m:t>up</m:t>
                  </m:r>
                </m:sub>
              </m:sSub>
              <m:ctrlPr>
                <w:rPr>
                  <w:rFonts w:ascii="Cambria Math" w:eastAsia="宋体" w:hAnsi="Cambria Math"/>
                  <w:i/>
                  <w:sz w:val="24"/>
                </w:rPr>
              </m:ctrlPr>
            </m:num>
            <m:den>
              <m:sSubSup>
                <m:sSubSupPr>
                  <m:ctrlPr>
                    <w:rPr>
                      <w:rFonts w:ascii="Cambria Math" w:eastAsia="宋体" w:hAnsi="Cambria Math"/>
                      <w:i/>
                      <w:sz w:val="24"/>
                    </w:rPr>
                  </m:ctrlPr>
                </m:sSubSupPr>
                <m:e>
                  <m:r>
                    <m:rPr>
                      <m:sty m:val="p"/>
                    </m:rPr>
                    <w:rPr>
                      <w:rFonts w:ascii="Cambria Math" w:eastAsia="宋体" w:hAnsi="Cambria Math"/>
                      <w:sz w:val="24"/>
                    </w:rPr>
                    <m:t>δ</m:t>
                  </m:r>
                </m:e>
                <m:sub>
                  <m:r>
                    <m:rPr>
                      <m:nor/>
                    </m:rPr>
                    <w:rPr>
                      <w:rFonts w:ascii="Cambria Math" w:eastAsia="宋体" w:hAnsi="Cambria Math" w:hint="eastAsia"/>
                      <w:sz w:val="24"/>
                    </w:rPr>
                    <m:t>up</m:t>
                  </m:r>
                </m:sub>
                <m:sup>
                  <m:r>
                    <w:rPr>
                      <w:rFonts w:ascii="Cambria Math" w:eastAsia="宋体" w:hAnsi="Cambria Math" w:hint="eastAsia"/>
                      <w:sz w:val="24"/>
                    </w:rPr>
                    <m:t>2</m:t>
                  </m:r>
                </m:sup>
              </m:sSubSup>
              <m:ctrlPr>
                <w:rPr>
                  <w:rFonts w:ascii="Cambria Math" w:eastAsia="宋体" w:hAnsi="Cambria Math"/>
                  <w:i/>
                  <w:sz w:val="24"/>
                </w:rPr>
              </m:ctrlPr>
            </m:den>
          </m:f>
          <m:sSub>
            <m:sSubPr>
              <m:ctrlPr>
                <w:rPr>
                  <w:rFonts w:ascii="Cambria Math" w:eastAsia="宋体" w:hAnsi="Cambria Math"/>
                  <w:i/>
                  <w:sz w:val="24"/>
                </w:rPr>
              </m:ctrlPr>
            </m:sSubPr>
            <m:e>
              <m:r>
                <w:rPr>
                  <w:rFonts w:ascii="Cambria Math" w:eastAsia="宋体" w:hAnsi="Cambria Math" w:hint="eastAsia"/>
                  <w:sz w:val="24"/>
                </w:rPr>
                <m:t>C</m:t>
              </m:r>
            </m:e>
            <m:sub>
              <m:r>
                <w:rPr>
                  <w:rFonts w:ascii="Cambria Math" w:eastAsia="宋体" w:hAnsi="Cambria Math" w:hint="eastAsia"/>
                  <w:sz w:val="24"/>
                </w:rPr>
                <m:t>2</m:t>
              </m:r>
            </m:sub>
          </m:sSub>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70D60E5D" w14:textId="61917057" w:rsidR="00830763" w:rsidRPr="00234FF7" w:rsidRDefault="00830763" w:rsidP="00830763">
      <w:pPr>
        <w:ind w:firstLineChars="200" w:firstLine="480"/>
        <w:rPr>
          <w:rFonts w:ascii="宋体" w:eastAsia="宋体" w:hAnsi="宋体" w:hint="eastAsia"/>
          <w:sz w:val="24"/>
        </w:rPr>
      </w:pPr>
      <w:r w:rsidRPr="00830763">
        <w:rPr>
          <w:rFonts w:ascii="宋体" w:eastAsia="宋体" w:hAnsi="宋体" w:hint="eastAsia"/>
          <w:sz w:val="24"/>
        </w:rPr>
        <w:t>上行链路证毕。</w:t>
      </w:r>
    </w:p>
    <w:p w14:paraId="1BFA5FB0" w14:textId="39E2D6FF" w:rsidR="000A4227" w:rsidRPr="00234FF7" w:rsidRDefault="00830763" w:rsidP="000A4227">
      <w:pPr>
        <w:ind w:firstLineChars="200" w:firstLine="480"/>
        <w:rPr>
          <w:rFonts w:ascii="宋体" w:eastAsia="宋体" w:hAnsi="宋体" w:hint="eastAsia"/>
          <w:sz w:val="24"/>
        </w:rPr>
      </w:pPr>
      <w:r w:rsidRPr="00830763">
        <w:rPr>
          <w:rFonts w:ascii="宋体" w:eastAsia="宋体" w:hAnsi="宋体"/>
          <w:sz w:val="24"/>
        </w:rPr>
        <w:t>服务器端下行链路的误差补偿机制在代数结构上与客户端上行链路完全对称。在第t轮通信中，服务器对待广播的全局聚合增量进行下行补偿与压缩。</w:t>
      </w:r>
      <w:r w:rsidR="000A4227" w:rsidRPr="000A4227">
        <w:rPr>
          <w:rFonts w:ascii="宋体" w:eastAsia="宋体" w:hAnsi="宋体"/>
          <w:sz w:val="24"/>
        </w:rPr>
        <w:t>在引入客户端采样后，设</w:t>
      </w:r>
      <m:oMath>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t,k</m:t>
                </m:r>
              </m:sub>
            </m:sSub>
            <m:ctrlPr>
              <w:rPr>
                <w:rFonts w:ascii="Cambria Math" w:eastAsia="宋体" w:hAnsi="Cambria Math"/>
                <w:i/>
                <w:sz w:val="24"/>
              </w:rPr>
            </m:ctrlPr>
          </m:e>
        </m:nary>
      </m:oMath>
      <w:r w:rsidR="000A4227" w:rsidRPr="000A4227">
        <w:rPr>
          <w:rFonts w:ascii="宋体" w:eastAsia="宋体" w:hAnsi="宋体"/>
          <w:sz w:val="24"/>
        </w:rPr>
        <w:t>为基于采样集合</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hint="eastAsia"/>
                <w:sz w:val="24"/>
              </w:rPr>
              <m:t>t</m:t>
            </m:r>
          </m:sub>
        </m:sSub>
      </m:oMath>
      <w:r w:rsidR="000A4227" w:rsidRPr="000A4227">
        <w:rPr>
          <w:rFonts w:ascii="宋体" w:eastAsia="宋体" w:hAnsi="宋体"/>
          <w:sz w:val="24"/>
        </w:rPr>
        <w:t>的全局等效聚合梯度，则服务器端的无压缩稠密更新量为</w:t>
      </w:r>
    </w:p>
    <w:p w14:paraId="0AC0C997" w14:textId="337C9C8D" w:rsidR="00830763" w:rsidRPr="00830763" w:rsidRDefault="00000000" w:rsidP="00830763">
      <w:pPr>
        <w:ind w:firstLineChars="200" w:firstLine="480"/>
        <w:rPr>
          <w:rFonts w:ascii="宋体" w:eastAsia="宋体" w:hAnsi="宋体" w:hint="eastAsia"/>
          <w:sz w:val="24"/>
        </w:rPr>
      </w:pPr>
      <m:oMathPara>
        <m:oMath>
          <m:sSubSup>
            <m:sSubSupPr>
              <m:ctrlPr>
                <w:rPr>
                  <w:rFonts w:ascii="Cambria Math" w:eastAsia="宋体" w:hAnsi="Cambria Math"/>
                  <w:i/>
                  <w:sz w:val="24"/>
                </w:rPr>
              </m:ctrlPr>
            </m:sSubSupPr>
            <m:e>
              <m:r>
                <w:rPr>
                  <w:rFonts w:ascii="Cambria Math" w:eastAsia="宋体" w:hAnsi="Cambria Math" w:hint="eastAsia"/>
                  <w:sz w:val="24"/>
                </w:rPr>
                <m:t>u</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down</m:t>
              </m:r>
            </m:sup>
          </m:sSubSup>
          <m:r>
            <w:rPr>
              <w:rFonts w:ascii="Cambria Math" w:eastAsia="宋体" w:hAnsi="Cambria Math" w:hint="eastAsia"/>
              <w:sz w:val="24"/>
            </w:rPr>
            <m:t>=</m:t>
          </m:r>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sz w:val="24"/>
                </w:rPr>
              </m:ctrlPr>
            </m:e>
            <m:sub>
              <m:r>
                <w:rPr>
                  <w:rFonts w:ascii="Cambria Math" w:eastAsia="宋体" w:hAnsi="Cambria Math" w:hint="eastAsia"/>
                  <w:sz w:val="24"/>
                </w:rPr>
                <m:t>t</m:t>
              </m:r>
            </m:sub>
          </m:sSub>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oMath>
      </m:oMathPara>
    </w:p>
    <w:p w14:paraId="69AE8727" w14:textId="7F936D19" w:rsidR="000A4227" w:rsidRPr="000A4227" w:rsidRDefault="000A4227" w:rsidP="000A4227">
      <w:pPr>
        <w:ind w:firstLineChars="200" w:firstLine="480"/>
        <w:rPr>
          <w:rFonts w:ascii="宋体" w:eastAsia="宋体" w:hAnsi="宋体" w:hint="eastAsia"/>
          <w:sz w:val="24"/>
        </w:rPr>
      </w:pPr>
      <w:r w:rsidRPr="000A4227">
        <w:rPr>
          <w:rFonts w:ascii="宋体" w:eastAsia="宋体" w:hAnsi="宋体"/>
          <w:sz w:val="24"/>
        </w:rPr>
        <w:t>我们考察采样聚合梯度的</w:t>
      </w:r>
      <w:proofErr w:type="gramStart"/>
      <w:r w:rsidRPr="000A4227">
        <w:rPr>
          <w:rFonts w:ascii="宋体" w:eastAsia="宋体" w:hAnsi="宋体"/>
          <w:sz w:val="24"/>
        </w:rPr>
        <w:t>二阶矩</w:t>
      </w:r>
      <w:proofErr w:type="gramEnd"/>
      <m:oMath>
        <m:r>
          <m:rPr>
            <m:scr m:val="double-struck"/>
          </m:rPr>
          <w:rPr>
            <w:rFonts w:ascii="Cambria Math" w:eastAsia="宋体" w:hAnsi="Cambria Math"/>
            <w:sz w:val="24"/>
          </w:rPr>
          <m:t>E</m:t>
        </m:r>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0A4227">
        <w:rPr>
          <w:rFonts w:ascii="宋体" w:eastAsia="宋体" w:hAnsi="宋体"/>
          <w:sz w:val="24"/>
        </w:rPr>
        <w:t>。首先基于范数平方的凸性应用Jensen不等式</w:t>
      </w:r>
      <w:r>
        <w:rPr>
          <w:rFonts w:ascii="宋体" w:eastAsia="宋体" w:hAnsi="宋体" w:hint="eastAsia"/>
          <w:sz w:val="24"/>
        </w:rPr>
        <w:t>可得</w:t>
      </w:r>
    </w:p>
    <w:p w14:paraId="609B23B8" w14:textId="14844F06" w:rsidR="000A4227" w:rsidRPr="000A4227" w:rsidRDefault="00000000" w:rsidP="000A4227">
      <w:pPr>
        <w:ind w:firstLineChars="200" w:firstLine="480"/>
        <w:rPr>
          <w:rFonts w:ascii="宋体" w:eastAsia="宋体" w:hAnsi="宋体" w:hint="eastAsia"/>
          <w:sz w:val="24"/>
        </w:rPr>
      </w:pPr>
      <m:oMathPara>
        <m:oMath>
          <m:d>
            <m:dPr>
              <m:begChr m:val=""/>
              <m:endChr m:val=""/>
              <m:ctrlPr>
                <w:rPr>
                  <w:rFonts w:ascii="Cambria Math" w:eastAsia="宋体" w:hAnsi="Cambria Math"/>
                  <w:sz w:val="24"/>
                </w:rPr>
              </m:ctrlPr>
            </m:dPr>
            <m:e>
              <m:r>
                <m:rPr>
                  <m:lit/>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t,k</m:t>
                      </m:r>
                    </m:sub>
                  </m:sSub>
                  <m:ctrlPr>
                    <w:rPr>
                      <w:rFonts w:ascii="Cambria Math" w:eastAsia="宋体" w:hAnsi="Cambria Math"/>
                      <w:i/>
                      <w:sz w:val="24"/>
                    </w:rPr>
                  </m:ctrlPr>
                </m:e>
              </m:nary>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t,k</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nary>
        </m:oMath>
      </m:oMathPara>
    </w:p>
    <w:p w14:paraId="56AEBE59" w14:textId="3F527DB8" w:rsidR="000A4227" w:rsidRPr="000A4227" w:rsidRDefault="000A4227" w:rsidP="000A4227">
      <w:pPr>
        <w:ind w:firstLineChars="200" w:firstLine="480"/>
        <w:rPr>
          <w:rFonts w:ascii="宋体" w:eastAsia="宋体" w:hAnsi="宋体" w:hint="eastAsia"/>
          <w:sz w:val="24"/>
        </w:rPr>
      </w:pPr>
      <w:r w:rsidRPr="000A4227">
        <w:rPr>
          <w:rFonts w:ascii="宋体" w:eastAsia="宋体" w:hAnsi="宋体"/>
          <w:sz w:val="24"/>
        </w:rPr>
        <w:t>随后，对上式两边同时求包含本地数据抽样期望与客户端集合</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hint="eastAsia"/>
                <w:sz w:val="24"/>
              </w:rPr>
              <m:t>t</m:t>
            </m:r>
          </m:sub>
        </m:sSub>
      </m:oMath>
      <w:r w:rsidRPr="000A4227">
        <w:rPr>
          <w:rFonts w:ascii="宋体" w:eastAsia="宋体" w:hAnsi="宋体"/>
          <w:sz w:val="24"/>
        </w:rPr>
        <w:t>的均匀无放回抽样期望。结合上行链路中得出的本地等效梯度</w:t>
      </w:r>
      <w:proofErr w:type="gramStart"/>
      <w:r w:rsidRPr="000A4227">
        <w:rPr>
          <w:rFonts w:ascii="宋体" w:eastAsia="宋体" w:hAnsi="宋体"/>
          <w:sz w:val="24"/>
        </w:rPr>
        <w:t>二阶矩边界</w:t>
      </w:r>
      <w:proofErr w:type="gramEnd"/>
      <m:oMath>
        <m:r>
          <m:rPr>
            <m:scr m:val="double-struck"/>
          </m:rPr>
          <w:rPr>
            <w:rFonts w:ascii="Cambria Math" w:eastAsia="宋体" w:hAnsi="Cambria Math"/>
            <w:sz w:val="24"/>
          </w:rPr>
          <m:t>E</m:t>
        </m:r>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t,k</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w:r w:rsidRPr="000A4227">
        <w:rPr>
          <w:rFonts w:ascii="宋体" w:eastAsia="宋体" w:hAnsi="宋体"/>
          <w:sz w:val="24"/>
        </w:rPr>
        <w:t>，可得</w:t>
      </w:r>
    </w:p>
    <w:p w14:paraId="01A18346" w14:textId="147DF5FC" w:rsidR="000A4227" w:rsidRPr="000A4227" w:rsidRDefault="000A4227" w:rsidP="000A4227">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sSub>
            <m:sSubPr>
              <m:ctrlPr>
                <w:rPr>
                  <w:rFonts w:ascii="Cambria Math" w:eastAsia="宋体" w:hAnsi="Cambria Math"/>
                  <w:i/>
                  <w:sz w:val="24"/>
                </w:rPr>
              </m:ctrlPr>
            </m:sSubPr>
            <m:e>
              <m:r>
                <m:rPr>
                  <m:scr m:val="double-struck"/>
                </m:rPr>
                <w:rPr>
                  <w:rFonts w:ascii="Cambria Math" w:eastAsia="宋体" w:hAnsi="Cambria Math"/>
                  <w:sz w:val="24"/>
                </w:rPr>
                <m:t>E</m:t>
              </m:r>
            </m:e>
            <m:sub>
              <m:sSub>
                <m:sSubPr>
                  <m:ctrlPr>
                    <w:rPr>
                      <w:rFonts w:ascii="Cambria Math" w:eastAsia="宋体" w:hAnsi="Cambria Math"/>
                      <w:i/>
                      <w:sz w:val="24"/>
                    </w:rPr>
                  </m:ctrlPr>
                </m:sSubPr>
                <m:e>
                  <m:r>
                    <m:rPr>
                      <m:scr m:val="double-struck"/>
                    </m:rPr>
                    <w:rPr>
                      <w:rFonts w:ascii="Cambria Math" w:eastAsia="宋体" w:hAnsi="Cambria Math"/>
                      <w:sz w:val="24"/>
                    </w:rPr>
                    <m:t>S</m:t>
                  </m:r>
                </m:e>
                <m:sub>
                  <m:r>
                    <m:rPr>
                      <m:scr m:val="double-struck"/>
                    </m:rPr>
                    <w:rPr>
                      <w:rFonts w:ascii="Cambria Math" w:eastAsia="宋体" w:hAnsi="Cambria Math"/>
                      <w:sz w:val="24"/>
                    </w:rPr>
                    <m:t>t</m:t>
                  </m:r>
                </m:sub>
              </m:sSub>
            </m:sub>
          </m:sSub>
          <m:d>
            <m:dPr>
              <m:begChr m:val="["/>
              <m:endChr m:val="]"/>
              <m:ctrlPr>
                <w:rPr>
                  <w:rFonts w:ascii="Cambria Math" w:eastAsia="宋体" w:hAnsi="Cambria Math"/>
                  <w:sz w:val="24"/>
                </w:rPr>
              </m:ctrlPr>
            </m:dPr>
            <m:e>
              <m:sSub>
                <m:sSubPr>
                  <m:ctrlPr>
                    <w:rPr>
                      <w:rFonts w:ascii="Cambria Math" w:eastAsia="宋体" w:hAnsi="Cambria Math"/>
                      <w:i/>
                      <w:sz w:val="24"/>
                    </w:rPr>
                  </m:ctrlPr>
                </m:sSubPr>
                <m:e>
                  <m:r>
                    <m:rPr>
                      <m:scr m:val="double-struck"/>
                    </m:rPr>
                    <w:rPr>
                      <w:rFonts w:ascii="Cambria Math" w:eastAsia="宋体" w:hAnsi="Cambria Math"/>
                      <w:sz w:val="24"/>
                    </w:rPr>
                    <m:t>E</m:t>
                  </m:r>
                </m:e>
                <m:sub>
                  <m:r>
                    <m:rPr>
                      <m:sty m:val="p"/>
                    </m:rPr>
                    <w:rPr>
                      <w:rFonts w:ascii="Cambria Math" w:eastAsia="宋体" w:hAnsi="Cambria Math"/>
                      <w:sz w:val="24"/>
                    </w:rPr>
                    <m:t>ξ</m:t>
                  </m:r>
                </m:sub>
              </m:sSub>
              <m:d>
                <m:dPr>
                  <m:begChr m:val="["/>
                  <m:endChr m:val="]"/>
                  <m:ctrlPr>
                    <w:rPr>
                      <w:rFonts w:ascii="Cambria Math" w:eastAsia="宋体" w:hAnsi="Cambria Math"/>
                      <w:sz w:val="24"/>
                    </w:rPr>
                  </m:ctrlPr>
                </m:dPr>
                <m:e>
                  <m:d>
                    <m:dPr>
                      <m:begChr m:val=""/>
                      <m:endChr m:val=""/>
                      <m:ctrlPr>
                        <w:rPr>
                          <w:rFonts w:ascii="Cambria Math" w:eastAsia="宋体" w:hAnsi="Cambria Math"/>
                          <w:sz w:val="24"/>
                        </w:rPr>
                      </m:ctrlPr>
                    </m:dPr>
                    <m:e>
                      <m:r>
                        <m:rPr>
                          <m:lit/>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t,k</m:t>
                              </m:r>
                            </m:sub>
                          </m:sSub>
                          <m:ctrlPr>
                            <w:rPr>
                              <w:rFonts w:ascii="Cambria Math" w:eastAsia="宋体" w:hAnsi="Cambria Math"/>
                              <w:i/>
                              <w:sz w:val="24"/>
                            </w:rPr>
                          </m:ctrlPr>
                        </m:e>
                      </m:nary>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d>
              <m:ctrlPr>
                <w:rPr>
                  <w:rFonts w:ascii="Cambria Math" w:eastAsia="宋体" w:hAnsi="Cambria Math"/>
                  <w:i/>
                  <w:sz w:val="24"/>
                </w:rPr>
              </m:ctrlPr>
            </m:e>
          </m:d>
          <m:r>
            <m:rPr>
              <m:sty m:val="p"/>
            </m:rPr>
            <w:rPr>
              <w:rFonts w:ascii="Cambria Math" w:eastAsia="宋体" w:hAnsi="Cambria Math" w:hint="eastAsia"/>
              <w:sz w:val="24"/>
            </w:rPr>
            <m:t>≤</m:t>
          </m:r>
          <m:sSub>
            <m:sSubPr>
              <m:ctrlPr>
                <w:rPr>
                  <w:rFonts w:ascii="Cambria Math" w:eastAsia="宋体" w:hAnsi="Cambria Math"/>
                  <w:i/>
                  <w:sz w:val="24"/>
                </w:rPr>
              </m:ctrlPr>
            </m:sSubPr>
            <m:e>
              <m:r>
                <m:rPr>
                  <m:scr m:val="double-struck"/>
                </m:rPr>
                <w:rPr>
                  <w:rFonts w:ascii="Cambria Math" w:eastAsia="宋体" w:hAnsi="Cambria Math"/>
                  <w:sz w:val="24"/>
                </w:rPr>
                <m:t>E</m:t>
              </m:r>
            </m:e>
            <m:sub>
              <m:sSub>
                <m:sSubPr>
                  <m:ctrlPr>
                    <w:rPr>
                      <w:rFonts w:ascii="Cambria Math" w:eastAsia="宋体" w:hAnsi="Cambria Math"/>
                      <w:i/>
                      <w:sz w:val="24"/>
                    </w:rPr>
                  </m:ctrlPr>
                </m:sSubPr>
                <m:e>
                  <m:r>
                    <m:rPr>
                      <m:scr m:val="double-struck"/>
                    </m:rPr>
                    <w:rPr>
                      <w:rFonts w:ascii="Cambria Math" w:eastAsia="宋体" w:hAnsi="Cambria Math"/>
                      <w:sz w:val="24"/>
                    </w:rPr>
                    <m:t>S</m:t>
                  </m:r>
                </m:e>
                <m:sub>
                  <m:r>
                    <m:rPr>
                      <m:scr m:val="double-struck"/>
                    </m:rPr>
                    <w:rPr>
                      <w:rFonts w:ascii="Cambria Math" w:eastAsia="宋体" w:hAnsi="Cambria Math"/>
                      <w:sz w:val="24"/>
                    </w:rPr>
                    <m:t>t</m:t>
                  </m:r>
                </m:sub>
              </m:sSub>
            </m:sub>
          </m:sSub>
          <m:d>
            <m:dPr>
              <m:begChr m:val="["/>
              <m:endChr m:val="]"/>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sSup>
                    <m:sSupPr>
                      <m:ctrlPr>
                        <w:rPr>
                          <w:rFonts w:ascii="Cambria Math" w:eastAsia="宋体" w:hAnsi="Cambria Math"/>
                          <w:i/>
                          <w:sz w:val="24"/>
                        </w:rPr>
                      </m:ctrlPr>
                    </m:sSupPr>
                    <m:e>
                      <m:r>
                        <w:rPr>
                          <w:rFonts w:ascii="Cambria Math" w:eastAsia="宋体" w:hAnsi="Cambria Math" w:hint="eastAsia"/>
                          <w:sz w:val="24"/>
                        </w:rPr>
                        <m:t>E</m:t>
                      </m: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nary>
              <m:ctrlPr>
                <w:rPr>
                  <w:rFonts w:ascii="Cambria Math" w:eastAsia="宋体" w:hAnsi="Cambria Math"/>
                  <w:i/>
                  <w:sz w:val="24"/>
                </w:rPr>
              </m:ctrlPr>
            </m:e>
          </m:d>
          <m:r>
            <w:rPr>
              <w:rFonts w:ascii="Cambria Math" w:eastAsia="宋体" w:hAnsi="Cambria Math" w:hint="eastAsia"/>
              <w:sz w:val="24"/>
            </w:rPr>
            <m:t>=</m:t>
          </m:r>
          <m:sSup>
            <m:sSupPr>
              <m:ctrlPr>
                <w:rPr>
                  <w:rFonts w:ascii="Cambria Math" w:eastAsia="宋体" w:hAnsi="Cambria Math"/>
                  <w:i/>
                  <w:sz w:val="24"/>
                </w:rPr>
              </m:ctrlPr>
            </m:sSupPr>
            <m:e>
              <m:r>
                <w:rPr>
                  <w:rFonts w:ascii="Cambria Math" w:eastAsia="宋体" w:hAnsi="Cambria Math" w:hint="eastAsia"/>
                  <w:sz w:val="24"/>
                </w:rPr>
                <m:t>E</m:t>
              </m: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3463097F" w14:textId="77777777" w:rsidR="00BD6433" w:rsidRDefault="00830763" w:rsidP="00830763">
      <w:pPr>
        <w:ind w:firstLineChars="200" w:firstLine="480"/>
        <w:rPr>
          <w:rFonts w:ascii="宋体" w:eastAsia="宋体" w:hAnsi="宋体" w:hint="eastAsia"/>
          <w:sz w:val="24"/>
        </w:rPr>
      </w:pPr>
      <w:r w:rsidRPr="00830763">
        <w:rPr>
          <w:rFonts w:ascii="宋体" w:eastAsia="宋体" w:hAnsi="宋体"/>
          <w:sz w:val="24"/>
        </w:rPr>
        <w:lastRenderedPageBreak/>
        <w:t>结合假设5</w:t>
      </w:r>
      <w:r w:rsidR="00BD6433">
        <w:rPr>
          <w:rFonts w:ascii="宋体" w:eastAsia="宋体" w:hAnsi="宋体" w:hint="eastAsia"/>
          <w:sz w:val="24"/>
        </w:rPr>
        <w:t>中</w:t>
      </w:r>
      <w:r w:rsidRPr="00830763">
        <w:rPr>
          <w:rFonts w:ascii="宋体" w:eastAsia="宋体" w:hAnsi="宋体"/>
          <w:sz w:val="24"/>
        </w:rPr>
        <w:t>压缩算子的收缩性，下行截断误差满足</w:t>
      </w:r>
    </w:p>
    <w:p w14:paraId="15E96865" w14:textId="51B6D541" w:rsidR="00BD6433" w:rsidRPr="00BD6433" w:rsidRDefault="00BD6433" w:rsidP="00BD6433">
      <w:pPr>
        <w:ind w:firstLineChars="200" w:firstLine="480"/>
        <w:rPr>
          <w:rFonts w:ascii="宋体" w:eastAsia="宋体" w:hAnsi="宋体" w:hint="eastAsia"/>
          <w:sz w:val="24"/>
        </w:rPr>
      </w:pPr>
      <m:oMathPara>
        <m:oMath>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down</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d>
            <m:dPr>
              <m:ctrlPr>
                <w:rPr>
                  <w:rFonts w:ascii="Cambria Math" w:eastAsia="宋体" w:hAnsi="Cambria Math"/>
                  <w:i/>
                  <w:sz w:val="24"/>
                </w:rPr>
              </m:ctrlPr>
            </m:dPr>
            <m:e>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down</m:t>
                  </m:r>
                </m:sub>
              </m:sSub>
            </m:e>
          </m:d>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u</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down</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22287A21" w14:textId="4C5C4952" w:rsidR="00830763" w:rsidRDefault="00830763" w:rsidP="001729CF">
      <w:pPr>
        <w:ind w:firstLineChars="200" w:firstLine="480"/>
        <w:rPr>
          <w:rFonts w:ascii="宋体" w:eastAsia="宋体" w:hAnsi="宋体" w:hint="eastAsia"/>
          <w:sz w:val="24"/>
        </w:rPr>
      </w:pPr>
      <w:r w:rsidRPr="00830763">
        <w:rPr>
          <w:rFonts w:ascii="宋体" w:eastAsia="宋体" w:hAnsi="宋体"/>
          <w:sz w:val="24"/>
        </w:rPr>
        <w:t>对其应用与上行链路完全相同的杨氏不等式放缩</w:t>
      </w:r>
      <w:r w:rsidR="001729CF">
        <w:rPr>
          <w:rFonts w:ascii="宋体" w:eastAsia="宋体" w:hAnsi="宋体" w:hint="eastAsia"/>
          <w:sz w:val="24"/>
        </w:rPr>
        <w:t>，</w:t>
      </w:r>
      <w:r w:rsidRPr="00830763">
        <w:rPr>
          <w:rFonts w:ascii="宋体" w:eastAsia="宋体" w:hAnsi="宋体"/>
          <w:sz w:val="24"/>
        </w:rPr>
        <w:t>选取参数</w:t>
      </w:r>
      <m:oMath>
        <m:r>
          <m:rPr>
            <m:sty m:val="p"/>
          </m:rPr>
          <w:rPr>
            <w:rFonts w:ascii="Cambria Math" w:eastAsia="宋体" w:hAnsi="Cambria Math"/>
            <w:sz w:val="24"/>
          </w:rPr>
          <m:t>γ</m:t>
        </m:r>
        <m:r>
          <w:rPr>
            <w:rFonts w:ascii="Cambria Math" w:eastAsia="宋体" w:hAnsi="Cambria Math" w:hint="eastAsia"/>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down</m:t>
                </m:r>
              </m:sub>
            </m:sSub>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oMath>
      <w:r w:rsidRPr="00830763">
        <w:rPr>
          <w:rFonts w:ascii="宋体" w:eastAsia="宋体" w:hAnsi="宋体"/>
          <w:sz w:val="24"/>
        </w:rPr>
        <w:t>以及无穷等比数列求和，可直接得到下行误差的严格上界</w:t>
      </w:r>
      <w:r w:rsidR="001729CF">
        <w:rPr>
          <w:rFonts w:ascii="宋体" w:eastAsia="宋体" w:hAnsi="宋体" w:hint="eastAsia"/>
          <w:sz w:val="24"/>
        </w:rPr>
        <w:t>如</w:t>
      </w:r>
      <w:r w:rsidR="004041A2">
        <w:rPr>
          <w:rFonts w:ascii="宋体" w:eastAsia="宋体" w:hAnsi="宋体" w:hint="eastAsia"/>
          <w:sz w:val="24"/>
        </w:rPr>
        <w:t>下式</w:t>
      </w:r>
    </w:p>
    <w:p w14:paraId="10228874" w14:textId="77777777" w:rsidR="00E807F7" w:rsidRPr="00E807F7" w:rsidRDefault="00E807F7" w:rsidP="001729CF">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down</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down</m:t>
                  </m:r>
                </m:sub>
              </m:sSub>
              <m:ctrlPr>
                <w:rPr>
                  <w:rFonts w:ascii="Cambria Math" w:eastAsia="宋体" w:hAnsi="Cambria Math"/>
                  <w:i/>
                  <w:sz w:val="24"/>
                </w:rPr>
              </m:ctrlPr>
            </m:num>
            <m:den>
              <m:sSubSup>
                <m:sSubSupPr>
                  <m:ctrlPr>
                    <w:rPr>
                      <w:rFonts w:ascii="Cambria Math" w:eastAsia="宋体" w:hAnsi="Cambria Math"/>
                      <w:i/>
                      <w:sz w:val="24"/>
                    </w:rPr>
                  </m:ctrlPr>
                </m:sSubSupPr>
                <m:e>
                  <m:r>
                    <m:rPr>
                      <m:sty m:val="p"/>
                    </m:rPr>
                    <w:rPr>
                      <w:rFonts w:ascii="Cambria Math" w:eastAsia="宋体" w:hAnsi="Cambria Math"/>
                      <w:sz w:val="24"/>
                    </w:rPr>
                    <m:t>δ</m:t>
                  </m:r>
                </m:e>
                <m:sub>
                  <m:r>
                    <w:rPr>
                      <w:rFonts w:ascii="Cambria Math" w:eastAsia="宋体" w:hAnsi="Cambria Math" w:hint="eastAsia"/>
                      <w:sz w:val="24"/>
                    </w:rPr>
                    <m:t>down</m:t>
                  </m:r>
                </m:sub>
                <m:sup>
                  <m:r>
                    <w:rPr>
                      <w:rFonts w:ascii="Cambria Math" w:eastAsia="宋体" w:hAnsi="Cambria Math" w:hint="eastAsia"/>
                      <w:sz w:val="24"/>
                    </w:rPr>
                    <m:t>2</m:t>
                  </m:r>
                </m:sup>
              </m:sSubSup>
              <m:ctrlPr>
                <w:rPr>
                  <w:rFonts w:ascii="Cambria Math" w:eastAsia="宋体" w:hAnsi="Cambria Math"/>
                  <w:i/>
                  <w:sz w:val="24"/>
                </w:rPr>
              </m:ctrlPr>
            </m:den>
          </m:f>
          <m:sSub>
            <m:sSubPr>
              <m:ctrlPr>
                <w:rPr>
                  <w:rFonts w:ascii="Cambria Math" w:eastAsia="宋体" w:hAnsi="Cambria Math"/>
                  <w:i/>
                  <w:sz w:val="24"/>
                </w:rPr>
              </m:ctrlPr>
            </m:sSubPr>
            <m:e>
              <m:r>
                <w:rPr>
                  <w:rFonts w:ascii="Cambria Math" w:eastAsia="宋体" w:hAnsi="Cambria Math" w:hint="eastAsia"/>
                  <w:sz w:val="24"/>
                </w:rPr>
                <m:t>C</m:t>
              </m:r>
            </m:e>
            <m:sub>
              <m:r>
                <w:rPr>
                  <w:rFonts w:ascii="Cambria Math" w:eastAsia="宋体" w:hAnsi="Cambria Math" w:hint="eastAsia"/>
                  <w:sz w:val="24"/>
                </w:rPr>
                <m:t>1</m:t>
              </m:r>
            </m:sub>
          </m:sSub>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531B61B5" w14:textId="4EFF1EFF" w:rsidR="00A7025F" w:rsidRPr="006D51AB" w:rsidRDefault="00830763" w:rsidP="00A7025F">
      <w:pPr>
        <w:ind w:firstLineChars="200" w:firstLine="480"/>
        <w:rPr>
          <w:rFonts w:ascii="宋体" w:eastAsia="宋体" w:hAnsi="宋体" w:hint="eastAsia"/>
          <w:sz w:val="24"/>
        </w:rPr>
      </w:pPr>
      <w:r w:rsidRPr="006D51AB">
        <w:rPr>
          <w:rFonts w:ascii="宋体" w:eastAsia="宋体" w:hAnsi="宋体"/>
          <w:sz w:val="24"/>
        </w:rPr>
        <w:t>其中常数</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1</m:t>
            </m:r>
          </m:sub>
        </m:sSub>
        <m:r>
          <w:rPr>
            <w:rFonts w:ascii="Cambria Math" w:eastAsia="宋体" w:hAnsi="Cambria Math" w:hint="eastAsia"/>
            <w:sz w:val="24"/>
          </w:rPr>
          <m:t>=2</m:t>
        </m:r>
        <m:d>
          <m:dPr>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δ</m:t>
                </m:r>
              </m:e>
              <m:sub>
                <m:r>
                  <w:rPr>
                    <w:rFonts w:ascii="Cambria Math" w:eastAsia="宋体" w:hAnsi="Cambria Math" w:hint="eastAsia"/>
                    <w:sz w:val="24"/>
                  </w:rPr>
                  <m:t>down</m:t>
                </m:r>
              </m:sub>
            </m:sSub>
            <m:r>
              <w:rPr>
                <w:rFonts w:ascii="Cambria Math" w:eastAsia="宋体" w:hAnsi="Cambria Math" w:hint="eastAsia"/>
                <w:sz w:val="24"/>
              </w:rPr>
              <m:t>+2</m:t>
            </m:r>
          </m:e>
        </m:d>
      </m:oMath>
      <w:r w:rsidRPr="006D51AB">
        <w:rPr>
          <w:rFonts w:ascii="宋体" w:eastAsia="宋体" w:hAnsi="宋体"/>
          <w:sz w:val="24"/>
        </w:rPr>
        <w:t>。引理1证毕。</w:t>
      </w:r>
    </w:p>
    <w:p w14:paraId="25C2577D" w14:textId="64FE9D40" w:rsidR="00A7025F" w:rsidRDefault="00B602F1" w:rsidP="00FC56B8">
      <w:pPr>
        <w:pStyle w:val="3"/>
        <w:rPr>
          <w:rFonts w:ascii="黑体" w:eastAsia="黑体" w:hAnsi="黑体" w:hint="eastAsia"/>
          <w:b/>
          <w:bCs/>
          <w:sz w:val="28"/>
          <w:szCs w:val="28"/>
        </w:rPr>
      </w:pPr>
      <w:r>
        <w:rPr>
          <w:rFonts w:ascii="黑体" w:eastAsia="黑体" w:hAnsi="黑体" w:hint="eastAsia"/>
          <w:b/>
          <w:bCs/>
          <w:sz w:val="28"/>
          <w:szCs w:val="28"/>
        </w:rPr>
        <w:t>C</w:t>
      </w:r>
      <w:r w:rsidR="00A7025F" w:rsidRPr="00FC56B8">
        <w:rPr>
          <w:rFonts w:ascii="黑体" w:eastAsia="黑体" w:hAnsi="黑体" w:hint="eastAsia"/>
          <w:b/>
          <w:bCs/>
          <w:sz w:val="28"/>
          <w:szCs w:val="28"/>
        </w:rPr>
        <w:t xml:space="preserve">.2 引理2 </w:t>
      </w:r>
      <w:r w:rsidR="00A7025F" w:rsidRPr="00FC56B8">
        <w:rPr>
          <w:rFonts w:ascii="黑体" w:eastAsia="黑体" w:hAnsi="黑体"/>
          <w:b/>
          <w:bCs/>
          <w:sz w:val="28"/>
          <w:szCs w:val="28"/>
        </w:rPr>
        <w:t>虚拟序列下降引理</w:t>
      </w:r>
      <w:r w:rsidR="00A7025F" w:rsidRPr="00FC56B8">
        <w:rPr>
          <w:rFonts w:ascii="黑体" w:eastAsia="黑体" w:hAnsi="黑体" w:hint="eastAsia"/>
          <w:b/>
          <w:bCs/>
          <w:sz w:val="28"/>
          <w:szCs w:val="28"/>
        </w:rPr>
        <w:t>的证明</w:t>
      </w:r>
    </w:p>
    <w:p w14:paraId="1E09B297" w14:textId="48D6CE1F" w:rsidR="00F27EF9" w:rsidRPr="00F27EF9" w:rsidRDefault="00F27EF9" w:rsidP="00F27EF9">
      <w:pPr>
        <w:ind w:firstLineChars="200" w:firstLine="480"/>
        <w:rPr>
          <w:rFonts w:ascii="宋体" w:eastAsia="宋体" w:hAnsi="宋体" w:hint="eastAsia"/>
          <w:sz w:val="24"/>
        </w:rPr>
      </w:pPr>
      <w:r w:rsidRPr="00F27EF9">
        <w:rPr>
          <w:rFonts w:ascii="宋体" w:eastAsia="宋体" w:hAnsi="宋体"/>
          <w:sz w:val="24"/>
        </w:rPr>
        <w:t>为了精准刻画系统在部分客户端参与下的收敛动力学，</w:t>
      </w:r>
      <w:proofErr w:type="gramStart"/>
      <w:r w:rsidRPr="00F27EF9">
        <w:rPr>
          <w:rFonts w:ascii="宋体" w:eastAsia="宋体" w:hAnsi="宋体"/>
          <w:sz w:val="24"/>
        </w:rPr>
        <w:t>本证明</w:t>
      </w:r>
      <w:proofErr w:type="gramEnd"/>
      <w:r w:rsidRPr="00F27EF9">
        <w:rPr>
          <w:rFonts w:ascii="宋体" w:eastAsia="宋体" w:hAnsi="宋体"/>
          <w:sz w:val="24"/>
        </w:rPr>
        <w:t>分为三步</w:t>
      </w:r>
      <w:r>
        <w:rPr>
          <w:rFonts w:ascii="宋体" w:eastAsia="宋体" w:hAnsi="宋体" w:hint="eastAsia"/>
          <w:sz w:val="24"/>
        </w:rPr>
        <w:t>。</w:t>
      </w:r>
      <w:r w:rsidRPr="00F27EF9">
        <w:rPr>
          <w:rFonts w:ascii="宋体" w:eastAsia="宋体" w:hAnsi="宋体"/>
          <w:sz w:val="24"/>
        </w:rPr>
        <w:t>首先，基于全方差公式对包含无放回客户端抽样与本地数据抽样的全局梯度方差进行正交分解；其次，利用L-平滑性在虚拟序列上进行单步泰勒展开；最后，运用杨氏不等式将算法总偏差精细解耦为四个物理意义明确的惩罚项，从而得到单步下降的理论上界。</w:t>
      </w:r>
    </w:p>
    <w:p w14:paraId="39C8FE8D" w14:textId="2221F6BA" w:rsidR="000B6A85" w:rsidRPr="000B6A85" w:rsidRDefault="00B602F1" w:rsidP="000B6A85">
      <w:pPr>
        <w:pStyle w:val="4"/>
        <w:rPr>
          <w:rFonts w:ascii="黑体" w:eastAsia="黑体" w:hAnsi="黑体" w:hint="eastAsia"/>
          <w:b/>
          <w:bCs/>
        </w:rPr>
      </w:pPr>
      <w:r>
        <w:rPr>
          <w:rFonts w:ascii="黑体" w:eastAsia="黑体" w:hAnsi="黑体" w:hint="eastAsia"/>
          <w:b/>
          <w:bCs/>
        </w:rPr>
        <w:t>C</w:t>
      </w:r>
      <w:r w:rsidR="004C1108">
        <w:rPr>
          <w:rFonts w:ascii="黑体" w:eastAsia="黑体" w:hAnsi="黑体" w:hint="eastAsia"/>
          <w:b/>
          <w:bCs/>
        </w:rPr>
        <w:t xml:space="preserve">.2.1 </w:t>
      </w:r>
      <w:r w:rsidR="00B61D37" w:rsidRPr="00B61D37">
        <w:rPr>
          <w:rFonts w:ascii="黑体" w:eastAsia="黑体" w:hAnsi="黑体" w:hint="eastAsia"/>
          <w:b/>
          <w:bCs/>
        </w:rPr>
        <w:t>全局聚合梯度的期望与方差正交分解</w:t>
      </w:r>
    </w:p>
    <w:p w14:paraId="78E28A82" w14:textId="11204503" w:rsidR="00B61D37" w:rsidRDefault="004D1A40" w:rsidP="003B6D0D">
      <w:pPr>
        <w:ind w:firstLineChars="200" w:firstLine="480"/>
        <w:rPr>
          <w:rFonts w:ascii="宋体" w:eastAsia="宋体" w:hAnsi="宋体" w:hint="eastAsia"/>
          <w:sz w:val="24"/>
        </w:rPr>
      </w:pPr>
      <w:r>
        <w:rPr>
          <w:rFonts w:ascii="宋体" w:eastAsia="宋体" w:hAnsi="宋体" w:hint="eastAsia"/>
          <w:sz w:val="24"/>
        </w:rPr>
        <w:t>根据3.4.2节分析，</w:t>
      </w:r>
      <w:r w:rsidR="00B61D37" w:rsidRPr="00B61D37">
        <w:rPr>
          <w:rFonts w:ascii="宋体" w:eastAsia="宋体" w:hAnsi="宋体"/>
          <w:sz w:val="24"/>
        </w:rPr>
        <w:t>在第t轮中，服务器无放回地均匀随机采样m</w:t>
      </w:r>
      <w:proofErr w:type="gramStart"/>
      <w:r w:rsidR="00B61D37" w:rsidRPr="00B61D37">
        <w:rPr>
          <w:rFonts w:ascii="宋体" w:eastAsia="宋体" w:hAnsi="宋体"/>
          <w:sz w:val="24"/>
        </w:rPr>
        <w:t>个</w:t>
      </w:r>
      <w:proofErr w:type="gramEnd"/>
      <w:r w:rsidR="00B61D37" w:rsidRPr="00B61D37">
        <w:rPr>
          <w:rFonts w:ascii="宋体" w:eastAsia="宋体" w:hAnsi="宋体"/>
          <w:sz w:val="24"/>
        </w:rPr>
        <w:t>客户端构成活跃集合</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hint="eastAsia"/>
                <w:sz w:val="24"/>
              </w:rPr>
              <m:t>t</m:t>
            </m:r>
          </m:sub>
        </m:sSub>
      </m:oMath>
      <w:r w:rsidR="003B6D0D">
        <w:rPr>
          <w:rFonts w:ascii="宋体" w:eastAsia="宋体" w:hAnsi="宋体" w:hint="eastAsia"/>
          <w:sz w:val="24"/>
        </w:rPr>
        <w:t>，</w:t>
      </w:r>
      <w:r w:rsidR="00B61D37" w:rsidRPr="00B61D37">
        <w:rPr>
          <w:rFonts w:ascii="宋体" w:eastAsia="宋体" w:hAnsi="宋体"/>
          <w:sz w:val="24"/>
        </w:rPr>
        <w:t>虚拟模型</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oMath>
      <w:r w:rsidR="00B61D37" w:rsidRPr="00B61D37">
        <w:rPr>
          <w:rFonts w:ascii="宋体" w:eastAsia="宋体" w:hAnsi="宋体"/>
          <w:sz w:val="24"/>
        </w:rPr>
        <w:t>的单步演化遵循由该采样</w:t>
      </w:r>
      <w:proofErr w:type="gramStart"/>
      <w:r w:rsidR="00B61D37" w:rsidRPr="00B61D37">
        <w:rPr>
          <w:rFonts w:ascii="宋体" w:eastAsia="宋体" w:hAnsi="宋体"/>
          <w:sz w:val="24"/>
        </w:rPr>
        <w:t>集产生</w:t>
      </w:r>
      <w:proofErr w:type="gramEnd"/>
      <w:r w:rsidR="00B61D37" w:rsidRPr="00B61D37">
        <w:rPr>
          <w:rFonts w:ascii="宋体" w:eastAsia="宋体" w:hAnsi="宋体"/>
          <w:sz w:val="24"/>
        </w:rPr>
        <w:t>的等效全局未压缩梯度</w:t>
      </w:r>
      <m:oMath>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oMath>
      <w:r w:rsidR="00B61D37" w:rsidRPr="00B61D37">
        <w:rPr>
          <w:rFonts w:ascii="宋体" w:eastAsia="宋体" w:hAnsi="宋体"/>
          <w:sz w:val="24"/>
        </w:rPr>
        <w:t>的驱动</w:t>
      </w:r>
    </w:p>
    <w:p w14:paraId="0DC75C7F" w14:textId="1E94D4D6" w:rsidR="00A41CE8" w:rsidRPr="00B61D37" w:rsidRDefault="00000000" w:rsidP="00A41CE8">
      <w:pPr>
        <w:ind w:firstLineChars="200" w:firstLine="480"/>
        <w:rPr>
          <w:rFonts w:ascii="宋体" w:eastAsia="宋体" w:hAnsi="宋体" w:hint="eastAsia"/>
          <w:sz w:val="24"/>
        </w:rPr>
      </w:pPr>
      <m:oMathPara>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oMath>
      </m:oMathPara>
    </w:p>
    <w:p w14:paraId="66068CA3" w14:textId="4D79F009" w:rsidR="00B61D37" w:rsidRDefault="00B61D37" w:rsidP="00A41CE8">
      <w:pPr>
        <w:ind w:firstLineChars="200" w:firstLine="480"/>
        <w:rPr>
          <w:rFonts w:ascii="宋体" w:eastAsia="宋体" w:hAnsi="宋体" w:hint="eastAsia"/>
          <w:sz w:val="24"/>
        </w:rPr>
      </w:pPr>
      <w:r w:rsidRPr="00B61D37">
        <w:rPr>
          <w:rFonts w:ascii="宋体" w:eastAsia="宋体" w:hAnsi="宋体"/>
          <w:sz w:val="24"/>
        </w:rPr>
        <w:t>其中，</w:t>
      </w:r>
      <m:oMath>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k,e</m:t>
                    </m:r>
                  </m:sub>
                </m:sSub>
                <m:ctrlPr>
                  <w:rPr>
                    <w:rFonts w:ascii="Cambria Math" w:eastAsia="宋体" w:hAnsi="Cambria Math"/>
                    <w:i/>
                    <w:sz w:val="24"/>
                  </w:rPr>
                </m:ctrlPr>
              </m:e>
            </m:nary>
            <m:ctrlPr>
              <w:rPr>
                <w:rFonts w:ascii="Cambria Math" w:eastAsia="宋体" w:hAnsi="Cambria Math"/>
                <w:i/>
                <w:sz w:val="24"/>
              </w:rPr>
            </m:ctrlPr>
          </m:e>
        </m:nary>
      </m:oMath>
      <w:r w:rsidRPr="00B61D37">
        <w:rPr>
          <w:rFonts w:ascii="宋体" w:eastAsia="宋体" w:hAnsi="宋体"/>
          <w:sz w:val="24"/>
        </w:rPr>
        <w:t>。这里</w:t>
      </w:r>
      <m:oMath>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k,e</m:t>
            </m:r>
          </m:sub>
        </m:sSub>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r>
              <w:rPr>
                <w:rFonts w:ascii="Cambria Math" w:eastAsia="宋体" w:hAnsi="Cambria Math" w:hint="eastAsia"/>
                <w:sz w:val="24"/>
              </w:rPr>
              <m:t>;</m:t>
            </m:r>
            <m:sSub>
              <m:sSubPr>
                <m:ctrlPr>
                  <w:rPr>
                    <w:rFonts w:ascii="Cambria Math" w:eastAsia="宋体" w:hAnsi="Cambria Math"/>
                    <w:i/>
                    <w:sz w:val="24"/>
                  </w:rPr>
                </m:ctrlPr>
              </m:sSubPr>
              <m:e>
                <m:r>
                  <m:rPr>
                    <m:sty m:val="p"/>
                  </m:rPr>
                  <w:rPr>
                    <w:rFonts w:ascii="Cambria Math" w:eastAsia="宋体" w:hAnsi="Cambria Math"/>
                    <w:sz w:val="24"/>
                  </w:rPr>
                  <m:t>ξ</m:t>
                </m:r>
              </m:e>
              <m:sub>
                <m:r>
                  <w:rPr>
                    <w:rFonts w:ascii="Cambria Math" w:eastAsia="宋体" w:hAnsi="Cambria Math" w:hint="eastAsia"/>
                    <w:sz w:val="24"/>
                  </w:rPr>
                  <m:t>t,k,e</m:t>
                </m:r>
              </m:sub>
            </m:sSub>
          </m:e>
        </m:d>
      </m:oMath>
      <w:r w:rsidRPr="00B61D37">
        <w:rPr>
          <w:rFonts w:ascii="宋体" w:eastAsia="宋体" w:hAnsi="宋体"/>
          <w:sz w:val="24"/>
        </w:rPr>
        <w:t>表示客户端k在本地第e步抽取小批量数据</w:t>
      </w:r>
      <m:oMath>
        <m:sSub>
          <m:sSubPr>
            <m:ctrlPr>
              <w:rPr>
                <w:rFonts w:ascii="Cambria Math" w:eastAsia="宋体" w:hAnsi="Cambria Math"/>
                <w:i/>
                <w:sz w:val="24"/>
              </w:rPr>
            </m:ctrlPr>
          </m:sSubPr>
          <m:e>
            <m:r>
              <m:rPr>
                <m:sty m:val="p"/>
              </m:rPr>
              <w:rPr>
                <w:rFonts w:ascii="Cambria Math" w:eastAsia="宋体" w:hAnsi="Cambria Math"/>
                <w:sz w:val="24"/>
              </w:rPr>
              <m:t>ξ</m:t>
            </m:r>
            <m:ctrlPr>
              <w:rPr>
                <w:rFonts w:ascii="Cambria Math" w:eastAsia="宋体" w:hAnsi="Cambria Math"/>
                <w:sz w:val="24"/>
              </w:rPr>
            </m:ctrlPr>
          </m:e>
          <m:sub>
            <m:r>
              <w:rPr>
                <w:rFonts w:ascii="Cambria Math" w:eastAsia="宋体" w:hAnsi="Cambria Math" w:hint="eastAsia"/>
                <w:sz w:val="24"/>
              </w:rPr>
              <m:t>t,k,e</m:t>
            </m:r>
          </m:sub>
        </m:sSub>
      </m:oMath>
      <w:r w:rsidRPr="00B61D37">
        <w:rPr>
          <w:rFonts w:ascii="宋体" w:eastAsia="宋体" w:hAnsi="宋体"/>
          <w:sz w:val="24"/>
        </w:rPr>
        <w:t>计算所得的局部随机梯度。</w:t>
      </w:r>
    </w:p>
    <w:p w14:paraId="59971D7B" w14:textId="223D79B2" w:rsidR="00D67F5B" w:rsidRDefault="00772E0B" w:rsidP="00772E0B">
      <w:pPr>
        <w:ind w:firstLineChars="200" w:firstLine="480"/>
        <w:rPr>
          <w:rFonts w:ascii="宋体" w:eastAsia="宋体" w:hAnsi="宋体" w:hint="eastAsia"/>
          <w:sz w:val="24"/>
        </w:rPr>
      </w:pPr>
      <w:r w:rsidRPr="00772E0B">
        <w:rPr>
          <w:rFonts w:ascii="宋体" w:eastAsia="宋体" w:hAnsi="宋体"/>
          <w:sz w:val="24"/>
        </w:rPr>
        <w:t>对</w:t>
      </w:r>
      <m:oMath>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oMath>
      <w:proofErr w:type="gramStart"/>
      <w:r w:rsidRPr="00772E0B">
        <w:rPr>
          <w:rFonts w:ascii="宋体" w:eastAsia="宋体" w:hAnsi="宋体"/>
          <w:sz w:val="24"/>
        </w:rPr>
        <w:t>求关于</w:t>
      </w:r>
      <w:proofErr w:type="gramEnd"/>
      <w:r w:rsidRPr="00772E0B">
        <w:rPr>
          <w:rFonts w:ascii="宋体" w:eastAsia="宋体" w:hAnsi="宋体"/>
          <w:sz w:val="24"/>
        </w:rPr>
        <w:t>数据抽样</w:t>
      </w:r>
      <m:oMath>
        <m:r>
          <m:rPr>
            <m:sty m:val="p"/>
          </m:rPr>
          <w:rPr>
            <w:rFonts w:ascii="Cambria Math" w:eastAsia="宋体" w:hAnsi="Cambria Math"/>
            <w:sz w:val="24"/>
          </w:rPr>
          <m:t>ξ</m:t>
        </m:r>
      </m:oMath>
      <w:r w:rsidRPr="00772E0B">
        <w:rPr>
          <w:rFonts w:ascii="宋体" w:eastAsia="宋体" w:hAnsi="宋体"/>
          <w:sz w:val="24"/>
        </w:rPr>
        <w:t>与客户端采样</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hint="eastAsia"/>
                <w:sz w:val="24"/>
              </w:rPr>
              <m:t>t</m:t>
            </m:r>
          </m:sub>
        </m:sSub>
      </m:oMath>
      <w:r w:rsidRPr="00772E0B">
        <w:rPr>
          <w:rFonts w:ascii="宋体" w:eastAsia="宋体" w:hAnsi="宋体"/>
          <w:sz w:val="24"/>
        </w:rPr>
        <w:t>的全期望，</w:t>
      </w:r>
      <w:r>
        <w:rPr>
          <w:rFonts w:ascii="宋体" w:eastAsia="宋体" w:hAnsi="宋体" w:hint="eastAsia"/>
          <w:sz w:val="24"/>
        </w:rPr>
        <w:t>由假设3</w:t>
      </w:r>
      <w:r w:rsidRPr="00772E0B">
        <w:rPr>
          <w:rFonts w:ascii="宋体" w:eastAsia="宋体" w:hAnsi="宋体"/>
          <w:sz w:val="24"/>
        </w:rPr>
        <w:t>可得全局期望演化方向为所有客户端本地真实梯度的平均</w:t>
      </w:r>
    </w:p>
    <w:p w14:paraId="3FE641C0" w14:textId="0DC7D311" w:rsidR="00772E0B" w:rsidRPr="00772E0B" w:rsidRDefault="00772E0B" w:rsidP="00772E0B">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e>
          </m:d>
          <m:r>
            <w:rPr>
              <w:rFonts w:ascii="Cambria Math" w:eastAsia="宋体" w:hAnsi="Cambria Math" w:hint="eastAsia"/>
              <w:sz w:val="24"/>
            </w:rPr>
            <m:t>=</m:t>
          </m:r>
          <m:sSub>
            <m:sSubPr>
              <m:ctrlPr>
                <w:rPr>
                  <w:rFonts w:ascii="Cambria Math" w:eastAsia="宋体" w:hAnsi="Cambria Math"/>
                  <w:i/>
                  <w:sz w:val="24"/>
                </w:rPr>
              </m:ctrlPr>
            </m:sSubPr>
            <m:e>
              <m:r>
                <m:rPr>
                  <m:scr m:val="double-struck"/>
                </m:rPr>
                <w:rPr>
                  <w:rFonts w:ascii="Cambria Math" w:eastAsia="宋体" w:hAnsi="Cambria Math"/>
                  <w:sz w:val="24"/>
                </w:rPr>
                <m:t>E</m:t>
              </m:r>
            </m:e>
            <m:sub>
              <m:sSub>
                <m:sSubPr>
                  <m:ctrlPr>
                    <w:rPr>
                      <w:rFonts w:ascii="Cambria Math" w:eastAsia="宋体" w:hAnsi="Cambria Math"/>
                      <w:i/>
                      <w:sz w:val="24"/>
                    </w:rPr>
                  </m:ctrlPr>
                </m:sSubPr>
                <m:e>
                  <m:r>
                    <m:rPr>
                      <m:scr m:val="double-struck"/>
                    </m:rPr>
                    <w:rPr>
                      <w:rFonts w:ascii="Cambria Math" w:eastAsia="宋体" w:hAnsi="Cambria Math"/>
                      <w:sz w:val="24"/>
                    </w:rPr>
                    <m:t>S</m:t>
                  </m:r>
                </m:e>
                <m:sub>
                  <m:r>
                    <m:rPr>
                      <m:scr m:val="double-struck"/>
                    </m:rPr>
                    <w:rPr>
                      <w:rFonts w:ascii="Cambria Math" w:eastAsia="宋体" w:hAnsi="Cambria Math"/>
                      <w:sz w:val="24"/>
                    </w:rPr>
                    <m:t>t</m:t>
                  </m:r>
                </m:sub>
              </m:sSub>
            </m:sub>
          </m:sSub>
          <m:d>
            <m:dPr>
              <m:begChr m:val="["/>
              <m:endChr m:val="]"/>
              <m:ctrlPr>
                <w:rPr>
                  <w:rFonts w:ascii="Cambria Math" w:eastAsia="宋体" w:hAnsi="Cambria Math"/>
                  <w:sz w:val="24"/>
                </w:rPr>
              </m:ctrlPr>
            </m:dPr>
            <m:e>
              <m:sSub>
                <m:sSubPr>
                  <m:ctrlPr>
                    <w:rPr>
                      <w:rFonts w:ascii="Cambria Math" w:eastAsia="宋体" w:hAnsi="Cambria Math"/>
                      <w:i/>
                      <w:sz w:val="24"/>
                    </w:rPr>
                  </m:ctrlPr>
                </m:sSubPr>
                <m:e>
                  <m:r>
                    <m:rPr>
                      <m:scr m:val="double-struck"/>
                    </m:rPr>
                    <w:rPr>
                      <w:rFonts w:ascii="Cambria Math" w:eastAsia="宋体" w:hAnsi="Cambria Math"/>
                      <w:sz w:val="24"/>
                    </w:rPr>
                    <m:t>E</m:t>
                  </m:r>
                </m:e>
                <m:sub>
                  <m:r>
                    <m:rPr>
                      <m:sty m:val="p"/>
                    </m:rPr>
                    <w:rPr>
                      <w:rFonts w:ascii="Cambria Math" w:eastAsia="宋体" w:hAnsi="Cambria Math"/>
                      <w:sz w:val="24"/>
                    </w:rPr>
                    <m:t>ξ</m:t>
                  </m:r>
                </m:sub>
              </m:sSub>
              <m:d>
                <m:dPr>
                  <m:begChr m:val="["/>
                  <m:endChr m:val="]"/>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k,e</m:t>
                              </m:r>
                            </m:sub>
                          </m:sSub>
                          <m:ctrlPr>
                            <w:rPr>
                              <w:rFonts w:ascii="Cambria Math" w:eastAsia="宋体" w:hAnsi="Cambria Math"/>
                              <w:i/>
                              <w:sz w:val="24"/>
                            </w:rPr>
                          </m:ctrlPr>
                        </m:e>
                      </m:nary>
                      <m:ctrlPr>
                        <w:rPr>
                          <w:rFonts w:ascii="Cambria Math" w:eastAsia="宋体" w:hAnsi="Cambria Math"/>
                          <w:i/>
                          <w:sz w:val="24"/>
                        </w:rPr>
                      </m:ctrlPr>
                    </m:e>
                  </m:nary>
                  <m:ctrlPr>
                    <w:rPr>
                      <w:rFonts w:ascii="Cambria Math" w:eastAsia="宋体" w:hAnsi="Cambria Math"/>
                      <w:i/>
                      <w:sz w:val="24"/>
                    </w:rPr>
                  </m:ctrlPr>
                </m:e>
              </m:d>
              <m:ctrlPr>
                <w:rPr>
                  <w:rFonts w:ascii="Cambria Math" w:eastAsia="宋体" w:hAnsi="Cambria Math"/>
                  <w:i/>
                  <w:sz w:val="24"/>
                </w:rPr>
              </m:ctrlPr>
            </m:e>
          </m:d>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ctrlPr>
                    <w:rPr>
                      <w:rFonts w:ascii="Cambria Math" w:eastAsia="宋体" w:hAnsi="Cambria Math"/>
                      <w:i/>
                      <w:sz w:val="24"/>
                    </w:rPr>
                  </m:ctrlPr>
                </m:e>
              </m:nary>
              <m:ctrlPr>
                <w:rPr>
                  <w:rFonts w:ascii="Cambria Math" w:eastAsia="宋体" w:hAnsi="Cambria Math"/>
                  <w:i/>
                  <w:sz w:val="24"/>
                </w:rPr>
              </m:ctrlPr>
            </m:e>
          </m:nary>
        </m:oMath>
      </m:oMathPara>
    </w:p>
    <w:p w14:paraId="72CA55D9" w14:textId="765CFDC4" w:rsidR="00772E0B" w:rsidRPr="00772E0B" w:rsidRDefault="00772E0B" w:rsidP="00772E0B">
      <w:pPr>
        <w:ind w:firstLineChars="200" w:firstLine="480"/>
        <w:rPr>
          <w:rFonts w:ascii="宋体" w:eastAsia="宋体" w:hAnsi="宋体" w:hint="eastAsia"/>
          <w:sz w:val="24"/>
        </w:rPr>
      </w:pPr>
      <w:r w:rsidRPr="00772E0B">
        <w:rPr>
          <w:rFonts w:ascii="宋体" w:eastAsia="宋体" w:hAnsi="宋体"/>
          <w:sz w:val="24"/>
        </w:rPr>
        <w:t>接下来，我们需要界定</w:t>
      </w:r>
      <m:oMath>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oMath>
      <w:r w:rsidRPr="00772E0B">
        <w:rPr>
          <w:rFonts w:ascii="宋体" w:eastAsia="宋体" w:hAnsi="宋体"/>
          <w:sz w:val="24"/>
        </w:rPr>
        <w:t>的</w:t>
      </w:r>
      <w:proofErr w:type="gramStart"/>
      <w:r w:rsidRPr="00772E0B">
        <w:rPr>
          <w:rFonts w:ascii="宋体" w:eastAsia="宋体" w:hAnsi="宋体"/>
          <w:sz w:val="24"/>
        </w:rPr>
        <w:t>二阶矩</w:t>
      </w:r>
      <w:proofErr w:type="gramEnd"/>
      <m:oMath>
        <m:r>
          <m:rPr>
            <m:scr m:val="double-struck"/>
          </m:rPr>
          <w:rPr>
            <w:rFonts w:ascii="Cambria Math" w:eastAsia="宋体" w:hAnsi="Cambria Math"/>
            <w:sz w:val="24"/>
          </w:rPr>
          <m:t>E</m:t>
        </m:r>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772E0B">
        <w:rPr>
          <w:rFonts w:ascii="宋体" w:eastAsia="宋体" w:hAnsi="宋体"/>
          <w:sz w:val="24"/>
        </w:rPr>
        <w:t>。基于方差分解恒等式</w:t>
      </w:r>
      <m:oMath>
        <m:r>
          <m:rPr>
            <m:scr m:val="double-struck"/>
          </m:rPr>
          <w:rPr>
            <w:rFonts w:ascii="Cambria Math" w:eastAsia="宋体" w:hAnsi="Cambria Math"/>
            <w:sz w:val="24"/>
          </w:rPr>
          <m:t>E</m:t>
        </m:r>
        <m:r>
          <m:rPr>
            <m:lit/>
          </m:rPr>
          <w:rPr>
            <w:rFonts w:ascii="Cambria Math" w:eastAsia="宋体" w:hAnsi="Cambria Math" w:hint="eastAsia"/>
            <w:sz w:val="24"/>
          </w:rPr>
          <m:t>|</m:t>
        </m:r>
        <m:r>
          <w:rPr>
            <w:rFonts w:ascii="Cambria Math" w:eastAsia="宋体" w:hAnsi="Cambria Math" w:hint="eastAsia"/>
            <w:sz w:val="24"/>
          </w:rPr>
          <m:t>X</m:t>
        </m:r>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r>
          <m:rPr>
            <m:lit/>
          </m:rPr>
          <w:rPr>
            <w:rFonts w:ascii="Cambria Math" w:eastAsia="宋体" w:hAnsi="Cambria Math" w:hint="eastAsia"/>
            <w:sz w:val="24"/>
          </w:rPr>
          <m:t>|</m:t>
        </m:r>
        <m:r>
          <m:rPr>
            <m:scr m:val="double-struck"/>
          </m:rPr>
          <w:rPr>
            <w:rFonts w:ascii="Cambria Math" w:eastAsia="宋体" w:hAnsi="Cambria Math"/>
            <w:sz w:val="24"/>
          </w:rPr>
          <m:t>E</m:t>
        </m:r>
        <m:r>
          <w:rPr>
            <w:rFonts w:ascii="Cambria Math" w:eastAsia="宋体" w:hAnsi="Cambria Math" w:hint="eastAsia"/>
            <w:sz w:val="24"/>
          </w:rPr>
          <m:t>X</m:t>
        </m:r>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r>
          <m:rPr>
            <m:nor/>
          </m:rPr>
          <w:rPr>
            <w:rFonts w:ascii="Cambria Math" w:eastAsia="宋体" w:hAnsi="Cambria Math" w:hint="eastAsia"/>
            <w:sz w:val="24"/>
          </w:rPr>
          <m:t>Var</m:t>
        </m:r>
        <m:d>
          <m:dPr>
            <m:ctrlPr>
              <w:rPr>
                <w:rFonts w:ascii="Cambria Math" w:eastAsia="宋体" w:hAnsi="Cambria Math"/>
                <w:i/>
                <w:sz w:val="24"/>
              </w:rPr>
            </m:ctrlPr>
          </m:dPr>
          <m:e>
            <m:r>
              <w:rPr>
                <w:rFonts w:ascii="Cambria Math" w:eastAsia="宋体" w:hAnsi="Cambria Math" w:hint="eastAsia"/>
                <w:sz w:val="24"/>
              </w:rPr>
              <m:t>X</m:t>
            </m:r>
          </m:e>
        </m:d>
      </m:oMath>
      <w:r w:rsidRPr="00772E0B">
        <w:rPr>
          <w:rFonts w:ascii="宋体" w:eastAsia="宋体" w:hAnsi="宋体"/>
          <w:sz w:val="24"/>
        </w:rPr>
        <w:t>，并利用全方差公式，我们可以将全局梯度的方差严谨地正交拆解为本地数据抽样内部噪声与客户端间异质性抽样噪声</w:t>
      </w:r>
    </w:p>
    <w:p w14:paraId="111F92B5" w14:textId="441ADF9E" w:rsidR="00772E0B" w:rsidRPr="00772E0B" w:rsidRDefault="00772E0B" w:rsidP="00772E0B">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r>
            <m:rPr>
              <m:lit/>
            </m:rPr>
            <w:rPr>
              <w:rFonts w:ascii="Cambria Math" w:eastAsia="宋体" w:hAnsi="Cambria Math" w:hint="eastAsia"/>
              <w:sz w:val="24"/>
            </w:rPr>
            <m:t>|</m:t>
          </m:r>
          <m:r>
            <m:rPr>
              <m:scr m:val="double-struck"/>
            </m:rPr>
            <w:rPr>
              <w:rFonts w:ascii="Cambria Math" w:eastAsia="宋体" w:hAnsi="Cambria Math"/>
              <w:sz w:val="24"/>
            </w:rPr>
            <m:t>E</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sSub>
            <m:sSubPr>
              <m:ctrlPr>
                <w:rPr>
                  <w:rFonts w:ascii="Cambria Math" w:eastAsia="宋体" w:hAnsi="Cambria Math"/>
                  <w:i/>
                  <w:sz w:val="24"/>
                </w:rPr>
              </m:ctrlPr>
            </m:sSubPr>
            <m:e>
              <m:r>
                <m:rPr>
                  <m:scr m:val="double-struck"/>
                </m:rPr>
                <w:rPr>
                  <w:rFonts w:ascii="Cambria Math" w:eastAsia="宋体" w:hAnsi="Cambria Math"/>
                  <w:sz w:val="24"/>
                </w:rPr>
                <m:t>E</m:t>
              </m:r>
            </m:e>
            <m:sub>
              <m:sSub>
                <m:sSubPr>
                  <m:ctrlPr>
                    <w:rPr>
                      <w:rFonts w:ascii="Cambria Math" w:eastAsia="宋体" w:hAnsi="Cambria Math"/>
                      <w:i/>
                      <w:sz w:val="24"/>
                    </w:rPr>
                  </m:ctrlPr>
                </m:sSubPr>
                <m:e>
                  <m:r>
                    <m:rPr>
                      <m:scr m:val="double-struck"/>
                    </m:rPr>
                    <w:rPr>
                      <w:rFonts w:ascii="Cambria Math" w:eastAsia="宋体" w:hAnsi="Cambria Math"/>
                      <w:sz w:val="24"/>
                    </w:rPr>
                    <m:t>S</m:t>
                  </m:r>
                </m:e>
                <m:sub>
                  <m:r>
                    <m:rPr>
                      <m:scr m:val="double-struck"/>
                    </m:rPr>
                    <w:rPr>
                      <w:rFonts w:ascii="Cambria Math" w:eastAsia="宋体" w:hAnsi="Cambria Math"/>
                      <w:sz w:val="24"/>
                    </w:rPr>
                    <m:t>t</m:t>
                  </m:r>
                </m:sub>
              </m:sSub>
            </m:sub>
          </m:sSub>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nor/>
                    </m:rPr>
                    <w:rPr>
                      <w:rFonts w:ascii="Cambria Math" w:eastAsia="宋体" w:hAnsi="Cambria Math" w:hint="eastAsia"/>
                      <w:sz w:val="24"/>
                    </w:rPr>
                    <m:t>Var</m:t>
                  </m:r>
                </m:e>
                <m:sub>
                  <m:r>
                    <m:rPr>
                      <m:sty m:val="p"/>
                    </m:rPr>
                    <w:rPr>
                      <w:rFonts w:ascii="Cambria Math" w:eastAsia="宋体" w:hAnsi="Cambria Math"/>
                      <w:sz w:val="24"/>
                    </w:rPr>
                    <m:t>ξ</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e>
                <m:e>
                  <m:sSub>
                    <m:sSubPr>
                      <m:ctrlPr>
                        <w:rPr>
                          <w:rFonts w:ascii="Cambria Math" w:eastAsia="宋体" w:hAnsi="Cambria Math"/>
                          <w:i/>
                          <w:sz w:val="24"/>
                        </w:rPr>
                      </m:ctrlPr>
                    </m:sSubPr>
                    <m:e>
                      <m:r>
                        <w:rPr>
                          <w:rFonts w:ascii="Cambria Math" w:eastAsia="宋体" w:hAnsi="Cambria Math" w:hint="eastAsia"/>
                          <w:sz w:val="24"/>
                        </w:rPr>
                        <m:t>S</m:t>
                      </m:r>
                    </m:e>
                    <m:sub>
                      <m:r>
                        <w:rPr>
                          <w:rFonts w:ascii="Cambria Math" w:eastAsia="宋体" w:hAnsi="Cambria Math" w:hint="eastAsia"/>
                          <w:sz w:val="24"/>
                        </w:rPr>
                        <m:t>t</m:t>
                      </m:r>
                    </m:sub>
                  </m:sSub>
                </m:e>
              </m:d>
            </m:e>
          </m:d>
          <m:r>
            <w:rPr>
              <w:rFonts w:ascii="Cambria Math" w:eastAsia="宋体" w:hAnsi="Cambria Math" w:hint="eastAsia"/>
              <w:sz w:val="24"/>
            </w:rPr>
            <m:t>+</m:t>
          </m:r>
          <m:sSub>
            <m:sSubPr>
              <m:ctrlPr>
                <w:rPr>
                  <w:rFonts w:ascii="Cambria Math" w:eastAsia="宋体" w:hAnsi="Cambria Math"/>
                  <w:i/>
                  <w:sz w:val="24"/>
                </w:rPr>
              </m:ctrlPr>
            </m:sSubPr>
            <m:e>
              <m:r>
                <m:rPr>
                  <m:nor/>
                </m:rPr>
                <w:rPr>
                  <w:rFonts w:ascii="Cambria Math" w:eastAsia="宋体" w:hAnsi="Cambria Math" w:hint="eastAsia"/>
                  <w:sz w:val="24"/>
                </w:rPr>
                <m:t>Var</m:t>
              </m:r>
            </m:e>
            <m:sub>
              <m:sSub>
                <m:sSubPr>
                  <m:ctrlPr>
                    <w:rPr>
                      <w:rFonts w:ascii="Cambria Math" w:eastAsia="宋体" w:hAnsi="Cambria Math"/>
                      <w:i/>
                      <w:sz w:val="24"/>
                    </w:rPr>
                  </m:ctrlPr>
                </m:sSubPr>
                <m:e>
                  <m:r>
                    <w:rPr>
                      <w:rFonts w:ascii="Cambria Math" w:eastAsia="宋体" w:hAnsi="Cambria Math" w:hint="eastAsia"/>
                      <w:sz w:val="24"/>
                    </w:rPr>
                    <m:t>S</m:t>
                  </m:r>
                </m:e>
                <m:sub>
                  <m:r>
                    <w:rPr>
                      <w:rFonts w:ascii="Cambria Math" w:eastAsia="宋体" w:hAnsi="Cambria Math" w:hint="eastAsia"/>
                      <w:sz w:val="24"/>
                    </w:rPr>
                    <m:t>t</m:t>
                  </m:r>
                </m:sub>
              </m:sSub>
            </m:sub>
          </m:sSub>
          <m:d>
            <m:dPr>
              <m:ctrlPr>
                <w:rPr>
                  <w:rFonts w:ascii="Cambria Math" w:eastAsia="宋体" w:hAnsi="Cambria Math"/>
                  <w:i/>
                  <w:sz w:val="24"/>
                </w:rPr>
              </m:ctrlPr>
            </m:dPr>
            <m:e>
              <m:sSub>
                <m:sSubPr>
                  <m:ctrlPr>
                    <w:rPr>
                      <w:rFonts w:ascii="Cambria Math" w:eastAsia="宋体" w:hAnsi="Cambria Math"/>
                      <w:i/>
                      <w:sz w:val="24"/>
                    </w:rPr>
                  </m:ctrlPr>
                </m:sSubPr>
                <m:e>
                  <m:r>
                    <m:rPr>
                      <m:scr m:val="double-struck"/>
                    </m:rPr>
                    <w:rPr>
                      <w:rFonts w:ascii="Cambria Math" w:eastAsia="宋体" w:hAnsi="Cambria Math"/>
                      <w:sz w:val="24"/>
                    </w:rPr>
                    <m:t>E</m:t>
                  </m:r>
                </m:e>
                <m:sub>
                  <m:r>
                    <m:rPr>
                      <m:sty m:val="p"/>
                    </m:rPr>
                    <w:rPr>
                      <w:rFonts w:ascii="Cambria Math" w:eastAsia="宋体" w:hAnsi="Cambria Math"/>
                      <w:sz w:val="24"/>
                    </w:rPr>
                    <m:t>ξ</m:t>
                  </m:r>
                </m:sub>
              </m:sSub>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e>
                <m:e>
                  <m:sSub>
                    <m:sSubPr>
                      <m:ctrlPr>
                        <w:rPr>
                          <w:rFonts w:ascii="Cambria Math" w:eastAsia="宋体" w:hAnsi="Cambria Math"/>
                          <w:i/>
                          <w:sz w:val="24"/>
                        </w:rPr>
                      </m:ctrlPr>
                    </m:sSubPr>
                    <m:e>
                      <m:r>
                        <w:rPr>
                          <w:rFonts w:ascii="Cambria Math" w:eastAsia="宋体" w:hAnsi="Cambria Math" w:hint="eastAsia"/>
                          <w:sz w:val="24"/>
                        </w:rPr>
                        <m:t>S</m:t>
                      </m:r>
                    </m:e>
                    <m:sub>
                      <m:r>
                        <w:rPr>
                          <w:rFonts w:ascii="Cambria Math" w:eastAsia="宋体" w:hAnsi="Cambria Math" w:hint="eastAsia"/>
                          <w:sz w:val="24"/>
                        </w:rPr>
                        <m:t>t</m:t>
                      </m:r>
                    </m:sub>
                  </m:sSub>
                </m:e>
              </m:d>
            </m:e>
          </m:d>
        </m:oMath>
      </m:oMathPara>
    </w:p>
    <w:p w14:paraId="3D1F7B7C" w14:textId="051986AA" w:rsidR="00772E0B" w:rsidRPr="00772E0B" w:rsidRDefault="00772E0B" w:rsidP="00772E0B">
      <w:pPr>
        <w:ind w:firstLineChars="200" w:firstLine="480"/>
        <w:rPr>
          <w:rFonts w:ascii="宋体" w:eastAsia="宋体" w:hAnsi="宋体" w:hint="eastAsia"/>
          <w:sz w:val="24"/>
        </w:rPr>
      </w:pPr>
      <w:r>
        <w:rPr>
          <w:rFonts w:ascii="宋体" w:eastAsia="宋体" w:hAnsi="宋体" w:hint="eastAsia"/>
          <w:sz w:val="24"/>
        </w:rPr>
        <w:t>上式第二项是</w:t>
      </w:r>
      <w:r w:rsidRPr="00772E0B">
        <w:rPr>
          <w:rFonts w:ascii="宋体" w:eastAsia="宋体" w:hAnsi="宋体"/>
          <w:sz w:val="24"/>
        </w:rPr>
        <w:t>数据抽样方差</w:t>
      </w:r>
      <w:r>
        <w:rPr>
          <w:rFonts w:ascii="宋体" w:eastAsia="宋体" w:hAnsi="宋体" w:hint="eastAsia"/>
          <w:sz w:val="24"/>
        </w:rPr>
        <w:t>。</w:t>
      </w:r>
      <w:r w:rsidRPr="00772E0B">
        <w:rPr>
          <w:rFonts w:ascii="宋体" w:eastAsia="宋体" w:hAnsi="宋体"/>
          <w:sz w:val="24"/>
        </w:rPr>
        <w:t>根据假设3中内部方差有界性以及各本地小批量抽样间的独立性</w:t>
      </w:r>
      <w:r>
        <w:rPr>
          <w:rFonts w:ascii="宋体" w:eastAsia="宋体" w:hAnsi="宋体" w:hint="eastAsia"/>
          <w:sz w:val="24"/>
        </w:rPr>
        <w:t>可得</w:t>
      </w:r>
    </w:p>
    <w:p w14:paraId="64117A7E" w14:textId="6E3322A0" w:rsidR="00772E0B" w:rsidRPr="00772E0B" w:rsidRDefault="00000000" w:rsidP="00772E0B">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m:rPr>
                  <m:scr m:val="double-struck"/>
                </m:rPr>
                <w:rPr>
                  <w:rFonts w:ascii="Cambria Math" w:eastAsia="宋体" w:hAnsi="Cambria Math"/>
                  <w:sz w:val="24"/>
                </w:rPr>
                <m:t>E</m:t>
              </m:r>
            </m:e>
            <m:sub>
              <m:sSub>
                <m:sSubPr>
                  <m:ctrlPr>
                    <w:rPr>
                      <w:rFonts w:ascii="Cambria Math" w:eastAsia="宋体" w:hAnsi="Cambria Math"/>
                      <w:i/>
                      <w:sz w:val="24"/>
                    </w:rPr>
                  </m:ctrlPr>
                </m:sSubPr>
                <m:e>
                  <m:r>
                    <m:rPr>
                      <m:scr m:val="double-struck"/>
                    </m:rPr>
                    <w:rPr>
                      <w:rFonts w:ascii="Cambria Math" w:eastAsia="宋体" w:hAnsi="Cambria Math"/>
                      <w:sz w:val="24"/>
                    </w:rPr>
                    <m:t>S</m:t>
                  </m:r>
                </m:e>
                <m:sub>
                  <m:r>
                    <m:rPr>
                      <m:scr m:val="double-struck"/>
                    </m:rPr>
                    <w:rPr>
                      <w:rFonts w:ascii="Cambria Math" w:eastAsia="宋体" w:hAnsi="Cambria Math"/>
                      <w:sz w:val="24"/>
                    </w:rPr>
                    <m:t>t</m:t>
                  </m:r>
                </m:sub>
              </m:sSub>
            </m:sub>
          </m:sSub>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nor/>
                    </m:rPr>
                    <w:rPr>
                      <w:rFonts w:ascii="Cambria Math" w:eastAsia="宋体" w:hAnsi="Cambria Math" w:hint="eastAsia"/>
                      <w:sz w:val="24"/>
                    </w:rPr>
                    <m:t>Var</m:t>
                  </m:r>
                </m:e>
                <m:sub>
                  <m:r>
                    <m:rPr>
                      <m:sty m:val="p"/>
                    </m:rPr>
                    <w:rPr>
                      <w:rFonts w:ascii="Cambria Math" w:eastAsia="宋体" w:hAnsi="Cambria Math"/>
                      <w:sz w:val="24"/>
                    </w:rPr>
                    <m:t>ξ</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e>
                <m:e>
                  <m:sSub>
                    <m:sSubPr>
                      <m:ctrlPr>
                        <w:rPr>
                          <w:rFonts w:ascii="Cambria Math" w:eastAsia="宋体" w:hAnsi="Cambria Math"/>
                          <w:i/>
                          <w:sz w:val="24"/>
                        </w:rPr>
                      </m:ctrlPr>
                    </m:sSubPr>
                    <m:e>
                      <m:r>
                        <w:rPr>
                          <w:rFonts w:ascii="Cambria Math" w:eastAsia="宋体" w:hAnsi="Cambria Math" w:hint="eastAsia"/>
                          <w:sz w:val="24"/>
                        </w:rPr>
                        <m:t>S</m:t>
                      </m:r>
                    </m:e>
                    <m:sub>
                      <m:r>
                        <w:rPr>
                          <w:rFonts w:ascii="Cambria Math" w:eastAsia="宋体" w:hAnsi="Cambria Math" w:hint="eastAsia"/>
                          <w:sz w:val="24"/>
                        </w:rPr>
                        <m:t>t</m:t>
                      </m:r>
                    </m:sub>
                  </m:sSub>
                </m:e>
              </m:d>
            </m:e>
          </m:d>
          <m:r>
            <w:rPr>
              <w:rFonts w:ascii="Cambria Math" w:eastAsia="宋体" w:hAnsi="Cambria Math" w:hint="eastAsia"/>
              <w:sz w:val="24"/>
            </w:rPr>
            <m:t>=</m:t>
          </m:r>
          <m:sSub>
            <m:sSubPr>
              <m:ctrlPr>
                <w:rPr>
                  <w:rFonts w:ascii="Cambria Math" w:eastAsia="宋体" w:hAnsi="Cambria Math"/>
                  <w:i/>
                  <w:sz w:val="24"/>
                </w:rPr>
              </m:ctrlPr>
            </m:sSubPr>
            <m:e>
              <m:r>
                <m:rPr>
                  <m:scr m:val="double-struck"/>
                </m:rPr>
                <w:rPr>
                  <w:rFonts w:ascii="Cambria Math" w:eastAsia="宋体" w:hAnsi="Cambria Math"/>
                  <w:sz w:val="24"/>
                </w:rPr>
                <m:t>E</m:t>
              </m:r>
            </m:e>
            <m:sub>
              <m:sSub>
                <m:sSubPr>
                  <m:ctrlPr>
                    <w:rPr>
                      <w:rFonts w:ascii="Cambria Math" w:eastAsia="宋体" w:hAnsi="Cambria Math"/>
                      <w:i/>
                      <w:sz w:val="24"/>
                    </w:rPr>
                  </m:ctrlPr>
                </m:sSubPr>
                <m:e>
                  <m:r>
                    <m:rPr>
                      <m:scr m:val="double-struck"/>
                    </m:rPr>
                    <w:rPr>
                      <w:rFonts w:ascii="Cambria Math" w:eastAsia="宋体" w:hAnsi="Cambria Math"/>
                      <w:sz w:val="24"/>
                    </w:rPr>
                    <m:t>S</m:t>
                  </m:r>
                </m:e>
                <m:sub>
                  <m:r>
                    <m:rPr>
                      <m:scr m:val="double-struck"/>
                    </m:rPr>
                    <w:rPr>
                      <w:rFonts w:ascii="Cambria Math" w:eastAsia="宋体" w:hAnsi="Cambria Math"/>
                      <w:sz w:val="24"/>
                    </w:rPr>
                    <m:t>t</m:t>
                  </m:r>
                </m:sub>
              </m:sSub>
            </m:sub>
          </m:sSub>
          <m:d>
            <m:dPr>
              <m:begChr m:val="["/>
              <m:endChr m:val="]"/>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sSup>
                    <m:sSupPr>
                      <m:ctrlPr>
                        <w:rPr>
                          <w:rFonts w:ascii="Cambria Math" w:eastAsia="宋体" w:hAnsi="Cambria Math"/>
                          <w:i/>
                          <w:sz w:val="24"/>
                        </w:rPr>
                      </m:ctrlPr>
                    </m:sSupPr>
                    <m:e>
                      <m:r>
                        <w:rPr>
                          <w:rFonts w:ascii="Cambria Math" w:eastAsia="宋体" w:hAnsi="Cambria Math" w:hint="eastAsia"/>
                          <w:sz w:val="24"/>
                        </w:rPr>
                        <m:t>m</m:t>
                      </m:r>
                    </m:e>
                    <m:sup>
                      <m:r>
                        <w:rPr>
                          <w:rFonts w:ascii="Cambria Math" w:eastAsia="宋体" w:hAnsi="Cambria Math" w:hint="eastAsia"/>
                          <w:sz w:val="24"/>
                        </w:rPr>
                        <m:t>2</m:t>
                      </m:r>
                    </m:sup>
                  </m:sSup>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sSub>
                        <m:sSubPr>
                          <m:ctrlPr>
                            <w:rPr>
                              <w:rFonts w:ascii="Cambria Math" w:eastAsia="宋体" w:hAnsi="Cambria Math"/>
                              <w:i/>
                              <w:sz w:val="24"/>
                            </w:rPr>
                          </m:ctrlPr>
                        </m:sSubPr>
                        <m:e>
                          <m:r>
                            <m:rPr>
                              <m:scr m:val="double-struck"/>
                            </m:rPr>
                            <w:rPr>
                              <w:rFonts w:ascii="Cambria Math" w:eastAsia="宋体" w:hAnsi="Cambria Math"/>
                              <w:sz w:val="24"/>
                            </w:rPr>
                            <m:t>E</m:t>
                          </m:r>
                        </m:e>
                        <m:sub>
                          <m:r>
                            <m:rPr>
                              <m:sty m:val="p"/>
                            </m:rPr>
                            <w:rPr>
                              <w:rFonts w:ascii="Cambria Math" w:eastAsia="宋体" w:hAnsi="Cambria Math"/>
                              <w:sz w:val="24"/>
                            </w:rPr>
                            <m:t>ξ</m:t>
                          </m:r>
                        </m:sub>
                      </m:sSub>
                      <m:r>
                        <m:rPr>
                          <m:lit/>
                        </m:rPr>
                        <w:rPr>
                          <w:rFonts w:ascii="Cambria Math" w:eastAsia="宋体" w:hAnsi="Cambria Math" w:hint="eastAsia"/>
                          <w:sz w:val="24"/>
                        </w:rPr>
                        <m:t>|</m:t>
                      </m:r>
                      <m:ctrlPr>
                        <w:rPr>
                          <w:rFonts w:ascii="Cambria Math" w:eastAsia="宋体" w:hAnsi="Cambria Math"/>
                          <w:i/>
                          <w:sz w:val="24"/>
                        </w:rPr>
                      </m:ctrlPr>
                    </m:e>
                  </m:nary>
                  <m:ctrlPr>
                    <w:rPr>
                      <w:rFonts w:ascii="Cambria Math" w:eastAsia="宋体" w:hAnsi="Cambria Math"/>
                      <w:i/>
                      <w:sz w:val="24"/>
                    </w:rPr>
                  </m:ctrlPr>
                </m:e>
              </m:nary>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k,e</m:t>
                  </m:r>
                </m:sub>
              </m:sSub>
              <m:r>
                <w:rPr>
                  <w:rFonts w:ascii="Cambria Math" w:eastAsia="宋体" w:hAnsi="Cambria Math" w:cs="Cambria Math"/>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d>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E</m:t>
              </m:r>
              <m:sSup>
                <m:sSupPr>
                  <m:ctrlPr>
                    <w:rPr>
                      <w:rFonts w:ascii="Cambria Math" w:eastAsia="宋体" w:hAnsi="Cambria Math"/>
                      <w:i/>
                      <w:sz w:val="24"/>
                    </w:rPr>
                  </m:ctrlPr>
                </m:sSupPr>
                <m:e>
                  <m:r>
                    <m:rPr>
                      <m:sty m:val="p"/>
                    </m:rPr>
                    <w:rPr>
                      <w:rFonts w:ascii="Cambria Math" w:eastAsia="宋体" w:hAnsi="Cambria Math"/>
                      <w:sz w:val="24"/>
                    </w:rPr>
                    <m:t>σ</m:t>
                  </m:r>
                  <m:ctrlPr>
                    <w:rPr>
                      <w:rFonts w:ascii="Cambria Math" w:eastAsia="宋体" w:hAnsi="Cambria Math"/>
                      <w:sz w:val="24"/>
                    </w:rPr>
                  </m:ctrlP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oMath>
      </m:oMathPara>
    </w:p>
    <w:p w14:paraId="3BA49711" w14:textId="25D853F4" w:rsidR="0072654A" w:rsidRPr="0072654A" w:rsidRDefault="0072654A" w:rsidP="0072654A">
      <w:pPr>
        <w:ind w:firstLineChars="200" w:firstLine="480"/>
        <w:rPr>
          <w:rFonts w:ascii="宋体" w:eastAsia="宋体" w:hAnsi="宋体" w:hint="eastAsia"/>
          <w:sz w:val="24"/>
        </w:rPr>
      </w:pPr>
      <w:r>
        <w:rPr>
          <w:rFonts w:ascii="宋体" w:eastAsia="宋体" w:hAnsi="宋体" w:hint="eastAsia"/>
          <w:sz w:val="24"/>
        </w:rPr>
        <w:t>第三项是</w:t>
      </w:r>
      <w:r w:rsidRPr="0072654A">
        <w:rPr>
          <w:rFonts w:ascii="宋体" w:eastAsia="宋体" w:hAnsi="宋体"/>
          <w:sz w:val="24"/>
        </w:rPr>
        <w:t>客户端抽样方差</w:t>
      </w:r>
      <w:r>
        <w:rPr>
          <w:rFonts w:ascii="宋体" w:eastAsia="宋体" w:hAnsi="宋体" w:hint="eastAsia"/>
          <w:sz w:val="24"/>
        </w:rPr>
        <w:t>。</w:t>
      </w:r>
      <w:r w:rsidRPr="0072654A">
        <w:rPr>
          <w:rFonts w:ascii="宋体" w:eastAsia="宋体" w:hAnsi="宋体"/>
          <w:sz w:val="24"/>
        </w:rPr>
        <w:t>设本地真实累加梯度为</w:t>
      </w:r>
      <m:oMath>
        <m:sSub>
          <m:sSubPr>
            <m:ctrlPr>
              <w:rPr>
                <w:rFonts w:ascii="Cambria Math" w:eastAsia="宋体" w:hAnsi="Cambria Math"/>
                <w:i/>
                <w:sz w:val="24"/>
              </w:rPr>
            </m:ctrlPr>
          </m:sSubPr>
          <m:e>
            <m:r>
              <m:rPr>
                <m:sty m:val="p"/>
              </m:rPr>
              <w:rPr>
                <w:rFonts w:ascii="Cambria Math" w:eastAsia="宋体" w:hAnsi="Cambria Math" w:hint="eastAsia"/>
                <w:sz w:val="24"/>
              </w:rPr>
              <m:t>Δ</m:t>
            </m:r>
            <m:ctrlPr>
              <w:rPr>
                <w:rFonts w:ascii="Cambria Math" w:eastAsia="宋体" w:hAnsi="Cambria Math" w:hint="eastAsia"/>
                <w:sz w:val="24"/>
              </w:rPr>
            </m:ctrlPr>
          </m:e>
          <m:sub>
            <m:r>
              <w:rPr>
                <w:rFonts w:ascii="Cambria Math" w:eastAsia="宋体" w:hAnsi="Cambria Math" w:hint="eastAsia"/>
                <w:sz w:val="24"/>
              </w:rPr>
              <m:t>k</m:t>
            </m:r>
          </m:sub>
        </m:sSub>
        <m:r>
          <w:rPr>
            <w:rFonts w:ascii="Cambria Math" w:eastAsia="宋体" w:hAnsi="Cambria Math" w:hint="eastAsia"/>
            <w:sz w:val="24"/>
          </w:rPr>
          <m:t>=</m:t>
        </m:r>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ctrlPr>
              <w:rPr>
                <w:rFonts w:ascii="Cambria Math" w:eastAsia="宋体" w:hAnsi="Cambria Math"/>
                <w:i/>
                <w:sz w:val="24"/>
              </w:rPr>
            </m:ctrlPr>
          </m:e>
        </m:nary>
      </m:oMath>
      <w:r w:rsidRPr="0072654A">
        <w:rPr>
          <w:rFonts w:ascii="宋体" w:eastAsia="宋体" w:hAnsi="宋体"/>
          <w:sz w:val="24"/>
        </w:rPr>
        <w:t>。基于有限总体无放回抽样的经典方差统计公式</w:t>
      </w:r>
      <w:r>
        <w:rPr>
          <w:rFonts w:ascii="宋体" w:eastAsia="宋体" w:hAnsi="宋体" w:hint="eastAsia"/>
          <w:sz w:val="24"/>
        </w:rPr>
        <w:t>可得</w:t>
      </w:r>
    </w:p>
    <w:p w14:paraId="1FE377B0" w14:textId="6CC8E803" w:rsidR="0072654A" w:rsidRPr="00B61D37" w:rsidRDefault="00000000" w:rsidP="0072654A">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m:rPr>
                  <m:nor/>
                </m:rPr>
                <w:rPr>
                  <w:rFonts w:ascii="Cambria Math" w:eastAsia="宋体" w:hAnsi="Cambria Math" w:hint="eastAsia"/>
                  <w:sz w:val="24"/>
                </w:rPr>
                <m:t>Var</m:t>
              </m:r>
              <m:ctrlPr>
                <w:rPr>
                  <w:rFonts w:ascii="Cambria Math" w:eastAsia="宋体" w:hAnsi="Cambria Math" w:hint="eastAsia"/>
                  <w:sz w:val="24"/>
                </w:rPr>
              </m:ctrlPr>
            </m:e>
            <m:sub>
              <m:sSub>
                <m:sSubPr>
                  <m:ctrlPr>
                    <w:rPr>
                      <w:rFonts w:ascii="Cambria Math" w:eastAsia="宋体" w:hAnsi="Cambria Math"/>
                      <w:i/>
                      <w:sz w:val="24"/>
                    </w:rPr>
                  </m:ctrlPr>
                </m:sSubPr>
                <m:e>
                  <m:r>
                    <w:rPr>
                      <w:rFonts w:ascii="Cambria Math" w:eastAsia="宋体" w:hAnsi="Cambria Math" w:hint="eastAsia"/>
                      <w:sz w:val="24"/>
                    </w:rPr>
                    <m:t>S</m:t>
                  </m:r>
                </m:e>
                <m:sub>
                  <m:r>
                    <w:rPr>
                      <w:rFonts w:ascii="Cambria Math" w:eastAsia="宋体" w:hAnsi="Cambria Math" w:hint="eastAsia"/>
                      <w:sz w:val="24"/>
                    </w:rPr>
                    <m:t>t</m:t>
                  </m:r>
                </m:sub>
              </m:sSub>
            </m:sub>
          </m:sSub>
          <m:d>
            <m:dPr>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nary>
                <m:naryPr>
                  <m:chr m:val="∑"/>
                  <m:supHide m:val="1"/>
                  <m:ctrlPr>
                    <w:rPr>
                      <w:rFonts w:ascii="Cambria Math" w:eastAsia="宋体" w:hAnsi="Cambria Math"/>
                      <w:sz w:val="24"/>
                    </w:rPr>
                  </m:ctrlPr>
                </m:naryPr>
                <m:sub>
                  <m:r>
                    <w:rPr>
                      <w:rFonts w:ascii="Cambria Math" w:eastAsia="宋体" w:hAnsi="Cambria Math" w:hint="eastAsia"/>
                      <w:sz w:val="24"/>
                    </w:rPr>
                    <m:t>k</m:t>
                  </m:r>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sz w:val="24"/>
                        </w:rPr>
                      </m:ctrlPr>
                    </m:e>
                    <m:sub>
                      <m:r>
                        <w:rPr>
                          <w:rFonts w:ascii="Cambria Math" w:eastAsia="宋体" w:hAnsi="Cambria Math" w:hint="eastAsia"/>
                          <w:sz w:val="24"/>
                        </w:rPr>
                        <m:t>t</m:t>
                      </m:r>
                    </m:sub>
                  </m:sSub>
                  <m:ctrlPr>
                    <w:rPr>
                      <w:rFonts w:ascii="Cambria Math" w:eastAsia="宋体" w:hAnsi="Cambria Math"/>
                      <w:i/>
                      <w:sz w:val="24"/>
                    </w:rPr>
                  </m:ctrlPr>
                </m:sub>
                <m:sup>
                  <m:ctrlPr>
                    <w:rPr>
                      <w:rFonts w:ascii="Cambria Math" w:eastAsia="宋体" w:hAnsi="Cambria Math"/>
                      <w:i/>
                      <w:sz w:val="24"/>
                    </w:rPr>
                  </m:ctrlPr>
                </m:sup>
                <m:e>
                  <m:sSub>
                    <m:sSubPr>
                      <m:ctrlPr>
                        <w:rPr>
                          <w:rFonts w:ascii="Cambria Math" w:eastAsia="宋体" w:hAnsi="Cambria Math"/>
                          <w:i/>
                          <w:sz w:val="24"/>
                        </w:rPr>
                      </m:ctrlPr>
                    </m:sSubPr>
                    <m:e>
                      <m:r>
                        <m:rPr>
                          <m:sty m:val="p"/>
                        </m:rPr>
                        <w:rPr>
                          <w:rFonts w:ascii="Cambria Math" w:eastAsia="宋体" w:hAnsi="Cambria Math" w:hint="eastAsia"/>
                          <w:sz w:val="24"/>
                        </w:rPr>
                        <m:t>Δ</m:t>
                      </m:r>
                    </m:e>
                    <m:sub>
                      <m:r>
                        <w:rPr>
                          <w:rFonts w:ascii="Cambria Math" w:eastAsia="宋体" w:hAnsi="Cambria Math" w:hint="eastAsia"/>
                          <w:sz w:val="24"/>
                        </w:rPr>
                        <m:t>k</m:t>
                      </m:r>
                    </m:sub>
                  </m:sSub>
                  <m:ctrlPr>
                    <w:rPr>
                      <w:rFonts w:ascii="Cambria Math" w:eastAsia="宋体" w:hAnsi="Cambria Math"/>
                      <w:i/>
                      <w:sz w:val="24"/>
                    </w:rPr>
                  </m:ctrlPr>
                </m:e>
              </m:nary>
              <m:ctrlPr>
                <w:rPr>
                  <w:rFonts w:ascii="Cambria Math" w:eastAsia="宋体" w:hAnsi="Cambria Math"/>
                  <w:i/>
                  <w:sz w:val="24"/>
                </w:rPr>
              </m:ctrlPr>
            </m:e>
          </m:d>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K</m:t>
              </m:r>
              <m:r>
                <w:rPr>
                  <w:rFonts w:ascii="Cambria Math" w:eastAsia="宋体" w:hAnsi="Cambria Math" w:cs="Cambria Math"/>
                  <w:sz w:val="24"/>
                </w:rPr>
                <m:t>-</m:t>
              </m:r>
              <m:r>
                <w:rPr>
                  <w:rFonts w:ascii="Cambria Math" w:eastAsia="宋体" w:hAnsi="Cambria Math" w:hint="eastAsia"/>
                  <w:sz w:val="24"/>
                </w:rPr>
                <m:t>m</m:t>
              </m:r>
              <m:ctrlPr>
                <w:rPr>
                  <w:rFonts w:ascii="Cambria Math" w:eastAsia="宋体" w:hAnsi="Cambria Math"/>
                  <w:i/>
                  <w:sz w:val="24"/>
                </w:rPr>
              </m:ctrlPr>
            </m:num>
            <m:den>
              <m:r>
                <w:rPr>
                  <w:rFonts w:ascii="Cambria Math" w:eastAsia="宋体" w:hAnsi="Cambria Math" w:hint="eastAsia"/>
                  <w:sz w:val="24"/>
                </w:rPr>
                <m:t>m</m:t>
              </m:r>
              <m:d>
                <m:dPr>
                  <m:ctrlPr>
                    <w:rPr>
                      <w:rFonts w:ascii="Cambria Math" w:eastAsia="宋体" w:hAnsi="Cambria Math"/>
                      <w:i/>
                      <w:sz w:val="24"/>
                    </w:rPr>
                  </m:ctrlPr>
                </m:dPr>
                <m:e>
                  <m:r>
                    <w:rPr>
                      <w:rFonts w:ascii="Cambria Math" w:eastAsia="宋体" w:hAnsi="Cambria Math" w:hint="eastAsia"/>
                      <w:sz w:val="24"/>
                    </w:rPr>
                    <m:t>K</m:t>
                  </m:r>
                  <m:r>
                    <w:rPr>
                      <w:rFonts w:ascii="Cambria Math" w:eastAsia="宋体" w:hAnsi="Cambria Math" w:cs="Cambria Math"/>
                      <w:sz w:val="24"/>
                    </w:rPr>
                    <m:t>-</m:t>
                  </m:r>
                  <m:r>
                    <w:rPr>
                      <w:rFonts w:ascii="Cambria Math" w:eastAsia="宋体" w:hAnsi="Cambria Math" w:hint="eastAsia"/>
                      <w:sz w:val="24"/>
                    </w:rPr>
                    <m:t>1</m:t>
                  </m:r>
                </m:e>
              </m:d>
              <m:ctrlPr>
                <w:rPr>
                  <w:rFonts w:ascii="Cambria Math" w:eastAsia="宋体" w:hAnsi="Cambria Math"/>
                  <w:i/>
                  <w:sz w:val="24"/>
                </w:rPr>
              </m:ctrlPr>
            </m:den>
          </m:f>
          <m:d>
            <m:dPr>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r>
                    <m:rPr>
                      <m:lit/>
                    </m:rPr>
                    <w:rPr>
                      <w:rFonts w:ascii="Cambria Math" w:eastAsia="宋体" w:hAnsi="Cambria Math" w:hint="eastAsia"/>
                      <w:sz w:val="24"/>
                    </w:rPr>
                    <m:t>|</m:t>
                  </m:r>
                  <m:sSub>
                    <m:sSubPr>
                      <m:ctrlPr>
                        <w:rPr>
                          <w:rFonts w:ascii="Cambria Math" w:eastAsia="宋体" w:hAnsi="Cambria Math"/>
                          <w:i/>
                          <w:sz w:val="24"/>
                        </w:rPr>
                      </m:ctrlPr>
                    </m:sSubPr>
                    <m:e>
                      <m:r>
                        <m:rPr>
                          <m:sty m:val="p"/>
                        </m:rPr>
                        <w:rPr>
                          <w:rFonts w:ascii="Cambria Math" w:eastAsia="宋体" w:hAnsi="Cambria Math" w:hint="eastAsia"/>
                          <w:sz w:val="24"/>
                        </w:rPr>
                        <m:t>Δ</m:t>
                      </m:r>
                      <m:ctrlPr>
                        <w:rPr>
                          <w:rFonts w:ascii="Cambria Math" w:eastAsia="宋体" w:hAnsi="Cambria Math" w:hint="eastAsia"/>
                          <w:sz w:val="24"/>
                        </w:rPr>
                      </m:ctrlPr>
                    </m:e>
                    <m:sub>
                      <m:r>
                        <w:rPr>
                          <w:rFonts w:ascii="Cambria Math" w:eastAsia="宋体" w:hAnsi="Cambria Math" w:hint="eastAsia"/>
                          <w:sz w:val="24"/>
                        </w:rPr>
                        <m:t>k</m:t>
                      </m:r>
                    </m:sub>
                  </m:sSub>
                  <m:ctrlPr>
                    <w:rPr>
                      <w:rFonts w:ascii="Cambria Math" w:eastAsia="宋体" w:hAnsi="Cambria Math"/>
                      <w:i/>
                      <w:sz w:val="24"/>
                    </w:rPr>
                  </m:ctrlPr>
                </m:e>
              </m:nary>
              <m:r>
                <w:rPr>
                  <w:rFonts w:ascii="Cambria Math" w:eastAsia="宋体" w:hAnsi="Cambria Math" w:cs="Cambria Math"/>
                  <w:sz w:val="24"/>
                </w:rPr>
                <m:t>-</m:t>
              </m:r>
              <m:r>
                <m:rPr>
                  <m:scr m:val="double-struck"/>
                </m:rPr>
                <w:rPr>
                  <w:rFonts w:ascii="Cambria Math" w:eastAsia="宋体" w:hAnsi="Cambria Math"/>
                  <w:sz w:val="24"/>
                </w:rPr>
                <m:t>E</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d>
        </m:oMath>
      </m:oMathPara>
    </w:p>
    <w:p w14:paraId="4243A847" w14:textId="2C17135C" w:rsidR="00D7223D" w:rsidRPr="00D7223D" w:rsidRDefault="00D7223D" w:rsidP="00D7223D">
      <w:pPr>
        <w:ind w:firstLineChars="200" w:firstLine="480"/>
        <w:rPr>
          <w:rFonts w:ascii="宋体" w:eastAsia="宋体" w:hAnsi="宋体" w:hint="eastAsia"/>
          <w:sz w:val="24"/>
        </w:rPr>
      </w:pPr>
      <w:r w:rsidRPr="00D7223D">
        <w:rPr>
          <w:rFonts w:ascii="宋体" w:eastAsia="宋体" w:hAnsi="宋体"/>
          <w:sz w:val="24"/>
        </w:rPr>
        <w:t>为统一后续计算，利用不等式</w:t>
      </w:r>
      <m:oMath>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hint="eastAsia"/>
                    <w:sz w:val="24"/>
                  </w:rPr>
                  <m:t>k</m:t>
                </m:r>
              </m:sub>
            </m:sSub>
            <m:ctrlPr>
              <w:rPr>
                <w:rFonts w:ascii="Cambria Math" w:eastAsia="宋体" w:hAnsi="Cambria Math"/>
                <w:i/>
                <w:sz w:val="24"/>
              </w:rPr>
            </m:ctrlPr>
          </m:e>
        </m:nary>
        <m:r>
          <w:rPr>
            <w:rFonts w:ascii="Cambria Math" w:eastAsia="宋体" w:hAnsi="Cambria Math" w:cs="Cambria Math"/>
            <w:sz w:val="24"/>
          </w:rPr>
          <m:t>-</m:t>
        </m:r>
        <m:acc>
          <m:accPr>
            <m:chr m:val="̅"/>
            <m:ctrlPr>
              <w:rPr>
                <w:rFonts w:ascii="Cambria Math" w:eastAsia="宋体" w:hAnsi="Cambria Math"/>
                <w:sz w:val="24"/>
              </w:rPr>
            </m:ctrlPr>
          </m:accPr>
          <m:e>
            <m:r>
              <w:rPr>
                <w:rFonts w:ascii="Cambria Math" w:eastAsia="宋体" w:hAnsi="Cambria Math" w:hint="eastAsia"/>
                <w:sz w:val="24"/>
              </w:rPr>
              <m:t>x</m:t>
            </m:r>
          </m:e>
        </m:acc>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hint="eastAsia"/>
                    <w:sz w:val="24"/>
                  </w:rPr>
                  <m:t>k</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nary>
      </m:oMath>
      <w:r w:rsidRPr="00D7223D">
        <w:rPr>
          <w:rFonts w:ascii="宋体" w:eastAsia="宋体" w:hAnsi="宋体"/>
          <w:sz w:val="24"/>
        </w:rPr>
        <w:t>，并对上</w:t>
      </w:r>
      <w:proofErr w:type="gramStart"/>
      <w:r w:rsidRPr="00D7223D">
        <w:rPr>
          <w:rFonts w:ascii="宋体" w:eastAsia="宋体" w:hAnsi="宋体"/>
          <w:sz w:val="24"/>
        </w:rPr>
        <w:t>式应用</w:t>
      </w:r>
      <w:proofErr w:type="gramEnd"/>
      <w:r>
        <w:rPr>
          <w:rFonts w:ascii="宋体" w:eastAsia="宋体" w:hAnsi="宋体" w:hint="eastAsia"/>
          <w:sz w:val="24"/>
        </w:rPr>
        <w:t>柯西-施瓦</w:t>
      </w:r>
      <w:proofErr w:type="gramStart"/>
      <w:r>
        <w:rPr>
          <w:rFonts w:ascii="宋体" w:eastAsia="宋体" w:hAnsi="宋体" w:hint="eastAsia"/>
          <w:sz w:val="24"/>
        </w:rPr>
        <w:t>茨</w:t>
      </w:r>
      <w:proofErr w:type="gramEnd"/>
      <w:r w:rsidRPr="00D7223D">
        <w:rPr>
          <w:rFonts w:ascii="宋体" w:eastAsia="宋体" w:hAnsi="宋体"/>
          <w:sz w:val="24"/>
        </w:rPr>
        <w:t>不等式可得最终的</w:t>
      </w:r>
      <w:proofErr w:type="gramStart"/>
      <w:r w:rsidRPr="00D7223D">
        <w:rPr>
          <w:rFonts w:ascii="宋体" w:eastAsia="宋体" w:hAnsi="宋体"/>
          <w:sz w:val="24"/>
        </w:rPr>
        <w:t>二阶矩上限</w:t>
      </w:r>
      <w:proofErr w:type="gramEnd"/>
    </w:p>
    <w:p w14:paraId="274F3C58" w14:textId="512BC310" w:rsidR="00D7223D" w:rsidRPr="00D7223D" w:rsidRDefault="00D7223D" w:rsidP="00D7223D">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r>
            <m:rPr>
              <m:lit/>
            </m:rPr>
            <w:rPr>
              <w:rFonts w:ascii="Cambria Math" w:eastAsia="宋体" w:hAnsi="Cambria Math" w:hint="eastAsia"/>
              <w:sz w:val="24"/>
            </w:rPr>
            <m:t>|</m:t>
          </m:r>
          <m:r>
            <m:rPr>
              <m:scr m:val="double-struck"/>
            </m:rPr>
            <w:rPr>
              <w:rFonts w:ascii="Cambria Math" w:eastAsia="宋体" w:hAnsi="Cambria Math"/>
              <w:sz w:val="24"/>
            </w:rPr>
            <m:t>E</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E</m:t>
              </m:r>
              <m:sSup>
                <m:sSupPr>
                  <m:ctrlPr>
                    <w:rPr>
                      <w:rFonts w:ascii="Cambria Math" w:eastAsia="宋体" w:hAnsi="Cambria Math"/>
                      <w:i/>
                      <w:sz w:val="24"/>
                    </w:rPr>
                  </m:ctrlPr>
                </m:sSupPr>
                <m:e>
                  <m:r>
                    <m:rPr>
                      <m:sty m:val="p"/>
                    </m:rPr>
                    <w:rPr>
                      <w:rFonts w:ascii="Cambria Math" w:eastAsia="宋体" w:hAnsi="Cambria Math"/>
                      <w:sz w:val="24"/>
                    </w:rPr>
                    <m:t>σ</m:t>
                  </m:r>
                  <m:ctrlPr>
                    <w:rPr>
                      <w:rFonts w:ascii="Cambria Math" w:eastAsia="宋体" w:hAnsi="Cambria Math"/>
                      <w:sz w:val="24"/>
                    </w:rPr>
                  </m:ctrlP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K</m:t>
              </m:r>
              <m:r>
                <w:rPr>
                  <w:rFonts w:ascii="Cambria Math" w:eastAsia="宋体" w:hAnsi="Cambria Math" w:cs="Cambria Math"/>
                  <w:sz w:val="24"/>
                </w:rPr>
                <m:t>-</m:t>
              </m:r>
              <m:r>
                <w:rPr>
                  <w:rFonts w:ascii="Cambria Math" w:eastAsia="宋体" w:hAnsi="Cambria Math" w:hint="eastAsia"/>
                  <w:sz w:val="24"/>
                </w:rPr>
                <m:t>m</m:t>
              </m:r>
              <m:ctrlPr>
                <w:rPr>
                  <w:rFonts w:ascii="Cambria Math" w:eastAsia="宋体" w:hAnsi="Cambria Math"/>
                  <w:i/>
                  <w:sz w:val="24"/>
                </w:rPr>
              </m:ctrlPr>
            </m:num>
            <m:den>
              <m:r>
                <w:rPr>
                  <w:rFonts w:ascii="Cambria Math" w:eastAsia="宋体" w:hAnsi="Cambria Math" w:hint="eastAsia"/>
                  <w:sz w:val="24"/>
                </w:rPr>
                <m:t>m</m:t>
              </m:r>
              <m:d>
                <m:dPr>
                  <m:ctrlPr>
                    <w:rPr>
                      <w:rFonts w:ascii="Cambria Math" w:eastAsia="宋体" w:hAnsi="Cambria Math"/>
                      <w:i/>
                      <w:sz w:val="24"/>
                    </w:rPr>
                  </m:ctrlPr>
                </m:dPr>
                <m:e>
                  <m:r>
                    <w:rPr>
                      <w:rFonts w:ascii="Cambria Math" w:eastAsia="宋体" w:hAnsi="Cambria Math" w:hint="eastAsia"/>
                      <w:sz w:val="24"/>
                    </w:rPr>
                    <m:t>K</m:t>
                  </m:r>
                  <m:r>
                    <w:rPr>
                      <w:rFonts w:ascii="Cambria Math" w:eastAsia="宋体" w:hAnsi="Cambria Math" w:cs="Cambria Math"/>
                      <w:sz w:val="24"/>
                    </w:rPr>
                    <m:t>-</m:t>
                  </m:r>
                  <m:r>
                    <w:rPr>
                      <w:rFonts w:ascii="Cambria Math" w:eastAsia="宋体" w:hAnsi="Cambria Math" w:hint="eastAsia"/>
                      <w:sz w:val="24"/>
                    </w:rPr>
                    <m:t>1</m:t>
                  </m:r>
                </m:e>
              </m:d>
              <m:ctrlPr>
                <w:rPr>
                  <w:rFonts w:ascii="Cambria Math" w:eastAsia="宋体" w:hAnsi="Cambria Math"/>
                  <w:i/>
                  <w:sz w:val="24"/>
                </w:rPr>
              </m:ctrlPr>
            </m:den>
          </m:f>
          <m:d>
            <m:dPr>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E</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r>
                        <m:rPr>
                          <m:lit/>
                        </m:rPr>
                        <w:rPr>
                          <w:rFonts w:ascii="Cambria Math" w:eastAsia="宋体" w:hAnsi="Cambria Math" w:hint="eastAsia"/>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nary>
                  <m:ctrlPr>
                    <w:rPr>
                      <w:rFonts w:ascii="Cambria Math" w:eastAsia="宋体" w:hAnsi="Cambria Math"/>
                      <w:i/>
                      <w:sz w:val="24"/>
                    </w:rPr>
                  </m:ctrlPr>
                </m:e>
              </m:nary>
              <m:ctrlPr>
                <w:rPr>
                  <w:rFonts w:ascii="Cambria Math" w:eastAsia="宋体" w:hAnsi="Cambria Math"/>
                  <w:i/>
                  <w:sz w:val="24"/>
                </w:rPr>
              </m:ctrlPr>
            </m:e>
          </m:d>
        </m:oMath>
      </m:oMathPara>
    </w:p>
    <w:p w14:paraId="3D3CB53C" w14:textId="3678ABF9" w:rsidR="00D7223D" w:rsidRPr="00D7223D" w:rsidRDefault="00D7223D" w:rsidP="00D7223D">
      <w:pPr>
        <w:ind w:firstLineChars="200" w:firstLine="480"/>
        <w:rPr>
          <w:rFonts w:ascii="宋体" w:eastAsia="宋体" w:hAnsi="宋体" w:hint="eastAsia"/>
          <w:sz w:val="24"/>
        </w:rPr>
      </w:pPr>
      <w:r>
        <w:rPr>
          <w:rFonts w:ascii="宋体" w:eastAsia="宋体" w:hAnsi="宋体" w:hint="eastAsia"/>
          <w:sz w:val="24"/>
        </w:rPr>
        <w:t>从此式可以看出</w:t>
      </w:r>
      <w:r w:rsidRPr="00D7223D">
        <w:rPr>
          <w:rFonts w:ascii="宋体" w:eastAsia="宋体" w:hAnsi="宋体" w:hint="eastAsia"/>
          <w:sz w:val="24"/>
        </w:rPr>
        <w:t>增大单轮采样数m，不仅能够以</w:t>
      </w:r>
      <m:oMath>
        <m:r>
          <w:rPr>
            <w:rFonts w:ascii="Cambria Math" w:eastAsia="宋体" w:hAnsi="Cambria Math" w:hint="eastAsia"/>
            <w:sz w:val="24"/>
          </w:rPr>
          <m:t>1</m:t>
        </m:r>
        <m:r>
          <m:rPr>
            <m:lit/>
          </m:rPr>
          <w:rPr>
            <w:rFonts w:ascii="Cambria Math" w:eastAsia="宋体" w:hAnsi="Cambria Math" w:hint="eastAsia"/>
            <w:sz w:val="24"/>
          </w:rPr>
          <m:t>/</m:t>
        </m:r>
        <m:r>
          <w:rPr>
            <w:rFonts w:ascii="Cambria Math" w:eastAsia="宋体" w:hAnsi="Cambria Math" w:hint="eastAsia"/>
            <w:sz w:val="24"/>
          </w:rPr>
          <m:t>m</m:t>
        </m:r>
      </m:oMath>
      <w:r w:rsidRPr="00D7223D">
        <w:rPr>
          <w:rFonts w:ascii="宋体" w:eastAsia="宋体" w:hAnsi="宋体" w:hint="eastAsia"/>
          <w:sz w:val="24"/>
        </w:rPr>
        <w:t>的速率缩减本地随机噪声，还能有效</w:t>
      </w:r>
      <w:proofErr w:type="gramStart"/>
      <w:r w:rsidRPr="00D7223D">
        <w:rPr>
          <w:rFonts w:ascii="宋体" w:eastAsia="宋体" w:hAnsi="宋体" w:hint="eastAsia"/>
          <w:sz w:val="24"/>
        </w:rPr>
        <w:t>压制因</w:t>
      </w:r>
      <w:proofErr w:type="gramEnd"/>
      <w:r w:rsidRPr="00D7223D">
        <w:rPr>
          <w:rFonts w:ascii="宋体" w:eastAsia="宋体" w:hAnsi="宋体" w:hint="eastAsia"/>
          <w:sz w:val="24"/>
        </w:rPr>
        <w:t>系统Non-IID带来的结构性采样偏移</w:t>
      </w:r>
      <w:r>
        <w:rPr>
          <w:rFonts w:ascii="宋体" w:eastAsia="宋体" w:hAnsi="宋体" w:hint="eastAsia"/>
          <w:sz w:val="24"/>
        </w:rPr>
        <w:t>。</w:t>
      </w:r>
    </w:p>
    <w:p w14:paraId="21A57137" w14:textId="5932A10C" w:rsidR="000B6A85" w:rsidRPr="003642B5" w:rsidRDefault="00F53C1D" w:rsidP="003642B5">
      <w:pPr>
        <w:pStyle w:val="4"/>
        <w:rPr>
          <w:rFonts w:ascii="黑体" w:eastAsia="黑体" w:hAnsi="黑体" w:hint="eastAsia"/>
          <w:b/>
          <w:bCs/>
        </w:rPr>
      </w:pPr>
      <w:r>
        <w:rPr>
          <w:rFonts w:ascii="黑体" w:eastAsia="黑体" w:hAnsi="黑体" w:hint="eastAsia"/>
          <w:b/>
          <w:bCs/>
        </w:rPr>
        <w:t>C</w:t>
      </w:r>
      <w:r w:rsidR="004C1108">
        <w:rPr>
          <w:rFonts w:ascii="黑体" w:eastAsia="黑体" w:hAnsi="黑体" w:hint="eastAsia"/>
          <w:b/>
          <w:bCs/>
        </w:rPr>
        <w:t xml:space="preserve">.2.2 </w:t>
      </w:r>
      <w:r w:rsidR="000B6A85" w:rsidRPr="003642B5">
        <w:rPr>
          <w:rFonts w:ascii="黑体" w:eastAsia="黑体" w:hAnsi="黑体"/>
          <w:b/>
          <w:bCs/>
        </w:rPr>
        <w:t>基于L</w:t>
      </w:r>
      <w:r w:rsidR="00C15672">
        <w:rPr>
          <w:rFonts w:ascii="黑体" w:eastAsia="黑体" w:hAnsi="黑体" w:hint="eastAsia"/>
          <w:b/>
          <w:bCs/>
        </w:rPr>
        <w:t>-</w:t>
      </w:r>
      <w:r w:rsidR="000B6A85" w:rsidRPr="003642B5">
        <w:rPr>
          <w:rFonts w:ascii="黑体" w:eastAsia="黑体" w:hAnsi="黑体"/>
          <w:b/>
          <w:bCs/>
        </w:rPr>
        <w:t>平滑性的下降上界</w:t>
      </w:r>
    </w:p>
    <w:p w14:paraId="23B59375" w14:textId="068B1B5D" w:rsidR="00C34780" w:rsidRDefault="00C34780" w:rsidP="00C34780">
      <w:pPr>
        <w:ind w:firstLineChars="200" w:firstLine="480"/>
        <w:rPr>
          <w:rFonts w:ascii="宋体" w:eastAsia="宋体" w:hAnsi="宋体" w:hint="eastAsia"/>
          <w:sz w:val="24"/>
        </w:rPr>
      </w:pPr>
      <w:r w:rsidRPr="00C34780">
        <w:rPr>
          <w:rFonts w:ascii="宋体" w:eastAsia="宋体" w:hAnsi="宋体"/>
          <w:sz w:val="24"/>
        </w:rPr>
        <w:t>根据假设1全局目标函数</w:t>
      </w:r>
      <m:oMath>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hint="eastAsia"/>
                <w:sz w:val="24"/>
              </w:rPr>
              <m:t>w</m:t>
            </m:r>
          </m:e>
        </m:d>
      </m:oMath>
      <w:r w:rsidRPr="00C34780">
        <w:rPr>
          <w:rFonts w:ascii="宋体" w:eastAsia="宋体" w:hAnsi="宋体"/>
          <w:sz w:val="24"/>
        </w:rPr>
        <w:t>的L-平滑性，我们在虚拟序列当前点</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oMath>
      <w:r w:rsidRPr="00C34780">
        <w:rPr>
          <w:rFonts w:ascii="宋体" w:eastAsia="宋体" w:hAnsi="宋体"/>
          <w:sz w:val="24"/>
        </w:rPr>
        <w:t>处对下一步参数</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oMath>
      <w:r w:rsidRPr="00C34780">
        <w:rPr>
          <w:rFonts w:ascii="宋体" w:eastAsia="宋体" w:hAnsi="宋体"/>
          <w:sz w:val="24"/>
        </w:rPr>
        <w:t>进行上界放缩</w:t>
      </w:r>
    </w:p>
    <w:p w14:paraId="31A725CD" w14:textId="15F561EB" w:rsidR="00C34780" w:rsidRPr="00C34780" w:rsidRDefault="00C34780" w:rsidP="00C34780">
      <w:pPr>
        <w:ind w:firstLineChars="200" w:firstLine="480"/>
        <w:rPr>
          <w:rFonts w:ascii="宋体" w:eastAsia="宋体" w:hAnsi="宋体" w:hint="eastAsia"/>
          <w:sz w:val="24"/>
        </w:rPr>
      </w:pPr>
      <m:oMathPara>
        <m:oMath>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e>
          </m:d>
          <m:r>
            <m:rPr>
              <m:sty m:val="p"/>
            </m:rPr>
            <w:rPr>
              <w:rFonts w:ascii="Cambria Math" w:eastAsia="宋体" w:hAnsi="Cambria Math" w:hint="eastAsia"/>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hint="eastAsia"/>
              <w:sz w:val="24"/>
            </w:rPr>
            <m:t>+</m:t>
          </m:r>
          <m:d>
            <m:dPr>
              <m:begChr m:val="⟨"/>
              <m:endChr m:val="⟩"/>
              <m:ctrlPr>
                <w:rPr>
                  <w:rFonts w:ascii="Cambria Math" w:eastAsia="宋体" w:hAnsi="Cambria Math"/>
                  <w:sz w:val="24"/>
                </w:rPr>
              </m:ctrlPr>
            </m:dPr>
            <m:e>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r>
                <w:rPr>
                  <w:rFonts w:ascii="Cambria Math" w:eastAsia="宋体" w:hAnsi="Cambria Math" w:cs="Cambria Math"/>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L</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m:rPr>
              <m:lit/>
            </m:rP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r>
            <w:rPr>
              <w:rFonts w:ascii="Cambria Math" w:eastAsia="宋体" w:hAnsi="Cambria Math" w:cs="Cambria Math"/>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5CF9B3EC" w14:textId="1AF928DD" w:rsidR="00C34780" w:rsidRPr="001203DA" w:rsidRDefault="00AB441D" w:rsidP="001203DA">
      <w:pPr>
        <w:ind w:firstLineChars="200" w:firstLine="480"/>
        <w:rPr>
          <w:rFonts w:ascii="宋体" w:eastAsia="宋体" w:hAnsi="宋体" w:hint="eastAsia"/>
          <w:sz w:val="24"/>
        </w:rPr>
      </w:pPr>
      <w:r>
        <w:rPr>
          <w:rFonts w:ascii="宋体" w:eastAsia="宋体" w:hAnsi="宋体" w:hint="eastAsia"/>
          <w:sz w:val="24"/>
        </w:rPr>
        <w:t>代入</w:t>
      </w:r>
      <w:r w:rsidR="00C34780" w:rsidRPr="00C34780">
        <w:rPr>
          <w:rFonts w:ascii="宋体" w:eastAsia="宋体" w:hAnsi="宋体"/>
          <w:sz w:val="24"/>
        </w:rPr>
        <w:t>虚拟序列更新</w:t>
      </w:r>
      <w:r w:rsidR="000B35F2">
        <w:rPr>
          <w:rFonts w:ascii="宋体" w:eastAsia="宋体" w:hAnsi="宋体" w:hint="eastAsia"/>
          <w:sz w:val="24"/>
        </w:rPr>
        <w:t>式</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r>
          <w:rPr>
            <w:rFonts w:ascii="Cambria Math" w:eastAsia="宋体" w:hAnsi="Cambria Math" w:cs="Cambria Math"/>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hint="eastAsia"/>
            <w:sz w:val="24"/>
          </w:rPr>
          <m:t>=</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oMath>
      <w:r w:rsidR="00C34780" w:rsidRPr="00C34780">
        <w:rPr>
          <w:rFonts w:ascii="宋体" w:eastAsia="宋体" w:hAnsi="宋体"/>
          <w:sz w:val="24"/>
        </w:rPr>
        <w:t>，</w:t>
      </w:r>
      <w:r w:rsidR="001203DA" w:rsidRPr="001203DA">
        <w:rPr>
          <w:rFonts w:ascii="宋体" w:eastAsia="宋体" w:hAnsi="宋体"/>
          <w:sz w:val="24"/>
        </w:rPr>
        <w:t>并对当前轮次中所有的局部数据抽样与客户端采样随机性求全期望</w:t>
      </w:r>
      <m:oMath>
        <m:r>
          <m:rPr>
            <m:scr m:val="double-struck"/>
          </m:rPr>
          <w:rPr>
            <w:rFonts w:ascii="Cambria Math" w:eastAsia="宋体" w:hAnsi="Cambria Math"/>
            <w:sz w:val="24"/>
          </w:rPr>
          <m:t>E</m:t>
        </m:r>
        <m:d>
          <m:dPr>
            <m:begChr m:val="["/>
            <m:endChr m:val="]"/>
            <m:ctrlPr>
              <w:rPr>
                <w:rFonts w:ascii="Cambria Math" w:eastAsia="宋体" w:hAnsi="Cambria Math"/>
                <w:i/>
                <w:sz w:val="24"/>
              </w:rPr>
            </m:ctrlPr>
          </m:dPr>
          <m:e>
            <m:r>
              <m:rPr>
                <m:sty m:val="p"/>
              </m:rPr>
              <w:rPr>
                <w:rFonts w:ascii="Cambria Math" w:eastAsia="宋体" w:hAnsi="Cambria Math"/>
                <w:sz w:val="24"/>
              </w:rPr>
              <m:t>⋅</m:t>
            </m:r>
          </m:e>
        </m:d>
      </m:oMath>
      <w:r w:rsidR="001203DA">
        <w:rPr>
          <w:rFonts w:ascii="宋体" w:eastAsia="宋体" w:hAnsi="宋体" w:hint="eastAsia"/>
          <w:sz w:val="24"/>
        </w:rPr>
        <w:t>得下式</w:t>
      </w:r>
    </w:p>
    <w:p w14:paraId="4CBCCF2D" w14:textId="02EFACBD" w:rsidR="00230000" w:rsidRPr="00230000" w:rsidRDefault="00000000" w:rsidP="00230000">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m:rPr>
                  <m:scr m:val="double-struck"/>
                </m:rPr>
                <w:rPr>
                  <w:rFonts w:ascii="Cambria Math" w:eastAsia="宋体" w:hAnsi="Cambria Math"/>
                  <w:sz w:val="24"/>
                </w:rPr>
                <m:t>E</m:t>
              </m:r>
            </m:e>
            <m:sub>
              <m:r>
                <m:rPr>
                  <m:scr m:val="double-struck"/>
                </m:rPr>
                <w:rPr>
                  <w:rFonts w:ascii="Cambria Math" w:eastAsia="宋体" w:hAnsi="Cambria Math"/>
                  <w:sz w:val="24"/>
                </w:rPr>
                <m:t>t</m:t>
              </m:r>
            </m:sub>
          </m:sSub>
          <m:d>
            <m:dPr>
              <m:begChr m:val="["/>
              <m:endChr m:val="]"/>
              <m:ctrlPr>
                <w:rPr>
                  <w:rFonts w:ascii="Cambria Math" w:eastAsia="宋体" w:hAnsi="Cambria Math"/>
                  <w:i/>
                  <w:sz w:val="24"/>
                </w:rPr>
              </m:ctrlPr>
            </m:dPr>
            <m:e>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e>
              </m:d>
            </m:e>
          </m:d>
          <m:r>
            <m:rPr>
              <m:sty m:val="p"/>
            </m:rPr>
            <w:rPr>
              <w:rFonts w:ascii="Cambria Math" w:eastAsia="宋体" w:hAnsi="Cambria Math" w:hint="eastAsia"/>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d>
            <m:dPr>
              <m:begChr m:val="⟨"/>
              <m:endChr m:val="⟩"/>
              <m:ctrlPr>
                <w:rPr>
                  <w:rFonts w:ascii="Cambria Math" w:eastAsia="宋体" w:hAnsi="Cambria Math"/>
                  <w:sz w:val="24"/>
                </w:rPr>
              </m:ctrlPr>
            </m:dPr>
            <m:e>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hint="eastAsia"/>
                  <w:sz w:val="24"/>
                </w:rPr>
                <m:t>,</m:t>
              </m:r>
              <m:sSub>
                <m:sSubPr>
                  <m:ctrlPr>
                    <w:rPr>
                      <w:rFonts w:ascii="Cambria Math" w:eastAsia="宋体" w:hAnsi="Cambria Math"/>
                      <w:i/>
                      <w:sz w:val="24"/>
                    </w:rPr>
                  </m:ctrlPr>
                </m:sSubPr>
                <m:e>
                  <m:r>
                    <m:rPr>
                      <m:scr m:val="double-struck"/>
                    </m:rPr>
                    <w:rPr>
                      <w:rFonts w:ascii="Cambria Math" w:eastAsia="宋体" w:hAnsi="Cambria Math"/>
                      <w:sz w:val="24"/>
                    </w:rPr>
                    <m:t>E</m:t>
                  </m:r>
                </m:e>
                <m:sub>
                  <m:r>
                    <m:rPr>
                      <m:scr m:val="double-struck"/>
                    </m:rPr>
                    <w:rPr>
                      <w:rFonts w:ascii="Cambria Math" w:eastAsia="宋体" w:hAnsi="Cambria Math"/>
                      <w:sz w:val="24"/>
                    </w:rPr>
                    <m:t>t</m:t>
                  </m:r>
                </m:sub>
              </m:sSub>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e>
              </m:d>
            </m:e>
          </m:d>
          <m:r>
            <w:rPr>
              <w:rFonts w:ascii="Cambria Math" w:eastAsia="宋体" w:hAnsi="Cambria Math" w:hint="eastAsia"/>
              <w:sz w:val="24"/>
            </w:rPr>
            <m:t>+</m:t>
          </m:r>
          <m:f>
            <m:fPr>
              <m:ctrlPr>
                <w:rPr>
                  <w:rFonts w:ascii="Cambria Math" w:eastAsia="宋体" w:hAnsi="Cambria Math"/>
                  <w:sz w:val="24"/>
                </w:rPr>
              </m:ctrlPr>
            </m:fPr>
            <m:num>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r>
                <w:rPr>
                  <w:rFonts w:ascii="Cambria Math" w:eastAsia="宋体" w:hAnsi="Cambria Math" w:hint="eastAsia"/>
                  <w:sz w:val="24"/>
                </w:rPr>
                <m:t>L</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sSub>
            <m:sSubPr>
              <m:ctrlPr>
                <w:rPr>
                  <w:rFonts w:ascii="Cambria Math" w:eastAsia="宋体" w:hAnsi="Cambria Math"/>
                  <w:i/>
                  <w:sz w:val="24"/>
                </w:rPr>
              </m:ctrlPr>
            </m:sSubPr>
            <m:e>
              <m:r>
                <m:rPr>
                  <m:scr m:val="double-struck"/>
                </m:rPr>
                <w:rPr>
                  <w:rFonts w:ascii="Cambria Math" w:eastAsia="宋体" w:hAnsi="Cambria Math"/>
                  <w:sz w:val="24"/>
                </w:rPr>
                <m:t>E</m:t>
              </m:r>
            </m:e>
            <m:sub>
              <m:r>
                <m:rPr>
                  <m:scr m:val="double-struck"/>
                </m:rPr>
                <w:rPr>
                  <w:rFonts w:ascii="Cambria Math" w:eastAsia="宋体" w:hAnsi="Cambria Math"/>
                  <w:sz w:val="24"/>
                </w:rPr>
                <m:t>t</m:t>
              </m:r>
            </m:sub>
          </m:sSub>
          <m:d>
            <m:dPr>
              <m:begChr m:val="["/>
              <m:endChr m:val="]"/>
              <m:ctrlPr>
                <w:rPr>
                  <w:rFonts w:ascii="Cambria Math" w:eastAsia="宋体" w:hAnsi="Cambria Math"/>
                  <w:i/>
                  <w:sz w:val="24"/>
                </w:rPr>
              </m:ctrlPr>
            </m:dPr>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oMath>
      </m:oMathPara>
    </w:p>
    <w:p w14:paraId="4E889534" w14:textId="2588631D" w:rsidR="001203DA" w:rsidRPr="001203DA" w:rsidRDefault="00F53C1D" w:rsidP="001203DA">
      <w:pPr>
        <w:pStyle w:val="4"/>
        <w:rPr>
          <w:rFonts w:ascii="黑体" w:eastAsia="黑体" w:hAnsi="黑体" w:hint="eastAsia"/>
          <w:b/>
          <w:bCs/>
        </w:rPr>
      </w:pPr>
      <w:r>
        <w:rPr>
          <w:rFonts w:ascii="黑体" w:eastAsia="黑体" w:hAnsi="黑体" w:hint="eastAsia"/>
          <w:b/>
          <w:bCs/>
        </w:rPr>
        <w:t>C</w:t>
      </w:r>
      <w:r w:rsidR="004C1108">
        <w:rPr>
          <w:rFonts w:ascii="黑体" w:eastAsia="黑体" w:hAnsi="黑体" w:hint="eastAsia"/>
          <w:b/>
          <w:bCs/>
        </w:rPr>
        <w:t xml:space="preserve">.2.3 </w:t>
      </w:r>
      <w:r w:rsidR="001203DA" w:rsidRPr="001203DA">
        <w:rPr>
          <w:rFonts w:ascii="黑体" w:eastAsia="黑体" w:hAnsi="黑体"/>
          <w:b/>
          <w:bCs/>
        </w:rPr>
        <w:t>期望项的解耦与代入放缩</w:t>
      </w:r>
    </w:p>
    <w:p w14:paraId="3627BBEB" w14:textId="350C7307" w:rsidR="004F3DBD" w:rsidRDefault="004F3DBD" w:rsidP="004824EE">
      <w:pPr>
        <w:ind w:firstLineChars="200" w:firstLine="480"/>
        <w:rPr>
          <w:rFonts w:ascii="宋体" w:eastAsia="宋体" w:hAnsi="宋体" w:hint="eastAsia"/>
          <w:sz w:val="24"/>
        </w:rPr>
      </w:pPr>
      <w:r>
        <w:rPr>
          <w:rFonts w:ascii="宋体" w:eastAsia="宋体" w:hAnsi="宋体" w:hint="eastAsia"/>
          <w:sz w:val="24"/>
        </w:rPr>
        <w:t>首先，</w:t>
      </w:r>
      <w:r w:rsidR="00234534" w:rsidRPr="00234534">
        <w:rPr>
          <w:rFonts w:ascii="宋体" w:eastAsia="宋体" w:hAnsi="宋体"/>
          <w:sz w:val="24"/>
        </w:rPr>
        <w:t>解耦内积项</w:t>
      </w:r>
      <w:r>
        <w:rPr>
          <w:rFonts w:ascii="宋体" w:eastAsia="宋体" w:hAnsi="宋体" w:hint="eastAsia"/>
          <w:sz w:val="24"/>
        </w:rPr>
        <w:t>。</w:t>
      </w:r>
      <w:r w:rsidRPr="004F3DBD">
        <w:rPr>
          <w:rFonts w:ascii="宋体" w:eastAsia="宋体" w:hAnsi="宋体"/>
          <w:sz w:val="24"/>
        </w:rPr>
        <w:t>利用恒等式</w:t>
      </w:r>
      <m:oMath>
        <m:r>
          <w:rPr>
            <w:rFonts w:ascii="Cambria Math" w:eastAsia="宋体" w:hAnsi="Cambria Math" w:cs="Cambria Math"/>
            <w:sz w:val="24"/>
          </w:rPr>
          <m:t>-</m:t>
        </m:r>
        <m:d>
          <m:dPr>
            <m:begChr m:val="⟨"/>
            <m:endChr m:val="⟩"/>
            <m:ctrlPr>
              <w:rPr>
                <w:rFonts w:ascii="Cambria Math" w:eastAsia="宋体" w:hAnsi="Cambria Math"/>
                <w:sz w:val="24"/>
              </w:rPr>
            </m:ctrlPr>
          </m:dPr>
          <m:e>
            <m:r>
              <w:rPr>
                <w:rFonts w:ascii="Cambria Math" w:eastAsia="宋体" w:hAnsi="Cambria Math" w:hint="eastAsia"/>
                <w:sz w:val="24"/>
              </w:rPr>
              <m:t>a,b</m:t>
            </m:r>
          </m:e>
        </m:d>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m:rPr>
            <m:lit/>
          </m:rPr>
          <w:rPr>
            <w:rFonts w:ascii="Cambria Math" w:eastAsia="宋体" w:hAnsi="Cambria Math" w:hint="eastAsia"/>
            <w:sz w:val="24"/>
          </w:rPr>
          <m:t>|</m:t>
        </m:r>
        <m:r>
          <w:rPr>
            <w:rFonts w:ascii="Cambria Math" w:eastAsia="宋体" w:hAnsi="Cambria Math" w:hint="eastAsia"/>
            <w:sz w:val="24"/>
          </w:rPr>
          <m:t>a</m:t>
        </m:r>
        <m:r>
          <w:rPr>
            <w:rFonts w:ascii="Cambria Math" w:eastAsia="宋体" w:hAnsi="Cambria Math" w:cs="Cambria Math"/>
            <w:sz w:val="24"/>
          </w:rPr>
          <m:t>-</m:t>
        </m:r>
        <m:r>
          <w:rPr>
            <w:rFonts w:ascii="Cambria Math" w:eastAsia="宋体" w:hAnsi="Cambria Math" w:hint="eastAsia"/>
            <w:sz w:val="24"/>
          </w:rPr>
          <m:t>b</m:t>
        </m:r>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cs="Cambria Math"/>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m:rPr>
            <m:lit/>
          </m:rPr>
          <w:rPr>
            <w:rFonts w:ascii="Cambria Math" w:eastAsia="宋体" w:hAnsi="Cambria Math" w:hint="eastAsia"/>
            <w:sz w:val="24"/>
          </w:rPr>
          <m:t>|</m:t>
        </m:r>
        <m:r>
          <w:rPr>
            <w:rFonts w:ascii="Cambria Math" w:eastAsia="宋体" w:hAnsi="Cambria Math" w:hint="eastAsia"/>
            <w:sz w:val="24"/>
          </w:rPr>
          <m:t>a</m:t>
        </m:r>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cs="Cambria Math"/>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m:rPr>
            <m:lit/>
          </m:rPr>
          <w:rPr>
            <w:rFonts w:ascii="Cambria Math" w:eastAsia="宋体" w:hAnsi="Cambria Math" w:hint="eastAsia"/>
            <w:sz w:val="24"/>
          </w:rPr>
          <m:t>|</m:t>
        </m:r>
        <m:r>
          <w:rPr>
            <w:rFonts w:ascii="Cambria Math" w:eastAsia="宋体" w:hAnsi="Cambria Math" w:hint="eastAsia"/>
            <w:sz w:val="24"/>
          </w:rPr>
          <m:t>b</m:t>
        </m:r>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4F3DBD">
        <w:rPr>
          <w:rFonts w:ascii="宋体" w:eastAsia="宋体" w:hAnsi="宋体"/>
          <w:sz w:val="24"/>
        </w:rPr>
        <w:t>，并将</w:t>
      </w:r>
      <m:oMath>
        <m:r>
          <m:rPr>
            <m:scr m:val="double-struck"/>
          </m:rPr>
          <w:rPr>
            <w:rFonts w:ascii="Cambria Math" w:eastAsia="宋体" w:hAnsi="Cambria Math"/>
            <w:sz w:val="24"/>
          </w:rPr>
          <m:t>E</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e>
        </m:d>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ctrlPr>
                  <w:rPr>
                    <w:rFonts w:ascii="Cambria Math" w:eastAsia="宋体" w:hAnsi="Cambria Math"/>
                    <w:i/>
                    <w:sz w:val="24"/>
                  </w:rPr>
                </m:ctrlPr>
              </m:e>
            </m:nary>
            <m:ctrlPr>
              <w:rPr>
                <w:rFonts w:ascii="Cambria Math" w:eastAsia="宋体" w:hAnsi="Cambria Math"/>
                <w:i/>
                <w:sz w:val="24"/>
              </w:rPr>
            </m:ctrlPr>
          </m:e>
        </m:nary>
      </m:oMath>
      <w:r w:rsidRPr="004F3DBD">
        <w:rPr>
          <w:rFonts w:ascii="宋体" w:eastAsia="宋体" w:hAnsi="宋体"/>
          <w:sz w:val="24"/>
        </w:rPr>
        <w:t>代入内积部分，可将其完全解耦为</w:t>
      </w:r>
      <w:r>
        <w:rPr>
          <w:rFonts w:ascii="宋体" w:eastAsia="宋体" w:hAnsi="宋体" w:hint="eastAsia"/>
          <w:sz w:val="24"/>
        </w:rPr>
        <w:t>下式</w:t>
      </w:r>
    </w:p>
    <w:p w14:paraId="50E23765" w14:textId="3A68E975" w:rsidR="004F3DBD" w:rsidRPr="004F3DBD" w:rsidRDefault="004F3DBD" w:rsidP="004F3DBD">
      <w:pPr>
        <w:ind w:firstLineChars="200" w:firstLine="480"/>
        <w:rPr>
          <w:rFonts w:ascii="宋体" w:eastAsia="宋体" w:hAnsi="宋体" w:hint="eastAsia"/>
          <w:sz w:val="24"/>
        </w:rPr>
      </w:pPr>
      <m:oMathPara>
        <m:oMath>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cs="Cambria Math"/>
                  <w:i/>
                  <w:sz w:val="24"/>
                </w:rPr>
              </m:ctrlPr>
            </m:e>
            <m:sub>
              <m:r>
                <w:rPr>
                  <w:rFonts w:ascii="Cambria Math" w:eastAsia="宋体" w:hAnsi="Cambria Math" w:hint="eastAsia"/>
                  <w:sz w:val="24"/>
                </w:rPr>
                <m:t>t</m:t>
              </m:r>
            </m:sub>
          </m:sSub>
          <m:d>
            <m:dPr>
              <m:begChr m:val="⟨"/>
              <m:endChr m:val="⟩"/>
              <m:ctrlPr>
                <w:rPr>
                  <w:rFonts w:ascii="Cambria Math" w:eastAsia="宋体" w:hAnsi="Cambria Math"/>
                  <w:sz w:val="24"/>
                </w:rPr>
              </m:ctrlPr>
            </m:dPr>
            <m:e>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hint="eastAsia"/>
                  <w:sz w:val="24"/>
                </w:rPr>
                <m:t>,</m:t>
              </m:r>
              <m:r>
                <m:rPr>
                  <m:scr m:val="double-struck"/>
                </m:rPr>
                <w:rPr>
                  <w:rFonts w:ascii="Cambria Math" w:eastAsia="宋体" w:hAnsi="Cambria Math"/>
                  <w:sz w:val="24"/>
                </w:rPr>
                <m:t>E</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sub>
                  </m:sSub>
                </m:e>
              </m:d>
            </m:e>
          </m:d>
          <m:r>
            <w:rPr>
              <w:rFonts w:ascii="Cambria Math" w:eastAsia="宋体" w:hAnsi="Cambria Math" w:hint="eastAsia"/>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ctrlPr>
                <w:rPr>
                  <w:rFonts w:ascii="Cambria Math" w:eastAsia="宋体" w:hAnsi="Cambria Math"/>
                  <w:i/>
                  <w:sz w:val="24"/>
                </w:rPr>
              </m:ctrlPr>
            </m:num>
            <m:den>
              <m:r>
                <w:rPr>
                  <w:rFonts w:ascii="Cambria Math" w:eastAsia="宋体" w:hAnsi="Cambria Math" w:hint="eastAsia"/>
                  <w:sz w:val="24"/>
                </w:rPr>
                <m:t>2K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d>
                    <m:dPr>
                      <m:ctrlPr>
                        <w:rPr>
                          <w:rFonts w:ascii="Cambria Math" w:eastAsia="宋体" w:hAnsi="Cambria Math"/>
                          <w:sz w:val="24"/>
                        </w:rPr>
                      </m:ctrlPr>
                    </m:dPr>
                    <m:e>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cs="Cambria Math"/>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cs="Cambria Math"/>
                          <w:sz w:val="24"/>
                        </w:rPr>
                        <m:t>-</m:t>
                      </m:r>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cs="Cambria Math"/>
                          <w:sz w:val="24"/>
                        </w:rPr>
                        <m:t>-</m:t>
                      </m:r>
                      <m:r>
                        <m:rPr>
                          <m:lit/>
                        </m:rPr>
                        <w:rPr>
                          <w:rFonts w:ascii="Cambria Math" w:eastAsia="宋体" w:hAnsi="Cambria Math" w:hint="eastAsia"/>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d>
                  <m:ctrlPr>
                    <w:rPr>
                      <w:rFonts w:ascii="Cambria Math" w:eastAsia="宋体" w:hAnsi="Cambria Math"/>
                      <w:i/>
                      <w:sz w:val="24"/>
                    </w:rPr>
                  </m:ctrlPr>
                </m:e>
              </m:nary>
              <m:ctrlPr>
                <w:rPr>
                  <w:rFonts w:ascii="Cambria Math" w:eastAsia="宋体" w:hAnsi="Cambria Math"/>
                  <w:i/>
                  <w:sz w:val="24"/>
                </w:rPr>
              </m:ctrlPr>
            </m:e>
          </m:nary>
        </m:oMath>
      </m:oMathPara>
    </w:p>
    <w:p w14:paraId="64CF1838" w14:textId="77E10E15" w:rsidR="004F3DBD" w:rsidRDefault="004F3DBD" w:rsidP="004F3DBD">
      <w:pPr>
        <w:ind w:firstLineChars="200" w:firstLine="480"/>
        <w:rPr>
          <w:rFonts w:ascii="宋体" w:eastAsia="宋体" w:hAnsi="宋体" w:hint="eastAsia"/>
          <w:sz w:val="24"/>
        </w:rPr>
      </w:pPr>
      <w:r w:rsidRPr="004F3DBD">
        <w:rPr>
          <w:rFonts w:ascii="宋体" w:eastAsia="宋体" w:hAnsi="宋体"/>
          <w:sz w:val="24"/>
        </w:rPr>
        <w:t>其中，</w:t>
      </w:r>
      <m:oMath>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r>
              <w:rPr>
                <w:rFonts w:ascii="Cambria Math" w:eastAsia="宋体" w:hAnsi="Cambria Math" w:hint="eastAsia"/>
                <w:sz w:val="24"/>
              </w:rPr>
              <m:t>E</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4F3DBD">
        <w:rPr>
          <w:rFonts w:ascii="宋体" w:eastAsia="宋体" w:hAnsi="宋体"/>
          <w:sz w:val="24"/>
        </w:rPr>
        <w:t>正是驱动全局目标函数下降的核心负梯度项。</w:t>
      </w:r>
    </w:p>
    <w:p w14:paraId="43F612F5" w14:textId="3EABFCD5" w:rsidR="004F3DBD" w:rsidRDefault="004F3DBD" w:rsidP="004F3DBD">
      <w:pPr>
        <w:ind w:firstLineChars="200" w:firstLine="480"/>
        <w:rPr>
          <w:rFonts w:ascii="宋体" w:eastAsia="宋体" w:hAnsi="宋体" w:hint="eastAsia"/>
          <w:sz w:val="24"/>
        </w:rPr>
      </w:pPr>
      <w:r w:rsidRPr="004F3DBD">
        <w:rPr>
          <w:rFonts w:ascii="宋体" w:eastAsia="宋体" w:hAnsi="宋体"/>
          <w:sz w:val="24"/>
        </w:rPr>
        <w:t>将第一步中求得的</w:t>
      </w:r>
      <w:proofErr w:type="gramStart"/>
      <w:r w:rsidRPr="004F3DBD">
        <w:rPr>
          <w:rFonts w:ascii="宋体" w:eastAsia="宋体" w:hAnsi="宋体"/>
          <w:sz w:val="24"/>
        </w:rPr>
        <w:t>二阶矩上界</w:t>
      </w:r>
      <w:proofErr w:type="gramEnd"/>
      <m:oMath>
        <m:r>
          <m:rPr>
            <m:scr m:val="double-struck"/>
          </m:rPr>
          <w:rPr>
            <w:rFonts w:ascii="Cambria Math" w:eastAsia="宋体" w:hAnsi="Cambria Math"/>
            <w:sz w:val="24"/>
          </w:rPr>
          <m:t>E</m:t>
        </m:r>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ctrlPr>
              <w:rPr>
                <w:rFonts w:ascii="Cambria Math" w:eastAsia="宋体" w:hAnsi="Cambria Math" w:hint="eastAsia"/>
                <w:i/>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4F3DBD">
        <w:rPr>
          <w:rFonts w:ascii="宋体" w:eastAsia="宋体" w:hAnsi="宋体"/>
          <w:sz w:val="24"/>
        </w:rPr>
        <w:t>以及上述内积项等价形式，同</w:t>
      </w:r>
      <w:proofErr w:type="gramStart"/>
      <w:r w:rsidRPr="004F3DBD">
        <w:rPr>
          <w:rFonts w:ascii="宋体" w:eastAsia="宋体" w:hAnsi="宋体"/>
          <w:sz w:val="24"/>
        </w:rPr>
        <w:t>步代回泰勒</w:t>
      </w:r>
      <w:proofErr w:type="gramEnd"/>
      <w:r w:rsidRPr="004F3DBD">
        <w:rPr>
          <w:rFonts w:ascii="宋体" w:eastAsia="宋体" w:hAnsi="宋体"/>
          <w:sz w:val="24"/>
        </w:rPr>
        <w:t>展开式中，并合并包含</w:t>
      </w:r>
      <m:oMath>
        <m:r>
          <m:rPr>
            <m:lit/>
          </m:rPr>
          <w:rPr>
            <w:rFonts w:ascii="Cambria Math" w:eastAsia="宋体" w:hAnsi="Cambria Math" w:hint="eastAsia"/>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4F3DBD">
        <w:rPr>
          <w:rFonts w:ascii="宋体" w:eastAsia="宋体" w:hAnsi="宋体"/>
          <w:sz w:val="24"/>
        </w:rPr>
        <w:t>的同类项，得到单步演化边界</w:t>
      </w:r>
      <w:r>
        <w:rPr>
          <w:rFonts w:ascii="宋体" w:eastAsia="宋体" w:hAnsi="宋体" w:hint="eastAsia"/>
          <w:sz w:val="24"/>
        </w:rPr>
        <w:t>如下</w:t>
      </w:r>
    </w:p>
    <w:p w14:paraId="4F4D1E4E" w14:textId="7C524357" w:rsidR="004F3DBD" w:rsidRPr="004F3DBD" w:rsidRDefault="004F3DBD" w:rsidP="004F3DBD">
      <w:pPr>
        <w:ind w:firstLineChars="200" w:firstLine="480"/>
        <w:rPr>
          <w:rFonts w:ascii="宋体" w:eastAsia="宋体" w:hAnsi="宋体" w:hint="eastAsia"/>
          <w:sz w:val="24"/>
        </w:rPr>
      </w:pPr>
      <m:oMathPara>
        <m:oMath>
          <m:r>
            <m:rPr>
              <m:scr m:val="double-struck"/>
            </m:rPr>
            <w:rPr>
              <w:rFonts w:ascii="Cambria Math" w:eastAsia="宋体" w:hAnsi="Cambria Math"/>
              <w:sz w:val="24"/>
            </w:rPr>
            <w:lastRenderedPageBreak/>
            <m:t>E</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e>
          </m:d>
          <m:r>
            <m:rPr>
              <m:sty m:val="p"/>
            </m:rPr>
            <w:rPr>
              <w:rFonts w:ascii="Cambria Math" w:eastAsia="宋体" w:hAnsi="Cambria Math" w:hint="eastAsia"/>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r>
                <w:rPr>
                  <w:rFonts w:ascii="Cambria Math" w:eastAsia="宋体" w:hAnsi="Cambria Math" w:hint="eastAsia"/>
                  <w:sz w:val="24"/>
                </w:rPr>
                <m:t>E</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f>
            <m:fPr>
              <m:ctrlPr>
                <w:rPr>
                  <w:rFonts w:ascii="Cambria Math" w:eastAsia="宋体" w:hAnsi="Cambria Math"/>
                  <w:sz w:val="24"/>
                </w:rPr>
              </m:ctrlPr>
            </m:fPr>
            <m:num>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r>
                <w:rPr>
                  <w:rFonts w:ascii="Cambria Math" w:eastAsia="宋体" w:hAnsi="Cambria Math" w:hint="eastAsia"/>
                  <w:sz w:val="24"/>
                </w:rPr>
                <m:t>LE</m:t>
              </m:r>
              <m:sSup>
                <m:sSupPr>
                  <m:ctrlPr>
                    <w:rPr>
                      <w:rFonts w:ascii="Cambria Math" w:eastAsia="宋体" w:hAnsi="Cambria Math"/>
                      <w:i/>
                      <w:sz w:val="24"/>
                    </w:rPr>
                  </m:ctrlPr>
                </m:sSupPr>
                <m:e>
                  <m:r>
                    <m:rPr>
                      <m:sty m:val="p"/>
                    </m:rPr>
                    <w:rPr>
                      <w:rFonts w:ascii="Cambria Math" w:eastAsia="宋体" w:hAnsi="Cambria Math"/>
                      <w:sz w:val="24"/>
                    </w:rPr>
                    <m:t>σ</m:t>
                  </m:r>
                  <m:ctrlPr>
                    <w:rPr>
                      <w:rFonts w:ascii="Cambria Math" w:eastAsia="宋体" w:hAnsi="Cambria Math"/>
                      <w:sz w:val="24"/>
                    </w:rPr>
                  </m:ctrlP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2m</m:t>
              </m:r>
              <m:ctrlPr>
                <w:rPr>
                  <w:rFonts w:ascii="Cambria Math" w:eastAsia="宋体" w:hAnsi="Cambria Math"/>
                  <w:i/>
                  <w:sz w:val="24"/>
                </w:rPr>
              </m:ctrlPr>
            </m:den>
          </m:f>
          <m:r>
            <w:rPr>
              <w:rFonts w:ascii="Cambria Math" w:eastAsia="宋体" w:hAnsi="Cambria Math" w:hint="eastAsia"/>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ctrlPr>
                <w:rPr>
                  <w:rFonts w:ascii="Cambria Math" w:eastAsia="宋体" w:hAnsi="Cambria Math"/>
                  <w:i/>
                  <w:sz w:val="24"/>
                </w:rPr>
              </m:ctrlPr>
            </m:num>
            <m:den>
              <m:r>
                <w:rPr>
                  <w:rFonts w:ascii="Cambria Math" w:eastAsia="宋体" w:hAnsi="Cambria Math" w:hint="eastAsia"/>
                  <w:sz w:val="24"/>
                </w:rPr>
                <m:t>2K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ctrlPr>
                    <w:rPr>
                      <w:rFonts w:ascii="Cambria Math" w:eastAsia="宋体" w:hAnsi="Cambria Math"/>
                      <w:i/>
                      <w:sz w:val="24"/>
                    </w:rPr>
                  </m:ctrlPr>
                </m:e>
              </m:nary>
            </m:e>
          </m:nary>
          <m:r>
            <w:rPr>
              <w:rFonts w:ascii="Cambria Math" w:eastAsia="宋体" w:hAnsi="Cambria Math" w:cs="Cambria Math"/>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d>
            <m:dPr>
              <m:ctrlPr>
                <w:rPr>
                  <w:rFonts w:ascii="Cambria Math" w:eastAsia="宋体" w:hAnsi="Cambria Math"/>
                  <w:sz w:val="24"/>
                </w:rPr>
              </m:ctrlPr>
            </m:dPr>
            <m:e>
              <m:f>
                <m:fPr>
                  <m:ctrlPr>
                    <w:rPr>
                      <w:rFonts w:ascii="Cambria Math" w:eastAsia="宋体" w:hAnsi="Cambria Math"/>
                      <w:sz w:val="24"/>
                    </w:rPr>
                  </m:ctrlPr>
                </m:fPr>
                <m:num>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r>
                    <w:rPr>
                      <w:rFonts w:ascii="Cambria Math" w:eastAsia="宋体" w:hAnsi="Cambria Math" w:hint="eastAsia"/>
                      <w:sz w:val="24"/>
                    </w:rPr>
                    <m:t>LE</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f>
                <m:fPr>
                  <m:ctrlPr>
                    <w:rPr>
                      <w:rFonts w:ascii="Cambria Math" w:eastAsia="宋体" w:hAnsi="Cambria Math"/>
                      <w:sz w:val="24"/>
                    </w:rPr>
                  </m:ctrlPr>
                </m:fPr>
                <m:num>
                  <m:r>
                    <w:rPr>
                      <w:rFonts w:ascii="Cambria Math" w:eastAsia="宋体" w:hAnsi="Cambria Math" w:hint="eastAsia"/>
                      <w:sz w:val="24"/>
                    </w:rPr>
                    <m:t>K</m:t>
                  </m:r>
                  <m:r>
                    <w:rPr>
                      <w:rFonts w:ascii="Cambria Math" w:eastAsia="宋体" w:hAnsi="Cambria Math" w:cs="Cambria Math"/>
                      <w:sz w:val="24"/>
                    </w:rPr>
                    <m:t>-</m:t>
                  </m:r>
                  <m:r>
                    <w:rPr>
                      <w:rFonts w:ascii="Cambria Math" w:eastAsia="宋体" w:hAnsi="Cambria Math" w:hint="eastAsia"/>
                      <w:sz w:val="24"/>
                    </w:rPr>
                    <m:t>m</m:t>
                  </m:r>
                  <m:ctrlPr>
                    <w:rPr>
                      <w:rFonts w:ascii="Cambria Math" w:eastAsia="宋体" w:hAnsi="Cambria Math"/>
                      <w:i/>
                      <w:sz w:val="24"/>
                    </w:rPr>
                  </m:ctrlPr>
                </m:num>
                <m:den>
                  <m:r>
                    <w:rPr>
                      <w:rFonts w:ascii="Cambria Math" w:eastAsia="宋体" w:hAnsi="Cambria Math" w:hint="eastAsia"/>
                      <w:sz w:val="24"/>
                    </w:rPr>
                    <m:t>m</m:t>
                  </m:r>
                  <m:d>
                    <m:dPr>
                      <m:ctrlPr>
                        <w:rPr>
                          <w:rFonts w:ascii="Cambria Math" w:eastAsia="宋体" w:hAnsi="Cambria Math"/>
                          <w:i/>
                          <w:sz w:val="24"/>
                        </w:rPr>
                      </m:ctrlPr>
                    </m:dPr>
                    <m:e>
                      <m:r>
                        <w:rPr>
                          <w:rFonts w:ascii="Cambria Math" w:eastAsia="宋体" w:hAnsi="Cambria Math" w:hint="eastAsia"/>
                          <w:sz w:val="24"/>
                        </w:rPr>
                        <m:t>K</m:t>
                      </m:r>
                      <m:r>
                        <w:rPr>
                          <w:rFonts w:ascii="Cambria Math" w:eastAsia="宋体" w:hAnsi="Cambria Math" w:cs="Cambria Math"/>
                          <w:sz w:val="24"/>
                        </w:rPr>
                        <m:t>-</m:t>
                      </m:r>
                      <m:r>
                        <w:rPr>
                          <w:rFonts w:ascii="Cambria Math" w:eastAsia="宋体" w:hAnsi="Cambria Math" w:hint="eastAsia"/>
                          <w:sz w:val="24"/>
                        </w:rPr>
                        <m:t>1</m:t>
                      </m:r>
                    </m:e>
                  </m:d>
                  <m:ctrlPr>
                    <w:rPr>
                      <w:rFonts w:ascii="Cambria Math" w:eastAsia="宋体" w:hAnsi="Cambria Math"/>
                      <w:i/>
                      <w:sz w:val="24"/>
                    </w:rPr>
                  </m:ctrlPr>
                </m:den>
              </m:f>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ctrlPr>
                <w:rPr>
                  <w:rFonts w:ascii="Cambria Math" w:eastAsia="宋体" w:hAnsi="Cambria Math"/>
                  <w:i/>
                  <w:sz w:val="24"/>
                </w:rPr>
              </m:ctrlPr>
            </m:e>
          </m:d>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r>
                    <m:rPr>
                      <m:lit/>
                    </m:rPr>
                    <w:rPr>
                      <w:rFonts w:ascii="Cambria Math" w:eastAsia="宋体" w:hAnsi="Cambria Math" w:hint="eastAsia"/>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nary>
            </m:e>
          </m:nary>
        </m:oMath>
      </m:oMathPara>
    </w:p>
    <w:p w14:paraId="43663DDE" w14:textId="4E3DFAD0" w:rsidR="004F3DBD" w:rsidRDefault="004F3DBD" w:rsidP="004F3DBD">
      <w:pPr>
        <w:ind w:firstLineChars="200" w:firstLine="480"/>
        <w:rPr>
          <w:rFonts w:ascii="宋体" w:eastAsia="宋体" w:hAnsi="宋体" w:hint="eastAsia"/>
          <w:sz w:val="24"/>
        </w:rPr>
      </w:pPr>
      <w:r w:rsidRPr="004F3DBD">
        <w:rPr>
          <w:rFonts w:ascii="宋体" w:eastAsia="宋体" w:hAnsi="宋体"/>
          <w:sz w:val="24"/>
        </w:rPr>
        <w:t>为确保优化过程稳定收敛，我们引入有效学习率约束条件。只要当前学习</w:t>
      </w:r>
      <w:proofErr w:type="gramStart"/>
      <w:r w:rsidRPr="004F3DBD">
        <w:rPr>
          <w:rFonts w:ascii="宋体" w:eastAsia="宋体" w:hAnsi="宋体"/>
          <w:sz w:val="24"/>
        </w:rPr>
        <w:t>率满足</w:t>
      </w:r>
      <w:proofErr w:type="gramEnd"/>
      <m:oMath>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m</m:t>
            </m:r>
            <m:d>
              <m:dPr>
                <m:ctrlPr>
                  <w:rPr>
                    <w:rFonts w:ascii="Cambria Math" w:eastAsia="宋体" w:hAnsi="Cambria Math"/>
                    <w:i/>
                    <w:sz w:val="24"/>
                  </w:rPr>
                </m:ctrlPr>
              </m:dPr>
              <m:e>
                <m:r>
                  <w:rPr>
                    <w:rFonts w:ascii="Cambria Math" w:eastAsia="宋体" w:hAnsi="Cambria Math" w:hint="eastAsia"/>
                    <w:sz w:val="24"/>
                  </w:rPr>
                  <m:t>K</m:t>
                </m:r>
                <m:r>
                  <w:rPr>
                    <w:rFonts w:ascii="Cambria Math" w:eastAsia="宋体" w:hAnsi="Cambria Math" w:cs="Cambria Math"/>
                    <w:sz w:val="24"/>
                  </w:rPr>
                  <m:t>-</m:t>
                </m:r>
                <m:r>
                  <w:rPr>
                    <w:rFonts w:ascii="Cambria Math" w:eastAsia="宋体" w:hAnsi="Cambria Math" w:hint="eastAsia"/>
                    <w:sz w:val="24"/>
                  </w:rPr>
                  <m:t>1</m:t>
                </m:r>
              </m:e>
            </m:d>
            <m:ctrlPr>
              <w:rPr>
                <w:rFonts w:ascii="Cambria Math" w:eastAsia="宋体" w:hAnsi="Cambria Math"/>
                <w:i/>
                <w:sz w:val="24"/>
              </w:rPr>
            </m:ctrlPr>
          </m:num>
          <m:den>
            <m:r>
              <w:rPr>
                <w:rFonts w:ascii="Cambria Math" w:eastAsia="宋体" w:hAnsi="Cambria Math" w:hint="eastAsia"/>
                <w:sz w:val="24"/>
              </w:rPr>
              <m:t>EL</m:t>
            </m:r>
            <m:d>
              <m:dPr>
                <m:ctrlPr>
                  <w:rPr>
                    <w:rFonts w:ascii="Cambria Math" w:eastAsia="宋体" w:hAnsi="Cambria Math"/>
                    <w:i/>
                    <w:sz w:val="24"/>
                  </w:rPr>
                </m:ctrlPr>
              </m:dPr>
              <m:e>
                <m:r>
                  <w:rPr>
                    <w:rFonts w:ascii="Cambria Math" w:eastAsia="宋体" w:hAnsi="Cambria Math" w:hint="eastAsia"/>
                    <w:sz w:val="24"/>
                  </w:rPr>
                  <m:t>K</m:t>
                </m:r>
                <m:r>
                  <w:rPr>
                    <w:rFonts w:ascii="Cambria Math" w:eastAsia="宋体" w:hAnsi="Cambria Math" w:cs="Cambria Math"/>
                    <w:sz w:val="24"/>
                  </w:rPr>
                  <m:t>-</m:t>
                </m:r>
                <m:r>
                  <w:rPr>
                    <w:rFonts w:ascii="Cambria Math" w:eastAsia="宋体" w:hAnsi="Cambria Math" w:hint="eastAsia"/>
                    <w:sz w:val="24"/>
                  </w:rPr>
                  <m:t>m</m:t>
                </m:r>
              </m:e>
            </m:d>
            <m:ctrlPr>
              <w:rPr>
                <w:rFonts w:ascii="Cambria Math" w:eastAsia="宋体" w:hAnsi="Cambria Math"/>
                <w:i/>
                <w:sz w:val="24"/>
              </w:rPr>
            </m:ctrlPr>
          </m:den>
        </m:f>
      </m:oMath>
      <w:r w:rsidRPr="004F3DBD">
        <w:rPr>
          <w:rFonts w:ascii="宋体" w:eastAsia="宋体" w:hAnsi="宋体"/>
          <w:sz w:val="24"/>
        </w:rPr>
        <w:t>，上述最后一项的系数即为非正，可直接舍弃。由于</w:t>
      </w:r>
      <m:oMath>
        <m:f>
          <m:fPr>
            <m:ctrlPr>
              <w:rPr>
                <w:rFonts w:ascii="Cambria Math" w:eastAsia="宋体" w:hAnsi="Cambria Math"/>
                <w:sz w:val="24"/>
              </w:rPr>
            </m:ctrlPr>
          </m:fPr>
          <m:num>
            <m:r>
              <w:rPr>
                <w:rFonts w:ascii="Cambria Math" w:eastAsia="宋体" w:hAnsi="Cambria Math" w:hint="eastAsia"/>
                <w:sz w:val="24"/>
              </w:rPr>
              <m:t>m</m:t>
            </m:r>
            <m:d>
              <m:dPr>
                <m:ctrlPr>
                  <w:rPr>
                    <w:rFonts w:ascii="Cambria Math" w:eastAsia="宋体" w:hAnsi="Cambria Math"/>
                    <w:i/>
                    <w:sz w:val="24"/>
                  </w:rPr>
                </m:ctrlPr>
              </m:dPr>
              <m:e>
                <m:r>
                  <w:rPr>
                    <w:rFonts w:ascii="Cambria Math" w:eastAsia="宋体" w:hAnsi="Cambria Math" w:hint="eastAsia"/>
                    <w:sz w:val="24"/>
                  </w:rPr>
                  <m:t>K</m:t>
                </m:r>
                <m:r>
                  <w:rPr>
                    <w:rFonts w:ascii="Cambria Math" w:eastAsia="宋体" w:hAnsi="Cambria Math" w:cs="Cambria Math"/>
                    <w:sz w:val="24"/>
                  </w:rPr>
                  <m:t>-</m:t>
                </m:r>
                <m:r>
                  <w:rPr>
                    <w:rFonts w:ascii="Cambria Math" w:eastAsia="宋体" w:hAnsi="Cambria Math" w:hint="eastAsia"/>
                    <w:sz w:val="24"/>
                  </w:rPr>
                  <m:t>1</m:t>
                </m:r>
              </m:e>
            </m:d>
            <m:ctrlPr>
              <w:rPr>
                <w:rFonts w:ascii="Cambria Math" w:eastAsia="宋体" w:hAnsi="Cambria Math"/>
                <w:i/>
                <w:sz w:val="24"/>
              </w:rPr>
            </m:ctrlPr>
          </m:num>
          <m:den>
            <m:r>
              <w:rPr>
                <w:rFonts w:ascii="Cambria Math" w:eastAsia="宋体" w:hAnsi="Cambria Math" w:hint="eastAsia"/>
                <w:sz w:val="24"/>
              </w:rPr>
              <m:t>K</m:t>
            </m:r>
            <m:r>
              <w:rPr>
                <w:rFonts w:ascii="Cambria Math" w:eastAsia="宋体" w:hAnsi="Cambria Math" w:cs="Cambria Math"/>
                <w:sz w:val="24"/>
              </w:rPr>
              <m:t>-</m:t>
            </m:r>
            <m:r>
              <w:rPr>
                <w:rFonts w:ascii="Cambria Math" w:eastAsia="宋体" w:hAnsi="Cambria Math" w:hint="eastAsia"/>
                <w:sz w:val="24"/>
              </w:rPr>
              <m:t>m</m:t>
            </m:r>
            <m:ctrlPr>
              <w:rPr>
                <w:rFonts w:ascii="Cambria Math" w:eastAsia="宋体" w:hAnsi="Cambria Math"/>
                <w:i/>
                <w:sz w:val="24"/>
              </w:rPr>
            </m:ctrlPr>
          </m:den>
        </m:f>
        <m:r>
          <m:rPr>
            <m:sty m:val="p"/>
          </m:rPr>
          <w:rPr>
            <w:rFonts w:ascii="Cambria Math" w:eastAsia="宋体" w:hAnsi="Cambria Math" w:hint="eastAsia"/>
            <w:sz w:val="24"/>
          </w:rPr>
          <m:t>≥</m:t>
        </m:r>
        <m:r>
          <w:rPr>
            <w:rFonts w:ascii="Cambria Math" w:eastAsia="宋体" w:hAnsi="Cambria Math" w:hint="eastAsia"/>
            <w:sz w:val="24"/>
          </w:rPr>
          <m:t>1</m:t>
        </m:r>
      </m:oMath>
      <w:r w:rsidRPr="004F3DBD">
        <w:rPr>
          <w:rFonts w:ascii="宋体" w:eastAsia="宋体" w:hAnsi="宋体"/>
          <w:sz w:val="24"/>
        </w:rPr>
        <w:t>，经典约束</w:t>
      </w:r>
      <m:oMath>
        <m:sSub>
          <m:sSubPr>
            <m:ctrlPr>
              <w:rPr>
                <w:rFonts w:ascii="Cambria Math" w:eastAsia="宋体" w:hAnsi="Cambria Math"/>
                <w:i/>
                <w:sz w:val="24"/>
              </w:rPr>
            </m:ctrlPr>
          </m:sSubPr>
          <m:e>
            <m: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r>
          <m:rPr>
            <m:sty m:val="p"/>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EL</m:t>
            </m:r>
            <m:ctrlPr>
              <w:rPr>
                <w:rFonts w:ascii="Cambria Math" w:eastAsia="宋体" w:hAnsi="Cambria Math"/>
                <w:i/>
                <w:sz w:val="24"/>
              </w:rPr>
            </m:ctrlPr>
          </m:den>
        </m:f>
      </m:oMath>
      <w:r w:rsidRPr="004F3DBD">
        <w:rPr>
          <w:rFonts w:ascii="宋体" w:eastAsia="宋体" w:hAnsi="宋体"/>
          <w:sz w:val="24"/>
        </w:rPr>
        <w:t>依然是一个严格且安全的充分条件</w:t>
      </w:r>
      <w:r>
        <w:rPr>
          <w:rFonts w:ascii="宋体" w:eastAsia="宋体" w:hAnsi="宋体" w:hint="eastAsia"/>
          <w:sz w:val="24"/>
        </w:rPr>
        <w:t>。</w:t>
      </w:r>
    </w:p>
    <w:p w14:paraId="27E63D91" w14:textId="50C2CA5E" w:rsidR="004824EE" w:rsidRPr="004824EE" w:rsidRDefault="004824EE" w:rsidP="004824EE">
      <w:pPr>
        <w:ind w:firstLineChars="200" w:firstLine="480"/>
        <w:rPr>
          <w:rFonts w:ascii="宋体" w:eastAsia="宋体" w:hAnsi="宋体" w:hint="eastAsia"/>
          <w:sz w:val="24"/>
        </w:rPr>
      </w:pPr>
      <w:r w:rsidRPr="004824EE">
        <w:rPr>
          <w:rFonts w:ascii="宋体" w:eastAsia="宋体" w:hAnsi="宋体"/>
          <w:sz w:val="24"/>
        </w:rPr>
        <w:t>最后，我们界定上式中残留的交叉差异项</w:t>
      </w:r>
      <m:oMath>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cs="Cambria Math"/>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4824EE">
        <w:rPr>
          <w:rFonts w:ascii="宋体" w:eastAsia="宋体" w:hAnsi="宋体"/>
          <w:sz w:val="24"/>
        </w:rPr>
        <w:t>。该项耦合了数据异质性空间错位与多步本地更新带来的时间错位。</w:t>
      </w:r>
    </w:p>
    <w:p w14:paraId="46D4AE4E" w14:textId="77511E96" w:rsidR="004824EE" w:rsidRPr="004824EE" w:rsidRDefault="00E50139" w:rsidP="004824EE">
      <w:pPr>
        <w:ind w:firstLineChars="200" w:firstLine="480"/>
        <w:rPr>
          <w:rFonts w:ascii="宋体" w:eastAsia="宋体" w:hAnsi="宋体" w:hint="eastAsia"/>
          <w:sz w:val="24"/>
        </w:rPr>
      </w:pPr>
      <w:r>
        <w:rPr>
          <w:rFonts w:ascii="宋体" w:eastAsia="宋体" w:hAnsi="宋体" w:hint="eastAsia"/>
          <w:sz w:val="24"/>
        </w:rPr>
        <w:t>设</w:t>
      </w:r>
      <w:proofErr w:type="gramStart"/>
      <w:r w:rsidR="004824EE" w:rsidRPr="004824EE">
        <w:rPr>
          <w:rFonts w:ascii="宋体" w:eastAsia="宋体" w:hAnsi="宋体"/>
          <w:sz w:val="24"/>
        </w:rPr>
        <w:t>中间项</w:t>
      </w:r>
      <w:proofErr w:type="gramEnd"/>
      <m:oMath>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oMath>
      <w:r w:rsidR="004824EE">
        <w:rPr>
          <w:rFonts w:ascii="宋体" w:eastAsia="宋体" w:hAnsi="宋体" w:hint="eastAsia"/>
          <w:sz w:val="24"/>
        </w:rPr>
        <w:t>，</w:t>
      </w:r>
      <w:r w:rsidR="00466466">
        <w:rPr>
          <w:rFonts w:ascii="宋体" w:eastAsia="宋体" w:hAnsi="宋体" w:hint="eastAsia"/>
          <w:sz w:val="24"/>
        </w:rPr>
        <w:t>指</w:t>
      </w:r>
      <w:r w:rsidRPr="00E50139">
        <w:rPr>
          <w:rFonts w:ascii="宋体" w:eastAsia="宋体" w:hAnsi="宋体" w:hint="eastAsia"/>
          <w:sz w:val="24"/>
        </w:rPr>
        <w:t>客户端k在当前理想的全局虚拟模型位置上基于其本地</w:t>
      </w:r>
      <w:proofErr w:type="gramStart"/>
      <w:r w:rsidRPr="00E50139">
        <w:rPr>
          <w:rFonts w:ascii="宋体" w:eastAsia="宋体" w:hAnsi="宋体" w:hint="eastAsia"/>
          <w:sz w:val="24"/>
        </w:rPr>
        <w:t>数据集所计算</w:t>
      </w:r>
      <w:proofErr w:type="gramEnd"/>
      <w:r w:rsidRPr="00E50139">
        <w:rPr>
          <w:rFonts w:ascii="宋体" w:eastAsia="宋体" w:hAnsi="宋体" w:hint="eastAsia"/>
          <w:sz w:val="24"/>
        </w:rPr>
        <w:t>的参考梯度。</w:t>
      </w:r>
      <w:r>
        <w:rPr>
          <w:rFonts w:ascii="宋体" w:eastAsia="宋体" w:hAnsi="宋体" w:hint="eastAsia"/>
          <w:sz w:val="24"/>
        </w:rPr>
        <w:t>引入该项后</w:t>
      </w:r>
      <w:r w:rsidR="004824EE" w:rsidRPr="004824EE">
        <w:rPr>
          <w:rFonts w:ascii="宋体" w:eastAsia="宋体" w:hAnsi="宋体"/>
          <w:sz w:val="24"/>
        </w:rPr>
        <w:t>应用带参数为1的杨氏不等式进行拆解</w:t>
      </w:r>
      <w:r>
        <w:rPr>
          <w:rFonts w:ascii="宋体" w:eastAsia="宋体" w:hAnsi="宋体" w:hint="eastAsia"/>
          <w:sz w:val="24"/>
        </w:rPr>
        <w:t>可得</w:t>
      </w:r>
    </w:p>
    <w:p w14:paraId="21893C2F" w14:textId="1F4A94A5" w:rsidR="00FC17EA" w:rsidRPr="00FC17EA" w:rsidRDefault="00FC17EA" w:rsidP="00FC17EA">
      <w:pPr>
        <w:ind w:firstLineChars="200" w:firstLine="480"/>
        <w:rPr>
          <w:rFonts w:ascii="宋体" w:eastAsia="宋体" w:hAnsi="宋体" w:hint="eastAsia"/>
          <w:sz w:val="24"/>
        </w:rPr>
      </w:pPr>
      <m:oMathPara>
        <m:oMath>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cs="Cambria Math"/>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r>
            <w:rPr>
              <w:rFonts w:ascii="Cambria Math" w:eastAsia="宋体" w:hAnsi="Cambria Math" w:hint="eastAsia"/>
              <w:sz w:val="24"/>
            </w:rPr>
            <m:t>2</m:t>
          </m:r>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cs="Cambria Math"/>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+2</m:t>
          </m:r>
          <m:r>
            <m:rPr>
              <m:lit/>
            </m:rPr>
            <w:rPr>
              <w:rFonts w:ascii="Cambria Math" w:eastAsia="宋体" w:hAnsi="Cambria Math" w:hint="eastAsia"/>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cs="Cambria Math"/>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0DE04E03" w14:textId="42A73DF0" w:rsidR="004824EE" w:rsidRDefault="004824EE" w:rsidP="004824EE">
      <w:pPr>
        <w:ind w:firstLineChars="200" w:firstLine="480"/>
        <w:rPr>
          <w:rFonts w:ascii="宋体" w:eastAsia="宋体" w:hAnsi="宋体" w:hint="eastAsia"/>
          <w:sz w:val="24"/>
        </w:rPr>
      </w:pPr>
      <w:r w:rsidRPr="004824EE">
        <w:rPr>
          <w:rFonts w:ascii="宋体" w:eastAsia="宋体" w:hAnsi="宋体"/>
          <w:sz w:val="24"/>
        </w:rPr>
        <w:t>对上式右侧第一项求全客户端均值，由假设4可知，其严格受限于数据异质性边界</w:t>
      </w:r>
    </w:p>
    <w:p w14:paraId="1D0B5C3A" w14:textId="317826F8" w:rsidR="00FC17EA" w:rsidRPr="004824EE" w:rsidRDefault="00000000" w:rsidP="00FC17EA">
      <w:pPr>
        <w:ind w:firstLineChars="200" w:firstLine="480"/>
        <w:rPr>
          <w:rFonts w:ascii="宋体" w:eastAsia="宋体" w:hAnsi="宋体" w:hint="eastAsia"/>
          <w:sz w:val="24"/>
        </w:rPr>
      </w:pPr>
      <m:oMathPara>
        <m:oMath>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K</m:t>
              </m:r>
            </m:den>
          </m:f>
          <m:nary>
            <m:naryPr>
              <m:chr m:val="∑"/>
              <m:ctrlPr>
                <w:rPr>
                  <w:rFonts w:ascii="Cambria Math" w:eastAsia="宋体" w:hAnsi="Cambria Math"/>
                  <w:sz w:val="24"/>
                </w:rPr>
              </m:ctrlPr>
            </m:naryPr>
            <m:sub>
              <m:r>
                <m:rPr>
                  <m:sty m:val="p"/>
                </m:rPr>
                <w:rPr>
                  <w:rFonts w:ascii="Cambria Math" w:eastAsia="宋体" w:hAnsi="Cambria Math"/>
                  <w:sz w:val="24"/>
                </w:rPr>
                <m:t>k=1</m:t>
              </m:r>
            </m:sub>
            <m:sup>
              <m:r>
                <m:rPr>
                  <m:sty m:val="p"/>
                </m:rPr>
                <w:rPr>
                  <w:rFonts w:ascii="Cambria Math" w:eastAsia="宋体" w:hAnsi="Cambria Math"/>
                  <w:sz w:val="24"/>
                </w:rPr>
                <m:t>K</m:t>
              </m:r>
            </m:sup>
            <m:e>
              <m:r>
                <m:rPr>
                  <m:lit/>
                  <m:sty m:val="p"/>
                </m:rPr>
                <w:rPr>
                  <w:rFonts w:ascii="Cambria Math" w:eastAsia="宋体" w:hAnsi="Cambria Math"/>
                  <w:sz w:val="24"/>
                </w:rPr>
                <m:t>|</m:t>
              </m:r>
              <m:r>
                <m:rPr>
                  <m:sty m:val="p"/>
                </m:rPr>
                <w:rPr>
                  <w:rFonts w:ascii="Cambria Math" w:eastAsia="宋体" w:hAnsi="Cambria Math"/>
                  <w:sz w:val="24"/>
                </w:rPr>
                <m:t>∇F</m:t>
              </m:r>
              <m:d>
                <m:dPr>
                  <m:ctrlPr>
                    <w:rPr>
                      <w:rFonts w:ascii="Cambria Math" w:eastAsia="宋体" w:hAnsi="Cambria Math"/>
                      <w:sz w:val="24"/>
                    </w:rPr>
                  </m:ctrlPr>
                </m:dPr>
                <m:e>
                  <m:acc>
                    <m:accPr>
                      <m:chr m:val="̃"/>
                      <m:ctrlPr>
                        <w:rPr>
                          <w:rFonts w:ascii="Cambria Math" w:eastAsia="宋体" w:hAnsi="Cambria Math"/>
                          <w:sz w:val="24"/>
                        </w:rPr>
                      </m:ctrlPr>
                    </m:accPr>
                    <m:e>
                      <m:sSub>
                        <m:sSubPr>
                          <m:ctrlPr>
                            <w:rPr>
                              <w:rFonts w:ascii="Cambria Math" w:eastAsia="宋体" w:hAnsi="Cambria Math"/>
                              <w:sz w:val="24"/>
                            </w:rPr>
                          </m:ctrlPr>
                        </m:sSubPr>
                        <m:e>
                          <m:r>
                            <m:rPr>
                              <m:sty m:val="p"/>
                            </m:rPr>
                            <w:rPr>
                              <w:rFonts w:ascii="Cambria Math" w:eastAsia="宋体" w:hAnsi="Cambria Math"/>
                              <w:sz w:val="24"/>
                            </w:rPr>
                            <m:t>w</m:t>
                          </m:r>
                        </m:e>
                        <m:sub>
                          <m:r>
                            <m:rPr>
                              <m:sty m:val="p"/>
                            </m:rPr>
                            <w:rPr>
                              <w:rFonts w:ascii="Cambria Math" w:eastAsia="宋体" w:hAnsi="Cambria Math"/>
                              <w:sz w:val="24"/>
                            </w:rPr>
                            <m:t>t</m:t>
                          </m:r>
                        </m:sub>
                      </m:sSub>
                    </m:e>
                  </m:acc>
                </m:e>
              </m:d>
            </m:e>
          </m:nary>
          <m:r>
            <m:rPr>
              <m:sty m:val="p"/>
            </m:rP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F</m:t>
              </m:r>
            </m:e>
            <m:sub>
              <m:r>
                <m:rPr>
                  <m:sty m:val="p"/>
                </m:rPr>
                <w:rPr>
                  <w:rFonts w:ascii="Cambria Math" w:eastAsia="宋体" w:hAnsi="Cambria Math"/>
                  <w:sz w:val="24"/>
                </w:rPr>
                <m:t>k</m:t>
              </m:r>
            </m:sub>
          </m:sSub>
          <m:d>
            <m:dPr>
              <m:ctrlPr>
                <w:rPr>
                  <w:rFonts w:ascii="Cambria Math" w:eastAsia="宋体" w:hAnsi="Cambria Math"/>
                  <w:sz w:val="24"/>
                </w:rPr>
              </m:ctrlPr>
            </m:dPr>
            <m:e>
              <m:acc>
                <m:accPr>
                  <m:chr m:val="̃"/>
                  <m:ctrlPr>
                    <w:rPr>
                      <w:rFonts w:ascii="Cambria Math" w:eastAsia="宋体" w:hAnsi="Cambria Math"/>
                      <w:sz w:val="24"/>
                    </w:rPr>
                  </m:ctrlPr>
                </m:accPr>
                <m:e>
                  <m:sSub>
                    <m:sSubPr>
                      <m:ctrlPr>
                        <w:rPr>
                          <w:rFonts w:ascii="Cambria Math" w:eastAsia="宋体" w:hAnsi="Cambria Math"/>
                          <w:sz w:val="24"/>
                        </w:rPr>
                      </m:ctrlPr>
                    </m:sSubPr>
                    <m:e>
                      <m:r>
                        <m:rPr>
                          <m:sty m:val="p"/>
                        </m:rPr>
                        <w:rPr>
                          <w:rFonts w:ascii="Cambria Math" w:eastAsia="宋体" w:hAnsi="Cambria Math"/>
                          <w:sz w:val="24"/>
                        </w:rPr>
                        <m:t>w</m:t>
                      </m:r>
                    </m:e>
                    <m:sub>
                      <m:r>
                        <m:rPr>
                          <m:sty m:val="p"/>
                        </m:rPr>
                        <w:rPr>
                          <w:rFonts w:ascii="Cambria Math" w:eastAsia="宋体" w:hAnsi="Cambria Math"/>
                          <w:sz w:val="24"/>
                        </w:rPr>
                        <m:t>t</m:t>
                      </m:r>
                    </m:sub>
                  </m:sSub>
                </m:e>
              </m:acc>
            </m:e>
          </m:d>
          <m:sSup>
            <m:sSupPr>
              <m:ctrlPr>
                <w:rPr>
                  <w:rFonts w:ascii="Cambria Math" w:eastAsia="宋体" w:hAnsi="Cambria Math"/>
                  <w:sz w:val="24"/>
                </w:rPr>
              </m:ctrlPr>
            </m:sSupPr>
            <m:e>
              <m:r>
                <m:rPr>
                  <m:lit/>
                  <m:sty m:val="p"/>
                </m:rPr>
                <w:rPr>
                  <w:rFonts w:ascii="Cambria Math" w:eastAsia="宋体" w:hAnsi="Cambria Math"/>
                  <w:sz w:val="24"/>
                </w:rPr>
                <m:t>|</m:t>
              </m:r>
            </m:e>
            <m:sup>
              <m:r>
                <m:rPr>
                  <m:sty m:val="p"/>
                </m:rPr>
                <w:rPr>
                  <w:rFonts w:ascii="Cambria Math" w:eastAsia="宋体" w:hAnsi="Cambria Math"/>
                  <w:sz w:val="24"/>
                </w:rPr>
                <m:t>2</m:t>
              </m:r>
            </m:sup>
          </m:sSup>
          <m:r>
            <m:rPr>
              <m:sty m:val="p"/>
            </m:rPr>
            <w:rPr>
              <w:rFonts w:ascii="Cambria Math" w:eastAsia="宋体" w:hAnsi="Cambria Math" w:hint="eastAsia"/>
              <w:sz w:val="24"/>
            </w:rPr>
            <m:t>≤</m:t>
          </m:r>
          <m:sSup>
            <m:sSupPr>
              <m:ctrlPr>
                <w:rPr>
                  <w:rFonts w:ascii="Cambria Math" w:eastAsia="宋体" w:hAnsi="Cambria Math"/>
                  <w:sz w:val="24"/>
                </w:rPr>
              </m:ctrlPr>
            </m:sSupPr>
            <m:e>
              <m:r>
                <m:rPr>
                  <m:sty m:val="p"/>
                </m:rPr>
                <w:rPr>
                  <w:rFonts w:ascii="Cambria Math" w:eastAsia="宋体" w:hAnsi="Cambria Math"/>
                  <w:sz w:val="24"/>
                </w:rPr>
                <m:t>ζ</m:t>
              </m:r>
            </m:e>
            <m:sup>
              <m:r>
                <m:rPr>
                  <m:sty m:val="p"/>
                </m:rPr>
                <w:rPr>
                  <w:rFonts w:ascii="Cambria Math" w:eastAsia="宋体" w:hAnsi="Cambria Math"/>
                  <w:sz w:val="24"/>
                </w:rPr>
                <m:t>2</m:t>
              </m:r>
            </m:sup>
          </m:sSup>
        </m:oMath>
      </m:oMathPara>
    </w:p>
    <w:p w14:paraId="711D7273" w14:textId="7D7E0C42" w:rsidR="004824EE" w:rsidRPr="004824EE" w:rsidRDefault="004824EE" w:rsidP="00E3710A">
      <w:pPr>
        <w:ind w:firstLineChars="200" w:firstLine="480"/>
        <w:rPr>
          <w:rFonts w:ascii="宋体" w:eastAsia="宋体" w:hAnsi="宋体" w:hint="eastAsia"/>
          <w:sz w:val="24"/>
        </w:rPr>
      </w:pPr>
      <w:r w:rsidRPr="004824EE">
        <w:rPr>
          <w:rFonts w:ascii="宋体" w:eastAsia="宋体" w:hAnsi="宋体"/>
          <w:sz w:val="24"/>
        </w:rPr>
        <w:t>对于右侧第二项，应用假设1的L-平滑性映射至参数空间，</w:t>
      </w:r>
      <w:r w:rsidR="00E3710A" w:rsidRPr="00E3710A">
        <w:rPr>
          <w:rFonts w:ascii="宋体" w:eastAsia="宋体" w:hAnsi="宋体" w:hint="eastAsia"/>
          <w:sz w:val="24"/>
        </w:rPr>
        <w:t>根据</w:t>
      </w:r>
      <w:r w:rsidR="00065660">
        <w:rPr>
          <w:rFonts w:ascii="宋体" w:eastAsia="宋体" w:hAnsi="宋体" w:hint="eastAsia"/>
          <w:sz w:val="24"/>
        </w:rPr>
        <w:t>我们</w:t>
      </w:r>
      <w:r w:rsidR="00E3710A" w:rsidRPr="00E3710A">
        <w:rPr>
          <w:rFonts w:ascii="宋体" w:eastAsia="宋体" w:hAnsi="宋体" w:hint="eastAsia"/>
          <w:sz w:val="24"/>
        </w:rPr>
        <w:t>提出的状态对齐机制，所有客户端在每轮训练伊始均被强制重置并从统一的物理同步模型</w:t>
      </w:r>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sync</m:t>
            </m:r>
          </m:sup>
        </m:sSubSup>
      </m:oMath>
      <w:r w:rsidR="00E3710A" w:rsidRPr="00E3710A">
        <w:rPr>
          <w:rFonts w:ascii="宋体" w:eastAsia="宋体" w:hAnsi="宋体" w:hint="eastAsia"/>
          <w:sz w:val="24"/>
        </w:rPr>
        <w:t>出发。因此，我们将</w:t>
      </w:r>
      <w:r w:rsidR="00E3710A">
        <w:rPr>
          <w:rFonts w:ascii="宋体" w:eastAsia="宋体" w:hAnsi="宋体" w:hint="eastAsia"/>
          <w:sz w:val="24"/>
        </w:rPr>
        <w:t>其</w:t>
      </w:r>
      <w:r w:rsidR="00E3710A" w:rsidRPr="00E3710A">
        <w:rPr>
          <w:rFonts w:ascii="宋体" w:eastAsia="宋体" w:hAnsi="宋体" w:hint="eastAsia"/>
          <w:sz w:val="24"/>
        </w:rPr>
        <w:t>显式引入参数偏移的分析中</w:t>
      </w:r>
      <w:r w:rsidR="00E3710A">
        <w:rPr>
          <w:rFonts w:ascii="宋体" w:eastAsia="宋体" w:hAnsi="宋体" w:hint="eastAsia"/>
          <w:sz w:val="24"/>
        </w:rPr>
        <w:t>并</w:t>
      </w:r>
      <w:r w:rsidRPr="004824EE">
        <w:rPr>
          <w:rFonts w:ascii="宋体" w:eastAsia="宋体" w:hAnsi="宋体"/>
          <w:sz w:val="24"/>
        </w:rPr>
        <w:t>应用杨氏不等式</w:t>
      </w:r>
      <w:r w:rsidR="00E3710A">
        <w:rPr>
          <w:rFonts w:ascii="宋体" w:eastAsia="宋体" w:hAnsi="宋体" w:hint="eastAsia"/>
          <w:sz w:val="24"/>
        </w:rPr>
        <w:t>可得</w:t>
      </w:r>
    </w:p>
    <w:p w14:paraId="12740E8E" w14:textId="39F95CBE" w:rsidR="00FC17EA" w:rsidRPr="00FC17EA" w:rsidRDefault="00FC17EA" w:rsidP="00FC17EA">
      <w:pPr>
        <w:ind w:firstLineChars="200" w:firstLine="480"/>
        <w:rPr>
          <w:rFonts w:ascii="宋体" w:eastAsia="宋体" w:hAnsi="宋体" w:hint="eastAsia"/>
          <w:sz w:val="24"/>
        </w:rPr>
      </w:pPr>
      <m:oMathPara>
        <m:oMath>
          <m:r>
            <w:rPr>
              <w:rFonts w:ascii="Cambria Math" w:eastAsia="宋体" w:hAnsi="Cambria Math" w:hint="eastAsia"/>
              <w:sz w:val="24"/>
            </w:rPr>
            <m:t>2</m:t>
          </m:r>
          <m:r>
            <m:rPr>
              <m:lit/>
            </m:rPr>
            <w:rPr>
              <w:rFonts w:ascii="Cambria Math" w:eastAsia="宋体" w:hAnsi="Cambria Math" w:hint="eastAsia"/>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cs="Cambria Math"/>
              <w:sz w:val="24"/>
            </w:rPr>
            <m:t>-</m:t>
          </m:r>
          <m:r>
            <m:rPr>
              <m:sty m:val="p"/>
            </m:rP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ctrlPr>
                <w:rPr>
                  <w:rFonts w:ascii="Cambria Math" w:eastAsia="宋体" w:hAnsi="Cambria Math" w:hint="eastAsia"/>
                  <w:i/>
                  <w:sz w:val="24"/>
                </w:rPr>
              </m:ctrlPr>
            </m:e>
            <m:sub>
              <m:r>
                <w:rPr>
                  <w:rFonts w:ascii="Cambria Math" w:eastAsia="宋体" w:hAnsi="Cambria Math" w:hint="eastAsia"/>
                  <w:sz w:val="24"/>
                </w:rPr>
                <m:t>k</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r>
            <w:rPr>
              <w:rFonts w:ascii="Cambria Math" w:eastAsia="宋体" w:hAnsi="Cambria Math" w:hint="eastAsia"/>
              <w:sz w:val="24"/>
            </w:rPr>
            <m:t>2</m:t>
          </m:r>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r>
            <m:rPr>
              <m:lit/>
            </m:rP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r>
            <w:rPr>
              <w:rFonts w:ascii="Cambria Math" w:eastAsia="宋体" w:hAnsi="Cambria Math" w:hint="eastAsia"/>
              <w:sz w:val="24"/>
            </w:rPr>
            <m:t>4</m:t>
          </m:r>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r>
            <m:rPr>
              <m:lit/>
            </m:rP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+4</m:t>
          </m:r>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sync</m:t>
              </m:r>
            </m:sup>
          </m:sSubSup>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0F830F97" w14:textId="64615275" w:rsidR="006E2B3D" w:rsidRDefault="004824EE" w:rsidP="00F746D5">
      <w:pPr>
        <w:ind w:firstLineChars="200" w:firstLine="480"/>
        <w:rPr>
          <w:rFonts w:ascii="宋体" w:eastAsia="宋体" w:hAnsi="宋体" w:hint="eastAsia"/>
          <w:sz w:val="24"/>
        </w:rPr>
      </w:pPr>
      <w:r w:rsidRPr="004824EE">
        <w:rPr>
          <w:rFonts w:ascii="宋体" w:eastAsia="宋体" w:hAnsi="宋体"/>
          <w:sz w:val="24"/>
        </w:rPr>
        <w:t>综合以上所有剥离过程，我们将交叉差异</w:t>
      </w:r>
      <w:proofErr w:type="gramStart"/>
      <w:r w:rsidRPr="004824EE">
        <w:rPr>
          <w:rFonts w:ascii="宋体" w:eastAsia="宋体" w:hAnsi="宋体"/>
          <w:sz w:val="24"/>
        </w:rPr>
        <w:t>项成功</w:t>
      </w:r>
      <w:proofErr w:type="gramEnd"/>
      <w:r w:rsidRPr="004824EE">
        <w:rPr>
          <w:rFonts w:ascii="宋体" w:eastAsia="宋体" w:hAnsi="宋体"/>
          <w:sz w:val="24"/>
        </w:rPr>
        <w:t>解耦。</w:t>
      </w:r>
      <w:proofErr w:type="gramStart"/>
      <w:r w:rsidR="00E50139" w:rsidRPr="00E50139">
        <w:rPr>
          <w:rFonts w:ascii="宋体" w:eastAsia="宋体" w:hAnsi="宋体"/>
          <w:sz w:val="24"/>
        </w:rPr>
        <w:t>代回期望</w:t>
      </w:r>
      <w:proofErr w:type="gramEnd"/>
      <w:r w:rsidR="00E50139" w:rsidRPr="00E50139">
        <w:rPr>
          <w:rFonts w:ascii="宋体" w:eastAsia="宋体" w:hAnsi="宋体"/>
          <w:sz w:val="24"/>
        </w:rPr>
        <w:t>边界后，得到虚拟序列最终的下降引理</w:t>
      </w:r>
      <w:r w:rsidR="00F746D5">
        <w:rPr>
          <w:rFonts w:ascii="宋体" w:eastAsia="宋体" w:hAnsi="宋体" w:hint="eastAsia"/>
          <w:sz w:val="24"/>
        </w:rPr>
        <w:t>如下</w:t>
      </w:r>
    </w:p>
    <w:p w14:paraId="5140EB04" w14:textId="3746F148" w:rsidR="00F746D5" w:rsidRPr="00F746D5" w:rsidRDefault="00F746D5" w:rsidP="00F746D5">
      <w:pPr>
        <w:ind w:firstLineChars="200" w:firstLine="480"/>
        <w:rPr>
          <w:rFonts w:ascii="宋体" w:eastAsia="宋体" w:hAnsi="宋体" w:hint="eastAsia"/>
          <w:sz w:val="24"/>
        </w:rPr>
      </w:pPr>
      <m:oMathPara>
        <m:oMath>
          <m:r>
            <m:rPr>
              <m:scr m:val="double-struck"/>
            </m:rPr>
            <w:rPr>
              <w:rFonts w:ascii="Cambria Math" w:eastAsia="宋体" w:hAnsi="Cambria Math"/>
              <w:sz w:val="24"/>
            </w:rPr>
            <m:t>E</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t+1</m:t>
                      </m:r>
                    </m:sub>
                  </m:sSub>
                </m:e>
              </m:acc>
            </m:e>
          </m:d>
          <m:r>
            <m:rPr>
              <m:sty m:val="p"/>
            </m:rPr>
            <w:rPr>
              <w:rFonts w:ascii="Cambria Math" w:eastAsia="宋体" w:hAnsi="Cambria Math" w:hint="eastAsia"/>
              <w:sz w:val="24"/>
            </w:rPr>
            <m:t>≤</m:t>
          </m:r>
          <m:r>
            <m:rPr>
              <m:scr m:val="double-struck"/>
            </m:rPr>
            <w:rPr>
              <w:rFonts w:ascii="Cambria Math" w:eastAsia="宋体" w:hAnsi="Cambria Math"/>
              <w:sz w:val="24"/>
            </w:rPr>
            <m:t>E</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cs="Cambria Math"/>
              <w:sz w:val="24"/>
            </w:rPr>
            <m:t>-</m:t>
          </m:r>
          <m:f>
            <m:fPr>
              <m:ctrlPr>
                <w:rPr>
                  <w:rFonts w:ascii="Cambria Math" w:eastAsia="宋体" w:hAnsi="Cambria Math"/>
                  <w:sz w:val="24"/>
                </w:rPr>
              </m:ctrlPr>
            </m:fPr>
            <m:num>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r>
                <w:rPr>
                  <w:rFonts w:ascii="Cambria Math" w:eastAsia="宋体" w:hAnsi="Cambria Math" w:hint="eastAsia"/>
                  <w:sz w:val="24"/>
                </w:rPr>
                <m:t>E</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r>
            <m:rPr>
              <m:lit/>
            </m:rPr>
            <w:rPr>
              <w:rFonts w:ascii="Cambria Math" w:eastAsia="宋体" w:hAnsi="Cambria Math" w:hint="eastAsia"/>
              <w:sz w:val="24"/>
            </w:rPr>
            <m:t>|</m:t>
          </m:r>
          <m:r>
            <m:rPr>
              <m:sty m:val="p"/>
            </m:rPr>
            <w:rPr>
              <w:rFonts w:ascii="Cambria Math" w:eastAsia="宋体" w:hAnsi="Cambria Math"/>
              <w:sz w:val="24"/>
            </w:rPr>
            <m:t>∇</m:t>
          </m:r>
          <m:r>
            <w:rPr>
              <w:rFonts w:ascii="Cambria Math" w:eastAsia="宋体" w:hAnsi="Cambria Math" w:hint="eastAsia"/>
              <w:sz w:val="24"/>
            </w:rPr>
            <m:t>F</m:t>
          </m:r>
          <m:d>
            <m:dPr>
              <m:ctrlPr>
                <w:rPr>
                  <w:rFonts w:ascii="Cambria Math" w:eastAsia="宋体" w:hAnsi="Cambria Math"/>
                  <w:i/>
                  <w:sz w:val="24"/>
                </w:rPr>
              </m:ctrlPr>
            </m:dPr>
            <m:e>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f>
            <m:fPr>
              <m:ctrlPr>
                <w:rPr>
                  <w:rFonts w:ascii="Cambria Math" w:eastAsia="宋体" w:hAnsi="Cambria Math"/>
                  <w:sz w:val="24"/>
                </w:rPr>
              </m:ctrlPr>
            </m:fPr>
            <m:num>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r>
                <w:rPr>
                  <w:rFonts w:ascii="Cambria Math" w:eastAsia="宋体" w:hAnsi="Cambria Math" w:hint="eastAsia"/>
                  <w:sz w:val="24"/>
                </w:rPr>
                <m:t>L</m:t>
              </m:r>
              <m:ctrlPr>
                <w:rPr>
                  <w:rFonts w:ascii="Cambria Math" w:eastAsia="宋体" w:hAnsi="Cambria Math"/>
                  <w:i/>
                  <w:sz w:val="24"/>
                </w:rPr>
              </m:ctrlPr>
            </m:num>
            <m:den>
              <m:r>
                <w:rPr>
                  <w:rFonts w:ascii="Cambria Math" w:eastAsia="宋体" w:hAnsi="Cambria Math" w:hint="eastAsia"/>
                  <w:sz w:val="24"/>
                </w:rPr>
                <m:t>2</m:t>
              </m:r>
              <m:ctrlPr>
                <w:rPr>
                  <w:rFonts w:ascii="Cambria Math" w:eastAsia="宋体" w:hAnsi="Cambria Math"/>
                  <w:i/>
                  <w:sz w:val="24"/>
                </w:rPr>
              </m:ctrlPr>
            </m:den>
          </m:f>
          <m:sSub>
            <m:sSubPr>
              <m:ctrlPr>
                <w:rPr>
                  <w:rFonts w:ascii="Cambria Math" w:eastAsia="宋体" w:hAnsi="Cambria Math"/>
                  <w:i/>
                  <w:sz w:val="24"/>
                </w:rPr>
              </m:ctrlPr>
            </m:sSubPr>
            <m:e>
              <m:d>
                <m:dPr>
                  <m:begChr m:val="["/>
                  <m:endChr m:val="]"/>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E</m:t>
                      </m:r>
                      <m:sSup>
                        <m:sSupPr>
                          <m:ctrlPr>
                            <w:rPr>
                              <w:rFonts w:ascii="Cambria Math" w:eastAsia="宋体" w:hAnsi="Cambria Math"/>
                              <w:i/>
                              <w:sz w:val="24"/>
                            </w:rPr>
                          </m:ctrlPr>
                        </m:sSupPr>
                        <m:e>
                          <m:r>
                            <m:rPr>
                              <m:sty m:val="p"/>
                            </m:rPr>
                            <w:rPr>
                              <w:rFonts w:ascii="Cambria Math" w:eastAsia="宋体" w:hAnsi="Cambria Math"/>
                              <w:sz w:val="24"/>
                            </w:rPr>
                            <m:t>σ</m:t>
                          </m:r>
                          <m:ctrlPr>
                            <w:rPr>
                              <w:rFonts w:ascii="Cambria Math" w:eastAsia="宋体" w:hAnsi="Cambria Math"/>
                              <w:sz w:val="24"/>
                            </w:rPr>
                          </m:ctrlP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m</m:t>
                      </m:r>
                      <m:ctrlPr>
                        <w:rPr>
                          <w:rFonts w:ascii="Cambria Math" w:eastAsia="宋体" w:hAnsi="Cambria Math"/>
                          <w:i/>
                          <w:sz w:val="24"/>
                        </w:rPr>
                      </m:ctrlPr>
                    </m:den>
                  </m:f>
                  <m:ctrlPr>
                    <w:rPr>
                      <w:rFonts w:ascii="Cambria Math" w:eastAsia="宋体" w:hAnsi="Cambria Math"/>
                      <w:i/>
                      <w:sz w:val="24"/>
                    </w:rPr>
                  </m:ctrlPr>
                </m:e>
              </m:d>
              <m:ctrlPr>
                <w:rPr>
                  <w:rFonts w:ascii="Cambria Math" w:eastAsia="宋体" w:hAnsi="Cambria Math" w:hint="eastAsia"/>
                  <w:sz w:val="24"/>
                </w:rPr>
              </m:ctrlPr>
            </m:e>
            <m:sub>
              <m:r>
                <m:rPr>
                  <m:nor/>
                </m:rPr>
                <w:rPr>
                  <w:rFonts w:ascii="Cambria Math" w:eastAsia="宋体" w:hAnsi="Cambria Math" w:hint="eastAsia"/>
                  <w:sz w:val="24"/>
                </w:rPr>
                <m:t>(i) reduced stoc</m:t>
              </m:r>
              <m:r>
                <m:rPr>
                  <m:nor/>
                </m:rPr>
                <w:rPr>
                  <w:rFonts w:ascii="Cambria Math" w:eastAsia="宋体" w:hAnsi="Cambria Math" w:cs="Cambria Math"/>
                  <w:sz w:val="24"/>
                </w:rPr>
                <m:t>h</m:t>
              </m:r>
              <m:r>
                <m:rPr>
                  <m:nor/>
                </m:rPr>
                <w:rPr>
                  <w:rFonts w:ascii="Cambria Math" w:eastAsia="宋体" w:hAnsi="Cambria Math" w:hint="eastAsia"/>
                  <w:sz w:val="24"/>
                </w:rPr>
                <m:t>astic noise</m:t>
              </m:r>
            </m:sub>
          </m:sSub>
          <m:r>
            <w:rPr>
              <w:rFonts w:ascii="Cambria Math" w:eastAsia="宋体" w:hAnsi="Cambria Math" w:hint="eastAsia"/>
              <w:sz w:val="24"/>
            </w:rPr>
            <m:t>+</m:t>
          </m:r>
          <m:sSub>
            <m:sSubPr>
              <m:ctrlPr>
                <w:rPr>
                  <w:rFonts w:ascii="Cambria Math" w:eastAsia="宋体" w:hAnsi="Cambria Math"/>
                  <w:i/>
                  <w:sz w:val="24"/>
                </w:rPr>
              </m:ctrlPr>
            </m:sSubPr>
            <m:e>
              <m:r>
                <m:rPr>
                  <m:sty m:val="p"/>
                </m:rPr>
                <w:rPr>
                  <w:rFonts w:ascii="Cambria Math" w:eastAsia="宋体" w:hAnsi="Cambria Math"/>
                  <w:sz w:val="24"/>
                </w:rPr>
                <m:t>η</m:t>
              </m:r>
            </m:e>
            <m:sub>
              <m:r>
                <w:rPr>
                  <w:rFonts w:ascii="Cambria Math" w:eastAsia="宋体" w:hAnsi="Cambria Math" w:hint="eastAsia"/>
                  <w:sz w:val="24"/>
                </w:rPr>
                <m:t>t</m:t>
              </m:r>
            </m:sub>
          </m:sSub>
          <m:r>
            <w:rPr>
              <w:rFonts w:ascii="Cambria Math" w:eastAsia="宋体" w:hAnsi="Cambria Math" w:hint="eastAsia"/>
              <w:sz w:val="24"/>
            </w:rPr>
            <m:t>E</m:t>
          </m:r>
          <m:sSub>
            <m:sSubPr>
              <m:ctrlPr>
                <w:rPr>
                  <w:rFonts w:ascii="Cambria Math" w:eastAsia="宋体" w:hAnsi="Cambria Math"/>
                  <w:i/>
                  <w:sz w:val="24"/>
                </w:rPr>
              </m:ctrlPr>
            </m:sSubPr>
            <m:e>
              <m:d>
                <m:dPr>
                  <m:begChr m:val="["/>
                  <m:endChr m:val="]"/>
                  <m:ctrlPr>
                    <w:rPr>
                      <w:rFonts w:ascii="Cambria Math" w:eastAsia="宋体" w:hAnsi="Cambria Math"/>
                      <w:sz w:val="24"/>
                    </w:rPr>
                  </m:ctrlPr>
                </m:dPr>
                <m:e>
                  <m:sSup>
                    <m:sSupPr>
                      <m:ctrlPr>
                        <w:rPr>
                          <w:rFonts w:ascii="Cambria Math" w:eastAsia="宋体" w:hAnsi="Cambria Math"/>
                          <w:i/>
                          <w:sz w:val="24"/>
                        </w:rPr>
                      </m:ctrlPr>
                    </m:sSupPr>
                    <m:e>
                      <m:r>
                        <m:rPr>
                          <m:sty m:val="p"/>
                        </m:rPr>
                        <w:rPr>
                          <w:rFonts w:ascii="Cambria Math" w:eastAsia="宋体" w:hAnsi="Cambria Math"/>
                          <w:sz w:val="24"/>
                        </w:rPr>
                        <m:t>ζ</m:t>
                      </m:r>
                      <m:ctrlPr>
                        <w:rPr>
                          <w:rFonts w:ascii="Cambria Math" w:eastAsia="宋体" w:hAnsi="Cambria Math"/>
                          <w:sz w:val="24"/>
                        </w:rPr>
                      </m:ctrlPr>
                    </m:e>
                    <m:sup>
                      <m:r>
                        <w:rPr>
                          <w:rFonts w:ascii="Cambria Math" w:eastAsia="宋体" w:hAnsi="Cambria Math" w:hint="eastAsia"/>
                          <w:sz w:val="24"/>
                        </w:rPr>
                        <m:t>2</m:t>
                      </m:r>
                    </m:sup>
                  </m:sSup>
                  <m:ctrlPr>
                    <w:rPr>
                      <w:rFonts w:ascii="Cambria Math" w:eastAsia="宋体" w:hAnsi="Cambria Math"/>
                      <w:i/>
                      <w:sz w:val="24"/>
                    </w:rPr>
                  </m:ctrlPr>
                </m:e>
              </m:d>
              <m:ctrlPr>
                <w:rPr>
                  <w:rFonts w:ascii="Cambria Math" w:eastAsia="宋体" w:hAnsi="Cambria Math" w:hint="eastAsia"/>
                  <w:sz w:val="24"/>
                </w:rPr>
              </m:ctrlPr>
            </m:e>
            <m:sub>
              <m:r>
                <m:rPr>
                  <m:nor/>
                </m:rPr>
                <w:rPr>
                  <w:rFonts w:ascii="Cambria Math" w:eastAsia="宋体" w:hAnsi="Cambria Math" w:hint="eastAsia"/>
                  <w:sz w:val="24"/>
                </w:rPr>
                <m:t xml:space="preserve">(ii) data </m:t>
              </m:r>
              <m:r>
                <m:rPr>
                  <m:nor/>
                </m:rPr>
                <w:rPr>
                  <w:rFonts w:ascii="Cambria Math" w:eastAsia="宋体" w:hAnsi="Cambria Math" w:cs="Cambria Math"/>
                  <w:sz w:val="24"/>
                </w:rPr>
                <m:t>h</m:t>
              </m:r>
              <m:r>
                <m:rPr>
                  <m:nor/>
                </m:rPr>
                <w:rPr>
                  <w:rFonts w:ascii="Cambria Math" w:eastAsia="宋体" w:hAnsi="Cambria Math" w:hint="eastAsia"/>
                  <w:sz w:val="24"/>
                </w:rPr>
                <m:t>eterogeneity bias floor</m:t>
              </m:r>
            </m:sub>
          </m:sSub>
          <m:r>
            <w:rPr>
              <w:rFonts w:ascii="Cambria Math" w:eastAsia="宋体" w:hAnsi="Cambria Math" w:hint="eastAsia"/>
              <w:sz w:val="24"/>
            </w:rPr>
            <m:t>+2</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r>
            <w:rPr>
              <w:rFonts w:ascii="Cambria Math" w:eastAsia="宋体" w:hAnsi="Cambria Math" w:hint="eastAsia"/>
              <w:sz w:val="24"/>
            </w:rPr>
            <m:t>E</m:t>
          </m:r>
          <m:sSup>
            <m:sSupPr>
              <m:ctrlPr>
                <w:rPr>
                  <w:rFonts w:ascii="Cambria Math" w:eastAsia="宋体" w:hAnsi="Cambria Math"/>
                  <w:i/>
                  <w:sz w:val="24"/>
                </w:rPr>
              </m:ctrlPr>
            </m:sSupPr>
            <m:e>
              <m:r>
                <w:rPr>
                  <w:rFonts w:ascii="Cambria Math" w:eastAsia="宋体" w:hAnsi="Cambria Math" w:hint="eastAsia"/>
                  <w:sz w:val="24"/>
                </w:rPr>
                <m:t>L</m:t>
              </m:r>
            </m:e>
            <m:sup>
              <m:r>
                <w:rPr>
                  <w:rFonts w:ascii="Cambria Math" w:eastAsia="宋体" w:hAnsi="Cambria Math" w:hint="eastAsia"/>
                  <w:sz w:val="24"/>
                </w:rPr>
                <m:t>2</m:t>
              </m:r>
            </m:sup>
          </m:sSup>
          <m:sSub>
            <m:sSubPr>
              <m:ctrlPr>
                <w:rPr>
                  <w:rFonts w:ascii="Cambria Math" w:eastAsia="宋体" w:hAnsi="Cambria Math"/>
                  <w:i/>
                  <w:sz w:val="24"/>
                </w:rPr>
              </m:ctrlPr>
            </m:sSubPr>
            <m:e>
              <m:d>
                <m:dPr>
                  <m:begChr m:val="["/>
                  <m:endChr m:val="]"/>
                  <m:ctrlPr>
                    <w:rPr>
                      <w:rFonts w:ascii="Cambria Math" w:eastAsia="宋体" w:hAnsi="Cambria Math"/>
                      <w:sz w:val="24"/>
                    </w:rPr>
                  </m:ctrlPr>
                </m:dPr>
                <m:e>
                  <m:r>
                    <m:rPr>
                      <m:lit/>
                    </m:rP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sub>
                    <m:sup>
                      <m:r>
                        <w:rPr>
                          <w:rFonts w:ascii="Cambria Math" w:eastAsia="宋体" w:hAnsi="Cambria Math" w:hint="eastAsia"/>
                          <w:sz w:val="24"/>
                        </w:rPr>
                        <m:t>sync</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d>
              <m:ctrlPr>
                <w:rPr>
                  <w:rFonts w:ascii="Cambria Math" w:eastAsia="宋体" w:hAnsi="Cambria Math" w:hint="eastAsia"/>
                  <w:sz w:val="24"/>
                </w:rPr>
              </m:ctrlPr>
            </m:e>
            <m:sub>
              <m:r>
                <m:rPr>
                  <m:nor/>
                </m:rPr>
                <w:rPr>
                  <w:rFonts w:ascii="Cambria Math" w:eastAsia="宋体" w:hAnsi="Cambria Math" w:hint="eastAsia"/>
                  <w:sz w:val="24"/>
                </w:rPr>
                <m:t>(iii) bidirectional compression error (Lemma 1)</m:t>
              </m:r>
            </m:sub>
          </m:sSub>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2</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Sub>
              <m:sSup>
                <m:sSupPr>
                  <m:ctrlPr>
                    <w:rPr>
                      <w:rFonts w:ascii="Cambria Math" w:eastAsia="宋体" w:hAnsi="Cambria Math"/>
                      <w:i/>
                      <w:sz w:val="24"/>
                    </w:rPr>
                  </m:ctrlPr>
                </m:sSupPr>
                <m:e>
                  <m:r>
                    <w:rPr>
                      <w:rFonts w:ascii="Cambria Math" w:eastAsia="宋体" w:hAnsi="Cambria Math" w:hint="eastAsia"/>
                      <w:sz w:val="24"/>
                    </w:rPr>
                    <m:t>L</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sSub>
                    <m:sSubPr>
                      <m:ctrlPr>
                        <w:rPr>
                          <w:rFonts w:ascii="Cambria Math" w:eastAsia="宋体" w:hAnsi="Cambria Math"/>
                          <w:i/>
                          <w:sz w:val="24"/>
                        </w:rPr>
                      </m:ctrlPr>
                    </m:sSubPr>
                    <m:e>
                      <m:d>
                        <m:dPr>
                          <m:begChr m:val="["/>
                          <m:endChr m:val="]"/>
                          <m:ctrlPr>
                            <w:rPr>
                              <w:rFonts w:ascii="Cambria Math" w:eastAsia="宋体" w:hAnsi="Cambria Math"/>
                              <w:i/>
                              <w:sz w:val="24"/>
                            </w:rPr>
                          </m:ctrlPr>
                        </m:dPr>
                        <m:e>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sub>
                            <m:sup>
                              <m:r>
                                <w:rPr>
                                  <w:rFonts w:ascii="Cambria Math" w:eastAsia="宋体" w:hAnsi="Cambria Math" w:hint="eastAsia"/>
                                  <w:sz w:val="24"/>
                                </w:rPr>
                                <m:t>sync</m:t>
                              </m:r>
                            </m:sup>
                          </m:sSubSup>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t,k,e</m:t>
                              </m:r>
                              <m:r>
                                <w:rPr>
                                  <w:rFonts w:ascii="Cambria Math" w:eastAsia="宋体" w:hAnsi="Cambria Math" w:cs="Cambria Math"/>
                                  <w:sz w:val="24"/>
                                </w:rPr>
                                <m:t>-</m:t>
                              </m:r>
                              <m:r>
                                <w:rPr>
                                  <w:rFonts w:ascii="Cambria Math" w:eastAsia="宋体" w:hAnsi="Cambria Math" w:hint="eastAsia"/>
                                  <w:sz w:val="24"/>
                                </w:rPr>
                                <m:t>1</m:t>
                              </m:r>
                            </m:sub>
                          </m:sSub>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d>
                      <m:ctrlPr>
                        <w:rPr>
                          <w:rFonts w:ascii="Cambria Math" w:eastAsia="宋体" w:hAnsi="Cambria Math"/>
                          <w:sz w:val="24"/>
                        </w:rPr>
                      </m:ctrlPr>
                    </m:e>
                    <m:sub>
                      <m:r>
                        <m:rPr>
                          <m:nor/>
                        </m:rPr>
                        <w:rPr>
                          <w:rFonts w:ascii="Cambria Math" w:eastAsia="宋体" w:hAnsi="Cambria Math" w:hint="eastAsia"/>
                          <w:sz w:val="24"/>
                        </w:rPr>
                        <m:t>(iv) client drift from local multi</m:t>
                      </m:r>
                      <m:r>
                        <m:rPr>
                          <m:nor/>
                        </m:rPr>
                        <w:rPr>
                          <w:rFonts w:ascii="Cambria Math" w:eastAsia="宋体" w:hAnsi="Cambria Math" w:cs="Cambria Math"/>
                          <w:sz w:val="24"/>
                        </w:rPr>
                        <m:t>-</m:t>
                      </m:r>
                      <m:r>
                        <m:rPr>
                          <m:nor/>
                        </m:rPr>
                        <w:rPr>
                          <w:rFonts w:ascii="Cambria Math" w:eastAsia="宋体" w:hAnsi="Cambria Math" w:hint="eastAsia"/>
                          <w:sz w:val="24"/>
                        </w:rPr>
                        <m:t>step updates</m:t>
                      </m:r>
                    </m:sub>
                  </m:sSub>
                </m:e>
              </m:nary>
            </m:e>
          </m:nary>
        </m:oMath>
      </m:oMathPara>
    </w:p>
    <w:p w14:paraId="29159777" w14:textId="1A2EB0D2" w:rsidR="004F3DBD" w:rsidRPr="004F3DBD" w:rsidRDefault="00CD51F7" w:rsidP="003A66E2">
      <w:pPr>
        <w:ind w:firstLineChars="200" w:firstLine="480"/>
        <w:rPr>
          <w:rFonts w:ascii="宋体" w:eastAsia="宋体" w:hAnsi="宋体" w:hint="eastAsia"/>
          <w:sz w:val="24"/>
        </w:rPr>
      </w:pPr>
      <w:r>
        <w:rPr>
          <w:rFonts w:ascii="宋体" w:eastAsia="宋体" w:hAnsi="宋体" w:hint="eastAsia"/>
          <w:sz w:val="24"/>
        </w:rPr>
        <w:t>引理2证毕。</w:t>
      </w:r>
    </w:p>
    <w:p w14:paraId="77F69519" w14:textId="0D708699" w:rsidR="00E068D5" w:rsidRPr="00E068D5" w:rsidRDefault="00E068D5" w:rsidP="00E068D5">
      <w:pPr>
        <w:pStyle w:val="2"/>
        <w:rPr>
          <w:rFonts w:ascii="黑体" w:eastAsia="黑体" w:hAnsi="黑体" w:hint="eastAsia"/>
          <w:b/>
          <w:bCs/>
          <w:sz w:val="28"/>
          <w:szCs w:val="28"/>
        </w:rPr>
      </w:pPr>
      <w:r w:rsidRPr="00E068D5">
        <w:rPr>
          <w:rFonts w:ascii="黑体" w:eastAsia="黑体" w:hAnsi="黑体" w:hint="eastAsia"/>
          <w:b/>
          <w:bCs/>
          <w:sz w:val="28"/>
          <w:szCs w:val="28"/>
        </w:rPr>
        <w:lastRenderedPageBreak/>
        <w:t>附录</w:t>
      </w:r>
      <w:r w:rsidR="00B602F1">
        <w:rPr>
          <w:rFonts w:ascii="黑体" w:eastAsia="黑体" w:hAnsi="黑体" w:hint="eastAsia"/>
          <w:b/>
          <w:bCs/>
          <w:sz w:val="28"/>
          <w:szCs w:val="28"/>
        </w:rPr>
        <w:t>D</w:t>
      </w:r>
      <w:r w:rsidRPr="00E068D5">
        <w:rPr>
          <w:rFonts w:ascii="黑体" w:eastAsia="黑体" w:hAnsi="黑体" w:hint="eastAsia"/>
          <w:b/>
          <w:bCs/>
          <w:sz w:val="28"/>
          <w:szCs w:val="28"/>
        </w:rPr>
        <w:t xml:space="preserve"> 关于同步参考模型必要性的理论证明</w:t>
      </w:r>
    </w:p>
    <w:p w14:paraId="71C03DE7" w14:textId="330A414D" w:rsidR="009A7CCE" w:rsidRDefault="009A7CCE" w:rsidP="00B85BFB">
      <w:pPr>
        <w:ind w:firstLineChars="200" w:firstLine="480"/>
        <w:rPr>
          <w:rFonts w:ascii="宋体" w:eastAsia="宋体" w:hAnsi="宋体" w:hint="eastAsia"/>
          <w:sz w:val="24"/>
        </w:rPr>
      </w:pPr>
      <w:r w:rsidRPr="009A7CCE">
        <w:rPr>
          <w:rFonts w:ascii="宋体" w:eastAsia="宋体" w:hAnsi="宋体"/>
          <w:sz w:val="24"/>
        </w:rPr>
        <w:t>受经典联邦方差缩减算法SCAFFOLD中对客户端漂移理论框架的启发，我们定义并界定初始化漂移</w:t>
      </w:r>
      <m:oMath>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t,k</m:t>
            </m:r>
          </m:sub>
        </m:sSub>
        <m:r>
          <m:rPr>
            <m:sty m:val="p"/>
          </m:rPr>
          <w:rPr>
            <w:rFonts w:ascii="Cambria Math" w:eastAsia="宋体" w:hAnsi="Cambria Math"/>
            <w:sz w:val="24"/>
          </w:rPr>
          <m:t>≜</m:t>
        </m:r>
        <m:r>
          <m:rPr>
            <m:scr m:val="double-struck"/>
          </m:rPr>
          <w:rPr>
            <w:rFonts w:ascii="Cambria Math" w:eastAsia="宋体" w:hAnsi="Cambria Math"/>
            <w:sz w:val="24"/>
          </w:rPr>
          <m:t>E</m:t>
        </m:r>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0</m:t>
            </m:r>
          </m:sup>
        </m:sSubSup>
        <m:r>
          <w:rPr>
            <w:rFonts w:ascii="Cambria Math" w:eastAsia="宋体" w:hAnsi="Cambria Math" w:cs="Cambria Math"/>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9A7CCE">
        <w:rPr>
          <w:rFonts w:ascii="宋体" w:eastAsia="宋体" w:hAnsi="宋体"/>
          <w:sz w:val="24"/>
        </w:rPr>
        <w:t>的上界。在传统的无压缩或单向压缩联邦学习中，客户端的本地起点通常被假定与全局模型完全一致</w:t>
      </w:r>
      <w:r w:rsidR="000C5813">
        <w:rPr>
          <w:rFonts w:ascii="宋体" w:eastAsia="宋体" w:hAnsi="宋体" w:hint="eastAsia"/>
          <w:sz w:val="24"/>
        </w:rPr>
        <w:t>。</w:t>
      </w:r>
      <w:r w:rsidRPr="009A7CCE">
        <w:rPr>
          <w:rFonts w:ascii="宋体" w:eastAsia="宋体" w:hAnsi="宋体"/>
          <w:sz w:val="24"/>
        </w:rPr>
        <w:t>但在引入高压缩率的双向</w:t>
      </w:r>
      <w:r w:rsidR="00B85BFB">
        <w:rPr>
          <w:rFonts w:ascii="宋体" w:eastAsia="宋体" w:hAnsi="宋体" w:hint="eastAsia"/>
          <w:sz w:val="24"/>
        </w:rPr>
        <w:t>压缩条件下</w:t>
      </w:r>
      <w:r w:rsidRPr="009A7CCE">
        <w:rPr>
          <w:rFonts w:ascii="宋体" w:eastAsia="宋体" w:hAnsi="宋体"/>
          <w:sz w:val="24"/>
        </w:rPr>
        <w:t>，该漂移项精确刻画了受截断误差影响的物理系</w:t>
      </w:r>
      <w:proofErr w:type="gramStart"/>
      <w:r w:rsidRPr="009A7CCE">
        <w:rPr>
          <w:rFonts w:ascii="宋体" w:eastAsia="宋体" w:hAnsi="宋体"/>
          <w:sz w:val="24"/>
        </w:rPr>
        <w:t>统实际</w:t>
      </w:r>
      <w:proofErr w:type="gramEnd"/>
      <w:r w:rsidRPr="009A7CCE">
        <w:rPr>
          <w:rFonts w:ascii="宋体" w:eastAsia="宋体" w:hAnsi="宋体"/>
          <w:sz w:val="24"/>
        </w:rPr>
        <w:t>起点与理想无损的全局虚拟状态</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oMath>
      <w:r w:rsidRPr="009A7CCE">
        <w:rPr>
          <w:rFonts w:ascii="宋体" w:eastAsia="宋体" w:hAnsi="宋体"/>
          <w:sz w:val="24"/>
        </w:rPr>
        <w:t>之间的初始代数偏差。</w:t>
      </w:r>
    </w:p>
    <w:p w14:paraId="1C4FE2B8" w14:textId="3293A1F7" w:rsidR="00465E91" w:rsidRDefault="00B85BFB" w:rsidP="00465E91">
      <w:pPr>
        <w:ind w:firstLineChars="200" w:firstLine="480"/>
        <w:rPr>
          <w:rFonts w:ascii="宋体" w:eastAsia="宋体" w:hAnsi="宋体" w:hint="eastAsia"/>
          <w:sz w:val="24"/>
        </w:rPr>
      </w:pPr>
      <w:r w:rsidRPr="00B85BFB">
        <w:rPr>
          <w:rFonts w:ascii="宋体" w:eastAsia="宋体" w:hAnsi="宋体" w:hint="eastAsia"/>
          <w:sz w:val="24"/>
        </w:rPr>
        <w:t>本附录的证明思路如下</w:t>
      </w:r>
      <w:r>
        <w:rPr>
          <w:rFonts w:ascii="宋体" w:eastAsia="宋体" w:hAnsi="宋体" w:hint="eastAsia"/>
          <w:sz w:val="24"/>
        </w:rPr>
        <w:t>。</w:t>
      </w:r>
      <w:r w:rsidRPr="00B85BFB">
        <w:rPr>
          <w:rFonts w:ascii="宋体" w:eastAsia="宋体" w:hAnsi="宋体" w:hint="eastAsia"/>
          <w:sz w:val="24"/>
        </w:rPr>
        <w:t>首先，结合Sync机制与虚拟序列的定义，证明物理模型参数在漂移项中被抵消，从而将</w:t>
      </w:r>
      <m:oMath>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t,k</m:t>
            </m:r>
          </m:sub>
        </m:sSub>
      </m:oMath>
      <w:r w:rsidRPr="00B85BFB">
        <w:rPr>
          <w:rFonts w:ascii="宋体" w:eastAsia="宋体" w:hAnsi="宋体" w:hint="eastAsia"/>
          <w:sz w:val="24"/>
        </w:rPr>
        <w:t>纯粹转化为对上、下行历史压缩残差的评估。其次，运用杨氏不等式与基于凸函数的Jensen不等式，将高度耦合的双向残差正交拆解为独立的下行补偿误差与全局视角的上行补偿误差。最后，调用引理1中关于双向误差缓冲器绝对上限的结论，证明在误差反馈机制的保护下，该初始化漂移不会引发跨轮次的发散，而是</w:t>
      </w:r>
      <w:r>
        <w:rPr>
          <w:rFonts w:ascii="宋体" w:eastAsia="宋体" w:hAnsi="宋体" w:hint="eastAsia"/>
          <w:sz w:val="24"/>
        </w:rPr>
        <w:t>限制</w:t>
      </w:r>
      <w:r w:rsidRPr="00B85BFB">
        <w:rPr>
          <w:rFonts w:ascii="宋体" w:eastAsia="宋体" w:hAnsi="宋体" w:hint="eastAsia"/>
          <w:sz w:val="24"/>
        </w:rPr>
        <w:t>在</w:t>
      </w:r>
      <m:oMath>
        <m:r>
          <m:rPr>
            <m:scr m:val="script"/>
          </m:rPr>
          <w:rPr>
            <w:rFonts w:ascii="Cambria Math" w:eastAsia="宋体" w:hAnsi="Cambria Math"/>
            <w:sz w:val="24"/>
          </w:rPr>
          <m:t>O</m:t>
        </m:r>
        <m:d>
          <m:dPr>
            <m:ctrlPr>
              <w:rPr>
                <w:rFonts w:ascii="Cambria Math" w:eastAsia="宋体" w:hAnsi="Cambria Math"/>
                <w:i/>
                <w:sz w:val="24"/>
              </w:rPr>
            </m:ctrlPr>
          </m:dPr>
          <m:e>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e>
        </m:d>
      </m:oMath>
      <w:r w:rsidRPr="00B85BFB">
        <w:rPr>
          <w:rFonts w:ascii="宋体" w:eastAsia="宋体" w:hAnsi="宋体" w:hint="eastAsia"/>
          <w:sz w:val="24"/>
        </w:rPr>
        <w:t>的常数量级内。</w:t>
      </w:r>
    </w:p>
    <w:p w14:paraId="0E37372E" w14:textId="5CF6CF8F" w:rsidR="00465E91" w:rsidRPr="00634819" w:rsidRDefault="00B602F1" w:rsidP="00634819">
      <w:pPr>
        <w:pStyle w:val="3"/>
        <w:rPr>
          <w:rFonts w:ascii="黑体" w:eastAsia="黑体" w:hAnsi="黑体" w:hint="eastAsia"/>
          <w:b/>
          <w:bCs/>
          <w:sz w:val="28"/>
          <w:szCs w:val="28"/>
        </w:rPr>
      </w:pPr>
      <w:r>
        <w:rPr>
          <w:rFonts w:ascii="黑体" w:eastAsia="黑体" w:hAnsi="黑体" w:hint="eastAsia"/>
          <w:b/>
          <w:bCs/>
          <w:sz w:val="28"/>
          <w:szCs w:val="28"/>
        </w:rPr>
        <w:t>D</w:t>
      </w:r>
      <w:r w:rsidR="00465E91" w:rsidRPr="00634819">
        <w:rPr>
          <w:rFonts w:ascii="黑体" w:eastAsia="黑体" w:hAnsi="黑体" w:hint="eastAsia"/>
          <w:b/>
          <w:bCs/>
          <w:sz w:val="28"/>
          <w:szCs w:val="28"/>
        </w:rPr>
        <w:t xml:space="preserve">.1 </w:t>
      </w:r>
      <w:r w:rsidR="00465E91" w:rsidRPr="00634819">
        <w:rPr>
          <w:rFonts w:ascii="黑体" w:eastAsia="黑体" w:hAnsi="黑体"/>
          <w:b/>
          <w:bCs/>
          <w:sz w:val="28"/>
          <w:szCs w:val="28"/>
        </w:rPr>
        <w:t>引入状态对齐后的漂移收缩</w:t>
      </w:r>
    </w:p>
    <w:p w14:paraId="360C3C23" w14:textId="65867FFE" w:rsidR="003E23E0" w:rsidRPr="003E23E0" w:rsidRDefault="003E23E0" w:rsidP="003E23E0">
      <w:pPr>
        <w:ind w:firstLineChars="200" w:firstLine="480"/>
        <w:rPr>
          <w:rFonts w:ascii="宋体" w:eastAsia="宋体" w:hAnsi="宋体" w:hint="eastAsia"/>
          <w:sz w:val="24"/>
        </w:rPr>
      </w:pPr>
      <w:r>
        <w:rPr>
          <w:rFonts w:ascii="宋体" w:eastAsia="宋体" w:hAnsi="宋体" w:hint="eastAsia"/>
          <w:sz w:val="24"/>
        </w:rPr>
        <w:t>本节</w:t>
      </w:r>
      <w:r w:rsidRPr="003E23E0">
        <w:rPr>
          <w:rFonts w:ascii="宋体" w:eastAsia="宋体" w:hAnsi="宋体" w:hint="eastAsia"/>
          <w:sz w:val="24"/>
        </w:rPr>
        <w:t>证明在Sync机制下，客户端初始化漂移</w:t>
      </w:r>
      <m:oMath>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t,k</m:t>
            </m:r>
          </m:sub>
        </m:sSub>
      </m:oMath>
      <w:r w:rsidRPr="003E23E0">
        <w:rPr>
          <w:rFonts w:ascii="宋体" w:eastAsia="宋体" w:hAnsi="宋体" w:hint="eastAsia"/>
          <w:sz w:val="24"/>
        </w:rPr>
        <w:t>不会发生跨轮次累积</w:t>
      </w:r>
      <w:r>
        <w:rPr>
          <w:rFonts w:ascii="宋体" w:eastAsia="宋体" w:hAnsi="宋体" w:hint="eastAsia"/>
          <w:sz w:val="24"/>
        </w:rPr>
        <w:t>。</w:t>
      </w:r>
    </w:p>
    <w:p w14:paraId="1D56CC92" w14:textId="5E9DAF61" w:rsidR="00F53C1D" w:rsidRPr="00F53C1D" w:rsidRDefault="003E23E0" w:rsidP="00F53C1D">
      <w:pPr>
        <w:ind w:firstLineChars="200" w:firstLine="482"/>
        <w:rPr>
          <w:rFonts w:ascii="宋体" w:eastAsia="宋体" w:hAnsi="宋体" w:hint="eastAsia"/>
          <w:sz w:val="24"/>
        </w:rPr>
      </w:pPr>
      <w:r w:rsidRPr="003E23E0">
        <w:rPr>
          <w:rFonts w:ascii="宋体" w:eastAsia="宋体" w:hAnsi="宋体" w:hint="eastAsia"/>
          <w:b/>
          <w:bCs/>
          <w:sz w:val="24"/>
        </w:rPr>
        <w:t>虚拟序列与初始状态的代数展开</w:t>
      </w:r>
      <w:r>
        <w:rPr>
          <w:rFonts w:ascii="宋体" w:eastAsia="宋体" w:hAnsi="宋体" w:hint="eastAsia"/>
          <w:b/>
          <w:bCs/>
          <w:sz w:val="24"/>
        </w:rPr>
        <w:t>。</w:t>
      </w:r>
      <w:r w:rsidR="00F53C1D" w:rsidRPr="00F53C1D">
        <w:rPr>
          <w:rFonts w:ascii="宋体" w:eastAsia="宋体" w:hAnsi="宋体"/>
          <w:sz w:val="24"/>
        </w:rPr>
        <w:t>根据全局虚拟序列的</w:t>
      </w:r>
      <w:r w:rsidR="00F53C1D">
        <w:rPr>
          <w:rFonts w:ascii="宋体" w:eastAsia="宋体" w:hAnsi="宋体" w:hint="eastAsia"/>
          <w:sz w:val="24"/>
        </w:rPr>
        <w:t>定义</w:t>
      </w:r>
    </w:p>
    <w:p w14:paraId="48A930C9" w14:textId="1DE7E984" w:rsidR="00F53C1D" w:rsidRPr="00F53C1D" w:rsidRDefault="00000000" w:rsidP="00F53C1D">
      <w:pPr>
        <w:ind w:firstLineChars="200" w:firstLine="480"/>
        <w:rPr>
          <w:rFonts w:ascii="宋体" w:eastAsia="宋体" w:hAnsi="宋体" w:hint="eastAsia"/>
          <w:sz w:val="24"/>
        </w:rPr>
      </w:pPr>
      <m:oMathPara>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sync</m:t>
              </m:r>
            </m:sub>
            <m:sup>
              <m:r>
                <w:rPr>
                  <w:rFonts w:ascii="Cambria Math" w:eastAsia="宋体" w:hAnsi="Cambria Math" w:hint="eastAsia"/>
                  <w:sz w:val="24"/>
                </w:rPr>
                <m:t>t</m:t>
              </m:r>
            </m:sup>
          </m:sSubSup>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j=1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1,j</m:t>
                  </m:r>
                </m:sub>
                <m:sup>
                  <m:r>
                    <w:rPr>
                      <w:rFonts w:ascii="Cambria Math" w:eastAsia="宋体" w:hAnsi="Cambria Math" w:hint="eastAsia"/>
                      <w:sz w:val="24"/>
                    </w:rPr>
                    <m:t>up</m:t>
                  </m:r>
                </m:sup>
              </m:sSubSup>
              <m:ctrlPr>
                <w:rPr>
                  <w:rFonts w:ascii="Cambria Math" w:eastAsia="宋体" w:hAnsi="Cambria Math"/>
                  <w:i/>
                  <w:sz w:val="24"/>
                </w:rPr>
              </m:ctrlPr>
            </m:e>
          </m:nary>
        </m:oMath>
      </m:oMathPara>
    </w:p>
    <w:p w14:paraId="6E02603D" w14:textId="2349441A" w:rsidR="00F53C1D" w:rsidRPr="00F53C1D" w:rsidRDefault="00F53C1D" w:rsidP="00F53C1D">
      <w:pPr>
        <w:ind w:firstLineChars="200" w:firstLine="480"/>
        <w:rPr>
          <w:rFonts w:ascii="宋体" w:eastAsia="宋体" w:hAnsi="宋体" w:hint="eastAsia"/>
          <w:sz w:val="24"/>
        </w:rPr>
      </w:pPr>
      <w:r w:rsidRPr="00F53C1D">
        <w:rPr>
          <w:rFonts w:ascii="宋体" w:eastAsia="宋体" w:hAnsi="宋体"/>
          <w:sz w:val="24"/>
        </w:rPr>
        <w:t>由于采用Sync机制，所有客户端在第t轮训练</w:t>
      </w:r>
      <w:r>
        <w:rPr>
          <w:rFonts w:ascii="宋体" w:eastAsia="宋体" w:hAnsi="宋体" w:hint="eastAsia"/>
          <w:sz w:val="24"/>
        </w:rPr>
        <w:t>开始时</w:t>
      </w:r>
      <w:r w:rsidRPr="00F53C1D">
        <w:rPr>
          <w:rFonts w:ascii="宋体" w:eastAsia="宋体" w:hAnsi="宋体"/>
          <w:sz w:val="24"/>
        </w:rPr>
        <w:t>强制对齐至物理同步模型，即</w:t>
      </w:r>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0</m:t>
            </m:r>
          </m:sup>
        </m:sSubSup>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sync</m:t>
            </m:r>
          </m:sub>
          <m:sup>
            <m:r>
              <w:rPr>
                <w:rFonts w:ascii="Cambria Math" w:eastAsia="宋体" w:hAnsi="Cambria Math" w:hint="eastAsia"/>
                <w:sz w:val="24"/>
              </w:rPr>
              <m:t>t</m:t>
            </m:r>
          </m:sup>
        </m:sSubSup>
      </m:oMath>
      <w:r w:rsidRPr="00F53C1D">
        <w:rPr>
          <w:rFonts w:ascii="宋体" w:eastAsia="宋体" w:hAnsi="宋体"/>
          <w:sz w:val="24"/>
        </w:rPr>
        <w:t xml:space="preserve">。将两者相减，物理模型项抵消 </w:t>
      </w:r>
    </w:p>
    <w:p w14:paraId="0054958B" w14:textId="4FBCABF3" w:rsidR="00F53C1D" w:rsidRPr="00F53C1D" w:rsidRDefault="00000000" w:rsidP="00F53C1D">
      <w:pPr>
        <w:ind w:firstLineChars="200" w:firstLine="480"/>
        <w:rPr>
          <w:rFonts w:ascii="宋体" w:eastAsia="宋体" w:hAnsi="宋体" w:hint="eastAsia"/>
          <w:sz w:val="24"/>
        </w:rPr>
      </w:pPr>
      <m:oMathPara>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0</m:t>
              </m:r>
            </m:sup>
          </m:sSubSup>
          <m:r>
            <w:rPr>
              <w:rFonts w:ascii="Cambria Math" w:eastAsia="宋体" w:hAnsi="Cambria Math" w:cs="Cambria Math"/>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hint="eastAsia"/>
              <w:sz w:val="24"/>
            </w:rPr>
            <m:t>=</m:t>
          </m:r>
          <m:r>
            <w:rPr>
              <w:rFonts w:ascii="Cambria Math" w:eastAsia="宋体" w:hAnsi="Cambria Math" w:cs="Cambria Math"/>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cs="Cambria Math"/>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r>
            <w:rPr>
              <w:rFonts w:ascii="Cambria Math" w:eastAsia="宋体" w:hAnsi="Cambria Math" w:cs="Cambria Math"/>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j=1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1,j</m:t>
                  </m:r>
                </m:sub>
                <m:sup>
                  <m:r>
                    <w:rPr>
                      <w:rFonts w:ascii="Cambria Math" w:eastAsia="宋体" w:hAnsi="Cambria Math" w:hint="eastAsia"/>
                      <w:sz w:val="24"/>
                    </w:rPr>
                    <m:t>up</m:t>
                  </m:r>
                </m:sup>
              </m:sSubSup>
              <m:ctrlPr>
                <w:rPr>
                  <w:rFonts w:ascii="Cambria Math" w:eastAsia="宋体" w:hAnsi="Cambria Math"/>
                  <w:i/>
                  <w:sz w:val="24"/>
                </w:rPr>
              </m:ctrlPr>
            </m:e>
          </m:nary>
        </m:oMath>
      </m:oMathPara>
    </w:p>
    <w:p w14:paraId="432AEC89" w14:textId="4CE1D71F" w:rsidR="00F53C1D" w:rsidRDefault="00F53C1D" w:rsidP="00F53C1D">
      <w:pPr>
        <w:ind w:firstLineChars="200" w:firstLine="482"/>
        <w:rPr>
          <w:rFonts w:ascii="宋体" w:eastAsia="宋体" w:hAnsi="宋体" w:hint="eastAsia"/>
          <w:sz w:val="24"/>
        </w:rPr>
      </w:pPr>
      <w:r w:rsidRPr="00F53C1D">
        <w:rPr>
          <w:rFonts w:ascii="宋体" w:eastAsia="宋体" w:hAnsi="宋体"/>
          <w:b/>
          <w:bCs/>
          <w:sz w:val="24"/>
        </w:rPr>
        <w:t>误差项的正交解耦与放缩</w:t>
      </w:r>
      <w:r>
        <w:rPr>
          <w:rFonts w:ascii="宋体" w:eastAsia="宋体" w:hAnsi="宋体" w:hint="eastAsia"/>
          <w:b/>
          <w:bCs/>
          <w:sz w:val="24"/>
        </w:rPr>
        <w:t>。</w:t>
      </w:r>
      <w:r w:rsidRPr="00F53C1D">
        <w:rPr>
          <w:rFonts w:ascii="宋体" w:eastAsia="宋体" w:hAnsi="宋体"/>
          <w:sz w:val="24"/>
        </w:rPr>
        <w:t>对等式两边取平方范数与期望，应用带参数为1的杨氏不等式解耦上下行残差</w:t>
      </w:r>
      <w:r>
        <w:rPr>
          <w:rFonts w:ascii="宋体" w:eastAsia="宋体" w:hAnsi="宋体" w:hint="eastAsia"/>
          <w:sz w:val="24"/>
        </w:rPr>
        <w:t>如下式</w:t>
      </w:r>
    </w:p>
    <w:p w14:paraId="22842A49" w14:textId="69C090A8" w:rsidR="00F53C1D" w:rsidRPr="00F53C1D" w:rsidRDefault="00000000" w:rsidP="00F53C1D">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t,k</m:t>
              </m:r>
            </m:sub>
          </m:sSub>
          <m:r>
            <m:rPr>
              <m:sty m:val="p"/>
            </m:rPr>
            <w:rPr>
              <w:rFonts w:ascii="Cambria Math" w:eastAsia="宋体" w:hAnsi="Cambria Math" w:hint="eastAsia"/>
              <w:sz w:val="24"/>
            </w:rPr>
            <m:t>≤</m:t>
          </m:r>
          <m:r>
            <w:rPr>
              <w:rFonts w:ascii="Cambria Math" w:eastAsia="宋体" w:hAnsi="Cambria Math" w:hint="eastAsia"/>
              <w:sz w:val="24"/>
            </w:rPr>
            <m:t>2</m:t>
          </m:r>
          <m:r>
            <m:rPr>
              <m:scr m:val="double-struck"/>
            </m:rPr>
            <w:rPr>
              <w:rFonts w:ascii="Cambria Math" w:eastAsia="宋体" w:hAnsi="Cambria Math"/>
              <w:sz w:val="24"/>
            </w:rPr>
            <m:t>E</m:t>
          </m:r>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+2</m:t>
          </m:r>
          <m:r>
            <m:rPr>
              <m:scr m:val="double-struck"/>
            </m:rPr>
            <w:rPr>
              <w:rFonts w:ascii="Cambria Math" w:eastAsia="宋体" w:hAnsi="Cambria Math"/>
              <w:sz w:val="24"/>
            </w:rPr>
            <m:t>E</m:t>
          </m:r>
          <m:d>
            <m:dPr>
              <m:begChr m:val=""/>
              <m:endChr m:val=""/>
              <m:ctrlPr>
                <w:rPr>
                  <w:rFonts w:ascii="Cambria Math" w:eastAsia="宋体" w:hAnsi="Cambria Math"/>
                  <w:sz w:val="24"/>
                </w:rPr>
              </m:ctrlPr>
            </m:dPr>
            <m:e>
              <m:r>
                <m:rPr>
                  <m:lit/>
                </m:rP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j=1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Sup>
                    <m:sSubSupPr>
                      <m:ctrlPr>
                        <w:rPr>
                          <w:rFonts w:ascii="Cambria Math" w:eastAsia="宋体" w:hAnsi="Cambria Math"/>
                          <w:i/>
                          <w:sz w:val="24"/>
                        </w:rPr>
                      </m:ctrlPr>
                    </m:sSubSupPr>
                    <m:e>
                      <m:r>
                        <w:rPr>
                          <w:rFonts w:ascii="Cambria Math" w:eastAsia="宋体" w:hAnsi="Cambria Math" w:hint="eastAsia"/>
                          <w:sz w:val="24"/>
                        </w:rPr>
                        <m:t>e</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1,j</m:t>
                      </m:r>
                    </m:sub>
                    <m:sup>
                      <m:r>
                        <w:rPr>
                          <w:rFonts w:ascii="Cambria Math" w:eastAsia="宋体" w:hAnsi="Cambria Math" w:hint="eastAsia"/>
                          <w:sz w:val="24"/>
                        </w:rPr>
                        <m:t>up</m:t>
                      </m:r>
                    </m:sup>
                  </m:sSubSup>
                  <m:ctrlPr>
                    <w:rPr>
                      <w:rFonts w:ascii="Cambria Math" w:eastAsia="宋体" w:hAnsi="Cambria Math"/>
                      <w:i/>
                      <w:sz w:val="24"/>
                    </w:rPr>
                  </m:ctrlPr>
                </m:e>
              </m:nary>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6D010B2D" w14:textId="41107842" w:rsidR="00F53C1D" w:rsidRPr="00F53C1D" w:rsidRDefault="00F53C1D" w:rsidP="00F53C1D">
      <w:pPr>
        <w:ind w:firstLineChars="200" w:firstLine="480"/>
        <w:rPr>
          <w:rFonts w:ascii="宋体" w:eastAsia="宋体" w:hAnsi="宋体" w:hint="eastAsia"/>
          <w:sz w:val="24"/>
        </w:rPr>
      </w:pPr>
      <w:r w:rsidRPr="00F53C1D">
        <w:rPr>
          <w:rFonts w:ascii="宋体" w:eastAsia="宋体" w:hAnsi="宋体"/>
          <w:sz w:val="24"/>
        </w:rPr>
        <w:t>考虑到客户端权重均匀分布，对右侧第二项应用基于凸函数的Jensen不等式，将期望的平方转移到求和内部</w:t>
      </w:r>
      <w:r>
        <w:rPr>
          <w:rFonts w:ascii="宋体" w:eastAsia="宋体" w:hAnsi="宋体" w:hint="eastAsia"/>
          <w:sz w:val="24"/>
        </w:rPr>
        <w:t>得</w:t>
      </w:r>
    </w:p>
    <w:p w14:paraId="02A6DF98" w14:textId="7C404B2E" w:rsidR="00F53C1D" w:rsidRPr="00F53C1D" w:rsidRDefault="00000000" w:rsidP="00F53C1D">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t,k</m:t>
              </m:r>
            </m:sub>
          </m:sSub>
          <m:r>
            <m:rPr>
              <m:sty m:val="p"/>
            </m:rPr>
            <w:rPr>
              <w:rFonts w:ascii="Cambria Math" w:eastAsia="宋体" w:hAnsi="Cambria Math" w:hint="eastAsia"/>
              <w:sz w:val="24"/>
            </w:rPr>
            <m:t>≤</m:t>
          </m:r>
          <m:r>
            <w:rPr>
              <w:rFonts w:ascii="Cambria Math" w:eastAsia="宋体" w:hAnsi="Cambria Math" w:hint="eastAsia"/>
              <w:sz w:val="24"/>
            </w:rPr>
            <m:t>2</m:t>
          </m:r>
          <m:r>
            <m:rPr>
              <m:scr m:val="double-struck"/>
            </m:rPr>
            <w:rPr>
              <w:rFonts w:ascii="Cambria Math" w:eastAsia="宋体" w:hAnsi="Cambria Math"/>
              <w:sz w:val="24"/>
            </w:rPr>
            <m:t>E</m:t>
          </m:r>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2</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j=1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1,j</m:t>
              </m:r>
            </m:sub>
            <m:sup>
              <m:r>
                <w:rPr>
                  <w:rFonts w:ascii="Cambria Math" w:eastAsia="宋体" w:hAnsi="Cambria Math" w:hint="eastAsia"/>
                  <w:sz w:val="24"/>
                </w:rPr>
                <m:t>up</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060E5A49" w14:textId="2B881021" w:rsidR="00F53C1D" w:rsidRPr="00F53C1D" w:rsidRDefault="00F53C1D" w:rsidP="008169D3">
      <w:pPr>
        <w:ind w:firstLineChars="200" w:firstLine="482"/>
        <w:rPr>
          <w:rFonts w:ascii="宋体" w:eastAsia="宋体" w:hAnsi="宋体" w:hint="eastAsia"/>
          <w:sz w:val="24"/>
        </w:rPr>
      </w:pPr>
      <w:r w:rsidRPr="00F53C1D">
        <w:rPr>
          <w:rFonts w:ascii="宋体" w:eastAsia="宋体" w:hAnsi="宋体"/>
          <w:b/>
          <w:bCs/>
          <w:sz w:val="24"/>
        </w:rPr>
        <w:t>结合引理1引入残差绝对边界</w:t>
      </w:r>
      <w:r>
        <w:rPr>
          <w:rFonts w:ascii="宋体" w:eastAsia="宋体" w:hAnsi="宋体" w:hint="eastAsia"/>
          <w:sz w:val="24"/>
        </w:rPr>
        <w:t>。</w:t>
      </w:r>
      <w:r w:rsidRPr="00F53C1D">
        <w:rPr>
          <w:rFonts w:ascii="宋体" w:eastAsia="宋体" w:hAnsi="宋体"/>
          <w:sz w:val="24"/>
        </w:rPr>
        <w:t>根据附录</w:t>
      </w:r>
      <w:r>
        <w:rPr>
          <w:rFonts w:ascii="宋体" w:eastAsia="宋体" w:hAnsi="宋体" w:hint="eastAsia"/>
          <w:sz w:val="24"/>
        </w:rPr>
        <w:t>C</w:t>
      </w:r>
      <w:r w:rsidRPr="00F53C1D">
        <w:rPr>
          <w:rFonts w:ascii="宋体" w:eastAsia="宋体" w:hAnsi="宋体"/>
          <w:sz w:val="24"/>
        </w:rPr>
        <w:t>.1中引理1的结论，双向误差缓存的</w:t>
      </w:r>
      <w:proofErr w:type="gramStart"/>
      <w:r w:rsidRPr="00F53C1D">
        <w:rPr>
          <w:rFonts w:ascii="宋体" w:eastAsia="宋体" w:hAnsi="宋体"/>
          <w:sz w:val="24"/>
        </w:rPr>
        <w:t>二阶矩期望</w:t>
      </w:r>
      <w:proofErr w:type="gramEnd"/>
      <w:r w:rsidRPr="00F53C1D">
        <w:rPr>
          <w:rFonts w:ascii="宋体" w:eastAsia="宋体" w:hAnsi="宋体"/>
          <w:sz w:val="24"/>
        </w:rPr>
        <w:t>受严格的上界约束</w:t>
      </w:r>
      <w:r w:rsidR="008169D3">
        <w:rPr>
          <w:rFonts w:ascii="宋体" w:eastAsia="宋体" w:hAnsi="宋体" w:hint="eastAsia"/>
          <w:sz w:val="24"/>
        </w:rPr>
        <w:t>。</w:t>
      </w:r>
      <w:r w:rsidRPr="00F53C1D">
        <w:rPr>
          <w:rFonts w:ascii="宋体" w:eastAsia="宋体" w:hAnsi="宋体"/>
          <w:sz w:val="24"/>
        </w:rPr>
        <w:t>将边界代回，并定义双向压缩常数</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c</m:t>
            </m:r>
          </m:sub>
        </m:sSub>
        <m:r>
          <m:rPr>
            <m:sty m:val="p"/>
          </m:rPr>
          <w:rPr>
            <w:rFonts w:ascii="Cambria Math" w:eastAsia="宋体" w:hAnsi="Cambria Math"/>
            <w:sz w:val="24"/>
          </w:rPr>
          <m:t>≜</m:t>
        </m:r>
        <m:r>
          <w:rPr>
            <w:rFonts w:ascii="Cambria Math" w:eastAsia="宋体" w:hAnsi="Cambria Math" w:hint="eastAsia"/>
            <w:sz w:val="24"/>
          </w:rPr>
          <m:t>2</m:t>
        </m:r>
        <m:f>
          <m:fPr>
            <m:ctrlPr>
              <w:rPr>
                <w:rFonts w:ascii="Cambria Math" w:eastAsia="宋体" w:hAnsi="Cambria Math"/>
                <w:sz w:val="24"/>
              </w:rPr>
            </m:ctrlPr>
          </m:fPr>
          <m:num>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ctrlPr>
                  <w:rPr>
                    <w:rFonts w:ascii="Cambria Math" w:eastAsia="宋体" w:hAnsi="Cambria Math" w:cs="Cambria Math"/>
                    <w:i/>
                    <w:sz w:val="24"/>
                  </w:rPr>
                </m:ctrlPr>
              </m:e>
              <m:sub>
                <m:r>
                  <w:rPr>
                    <w:rFonts w:ascii="Cambria Math" w:eastAsia="宋体" w:hAnsi="Cambria Math" w:hint="eastAsia"/>
                    <w:sz w:val="24"/>
                  </w:rPr>
                  <m:t>down</m:t>
                </m:r>
              </m:sub>
            </m:sSub>
            <m:ctrlPr>
              <w:rPr>
                <w:rFonts w:ascii="Cambria Math" w:eastAsia="宋体" w:hAnsi="Cambria Math"/>
                <w:i/>
                <w:sz w:val="24"/>
              </w:rPr>
            </m:ctrlPr>
          </m:num>
          <m:den>
            <m:sSubSup>
              <m:sSubSupPr>
                <m:ctrlPr>
                  <w:rPr>
                    <w:rFonts w:ascii="Cambria Math" w:eastAsia="宋体" w:hAnsi="Cambria Math"/>
                    <w:i/>
                    <w:sz w:val="24"/>
                  </w:rPr>
                </m:ctrlPr>
              </m:sSubSupPr>
              <m:e>
                <m:r>
                  <m:rPr>
                    <m:sty m:val="p"/>
                  </m:rPr>
                  <w:rPr>
                    <w:rFonts w:ascii="Cambria Math" w:eastAsia="宋体" w:hAnsi="Cambria Math"/>
                    <w:sz w:val="24"/>
                  </w:rPr>
                  <m:t>δ</m:t>
                </m:r>
              </m:e>
              <m:sub>
                <m:r>
                  <w:rPr>
                    <w:rFonts w:ascii="Cambria Math" w:eastAsia="宋体" w:hAnsi="Cambria Math" w:hint="eastAsia"/>
                    <w:sz w:val="24"/>
                  </w:rPr>
                  <m:t>down</m:t>
                </m:r>
              </m:sub>
              <m:sup>
                <m:r>
                  <w:rPr>
                    <w:rFonts w:ascii="Cambria Math" w:eastAsia="宋体" w:hAnsi="Cambria Math" w:hint="eastAsia"/>
                    <w:sz w:val="24"/>
                  </w:rPr>
                  <m:t>2</m:t>
                </m:r>
              </m:sup>
            </m:sSubSup>
            <m:ctrlPr>
              <w:rPr>
                <w:rFonts w:ascii="Cambria Math" w:eastAsia="宋体" w:hAnsi="Cambria Math"/>
                <w:i/>
                <w:sz w:val="24"/>
              </w:rPr>
            </m:ctrlPr>
          </m:den>
        </m:f>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1</m:t>
            </m:r>
          </m:sub>
        </m:sSub>
        <m:r>
          <w:rPr>
            <w:rFonts w:ascii="Cambria Math" w:eastAsia="宋体" w:hAnsi="Cambria Math" w:hint="eastAsia"/>
            <w:sz w:val="24"/>
          </w:rPr>
          <m:t>+2</m:t>
        </m:r>
        <m:f>
          <m:fPr>
            <m:ctrlPr>
              <w:rPr>
                <w:rFonts w:ascii="Cambria Math" w:eastAsia="宋体" w:hAnsi="Cambria Math"/>
                <w:sz w:val="24"/>
              </w:rPr>
            </m:ctrlPr>
          </m:fPr>
          <m:num>
            <m:r>
              <w:rPr>
                <w:rFonts w:ascii="Cambria Math" w:eastAsia="宋体" w:hAnsi="Cambria Math" w:hint="eastAsia"/>
                <w:sz w:val="24"/>
              </w:rPr>
              <m:t>1</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δ</m:t>
                </m:r>
                <m:ctrlPr>
                  <w:rPr>
                    <w:rFonts w:ascii="Cambria Math" w:eastAsia="宋体" w:hAnsi="Cambria Math" w:cs="Cambria Math"/>
                    <w:i/>
                    <w:sz w:val="24"/>
                  </w:rPr>
                </m:ctrlPr>
              </m:e>
              <m:sub>
                <m:r>
                  <w:rPr>
                    <w:rFonts w:ascii="Cambria Math" w:eastAsia="宋体" w:hAnsi="Cambria Math" w:hint="eastAsia"/>
                    <w:sz w:val="24"/>
                  </w:rPr>
                  <m:t>up</m:t>
                </m:r>
              </m:sub>
            </m:sSub>
            <m:ctrlPr>
              <w:rPr>
                <w:rFonts w:ascii="Cambria Math" w:eastAsia="宋体" w:hAnsi="Cambria Math"/>
                <w:i/>
                <w:sz w:val="24"/>
              </w:rPr>
            </m:ctrlPr>
          </m:num>
          <m:den>
            <m:sSubSup>
              <m:sSubSupPr>
                <m:ctrlPr>
                  <w:rPr>
                    <w:rFonts w:ascii="Cambria Math" w:eastAsia="宋体" w:hAnsi="Cambria Math"/>
                    <w:i/>
                    <w:sz w:val="24"/>
                  </w:rPr>
                </m:ctrlPr>
              </m:sSubSupPr>
              <m:e>
                <m:r>
                  <m:rPr>
                    <m:sty m:val="p"/>
                  </m:rPr>
                  <w:rPr>
                    <w:rFonts w:ascii="Cambria Math" w:eastAsia="宋体" w:hAnsi="Cambria Math"/>
                    <w:sz w:val="24"/>
                  </w:rPr>
                  <m:t>δ</m:t>
                </m:r>
              </m:e>
              <m:sub>
                <m:r>
                  <w:rPr>
                    <w:rFonts w:ascii="Cambria Math" w:eastAsia="宋体" w:hAnsi="Cambria Math" w:hint="eastAsia"/>
                    <w:sz w:val="24"/>
                  </w:rPr>
                  <m:t>up</m:t>
                </m:r>
              </m:sub>
              <m:sup>
                <m:r>
                  <w:rPr>
                    <w:rFonts w:ascii="Cambria Math" w:eastAsia="宋体" w:hAnsi="Cambria Math" w:hint="eastAsia"/>
                    <w:sz w:val="24"/>
                  </w:rPr>
                  <m:t>2</m:t>
                </m:r>
              </m:sup>
            </m:sSubSup>
            <m:ctrlPr>
              <w:rPr>
                <w:rFonts w:ascii="Cambria Math" w:eastAsia="宋体" w:hAnsi="Cambria Math"/>
                <w:i/>
                <w:sz w:val="24"/>
              </w:rPr>
            </m:ctrlPr>
          </m:den>
        </m:f>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2</m:t>
            </m:r>
          </m:sub>
        </m:sSub>
      </m:oMath>
      <w:r w:rsidRPr="00F53C1D">
        <w:rPr>
          <w:rFonts w:ascii="宋体" w:eastAsia="宋体" w:hAnsi="宋体"/>
          <w:sz w:val="24"/>
        </w:rPr>
        <w:t>，最终得到</w:t>
      </w:r>
    </w:p>
    <w:p w14:paraId="42B43E62" w14:textId="336F2DB2" w:rsidR="00930E9A" w:rsidRPr="00930E9A" w:rsidRDefault="00000000" w:rsidP="00930E9A">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t,k</m:t>
              </m:r>
            </m:sub>
          </m:sSub>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sz w:val="24"/>
                </w:rPr>
              </m:ctrlPr>
            </m:e>
            <m:sub>
              <m:r>
                <w:rPr>
                  <w:rFonts w:ascii="Cambria Math" w:eastAsia="宋体" w:hAnsi="Cambria Math" w:hint="eastAsia"/>
                  <w:sz w:val="24"/>
                </w:rPr>
                <m:t>c</m:t>
              </m:r>
            </m:sub>
          </m:sSub>
          <m:r>
            <m:rPr>
              <m:sty m:val="p"/>
            </m:rPr>
            <w:rPr>
              <w:rFonts w:ascii="Cambria Math" w:eastAsia="宋体" w:hAnsi="Cambria Math"/>
              <w:sz w:val="24"/>
            </w:rPr>
            <m:t>⋅</m:t>
          </m:r>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441DB227" w14:textId="57766854" w:rsidR="00290198" w:rsidRDefault="00930E9A" w:rsidP="00557DC8">
      <w:pPr>
        <w:ind w:firstLineChars="200" w:firstLine="480"/>
        <w:rPr>
          <w:rFonts w:ascii="宋体" w:eastAsia="宋体" w:hAnsi="宋体" w:hint="eastAsia"/>
          <w:sz w:val="24"/>
        </w:rPr>
      </w:pPr>
      <w:r>
        <w:rPr>
          <w:rFonts w:ascii="宋体" w:eastAsia="宋体" w:hAnsi="宋体" w:hint="eastAsia"/>
          <w:sz w:val="24"/>
        </w:rPr>
        <w:t>因此，</w:t>
      </w:r>
      <w:r w:rsidR="00F53C1D" w:rsidRPr="00F53C1D">
        <w:rPr>
          <w:rFonts w:ascii="宋体" w:eastAsia="宋体" w:hAnsi="宋体"/>
          <w:sz w:val="24"/>
        </w:rPr>
        <w:t>漂移项的上限完全</w:t>
      </w:r>
      <w:proofErr w:type="gramStart"/>
      <w:r w:rsidR="00F53C1D" w:rsidRPr="00F53C1D">
        <w:rPr>
          <w:rFonts w:ascii="宋体" w:eastAsia="宋体" w:hAnsi="宋体"/>
          <w:sz w:val="24"/>
        </w:rPr>
        <w:t>由当轮的</w:t>
      </w:r>
      <w:proofErr w:type="gramEnd"/>
      <w:r w:rsidR="00F53C1D" w:rsidRPr="00F53C1D">
        <w:rPr>
          <w:rFonts w:ascii="宋体" w:eastAsia="宋体" w:hAnsi="宋体"/>
          <w:sz w:val="24"/>
        </w:rPr>
        <w:t>学习率</w:t>
      </w:r>
      <m:oMath>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sub>
          <m:sup>
            <m:r>
              <w:rPr>
                <w:rFonts w:ascii="Cambria Math" w:eastAsia="宋体" w:hAnsi="Cambria Math" w:hint="eastAsia"/>
                <w:sz w:val="24"/>
              </w:rPr>
              <m:t>2</m:t>
            </m:r>
          </m:sup>
        </m:sSubSup>
      </m:oMath>
      <w:r w:rsidR="00F53C1D" w:rsidRPr="00F53C1D">
        <w:rPr>
          <w:rFonts w:ascii="宋体" w:eastAsia="宋体" w:hAnsi="宋体"/>
          <w:sz w:val="24"/>
        </w:rPr>
        <w:t>与常数构成。</w:t>
      </w:r>
      <w:r w:rsidR="00557DC8" w:rsidRPr="00557DC8">
        <w:rPr>
          <w:rFonts w:ascii="宋体" w:eastAsia="宋体" w:hAnsi="宋体"/>
          <w:sz w:val="24"/>
        </w:rPr>
        <w:t>Sync机制在每轮训练开始时对齐客户端模型，使所有客户端始终从同一全局状态出发，从而避免本地模型偏移在多轮训练中持续累积。随着学习率逐步衰减，残余偏移在每轮都会被进一步压缩，因此整体保持稳定，不会发散。</w:t>
      </w:r>
    </w:p>
    <w:p w14:paraId="355FE6DB" w14:textId="323D4F22" w:rsidR="00F40C3C" w:rsidRPr="00634819" w:rsidRDefault="00B602F1" w:rsidP="00634819">
      <w:pPr>
        <w:pStyle w:val="3"/>
        <w:rPr>
          <w:rFonts w:ascii="黑体" w:eastAsia="黑体" w:hAnsi="黑体" w:hint="eastAsia"/>
          <w:b/>
          <w:bCs/>
          <w:sz w:val="28"/>
          <w:szCs w:val="28"/>
        </w:rPr>
      </w:pPr>
      <w:r>
        <w:rPr>
          <w:rFonts w:ascii="黑体" w:eastAsia="黑体" w:hAnsi="黑体" w:hint="eastAsia"/>
          <w:b/>
          <w:bCs/>
          <w:sz w:val="28"/>
          <w:szCs w:val="28"/>
        </w:rPr>
        <w:t>D</w:t>
      </w:r>
      <w:r w:rsidR="00F40C3C" w:rsidRPr="00634819">
        <w:rPr>
          <w:rFonts w:ascii="黑体" w:eastAsia="黑体" w:hAnsi="黑体"/>
          <w:b/>
          <w:bCs/>
          <w:sz w:val="28"/>
          <w:szCs w:val="28"/>
        </w:rPr>
        <w:t>.2 缺乏状态对齐时的漂移累积</w:t>
      </w:r>
    </w:p>
    <w:p w14:paraId="199DE06A" w14:textId="41AC03FE" w:rsidR="002B343D" w:rsidRDefault="002B343D" w:rsidP="00F40C3C">
      <w:pPr>
        <w:ind w:firstLineChars="200" w:firstLine="480"/>
        <w:rPr>
          <w:rFonts w:ascii="宋体" w:eastAsia="宋体" w:hAnsi="宋体" w:hint="eastAsia"/>
          <w:sz w:val="24"/>
        </w:rPr>
      </w:pPr>
      <w:r>
        <w:rPr>
          <w:rFonts w:ascii="宋体" w:eastAsia="宋体" w:hAnsi="宋体" w:hint="eastAsia"/>
          <w:sz w:val="24"/>
        </w:rPr>
        <w:t>本节</w:t>
      </w:r>
      <w:r w:rsidRPr="002B343D">
        <w:rPr>
          <w:rFonts w:ascii="宋体" w:eastAsia="宋体" w:hAnsi="宋体"/>
          <w:sz w:val="24"/>
        </w:rPr>
        <w:t>证明如果去除Sync机制，初始化漂移将呈现出包含放大因子的自回归特性</w:t>
      </w:r>
      <w:r w:rsidR="004E5FD7">
        <w:rPr>
          <w:rFonts w:ascii="宋体" w:eastAsia="宋体" w:hAnsi="宋体" w:hint="eastAsia"/>
          <w:sz w:val="24"/>
        </w:rPr>
        <w:t>。</w:t>
      </w:r>
    </w:p>
    <w:p w14:paraId="2494E162" w14:textId="77777777" w:rsidR="002F21FB" w:rsidRDefault="002F21FB" w:rsidP="002F21FB">
      <w:pPr>
        <w:ind w:firstLineChars="200" w:firstLine="480"/>
        <w:rPr>
          <w:rFonts w:ascii="宋体" w:eastAsia="宋体" w:hAnsi="宋体" w:hint="eastAsia"/>
          <w:sz w:val="24"/>
        </w:rPr>
      </w:pPr>
      <w:r w:rsidRPr="002F21FB">
        <w:rPr>
          <w:rFonts w:ascii="宋体" w:eastAsia="宋体" w:hAnsi="宋体" w:hint="eastAsia"/>
          <w:sz w:val="24"/>
        </w:rPr>
        <w:t>在缺乏显</w:t>
      </w:r>
      <w:proofErr w:type="gramStart"/>
      <w:r w:rsidRPr="002F21FB">
        <w:rPr>
          <w:rFonts w:ascii="宋体" w:eastAsia="宋体" w:hAnsi="宋体" w:hint="eastAsia"/>
          <w:sz w:val="24"/>
        </w:rPr>
        <w:t>式状态</w:t>
      </w:r>
      <w:proofErr w:type="gramEnd"/>
      <w:r w:rsidRPr="002F21FB">
        <w:rPr>
          <w:rFonts w:ascii="宋体" w:eastAsia="宋体" w:hAnsi="宋体" w:hint="eastAsia"/>
          <w:sz w:val="24"/>
        </w:rPr>
        <w:t>对齐的情况下，客户端k在第t轮的初始模型</w:t>
      </w:r>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0</m:t>
            </m:r>
          </m:sup>
        </m:sSubSup>
      </m:oMath>
      <w:r w:rsidRPr="002F21FB">
        <w:rPr>
          <w:rFonts w:ascii="宋体" w:eastAsia="宋体" w:hAnsi="宋体" w:hint="eastAsia"/>
          <w:sz w:val="24"/>
        </w:rPr>
        <w:t>直接由上一轮训练结束后的模型</w:t>
      </w:r>
      <m:oMath>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Sub>
      </m:oMath>
      <w:r w:rsidRPr="002F21FB">
        <w:rPr>
          <w:rFonts w:ascii="宋体" w:eastAsia="宋体" w:hAnsi="宋体" w:hint="eastAsia"/>
          <w:sz w:val="24"/>
        </w:rPr>
        <w:t>与服务器下行的压缩更新</w:t>
      </w:r>
      <m:oMath>
        <m:sSubSup>
          <m:sSubSupPr>
            <m:ctrlPr>
              <w:rPr>
                <w:rFonts w:ascii="Cambria Math" w:eastAsia="宋体" w:hAnsi="Cambria Math"/>
                <w:i/>
                <w:sz w:val="24"/>
              </w:rPr>
            </m:ctrlPr>
          </m:sSubSup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oMath>
      <w:r w:rsidRPr="002F21FB">
        <w:rPr>
          <w:rFonts w:ascii="宋体" w:eastAsia="宋体" w:hAnsi="宋体" w:hint="eastAsia"/>
          <w:sz w:val="24"/>
        </w:rPr>
        <w:t>叠加而成</w:t>
      </w:r>
    </w:p>
    <w:p w14:paraId="587F3970" w14:textId="772FC63E" w:rsidR="002F21FB" w:rsidRPr="002F21FB" w:rsidRDefault="00000000" w:rsidP="002F21FB">
      <w:pPr>
        <w:ind w:firstLineChars="200" w:firstLine="480"/>
        <w:rPr>
          <w:rFonts w:ascii="宋体" w:eastAsia="宋体" w:hAnsi="宋体" w:hint="eastAsia"/>
          <w:sz w:val="24"/>
        </w:rPr>
      </w:pPr>
      <m:oMathPara>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0</m:t>
              </m:r>
            </m:sup>
          </m:sSubSup>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Sub>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c</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oMath>
      </m:oMathPara>
    </w:p>
    <w:p w14:paraId="5110F15F" w14:textId="0A547DD0" w:rsidR="008607D7" w:rsidRPr="008607D7" w:rsidRDefault="008607D7" w:rsidP="008607D7">
      <w:pPr>
        <w:ind w:firstLineChars="200" w:firstLine="482"/>
        <w:rPr>
          <w:rFonts w:ascii="宋体" w:eastAsia="宋体" w:hAnsi="宋体" w:hint="eastAsia"/>
          <w:sz w:val="24"/>
        </w:rPr>
      </w:pPr>
      <w:r w:rsidRPr="008607D7">
        <w:rPr>
          <w:rFonts w:ascii="宋体" w:eastAsia="宋体" w:hAnsi="宋体"/>
          <w:b/>
          <w:bCs/>
          <w:sz w:val="24"/>
        </w:rPr>
        <w:t>建立与虚拟序列</w:t>
      </w:r>
      <m:oMath>
        <m:acc>
          <m:accPr>
            <m:chr m:val="̃"/>
            <m:ctrlPr>
              <w:rPr>
                <w:rFonts w:ascii="Cambria Math" w:eastAsia="宋体" w:hAnsi="Cambria Math"/>
                <w:b/>
                <w:bCs/>
                <w:sz w:val="24"/>
              </w:rPr>
            </m:ctrlPr>
          </m:accPr>
          <m:e>
            <m:sSub>
              <m:sSubPr>
                <m:ctrlPr>
                  <w:rPr>
                    <w:rFonts w:ascii="Cambria Math" w:eastAsia="宋体" w:hAnsi="Cambria Math"/>
                    <w:b/>
                    <w:bCs/>
                    <w:i/>
                    <w:sz w:val="24"/>
                  </w:rPr>
                </m:ctrlPr>
              </m:sSubPr>
              <m:e>
                <m:r>
                  <m:rPr>
                    <m:sty m:val="bi"/>
                  </m:rPr>
                  <w:rPr>
                    <w:rFonts w:ascii="Cambria Math" w:eastAsia="宋体" w:hAnsi="Cambria Math" w:hint="eastAsia"/>
                    <w:sz w:val="24"/>
                  </w:rPr>
                  <m:t>w</m:t>
                </m:r>
                <m:ctrlPr>
                  <w:rPr>
                    <w:rFonts w:ascii="Cambria Math" w:eastAsia="宋体" w:hAnsi="Cambria Math"/>
                    <w:b/>
                    <w:bCs/>
                    <w:sz w:val="24"/>
                  </w:rPr>
                </m:ctrlPr>
              </m:e>
              <m:sub>
                <m:r>
                  <m:rPr>
                    <m:sty m:val="bi"/>
                  </m:rPr>
                  <w:rPr>
                    <w:rFonts w:ascii="Cambria Math" w:eastAsia="宋体" w:hAnsi="Cambria Math" w:hint="eastAsia"/>
                    <w:sz w:val="24"/>
                  </w:rPr>
                  <m:t>t</m:t>
                </m:r>
              </m:sub>
            </m:sSub>
          </m:e>
        </m:acc>
      </m:oMath>
      <w:r w:rsidRPr="008607D7">
        <w:rPr>
          <w:rFonts w:ascii="宋体" w:eastAsia="宋体" w:hAnsi="宋体"/>
          <w:b/>
          <w:bCs/>
          <w:sz w:val="24"/>
        </w:rPr>
        <w:t>的递归关系</w:t>
      </w:r>
      <w:r>
        <w:rPr>
          <w:rFonts w:ascii="宋体" w:eastAsia="宋体" w:hAnsi="宋体" w:hint="eastAsia"/>
          <w:b/>
          <w:bCs/>
          <w:sz w:val="24"/>
        </w:rPr>
        <w:t>。</w:t>
      </w:r>
      <w:r w:rsidRPr="008607D7">
        <w:rPr>
          <w:rFonts w:ascii="宋体" w:eastAsia="宋体" w:hAnsi="宋体"/>
          <w:sz w:val="24"/>
        </w:rPr>
        <w:t>为了分析物理起点相对于全局理想状态的偏离，我们考察虚拟序列</w:t>
      </w:r>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oMath>
      <w:r w:rsidRPr="008607D7">
        <w:rPr>
          <w:rFonts w:ascii="宋体" w:eastAsia="宋体" w:hAnsi="宋体"/>
          <w:sz w:val="24"/>
        </w:rPr>
        <w:t>的演化轨迹。根据虚拟序列的定义，其演化等价于沿着理想的、无压缩的全局聚合方向进行更新</w:t>
      </w:r>
    </w:p>
    <w:p w14:paraId="63B7F39B" w14:textId="5A95357B" w:rsidR="008607D7" w:rsidRPr="008607D7" w:rsidRDefault="00000000" w:rsidP="008607D7">
      <w:pPr>
        <w:ind w:firstLineChars="200" w:firstLine="480"/>
        <w:rPr>
          <w:rFonts w:ascii="宋体" w:eastAsia="宋体" w:hAnsi="宋体" w:hint="eastAsia"/>
          <w:sz w:val="24"/>
        </w:rPr>
      </w:pPr>
      <m:oMathPara>
        <m:oMath>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r>
            <w:rPr>
              <w:rFonts w:ascii="Cambria Math" w:eastAsia="宋体" w:hAnsi="Cambria Math" w:hint="eastAsia"/>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Sub>
            </m:e>
          </m:acc>
          <m:r>
            <w:rPr>
              <w:rFonts w:ascii="Cambria Math" w:eastAsia="宋体" w:hAnsi="Cambria Math" w:hint="eastAsia"/>
              <w:sz w:val="24"/>
            </w:rPr>
            <m:t>+</m:t>
          </m:r>
          <m:r>
            <m:rPr>
              <m:sty m:val="p"/>
            </m:rPr>
            <w:rPr>
              <w:rFonts w:ascii="Cambria Math" w:eastAsia="宋体" w:hAnsi="Cambria Math" w:hint="eastAsia"/>
              <w:sz w:val="24"/>
            </w:rPr>
            <m:t>Δ</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global</m:t>
              </m:r>
            </m:sup>
          </m:sSubSup>
        </m:oMath>
      </m:oMathPara>
    </w:p>
    <w:p w14:paraId="70332815" w14:textId="71EFA53F" w:rsidR="008607D7" w:rsidRDefault="008607D7" w:rsidP="008607D7">
      <w:pPr>
        <w:ind w:firstLineChars="200" w:firstLine="480"/>
        <w:rPr>
          <w:rFonts w:ascii="宋体" w:eastAsia="宋体" w:hAnsi="宋体" w:hint="eastAsia"/>
          <w:sz w:val="24"/>
        </w:rPr>
      </w:pPr>
      <w:r w:rsidRPr="008607D7">
        <w:rPr>
          <w:rFonts w:ascii="宋体" w:eastAsia="宋体" w:hAnsi="宋体"/>
          <w:sz w:val="24"/>
        </w:rPr>
        <w:t>其中，</w:t>
      </w:r>
      <m:oMath>
        <m:r>
          <m:rPr>
            <m:sty m:val="p"/>
          </m:rPr>
          <w:rPr>
            <w:rFonts w:ascii="Cambria Math" w:eastAsia="宋体" w:hAnsi="Cambria Math" w:hint="eastAsia"/>
            <w:sz w:val="24"/>
          </w:rPr>
          <m:t>Δ</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global</m:t>
            </m:r>
          </m:sup>
        </m:sSubSup>
        <m:r>
          <m:rPr>
            <m:sty m:val="p"/>
          </m:rPr>
          <w:rPr>
            <w:rFonts w:ascii="Cambria Math" w:eastAsia="宋体" w:hAnsi="Cambria Math"/>
            <w:sz w:val="24"/>
          </w:rPr>
          <m:t>≜</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cs="Cambria Math"/>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Sub>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j=1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1,j,e</m:t>
                    </m:r>
                  </m:sub>
                </m:sSub>
                <m:ctrlPr>
                  <w:rPr>
                    <w:rFonts w:ascii="Cambria Math" w:eastAsia="宋体" w:hAnsi="Cambria Math"/>
                    <w:i/>
                    <w:sz w:val="24"/>
                  </w:rPr>
                </m:ctrlPr>
              </m:e>
            </m:nary>
            <m:ctrlPr>
              <w:rPr>
                <w:rFonts w:ascii="Cambria Math" w:eastAsia="宋体" w:hAnsi="Cambria Math"/>
                <w:i/>
                <w:sz w:val="24"/>
              </w:rPr>
            </m:ctrlPr>
          </m:e>
        </m:nary>
      </m:oMath>
      <w:r w:rsidRPr="008607D7">
        <w:rPr>
          <w:rFonts w:ascii="宋体" w:eastAsia="宋体" w:hAnsi="宋体"/>
          <w:sz w:val="24"/>
        </w:rPr>
        <w:t>为全局无偏更新期望，而客户端k的本地连续更新为</w:t>
      </w:r>
      <m:oMath>
        <m:r>
          <m:rPr>
            <m:sty m:val="p"/>
          </m:rPr>
          <w:rPr>
            <w:rFonts w:ascii="Cambria Math" w:eastAsia="宋体" w:hAnsi="Cambria Math" w:hint="eastAsia"/>
            <w:sz w:val="24"/>
          </w:rPr>
          <m:t>Δ</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local</m:t>
            </m:r>
          </m:sup>
        </m:sSubSup>
        <m:r>
          <w:rPr>
            <w:rFonts w:ascii="Cambria Math" w:eastAsia="宋体" w:hAnsi="Cambria Math" w:hint="eastAsia"/>
            <w:sz w:val="24"/>
          </w:rPr>
          <m:t>=</m:t>
        </m:r>
        <m:r>
          <w:rPr>
            <w:rFonts w:ascii="Cambria Math" w:eastAsia="宋体" w:hAnsi="Cambria Math" w:cs="Cambria Math"/>
            <w:sz w:val="24"/>
          </w:rPr>
          <m:t>-</m:t>
        </m:r>
        <m:sSub>
          <m:sSubPr>
            <m:ctrlPr>
              <w:rPr>
                <w:rFonts w:ascii="Cambria Math" w:eastAsia="宋体" w:hAnsi="Cambria Math"/>
                <w:i/>
                <w:sz w:val="24"/>
              </w:rPr>
            </m:ctrlPr>
          </m:sSubPr>
          <m:e>
            <m:r>
              <m:rPr>
                <m:sty m:val="p"/>
              </m:rPr>
              <w:rPr>
                <w:rFonts w:ascii="Cambria Math" w:eastAsia="宋体" w:hAnsi="Cambria Math"/>
                <w:sz w:val="24"/>
              </w:rPr>
              <m:t>η</m:t>
            </m:r>
            <m:ctrlPr>
              <w:rPr>
                <w:rFonts w:ascii="Cambria Math" w:eastAsia="宋体" w:hAnsi="Cambria Math" w:cs="Cambria Math"/>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Sub>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1,k,e</m:t>
                </m:r>
              </m:sub>
            </m:sSub>
            <m:ctrlPr>
              <w:rPr>
                <w:rFonts w:ascii="Cambria Math" w:eastAsia="宋体" w:hAnsi="Cambria Math"/>
                <w:i/>
                <w:sz w:val="24"/>
              </w:rPr>
            </m:ctrlPr>
          </m:e>
        </m:nary>
      </m:oMath>
      <w:r w:rsidRPr="008607D7">
        <w:rPr>
          <w:rFonts w:ascii="宋体" w:eastAsia="宋体" w:hAnsi="宋体"/>
          <w:sz w:val="24"/>
        </w:rPr>
        <w:t>。</w:t>
      </w:r>
    </w:p>
    <w:p w14:paraId="61F543BB" w14:textId="12EAD3C7" w:rsidR="008607D7" w:rsidRPr="008607D7" w:rsidRDefault="008607D7" w:rsidP="008607D7">
      <w:pPr>
        <w:ind w:firstLineChars="200" w:firstLine="480"/>
        <w:rPr>
          <w:rFonts w:ascii="宋体" w:eastAsia="宋体" w:hAnsi="宋体" w:hint="eastAsia"/>
          <w:sz w:val="24"/>
        </w:rPr>
      </w:pPr>
      <w:r w:rsidRPr="008607D7">
        <w:rPr>
          <w:rFonts w:ascii="宋体" w:eastAsia="宋体" w:hAnsi="宋体"/>
          <w:sz w:val="24"/>
        </w:rPr>
        <w:t>将缺乏Sync机制下的物理演化式</w:t>
      </w:r>
      <m:oMath>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t,k</m:t>
            </m:r>
          </m:sub>
          <m:sup>
            <m:r>
              <w:rPr>
                <w:rFonts w:ascii="Cambria Math" w:eastAsia="宋体" w:hAnsi="Cambria Math" w:hint="eastAsia"/>
                <w:sz w:val="24"/>
              </w:rPr>
              <m:t>0</m:t>
            </m:r>
          </m:sup>
        </m:sSubSup>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0</m:t>
            </m:r>
          </m:sup>
        </m:sSubSup>
        <m:r>
          <w:rPr>
            <w:rFonts w:ascii="Cambria Math" w:eastAsia="宋体" w:hAnsi="Cambria Math" w:hint="eastAsia"/>
            <w:sz w:val="24"/>
          </w:rPr>
          <m:t>+</m:t>
        </m:r>
        <m:r>
          <m:rPr>
            <m:sty m:val="p"/>
          </m:rPr>
          <w:rPr>
            <w:rFonts w:ascii="Cambria Math" w:eastAsia="宋体" w:hAnsi="Cambria Math" w:hint="eastAsia"/>
            <w:sz w:val="24"/>
          </w:rPr>
          <m:t>Δ</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local</m:t>
            </m:r>
          </m:sup>
        </m:sSubSup>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c</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oMath>
      <w:r w:rsidRPr="008607D7">
        <w:rPr>
          <w:rFonts w:ascii="宋体" w:eastAsia="宋体" w:hAnsi="宋体"/>
          <w:sz w:val="24"/>
        </w:rPr>
        <w:t>与上述虚拟序列演化式相减，得到单客户端漂移项的递推关系</w:t>
      </w:r>
    </w:p>
    <w:p w14:paraId="07E2BF68" w14:textId="3907579B" w:rsidR="008607D7" w:rsidRPr="008607D7" w:rsidRDefault="00000000" w:rsidP="008607D7">
      <w:pPr>
        <w:ind w:firstLineChars="200" w:firstLine="480"/>
        <w:rPr>
          <w:rFonts w:ascii="宋体" w:eastAsia="宋体" w:hAnsi="宋体" w:hint="eastAsia"/>
          <w:sz w:val="24"/>
        </w:rPr>
      </w:pPr>
      <m:oMathPara>
        <m:oMath>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t,k</m:t>
                  </m:r>
                </m:sub>
                <m:sup>
                  <m:r>
                    <w:rPr>
                      <w:rFonts w:ascii="Cambria Math" w:eastAsia="宋体" w:hAnsi="Cambria Math" w:hint="eastAsia"/>
                      <w:sz w:val="24"/>
                    </w:rPr>
                    <m:t>0</m:t>
                  </m:r>
                </m:sup>
              </m:sSubSup>
              <m:r>
                <w:rPr>
                  <w:rFonts w:ascii="Cambria Math" w:eastAsia="宋体" w:hAnsi="Cambria Math" w:cs="Cambria Math"/>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sub>
                  </m:sSub>
                </m:e>
              </m:acc>
            </m:e>
          </m:d>
          <m:r>
            <w:rPr>
              <w:rFonts w:ascii="Cambria Math" w:eastAsia="宋体" w:hAnsi="Cambria Math" w:hint="eastAsia"/>
              <w:sz w:val="24"/>
            </w:rPr>
            <m:t>=</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0</m:t>
                  </m:r>
                </m:sup>
              </m:sSubSup>
              <m:r>
                <w:rPr>
                  <w:rFonts w:ascii="Cambria Math" w:eastAsia="宋体" w:hAnsi="Cambria Math" w:cs="Cambria Math"/>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Sub>
                </m:e>
              </m:acc>
            </m:e>
          </m:d>
          <m:r>
            <w:rPr>
              <w:rFonts w:ascii="Cambria Math" w:eastAsia="宋体" w:hAnsi="Cambria Math" w:hint="eastAsia"/>
              <w:sz w:val="24"/>
            </w:rPr>
            <m:t>+</m:t>
          </m:r>
          <m:d>
            <m:dPr>
              <m:ctrlPr>
                <w:rPr>
                  <w:rFonts w:ascii="Cambria Math" w:eastAsia="宋体" w:hAnsi="Cambria Math"/>
                  <w:i/>
                  <w:sz w:val="24"/>
                </w:rPr>
              </m:ctrlPr>
            </m:dPr>
            <m:e>
              <m:r>
                <m:rPr>
                  <m:sty m:val="p"/>
                </m:rPr>
                <w:rPr>
                  <w:rFonts w:ascii="Cambria Math" w:eastAsia="宋体" w:hAnsi="Cambria Math" w:hint="eastAsia"/>
                  <w:sz w:val="24"/>
                </w:rPr>
                <m:t>Δ</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local</m:t>
                  </m:r>
                </m:sup>
              </m:sSubSup>
              <m:r>
                <w:rPr>
                  <w:rFonts w:ascii="Cambria Math" w:eastAsia="宋体" w:hAnsi="Cambria Math" w:cs="Cambria Math"/>
                  <w:sz w:val="24"/>
                </w:rPr>
                <m:t>-</m:t>
              </m:r>
              <m:r>
                <m:rPr>
                  <m:sty m:val="p"/>
                </m:rPr>
                <w:rPr>
                  <w:rFonts w:ascii="Cambria Math" w:eastAsia="宋体" w:hAnsi="Cambria Math" w:hint="eastAsia"/>
                  <w:sz w:val="24"/>
                </w:rPr>
                <m:t>Δ</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global</m:t>
                  </m:r>
                </m:sup>
              </m:sSubSup>
            </m:e>
          </m:d>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c</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oMath>
      </m:oMathPara>
    </w:p>
    <w:p w14:paraId="032EBB38" w14:textId="48B9712E" w:rsidR="008607D7" w:rsidRPr="008607D7" w:rsidRDefault="008607D7" w:rsidP="008607D7">
      <w:pPr>
        <w:ind w:firstLineChars="200" w:firstLine="480"/>
        <w:rPr>
          <w:rFonts w:ascii="宋体" w:eastAsia="宋体" w:hAnsi="宋体" w:hint="eastAsia"/>
          <w:sz w:val="24"/>
        </w:rPr>
      </w:pPr>
      <w:r w:rsidRPr="008607D7">
        <w:rPr>
          <w:rFonts w:ascii="宋体" w:eastAsia="宋体" w:hAnsi="宋体"/>
          <w:sz w:val="24"/>
        </w:rPr>
        <w:t>上式右侧第一项</w:t>
      </w:r>
      <m:oMath>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w</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0</m:t>
                </m:r>
              </m:sup>
            </m:sSubSup>
            <m:r>
              <w:rPr>
                <w:rFonts w:ascii="Cambria Math" w:eastAsia="宋体" w:hAnsi="Cambria Math" w:cs="Cambria Math"/>
                <w:sz w:val="24"/>
              </w:rPr>
              <m:t>-</m:t>
            </m:r>
            <m:acc>
              <m:accPr>
                <m:chr m:val="̃"/>
                <m:ctrlPr>
                  <w:rPr>
                    <w:rFonts w:ascii="Cambria Math" w:eastAsia="宋体" w:hAnsi="Cambria Math"/>
                    <w:sz w:val="24"/>
                  </w:rPr>
                </m:ctrlPr>
              </m:accPr>
              <m:e>
                <m:sSub>
                  <m:sSubPr>
                    <m:ctrlPr>
                      <w:rPr>
                        <w:rFonts w:ascii="Cambria Math" w:eastAsia="宋体" w:hAnsi="Cambria Math"/>
                        <w:i/>
                        <w:sz w:val="24"/>
                      </w:rPr>
                    </m:ctrlPr>
                  </m:sSubPr>
                  <m:e>
                    <m:r>
                      <w:rPr>
                        <w:rFonts w:ascii="Cambria Math" w:eastAsia="宋体" w:hAnsi="Cambria Math" w:hint="eastAsia"/>
                        <w:sz w:val="24"/>
                      </w:rPr>
                      <m:t>w</m:t>
                    </m:r>
                    <m:ctrlPr>
                      <w:rPr>
                        <w:rFonts w:ascii="Cambria Math" w:eastAsia="宋体" w:hAnsi="Cambria Math"/>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Sub>
              </m:e>
            </m:acc>
          </m:e>
        </m:d>
      </m:oMath>
      <w:r w:rsidRPr="008607D7">
        <w:rPr>
          <w:rFonts w:ascii="宋体" w:eastAsia="宋体" w:hAnsi="宋体"/>
          <w:sz w:val="24"/>
        </w:rPr>
        <w:t>清晰地表明，前一轮的初始化偏差被完整继承到了当前轮次。</w:t>
      </w:r>
    </w:p>
    <w:p w14:paraId="3468328F" w14:textId="54B776B3" w:rsidR="008607D7" w:rsidRPr="008607D7" w:rsidRDefault="00F61CAA" w:rsidP="008607D7">
      <w:pPr>
        <w:ind w:firstLineChars="200" w:firstLine="482"/>
        <w:rPr>
          <w:rFonts w:ascii="宋体" w:eastAsia="宋体" w:hAnsi="宋体" w:hint="eastAsia"/>
          <w:sz w:val="24"/>
        </w:rPr>
      </w:pPr>
      <w:r w:rsidRPr="00F61CAA">
        <w:rPr>
          <w:rFonts w:ascii="宋体" w:eastAsia="宋体" w:hAnsi="宋体" w:hint="eastAsia"/>
          <w:b/>
          <w:bCs/>
          <w:sz w:val="24"/>
        </w:rPr>
        <w:t>漂移上界的自回归展开与界定。</w:t>
      </w:r>
      <w:r w:rsidR="008607D7" w:rsidRPr="008607D7">
        <w:rPr>
          <w:rFonts w:ascii="宋体" w:eastAsia="宋体" w:hAnsi="宋体"/>
          <w:sz w:val="24"/>
        </w:rPr>
        <w:t>为了能够严格利用该假设对整个客户端群体的空间异质性给出了上界</w:t>
      </w:r>
      <w:r w:rsidR="008607D7">
        <w:rPr>
          <w:rFonts w:ascii="宋体" w:eastAsia="宋体" w:hAnsi="宋体" w:hint="eastAsia"/>
          <w:sz w:val="24"/>
        </w:rPr>
        <w:t>的</w:t>
      </w:r>
      <w:r w:rsidR="008607D7" w:rsidRPr="008607D7">
        <w:rPr>
          <w:rFonts w:ascii="宋体" w:eastAsia="宋体" w:hAnsi="宋体"/>
          <w:sz w:val="24"/>
        </w:rPr>
        <w:t>假设4，我们</w:t>
      </w:r>
      <w:r w:rsidR="008607D7">
        <w:rPr>
          <w:rFonts w:ascii="宋体" w:eastAsia="宋体" w:hAnsi="宋体" w:hint="eastAsia"/>
          <w:sz w:val="24"/>
        </w:rPr>
        <w:t>在上文</w:t>
      </w:r>
      <w:r w:rsidR="008607D7" w:rsidRPr="008607D7">
        <w:rPr>
          <w:rFonts w:ascii="宋体" w:eastAsia="宋体" w:hAnsi="宋体"/>
          <w:sz w:val="24"/>
        </w:rPr>
        <w:t>初始化漂移</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t,k</m:t>
            </m:r>
          </m:sub>
        </m:sSub>
        <m:r>
          <w:rPr>
            <w:rFonts w:ascii="Cambria Math" w:eastAsia="宋体" w:hAnsi="Cambria Math"/>
            <w:sz w:val="24"/>
          </w:rPr>
          <m:t>≜</m:t>
        </m:r>
        <m:r>
          <m:rPr>
            <m:scr m:val="double-struck"/>
            <m:sty m:val="p"/>
          </m:rPr>
          <w:rPr>
            <w:rFonts w:ascii="Cambria Math" w:eastAsia="宋体" w:hAnsi="Cambria Math"/>
            <w:sz w:val="24"/>
          </w:rPr>
          <m:t>E∥</m:t>
        </m:r>
        <m:sSubSup>
          <m:sSubSupPr>
            <m:ctrlPr>
              <w:rPr>
                <w:rFonts w:ascii="Cambria Math" w:eastAsia="宋体" w:hAnsi="Cambria Math"/>
                <w:sz w:val="24"/>
              </w:rPr>
            </m:ctrlPr>
          </m:sSubSupPr>
          <m:e>
            <m:r>
              <w:rPr>
                <w:rFonts w:ascii="Cambria Math" w:eastAsia="宋体" w:hAnsi="Cambria Math"/>
                <w:sz w:val="24"/>
              </w:rPr>
              <m:t>w</m:t>
            </m:r>
          </m:e>
          <m:sub>
            <m:r>
              <w:rPr>
                <w:rFonts w:ascii="Cambria Math" w:eastAsia="宋体" w:hAnsi="Cambria Math"/>
                <w:sz w:val="24"/>
              </w:rPr>
              <m:t>t,k</m:t>
            </m:r>
          </m:sub>
          <m:sup>
            <m:r>
              <w:rPr>
                <w:rFonts w:ascii="Cambria Math" w:eastAsia="宋体" w:hAnsi="Cambria Math"/>
                <w:sz w:val="24"/>
              </w:rPr>
              <m:t>0</m:t>
            </m:r>
          </m:sup>
        </m:sSubSup>
        <m:r>
          <w:rPr>
            <w:rFonts w:ascii="Cambria Math" w:eastAsia="宋体" w:hAnsi="Cambria Math"/>
            <w:sz w:val="24"/>
          </w:rPr>
          <m:t>-</m:t>
        </m:r>
        <m:sSub>
          <m:sSubPr>
            <m:ctrlPr>
              <w:rPr>
                <w:rFonts w:ascii="Cambria Math" w:eastAsia="宋体" w:hAnsi="Cambria Math"/>
                <w:sz w:val="24"/>
              </w:rPr>
            </m:ctrlPr>
          </m:sSubPr>
          <m:e>
            <m:acc>
              <m:accPr>
                <m:chr m:val="̃"/>
                <m:ctrlPr>
                  <w:rPr>
                    <w:rFonts w:ascii="Cambria Math" w:eastAsia="宋体" w:hAnsi="Cambria Math"/>
                    <w:sz w:val="24"/>
                  </w:rPr>
                </m:ctrlPr>
              </m:accPr>
              <m:e>
                <m:r>
                  <w:rPr>
                    <w:rFonts w:ascii="Cambria Math" w:eastAsia="宋体" w:hAnsi="Cambria Math"/>
                    <w:sz w:val="24"/>
                  </w:rPr>
                  <m:t>w</m:t>
                </m:r>
              </m:e>
            </m:acc>
          </m:e>
          <m:sub>
            <m:r>
              <w:rPr>
                <w:rFonts w:ascii="Cambria Math" w:eastAsia="宋体" w:hAnsi="Cambria Math"/>
                <w:sz w:val="24"/>
              </w:rPr>
              <m:t>t</m:t>
            </m:r>
          </m:sub>
        </m:sSub>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oMath>
      <w:r w:rsidR="008607D7">
        <w:rPr>
          <w:rFonts w:ascii="宋体" w:eastAsia="宋体" w:hAnsi="宋体" w:hint="eastAsia"/>
          <w:sz w:val="24"/>
        </w:rPr>
        <w:t>基础上</w:t>
      </w:r>
      <w:r w:rsidR="008607D7" w:rsidRPr="008607D7">
        <w:rPr>
          <w:rFonts w:ascii="宋体" w:eastAsia="宋体" w:hAnsi="宋体"/>
          <w:sz w:val="24"/>
        </w:rPr>
        <w:t>将系统的平均初始化漂移定义为</w:t>
      </w:r>
    </w:p>
    <w:p w14:paraId="1C687610" w14:textId="09AEF49A" w:rsidR="008607D7" w:rsidRPr="008607D7" w:rsidRDefault="00000000" w:rsidP="008607D7">
      <w:pPr>
        <w:ind w:firstLineChars="200" w:firstLine="480"/>
        <w:rPr>
          <w:rFonts w:ascii="宋体" w:eastAsia="宋体" w:hAnsi="宋体" w:hint="eastAsia"/>
          <w:sz w:val="24"/>
        </w:rPr>
      </w:pPr>
      <m:oMathPara>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t</m:t>
              </m:r>
            </m:sub>
          </m:sSub>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1</m:t>
              </m:r>
            </m:num>
            <m:den>
              <m:r>
                <w:rPr>
                  <w:rFonts w:ascii="Cambria Math" w:eastAsia="宋体" w:hAnsi="Cambria Math"/>
                  <w:sz w:val="24"/>
                </w:rPr>
                <m:t>K</m:t>
              </m:r>
            </m:den>
          </m:f>
          <m:nary>
            <m:naryPr>
              <m:chr m:val="∑"/>
              <m:limLoc m:val="undOvr"/>
              <m:grow m:val="1"/>
              <m:ctrlPr>
                <w:rPr>
                  <w:rFonts w:ascii="Cambria Math" w:eastAsia="宋体" w:hAnsi="Cambria Math"/>
                  <w:sz w:val="24"/>
                </w:rPr>
              </m:ctrlPr>
            </m:naryPr>
            <m:sub>
              <m:r>
                <w:rPr>
                  <w:rFonts w:ascii="Cambria Math" w:eastAsia="宋体" w:hAnsi="Cambria Math"/>
                  <w:sz w:val="24"/>
                </w:rPr>
                <m:t>k=1</m:t>
              </m:r>
            </m:sub>
            <m:sup>
              <m:r>
                <w:rPr>
                  <w:rFonts w:ascii="Cambria Math" w:eastAsia="宋体" w:hAnsi="Cambria Math"/>
                  <w:sz w:val="24"/>
                </w:rPr>
                <m:t>K</m:t>
              </m:r>
            </m:sup>
            <m:e>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t,k</m:t>
                  </m:r>
                </m:sub>
              </m:sSub>
            </m:e>
          </m:nary>
          <m:r>
            <m:rPr>
              <m:sty m:val="p"/>
            </m:rPr>
            <w:rPr>
              <w:rFonts w:ascii="Cambria Math" w:eastAsia="宋体" w:hAnsi="Cambria Math"/>
              <w:sz w:val="24"/>
            </w:rPr>
            <m:t>.</m:t>
          </m:r>
        </m:oMath>
      </m:oMathPara>
    </w:p>
    <w:p w14:paraId="6E85FCAE" w14:textId="77777777" w:rsidR="008607D7" w:rsidRPr="008607D7" w:rsidRDefault="008607D7" w:rsidP="008607D7">
      <w:pPr>
        <w:ind w:firstLineChars="200" w:firstLine="480"/>
        <w:rPr>
          <w:rFonts w:ascii="宋体" w:eastAsia="宋体" w:hAnsi="宋体" w:hint="eastAsia"/>
          <w:sz w:val="24"/>
        </w:rPr>
      </w:pPr>
      <w:r w:rsidRPr="008607D7">
        <w:rPr>
          <w:rFonts w:ascii="宋体" w:eastAsia="宋体" w:hAnsi="宋体"/>
          <w:sz w:val="24"/>
        </w:rPr>
        <w:t>后续分析将针对这一全局度量建立其递归上界。</w:t>
      </w:r>
    </w:p>
    <w:p w14:paraId="38059FBB" w14:textId="24CC9CB1" w:rsidR="00576130" w:rsidRPr="00576130" w:rsidRDefault="00576130" w:rsidP="00576130">
      <w:pPr>
        <w:ind w:firstLineChars="200" w:firstLine="480"/>
        <w:rPr>
          <w:rFonts w:ascii="宋体" w:eastAsia="宋体" w:hAnsi="宋体" w:hint="eastAsia"/>
          <w:sz w:val="24"/>
        </w:rPr>
      </w:pPr>
      <w:r w:rsidRPr="00576130">
        <w:rPr>
          <w:rFonts w:ascii="宋体" w:eastAsia="宋体" w:hAnsi="宋体"/>
          <w:sz w:val="24"/>
        </w:rPr>
        <w:t>对递推式两边取平方范数与期望，对全体客户端K求均值，并应用参数为</w:t>
      </w:r>
      <m:oMath>
        <m:r>
          <m:rPr>
            <m:sty m:val="p"/>
          </m:rPr>
          <w:rPr>
            <w:rFonts w:ascii="Cambria Math" w:eastAsia="宋体" w:hAnsi="Cambria Math"/>
            <w:sz w:val="24"/>
          </w:rPr>
          <m:t>γ</m:t>
        </m:r>
        <m:r>
          <w:rPr>
            <w:rFonts w:ascii="Cambria Math" w:eastAsia="宋体" w:hAnsi="Cambria Math" w:hint="eastAsia"/>
            <w:sz w:val="24"/>
          </w:rPr>
          <m:t>&gt;0</m:t>
        </m:r>
      </m:oMath>
      <w:r w:rsidRPr="00576130">
        <w:rPr>
          <w:rFonts w:ascii="宋体" w:eastAsia="宋体" w:hAnsi="宋体"/>
          <w:sz w:val="24"/>
        </w:rPr>
        <w:t>的杨氏不等式</w:t>
      </w:r>
      <w:r>
        <w:rPr>
          <w:rFonts w:ascii="宋体" w:eastAsia="宋体" w:hAnsi="宋体" w:hint="eastAsia"/>
          <w:sz w:val="24"/>
        </w:rPr>
        <w:t>得</w:t>
      </w:r>
    </w:p>
    <w:p w14:paraId="55F8EC55" w14:textId="2448D3C4" w:rsidR="008607D7" w:rsidRPr="00576130" w:rsidRDefault="00000000" w:rsidP="008607D7">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m:t>
              </m:r>
            </m:sub>
          </m:sSub>
          <m:r>
            <m:rPr>
              <m:sty m:val="p"/>
            </m:rPr>
            <w:rPr>
              <w:rFonts w:ascii="Cambria Math" w:eastAsia="宋体" w:hAnsi="Cambria Math" w:hint="eastAsia"/>
              <w:sz w:val="24"/>
            </w:rPr>
            <m:t>≤</m:t>
          </m:r>
          <m:d>
            <m:dPr>
              <m:ctrlPr>
                <w:rPr>
                  <w:rFonts w:ascii="Cambria Math" w:eastAsia="宋体" w:hAnsi="Cambria Math"/>
                  <w:i/>
                  <w:sz w:val="24"/>
                </w:rPr>
              </m:ctrlPr>
            </m:dPr>
            <m:e>
              <m:r>
                <w:rPr>
                  <w:rFonts w:ascii="Cambria Math" w:eastAsia="宋体" w:hAnsi="Cambria Math" w:hint="eastAsia"/>
                  <w:sz w:val="24"/>
                </w:rPr>
                <m:t>1+</m:t>
              </m:r>
              <m:r>
                <m:rPr>
                  <m:sty m:val="p"/>
                </m:rPr>
                <w:rPr>
                  <w:rFonts w:ascii="Cambria Math" w:eastAsia="宋体" w:hAnsi="Cambria Math"/>
                  <w:sz w:val="24"/>
                </w:rPr>
                <m:t>γ</m:t>
              </m:r>
            </m:e>
          </m:d>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Sub>
          <m:r>
            <w:rPr>
              <w:rFonts w:ascii="Cambria Math" w:eastAsia="宋体" w:hAnsi="Cambria Math" w:hint="eastAsia"/>
              <w:sz w:val="24"/>
            </w:rPr>
            <m:t>+</m:t>
          </m:r>
          <m:d>
            <m:dPr>
              <m:ctrlPr>
                <w:rPr>
                  <w:rFonts w:ascii="Cambria Math" w:eastAsia="宋体" w:hAnsi="Cambria Math"/>
                  <w:sz w:val="24"/>
                </w:rPr>
              </m:ctrlPr>
            </m:dPr>
            <m:e>
              <m:r>
                <w:rPr>
                  <w:rFonts w:ascii="Cambria Math" w:eastAsia="宋体" w:hAnsi="Cambria Math" w:hint="eastAsia"/>
                  <w:sz w:val="24"/>
                </w:rPr>
                <m:t>1+</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m:rPr>
                      <m:sty m:val="p"/>
                    </m:rPr>
                    <w:rPr>
                      <w:rFonts w:ascii="Cambria Math" w:eastAsia="宋体" w:hAnsi="Cambria Math"/>
                      <w:sz w:val="24"/>
                    </w:rPr>
                    <m:t>γ</m:t>
                  </m:r>
                  <m:ctrlPr>
                    <w:rPr>
                      <w:rFonts w:ascii="Cambria Math" w:eastAsia="宋体" w:hAnsi="Cambria Math"/>
                      <w:i/>
                      <w:sz w:val="24"/>
                    </w:rPr>
                  </m:ctrlPr>
                </m:den>
              </m:f>
              <m:ctrlPr>
                <w:rPr>
                  <w:rFonts w:ascii="Cambria Math" w:eastAsia="宋体" w:hAnsi="Cambria Math"/>
                  <w:i/>
                  <w:sz w:val="24"/>
                </w:rPr>
              </m:ctrlPr>
            </m:e>
          </m:d>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r>
            <m:rPr>
              <m:lit/>
            </m:rPr>
            <w:rPr>
              <w:rFonts w:ascii="Cambria Math" w:eastAsia="宋体" w:hAnsi="Cambria Math" w:hint="eastAsia"/>
              <w:sz w:val="24"/>
            </w:rPr>
            <m:t>|</m:t>
          </m:r>
          <m:r>
            <m:rPr>
              <m:sty m:val="p"/>
            </m:rPr>
            <w:rPr>
              <w:rFonts w:ascii="Cambria Math" w:eastAsia="宋体" w:hAnsi="Cambria Math" w:hint="eastAsia"/>
              <w:sz w:val="24"/>
            </w:rPr>
            <m:t>Δ</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local</m:t>
              </m:r>
            </m:sup>
          </m:sSubSup>
          <m:r>
            <w:rPr>
              <w:rFonts w:ascii="Cambria Math" w:eastAsia="宋体" w:hAnsi="Cambria Math" w:cs="Cambria Math"/>
              <w:sz w:val="24"/>
            </w:rPr>
            <m:t>-</m:t>
          </m:r>
          <m:r>
            <m:rPr>
              <m:sty m:val="p"/>
            </m:rPr>
            <w:rPr>
              <w:rFonts w:ascii="Cambria Math" w:eastAsia="宋体" w:hAnsi="Cambria Math" w:hint="eastAsia"/>
              <w:sz w:val="24"/>
            </w:rPr>
            <m:t>Δ</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global</m:t>
              </m:r>
            </m:sup>
          </m:sSubSup>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c</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265F5FAF" w14:textId="42568DDE" w:rsidR="00576130" w:rsidRPr="00576130" w:rsidRDefault="00576130" w:rsidP="00576130">
      <w:pPr>
        <w:ind w:firstLineChars="200" w:firstLine="480"/>
        <w:rPr>
          <w:rFonts w:ascii="宋体" w:eastAsia="宋体" w:hAnsi="宋体" w:hint="eastAsia"/>
          <w:sz w:val="24"/>
        </w:rPr>
      </w:pPr>
      <w:r w:rsidRPr="00576130">
        <w:rPr>
          <w:rFonts w:ascii="宋体" w:eastAsia="宋体" w:hAnsi="宋体"/>
          <w:sz w:val="24"/>
        </w:rPr>
        <w:t>对于右侧的增量复合项，再次应用参数为1的杨氏不等式将其正交拆解</w:t>
      </w:r>
      <w:r>
        <w:rPr>
          <w:rFonts w:ascii="宋体" w:eastAsia="宋体" w:hAnsi="宋体" w:hint="eastAsia"/>
          <w:sz w:val="24"/>
        </w:rPr>
        <w:t>得</w:t>
      </w:r>
    </w:p>
    <w:p w14:paraId="77D1CE95" w14:textId="482996EF" w:rsidR="00576130" w:rsidRPr="00576130" w:rsidRDefault="00000000" w:rsidP="008607D7">
      <w:pPr>
        <w:ind w:firstLineChars="200" w:firstLine="480"/>
        <w:rPr>
          <w:rFonts w:ascii="宋体" w:eastAsia="宋体" w:hAnsi="宋体" w:hint="eastAsia"/>
          <w:sz w:val="24"/>
        </w:rPr>
      </w:pPr>
      <m:oMathPara>
        <m:oMath>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r>
            <m:rPr>
              <m:lit/>
            </m:rPr>
            <w:rPr>
              <w:rFonts w:ascii="Cambria Math" w:eastAsia="宋体" w:hAnsi="Cambria Math" w:hint="eastAsia"/>
              <w:sz w:val="24"/>
            </w:rPr>
            <m:t>|</m:t>
          </m:r>
          <m:r>
            <m:rPr>
              <m:sty m:val="p"/>
            </m:rPr>
            <w:rPr>
              <w:rFonts w:ascii="Cambria Math" w:eastAsia="宋体" w:hAnsi="Cambria Math" w:hint="eastAsia"/>
              <w:sz w:val="24"/>
            </w:rPr>
            <m:t>Δ</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local</m:t>
              </m:r>
            </m:sup>
          </m:sSubSup>
          <m:r>
            <w:rPr>
              <w:rFonts w:ascii="Cambria Math" w:eastAsia="宋体" w:hAnsi="Cambria Math" w:cs="Cambria Math"/>
              <w:sz w:val="24"/>
            </w:rPr>
            <m:t>-</m:t>
          </m:r>
          <m:r>
            <m:rPr>
              <m:sty m:val="p"/>
            </m:rPr>
            <w:rPr>
              <w:rFonts w:ascii="Cambria Math" w:eastAsia="宋体" w:hAnsi="Cambria Math" w:hint="eastAsia"/>
              <w:sz w:val="24"/>
            </w:rPr>
            <m:t>Δ</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global</m:t>
              </m:r>
            </m:sup>
          </m:sSubSup>
          <m: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c</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r>
            <w:rPr>
              <w:rFonts w:ascii="Cambria Math" w:eastAsia="宋体" w:hAnsi="Cambria Math" w:hint="eastAsia"/>
              <w:sz w:val="24"/>
            </w:rPr>
            <m:t>2</m:t>
          </m:r>
          <m:limLow>
            <m:limLowPr>
              <m:ctrlPr>
                <w:rPr>
                  <w:rFonts w:ascii="Cambria Math" w:eastAsia="宋体" w:hAnsi="Cambria Math"/>
                  <w:i/>
                  <w:sz w:val="24"/>
                </w:rPr>
              </m:ctrlPr>
            </m:limLowPr>
            <m:e>
              <m:groupChr>
                <m:groupChrPr>
                  <m:ctrlPr>
                    <w:rPr>
                      <w:rFonts w:ascii="Cambria Math" w:eastAsia="宋体" w:hAnsi="Cambria Math"/>
                      <w:sz w:val="24"/>
                    </w:rPr>
                  </m:ctrlPr>
                </m:groupChrPr>
                <m:e>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r>
                    <m:rPr>
                      <m:lit/>
                    </m:rPr>
                    <w:rPr>
                      <w:rFonts w:ascii="Cambria Math" w:eastAsia="宋体" w:hAnsi="Cambria Math" w:hint="eastAsia"/>
                      <w:sz w:val="24"/>
                    </w:rPr>
                    <m:t>|</m:t>
                  </m:r>
                  <m:r>
                    <m:rPr>
                      <m:sty m:val="p"/>
                    </m:rPr>
                    <w:rPr>
                      <w:rFonts w:ascii="Cambria Math" w:eastAsia="宋体" w:hAnsi="Cambria Math" w:hint="eastAsia"/>
                      <w:sz w:val="24"/>
                    </w:rPr>
                    <m:t>Δ</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m:t>
                      </m:r>
                    </m:sub>
                    <m:sup>
                      <m:r>
                        <w:rPr>
                          <w:rFonts w:ascii="Cambria Math" w:eastAsia="宋体" w:hAnsi="Cambria Math" w:hint="eastAsia"/>
                          <w:sz w:val="24"/>
                        </w:rPr>
                        <m:t>local</m:t>
                      </m:r>
                    </m:sup>
                  </m:sSubSup>
                  <m:r>
                    <w:rPr>
                      <w:rFonts w:ascii="Cambria Math" w:eastAsia="宋体" w:hAnsi="Cambria Math" w:cs="Cambria Math"/>
                      <w:sz w:val="24"/>
                    </w:rPr>
                    <m:t>-</m:t>
                  </m:r>
                  <m:r>
                    <m:rPr>
                      <m:sty m:val="p"/>
                    </m:rPr>
                    <w:rPr>
                      <w:rFonts w:ascii="Cambria Math" w:eastAsia="宋体" w:hAnsi="Cambria Math" w:hint="eastAsia"/>
                      <w:sz w:val="24"/>
                    </w:rPr>
                    <m:t>Δ</m:t>
                  </m:r>
                  <m:sSubSup>
                    <m:sSubSupPr>
                      <m:ctrlPr>
                        <w:rPr>
                          <w:rFonts w:ascii="Cambria Math" w:eastAsia="宋体" w:hAnsi="Cambria Math"/>
                          <w:i/>
                          <w:sz w:val="24"/>
                        </w:rPr>
                      </m:ctrlPr>
                    </m:sSubSupPr>
                    <m:e>
                      <m:r>
                        <w:rPr>
                          <w:rFonts w:ascii="Cambria Math" w:eastAsia="宋体" w:hAnsi="Cambria Math" w:hint="eastAsia"/>
                          <w:sz w:val="24"/>
                        </w:rPr>
                        <m:t>w</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global</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groupChr>
            </m:e>
            <m:lim>
              <m:r>
                <m:rPr>
                  <m:nor/>
                </m:rPr>
                <w:rPr>
                  <w:rFonts w:ascii="Cambria Math" w:eastAsia="宋体" w:hAnsi="Cambria Math" w:hint="eastAsia"/>
                  <w:sz w:val="24"/>
                </w:rPr>
                <m:t>Term I</m:t>
              </m:r>
            </m:lim>
          </m:limLow>
          <m:r>
            <w:rPr>
              <w:rFonts w:ascii="Cambria Math" w:eastAsia="宋体" w:hAnsi="Cambria Math" w:hint="eastAsia"/>
              <w:sz w:val="24"/>
            </w:rPr>
            <m:t>+2</m:t>
          </m:r>
          <m:limLow>
            <m:limLowPr>
              <m:ctrlPr>
                <w:rPr>
                  <w:rFonts w:ascii="Cambria Math" w:eastAsia="宋体" w:hAnsi="Cambria Math"/>
                  <w:i/>
                  <w:sz w:val="24"/>
                </w:rPr>
              </m:ctrlPr>
            </m:limLowPr>
            <m:e>
              <m:groupChr>
                <m:groupChrPr>
                  <m:ctrlPr>
                    <w:rPr>
                      <w:rFonts w:ascii="Cambria Math" w:eastAsia="宋体" w:hAnsi="Cambria Math"/>
                      <w:sz w:val="24"/>
                    </w:rPr>
                  </m:ctrlPr>
                </m:groupChrPr>
                <m:e>
                  <m:r>
                    <m:rPr>
                      <m:scr m:val="double-struck"/>
                    </m:rPr>
                    <w:rPr>
                      <w:rFonts w:ascii="Cambria Math" w:eastAsia="宋体" w:hAnsi="Cambria Math"/>
                      <w:sz w:val="24"/>
                    </w:rPr>
                    <m:t>E</m:t>
                  </m:r>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e>
              </m:groupChr>
            </m:e>
            <m:lim>
              <m:r>
                <m:rPr>
                  <m:nor/>
                </m:rPr>
                <w:rPr>
                  <w:rFonts w:ascii="Cambria Math" w:eastAsia="宋体" w:hAnsi="Cambria Math" w:hint="eastAsia"/>
                  <w:sz w:val="24"/>
                </w:rPr>
                <m:t>Term II</m:t>
              </m:r>
            </m:lim>
          </m:limLow>
        </m:oMath>
      </m:oMathPara>
    </w:p>
    <w:p w14:paraId="2B5C2A18" w14:textId="565BA75D" w:rsidR="00576130" w:rsidRPr="00576130" w:rsidRDefault="00576130" w:rsidP="00576130">
      <w:pPr>
        <w:ind w:firstLineChars="200" w:firstLine="480"/>
        <w:rPr>
          <w:rFonts w:ascii="宋体" w:eastAsia="宋体" w:hAnsi="宋体" w:hint="eastAsia"/>
          <w:sz w:val="24"/>
        </w:rPr>
      </w:pPr>
      <w:r>
        <w:rPr>
          <w:rFonts w:ascii="宋体" w:eastAsia="宋体" w:hAnsi="宋体" w:hint="eastAsia"/>
          <w:sz w:val="24"/>
        </w:rPr>
        <w:t>首先，</w:t>
      </w:r>
      <w:r w:rsidRPr="00576130">
        <w:rPr>
          <w:rFonts w:ascii="宋体" w:eastAsia="宋体" w:hAnsi="宋体"/>
          <w:sz w:val="24"/>
        </w:rPr>
        <w:t>界定</w:t>
      </w:r>
      <w:r>
        <w:rPr>
          <w:rFonts w:ascii="宋体" w:eastAsia="宋体" w:hAnsi="宋体" w:hint="eastAsia"/>
          <w:sz w:val="24"/>
        </w:rPr>
        <w:t>表示</w:t>
      </w:r>
      <w:r w:rsidRPr="00576130">
        <w:rPr>
          <w:rFonts w:ascii="宋体" w:eastAsia="宋体" w:hAnsi="宋体"/>
          <w:sz w:val="24"/>
        </w:rPr>
        <w:t>客户端异构漂移</w:t>
      </w:r>
      <w:r>
        <w:rPr>
          <w:rFonts w:ascii="宋体" w:eastAsia="宋体" w:hAnsi="宋体" w:hint="eastAsia"/>
          <w:sz w:val="24"/>
        </w:rPr>
        <w:t>的</w:t>
      </w:r>
      <w:r w:rsidRPr="00576130">
        <w:rPr>
          <w:rFonts w:ascii="宋体" w:eastAsia="宋体" w:hAnsi="宋体"/>
          <w:sz w:val="24"/>
        </w:rPr>
        <w:t>Term I</w:t>
      </w:r>
      <w:r>
        <w:rPr>
          <w:rFonts w:ascii="宋体" w:eastAsia="宋体" w:hAnsi="宋体" w:hint="eastAsia"/>
          <w:sz w:val="24"/>
        </w:rPr>
        <w:t>。</w:t>
      </w:r>
      <w:r w:rsidRPr="00576130">
        <w:rPr>
          <w:rFonts w:ascii="宋体" w:eastAsia="宋体" w:hAnsi="宋体"/>
          <w:sz w:val="24"/>
        </w:rPr>
        <w:t>代入本地与全局更新的定义，并应用柯西-施瓦</w:t>
      </w:r>
      <w:proofErr w:type="gramStart"/>
      <w:r w:rsidRPr="00576130">
        <w:rPr>
          <w:rFonts w:ascii="宋体" w:eastAsia="宋体" w:hAnsi="宋体"/>
          <w:sz w:val="24"/>
        </w:rPr>
        <w:t>茨</w:t>
      </w:r>
      <w:proofErr w:type="gramEnd"/>
      <w:r w:rsidRPr="00576130">
        <w:rPr>
          <w:rFonts w:ascii="宋体" w:eastAsia="宋体" w:hAnsi="宋体"/>
          <w:sz w:val="24"/>
        </w:rPr>
        <w:t>不等式</w:t>
      </w:r>
      <w:r>
        <w:rPr>
          <w:rFonts w:ascii="宋体" w:eastAsia="宋体" w:hAnsi="宋体" w:hint="eastAsia"/>
          <w:sz w:val="24"/>
        </w:rPr>
        <w:t>得</w:t>
      </w:r>
    </w:p>
    <w:p w14:paraId="7C88A21A" w14:textId="77777777" w:rsidR="00576130" w:rsidRPr="00576130" w:rsidRDefault="00576130" w:rsidP="00576130">
      <w:pPr>
        <w:ind w:firstLineChars="200" w:firstLine="480"/>
        <w:rPr>
          <w:rFonts w:ascii="宋体" w:eastAsia="宋体" w:hAnsi="宋体" w:hint="eastAsia"/>
          <w:sz w:val="24"/>
        </w:rPr>
      </w:pPr>
      <m:oMathPara>
        <m:oMath>
          <m:r>
            <m:rPr>
              <m:nor/>
            </m:rPr>
            <w:rPr>
              <w:rFonts w:ascii="Cambria Math" w:eastAsia="宋体" w:hAnsi="Cambria Math" w:hint="eastAsia"/>
              <w:sz w:val="24"/>
            </w:rPr>
            <m:t>Term I</m:t>
          </m:r>
          <m:r>
            <w:rPr>
              <w:rFonts w:ascii="Cambria Math" w:eastAsia="宋体" w:hAnsi="Cambria Math" w:hint="eastAsia"/>
              <w:sz w:val="24"/>
            </w:rPr>
            <m:t>=</m:t>
          </m:r>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2</m:t>
              </m:r>
            </m:sup>
          </m:sSubSup>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d>
            <m:dPr>
              <m:begChr m:val=""/>
              <m:endChr m:val=""/>
              <m:ctrlPr>
                <w:rPr>
                  <w:rFonts w:ascii="Cambria Math" w:eastAsia="宋体" w:hAnsi="Cambria Math"/>
                  <w:sz w:val="24"/>
                </w:rPr>
              </m:ctrlPr>
            </m:dPr>
            <m:e>
              <m:r>
                <m:rPr>
                  <m:lit/>
                </m:rPr>
                <w:rPr>
                  <w:rFonts w:ascii="Cambria Math" w:eastAsia="宋体" w:hAnsi="Cambria Math" w:hint="eastAsia"/>
                  <w:sz w:val="24"/>
                </w:rPr>
                <m:t>|</m:t>
              </m:r>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d>
                    <m:dPr>
                      <m:ctrlPr>
                        <w:rPr>
                          <w:rFonts w:ascii="Cambria Math" w:eastAsia="宋体" w:hAnsi="Cambria Math"/>
                          <w:sz w:val="24"/>
                        </w:rPr>
                      </m:ctrlPr>
                    </m:dPr>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1,k,e</m:t>
                          </m:r>
                        </m:sub>
                      </m:sSub>
                      <m:r>
                        <w:rPr>
                          <w:rFonts w:ascii="Cambria Math" w:eastAsia="宋体" w:hAnsi="Cambria Math" w:cs="Cambria Math"/>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j=1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1,j,e</m:t>
                              </m:r>
                            </m:sub>
                          </m:sSub>
                          <m:ctrlPr>
                            <w:rPr>
                              <w:rFonts w:ascii="Cambria Math" w:eastAsia="宋体" w:hAnsi="Cambria Math"/>
                              <w:i/>
                              <w:sz w:val="24"/>
                            </w:rPr>
                          </m:ctrlPr>
                        </m:e>
                      </m:nary>
                      <m:ctrlPr>
                        <w:rPr>
                          <w:rFonts w:ascii="Cambria Math" w:eastAsia="宋体" w:hAnsi="Cambria Math"/>
                          <w:i/>
                          <w:sz w:val="24"/>
                        </w:rPr>
                      </m:ctrlPr>
                    </m:e>
                  </m:d>
                  <m:ctrlPr>
                    <w:rPr>
                      <w:rFonts w:ascii="Cambria Math" w:eastAsia="宋体" w:hAnsi="Cambria Math"/>
                      <w:i/>
                      <w:sz w:val="24"/>
                    </w:rPr>
                  </m:ctrlPr>
                </m:e>
              </m:nary>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2</m:t>
              </m:r>
            </m:sup>
          </m:sSubSup>
          <m:r>
            <w:rPr>
              <w:rFonts w:ascii="Cambria Math" w:eastAsia="宋体" w:hAnsi="Cambria Math" w:hint="eastAsia"/>
              <w:sz w:val="24"/>
            </w:rPr>
            <m:t>E</m:t>
          </m:r>
          <m:nary>
            <m:naryPr>
              <m:chr m:val="∑"/>
              <m:ctrlPr>
                <w:rPr>
                  <w:rFonts w:ascii="Cambria Math" w:eastAsia="宋体" w:hAnsi="Cambria Math"/>
                  <w:sz w:val="24"/>
                </w:rPr>
              </m:ctrlPr>
            </m:naryPr>
            <m:sub>
              <m:r>
                <w:rPr>
                  <w:rFonts w:ascii="Cambria Math" w:eastAsia="宋体" w:hAnsi="Cambria Math" w:hint="eastAsia"/>
                  <w:sz w:val="24"/>
                </w:rPr>
                <m:t>e=1</m:t>
              </m:r>
              <m:ctrlPr>
                <w:rPr>
                  <w:rFonts w:ascii="Cambria Math" w:eastAsia="宋体" w:hAnsi="Cambria Math"/>
                  <w:i/>
                  <w:sz w:val="24"/>
                </w:rPr>
              </m:ctrlPr>
            </m:sub>
            <m:sup>
              <m:r>
                <w:rPr>
                  <w:rFonts w:ascii="Cambria Math" w:eastAsia="宋体" w:hAnsi="Cambria Math" w:hint="eastAsia"/>
                  <w:sz w:val="24"/>
                </w:rPr>
                <m:t>E</m:t>
              </m:r>
              <m:ctrlPr>
                <w:rPr>
                  <w:rFonts w:ascii="Cambria Math" w:eastAsia="宋体" w:hAnsi="Cambria Math"/>
                  <w:i/>
                  <w:sz w:val="24"/>
                </w:rPr>
              </m:ctrlPr>
            </m:sup>
            <m:e>
              <m:d>
                <m:dPr>
                  <m:begChr m:val="["/>
                  <m:endChr m:val="]"/>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d>
                    <m:dPr>
                      <m:begChr m:val=""/>
                      <m:endChr m:val=""/>
                      <m:ctrlPr>
                        <w:rPr>
                          <w:rFonts w:ascii="Cambria Math" w:eastAsia="宋体" w:hAnsi="Cambria Math"/>
                          <w:sz w:val="24"/>
                        </w:rPr>
                      </m:ctrlPr>
                    </m:dPr>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1,k,e</m:t>
                          </m:r>
                        </m:sub>
                      </m:sSub>
                      <m:r>
                        <w:rPr>
                          <w:rFonts w:ascii="Cambria Math" w:eastAsia="宋体" w:hAnsi="Cambria Math" w:cs="Cambria Math"/>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j=1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1,j,e</m:t>
                              </m:r>
                            </m:sub>
                          </m:sSub>
                          <m:ctrlPr>
                            <w:rPr>
                              <w:rFonts w:ascii="Cambria Math" w:eastAsia="宋体" w:hAnsi="Cambria Math"/>
                              <w:i/>
                              <w:sz w:val="24"/>
                            </w:rPr>
                          </m:ctrlPr>
                        </m:e>
                      </m:nary>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ctrlPr>
                    <w:rPr>
                      <w:rFonts w:ascii="Cambria Math" w:eastAsia="宋体" w:hAnsi="Cambria Math"/>
                      <w:i/>
                      <w:sz w:val="24"/>
                    </w:rPr>
                  </m:ctrlPr>
                </m:e>
              </m:d>
              <m:ctrlPr>
                <w:rPr>
                  <w:rFonts w:ascii="Cambria Math" w:eastAsia="宋体" w:hAnsi="Cambria Math"/>
                  <w:i/>
                  <w:sz w:val="24"/>
                </w:rPr>
              </m:ctrlPr>
            </m:e>
          </m:nary>
        </m:oMath>
      </m:oMathPara>
    </w:p>
    <w:p w14:paraId="3D7F280A" w14:textId="77777777" w:rsidR="00F61CAA" w:rsidRDefault="00576130" w:rsidP="00576130">
      <w:pPr>
        <w:ind w:firstLineChars="200" w:firstLine="480"/>
        <w:rPr>
          <w:rFonts w:ascii="宋体" w:eastAsia="宋体" w:hAnsi="宋体" w:hint="eastAsia"/>
          <w:sz w:val="24"/>
        </w:rPr>
      </w:pPr>
      <w:r w:rsidRPr="00576130">
        <w:rPr>
          <w:rFonts w:ascii="宋体" w:eastAsia="宋体" w:hAnsi="宋体"/>
          <w:sz w:val="24"/>
        </w:rPr>
        <w:t>对于</w:t>
      </w:r>
      <w:r>
        <w:rPr>
          <w:rFonts w:ascii="宋体" w:eastAsia="宋体" w:hAnsi="宋体" w:hint="eastAsia"/>
          <w:sz w:val="24"/>
        </w:rPr>
        <w:t>上式右侧</w:t>
      </w:r>
      <w:r w:rsidRPr="00576130">
        <w:rPr>
          <w:rFonts w:ascii="宋体" w:eastAsia="宋体" w:hAnsi="宋体"/>
          <w:sz w:val="24"/>
        </w:rPr>
        <w:t>单步梯度方差，我们利用</w:t>
      </w:r>
      <m:oMath>
        <m:r>
          <w:rPr>
            <w:rFonts w:ascii="Cambria Math" w:eastAsia="宋体" w:hAnsi="Cambria Math" w:hint="eastAsia"/>
            <w:sz w:val="24"/>
          </w:rPr>
          <m:t>g=</m:t>
        </m:r>
        <m:r>
          <m:rPr>
            <m:sty m:val="p"/>
          </m:rPr>
          <w:rPr>
            <w:rFonts w:ascii="Cambria Math" w:eastAsia="宋体" w:hAnsi="Cambria Math"/>
            <w:sz w:val="24"/>
          </w:rPr>
          <m:t>∇</m:t>
        </m:r>
        <m:r>
          <w:rPr>
            <w:rFonts w:ascii="Cambria Math" w:eastAsia="宋体" w:hAnsi="Cambria Math" w:hint="eastAsia"/>
            <w:sz w:val="24"/>
          </w:rPr>
          <m:t>F+</m:t>
        </m:r>
        <m:r>
          <m:rPr>
            <m:sty m:val="p"/>
          </m:rPr>
          <w:rPr>
            <w:rFonts w:ascii="Cambria Math" w:eastAsia="宋体" w:hAnsi="Cambria Math"/>
            <w:sz w:val="24"/>
          </w:rPr>
          <m:t>ξ</m:t>
        </m:r>
      </m:oMath>
      <w:r w:rsidRPr="00576130">
        <w:rPr>
          <w:rFonts w:ascii="宋体" w:eastAsia="宋体" w:hAnsi="宋体"/>
          <w:sz w:val="24"/>
        </w:rPr>
        <w:t>进行正交方差分解。</w:t>
      </w:r>
    </w:p>
    <w:p w14:paraId="4E95DB13" w14:textId="315CEF59" w:rsidR="00F61CAA" w:rsidRPr="00F61CAA" w:rsidRDefault="00F61CAA" w:rsidP="00F61CAA">
      <w:pPr>
        <w:ind w:firstLineChars="200" w:firstLine="480"/>
        <w:rPr>
          <w:rFonts w:ascii="宋体" w:eastAsia="宋体" w:hAnsi="宋体" w:hint="eastAsia"/>
          <w:sz w:val="24"/>
        </w:rPr>
      </w:pPr>
      <w:r w:rsidRPr="00F61CAA">
        <w:rPr>
          <w:rFonts w:ascii="宋体" w:eastAsia="宋体" w:hAnsi="宋体"/>
          <w:sz w:val="24"/>
        </w:rPr>
        <w:t>对任意客户端</w:t>
      </w:r>
      <m:oMath>
        <m:r>
          <w:rPr>
            <w:rFonts w:ascii="Cambria Math" w:eastAsia="宋体" w:hAnsi="Cambria Math"/>
            <w:sz w:val="24"/>
          </w:rPr>
          <m:t>k</m:t>
        </m:r>
      </m:oMath>
      <w:r w:rsidRPr="00F61CAA">
        <w:rPr>
          <w:rFonts w:ascii="宋体" w:eastAsia="宋体" w:hAnsi="宋体"/>
          <w:sz w:val="24"/>
        </w:rPr>
        <w:t>，其局部随机梯度可写为</w:t>
      </w:r>
    </w:p>
    <w:p w14:paraId="66025239" w14:textId="2969DC48" w:rsidR="00F61CAA" w:rsidRPr="00F61CAA" w:rsidRDefault="00000000" w:rsidP="00F61CAA">
      <w:pPr>
        <w:ind w:firstLineChars="200" w:firstLine="480"/>
        <w:rPr>
          <w:rFonts w:ascii="宋体" w:eastAsia="宋体" w:hAnsi="宋体" w:hint="eastAsia"/>
          <w:sz w:val="24"/>
        </w:rPr>
      </w:pPr>
      <m:oMathPara>
        <m:oMath>
          <m:sSub>
            <m:sSubPr>
              <m:ctrlPr>
                <w:rPr>
                  <w:rFonts w:ascii="Cambria Math" w:eastAsia="宋体" w:hAnsi="Cambria Math"/>
                  <w:sz w:val="24"/>
                </w:rPr>
              </m:ctrlPr>
            </m:sSubPr>
            <m:e>
              <m:r>
                <w:rPr>
                  <w:rFonts w:ascii="Cambria Math" w:eastAsia="宋体" w:hAnsi="Cambria Math"/>
                  <w:sz w:val="24"/>
                </w:rPr>
                <m:t>g</m:t>
              </m:r>
            </m:e>
            <m:sub>
              <m:r>
                <w:rPr>
                  <w:rFonts w:ascii="Cambria Math" w:eastAsia="宋体" w:hAnsi="Cambria Math"/>
                  <w:sz w:val="24"/>
                </w:rPr>
                <m:t>t-1,k,e</m:t>
              </m:r>
            </m:sub>
          </m:sSub>
          <m:r>
            <w:rPr>
              <w:rFonts w:ascii="Cambria Math" w:eastAsia="宋体" w:hAnsi="Cambria Math"/>
              <w:sz w:val="24"/>
            </w:rPr>
            <m:t>=</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t-1</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ξ</m:t>
              </m:r>
            </m:e>
            <m:sub>
              <m:r>
                <w:rPr>
                  <w:rFonts w:ascii="Cambria Math" w:eastAsia="宋体" w:hAnsi="Cambria Math"/>
                  <w:sz w:val="24"/>
                </w:rPr>
                <m:t>t-1,k,e</m:t>
              </m:r>
            </m:sub>
          </m:sSub>
          <m:r>
            <w:rPr>
              <w:rFonts w:ascii="Cambria Math" w:eastAsia="宋体" w:hAnsi="Cambria Math"/>
              <w:sz w:val="24"/>
            </w:rPr>
            <m:t>,</m:t>
          </m:r>
        </m:oMath>
      </m:oMathPara>
    </w:p>
    <w:p w14:paraId="1F687100" w14:textId="0333426A" w:rsidR="00F61CAA" w:rsidRPr="00F61CAA" w:rsidRDefault="00F61CAA" w:rsidP="00F61CAA">
      <w:pPr>
        <w:ind w:firstLineChars="200" w:firstLine="480"/>
        <w:rPr>
          <w:rFonts w:ascii="宋体" w:eastAsia="宋体" w:hAnsi="宋体" w:hint="eastAsia"/>
          <w:sz w:val="24"/>
        </w:rPr>
      </w:pPr>
      <w:r w:rsidRPr="00F61CAA">
        <w:rPr>
          <w:rFonts w:ascii="宋体" w:eastAsia="宋体" w:hAnsi="宋体"/>
          <w:sz w:val="24"/>
        </w:rPr>
        <w:t>其中</w:t>
      </w:r>
      <m:oMath>
        <m:r>
          <m:rPr>
            <m:scr m:val="double-struck"/>
            <m:sty m:val="p"/>
          </m:rPr>
          <w:rPr>
            <w:rFonts w:ascii="Cambria Math" w:eastAsia="宋体" w:hAnsi="Cambria Math"/>
            <w:sz w:val="24"/>
          </w:rPr>
          <m:t>E</m:t>
        </m:r>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ξ</m:t>
            </m:r>
          </m:e>
          <m:sub>
            <m:r>
              <w:rPr>
                <w:rFonts w:ascii="Cambria Math" w:eastAsia="宋体" w:hAnsi="Cambria Math"/>
                <w:sz w:val="24"/>
              </w:rPr>
              <m:t>t-1,k,e</m:t>
            </m:r>
          </m:sub>
        </m:sSub>
        <m:r>
          <w:rPr>
            <w:rFonts w:ascii="Cambria Math" w:eastAsia="宋体" w:hAnsi="Cambria Math"/>
            <w:sz w:val="24"/>
          </w:rPr>
          <m:t>]=0</m:t>
        </m:r>
      </m:oMath>
      <w:r w:rsidRPr="00F61CAA">
        <w:rPr>
          <w:rFonts w:ascii="宋体" w:eastAsia="宋体" w:hAnsi="宋体"/>
          <w:sz w:val="24"/>
        </w:rPr>
        <w:t>。令全局平均梯度与噪声分别为</w:t>
      </w:r>
    </w:p>
    <w:p w14:paraId="788CA65B" w14:textId="77777777" w:rsidR="00F61CAA" w:rsidRPr="00F61CAA" w:rsidRDefault="00000000" w:rsidP="00F61CAA">
      <w:pPr>
        <w:ind w:firstLineChars="200" w:firstLine="480"/>
        <w:rPr>
          <w:rFonts w:ascii="宋体" w:eastAsia="宋体" w:hAnsi="宋体" w:hint="eastAsia"/>
          <w:sz w:val="24"/>
        </w:rPr>
      </w:pPr>
      <m:oMathPara>
        <m:oMath>
          <m:sSub>
            <m:sSubPr>
              <m:ctrlPr>
                <w:rPr>
                  <w:rFonts w:ascii="Cambria Math" w:eastAsia="宋体" w:hAnsi="Cambria Math"/>
                  <w:sz w:val="24"/>
                </w:rPr>
              </m:ctrlPr>
            </m:sSubPr>
            <m:e>
              <m:acc>
                <m:accPr>
                  <m:chr m:val="ˉ"/>
                  <m:ctrlPr>
                    <w:rPr>
                      <w:rFonts w:ascii="Cambria Math" w:eastAsia="宋体" w:hAnsi="Cambria Math"/>
                      <w:sz w:val="24"/>
                    </w:rPr>
                  </m:ctrlPr>
                </m:accPr>
                <m:e>
                  <m:r>
                    <w:rPr>
                      <w:rFonts w:ascii="Cambria Math" w:eastAsia="宋体" w:hAnsi="Cambria Math"/>
                      <w:sz w:val="24"/>
                    </w:rPr>
                    <m:t>g</m:t>
                  </m:r>
                </m:e>
              </m:acc>
            </m:e>
            <m:sub>
              <m:r>
                <w:rPr>
                  <w:rFonts w:ascii="Cambria Math" w:eastAsia="宋体" w:hAnsi="Cambria Math"/>
                  <w:sz w:val="24"/>
                </w:rPr>
                <m:t>t-1,e</m:t>
              </m:r>
            </m:sub>
          </m:sSub>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1</m:t>
              </m:r>
            </m:num>
            <m:den>
              <m:r>
                <w:rPr>
                  <w:rFonts w:ascii="Cambria Math" w:eastAsia="宋体" w:hAnsi="Cambria Math"/>
                  <w:sz w:val="24"/>
                </w:rPr>
                <m:t>K</m:t>
              </m:r>
            </m:den>
          </m:f>
          <m:nary>
            <m:naryPr>
              <m:chr m:val="∑"/>
              <m:limLoc m:val="undOvr"/>
              <m:grow m:val="1"/>
              <m:ctrlPr>
                <w:rPr>
                  <w:rFonts w:ascii="Cambria Math" w:eastAsia="宋体" w:hAnsi="Cambria Math"/>
                  <w:sz w:val="24"/>
                </w:rPr>
              </m:ctrlPr>
            </m:naryPr>
            <m:sub>
              <m:r>
                <w:rPr>
                  <w:rFonts w:ascii="Cambria Math" w:eastAsia="宋体" w:hAnsi="Cambria Math"/>
                  <w:sz w:val="24"/>
                </w:rPr>
                <m:t>j=1</m:t>
              </m:r>
            </m:sub>
            <m:sup>
              <m:r>
                <w:rPr>
                  <w:rFonts w:ascii="Cambria Math" w:eastAsia="宋体" w:hAnsi="Cambria Math"/>
                  <w:sz w:val="24"/>
                </w:rPr>
                <m:t>K</m:t>
              </m:r>
            </m:sup>
            <m:e>
              <m:sSub>
                <m:sSubPr>
                  <m:ctrlPr>
                    <w:rPr>
                      <w:rFonts w:ascii="Cambria Math" w:eastAsia="宋体" w:hAnsi="Cambria Math"/>
                      <w:sz w:val="24"/>
                    </w:rPr>
                  </m:ctrlPr>
                </m:sSubPr>
                <m:e>
                  <m:r>
                    <w:rPr>
                      <w:rFonts w:ascii="Cambria Math" w:eastAsia="宋体" w:hAnsi="Cambria Math"/>
                      <w:sz w:val="24"/>
                    </w:rPr>
                    <m:t>g</m:t>
                  </m:r>
                </m:e>
                <m:sub>
                  <m:r>
                    <w:rPr>
                      <w:rFonts w:ascii="Cambria Math" w:eastAsia="宋体" w:hAnsi="Cambria Math"/>
                      <w:sz w:val="24"/>
                    </w:rPr>
                    <m:t>t-1,j,e</m:t>
                  </m:r>
                </m:sub>
              </m:sSub>
            </m:e>
          </m:nary>
        </m:oMath>
      </m:oMathPara>
    </w:p>
    <w:p w14:paraId="04C3E0ED" w14:textId="6C97044B" w:rsidR="00F61CAA" w:rsidRPr="00F61CAA" w:rsidRDefault="00000000" w:rsidP="00F61CAA">
      <w:pPr>
        <w:ind w:firstLineChars="200" w:firstLine="480"/>
        <w:rPr>
          <w:rFonts w:ascii="宋体" w:eastAsia="宋体" w:hAnsi="宋体" w:hint="eastAsia"/>
          <w:sz w:val="24"/>
        </w:rPr>
      </w:pPr>
      <m:oMathPara>
        <m:oMath>
          <m:sSub>
            <m:sSubPr>
              <m:ctrlPr>
                <w:rPr>
                  <w:rFonts w:ascii="Cambria Math" w:eastAsia="宋体" w:hAnsi="Cambria Math"/>
                  <w:sz w:val="24"/>
                </w:rPr>
              </m:ctrlPr>
            </m:sSubPr>
            <m:e>
              <m:acc>
                <m:accPr>
                  <m:chr m:val="ˉ"/>
                  <m:ctrlPr>
                    <w:rPr>
                      <w:rFonts w:ascii="Cambria Math" w:eastAsia="宋体" w:hAnsi="Cambria Math"/>
                      <w:sz w:val="24"/>
                    </w:rPr>
                  </m:ctrlPr>
                </m:accPr>
                <m:e>
                  <m:r>
                    <w:rPr>
                      <w:rFonts w:ascii="Cambria Math" w:eastAsia="宋体" w:hAnsi="Cambria Math"/>
                      <w:sz w:val="24"/>
                    </w:rPr>
                    <m:t>ξ</m:t>
                  </m:r>
                </m:e>
              </m:acc>
            </m:e>
            <m:sub>
              <m:r>
                <w:rPr>
                  <w:rFonts w:ascii="Cambria Math" w:eastAsia="宋体" w:hAnsi="Cambria Math"/>
                  <w:sz w:val="24"/>
                </w:rPr>
                <m:t>t-1,e</m:t>
              </m:r>
            </m:sub>
          </m:sSub>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1</m:t>
              </m:r>
            </m:num>
            <m:den>
              <m:r>
                <w:rPr>
                  <w:rFonts w:ascii="Cambria Math" w:eastAsia="宋体" w:hAnsi="Cambria Math"/>
                  <w:sz w:val="24"/>
                </w:rPr>
                <m:t>K</m:t>
              </m:r>
            </m:den>
          </m:f>
          <m:nary>
            <m:naryPr>
              <m:chr m:val="∑"/>
              <m:limLoc m:val="undOvr"/>
              <m:grow m:val="1"/>
              <m:ctrlPr>
                <w:rPr>
                  <w:rFonts w:ascii="Cambria Math" w:eastAsia="宋体" w:hAnsi="Cambria Math"/>
                  <w:sz w:val="24"/>
                </w:rPr>
              </m:ctrlPr>
            </m:naryPr>
            <m:sub>
              <m:r>
                <w:rPr>
                  <w:rFonts w:ascii="Cambria Math" w:eastAsia="宋体" w:hAnsi="Cambria Math"/>
                  <w:sz w:val="24"/>
                </w:rPr>
                <m:t>j=1</m:t>
              </m:r>
            </m:sub>
            <m:sup>
              <m:r>
                <w:rPr>
                  <w:rFonts w:ascii="Cambria Math" w:eastAsia="宋体" w:hAnsi="Cambria Math"/>
                  <w:sz w:val="24"/>
                </w:rPr>
                <m:t>K</m:t>
              </m:r>
            </m:sup>
            <m:e>
              <m:sSub>
                <m:sSubPr>
                  <m:ctrlPr>
                    <w:rPr>
                      <w:rFonts w:ascii="Cambria Math" w:eastAsia="宋体" w:hAnsi="Cambria Math"/>
                      <w:sz w:val="24"/>
                    </w:rPr>
                  </m:ctrlPr>
                </m:sSubPr>
                <m:e>
                  <m:r>
                    <w:rPr>
                      <w:rFonts w:ascii="Cambria Math" w:eastAsia="宋体" w:hAnsi="Cambria Math"/>
                      <w:sz w:val="24"/>
                    </w:rPr>
                    <m:t>ξ</m:t>
                  </m:r>
                </m:e>
                <m:sub>
                  <m:r>
                    <w:rPr>
                      <w:rFonts w:ascii="Cambria Math" w:eastAsia="宋体" w:hAnsi="Cambria Math"/>
                      <w:sz w:val="24"/>
                    </w:rPr>
                    <m:t>t-1,j,e</m:t>
                  </m:r>
                </m:sub>
              </m:sSub>
            </m:e>
          </m:nary>
          <m:r>
            <m:rPr>
              <m:sty m:val="p"/>
            </m:rPr>
            <w:rPr>
              <w:rFonts w:ascii="Cambria Math" w:eastAsia="宋体" w:hAnsi="Cambria Math"/>
              <w:sz w:val="24"/>
            </w:rPr>
            <m:t>.</m:t>
          </m:r>
        </m:oMath>
      </m:oMathPara>
    </w:p>
    <w:p w14:paraId="699898FF" w14:textId="77777777" w:rsidR="00F61CAA" w:rsidRPr="00F61CAA" w:rsidRDefault="00F61CAA" w:rsidP="00F61CAA">
      <w:pPr>
        <w:ind w:firstLineChars="200" w:firstLine="480"/>
        <w:rPr>
          <w:rFonts w:ascii="宋体" w:eastAsia="宋体" w:hAnsi="宋体" w:hint="eastAsia"/>
          <w:sz w:val="24"/>
        </w:rPr>
      </w:pPr>
      <w:r w:rsidRPr="00F61CAA">
        <w:rPr>
          <w:rFonts w:ascii="宋体" w:eastAsia="宋体" w:hAnsi="宋体"/>
          <w:sz w:val="24"/>
        </w:rPr>
        <w:t>则有分解</w:t>
      </w:r>
    </w:p>
    <w:p w14:paraId="1E32519F" w14:textId="27329E9E" w:rsidR="00F61CAA" w:rsidRPr="00F61CAA" w:rsidRDefault="00000000" w:rsidP="00F61CAA">
      <w:pPr>
        <w:ind w:firstLineChars="200" w:firstLine="480"/>
        <w:rPr>
          <w:rFonts w:ascii="宋体" w:eastAsia="宋体" w:hAnsi="宋体" w:hint="eastAsia"/>
          <w:sz w:val="24"/>
        </w:rPr>
      </w:pPr>
      <m:oMathPara>
        <m:oMath>
          <m:sSub>
            <m:sSubPr>
              <m:ctrlPr>
                <w:rPr>
                  <w:rFonts w:ascii="Cambria Math" w:eastAsia="宋体" w:hAnsi="Cambria Math"/>
                  <w:sz w:val="24"/>
                </w:rPr>
              </m:ctrlPr>
            </m:sSubPr>
            <m:e>
              <m:r>
                <w:rPr>
                  <w:rFonts w:ascii="Cambria Math" w:eastAsia="宋体" w:hAnsi="Cambria Math"/>
                  <w:sz w:val="24"/>
                </w:rPr>
                <m:t>g</m:t>
              </m:r>
            </m:e>
            <m:sub>
              <m:r>
                <w:rPr>
                  <w:rFonts w:ascii="Cambria Math" w:eastAsia="宋体" w:hAnsi="Cambria Math"/>
                  <w:sz w:val="24"/>
                </w:rPr>
                <m:t>t-1,k,e</m:t>
              </m:r>
            </m:sub>
          </m:sSub>
          <m:r>
            <w:rPr>
              <w:rFonts w:ascii="Cambria Math" w:eastAsia="宋体" w:hAnsi="Cambria Math"/>
              <w:sz w:val="24"/>
            </w:rPr>
            <m:t>-</m:t>
          </m:r>
          <m:sSub>
            <m:sSubPr>
              <m:ctrlPr>
                <w:rPr>
                  <w:rFonts w:ascii="Cambria Math" w:eastAsia="宋体" w:hAnsi="Cambria Math"/>
                  <w:sz w:val="24"/>
                </w:rPr>
              </m:ctrlPr>
            </m:sSubPr>
            <m:e>
              <m:acc>
                <m:accPr>
                  <m:chr m:val="ˉ"/>
                  <m:ctrlPr>
                    <w:rPr>
                      <w:rFonts w:ascii="Cambria Math" w:eastAsia="宋体" w:hAnsi="Cambria Math"/>
                      <w:sz w:val="24"/>
                    </w:rPr>
                  </m:ctrlPr>
                </m:accPr>
                <m:e>
                  <m:r>
                    <w:rPr>
                      <w:rFonts w:ascii="Cambria Math" w:eastAsia="宋体" w:hAnsi="Cambria Math"/>
                      <w:sz w:val="24"/>
                    </w:rPr>
                    <m:t>g</m:t>
                  </m:r>
                </m:e>
              </m:acc>
            </m:e>
            <m:sub>
              <m:r>
                <w:rPr>
                  <w:rFonts w:ascii="Cambria Math" w:eastAsia="宋体" w:hAnsi="Cambria Math"/>
                  <w:sz w:val="24"/>
                </w:rPr>
                <m:t>t-1,e</m:t>
              </m:r>
            </m:sub>
          </m:sSub>
          <m:r>
            <w:rPr>
              <w:rFonts w:ascii="Cambria Math" w:eastAsia="宋体" w:hAnsi="Cambria Math"/>
              <w:sz w:val="24"/>
            </w:rPr>
            <m:t>=(</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k</m:t>
              </m:r>
            </m:sub>
          </m:sSub>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1</m:t>
              </m:r>
            </m:num>
            <m:den>
              <m:r>
                <w:rPr>
                  <w:rFonts w:ascii="Cambria Math" w:eastAsia="宋体" w:hAnsi="Cambria Math"/>
                  <w:sz w:val="24"/>
                </w:rPr>
                <m:t>K</m:t>
              </m:r>
            </m:den>
          </m:f>
          <m:nary>
            <m:naryPr>
              <m:chr m:val="∑"/>
              <m:limLoc m:val="undOvr"/>
              <m:grow m:val="1"/>
              <m:supHide m:val="1"/>
              <m:ctrlPr>
                <w:rPr>
                  <w:rFonts w:ascii="Cambria Math" w:eastAsia="宋体" w:hAnsi="Cambria Math"/>
                  <w:sz w:val="24"/>
                </w:rPr>
              </m:ctrlPr>
            </m:naryPr>
            <m:sub>
              <m:r>
                <w:rPr>
                  <w:rFonts w:ascii="Cambria Math" w:eastAsia="宋体" w:hAnsi="Cambria Math"/>
                  <w:sz w:val="24"/>
                </w:rPr>
                <m:t>j</m:t>
              </m:r>
            </m:sub>
            <m:sup/>
            <m:e>
              <m:r>
                <m:rPr>
                  <m:sty m:val="p"/>
                </m:rPr>
                <w:rPr>
                  <w:rFonts w:ascii="Cambria Math" w:eastAsia="宋体" w:hAnsi="Cambria Math"/>
                  <w:sz w:val="24"/>
                </w:rPr>
                <m:t>∇</m:t>
              </m:r>
            </m:e>
          </m:nary>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j</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ξ</m:t>
              </m:r>
            </m:e>
            <m:sub>
              <m:r>
                <w:rPr>
                  <w:rFonts w:ascii="Cambria Math" w:eastAsia="宋体" w:hAnsi="Cambria Math"/>
                  <w:sz w:val="24"/>
                </w:rPr>
                <m:t>t-1,k,e</m:t>
              </m:r>
            </m:sub>
          </m:sSub>
          <m:r>
            <w:rPr>
              <w:rFonts w:ascii="Cambria Math" w:eastAsia="宋体" w:hAnsi="Cambria Math"/>
              <w:sz w:val="24"/>
            </w:rPr>
            <m:t>-</m:t>
          </m:r>
          <m:sSub>
            <m:sSubPr>
              <m:ctrlPr>
                <w:rPr>
                  <w:rFonts w:ascii="Cambria Math" w:eastAsia="宋体" w:hAnsi="Cambria Math"/>
                  <w:sz w:val="24"/>
                </w:rPr>
              </m:ctrlPr>
            </m:sSubPr>
            <m:e>
              <m:acc>
                <m:accPr>
                  <m:chr m:val="ˉ"/>
                  <m:ctrlPr>
                    <w:rPr>
                      <w:rFonts w:ascii="Cambria Math" w:eastAsia="宋体" w:hAnsi="Cambria Math"/>
                      <w:sz w:val="24"/>
                    </w:rPr>
                  </m:ctrlPr>
                </m:accPr>
                <m:e>
                  <m:r>
                    <w:rPr>
                      <w:rFonts w:ascii="Cambria Math" w:eastAsia="宋体" w:hAnsi="Cambria Math"/>
                      <w:sz w:val="24"/>
                    </w:rPr>
                    <m:t>ξ</m:t>
                  </m:r>
                </m:e>
              </m:acc>
            </m:e>
            <m:sub>
              <m:r>
                <w:rPr>
                  <w:rFonts w:ascii="Cambria Math" w:eastAsia="宋体" w:hAnsi="Cambria Math"/>
                  <w:sz w:val="24"/>
                </w:rPr>
                <m:t>t-1,e</m:t>
              </m:r>
            </m:sub>
          </m:sSub>
          <m:r>
            <w:rPr>
              <w:rFonts w:ascii="Cambria Math" w:eastAsia="宋体" w:hAnsi="Cambria Math"/>
              <w:sz w:val="24"/>
            </w:rPr>
            <m:t>)</m:t>
          </m:r>
          <m:r>
            <m:rPr>
              <m:sty m:val="p"/>
            </m:rPr>
            <w:rPr>
              <w:rFonts w:ascii="Cambria Math" w:eastAsia="宋体" w:hAnsi="Cambria Math"/>
              <w:sz w:val="24"/>
            </w:rPr>
            <m:t>.</m:t>
          </m:r>
        </m:oMath>
      </m:oMathPara>
    </w:p>
    <w:p w14:paraId="0B71F238" w14:textId="46D6EDAA" w:rsidR="00F61CAA" w:rsidRPr="00F61CAA" w:rsidRDefault="00F61CAA" w:rsidP="00F61CAA">
      <w:pPr>
        <w:ind w:firstLineChars="200" w:firstLine="480"/>
        <w:rPr>
          <w:rFonts w:ascii="宋体" w:eastAsia="宋体" w:hAnsi="宋体" w:hint="eastAsia"/>
          <w:sz w:val="24"/>
        </w:rPr>
      </w:pPr>
      <w:r w:rsidRPr="00F61CAA">
        <w:rPr>
          <w:rFonts w:ascii="宋体" w:eastAsia="宋体" w:hAnsi="宋体"/>
          <w:sz w:val="24"/>
        </w:rPr>
        <w:t>由于真实梯度与随机噪声独立，且噪声零均值，可直接应用正交方差分解</w:t>
      </w:r>
    </w:p>
    <w:p w14:paraId="0EDEB3AE" w14:textId="3E686F4B" w:rsidR="00F61CAA" w:rsidRDefault="00F61CAA" w:rsidP="00F61CAA">
      <w:pPr>
        <w:ind w:firstLineChars="200" w:firstLine="480"/>
        <w:rPr>
          <w:rFonts w:ascii="宋体" w:eastAsia="宋体" w:hAnsi="宋体" w:hint="eastAsia"/>
          <w:sz w:val="24"/>
        </w:rPr>
      </w:pPr>
      <m:oMathPara>
        <m:oMath>
          <m:r>
            <m:rPr>
              <m:scr m:val="double-struck"/>
              <m:sty m:val="p"/>
            </m:rPr>
            <w:rPr>
              <w:rFonts w:ascii="Cambria Math" w:eastAsia="宋体" w:hAnsi="Cambria Math"/>
              <w:sz w:val="24"/>
            </w:rPr>
            <m:t>E∥</m:t>
          </m:r>
          <m:sSub>
            <m:sSubPr>
              <m:ctrlPr>
                <w:rPr>
                  <w:rFonts w:ascii="Cambria Math" w:eastAsia="宋体" w:hAnsi="Cambria Math"/>
                  <w:sz w:val="24"/>
                </w:rPr>
              </m:ctrlPr>
            </m:sSubPr>
            <m:e>
              <m:r>
                <w:rPr>
                  <w:rFonts w:ascii="Cambria Math" w:eastAsia="宋体" w:hAnsi="Cambria Math"/>
                  <w:sz w:val="24"/>
                </w:rPr>
                <m:t>g</m:t>
              </m:r>
            </m:e>
            <m:sub>
              <m:r>
                <w:rPr>
                  <w:rFonts w:ascii="Cambria Math" w:eastAsia="宋体" w:hAnsi="Cambria Math"/>
                  <w:sz w:val="24"/>
                </w:rPr>
                <m:t>t-1,k,e</m:t>
              </m:r>
            </m:sub>
          </m:sSub>
          <m:r>
            <w:rPr>
              <w:rFonts w:ascii="Cambria Math" w:eastAsia="宋体" w:hAnsi="Cambria Math"/>
              <w:sz w:val="24"/>
            </w:rPr>
            <m:t>-</m:t>
          </m:r>
          <m:sSub>
            <m:sSubPr>
              <m:ctrlPr>
                <w:rPr>
                  <w:rFonts w:ascii="Cambria Math" w:eastAsia="宋体" w:hAnsi="Cambria Math"/>
                  <w:sz w:val="24"/>
                </w:rPr>
              </m:ctrlPr>
            </m:sSubPr>
            <m:e>
              <m:acc>
                <m:accPr>
                  <m:chr m:val="ˉ"/>
                  <m:ctrlPr>
                    <w:rPr>
                      <w:rFonts w:ascii="Cambria Math" w:eastAsia="宋体" w:hAnsi="Cambria Math"/>
                      <w:sz w:val="24"/>
                    </w:rPr>
                  </m:ctrlPr>
                </m:accPr>
                <m:e>
                  <m:r>
                    <w:rPr>
                      <w:rFonts w:ascii="Cambria Math" w:eastAsia="宋体" w:hAnsi="Cambria Math"/>
                      <w:sz w:val="24"/>
                    </w:rPr>
                    <m:t>g</m:t>
                  </m:r>
                </m:e>
              </m:acc>
            </m:e>
            <m:sub>
              <m:r>
                <w:rPr>
                  <w:rFonts w:ascii="Cambria Math" w:eastAsia="宋体" w:hAnsi="Cambria Math"/>
                  <w:sz w:val="24"/>
                </w:rPr>
                <m:t>t-1,e</m:t>
              </m:r>
            </m:sub>
          </m:sSub>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k</m:t>
              </m:r>
            </m:sub>
          </m:sSub>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1</m:t>
              </m:r>
            </m:num>
            <m:den>
              <m:r>
                <w:rPr>
                  <w:rFonts w:ascii="Cambria Math" w:eastAsia="宋体" w:hAnsi="Cambria Math"/>
                  <w:sz w:val="24"/>
                </w:rPr>
                <m:t>K</m:t>
              </m:r>
            </m:den>
          </m:f>
          <m:nary>
            <m:naryPr>
              <m:chr m:val="∑"/>
              <m:limLoc m:val="undOvr"/>
              <m:grow m:val="1"/>
              <m:supHide m:val="1"/>
              <m:ctrlPr>
                <w:rPr>
                  <w:rFonts w:ascii="Cambria Math" w:eastAsia="宋体" w:hAnsi="Cambria Math"/>
                  <w:sz w:val="24"/>
                </w:rPr>
              </m:ctrlPr>
            </m:naryPr>
            <m:sub>
              <m:r>
                <w:rPr>
                  <w:rFonts w:ascii="Cambria Math" w:eastAsia="宋体" w:hAnsi="Cambria Math"/>
                  <w:sz w:val="24"/>
                </w:rPr>
                <m:t>j</m:t>
              </m:r>
            </m:sub>
            <m:sup/>
            <m:e>
              <m:r>
                <m:rPr>
                  <m:sty m:val="p"/>
                </m:rPr>
                <w:rPr>
                  <w:rFonts w:ascii="Cambria Math" w:eastAsia="宋体" w:hAnsi="Cambria Math"/>
                  <w:sz w:val="24"/>
                </w:rPr>
                <m:t>∇</m:t>
              </m:r>
            </m:e>
          </m:nary>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j</m:t>
              </m:r>
            </m:sub>
          </m:sSub>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r>
            <m:rPr>
              <m:scr m:val="double-struck"/>
              <m:sty m:val="p"/>
            </m:rPr>
            <w:rPr>
              <w:rFonts w:ascii="Cambria Math" w:eastAsia="宋体" w:hAnsi="Cambria Math"/>
              <w:sz w:val="24"/>
            </w:rPr>
            <m:t>E∥</m:t>
          </m:r>
          <m:sSub>
            <m:sSubPr>
              <m:ctrlPr>
                <w:rPr>
                  <w:rFonts w:ascii="Cambria Math" w:eastAsia="宋体" w:hAnsi="Cambria Math"/>
                  <w:sz w:val="24"/>
                </w:rPr>
              </m:ctrlPr>
            </m:sSubPr>
            <m:e>
              <m:r>
                <w:rPr>
                  <w:rFonts w:ascii="Cambria Math" w:eastAsia="宋体" w:hAnsi="Cambria Math"/>
                  <w:sz w:val="24"/>
                </w:rPr>
                <m:t>ξ</m:t>
              </m:r>
            </m:e>
            <m:sub>
              <m:r>
                <w:rPr>
                  <w:rFonts w:ascii="Cambria Math" w:eastAsia="宋体" w:hAnsi="Cambria Math"/>
                  <w:sz w:val="24"/>
                </w:rPr>
                <m:t>t-1,k,e</m:t>
              </m:r>
            </m:sub>
          </m:sSub>
          <m:r>
            <w:rPr>
              <w:rFonts w:ascii="Cambria Math" w:eastAsia="宋体" w:hAnsi="Cambria Math"/>
              <w:sz w:val="24"/>
            </w:rPr>
            <m:t>-</m:t>
          </m:r>
          <m:sSub>
            <m:sSubPr>
              <m:ctrlPr>
                <w:rPr>
                  <w:rFonts w:ascii="Cambria Math" w:eastAsia="宋体" w:hAnsi="Cambria Math"/>
                  <w:sz w:val="24"/>
                </w:rPr>
              </m:ctrlPr>
            </m:sSubPr>
            <m:e>
              <m:acc>
                <m:accPr>
                  <m:chr m:val="ˉ"/>
                  <m:ctrlPr>
                    <w:rPr>
                      <w:rFonts w:ascii="Cambria Math" w:eastAsia="宋体" w:hAnsi="Cambria Math"/>
                      <w:sz w:val="24"/>
                    </w:rPr>
                  </m:ctrlPr>
                </m:accPr>
                <m:e>
                  <m:r>
                    <w:rPr>
                      <w:rFonts w:ascii="Cambria Math" w:eastAsia="宋体" w:hAnsi="Cambria Math"/>
                      <w:sz w:val="24"/>
                    </w:rPr>
                    <m:t>ξ</m:t>
                  </m:r>
                </m:e>
              </m:acc>
            </m:e>
            <m:sub>
              <m:r>
                <w:rPr>
                  <w:rFonts w:ascii="Cambria Math" w:eastAsia="宋体" w:hAnsi="Cambria Math"/>
                  <w:sz w:val="24"/>
                </w:rPr>
                <m:t>t-1,e</m:t>
              </m:r>
            </m:sub>
          </m:sSub>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m:t>
          </m:r>
        </m:oMath>
      </m:oMathPara>
    </w:p>
    <w:p w14:paraId="21D5F547" w14:textId="47827699" w:rsidR="00F61CAA" w:rsidRPr="00F61CAA" w:rsidRDefault="00576130" w:rsidP="00F61CAA">
      <w:pPr>
        <w:ind w:firstLineChars="200" w:firstLine="480"/>
        <w:rPr>
          <w:rFonts w:ascii="宋体" w:eastAsia="宋体" w:hAnsi="宋体" w:hint="eastAsia"/>
          <w:sz w:val="24"/>
        </w:rPr>
      </w:pPr>
      <w:r w:rsidRPr="00576130">
        <w:rPr>
          <w:rFonts w:ascii="宋体" w:eastAsia="宋体" w:hAnsi="宋体"/>
          <w:sz w:val="24"/>
        </w:rPr>
        <w:t>根据假设4，真实梯度的空间差异受</w:t>
      </w:r>
      <m:oMath>
        <m:sSup>
          <m:sSupPr>
            <m:ctrlPr>
              <w:rPr>
                <w:rFonts w:ascii="Cambria Math" w:eastAsia="宋体" w:hAnsi="Cambria Math"/>
                <w:i/>
                <w:sz w:val="24"/>
              </w:rPr>
            </m:ctrlPr>
          </m:sSupPr>
          <m:e>
            <m:r>
              <m:rPr>
                <m:sty m:val="p"/>
              </m:rPr>
              <w:rPr>
                <w:rFonts w:ascii="Cambria Math" w:eastAsia="宋体" w:hAnsi="Cambria Math"/>
                <w:sz w:val="24"/>
              </w:rPr>
              <m:t>ζ</m:t>
            </m:r>
            <m:ctrlPr>
              <w:rPr>
                <w:rFonts w:ascii="Cambria Math" w:eastAsia="宋体" w:hAnsi="Cambria Math"/>
                <w:sz w:val="24"/>
              </w:rPr>
            </m:ctrlPr>
          </m:e>
          <m:sup>
            <m:r>
              <w:rPr>
                <w:rFonts w:ascii="Cambria Math" w:eastAsia="宋体" w:hAnsi="Cambria Math" w:hint="eastAsia"/>
                <w:sz w:val="24"/>
              </w:rPr>
              <m:t>2</m:t>
            </m:r>
          </m:sup>
        </m:sSup>
      </m:oMath>
      <w:r w:rsidRPr="00576130">
        <w:rPr>
          <w:rFonts w:ascii="宋体" w:eastAsia="宋体" w:hAnsi="宋体"/>
          <w:sz w:val="24"/>
        </w:rPr>
        <w:t>约束；根据假设3，局部随机抽样噪声的</w:t>
      </w:r>
      <w:proofErr w:type="gramStart"/>
      <w:r w:rsidRPr="00576130">
        <w:rPr>
          <w:rFonts w:ascii="宋体" w:eastAsia="宋体" w:hAnsi="宋体"/>
          <w:sz w:val="24"/>
        </w:rPr>
        <w:t>方差受</w:t>
      </w:r>
      <w:proofErr w:type="gramEnd"/>
      <m:oMath>
        <m:sSup>
          <m:sSupPr>
            <m:ctrlPr>
              <w:rPr>
                <w:rFonts w:ascii="Cambria Math" w:eastAsia="宋体" w:hAnsi="Cambria Math"/>
                <w:i/>
                <w:sz w:val="24"/>
              </w:rPr>
            </m:ctrlPr>
          </m:sSupPr>
          <m:e>
            <m:r>
              <m:rPr>
                <m:sty m:val="p"/>
              </m:rPr>
              <w:rPr>
                <w:rFonts w:ascii="Cambria Math" w:eastAsia="宋体" w:hAnsi="Cambria Math"/>
                <w:sz w:val="24"/>
              </w:rPr>
              <m:t>σ</m:t>
            </m:r>
            <m:ctrlPr>
              <w:rPr>
                <w:rFonts w:ascii="Cambria Math" w:eastAsia="宋体" w:hAnsi="Cambria Math"/>
                <w:sz w:val="24"/>
              </w:rPr>
            </m:ctrlPr>
          </m:e>
          <m:sup>
            <m:r>
              <w:rPr>
                <w:rFonts w:ascii="Cambria Math" w:eastAsia="宋体" w:hAnsi="Cambria Math" w:hint="eastAsia"/>
                <w:sz w:val="24"/>
              </w:rPr>
              <m:t>2</m:t>
            </m:r>
          </m:sup>
        </m:sSup>
      </m:oMath>
      <w:r w:rsidRPr="00576130">
        <w:rPr>
          <w:rFonts w:ascii="宋体" w:eastAsia="宋体" w:hAnsi="宋体"/>
          <w:sz w:val="24"/>
        </w:rPr>
        <w:t>约束。</w:t>
      </w:r>
    </w:p>
    <w:p w14:paraId="40FCE84B" w14:textId="69DB6C48" w:rsidR="00576130" w:rsidRDefault="00576130" w:rsidP="00576130">
      <w:pPr>
        <w:ind w:firstLineChars="200" w:firstLine="480"/>
        <w:rPr>
          <w:rFonts w:ascii="宋体" w:eastAsia="宋体" w:hAnsi="宋体" w:hint="eastAsia"/>
          <w:sz w:val="24"/>
        </w:rPr>
      </w:pPr>
      <w:r w:rsidRPr="00576130">
        <w:rPr>
          <w:rFonts w:ascii="宋体" w:eastAsia="宋体" w:hAnsi="宋体"/>
          <w:sz w:val="24"/>
        </w:rPr>
        <w:t>因此，上述差异被严格界定为</w:t>
      </w:r>
    </w:p>
    <w:p w14:paraId="53DF4EE7" w14:textId="55D828F3" w:rsidR="00576130" w:rsidRPr="00576130" w:rsidRDefault="00000000" w:rsidP="00576130">
      <w:pPr>
        <w:ind w:firstLineChars="200" w:firstLine="480"/>
        <w:rPr>
          <w:rFonts w:ascii="宋体" w:eastAsia="宋体" w:hAnsi="宋体" w:hint="eastAsia"/>
          <w:sz w:val="24"/>
        </w:rPr>
      </w:pPr>
      <m:oMathPara>
        <m:oMath>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k=1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r>
                <m:rPr>
                  <m:scr m:val="double-struck"/>
                </m:rPr>
                <w:rPr>
                  <w:rFonts w:ascii="Cambria Math" w:eastAsia="宋体" w:hAnsi="Cambria Math"/>
                  <w:sz w:val="24"/>
                </w:rPr>
                <m:t>E</m:t>
              </m:r>
              <m:ctrlPr>
                <w:rPr>
                  <w:rFonts w:ascii="Cambria Math" w:eastAsia="宋体" w:hAnsi="Cambria Math"/>
                  <w:i/>
                  <w:sz w:val="24"/>
                </w:rPr>
              </m:ctrlPr>
            </m:e>
          </m:nary>
          <m:d>
            <m:dPr>
              <m:begChr m:val=""/>
              <m:endChr m:val=""/>
              <m:ctrlPr>
                <w:rPr>
                  <w:rFonts w:ascii="Cambria Math" w:eastAsia="宋体" w:hAnsi="Cambria Math"/>
                  <w:sz w:val="24"/>
                </w:rPr>
              </m:ctrlPr>
            </m:dPr>
            <m:e>
              <m:r>
                <m:rPr>
                  <m:lit/>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1,k,e</m:t>
                  </m:r>
                </m:sub>
              </m:sSub>
              <m:r>
                <w:rPr>
                  <w:rFonts w:ascii="Cambria Math" w:eastAsia="宋体" w:hAnsi="Cambria Math" w:cs="Cambria Math"/>
                  <w:sz w:val="24"/>
                </w:rPr>
                <m:t>-</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w:rPr>
                      <w:rFonts w:ascii="Cambria Math" w:eastAsia="宋体" w:hAnsi="Cambria Math" w:hint="eastAsia"/>
                      <w:sz w:val="24"/>
                    </w:rPr>
                    <m:t>K</m:t>
                  </m:r>
                  <m:ctrlPr>
                    <w:rPr>
                      <w:rFonts w:ascii="Cambria Math" w:eastAsia="宋体" w:hAnsi="Cambria Math"/>
                      <w:i/>
                      <w:sz w:val="24"/>
                    </w:rPr>
                  </m:ctrlPr>
                </m:den>
              </m:f>
              <m:nary>
                <m:naryPr>
                  <m:chr m:val="∑"/>
                  <m:ctrlPr>
                    <w:rPr>
                      <w:rFonts w:ascii="Cambria Math" w:eastAsia="宋体" w:hAnsi="Cambria Math"/>
                      <w:sz w:val="24"/>
                    </w:rPr>
                  </m:ctrlPr>
                </m:naryPr>
                <m:sub>
                  <m:r>
                    <w:rPr>
                      <w:rFonts w:ascii="Cambria Math" w:eastAsia="宋体" w:hAnsi="Cambria Math" w:hint="eastAsia"/>
                      <w:sz w:val="24"/>
                    </w:rPr>
                    <m:t>j=1</m:t>
                  </m:r>
                  <m:ctrlPr>
                    <w:rPr>
                      <w:rFonts w:ascii="Cambria Math" w:eastAsia="宋体" w:hAnsi="Cambria Math"/>
                      <w:i/>
                      <w:sz w:val="24"/>
                    </w:rPr>
                  </m:ctrlPr>
                </m:sub>
                <m:sup>
                  <m:r>
                    <w:rPr>
                      <w:rFonts w:ascii="Cambria Math" w:eastAsia="宋体" w:hAnsi="Cambria Math" w:hint="eastAsia"/>
                      <w:sz w:val="24"/>
                    </w:rPr>
                    <m:t>K</m:t>
                  </m:r>
                  <m:ctrlPr>
                    <w:rPr>
                      <w:rFonts w:ascii="Cambria Math" w:eastAsia="宋体" w:hAnsi="Cambria Math"/>
                      <w:i/>
                      <w:sz w:val="24"/>
                    </w:rPr>
                  </m:ctrlPr>
                </m:sup>
                <m:e>
                  <m:sSub>
                    <m:sSubPr>
                      <m:ctrlPr>
                        <w:rPr>
                          <w:rFonts w:ascii="Cambria Math" w:eastAsia="宋体" w:hAnsi="Cambria Math"/>
                          <w:i/>
                          <w:sz w:val="24"/>
                        </w:rPr>
                      </m:ctrlPr>
                    </m:sSubPr>
                    <m:e>
                      <m:r>
                        <w:rPr>
                          <w:rFonts w:ascii="Cambria Math" w:eastAsia="宋体" w:hAnsi="Cambria Math" w:hint="eastAsia"/>
                          <w:sz w:val="24"/>
                        </w:rPr>
                        <m:t>g</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1,j,e</m:t>
                      </m:r>
                    </m:sub>
                  </m:sSub>
                  <m:ctrlPr>
                    <w:rPr>
                      <w:rFonts w:ascii="Cambria Math" w:eastAsia="宋体" w:hAnsi="Cambria Math"/>
                      <w:i/>
                      <w:sz w:val="24"/>
                    </w:rPr>
                  </m:ctrlPr>
                </m:e>
              </m:nary>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sSup>
            <m:sSupPr>
              <m:ctrlPr>
                <w:rPr>
                  <w:rFonts w:ascii="Cambria Math" w:eastAsia="宋体" w:hAnsi="Cambria Math"/>
                  <w:i/>
                  <w:sz w:val="24"/>
                </w:rPr>
              </m:ctrlPr>
            </m:sSupPr>
            <m:e>
              <m:r>
                <m:rPr>
                  <m:sty m:val="p"/>
                </m:rPr>
                <w:rPr>
                  <w:rFonts w:ascii="Cambria Math" w:eastAsia="宋体" w:hAnsi="Cambria Math"/>
                  <w:sz w:val="24"/>
                </w:rPr>
                <m:t>ζ</m:t>
              </m:r>
              <m:ctrlPr>
                <w:rPr>
                  <w:rFonts w:ascii="Cambria Math" w:eastAsia="宋体" w:hAnsi="Cambria Math"/>
                  <w:sz w:val="24"/>
                </w:rPr>
              </m:ctrlPr>
            </m:e>
            <m:sup>
              <m:r>
                <w:rPr>
                  <w:rFonts w:ascii="Cambria Math" w:eastAsia="宋体" w:hAnsi="Cambria Math" w:hint="eastAsia"/>
                  <w:sz w:val="24"/>
                </w:rPr>
                <m:t>2</m:t>
              </m:r>
            </m:sup>
          </m:sSup>
          <m:r>
            <w:rPr>
              <w:rFonts w:ascii="Cambria Math" w:eastAsia="宋体" w:hAnsi="Cambria Math" w:hint="eastAsia"/>
              <w:sz w:val="24"/>
            </w:rPr>
            <m:t>+</m:t>
          </m:r>
          <m:sSup>
            <m:sSupPr>
              <m:ctrlPr>
                <w:rPr>
                  <w:rFonts w:ascii="Cambria Math" w:eastAsia="宋体" w:hAnsi="Cambria Math"/>
                  <w:i/>
                  <w:sz w:val="24"/>
                </w:rPr>
              </m:ctrlPr>
            </m:sSupPr>
            <m:e>
              <m:r>
                <m:rPr>
                  <m:sty m:val="p"/>
                </m:rPr>
                <w:rPr>
                  <w:rFonts w:ascii="Cambria Math" w:eastAsia="宋体" w:hAnsi="Cambria Math"/>
                  <w:sz w:val="24"/>
                </w:rPr>
                <m:t>σ</m:t>
              </m:r>
            </m:e>
            <m:sup>
              <m:r>
                <w:rPr>
                  <w:rFonts w:ascii="Cambria Math" w:eastAsia="宋体" w:hAnsi="Cambria Math" w:hint="eastAsia"/>
                  <w:sz w:val="24"/>
                </w:rPr>
                <m:t>2</m:t>
              </m:r>
            </m:sup>
          </m:sSup>
        </m:oMath>
      </m:oMathPara>
    </w:p>
    <w:p w14:paraId="59546059" w14:textId="6F2DB107" w:rsidR="00576130" w:rsidRPr="00576130" w:rsidRDefault="00576130" w:rsidP="00576130">
      <w:pPr>
        <w:ind w:firstLineChars="200" w:firstLine="480"/>
        <w:rPr>
          <w:rFonts w:ascii="宋体" w:eastAsia="宋体" w:hAnsi="宋体" w:hint="eastAsia"/>
          <w:sz w:val="24"/>
        </w:rPr>
      </w:pPr>
      <w:r w:rsidRPr="00576130">
        <w:rPr>
          <w:rFonts w:ascii="宋体" w:eastAsia="宋体" w:hAnsi="宋体"/>
          <w:sz w:val="24"/>
        </w:rPr>
        <w:t>将其代回，得到Term I的上界</w:t>
      </w:r>
    </w:p>
    <w:p w14:paraId="482ADC1F" w14:textId="50DA1B98" w:rsidR="00576130" w:rsidRPr="00576130" w:rsidRDefault="00576130" w:rsidP="00576130">
      <w:pPr>
        <w:ind w:firstLineChars="200" w:firstLine="480"/>
        <w:rPr>
          <w:rFonts w:ascii="宋体" w:eastAsia="宋体" w:hAnsi="宋体" w:hint="eastAsia"/>
          <w:sz w:val="24"/>
        </w:rPr>
      </w:pPr>
      <m:oMathPara>
        <m:oMath>
          <m:r>
            <m:rPr>
              <m:nor/>
            </m:rPr>
            <w:rPr>
              <w:rFonts w:ascii="Cambria Math" w:eastAsia="宋体" w:hAnsi="Cambria Math" w:hint="eastAsia"/>
              <w:sz w:val="24"/>
            </w:rPr>
            <w:lastRenderedPageBreak/>
            <m:t>Term I</m:t>
          </m:r>
          <m:r>
            <m:rPr>
              <m:sty m:val="p"/>
            </m:rPr>
            <w:rPr>
              <w:rFonts w:ascii="Cambria Math" w:eastAsia="宋体" w:hAnsi="Cambria Math" w:hint="eastAsia"/>
              <w:sz w:val="24"/>
            </w:rPr>
            <m:t>≤</m:t>
          </m:r>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d>
            <m:dPr>
              <m:ctrlPr>
                <w:rPr>
                  <w:rFonts w:ascii="Cambria Math" w:eastAsia="宋体" w:hAnsi="Cambria Math"/>
                  <w:i/>
                  <w:sz w:val="24"/>
                </w:rPr>
              </m:ctrlPr>
            </m:dPr>
            <m:e>
              <m:sSup>
                <m:sSupPr>
                  <m:ctrlPr>
                    <w:rPr>
                      <w:rFonts w:ascii="Cambria Math" w:eastAsia="宋体" w:hAnsi="Cambria Math"/>
                      <w:i/>
                      <w:sz w:val="24"/>
                    </w:rPr>
                  </m:ctrlPr>
                </m:sSupPr>
                <m:e>
                  <m:r>
                    <m:rPr>
                      <m:sty m:val="p"/>
                    </m:rPr>
                    <w:rPr>
                      <w:rFonts w:ascii="Cambria Math" w:eastAsia="宋体" w:hAnsi="Cambria Math"/>
                      <w:sz w:val="24"/>
                    </w:rPr>
                    <m:t>ζ</m:t>
                  </m:r>
                </m:e>
                <m:sup>
                  <m:r>
                    <w:rPr>
                      <w:rFonts w:ascii="Cambria Math" w:eastAsia="宋体" w:hAnsi="Cambria Math" w:hint="eastAsia"/>
                      <w:sz w:val="24"/>
                    </w:rPr>
                    <m:t>2</m:t>
                  </m:r>
                </m:sup>
              </m:sSup>
              <m:r>
                <w:rPr>
                  <w:rFonts w:ascii="Cambria Math" w:eastAsia="宋体" w:hAnsi="Cambria Math" w:hint="eastAsia"/>
                  <w:sz w:val="24"/>
                </w:rPr>
                <m:t>+</m:t>
              </m:r>
              <m:sSup>
                <m:sSupPr>
                  <m:ctrlPr>
                    <w:rPr>
                      <w:rFonts w:ascii="Cambria Math" w:eastAsia="宋体" w:hAnsi="Cambria Math"/>
                      <w:i/>
                      <w:sz w:val="24"/>
                    </w:rPr>
                  </m:ctrlPr>
                </m:sSupPr>
                <m:e>
                  <m:r>
                    <m:rPr>
                      <m:sty m:val="p"/>
                    </m:rPr>
                    <w:rPr>
                      <w:rFonts w:ascii="Cambria Math" w:eastAsia="宋体" w:hAnsi="Cambria Math"/>
                      <w:sz w:val="24"/>
                    </w:rPr>
                    <m:t>σ</m:t>
                  </m:r>
                </m:e>
                <m:sup>
                  <m:r>
                    <w:rPr>
                      <w:rFonts w:ascii="Cambria Math" w:eastAsia="宋体" w:hAnsi="Cambria Math" w:hint="eastAsia"/>
                      <w:sz w:val="24"/>
                    </w:rPr>
                    <m:t>2</m:t>
                  </m:r>
                </m:sup>
              </m:sSup>
            </m:e>
          </m:d>
        </m:oMath>
      </m:oMathPara>
    </w:p>
    <w:p w14:paraId="6A3CF46E" w14:textId="0614BB34" w:rsidR="00F61CAA" w:rsidRPr="00F61CAA" w:rsidRDefault="00F61CAA" w:rsidP="00F61CAA">
      <w:pPr>
        <w:ind w:firstLineChars="200" w:firstLine="480"/>
        <w:rPr>
          <w:rFonts w:ascii="宋体" w:eastAsia="宋体" w:hAnsi="宋体" w:hint="eastAsia"/>
          <w:sz w:val="24"/>
        </w:rPr>
      </w:pPr>
      <w:r>
        <w:rPr>
          <w:rFonts w:ascii="宋体" w:eastAsia="宋体" w:hAnsi="宋体" w:hint="eastAsia"/>
          <w:sz w:val="24"/>
        </w:rPr>
        <w:t>然后，</w:t>
      </w:r>
      <w:r w:rsidRPr="00F61CAA">
        <w:rPr>
          <w:rFonts w:ascii="宋体" w:eastAsia="宋体" w:hAnsi="宋体"/>
          <w:sz w:val="24"/>
        </w:rPr>
        <w:t>界定下行压缩扰动</w:t>
      </w:r>
      <w:r w:rsidRPr="00F61CAA">
        <w:rPr>
          <w:rFonts w:ascii="宋体" w:eastAsia="宋体" w:hAnsi="宋体" w:hint="eastAsia"/>
          <w:sz w:val="24"/>
        </w:rPr>
        <w:t>的</w:t>
      </w:r>
      <w:r w:rsidRPr="00F61CAA">
        <w:rPr>
          <w:rFonts w:ascii="宋体" w:eastAsia="宋体" w:hAnsi="宋体"/>
          <w:sz w:val="24"/>
        </w:rPr>
        <w:t>Term II</w:t>
      </w:r>
      <w:r>
        <w:rPr>
          <w:rFonts w:ascii="宋体" w:eastAsia="宋体" w:hAnsi="宋体" w:hint="eastAsia"/>
          <w:sz w:val="24"/>
        </w:rPr>
        <w:t>。</w:t>
      </w:r>
      <w:r w:rsidRPr="00F61CAA">
        <w:rPr>
          <w:rFonts w:ascii="宋体" w:eastAsia="宋体" w:hAnsi="宋体"/>
          <w:sz w:val="24"/>
        </w:rPr>
        <w:t>由于Top-k算子满足截断收缩性</w:t>
      </w:r>
      <m:oMath>
        <m:r>
          <m:rPr>
            <m:lit/>
          </m:rPr>
          <w:rPr>
            <w:rFonts w:ascii="Cambria Math" w:eastAsia="宋体" w:hAnsi="Cambria Math" w:hint="eastAsia"/>
            <w:sz w:val="24"/>
          </w:rPr>
          <m:t>|</m:t>
        </m:r>
        <m:r>
          <w:rPr>
            <w:rFonts w:ascii="Cambria Math" w:eastAsia="宋体" w:hAnsi="Cambria Math" w:hint="eastAsia"/>
            <w:sz w:val="24"/>
          </w:rPr>
          <m:t>C</m:t>
        </m:r>
        <m:d>
          <m:dPr>
            <m:ctrlPr>
              <w:rPr>
                <w:rFonts w:ascii="Cambria Math" w:eastAsia="宋体" w:hAnsi="Cambria Math"/>
                <w:i/>
                <w:sz w:val="24"/>
              </w:rPr>
            </m:ctrlPr>
          </m:dPr>
          <m:e>
            <m:r>
              <w:rPr>
                <w:rFonts w:ascii="Cambria Math" w:eastAsia="宋体" w:hAnsi="Cambria Math" w:hint="eastAsia"/>
                <w:sz w:val="24"/>
              </w:rPr>
              <m:t>x</m:t>
            </m:r>
          </m:e>
        </m:d>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r>
          <m:rPr>
            <m:lit/>
          </m:rPr>
          <w:rPr>
            <w:rFonts w:ascii="Cambria Math" w:eastAsia="宋体" w:hAnsi="Cambria Math" w:hint="eastAsia"/>
            <w:sz w:val="24"/>
          </w:rPr>
          <m:t>|</m:t>
        </m:r>
        <m:r>
          <w:rPr>
            <w:rFonts w:ascii="Cambria Math" w:eastAsia="宋体" w:hAnsi="Cambria Math" w:hint="eastAsia"/>
            <w:sz w:val="24"/>
          </w:rPr>
          <m:t>x</m:t>
        </m:r>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F61CAA">
        <w:rPr>
          <w:rFonts w:ascii="宋体" w:eastAsia="宋体" w:hAnsi="宋体"/>
          <w:sz w:val="24"/>
        </w:rPr>
        <w:t>，对于下行压缩量</w:t>
      </w:r>
      <m:oMath>
        <m:sSubSup>
          <m:sSubSupPr>
            <m:ctrlPr>
              <w:rPr>
                <w:rFonts w:ascii="Cambria Math" w:eastAsia="宋体" w:hAnsi="Cambria Math"/>
                <w:i/>
                <w:sz w:val="24"/>
              </w:rPr>
            </m:ctrlPr>
          </m:sSubSup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r>
          <w:rPr>
            <w:rFonts w:ascii="Cambria Math" w:eastAsia="宋体" w:hAnsi="Cambria Math" w:hint="eastAsia"/>
            <w:sz w:val="24"/>
          </w:rPr>
          <m:t>=C</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u</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e>
        </m:d>
      </m:oMath>
      <w:r w:rsidRPr="00F61CAA">
        <w:rPr>
          <w:rFonts w:ascii="宋体" w:eastAsia="宋体" w:hAnsi="宋体"/>
          <w:sz w:val="24"/>
        </w:rPr>
        <w:t>，受</w:t>
      </w:r>
      <w:proofErr w:type="gramStart"/>
      <w:r w:rsidRPr="00F61CAA">
        <w:rPr>
          <w:rFonts w:ascii="宋体" w:eastAsia="宋体" w:hAnsi="宋体"/>
          <w:sz w:val="24"/>
        </w:rPr>
        <w:t>限于待传补偿</w:t>
      </w:r>
      <w:proofErr w:type="gramEnd"/>
      <w:r w:rsidRPr="00F61CAA">
        <w:rPr>
          <w:rFonts w:ascii="宋体" w:eastAsia="宋体" w:hAnsi="宋体"/>
          <w:sz w:val="24"/>
        </w:rPr>
        <w:t>向量</w:t>
      </w:r>
      <m:oMath>
        <m:r>
          <m:rPr>
            <m:scr m:val="double-struck"/>
          </m:rPr>
          <w:rPr>
            <w:rFonts w:ascii="Cambria Math" w:eastAsia="宋体" w:hAnsi="Cambria Math"/>
            <w:sz w:val="24"/>
          </w:rPr>
          <m:t>E</m:t>
        </m:r>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u</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oMath>
      <w:r w:rsidRPr="00F61CAA">
        <w:rPr>
          <w:rFonts w:ascii="宋体" w:eastAsia="宋体" w:hAnsi="宋体"/>
          <w:sz w:val="24"/>
        </w:rPr>
        <w:t>。结合引理1中对下行链路的证明结论，必然存在由压缩率决定的常数</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down</m:t>
            </m:r>
          </m:sub>
        </m:sSub>
      </m:oMath>
      <w:r w:rsidRPr="00F61CAA">
        <w:rPr>
          <w:rFonts w:ascii="宋体" w:eastAsia="宋体" w:hAnsi="宋体"/>
          <w:sz w:val="24"/>
        </w:rPr>
        <w:t>，使得</w:t>
      </w:r>
    </w:p>
    <w:p w14:paraId="28B31A80" w14:textId="5B1F024D" w:rsidR="00F61CAA" w:rsidRPr="00F61CAA" w:rsidRDefault="00F61CAA" w:rsidP="00F61CAA">
      <w:pPr>
        <w:ind w:firstLineChars="200" w:firstLine="480"/>
        <w:rPr>
          <w:rFonts w:ascii="宋体" w:eastAsia="宋体" w:hAnsi="宋体" w:hint="eastAsia"/>
          <w:sz w:val="24"/>
        </w:rPr>
      </w:pPr>
      <m:oMathPara>
        <m:oMath>
          <m:r>
            <m:rPr>
              <m:nor/>
            </m:rPr>
            <w:rPr>
              <w:rFonts w:ascii="Cambria Math" w:eastAsia="宋体" w:hAnsi="Cambria Math" w:hint="eastAsia"/>
              <w:sz w:val="24"/>
            </w:rPr>
            <m:t>Term II</m:t>
          </m:r>
          <m:r>
            <w:rPr>
              <w:rFonts w:ascii="Cambria Math" w:eastAsia="宋体" w:hAnsi="Cambria Math" w:hint="eastAsia"/>
              <w:sz w:val="24"/>
            </w:rPr>
            <m:t>=</m:t>
          </m:r>
          <m:r>
            <m:rPr>
              <m:scr m:val="double-struck"/>
            </m:rPr>
            <w:rPr>
              <w:rFonts w:ascii="Cambria Math" w:eastAsia="宋体" w:hAnsi="Cambria Math"/>
              <w:sz w:val="24"/>
            </w:rPr>
            <m:t>E</m:t>
          </m:r>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r>
            <m:rPr>
              <m:scr m:val="double-struck"/>
            </m:rPr>
            <w:rPr>
              <w:rFonts w:ascii="Cambria Math" w:eastAsia="宋体" w:hAnsi="Cambria Math"/>
              <w:sz w:val="24"/>
            </w:rPr>
            <m:t>E</m:t>
          </m:r>
          <m:r>
            <m:rPr>
              <m:lit/>
            </m:rPr>
            <w:rPr>
              <w:rFonts w:ascii="Cambria Math" w:eastAsia="宋体" w:hAnsi="Cambria Math" w:hint="eastAsia"/>
              <w:sz w:val="24"/>
            </w:rPr>
            <m:t>|</m:t>
          </m:r>
          <m:sSubSup>
            <m:sSubSupPr>
              <m:ctrlPr>
                <w:rPr>
                  <w:rFonts w:ascii="Cambria Math" w:eastAsia="宋体" w:hAnsi="Cambria Math"/>
                  <w:i/>
                  <w:sz w:val="24"/>
                </w:rPr>
              </m:ctrlPr>
            </m:sSubSupPr>
            <m:e>
              <m:r>
                <w:rPr>
                  <w:rFonts w:ascii="Cambria Math" w:eastAsia="宋体" w:hAnsi="Cambria Math" w:hint="eastAsia"/>
                  <w:sz w:val="24"/>
                </w:rPr>
                <m:t>u</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down</m:t>
              </m:r>
            </m:sup>
          </m:sSubSup>
          <m:sSup>
            <m:sSupPr>
              <m:ctrlPr>
                <w:rPr>
                  <w:rFonts w:ascii="Cambria Math" w:eastAsia="宋体" w:hAnsi="Cambria Math"/>
                  <w:i/>
                  <w:sz w:val="24"/>
                </w:rPr>
              </m:ctrlPr>
            </m:sSupPr>
            <m:e>
              <m:r>
                <m:rPr>
                  <m:lit/>
                </m:rPr>
                <w:rPr>
                  <w:rFonts w:ascii="Cambria Math" w:eastAsia="宋体" w:hAnsi="Cambria Math" w:hint="eastAsia"/>
                  <w:sz w:val="24"/>
                </w:rPr>
                <m:t>|</m:t>
              </m:r>
              <m:ctrlPr>
                <w:rPr>
                  <w:rFonts w:ascii="Cambria Math" w:eastAsia="宋体" w:hAnsi="Cambria Math" w:hint="eastAsia"/>
                  <w:i/>
                  <w:sz w:val="24"/>
                </w:rPr>
              </m:ctrlPr>
            </m:e>
            <m:sup>
              <m:r>
                <w:rPr>
                  <w:rFonts w:ascii="Cambria Math" w:eastAsia="宋体" w:hAnsi="Cambria Math" w:hint="eastAsia"/>
                  <w:sz w:val="24"/>
                </w:rPr>
                <m:t>2</m:t>
              </m:r>
            </m:sup>
          </m:sSup>
          <m:r>
            <m:rPr>
              <m:sty m:val="p"/>
            </m:rP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sz w:val="24"/>
                </w:rPr>
              </m:ctrlPr>
            </m:e>
            <m:sub>
              <m:r>
                <w:rPr>
                  <w:rFonts w:ascii="Cambria Math" w:eastAsia="宋体" w:hAnsi="Cambria Math" w:hint="eastAsia"/>
                  <w:sz w:val="24"/>
                </w:rPr>
                <m:t>down</m:t>
              </m:r>
            </m:sub>
          </m:sSub>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49B54E00" w14:textId="1ED881A4" w:rsidR="00F61CAA" w:rsidRPr="00F61CAA" w:rsidRDefault="00F61CAA" w:rsidP="00F61CAA">
      <w:pPr>
        <w:ind w:firstLineChars="200" w:firstLine="480"/>
        <w:rPr>
          <w:rFonts w:ascii="宋体" w:eastAsia="宋体" w:hAnsi="宋体" w:hint="eastAsia"/>
          <w:sz w:val="24"/>
        </w:rPr>
      </w:pPr>
      <w:r w:rsidRPr="00F61CAA">
        <w:rPr>
          <w:rFonts w:ascii="宋体" w:eastAsia="宋体" w:hAnsi="宋体"/>
          <w:sz w:val="24"/>
        </w:rPr>
        <w:t>将Term I与Term II的界限</w:t>
      </w:r>
      <w:proofErr w:type="gramStart"/>
      <w:r w:rsidRPr="00F61CAA">
        <w:rPr>
          <w:rFonts w:ascii="宋体" w:eastAsia="宋体" w:hAnsi="宋体"/>
          <w:sz w:val="24"/>
        </w:rPr>
        <w:t>代回主</w:t>
      </w:r>
      <w:proofErr w:type="gramEnd"/>
      <w:r w:rsidRPr="00F61CAA">
        <w:rPr>
          <w:rFonts w:ascii="宋体" w:eastAsia="宋体" w:hAnsi="宋体"/>
          <w:sz w:val="24"/>
        </w:rPr>
        <w:t>不等式，并定义合并常数</w:t>
      </w:r>
      <m:oMath>
        <m:r>
          <w:rPr>
            <w:rFonts w:ascii="Cambria Math" w:eastAsia="宋体" w:hAnsi="Cambria Math" w:hint="eastAsia"/>
            <w:sz w:val="24"/>
          </w:rPr>
          <m:t>A</m:t>
        </m:r>
        <m:r>
          <m:rPr>
            <m:sty m:val="p"/>
          </m:rPr>
          <w:rPr>
            <w:rFonts w:ascii="Cambria Math" w:eastAsia="宋体" w:hAnsi="Cambria Math"/>
            <w:sz w:val="24"/>
          </w:rPr>
          <m:t>≜</m:t>
        </m:r>
        <m:r>
          <w:rPr>
            <w:rFonts w:ascii="Cambria Math" w:eastAsia="宋体" w:hAnsi="Cambria Math" w:hint="eastAsia"/>
            <w:sz w:val="24"/>
          </w:rPr>
          <m:t>2</m:t>
        </m:r>
        <m:d>
          <m:dPr>
            <m:ctrlPr>
              <w:rPr>
                <w:rFonts w:ascii="Cambria Math" w:eastAsia="宋体" w:hAnsi="Cambria Math"/>
                <w:i/>
                <w:sz w:val="24"/>
              </w:rPr>
            </m:ctrlPr>
          </m:dPr>
          <m:e>
            <m:r>
              <w:rPr>
                <w:rFonts w:ascii="Cambria Math" w:eastAsia="宋体" w:hAnsi="Cambria Math" w:hint="eastAsia"/>
                <w:sz w:val="24"/>
              </w:rPr>
              <m:t>1+</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m:rPr>
                    <m:sty m:val="p"/>
                  </m:rPr>
                  <w:rPr>
                    <w:rFonts w:ascii="Cambria Math" w:eastAsia="宋体" w:hAnsi="Cambria Math"/>
                    <w:sz w:val="24"/>
                  </w:rPr>
                  <m:t>γ</m:t>
                </m:r>
                <m:ctrlPr>
                  <w:rPr>
                    <w:rFonts w:ascii="Cambria Math" w:eastAsia="宋体" w:hAnsi="Cambria Math"/>
                    <w:i/>
                    <w:sz w:val="24"/>
                  </w:rPr>
                </m:ctrlPr>
              </m:den>
            </m:f>
          </m:e>
        </m:d>
      </m:oMath>
      <w:r w:rsidRPr="00F61CAA">
        <w:rPr>
          <w:rFonts w:ascii="宋体" w:eastAsia="宋体" w:hAnsi="宋体"/>
          <w:sz w:val="24"/>
        </w:rPr>
        <w:t>与</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p</m:t>
            </m:r>
          </m:sub>
        </m:sSub>
        <m:r>
          <m:rPr>
            <m:sty m:val="p"/>
          </m:rPr>
          <w:rPr>
            <w:rFonts w:ascii="Cambria Math" w:eastAsia="宋体" w:hAnsi="Cambria Math"/>
            <w:sz w:val="24"/>
          </w:rPr>
          <m:t>≜</m:t>
        </m:r>
        <m:r>
          <w:rPr>
            <w:rFonts w:ascii="Cambria Math" w:eastAsia="宋体" w:hAnsi="Cambria Math" w:hint="eastAsia"/>
            <w:sz w:val="24"/>
          </w:rPr>
          <m:t>2</m:t>
        </m:r>
        <m:d>
          <m:dPr>
            <m:ctrlPr>
              <w:rPr>
                <w:rFonts w:ascii="Cambria Math" w:eastAsia="宋体" w:hAnsi="Cambria Math"/>
                <w:i/>
                <w:sz w:val="24"/>
              </w:rPr>
            </m:ctrlPr>
          </m:dPr>
          <m:e>
            <m:r>
              <w:rPr>
                <w:rFonts w:ascii="Cambria Math" w:eastAsia="宋体" w:hAnsi="Cambria Math" w:hint="eastAsia"/>
                <w:sz w:val="24"/>
              </w:rPr>
              <m:t>1+</m:t>
            </m:r>
            <m:f>
              <m:fPr>
                <m:ctrlPr>
                  <w:rPr>
                    <w:rFonts w:ascii="Cambria Math" w:eastAsia="宋体" w:hAnsi="Cambria Math"/>
                    <w:sz w:val="24"/>
                  </w:rPr>
                </m:ctrlPr>
              </m:fPr>
              <m:num>
                <m:r>
                  <w:rPr>
                    <w:rFonts w:ascii="Cambria Math" w:eastAsia="宋体" w:hAnsi="Cambria Math" w:hint="eastAsia"/>
                    <w:sz w:val="24"/>
                  </w:rPr>
                  <m:t>1</m:t>
                </m:r>
                <m:ctrlPr>
                  <w:rPr>
                    <w:rFonts w:ascii="Cambria Math" w:eastAsia="宋体" w:hAnsi="Cambria Math"/>
                    <w:i/>
                    <w:sz w:val="24"/>
                  </w:rPr>
                </m:ctrlPr>
              </m:num>
              <m:den>
                <m:r>
                  <m:rPr>
                    <m:sty m:val="p"/>
                  </m:rPr>
                  <w:rPr>
                    <w:rFonts w:ascii="Cambria Math" w:eastAsia="宋体" w:hAnsi="Cambria Math"/>
                    <w:sz w:val="24"/>
                  </w:rPr>
                  <m:t>γ</m:t>
                </m:r>
                <m:ctrlPr>
                  <w:rPr>
                    <w:rFonts w:ascii="Cambria Math" w:eastAsia="宋体" w:hAnsi="Cambria Math"/>
                    <w:i/>
                    <w:sz w:val="24"/>
                  </w:rPr>
                </m:ctrlPr>
              </m:den>
            </m:f>
          </m:e>
        </m:d>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hint="eastAsia"/>
                <w:sz w:val="24"/>
              </w:rPr>
              <m:t>down</m:t>
            </m:r>
          </m:sub>
        </m:sSub>
      </m:oMath>
      <w:r w:rsidRPr="00F61CAA">
        <w:rPr>
          <w:rFonts w:ascii="宋体" w:eastAsia="宋体" w:hAnsi="宋体"/>
          <w:sz w:val="24"/>
        </w:rPr>
        <w:t>，我们得到最终的递归上界</w:t>
      </w:r>
    </w:p>
    <w:p w14:paraId="448438E4" w14:textId="324B5D8E" w:rsidR="00F61CAA" w:rsidRPr="00F61CAA" w:rsidRDefault="00000000" w:rsidP="00F61CAA">
      <w:pPr>
        <w:ind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m:t>
              </m:r>
            </m:sub>
          </m:sSub>
          <m:r>
            <m:rPr>
              <m:sty m:val="p"/>
            </m:rPr>
            <w:rPr>
              <w:rFonts w:ascii="Cambria Math" w:eastAsia="宋体" w:hAnsi="Cambria Math" w:hint="eastAsia"/>
              <w:sz w:val="24"/>
            </w:rPr>
            <m:t>≤</m:t>
          </m:r>
          <m:d>
            <m:dPr>
              <m:ctrlPr>
                <w:rPr>
                  <w:rFonts w:ascii="Cambria Math" w:eastAsia="宋体" w:hAnsi="Cambria Math"/>
                  <w:i/>
                  <w:sz w:val="24"/>
                </w:rPr>
              </m:ctrlPr>
            </m:dPr>
            <m:e>
              <m:r>
                <w:rPr>
                  <w:rFonts w:ascii="Cambria Math" w:eastAsia="宋体" w:hAnsi="Cambria Math" w:hint="eastAsia"/>
                  <w:sz w:val="24"/>
                </w:rPr>
                <m:t>1+</m:t>
              </m:r>
              <m:r>
                <m:rPr>
                  <m:sty m:val="p"/>
                </m:rPr>
                <w:rPr>
                  <w:rFonts w:ascii="Cambria Math" w:eastAsia="宋体" w:hAnsi="Cambria Math"/>
                  <w:sz w:val="24"/>
                </w:rPr>
                <m:t>γ</m:t>
              </m:r>
            </m:e>
          </m:d>
          <m:sSub>
            <m:sSubPr>
              <m:ctrlPr>
                <w:rPr>
                  <w:rFonts w:ascii="Cambria Math" w:eastAsia="宋体" w:hAnsi="Cambria Math"/>
                  <w:i/>
                  <w:sz w:val="24"/>
                </w:rPr>
              </m:ctrlPr>
            </m:sSubPr>
            <m:e>
              <m:r>
                <w:rPr>
                  <w:rFonts w:ascii="Cambria Math" w:eastAsia="宋体" w:hAnsi="Cambria Math" w:hint="eastAsia"/>
                  <w:sz w:val="24"/>
                </w:rPr>
                <m:t>D</m:t>
              </m:r>
              <m:ctrlPr>
                <w:rPr>
                  <w:rFonts w:ascii="Cambria Math" w:eastAsia="宋体" w:hAnsi="Cambria Math" w:hint="eastAsia"/>
                  <w:i/>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Sub>
          <m:r>
            <w:rPr>
              <w:rFonts w:ascii="Cambria Math" w:eastAsia="宋体" w:hAnsi="Cambria Math" w:hint="eastAsia"/>
              <w:sz w:val="24"/>
            </w:rPr>
            <m:t>+A</m:t>
          </m:r>
          <m:sSubSup>
            <m:sSubSupPr>
              <m:ctrlPr>
                <w:rPr>
                  <w:rFonts w:ascii="Cambria Math" w:eastAsia="宋体" w:hAnsi="Cambria Math"/>
                  <w:i/>
                  <w:sz w:val="24"/>
                </w:rPr>
              </m:ctrlPr>
            </m:sSubSupPr>
            <m:e>
              <m:r>
                <m:rPr>
                  <m:sty m:val="p"/>
                </m:rPr>
                <w:rPr>
                  <w:rFonts w:ascii="Cambria Math" w:eastAsia="宋体" w:hAnsi="Cambria Math"/>
                  <w:sz w:val="24"/>
                </w:rPr>
                <m:t>η</m:t>
              </m: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d>
            <m:dPr>
              <m:ctrlPr>
                <w:rPr>
                  <w:rFonts w:ascii="Cambria Math" w:eastAsia="宋体" w:hAnsi="Cambria Math"/>
                  <w:i/>
                  <w:sz w:val="24"/>
                </w:rPr>
              </m:ctrlPr>
            </m:dPr>
            <m:e>
              <m:sSup>
                <m:sSupPr>
                  <m:ctrlPr>
                    <w:rPr>
                      <w:rFonts w:ascii="Cambria Math" w:eastAsia="宋体" w:hAnsi="Cambria Math"/>
                      <w:i/>
                      <w:sz w:val="24"/>
                    </w:rPr>
                  </m:ctrlPr>
                </m:sSupPr>
                <m:e>
                  <m:r>
                    <m:rPr>
                      <m:sty m:val="p"/>
                    </m:rPr>
                    <w:rPr>
                      <w:rFonts w:ascii="Cambria Math" w:eastAsia="宋体" w:hAnsi="Cambria Math"/>
                      <w:sz w:val="24"/>
                    </w:rPr>
                    <m:t>ζ</m:t>
                  </m:r>
                </m:e>
                <m:sup>
                  <m:r>
                    <w:rPr>
                      <w:rFonts w:ascii="Cambria Math" w:eastAsia="宋体" w:hAnsi="Cambria Math" w:hint="eastAsia"/>
                      <w:sz w:val="24"/>
                    </w:rPr>
                    <m:t>2</m:t>
                  </m:r>
                </m:sup>
              </m:sSup>
              <m:r>
                <w:rPr>
                  <w:rFonts w:ascii="Cambria Math" w:eastAsia="宋体" w:hAnsi="Cambria Math" w:hint="eastAsia"/>
                  <w:sz w:val="24"/>
                </w:rPr>
                <m:t>+</m:t>
              </m:r>
              <m:sSup>
                <m:sSupPr>
                  <m:ctrlPr>
                    <w:rPr>
                      <w:rFonts w:ascii="Cambria Math" w:eastAsia="宋体" w:hAnsi="Cambria Math"/>
                      <w:i/>
                      <w:sz w:val="24"/>
                    </w:rPr>
                  </m:ctrlPr>
                </m:sSupPr>
                <m:e>
                  <m:r>
                    <m:rPr>
                      <m:sty m:val="p"/>
                    </m:rPr>
                    <w:rPr>
                      <w:rFonts w:ascii="Cambria Math" w:eastAsia="宋体" w:hAnsi="Cambria Math"/>
                      <w:sz w:val="24"/>
                    </w:rPr>
                    <m:t>σ</m:t>
                  </m:r>
                </m:e>
                <m:sup>
                  <m:r>
                    <w:rPr>
                      <w:rFonts w:ascii="Cambria Math" w:eastAsia="宋体" w:hAnsi="Cambria Math" w:hint="eastAsia"/>
                      <w:sz w:val="24"/>
                    </w:rPr>
                    <m:t>2</m:t>
                  </m:r>
                </m:sup>
              </m:sSup>
            </m:e>
          </m:d>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C</m:t>
              </m:r>
            </m:e>
            <m:sub>
              <m:r>
                <w:rPr>
                  <w:rFonts w:ascii="Cambria Math" w:eastAsia="宋体" w:hAnsi="Cambria Math" w:hint="eastAsia"/>
                  <w:sz w:val="24"/>
                </w:rPr>
                <m:t>p</m:t>
              </m:r>
            </m:sub>
          </m:sSub>
          <m:sSubSup>
            <m:sSubSupPr>
              <m:ctrlPr>
                <w:rPr>
                  <w:rFonts w:ascii="Cambria Math" w:eastAsia="宋体" w:hAnsi="Cambria Math"/>
                  <w:i/>
                  <w:sz w:val="24"/>
                </w:rPr>
              </m:ctrlPr>
            </m:sSubSupPr>
            <m:e>
              <m:r>
                <m:rPr>
                  <m:sty m:val="p"/>
                </m:rPr>
                <w:rPr>
                  <w:rFonts w:ascii="Cambria Math" w:eastAsia="宋体" w:hAnsi="Cambria Math"/>
                  <w:sz w:val="24"/>
                </w:rPr>
                <m:t>η</m:t>
              </m:r>
              <m:ctrlPr>
                <w:rPr>
                  <w:rFonts w:ascii="Cambria Math" w:eastAsia="宋体" w:hAnsi="Cambria Math"/>
                  <w:sz w:val="24"/>
                </w:rPr>
              </m:ctrlPr>
            </m:e>
            <m:sub>
              <m:r>
                <w:rPr>
                  <w:rFonts w:ascii="Cambria Math" w:eastAsia="宋体" w:hAnsi="Cambria Math" w:hint="eastAsia"/>
                  <w:sz w:val="24"/>
                </w:rPr>
                <m:t>t</m:t>
              </m:r>
              <m:r>
                <w:rPr>
                  <w:rFonts w:ascii="Cambria Math" w:eastAsia="宋体" w:hAnsi="Cambria Math" w:cs="Cambria Math"/>
                  <w:sz w:val="24"/>
                </w:rPr>
                <m:t>-</m:t>
              </m:r>
              <m:r>
                <w:rPr>
                  <w:rFonts w:ascii="Cambria Math" w:eastAsia="宋体" w:hAnsi="Cambria Math" w:hint="eastAsia"/>
                  <w:sz w:val="24"/>
                </w:rPr>
                <m:t>1</m:t>
              </m:r>
            </m:sub>
            <m:sup>
              <m:r>
                <w:rPr>
                  <w:rFonts w:ascii="Cambria Math" w:eastAsia="宋体" w:hAnsi="Cambria Math" w:hint="eastAsia"/>
                  <w:sz w:val="24"/>
                </w:rPr>
                <m:t>2</m:t>
              </m:r>
            </m:sup>
          </m:sSubSup>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hint="eastAsia"/>
                  <w:sz w:val="24"/>
                </w:rPr>
                <m:t>2</m:t>
              </m:r>
            </m:sup>
          </m:sSup>
          <m:sSup>
            <m:sSupPr>
              <m:ctrlPr>
                <w:rPr>
                  <w:rFonts w:ascii="Cambria Math" w:eastAsia="宋体" w:hAnsi="Cambria Math"/>
                  <w:i/>
                  <w:sz w:val="24"/>
                </w:rPr>
              </m:ctrlPr>
            </m:sSupPr>
            <m:e>
              <m:r>
                <w:rPr>
                  <w:rFonts w:ascii="Cambria Math" w:eastAsia="宋体" w:hAnsi="Cambria Math" w:hint="eastAsia"/>
                  <w:sz w:val="24"/>
                </w:rPr>
                <m:t>G</m:t>
              </m:r>
              <m:ctrlPr>
                <w:rPr>
                  <w:rFonts w:ascii="Cambria Math" w:eastAsia="宋体" w:hAnsi="Cambria Math" w:hint="eastAsia"/>
                  <w:i/>
                  <w:sz w:val="24"/>
                </w:rPr>
              </m:ctrlPr>
            </m:e>
            <m:sup>
              <m:r>
                <w:rPr>
                  <w:rFonts w:ascii="Cambria Math" w:eastAsia="宋体" w:hAnsi="Cambria Math" w:hint="eastAsia"/>
                  <w:sz w:val="24"/>
                </w:rPr>
                <m:t>2</m:t>
              </m:r>
            </m:sup>
          </m:sSup>
        </m:oMath>
      </m:oMathPara>
    </w:p>
    <w:p w14:paraId="1E5A5045" w14:textId="17BD5A20" w:rsidR="00865A73" w:rsidRPr="00865A73" w:rsidRDefault="00865A73" w:rsidP="00865A73">
      <w:pPr>
        <w:ind w:firstLineChars="200" w:firstLine="480"/>
        <w:rPr>
          <w:rFonts w:ascii="宋体" w:eastAsia="宋体" w:hAnsi="宋体" w:hint="eastAsia"/>
          <w:sz w:val="24"/>
        </w:rPr>
      </w:pPr>
      <w:r w:rsidRPr="00865A73">
        <w:rPr>
          <w:rFonts w:ascii="宋体" w:eastAsia="宋体" w:hAnsi="宋体"/>
          <w:sz w:val="24"/>
        </w:rPr>
        <w:t>上述递推不等式揭示了在缺乏Sync机制时系统面临的核心困难。由于递推式中包含放大因子</w:t>
      </w:r>
      <m:oMath>
        <m:r>
          <w:rPr>
            <w:rFonts w:ascii="Cambria Math" w:eastAsia="宋体" w:hAnsi="Cambria Math"/>
            <w:sz w:val="24"/>
          </w:rPr>
          <m:t>(1+γ)&gt;1</m:t>
        </m:r>
      </m:oMath>
      <w:r w:rsidRPr="00865A73">
        <w:rPr>
          <w:rFonts w:ascii="宋体" w:eastAsia="宋体" w:hAnsi="宋体"/>
          <w:sz w:val="24"/>
        </w:rPr>
        <w:t>，系统缺乏能够抑制历史偏移</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t-1</m:t>
            </m:r>
          </m:sub>
        </m:sSub>
      </m:oMath>
      <w:r w:rsidRPr="00865A73">
        <w:rPr>
          <w:rFonts w:ascii="宋体" w:eastAsia="宋体" w:hAnsi="宋体"/>
          <w:sz w:val="24"/>
        </w:rPr>
        <w:t>的结构性收缩项，从而使跨轮次误差具有持续累积的趋势。</w:t>
      </w:r>
    </w:p>
    <w:p w14:paraId="09C639DE" w14:textId="7E7D8891" w:rsidR="00865A73" w:rsidRPr="00865A73" w:rsidRDefault="00865A73" w:rsidP="00865A73">
      <w:pPr>
        <w:ind w:firstLineChars="200" w:firstLine="480"/>
        <w:rPr>
          <w:rFonts w:ascii="宋体" w:eastAsia="宋体" w:hAnsi="宋体" w:hint="eastAsia"/>
          <w:sz w:val="24"/>
        </w:rPr>
      </w:pPr>
      <w:r w:rsidRPr="00865A73">
        <w:rPr>
          <w:rFonts w:ascii="宋体" w:eastAsia="宋体" w:hAnsi="宋体"/>
          <w:sz w:val="24"/>
        </w:rPr>
        <w:t>（1）异质性项的累积放大与收敛性退化。在Non-IID场景下，真实梯度的空间差异由</w:t>
      </w:r>
      <m:oMath>
        <m:sSup>
          <m:sSupPr>
            <m:ctrlPr>
              <w:rPr>
                <w:rFonts w:ascii="Cambria Math" w:eastAsia="宋体" w:hAnsi="Cambria Math"/>
                <w:sz w:val="24"/>
              </w:rPr>
            </m:ctrlPr>
          </m:sSupPr>
          <m:e>
            <m:r>
              <w:rPr>
                <w:rFonts w:ascii="Cambria Math" w:eastAsia="宋体" w:hAnsi="Cambria Math"/>
                <w:sz w:val="24"/>
              </w:rPr>
              <m:t>ζ</m:t>
            </m:r>
          </m:e>
          <m:sup>
            <m:r>
              <w:rPr>
                <w:rFonts w:ascii="Cambria Math" w:eastAsia="宋体" w:hAnsi="Cambria Math"/>
                <w:sz w:val="24"/>
              </w:rPr>
              <m:t>2</m:t>
            </m:r>
          </m:sup>
        </m:sSup>
      </m:oMath>
      <w:r w:rsidRPr="00865A73">
        <w:rPr>
          <w:rFonts w:ascii="宋体" w:eastAsia="宋体" w:hAnsi="宋体"/>
          <w:sz w:val="24"/>
        </w:rPr>
        <w:t>表征。缺乏同步机制时，该项在每轮均会重新注入系统，并在</w:t>
      </w:r>
      <m:oMath>
        <m:d>
          <m:dPr>
            <m:sepChr m:val="+"/>
            <m:ctrlPr>
              <w:rPr>
                <w:rFonts w:ascii="Cambria Math" w:eastAsia="宋体" w:hAnsi="Cambria Math"/>
                <w:sz w:val="24"/>
              </w:rPr>
            </m:ctrlPr>
          </m:dPr>
          <m:e>
            <m:r>
              <w:rPr>
                <w:rFonts w:ascii="Cambria Math" w:eastAsia="宋体" w:hAnsi="Cambria Math"/>
                <w:sz w:val="24"/>
              </w:rPr>
              <m:t>1</m:t>
            </m:r>
          </m:e>
          <m:e>
            <m:r>
              <w:rPr>
                <w:rFonts w:ascii="Cambria Math" w:eastAsia="宋体" w:hAnsi="Cambria Math"/>
                <w:sz w:val="24"/>
              </w:rPr>
              <m:t>γ</m:t>
            </m:r>
          </m:e>
        </m:d>
      </m:oMath>
      <w:r w:rsidRPr="00865A73">
        <w:rPr>
          <w:rFonts w:ascii="宋体" w:eastAsia="宋体" w:hAnsi="宋体"/>
          <w:sz w:val="24"/>
        </w:rPr>
        <w:t>的作用下呈现自回归式放大。</w:t>
      </w:r>
      <w:r>
        <w:rPr>
          <w:rFonts w:ascii="宋体" w:eastAsia="宋体" w:hAnsi="宋体" w:hint="eastAsia"/>
          <w:sz w:val="24"/>
        </w:rPr>
        <w:t>因此，</w:t>
      </w:r>
      <w:r w:rsidRPr="00865A73">
        <w:rPr>
          <w:rFonts w:ascii="宋体" w:eastAsia="宋体" w:hAnsi="宋体"/>
          <w:sz w:val="24"/>
        </w:rPr>
        <w:t>系统无法维持标准联邦优化中的渐进收敛界，理论收敛性不再成立。</w:t>
      </w:r>
    </w:p>
    <w:p w14:paraId="14A6A21D" w14:textId="2934A88F" w:rsidR="00865A73" w:rsidRPr="00865A73" w:rsidRDefault="00865A73" w:rsidP="00865A73">
      <w:pPr>
        <w:ind w:firstLineChars="200" w:firstLine="480"/>
        <w:rPr>
          <w:rFonts w:ascii="宋体" w:eastAsia="宋体" w:hAnsi="宋体" w:hint="eastAsia"/>
          <w:sz w:val="24"/>
        </w:rPr>
      </w:pPr>
      <w:r w:rsidRPr="00865A73">
        <w:rPr>
          <w:rFonts w:ascii="宋体" w:eastAsia="宋体" w:hAnsi="宋体"/>
          <w:sz w:val="24"/>
        </w:rPr>
        <w:t>（2）理论发散趋势的实证验证。第4.5.2节的全周期测量结果与上述理论分析一致。移除Sync机制后，实际观测到的初始化漂移呈现显著的跨轮次累积趋势，与递推式中的</w:t>
      </w:r>
      <m:oMath>
        <m:r>
          <w:rPr>
            <w:rFonts w:ascii="Cambria Math" w:eastAsia="宋体" w:hAnsi="Cambria Math"/>
            <w:sz w:val="24"/>
          </w:rPr>
          <m:t>(1+γ)</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t-1</m:t>
            </m:r>
          </m:sub>
        </m:sSub>
      </m:oMath>
      <w:r w:rsidRPr="00865A73">
        <w:rPr>
          <w:rFonts w:ascii="宋体" w:eastAsia="宋体" w:hAnsi="宋体"/>
          <w:sz w:val="24"/>
        </w:rPr>
        <w:t>放大效应相吻合</w:t>
      </w:r>
      <w:r w:rsidR="006E4F19">
        <w:rPr>
          <w:rFonts w:ascii="宋体" w:eastAsia="宋体" w:hAnsi="宋体" w:hint="eastAsia"/>
          <w:sz w:val="24"/>
        </w:rPr>
        <w:t>。</w:t>
      </w:r>
      <w:r w:rsidRPr="00865A73">
        <w:rPr>
          <w:rFonts w:ascii="宋体" w:eastAsia="宋体" w:hAnsi="宋体"/>
          <w:sz w:val="24"/>
        </w:rPr>
        <w:t>相反，引入Sync后，漂移量</w:t>
      </w:r>
      <w:proofErr w:type="gramStart"/>
      <w:r w:rsidRPr="00865A73">
        <w:rPr>
          <w:rFonts w:ascii="宋体" w:eastAsia="宋体" w:hAnsi="宋体"/>
          <w:sz w:val="24"/>
        </w:rPr>
        <w:t>随学习</w:t>
      </w:r>
      <w:proofErr w:type="gramEnd"/>
      <w:r w:rsidRPr="00865A73">
        <w:rPr>
          <w:rFonts w:ascii="宋体" w:eastAsia="宋体" w:hAnsi="宋体"/>
          <w:sz w:val="24"/>
        </w:rPr>
        <w:t>率衰减而逐步收缩，表现出稳定的自纠正特性。</w:t>
      </w:r>
    </w:p>
    <w:p w14:paraId="57A5E94E" w14:textId="0D2674CD" w:rsidR="00865A73" w:rsidRPr="00865A73" w:rsidRDefault="00865A73" w:rsidP="00865A73">
      <w:pPr>
        <w:ind w:firstLineChars="200" w:firstLine="480"/>
        <w:rPr>
          <w:rFonts w:ascii="宋体" w:eastAsia="宋体" w:hAnsi="宋体" w:hint="eastAsia"/>
          <w:sz w:val="24"/>
        </w:rPr>
      </w:pPr>
      <w:r w:rsidRPr="00865A73">
        <w:rPr>
          <w:rFonts w:ascii="宋体" w:eastAsia="宋体" w:hAnsi="宋体"/>
          <w:sz w:val="24"/>
        </w:rPr>
        <w:t>（3）漂移累积对模型性能的影响。漂移的持续累积最终反映在宏观性能上。消融实验表明，在高异质性与高压缩率条件下，移除Sync会导致所有基准任务的精度显著下降。这说明</w:t>
      </w:r>
      <m:oMath>
        <m:sSup>
          <m:sSupPr>
            <m:ctrlPr>
              <w:rPr>
                <w:rFonts w:ascii="Cambria Math" w:eastAsia="宋体" w:hAnsi="Cambria Math"/>
                <w:sz w:val="24"/>
              </w:rPr>
            </m:ctrlPr>
          </m:sSupPr>
          <m:e>
            <m:r>
              <w:rPr>
                <w:rFonts w:ascii="Cambria Math" w:eastAsia="宋体" w:hAnsi="Cambria Math"/>
                <w:sz w:val="24"/>
              </w:rPr>
              <m:t>ζ</m:t>
            </m:r>
          </m:e>
          <m:sup>
            <m:r>
              <w:rPr>
                <w:rFonts w:ascii="Cambria Math" w:eastAsia="宋体" w:hAnsi="Cambria Math"/>
                <w:sz w:val="24"/>
              </w:rPr>
              <m:t>2</m:t>
            </m:r>
          </m:sup>
        </m:sSup>
      </m:oMath>
      <w:r w:rsidRPr="00865A73">
        <w:rPr>
          <w:rFonts w:ascii="宋体" w:eastAsia="宋体" w:hAnsi="宋体"/>
          <w:sz w:val="24"/>
        </w:rPr>
        <w:t>项的累积并非仅是理论推导中的松弛项，而是会在实际系统中直接影响模型的泛化性能。</w:t>
      </w:r>
    </w:p>
    <w:p w14:paraId="12F44D13" w14:textId="1E4F7827" w:rsidR="00865A73" w:rsidRPr="00865A73" w:rsidRDefault="00865A73" w:rsidP="00865A73">
      <w:pPr>
        <w:ind w:firstLineChars="200" w:firstLine="480"/>
        <w:rPr>
          <w:rFonts w:ascii="宋体" w:eastAsia="宋体" w:hAnsi="宋体" w:hint="eastAsia"/>
          <w:sz w:val="24"/>
        </w:rPr>
      </w:pPr>
      <w:r w:rsidRPr="00865A73">
        <w:rPr>
          <w:rFonts w:ascii="宋体" w:eastAsia="宋体" w:hAnsi="宋体"/>
          <w:sz w:val="24"/>
        </w:rPr>
        <w:t>综上，理论推导与系统实证形成了闭环证据链：在通信受限的跨设备联邦学习场景中，引入Sync机制以阻断历史偏移的跨轮次传播，是确保收敛稳定性与性能可靠性的关键设计要素</w:t>
      </w:r>
      <w:r w:rsidR="006E4F19">
        <w:rPr>
          <w:rFonts w:ascii="宋体" w:eastAsia="宋体" w:hAnsi="宋体" w:hint="eastAsia"/>
          <w:sz w:val="24"/>
        </w:rPr>
        <w:t>。</w:t>
      </w:r>
    </w:p>
    <w:p w14:paraId="2A80C7B1" w14:textId="77777777" w:rsidR="00FF6865" w:rsidRDefault="00FF6865" w:rsidP="00FF6865">
      <w:pPr>
        <w:rPr>
          <w:rFonts w:ascii="宋体" w:eastAsia="宋体" w:hAnsi="宋体" w:hint="eastAsia"/>
          <w:sz w:val="24"/>
        </w:rPr>
      </w:pPr>
    </w:p>
    <w:p w14:paraId="4C721EE5" w14:textId="06810522" w:rsidR="00FF6865" w:rsidRPr="00FF6865" w:rsidRDefault="00FF6865" w:rsidP="00FF6865">
      <w:pPr>
        <w:pStyle w:val="2"/>
        <w:rPr>
          <w:rFonts w:ascii="黑体" w:eastAsia="黑体" w:hAnsi="黑体" w:hint="eastAsia"/>
          <w:b/>
          <w:bCs/>
          <w:sz w:val="28"/>
          <w:szCs w:val="28"/>
        </w:rPr>
      </w:pPr>
      <w:r w:rsidRPr="00FF6865">
        <w:rPr>
          <w:rFonts w:ascii="黑体" w:eastAsia="黑体" w:hAnsi="黑体" w:hint="eastAsia"/>
          <w:b/>
          <w:bCs/>
          <w:sz w:val="28"/>
          <w:szCs w:val="28"/>
        </w:rPr>
        <w:t>附录</w:t>
      </w:r>
      <w:r w:rsidR="004C0A4E">
        <w:rPr>
          <w:rFonts w:ascii="黑体" w:eastAsia="黑体" w:hAnsi="黑体" w:hint="eastAsia"/>
          <w:b/>
          <w:bCs/>
          <w:sz w:val="28"/>
          <w:szCs w:val="28"/>
        </w:rPr>
        <w:t>E</w:t>
      </w:r>
      <w:r w:rsidRPr="00FF6865">
        <w:rPr>
          <w:rFonts w:ascii="黑体" w:eastAsia="黑体" w:hAnsi="黑体" w:hint="eastAsia"/>
          <w:b/>
          <w:bCs/>
          <w:sz w:val="28"/>
          <w:szCs w:val="28"/>
        </w:rPr>
        <w:t xml:space="preserve"> </w:t>
      </w:r>
      <w:r w:rsidRPr="00FF6865">
        <w:rPr>
          <w:rFonts w:ascii="黑体" w:eastAsia="黑体" w:hAnsi="黑体"/>
          <w:b/>
          <w:bCs/>
          <w:sz w:val="28"/>
          <w:szCs w:val="28"/>
        </w:rPr>
        <w:t>跨架构</w:t>
      </w:r>
      <w:proofErr w:type="gramStart"/>
      <w:r w:rsidRPr="00FF6865">
        <w:rPr>
          <w:rFonts w:ascii="黑体" w:eastAsia="黑体" w:hAnsi="黑体"/>
          <w:b/>
          <w:bCs/>
          <w:sz w:val="28"/>
          <w:szCs w:val="28"/>
        </w:rPr>
        <w:t>端到端编解码</w:t>
      </w:r>
      <w:proofErr w:type="gramEnd"/>
      <w:r w:rsidR="00B32688">
        <w:rPr>
          <w:rFonts w:ascii="黑体" w:eastAsia="黑体" w:hAnsi="黑体" w:hint="eastAsia"/>
          <w:b/>
          <w:bCs/>
          <w:sz w:val="28"/>
          <w:szCs w:val="28"/>
        </w:rPr>
        <w:t>时间</w:t>
      </w:r>
      <w:r w:rsidRPr="00FF6865">
        <w:rPr>
          <w:rFonts w:ascii="黑体" w:eastAsia="黑体" w:hAnsi="黑体"/>
          <w:b/>
          <w:bCs/>
          <w:sz w:val="28"/>
          <w:szCs w:val="28"/>
        </w:rPr>
        <w:t>开销</w:t>
      </w:r>
      <w:r w:rsidR="00B32688">
        <w:rPr>
          <w:rFonts w:ascii="黑体" w:eastAsia="黑体" w:hAnsi="黑体" w:hint="eastAsia"/>
          <w:b/>
          <w:bCs/>
          <w:sz w:val="28"/>
          <w:szCs w:val="28"/>
        </w:rPr>
        <w:t>实验</w:t>
      </w:r>
      <w:r w:rsidRPr="00FF6865">
        <w:rPr>
          <w:rFonts w:ascii="黑体" w:eastAsia="黑体" w:hAnsi="黑体"/>
          <w:b/>
          <w:bCs/>
          <w:sz w:val="28"/>
          <w:szCs w:val="28"/>
        </w:rPr>
        <w:t>的</w:t>
      </w:r>
      <w:r w:rsidR="00B32688">
        <w:rPr>
          <w:rFonts w:ascii="黑体" w:eastAsia="黑体" w:hAnsi="黑体" w:hint="eastAsia"/>
          <w:b/>
          <w:bCs/>
          <w:sz w:val="28"/>
          <w:szCs w:val="28"/>
        </w:rPr>
        <w:t>深入剖析</w:t>
      </w:r>
    </w:p>
    <w:p w14:paraId="3B6D4953" w14:textId="2E8942BF" w:rsidR="004C1108" w:rsidRPr="004C1108" w:rsidRDefault="004C0A4E" w:rsidP="004C1108">
      <w:pPr>
        <w:pStyle w:val="3"/>
        <w:rPr>
          <w:rFonts w:ascii="黑体" w:eastAsia="黑体" w:hAnsi="黑体" w:hint="eastAsia"/>
          <w:b/>
          <w:bCs/>
          <w:sz w:val="28"/>
          <w:szCs w:val="28"/>
        </w:rPr>
      </w:pPr>
      <w:r>
        <w:rPr>
          <w:rFonts w:ascii="黑体" w:eastAsia="黑体" w:hAnsi="黑体" w:hint="eastAsia"/>
          <w:b/>
          <w:bCs/>
          <w:sz w:val="28"/>
          <w:szCs w:val="28"/>
        </w:rPr>
        <w:t>E</w:t>
      </w:r>
      <w:r w:rsidR="004C1108" w:rsidRPr="004C1108">
        <w:rPr>
          <w:rFonts w:ascii="黑体" w:eastAsia="黑体" w:hAnsi="黑体" w:hint="eastAsia"/>
          <w:b/>
          <w:bCs/>
          <w:sz w:val="28"/>
          <w:szCs w:val="28"/>
        </w:rPr>
        <w:t xml:space="preserve">.1 </w:t>
      </w:r>
      <w:r w:rsidR="004C1108" w:rsidRPr="004C1108">
        <w:rPr>
          <w:rFonts w:ascii="黑体" w:eastAsia="黑体" w:hAnsi="黑体"/>
          <w:b/>
          <w:bCs/>
          <w:sz w:val="28"/>
          <w:szCs w:val="28"/>
        </w:rPr>
        <w:t>实验设置</w:t>
      </w:r>
    </w:p>
    <w:p w14:paraId="6AA2C28D" w14:textId="3DD79115" w:rsidR="004C1108" w:rsidRPr="00842350" w:rsidRDefault="004C1108" w:rsidP="004C1108">
      <w:pPr>
        <w:ind w:firstLineChars="200" w:firstLine="480"/>
        <w:rPr>
          <w:rFonts w:ascii="宋体" w:eastAsia="宋体" w:hAnsi="宋体" w:hint="eastAsia"/>
          <w:sz w:val="24"/>
        </w:rPr>
      </w:pPr>
      <w:r w:rsidRPr="00842350">
        <w:rPr>
          <w:rFonts w:ascii="宋体" w:eastAsia="宋体" w:hAnsi="宋体"/>
          <w:sz w:val="24"/>
        </w:rPr>
        <w:t>第4.6节的所有测试均基于10%的压缩率进行。实验硬件包括一张RTX3090（24GB）GPU和14核Intel</w:t>
      </w:r>
      <w:r>
        <w:rPr>
          <w:rFonts w:ascii="宋体" w:eastAsia="宋体" w:hAnsi="宋体" w:hint="eastAsia"/>
          <w:sz w:val="24"/>
        </w:rPr>
        <w:t xml:space="preserve"> </w:t>
      </w:r>
      <w:r w:rsidRPr="00842350">
        <w:rPr>
          <w:rFonts w:ascii="宋体" w:eastAsia="宋体" w:hAnsi="宋体"/>
          <w:sz w:val="24"/>
        </w:rPr>
        <w:t>Xeon</w:t>
      </w:r>
      <w:r>
        <w:rPr>
          <w:rFonts w:ascii="宋体" w:eastAsia="宋体" w:hAnsi="宋体" w:hint="eastAsia"/>
          <w:sz w:val="24"/>
        </w:rPr>
        <w:t xml:space="preserve"> </w:t>
      </w:r>
      <w:r w:rsidRPr="00842350">
        <w:rPr>
          <w:rFonts w:ascii="宋体" w:eastAsia="宋体" w:hAnsi="宋体"/>
          <w:sz w:val="24"/>
        </w:rPr>
        <w:t>Gold</w:t>
      </w:r>
      <w:r>
        <w:rPr>
          <w:rFonts w:ascii="宋体" w:eastAsia="宋体" w:hAnsi="宋体" w:hint="eastAsia"/>
          <w:sz w:val="24"/>
        </w:rPr>
        <w:t xml:space="preserve"> </w:t>
      </w:r>
      <w:r w:rsidRPr="00842350">
        <w:rPr>
          <w:rFonts w:ascii="宋体" w:eastAsia="宋体" w:hAnsi="宋体"/>
          <w:sz w:val="24"/>
        </w:rPr>
        <w:t>6330</w:t>
      </w:r>
      <w:r>
        <w:rPr>
          <w:rFonts w:ascii="宋体" w:eastAsia="宋体" w:hAnsi="宋体" w:hint="eastAsia"/>
          <w:sz w:val="24"/>
        </w:rPr>
        <w:t xml:space="preserve"> </w:t>
      </w:r>
      <w:r w:rsidRPr="00842350">
        <w:rPr>
          <w:rFonts w:ascii="宋体" w:eastAsia="宋体" w:hAnsi="宋体"/>
          <w:sz w:val="24"/>
        </w:rPr>
        <w:t>CPU</w:t>
      </w:r>
      <w:r>
        <w:rPr>
          <w:rFonts w:ascii="宋体" w:eastAsia="宋体" w:hAnsi="宋体" w:hint="eastAsia"/>
          <w:sz w:val="24"/>
        </w:rPr>
        <w:t xml:space="preserve"> </w:t>
      </w:r>
      <w:r w:rsidRPr="00842350">
        <w:rPr>
          <w:rFonts w:ascii="宋体" w:eastAsia="宋体" w:hAnsi="宋体"/>
          <w:sz w:val="24"/>
        </w:rPr>
        <w:t>@</w:t>
      </w:r>
      <w:r>
        <w:rPr>
          <w:rFonts w:ascii="宋体" w:eastAsia="宋体" w:hAnsi="宋体" w:hint="eastAsia"/>
          <w:sz w:val="24"/>
        </w:rPr>
        <w:t xml:space="preserve"> </w:t>
      </w:r>
      <w:r w:rsidRPr="00842350">
        <w:rPr>
          <w:rFonts w:ascii="宋体" w:eastAsia="宋体" w:hAnsi="宋体"/>
          <w:sz w:val="24"/>
        </w:rPr>
        <w:t>2.00GHz，运行环境为Ubuntu</w:t>
      </w:r>
      <w:r>
        <w:rPr>
          <w:rFonts w:ascii="宋体" w:eastAsia="宋体" w:hAnsi="宋体" w:hint="eastAsia"/>
          <w:sz w:val="24"/>
        </w:rPr>
        <w:t xml:space="preserve"> </w:t>
      </w:r>
      <w:r w:rsidRPr="00842350">
        <w:rPr>
          <w:rFonts w:ascii="宋体" w:eastAsia="宋体" w:hAnsi="宋体"/>
          <w:sz w:val="24"/>
        </w:rPr>
        <w:t>20.04、TensorFlow</w:t>
      </w:r>
      <w:r>
        <w:rPr>
          <w:rFonts w:ascii="宋体" w:eastAsia="宋体" w:hAnsi="宋体" w:hint="eastAsia"/>
          <w:sz w:val="24"/>
        </w:rPr>
        <w:t xml:space="preserve"> </w:t>
      </w:r>
      <w:r w:rsidRPr="00842350">
        <w:rPr>
          <w:rFonts w:ascii="宋体" w:eastAsia="宋体" w:hAnsi="宋体"/>
          <w:sz w:val="24"/>
        </w:rPr>
        <w:t>2.9.0与Python</w:t>
      </w:r>
      <w:r>
        <w:rPr>
          <w:rFonts w:ascii="宋体" w:eastAsia="宋体" w:hAnsi="宋体" w:hint="eastAsia"/>
          <w:sz w:val="24"/>
        </w:rPr>
        <w:t xml:space="preserve"> </w:t>
      </w:r>
      <w:r w:rsidRPr="00842350">
        <w:rPr>
          <w:rFonts w:ascii="宋体" w:eastAsia="宋体" w:hAnsi="宋体"/>
          <w:sz w:val="24"/>
        </w:rPr>
        <w:t>3.8。</w:t>
      </w:r>
    </w:p>
    <w:p w14:paraId="010E8D6B" w14:textId="5B21AA61" w:rsidR="004C1108" w:rsidRPr="00842350" w:rsidRDefault="004C1108" w:rsidP="004C1108">
      <w:pPr>
        <w:ind w:firstLineChars="200" w:firstLine="480"/>
        <w:rPr>
          <w:rFonts w:ascii="宋体" w:eastAsia="宋体" w:hAnsi="宋体" w:hint="eastAsia"/>
          <w:sz w:val="24"/>
        </w:rPr>
      </w:pPr>
      <w:r w:rsidRPr="00842350">
        <w:rPr>
          <w:rFonts w:ascii="宋体" w:eastAsia="宋体" w:hAnsi="宋体"/>
          <w:sz w:val="24"/>
        </w:rPr>
        <w:t>测试遵循常见的微基准测试流程。每个配置先进行15次预热，以稳定GPU时钟和显存状态；随后执行100次连续测量并以平均值作为端到端延迟。在计时范围前后插入显式的主机–设备同步，以避免计时偏差。对</w:t>
      </w:r>
      <w:proofErr w:type="spellStart"/>
      <w:r w:rsidRPr="00842350">
        <w:rPr>
          <w:rFonts w:ascii="宋体" w:eastAsia="宋体" w:hAnsi="宋体"/>
          <w:sz w:val="24"/>
        </w:rPr>
        <w:t>FetchSGD</w:t>
      </w:r>
      <w:proofErr w:type="spellEnd"/>
      <w:r w:rsidRPr="00842350">
        <w:rPr>
          <w:rFonts w:ascii="宋体" w:eastAsia="宋体" w:hAnsi="宋体"/>
          <w:sz w:val="24"/>
        </w:rPr>
        <w:t>的测量中，未包含用于重建</w:t>
      </w:r>
      <w:proofErr w:type="spellStart"/>
      <w:r w:rsidRPr="00842350">
        <w:rPr>
          <w:rFonts w:ascii="宋体" w:eastAsia="宋体" w:hAnsi="宋体"/>
          <w:sz w:val="24"/>
        </w:rPr>
        <w:t>CountSketch</w:t>
      </w:r>
      <w:proofErr w:type="spellEnd"/>
      <w:r w:rsidRPr="00842350">
        <w:rPr>
          <w:rFonts w:ascii="宋体" w:eastAsia="宋体" w:hAnsi="宋体"/>
          <w:sz w:val="24"/>
        </w:rPr>
        <w:t>索引和符号向量的伪随机数生成开销。</w:t>
      </w:r>
    </w:p>
    <w:p w14:paraId="12055D66" w14:textId="77777777" w:rsidR="004C1108" w:rsidRDefault="004C1108" w:rsidP="004C1108">
      <w:pPr>
        <w:ind w:firstLineChars="200" w:firstLine="480"/>
        <w:rPr>
          <w:rFonts w:ascii="宋体" w:eastAsia="宋体" w:hAnsi="宋体" w:hint="eastAsia"/>
          <w:sz w:val="24"/>
        </w:rPr>
      </w:pPr>
      <w:r w:rsidRPr="00842350">
        <w:rPr>
          <w:rFonts w:ascii="宋体" w:eastAsia="宋体" w:hAnsi="宋体"/>
          <w:sz w:val="24"/>
        </w:rPr>
        <w:lastRenderedPageBreak/>
        <w:t>在基于</w:t>
      </w:r>
      <w:proofErr w:type="spellStart"/>
      <w:r w:rsidRPr="00842350">
        <w:rPr>
          <w:rFonts w:ascii="宋体" w:eastAsia="宋体" w:hAnsi="宋体"/>
          <w:sz w:val="24"/>
        </w:rPr>
        <w:t>PyTorch</w:t>
      </w:r>
      <w:proofErr w:type="spellEnd"/>
      <w:r w:rsidRPr="00842350">
        <w:rPr>
          <w:rFonts w:ascii="宋体" w:eastAsia="宋体" w:hAnsi="宋体"/>
          <w:sz w:val="24"/>
        </w:rPr>
        <w:t>或TensorFlow的实现中，部分依赖逐比特处理的算法难以被高效向量化。为便于比较不同方法在张量框架下的执行特性，本测试对其中一些步骤进行了近似处理</w:t>
      </w:r>
      <w:r>
        <w:rPr>
          <w:rFonts w:ascii="宋体" w:eastAsia="宋体" w:hAnsi="宋体" w:hint="eastAsia"/>
          <w:sz w:val="24"/>
        </w:rPr>
        <w:t>。</w:t>
      </w:r>
    </w:p>
    <w:p w14:paraId="09C0803A" w14:textId="77777777" w:rsidR="004C1108" w:rsidRDefault="004C1108" w:rsidP="004C1108">
      <w:pPr>
        <w:ind w:firstLineChars="200" w:firstLine="480"/>
        <w:rPr>
          <w:rFonts w:ascii="宋体" w:eastAsia="宋体" w:hAnsi="宋体" w:hint="eastAsia"/>
          <w:sz w:val="24"/>
        </w:rPr>
      </w:pPr>
      <w:r>
        <w:rPr>
          <w:rFonts w:ascii="宋体" w:eastAsia="宋体" w:hAnsi="宋体" w:hint="eastAsia"/>
          <w:sz w:val="24"/>
        </w:rPr>
        <w:t>（1）</w:t>
      </w:r>
      <w:r w:rsidRPr="004C1108">
        <w:rPr>
          <w:rFonts w:ascii="宋体" w:eastAsia="宋体" w:hAnsi="宋体"/>
          <w:sz w:val="24"/>
        </w:rPr>
        <w:t>QSGD的Elias编码省略。原方法在量化后使用Elias编码</w:t>
      </w:r>
      <w:proofErr w:type="gramStart"/>
      <w:r w:rsidRPr="004C1108">
        <w:rPr>
          <w:rFonts w:ascii="宋体" w:eastAsia="宋体" w:hAnsi="宋体"/>
          <w:sz w:val="24"/>
        </w:rPr>
        <w:t>压缩非零值</w:t>
      </w:r>
      <w:proofErr w:type="gramEnd"/>
      <w:r w:rsidRPr="004C1108">
        <w:rPr>
          <w:rFonts w:ascii="宋体" w:eastAsia="宋体" w:hAnsi="宋体"/>
          <w:sz w:val="24"/>
        </w:rPr>
        <w:t>。该操作难以在Python中通过张量算子高效实现，因此只保留了量化计算以及nonzero/where的稀疏化步骤。尽管省略了编码部分，但动态稀疏化的开销已能反映其在静态图中的编译限制。</w:t>
      </w:r>
    </w:p>
    <w:p w14:paraId="001F1608" w14:textId="77777777" w:rsidR="004C1108" w:rsidRDefault="004C1108" w:rsidP="004C1108">
      <w:pPr>
        <w:ind w:firstLineChars="200" w:firstLine="480"/>
        <w:rPr>
          <w:rFonts w:ascii="宋体" w:eastAsia="宋体" w:hAnsi="宋体" w:hint="eastAsia"/>
          <w:sz w:val="24"/>
        </w:rPr>
      </w:pPr>
      <w:r>
        <w:rPr>
          <w:rFonts w:ascii="宋体" w:eastAsia="宋体" w:hAnsi="宋体" w:hint="eastAsia"/>
          <w:sz w:val="24"/>
        </w:rPr>
        <w:t>（2）</w:t>
      </w:r>
      <w:proofErr w:type="spellStart"/>
      <w:r w:rsidRPr="004C1108">
        <w:rPr>
          <w:rFonts w:ascii="宋体" w:eastAsia="宋体" w:hAnsi="宋体"/>
          <w:sz w:val="24"/>
        </w:rPr>
        <w:t>FetchSGD</w:t>
      </w:r>
      <w:proofErr w:type="spellEnd"/>
      <w:r w:rsidRPr="004C1108">
        <w:rPr>
          <w:rFonts w:ascii="宋体" w:eastAsia="宋体" w:hAnsi="宋体"/>
          <w:sz w:val="24"/>
        </w:rPr>
        <w:t>的Sketch实现。原方法可使用定制的C++Hash算子。测试中使用张量框架原生的gather/scatter运算实现其中的估计步骤，反映其依赖不规则访存的特性。</w:t>
      </w:r>
    </w:p>
    <w:p w14:paraId="72E2069D" w14:textId="27E73726" w:rsidR="004C1108" w:rsidRPr="004C1108" w:rsidRDefault="004C1108" w:rsidP="004C1108">
      <w:pPr>
        <w:ind w:firstLineChars="200" w:firstLine="480"/>
        <w:rPr>
          <w:rFonts w:ascii="宋体" w:eastAsia="宋体" w:hAnsi="宋体" w:hint="eastAsia"/>
          <w:sz w:val="24"/>
        </w:rPr>
      </w:pPr>
      <w:r>
        <w:rPr>
          <w:rFonts w:ascii="宋体" w:eastAsia="宋体" w:hAnsi="宋体" w:hint="eastAsia"/>
          <w:sz w:val="24"/>
        </w:rPr>
        <w:t>（3）</w:t>
      </w:r>
      <w:r w:rsidRPr="004C1108">
        <w:rPr>
          <w:rFonts w:ascii="宋体" w:eastAsia="宋体" w:hAnsi="宋体"/>
          <w:sz w:val="24"/>
        </w:rPr>
        <w:t>STC的顺序解码实现。基于Golomb编码的比特流解析以原生循环实现，直接体现其在GPU架构下的顺序处理开销。</w:t>
      </w:r>
    </w:p>
    <w:p w14:paraId="63E0FE03" w14:textId="3B794DD3" w:rsidR="00BB28FC" w:rsidRPr="004C1108" w:rsidRDefault="004C0A4E" w:rsidP="004C1108">
      <w:pPr>
        <w:pStyle w:val="3"/>
        <w:rPr>
          <w:rFonts w:ascii="黑体" w:eastAsia="黑体" w:hAnsi="黑体" w:hint="eastAsia"/>
          <w:b/>
          <w:bCs/>
          <w:sz w:val="28"/>
          <w:szCs w:val="28"/>
        </w:rPr>
      </w:pPr>
      <w:r>
        <w:rPr>
          <w:rFonts w:ascii="黑体" w:eastAsia="黑体" w:hAnsi="黑体" w:hint="eastAsia"/>
          <w:b/>
          <w:bCs/>
          <w:sz w:val="28"/>
          <w:szCs w:val="28"/>
        </w:rPr>
        <w:t>E</w:t>
      </w:r>
      <w:r w:rsidR="004C1108" w:rsidRPr="004C1108">
        <w:rPr>
          <w:rFonts w:ascii="黑体" w:eastAsia="黑体" w:hAnsi="黑体" w:hint="eastAsia"/>
          <w:b/>
          <w:bCs/>
          <w:sz w:val="28"/>
          <w:szCs w:val="28"/>
        </w:rPr>
        <w:t>.2 实验结果细节分析</w:t>
      </w:r>
    </w:p>
    <w:p w14:paraId="38CC3265" w14:textId="46F16329" w:rsidR="00FF6865" w:rsidRPr="004C1108" w:rsidRDefault="004C0A4E" w:rsidP="004C1108">
      <w:pPr>
        <w:pStyle w:val="4"/>
        <w:rPr>
          <w:rFonts w:ascii="黑体" w:eastAsia="黑体" w:hAnsi="黑体" w:hint="eastAsia"/>
          <w:b/>
          <w:bCs/>
        </w:rPr>
      </w:pPr>
      <w:r>
        <w:rPr>
          <w:rFonts w:ascii="黑体" w:eastAsia="黑体" w:hAnsi="黑体" w:hint="eastAsia"/>
          <w:b/>
          <w:bCs/>
        </w:rPr>
        <w:t>E</w:t>
      </w:r>
      <w:r w:rsidR="004C1108" w:rsidRPr="004C1108">
        <w:rPr>
          <w:rFonts w:ascii="黑体" w:eastAsia="黑体" w:hAnsi="黑体" w:hint="eastAsia"/>
          <w:b/>
          <w:bCs/>
        </w:rPr>
        <w:t xml:space="preserve">.2.1 </w:t>
      </w:r>
      <w:r w:rsidR="00FF6865" w:rsidRPr="004C1108">
        <w:rPr>
          <w:rFonts w:ascii="黑体" w:eastAsia="黑体" w:hAnsi="黑体"/>
          <w:b/>
          <w:bCs/>
        </w:rPr>
        <w:t>静态稠密算子的融合优势</w:t>
      </w:r>
    </w:p>
    <w:p w14:paraId="0CB60F28" w14:textId="07855406" w:rsidR="00FF6865" w:rsidRPr="00FF6865" w:rsidRDefault="00FF6865" w:rsidP="00BB28FC">
      <w:pPr>
        <w:ind w:firstLineChars="200" w:firstLine="480"/>
        <w:rPr>
          <w:rFonts w:ascii="宋体" w:eastAsia="宋体" w:hAnsi="宋体" w:hint="eastAsia"/>
          <w:sz w:val="24"/>
        </w:rPr>
      </w:pPr>
      <w:proofErr w:type="spellStart"/>
      <w:r w:rsidRPr="00FF6865">
        <w:rPr>
          <w:rFonts w:ascii="宋体" w:eastAsia="宋体" w:hAnsi="宋体"/>
          <w:sz w:val="24"/>
        </w:rPr>
        <w:t>FedBiF</w:t>
      </w:r>
      <w:proofErr w:type="spellEnd"/>
      <w:r w:rsidRPr="00FF6865">
        <w:rPr>
          <w:rFonts w:ascii="宋体" w:eastAsia="宋体" w:hAnsi="宋体"/>
          <w:sz w:val="24"/>
        </w:rPr>
        <w:t>与</w:t>
      </w:r>
      <w:proofErr w:type="spellStart"/>
      <w:r w:rsidRPr="00FF6865">
        <w:rPr>
          <w:rFonts w:ascii="宋体" w:eastAsia="宋体" w:hAnsi="宋体"/>
          <w:sz w:val="24"/>
        </w:rPr>
        <w:t>FedPAQ</w:t>
      </w:r>
      <w:proofErr w:type="spellEnd"/>
      <w:r w:rsidRPr="00FF6865">
        <w:rPr>
          <w:rFonts w:ascii="宋体" w:eastAsia="宋体" w:hAnsi="宋体"/>
          <w:sz w:val="24"/>
        </w:rPr>
        <w:t>在TensorFlow/XLA环境下相比</w:t>
      </w:r>
      <w:proofErr w:type="spellStart"/>
      <w:r w:rsidRPr="00FF6865">
        <w:rPr>
          <w:rFonts w:ascii="宋体" w:eastAsia="宋体" w:hAnsi="宋体"/>
          <w:sz w:val="24"/>
        </w:rPr>
        <w:t>PyTorch</w:t>
      </w:r>
      <w:proofErr w:type="spellEnd"/>
      <w:r w:rsidRPr="00FF6865">
        <w:rPr>
          <w:rFonts w:ascii="宋体" w:eastAsia="宋体" w:hAnsi="宋体"/>
          <w:sz w:val="24"/>
        </w:rPr>
        <w:t>表现出显著更低的延迟，同时其E/D比率保持相对稳定。</w:t>
      </w:r>
    </w:p>
    <w:p w14:paraId="3F70296E" w14:textId="7FF65C0F" w:rsidR="00FF6865" w:rsidRPr="00BB28FC" w:rsidRDefault="00FF6865" w:rsidP="00BB28FC">
      <w:pPr>
        <w:ind w:firstLineChars="200" w:firstLine="480"/>
        <w:rPr>
          <w:rFonts w:ascii="宋体" w:eastAsia="宋体" w:hAnsi="宋体" w:hint="eastAsia"/>
          <w:sz w:val="24"/>
        </w:rPr>
      </w:pPr>
      <w:r w:rsidRPr="00BB28FC">
        <w:rPr>
          <w:rFonts w:ascii="宋体" w:eastAsia="宋体" w:hAnsi="宋体"/>
          <w:sz w:val="24"/>
        </w:rPr>
        <w:t>这一现象主要源于两类方法的计算模式</w:t>
      </w:r>
      <w:r w:rsidR="00BB28FC" w:rsidRPr="00BB28FC">
        <w:rPr>
          <w:rFonts w:ascii="宋体" w:eastAsia="宋体" w:hAnsi="宋体" w:hint="eastAsia"/>
          <w:sz w:val="24"/>
        </w:rPr>
        <w:t>。</w:t>
      </w:r>
      <w:r w:rsidRPr="00BB28FC">
        <w:rPr>
          <w:rFonts w:ascii="宋体" w:eastAsia="宋体" w:hAnsi="宋体"/>
          <w:sz w:val="24"/>
        </w:rPr>
        <w:t>其核心操作由静态形状的稠密逐元素运算构成。在XLA编译器中，此类计算模式能够充分受益于算子融合机制，即将多个逐元素运算折叠为少量高度优化的计算簇。尽管诸如</w:t>
      </w:r>
      <w:proofErr w:type="spellStart"/>
      <w:r w:rsidR="00BB28FC" w:rsidRPr="00BB28FC">
        <w:rPr>
          <w:rFonts w:ascii="宋体" w:eastAsia="宋体" w:hAnsi="宋体"/>
          <w:sz w:val="24"/>
        </w:rPr>
        <w:t>reduce_min</w:t>
      </w:r>
      <w:proofErr w:type="spellEnd"/>
      <w:r w:rsidR="00BB28FC" w:rsidRPr="00BB28FC">
        <w:rPr>
          <w:rFonts w:ascii="宋体" w:eastAsia="宋体" w:hAnsi="宋体"/>
          <w:sz w:val="24"/>
        </w:rPr>
        <w:t>/max</w:t>
      </w:r>
      <w:r w:rsidRPr="00BB28FC">
        <w:rPr>
          <w:rFonts w:ascii="宋体" w:eastAsia="宋体" w:hAnsi="宋体"/>
          <w:sz w:val="24"/>
        </w:rPr>
        <w:t>归约操作与</w:t>
      </w:r>
      <w:proofErr w:type="spellStart"/>
      <w:r w:rsidR="00BB28FC" w:rsidRPr="00BB28FC">
        <w:rPr>
          <w:rFonts w:ascii="宋体" w:eastAsia="宋体" w:hAnsi="宋体"/>
          <w:sz w:val="24"/>
        </w:rPr>
        <w:t>random.uniform</w:t>
      </w:r>
      <w:proofErr w:type="spellEnd"/>
      <w:r w:rsidRPr="00BB28FC">
        <w:rPr>
          <w:rFonts w:ascii="宋体" w:eastAsia="宋体" w:hAnsi="宋体"/>
          <w:sz w:val="24"/>
        </w:rPr>
        <w:t>随机数生成通常无法完全融合为单一计算单元，但整体计算图仍可被显著压缩，从而有效降低显</w:t>
      </w:r>
      <w:proofErr w:type="gramStart"/>
      <w:r w:rsidRPr="00BB28FC">
        <w:rPr>
          <w:rFonts w:ascii="宋体" w:eastAsia="宋体" w:hAnsi="宋体"/>
          <w:sz w:val="24"/>
        </w:rPr>
        <w:t>存访问</w:t>
      </w:r>
      <w:proofErr w:type="gramEnd"/>
      <w:r w:rsidRPr="00BB28FC">
        <w:rPr>
          <w:rFonts w:ascii="宋体" w:eastAsia="宋体" w:hAnsi="宋体"/>
          <w:sz w:val="24"/>
        </w:rPr>
        <w:t>次数与kernel调度开销</w:t>
      </w:r>
      <w:r w:rsidR="00BB28FC">
        <w:rPr>
          <w:rFonts w:ascii="宋体" w:eastAsia="宋体" w:hAnsi="宋体" w:hint="eastAsia"/>
          <w:sz w:val="24"/>
        </w:rPr>
        <w:t>。</w:t>
      </w:r>
    </w:p>
    <w:p w14:paraId="4CF227C5" w14:textId="2936A68F" w:rsidR="00FF6865" w:rsidRPr="00FF6865" w:rsidRDefault="00FF6865" w:rsidP="00BB28FC">
      <w:pPr>
        <w:ind w:firstLineChars="200" w:firstLine="480"/>
        <w:rPr>
          <w:rFonts w:ascii="宋体" w:eastAsia="宋体" w:hAnsi="宋体" w:hint="eastAsia"/>
          <w:sz w:val="24"/>
        </w:rPr>
      </w:pPr>
      <w:r w:rsidRPr="00FF6865">
        <w:rPr>
          <w:rFonts w:ascii="宋体" w:eastAsia="宋体" w:hAnsi="宋体"/>
          <w:sz w:val="24"/>
        </w:rPr>
        <w:t>因此，其执行效率能够接近硬件性能上限。此外，</w:t>
      </w:r>
      <w:proofErr w:type="spellStart"/>
      <w:r w:rsidRPr="00FF6865">
        <w:rPr>
          <w:rFonts w:ascii="宋体" w:eastAsia="宋体" w:hAnsi="宋体"/>
          <w:sz w:val="24"/>
        </w:rPr>
        <w:t>FedPAQ</w:t>
      </w:r>
      <w:proofErr w:type="spellEnd"/>
      <w:r w:rsidRPr="00FF6865">
        <w:rPr>
          <w:rFonts w:ascii="宋体" w:eastAsia="宋体" w:hAnsi="宋体"/>
          <w:sz w:val="24"/>
        </w:rPr>
        <w:t>的E/D比率持续大于1，这是由于其编码阶段包含计算代价较高的随机量化，而解码阶段仅涉及线性缩放操作，计算负担较轻。</w:t>
      </w:r>
    </w:p>
    <w:p w14:paraId="0B84009B" w14:textId="0AC84ECE" w:rsidR="00FF6865" w:rsidRPr="004C1108" w:rsidRDefault="004C0A4E" w:rsidP="004C1108">
      <w:pPr>
        <w:pStyle w:val="4"/>
        <w:rPr>
          <w:rFonts w:ascii="黑体" w:eastAsia="黑体" w:hAnsi="黑体" w:hint="eastAsia"/>
          <w:b/>
          <w:bCs/>
        </w:rPr>
      </w:pPr>
      <w:r>
        <w:rPr>
          <w:rFonts w:ascii="黑体" w:eastAsia="黑体" w:hAnsi="黑体" w:hint="eastAsia"/>
          <w:b/>
          <w:bCs/>
        </w:rPr>
        <w:t>E</w:t>
      </w:r>
      <w:r w:rsidR="004C1108" w:rsidRPr="004C1108">
        <w:rPr>
          <w:rFonts w:ascii="黑体" w:eastAsia="黑体" w:hAnsi="黑体" w:hint="eastAsia"/>
          <w:b/>
          <w:bCs/>
        </w:rPr>
        <w:t xml:space="preserve">.2.2 </w:t>
      </w:r>
      <w:r w:rsidR="00FF6865" w:rsidRPr="004C1108">
        <w:rPr>
          <w:rFonts w:ascii="黑体" w:eastAsia="黑体" w:hAnsi="黑体"/>
          <w:b/>
          <w:bCs/>
        </w:rPr>
        <w:t>动态形状限制与访存不规则性</w:t>
      </w:r>
    </w:p>
    <w:p w14:paraId="6217F61A" w14:textId="7CC045D2" w:rsidR="00FF6865" w:rsidRPr="00BB28FC" w:rsidRDefault="00FF6865" w:rsidP="00BB28FC">
      <w:pPr>
        <w:ind w:firstLineChars="200" w:firstLine="480"/>
        <w:rPr>
          <w:rFonts w:ascii="宋体" w:eastAsia="宋体" w:hAnsi="宋体" w:hint="eastAsia"/>
          <w:sz w:val="24"/>
        </w:rPr>
      </w:pPr>
      <w:r w:rsidRPr="00BB28FC">
        <w:rPr>
          <w:rFonts w:ascii="宋体" w:eastAsia="宋体" w:hAnsi="宋体"/>
          <w:sz w:val="24"/>
        </w:rPr>
        <w:t>所提出</w:t>
      </w:r>
      <w:proofErr w:type="gramStart"/>
      <w:r w:rsidRPr="00BB28FC">
        <w:rPr>
          <w:rFonts w:ascii="宋体" w:eastAsia="宋体" w:hAnsi="宋体"/>
          <w:sz w:val="24"/>
        </w:rPr>
        <w:t>的</w:t>
      </w:r>
      <w:r w:rsidR="00BB28FC">
        <w:rPr>
          <w:rFonts w:ascii="宋体" w:eastAsia="宋体" w:hAnsi="宋体" w:hint="eastAsia"/>
          <w:sz w:val="24"/>
        </w:rPr>
        <w:t>位级打包</w:t>
      </w:r>
      <w:proofErr w:type="gramEnd"/>
      <w:r w:rsidR="00BB28FC">
        <w:rPr>
          <w:rFonts w:ascii="宋体" w:eastAsia="宋体" w:hAnsi="宋体" w:hint="eastAsia"/>
          <w:sz w:val="24"/>
        </w:rPr>
        <w:t>方法</w:t>
      </w:r>
      <w:r w:rsidRPr="00BB28FC">
        <w:rPr>
          <w:rFonts w:ascii="宋体" w:eastAsia="宋体" w:hAnsi="宋体"/>
          <w:sz w:val="24"/>
        </w:rPr>
        <w:t>在</w:t>
      </w:r>
      <w:proofErr w:type="spellStart"/>
      <w:r w:rsidRPr="00BB28FC">
        <w:rPr>
          <w:rFonts w:ascii="宋体" w:eastAsia="宋体" w:hAnsi="宋体"/>
          <w:sz w:val="24"/>
        </w:rPr>
        <w:t>PyTorch</w:t>
      </w:r>
      <w:proofErr w:type="spellEnd"/>
      <w:r w:rsidRPr="00BB28FC">
        <w:rPr>
          <w:rFonts w:ascii="宋体" w:eastAsia="宋体" w:hAnsi="宋体"/>
          <w:sz w:val="24"/>
        </w:rPr>
        <w:t>中表现出较低延迟，但在TensorFlow/XLA中呈现出明显的不对称性</w:t>
      </w:r>
      <w:r w:rsidR="00BB28FC">
        <w:rPr>
          <w:rFonts w:ascii="宋体" w:eastAsia="宋体" w:hAnsi="宋体" w:hint="eastAsia"/>
          <w:sz w:val="24"/>
        </w:rPr>
        <w:t>——</w:t>
      </w:r>
      <w:r w:rsidRPr="00BB28FC">
        <w:rPr>
          <w:rFonts w:ascii="宋体" w:eastAsia="宋体" w:hAnsi="宋体"/>
          <w:sz w:val="24"/>
        </w:rPr>
        <w:t>编码阶段较快，而解码阶段显著变慢，从而导致E/D比率发生反转。</w:t>
      </w:r>
    </w:p>
    <w:p w14:paraId="4C4926D6" w14:textId="733B2CE6" w:rsidR="00FF6865" w:rsidRPr="00BB28FC" w:rsidRDefault="00FF6865" w:rsidP="00BB28FC">
      <w:pPr>
        <w:ind w:firstLineChars="200" w:firstLine="480"/>
        <w:rPr>
          <w:rFonts w:ascii="宋体" w:eastAsia="宋体" w:hAnsi="宋体" w:hint="eastAsia"/>
          <w:sz w:val="24"/>
        </w:rPr>
      </w:pPr>
      <w:r w:rsidRPr="00BB28FC">
        <w:rPr>
          <w:rFonts w:ascii="宋体" w:eastAsia="宋体" w:hAnsi="宋体"/>
          <w:sz w:val="24"/>
        </w:rPr>
        <w:t>编码阶段主要由reshape</w:t>
      </w:r>
      <w:proofErr w:type="gramStart"/>
      <w:r w:rsidRPr="00BB28FC">
        <w:rPr>
          <w:rFonts w:ascii="宋体" w:eastAsia="宋体" w:hAnsi="宋体"/>
          <w:sz w:val="24"/>
        </w:rPr>
        <w:t>与位级聚合</w:t>
      </w:r>
      <w:proofErr w:type="gramEnd"/>
      <w:r w:rsidRPr="00BB28FC">
        <w:rPr>
          <w:rFonts w:ascii="宋体" w:eastAsia="宋体" w:hAnsi="宋体"/>
          <w:sz w:val="24"/>
        </w:rPr>
        <w:t>bit-packing操作构成，这些操作具有静态输出形状且适合SIMD并行执行，因此能够在XLA中获得良好的融合优化效果。</w:t>
      </w:r>
    </w:p>
    <w:p w14:paraId="2D63CABE" w14:textId="403655C9" w:rsidR="00FF6865" w:rsidRPr="00BB28FC" w:rsidRDefault="00FF6865" w:rsidP="00BB28FC">
      <w:pPr>
        <w:ind w:firstLineChars="200" w:firstLine="480"/>
        <w:rPr>
          <w:rFonts w:ascii="宋体" w:eastAsia="宋体" w:hAnsi="宋体" w:hint="eastAsia"/>
          <w:sz w:val="24"/>
        </w:rPr>
      </w:pPr>
      <w:r w:rsidRPr="00BB28FC">
        <w:rPr>
          <w:rFonts w:ascii="宋体" w:eastAsia="宋体" w:hAnsi="宋体"/>
          <w:sz w:val="24"/>
        </w:rPr>
        <w:t>相比之下，解码阶段需要通过</w:t>
      </w:r>
      <w:proofErr w:type="spellStart"/>
      <w:r w:rsidRPr="00BB28FC">
        <w:rPr>
          <w:rFonts w:ascii="宋体" w:eastAsia="宋体" w:hAnsi="宋体"/>
          <w:sz w:val="24"/>
        </w:rPr>
        <w:t>tf.where</w:t>
      </w:r>
      <w:proofErr w:type="spellEnd"/>
      <w:r w:rsidRPr="00BB28FC">
        <w:rPr>
          <w:rFonts w:ascii="宋体" w:eastAsia="宋体" w:hAnsi="宋体"/>
          <w:sz w:val="24"/>
        </w:rPr>
        <w:t>从掩码中恢复非零元素的索引位置。该操作引入了依赖数据内容的动态输出形状，从而难以被XLA稳定优化。在</w:t>
      </w:r>
      <w:proofErr w:type="gramStart"/>
      <w:r w:rsidRPr="00BB28FC">
        <w:rPr>
          <w:rFonts w:ascii="宋体" w:eastAsia="宋体" w:hAnsi="宋体"/>
          <w:sz w:val="24"/>
        </w:rPr>
        <w:t>本实现</w:t>
      </w:r>
      <w:proofErr w:type="gramEnd"/>
      <w:r w:rsidRPr="00BB28FC">
        <w:rPr>
          <w:rFonts w:ascii="宋体" w:eastAsia="宋体" w:hAnsi="宋体"/>
          <w:sz w:val="24"/>
        </w:rPr>
        <w:t>中，为避免编译不稳定问题，该路径未启用</w:t>
      </w:r>
      <w:proofErr w:type="spellStart"/>
      <w:r w:rsidRPr="00BB28FC">
        <w:rPr>
          <w:rFonts w:ascii="宋体" w:eastAsia="宋体" w:hAnsi="宋体"/>
          <w:sz w:val="24"/>
        </w:rPr>
        <w:t>jit_compile</w:t>
      </w:r>
      <w:proofErr w:type="spellEnd"/>
      <w:r w:rsidRPr="00BB28FC">
        <w:rPr>
          <w:rFonts w:ascii="宋体" w:eastAsia="宋体" w:hAnsi="宋体"/>
          <w:sz w:val="24"/>
        </w:rPr>
        <w:t>，实际执行退化为eager与图执行混合模式。</w:t>
      </w:r>
    </w:p>
    <w:p w14:paraId="68659D2F" w14:textId="269D6A6E" w:rsidR="00FF6865" w:rsidRPr="00BB28FC" w:rsidRDefault="00FF6865" w:rsidP="00BB28FC">
      <w:pPr>
        <w:ind w:firstLineChars="200" w:firstLine="480"/>
        <w:rPr>
          <w:rFonts w:ascii="宋体" w:eastAsia="宋体" w:hAnsi="宋体" w:hint="eastAsia"/>
          <w:sz w:val="24"/>
        </w:rPr>
      </w:pPr>
      <w:r w:rsidRPr="00BB28FC">
        <w:rPr>
          <w:rFonts w:ascii="宋体" w:eastAsia="宋体" w:hAnsi="宋体"/>
          <w:sz w:val="24"/>
        </w:rPr>
        <w:t>性能下降的主要原因并非简单的线性扫描，而在于动态索引操作带来的不规则访存模式、动态内存分配开销，以及频繁的kernel启动。这些因素共同导致执行效率显著降低。</w:t>
      </w:r>
    </w:p>
    <w:p w14:paraId="072F01F3" w14:textId="7FAD119D" w:rsidR="00FF6865" w:rsidRPr="004C1108" w:rsidRDefault="004C0A4E" w:rsidP="004C1108">
      <w:pPr>
        <w:pStyle w:val="4"/>
        <w:rPr>
          <w:rFonts w:ascii="黑体" w:eastAsia="黑体" w:hAnsi="黑体" w:hint="eastAsia"/>
          <w:b/>
          <w:bCs/>
        </w:rPr>
      </w:pPr>
      <w:r>
        <w:rPr>
          <w:rFonts w:ascii="黑体" w:eastAsia="黑体" w:hAnsi="黑体" w:hint="eastAsia"/>
          <w:b/>
          <w:bCs/>
        </w:rPr>
        <w:t>E</w:t>
      </w:r>
      <w:r w:rsidR="004C1108" w:rsidRPr="004C1108">
        <w:rPr>
          <w:rFonts w:ascii="黑体" w:eastAsia="黑体" w:hAnsi="黑体" w:hint="eastAsia"/>
          <w:b/>
          <w:bCs/>
        </w:rPr>
        <w:t xml:space="preserve">.2.3 </w:t>
      </w:r>
      <w:r w:rsidR="00FF6865" w:rsidRPr="004C1108">
        <w:rPr>
          <w:rFonts w:ascii="黑体" w:eastAsia="黑体" w:hAnsi="黑体"/>
          <w:b/>
          <w:bCs/>
        </w:rPr>
        <w:t>动态稀疏化导致的编码瓶颈</w:t>
      </w:r>
    </w:p>
    <w:p w14:paraId="316A6BD8" w14:textId="4B4433D4" w:rsidR="00FF6865" w:rsidRPr="00FF6865" w:rsidRDefault="00FF6865" w:rsidP="00BB28FC">
      <w:pPr>
        <w:ind w:firstLineChars="200" w:firstLine="480"/>
        <w:rPr>
          <w:rFonts w:ascii="宋体" w:eastAsia="宋体" w:hAnsi="宋体" w:hint="eastAsia"/>
          <w:sz w:val="24"/>
        </w:rPr>
      </w:pPr>
      <w:r w:rsidRPr="00FF6865">
        <w:rPr>
          <w:rFonts w:ascii="宋体" w:eastAsia="宋体" w:hAnsi="宋体"/>
          <w:sz w:val="24"/>
        </w:rPr>
        <w:t>在两种执行环境下，QSGD均表现出显著的编码重、解码轻特征，即E/D比率较高。</w:t>
      </w:r>
    </w:p>
    <w:p w14:paraId="5AB80985" w14:textId="3F3DCAA1" w:rsidR="00FF6865" w:rsidRPr="00FF6865" w:rsidRDefault="00FF6865" w:rsidP="00BB28FC">
      <w:pPr>
        <w:ind w:firstLineChars="200" w:firstLine="480"/>
        <w:rPr>
          <w:rFonts w:ascii="宋体" w:eastAsia="宋体" w:hAnsi="宋体" w:hint="eastAsia"/>
          <w:sz w:val="24"/>
        </w:rPr>
      </w:pPr>
      <w:r w:rsidRPr="00FF6865">
        <w:rPr>
          <w:rFonts w:ascii="宋体" w:eastAsia="宋体" w:hAnsi="宋体"/>
          <w:sz w:val="24"/>
        </w:rPr>
        <w:t>其编码过程主要包含</w:t>
      </w:r>
      <w:r w:rsidR="00BB28FC" w:rsidRPr="00FF6865">
        <w:rPr>
          <w:rFonts w:ascii="宋体" w:eastAsia="宋体" w:hAnsi="宋体"/>
          <w:sz w:val="24"/>
        </w:rPr>
        <w:t>范数计算、基于随机数的量化，以及动态稀疏化</w:t>
      </w:r>
      <w:r w:rsidRPr="00FF6865">
        <w:rPr>
          <w:rFonts w:ascii="宋体" w:eastAsia="宋体" w:hAnsi="宋体"/>
          <w:sz w:val="24"/>
        </w:rPr>
        <w:t>三部分。前两部分可在一</w:t>
      </w:r>
      <w:r w:rsidRPr="00FF6865">
        <w:rPr>
          <w:rFonts w:ascii="宋体" w:eastAsia="宋体" w:hAnsi="宋体"/>
          <w:sz w:val="24"/>
        </w:rPr>
        <w:lastRenderedPageBreak/>
        <w:t>定程度上受益于图优化，但最后的稀疏化步骤</w:t>
      </w:r>
      <w:r w:rsidR="00BB28FC">
        <w:rPr>
          <w:rFonts w:ascii="宋体" w:eastAsia="宋体" w:hAnsi="宋体" w:hint="eastAsia"/>
          <w:sz w:val="24"/>
        </w:rPr>
        <w:t>，</w:t>
      </w:r>
      <w:r w:rsidRPr="00FF6865">
        <w:rPr>
          <w:rFonts w:ascii="宋体" w:eastAsia="宋体" w:hAnsi="宋体"/>
          <w:sz w:val="24"/>
        </w:rPr>
        <w:t>如通过</w:t>
      </w:r>
      <w:proofErr w:type="spellStart"/>
      <w:r w:rsidRPr="00FF6865">
        <w:rPr>
          <w:rFonts w:ascii="宋体" w:eastAsia="宋体" w:hAnsi="宋体"/>
          <w:sz w:val="24"/>
        </w:rPr>
        <w:t>tf.where</w:t>
      </w:r>
      <w:proofErr w:type="spellEnd"/>
      <w:proofErr w:type="gramStart"/>
      <w:r w:rsidRPr="00FF6865">
        <w:rPr>
          <w:rFonts w:ascii="宋体" w:eastAsia="宋体" w:hAnsi="宋体"/>
          <w:sz w:val="24"/>
        </w:rPr>
        <w:t>筛选非</w:t>
      </w:r>
      <w:proofErr w:type="gramEnd"/>
      <w:r w:rsidRPr="00FF6865">
        <w:rPr>
          <w:rFonts w:ascii="宋体" w:eastAsia="宋体" w:hAnsi="宋体"/>
          <w:sz w:val="24"/>
        </w:rPr>
        <w:t>零元素引入了动态形状，破坏了计算图的连续融合能力。</w:t>
      </w:r>
    </w:p>
    <w:p w14:paraId="61521B2A" w14:textId="2BC6DB96" w:rsidR="00FF6865" w:rsidRPr="00FF6865" w:rsidRDefault="00FF6865" w:rsidP="00BB28FC">
      <w:pPr>
        <w:ind w:firstLineChars="200" w:firstLine="480"/>
        <w:rPr>
          <w:rFonts w:ascii="宋体" w:eastAsia="宋体" w:hAnsi="宋体" w:hint="eastAsia"/>
          <w:sz w:val="24"/>
        </w:rPr>
      </w:pPr>
      <w:r w:rsidRPr="00FF6865">
        <w:rPr>
          <w:rFonts w:ascii="宋体" w:eastAsia="宋体" w:hAnsi="宋体"/>
          <w:sz w:val="24"/>
        </w:rPr>
        <w:t>因此，编码阶段成为主要性能瓶颈；相比之下，解码阶段仅涉及一次稠密重构scatter操作，计算开销较低。</w:t>
      </w:r>
    </w:p>
    <w:p w14:paraId="793EC2D5" w14:textId="17BD2F5C" w:rsidR="00FF6865" w:rsidRPr="004C1108" w:rsidRDefault="004C0A4E" w:rsidP="004C1108">
      <w:pPr>
        <w:pStyle w:val="4"/>
        <w:rPr>
          <w:rFonts w:ascii="黑体" w:eastAsia="黑体" w:hAnsi="黑体" w:hint="eastAsia"/>
          <w:b/>
          <w:bCs/>
        </w:rPr>
      </w:pPr>
      <w:r>
        <w:rPr>
          <w:rFonts w:ascii="黑体" w:eastAsia="黑体" w:hAnsi="黑体" w:hint="eastAsia"/>
          <w:b/>
          <w:bCs/>
        </w:rPr>
        <w:t>E</w:t>
      </w:r>
      <w:r w:rsidR="004C1108" w:rsidRPr="004C1108">
        <w:rPr>
          <w:rFonts w:ascii="黑体" w:eastAsia="黑体" w:hAnsi="黑体" w:hint="eastAsia"/>
          <w:b/>
          <w:bCs/>
        </w:rPr>
        <w:t xml:space="preserve">.2.4 </w:t>
      </w:r>
      <w:r w:rsidR="00FF6865" w:rsidRPr="004C1108">
        <w:rPr>
          <w:rFonts w:ascii="黑体" w:eastAsia="黑体" w:hAnsi="黑体"/>
          <w:b/>
          <w:bCs/>
        </w:rPr>
        <w:t>显存带宽受限的解码开销</w:t>
      </w:r>
    </w:p>
    <w:p w14:paraId="77C5534C" w14:textId="2E16F494" w:rsidR="00FF6865" w:rsidRPr="00FF6865" w:rsidRDefault="00FF6865" w:rsidP="00BB28FC">
      <w:pPr>
        <w:ind w:firstLineChars="200" w:firstLine="480"/>
        <w:rPr>
          <w:rFonts w:ascii="宋体" w:eastAsia="宋体" w:hAnsi="宋体" w:hint="eastAsia"/>
          <w:sz w:val="24"/>
        </w:rPr>
      </w:pPr>
      <w:proofErr w:type="spellStart"/>
      <w:r w:rsidRPr="00FF6865">
        <w:rPr>
          <w:rFonts w:ascii="宋体" w:eastAsia="宋体" w:hAnsi="宋体"/>
          <w:sz w:val="24"/>
        </w:rPr>
        <w:t>FetchSGD</w:t>
      </w:r>
      <w:proofErr w:type="spellEnd"/>
      <w:r w:rsidRPr="00FF6865">
        <w:rPr>
          <w:rFonts w:ascii="宋体" w:eastAsia="宋体" w:hAnsi="宋体"/>
          <w:sz w:val="24"/>
        </w:rPr>
        <w:t>表现出与QSGD相反的特征：编码阶段开销较小，而解码阶段成本较高。</w:t>
      </w:r>
    </w:p>
    <w:p w14:paraId="33E1427D" w14:textId="299C7381" w:rsidR="00FF6865" w:rsidRPr="00FF6865" w:rsidRDefault="00FF6865" w:rsidP="00BB28FC">
      <w:pPr>
        <w:ind w:firstLineChars="200" w:firstLine="480"/>
        <w:rPr>
          <w:rFonts w:ascii="宋体" w:eastAsia="宋体" w:hAnsi="宋体" w:hint="eastAsia"/>
          <w:sz w:val="24"/>
        </w:rPr>
      </w:pPr>
      <w:r w:rsidRPr="00FF6865">
        <w:rPr>
          <w:rFonts w:ascii="宋体" w:eastAsia="宋体" w:hAnsi="宋体"/>
          <w:sz w:val="24"/>
        </w:rPr>
        <w:t>尽管理论上中位数估计在少量sketch行</w:t>
      </w:r>
      <w:r w:rsidR="00BB28FC">
        <w:rPr>
          <w:rFonts w:ascii="宋体" w:eastAsia="宋体" w:hAnsi="宋体" w:hint="eastAsia"/>
          <w:sz w:val="24"/>
        </w:rPr>
        <w:t>，</w:t>
      </w:r>
      <w:r w:rsidRPr="00FF6865">
        <w:rPr>
          <w:rFonts w:ascii="宋体" w:eastAsia="宋体" w:hAnsi="宋体"/>
          <w:sz w:val="24"/>
        </w:rPr>
        <w:t>如NUM_ROWS=5上的计算复杂度仅为</w:t>
      </w:r>
      <m:oMath>
        <m:r>
          <w:rPr>
            <w:rFonts w:ascii="Cambria Math" w:eastAsia="宋体" w:hAnsi="Cambria Math" w:hint="eastAsia"/>
            <w:sz w:val="24"/>
          </w:rPr>
          <m:t>O</m:t>
        </m:r>
        <m:d>
          <m:dPr>
            <m:ctrlPr>
              <w:rPr>
                <w:rFonts w:ascii="Cambria Math" w:eastAsia="宋体" w:hAnsi="Cambria Math"/>
                <w:i/>
                <w:sz w:val="24"/>
              </w:rPr>
            </m:ctrlPr>
          </m:dPr>
          <m:e>
            <m:r>
              <w:rPr>
                <w:rFonts w:ascii="Cambria Math" w:eastAsia="宋体" w:hAnsi="Cambria Math" w:hint="eastAsia"/>
                <w:sz w:val="24"/>
              </w:rPr>
              <m:t>N</m:t>
            </m:r>
            <m:func>
              <m:funcPr>
                <m:ctrlPr>
                  <w:rPr>
                    <w:rFonts w:ascii="Cambria Math" w:eastAsia="宋体" w:hAnsi="Cambria Math"/>
                    <w:sz w:val="24"/>
                  </w:rPr>
                </m:ctrlPr>
              </m:funcPr>
              <m:fName>
                <m:r>
                  <m:rPr>
                    <m:sty m:val="p"/>
                  </m:rPr>
                  <w:rPr>
                    <w:rFonts w:ascii="Cambria Math" w:eastAsia="宋体" w:hAnsi="Cambria Math"/>
                    <w:sz w:val="24"/>
                  </w:rPr>
                  <m:t>log</m:t>
                </m:r>
                <m:ctrlPr>
                  <w:rPr>
                    <w:rFonts w:ascii="Cambria Math" w:eastAsia="宋体" w:hAnsi="Cambria Math"/>
                    <w:i/>
                    <w:sz w:val="24"/>
                  </w:rPr>
                </m:ctrlPr>
              </m:fName>
              <m:e>
                <m:r>
                  <w:rPr>
                    <w:rFonts w:ascii="Cambria Math" w:eastAsia="宋体" w:hAnsi="Cambria Math" w:hint="eastAsia"/>
                    <w:sz w:val="24"/>
                  </w:rPr>
                  <m:t>k</m:t>
                </m:r>
              </m:e>
            </m:func>
          </m:e>
        </m:d>
      </m:oMath>
      <w:r w:rsidRPr="00FF6865">
        <w:rPr>
          <w:rFonts w:ascii="宋体" w:eastAsia="宋体" w:hAnsi="宋体"/>
          <w:sz w:val="24"/>
        </w:rPr>
        <w:t>，实际计算代价可以忽略，但该过程并非主要瓶颈。真正的性能开销来源于对大规模张量的</w:t>
      </w:r>
      <w:r w:rsidRPr="00BB28FC">
        <w:rPr>
          <w:rFonts w:ascii="宋体" w:eastAsia="宋体" w:hAnsi="宋体"/>
          <w:sz w:val="24"/>
        </w:rPr>
        <w:t>多次随机访问</w:t>
      </w:r>
      <w:r w:rsidRPr="00FF6865">
        <w:rPr>
          <w:rFonts w:ascii="宋体" w:eastAsia="宋体" w:hAnsi="宋体"/>
          <w:sz w:val="24"/>
        </w:rPr>
        <w:t>。由于这些访问缺乏空间局部性，导致其执行由计算受限转变为</w:t>
      </w:r>
      <w:r w:rsidRPr="00BB28FC">
        <w:rPr>
          <w:rFonts w:ascii="宋体" w:eastAsia="宋体" w:hAnsi="宋体"/>
          <w:sz w:val="24"/>
        </w:rPr>
        <w:t>显存带宽受限</w:t>
      </w:r>
      <w:r w:rsidRPr="00FF6865">
        <w:rPr>
          <w:rFonts w:ascii="宋体" w:eastAsia="宋体" w:hAnsi="宋体"/>
          <w:sz w:val="24"/>
        </w:rPr>
        <w:t>。因此，解码阶段的延迟主要由访存效率而非算术复杂度决定。</w:t>
      </w:r>
    </w:p>
    <w:p w14:paraId="69C0A466" w14:textId="4419C937" w:rsidR="00FF6865" w:rsidRPr="001D6352" w:rsidRDefault="004C0A4E" w:rsidP="001D6352">
      <w:pPr>
        <w:pStyle w:val="4"/>
        <w:rPr>
          <w:rFonts w:ascii="黑体" w:eastAsia="黑体" w:hAnsi="黑体" w:hint="eastAsia"/>
          <w:b/>
          <w:bCs/>
        </w:rPr>
      </w:pPr>
      <w:r>
        <w:rPr>
          <w:rFonts w:ascii="黑体" w:eastAsia="黑体" w:hAnsi="黑体" w:hint="eastAsia"/>
          <w:b/>
          <w:bCs/>
        </w:rPr>
        <w:t>E</w:t>
      </w:r>
      <w:r w:rsidR="001D6352" w:rsidRPr="001D6352">
        <w:rPr>
          <w:rFonts w:ascii="黑体" w:eastAsia="黑体" w:hAnsi="黑体" w:hint="eastAsia"/>
          <w:b/>
          <w:bCs/>
        </w:rPr>
        <w:t xml:space="preserve">.2.5 </w:t>
      </w:r>
      <w:r w:rsidR="00FF6865" w:rsidRPr="001D6352">
        <w:rPr>
          <w:rFonts w:ascii="黑体" w:eastAsia="黑体" w:hAnsi="黑体"/>
          <w:b/>
          <w:bCs/>
        </w:rPr>
        <w:t>STC顺序控制流的实现瓶颈</w:t>
      </w:r>
    </w:p>
    <w:p w14:paraId="424BF862" w14:textId="1B14B859" w:rsidR="00FF6865" w:rsidRPr="00FF6865" w:rsidRDefault="00FF6865" w:rsidP="00552581">
      <w:pPr>
        <w:ind w:firstLineChars="200" w:firstLine="480"/>
        <w:rPr>
          <w:rFonts w:ascii="宋体" w:eastAsia="宋体" w:hAnsi="宋体" w:hint="eastAsia"/>
          <w:sz w:val="24"/>
        </w:rPr>
      </w:pPr>
      <w:r w:rsidRPr="00FF6865">
        <w:rPr>
          <w:rFonts w:ascii="宋体" w:eastAsia="宋体" w:hAnsi="宋体"/>
          <w:sz w:val="24"/>
        </w:rPr>
        <w:t>基于Golomb编码的STC方法在</w:t>
      </w:r>
      <w:proofErr w:type="spellStart"/>
      <w:r w:rsidRPr="00FF6865">
        <w:rPr>
          <w:rFonts w:ascii="宋体" w:eastAsia="宋体" w:hAnsi="宋体"/>
          <w:sz w:val="24"/>
        </w:rPr>
        <w:t>PyTorch</w:t>
      </w:r>
      <w:proofErr w:type="spellEnd"/>
      <w:r w:rsidRPr="00FF6865">
        <w:rPr>
          <w:rFonts w:ascii="宋体" w:eastAsia="宋体" w:hAnsi="宋体"/>
          <w:sz w:val="24"/>
        </w:rPr>
        <w:t>中表现出较高延迟，并在TensorFlow/XLA实验中被省略。其解码过程依赖于逐比特解析的顺序状态机，即需要持续读取比特流直至遇到分隔符。这类顺序控制难以进行有效向量化，也不适合静态计算图的执行模式。</w:t>
      </w:r>
    </w:p>
    <w:p w14:paraId="7784AF73" w14:textId="5293A901" w:rsidR="00FF6865" w:rsidRPr="00FF6865" w:rsidRDefault="00FF6865" w:rsidP="00552581">
      <w:pPr>
        <w:ind w:firstLineChars="200" w:firstLine="480"/>
        <w:rPr>
          <w:rFonts w:ascii="宋体" w:eastAsia="宋体" w:hAnsi="宋体" w:hint="eastAsia"/>
          <w:sz w:val="24"/>
        </w:rPr>
      </w:pPr>
      <w:r w:rsidRPr="00FF6865">
        <w:rPr>
          <w:rFonts w:ascii="宋体" w:eastAsia="宋体" w:hAnsi="宋体"/>
          <w:sz w:val="24"/>
        </w:rPr>
        <w:t>在TensorFlow/XLA中，高效表达此类具有不定循环边界的动态过程较为困难，通常需要借助底层定制算子</w:t>
      </w:r>
      <w:r w:rsidR="00552581">
        <w:rPr>
          <w:rFonts w:ascii="宋体" w:eastAsia="宋体" w:hAnsi="宋体" w:hint="eastAsia"/>
          <w:sz w:val="24"/>
        </w:rPr>
        <w:t>，</w:t>
      </w:r>
      <w:r w:rsidRPr="00FF6865">
        <w:rPr>
          <w:rFonts w:ascii="宋体" w:eastAsia="宋体" w:hAnsi="宋体"/>
          <w:sz w:val="24"/>
        </w:rPr>
        <w:t>如C++kernel。因此，基于原生张量算子的实现将面临显著性能劣化，使其在静态图框架中难以实际部署。</w:t>
      </w:r>
    </w:p>
    <w:p w14:paraId="55A43871" w14:textId="0D05C8E7" w:rsidR="00F56BEF" w:rsidRPr="001D6352" w:rsidRDefault="004C0A4E" w:rsidP="001D6352">
      <w:pPr>
        <w:pStyle w:val="4"/>
        <w:rPr>
          <w:rFonts w:ascii="黑体" w:eastAsia="黑体" w:hAnsi="黑体" w:hint="eastAsia"/>
          <w:b/>
          <w:bCs/>
        </w:rPr>
      </w:pPr>
      <w:r>
        <w:rPr>
          <w:rFonts w:ascii="黑体" w:eastAsia="黑体" w:hAnsi="黑体" w:hint="eastAsia"/>
          <w:b/>
          <w:bCs/>
        </w:rPr>
        <w:t>E</w:t>
      </w:r>
      <w:r w:rsidR="001D6352" w:rsidRPr="001D6352">
        <w:rPr>
          <w:rFonts w:ascii="黑体" w:eastAsia="黑体" w:hAnsi="黑体" w:hint="eastAsia"/>
          <w:b/>
          <w:bCs/>
        </w:rPr>
        <w:t xml:space="preserve">.2.6 </w:t>
      </w:r>
      <w:r w:rsidR="00F56BEF" w:rsidRPr="001D6352">
        <w:rPr>
          <w:rFonts w:ascii="黑体" w:eastAsia="黑体" w:hAnsi="黑体"/>
          <w:b/>
          <w:bCs/>
        </w:rPr>
        <w:t>算子结构与执行模型的耦合</w:t>
      </w:r>
    </w:p>
    <w:p w14:paraId="18163B91" w14:textId="4BE4F066" w:rsidR="00F56BEF" w:rsidRPr="00F56BEF" w:rsidRDefault="00F56BEF" w:rsidP="00552581">
      <w:pPr>
        <w:ind w:firstLineChars="200" w:firstLine="480"/>
        <w:rPr>
          <w:rFonts w:ascii="宋体" w:eastAsia="宋体" w:hAnsi="宋体" w:hint="eastAsia"/>
          <w:sz w:val="24"/>
        </w:rPr>
      </w:pPr>
      <w:r w:rsidRPr="00F56BEF">
        <w:rPr>
          <w:rFonts w:ascii="宋体" w:eastAsia="宋体" w:hAnsi="宋体"/>
          <w:sz w:val="24"/>
        </w:rPr>
        <w:t>综合上述分析，不同压缩算法在跨架构执行中的性能差异，可以从算子层面统一归因于三类核心计算模式及其与执行模型的匹配程度</w:t>
      </w:r>
      <w:r w:rsidR="00552581">
        <w:rPr>
          <w:rFonts w:ascii="宋体" w:eastAsia="宋体" w:hAnsi="宋体" w:hint="eastAsia"/>
          <w:sz w:val="24"/>
        </w:rPr>
        <w:t>。</w:t>
      </w:r>
    </w:p>
    <w:p w14:paraId="3960E5A2" w14:textId="247B7237" w:rsidR="00543855" w:rsidRDefault="00F56BEF" w:rsidP="00F56BEF">
      <w:pPr>
        <w:rPr>
          <w:rFonts w:ascii="宋体" w:eastAsia="宋体" w:hAnsi="宋体" w:hint="eastAsia"/>
          <w:sz w:val="24"/>
        </w:rPr>
      </w:pPr>
      <w:r w:rsidRPr="00552581">
        <w:rPr>
          <w:rFonts w:ascii="宋体" w:eastAsia="宋体" w:hAnsi="宋体"/>
          <w:sz w:val="24"/>
        </w:rPr>
        <w:t>（1）静态稠密算子</w:t>
      </w:r>
    </w:p>
    <w:p w14:paraId="27F7EE76" w14:textId="0ED8ADAC" w:rsidR="00F56BEF" w:rsidRPr="00552581" w:rsidRDefault="00F56BEF" w:rsidP="00543855">
      <w:pPr>
        <w:ind w:firstLineChars="200" w:firstLine="480"/>
        <w:rPr>
          <w:rFonts w:ascii="宋体" w:eastAsia="宋体" w:hAnsi="宋体" w:hint="eastAsia"/>
          <w:sz w:val="24"/>
        </w:rPr>
      </w:pPr>
      <w:r w:rsidRPr="00552581">
        <w:rPr>
          <w:rFonts w:ascii="宋体" w:eastAsia="宋体" w:hAnsi="宋体"/>
          <w:sz w:val="24"/>
        </w:rPr>
        <w:t>算子具有固定输出形状，且主要由逐元素运算与规则归约构成，典型代表包括</w:t>
      </w:r>
      <w:proofErr w:type="spellStart"/>
      <w:r w:rsidRPr="00552581">
        <w:rPr>
          <w:rFonts w:ascii="宋体" w:eastAsia="宋体" w:hAnsi="宋体"/>
          <w:sz w:val="24"/>
        </w:rPr>
        <w:t>FedBiF</w:t>
      </w:r>
      <w:proofErr w:type="spellEnd"/>
      <w:r w:rsidRPr="00552581">
        <w:rPr>
          <w:rFonts w:ascii="宋体" w:eastAsia="宋体" w:hAnsi="宋体"/>
          <w:sz w:val="24"/>
        </w:rPr>
        <w:t>与</w:t>
      </w:r>
      <w:proofErr w:type="spellStart"/>
      <w:r w:rsidRPr="00552581">
        <w:rPr>
          <w:rFonts w:ascii="宋体" w:eastAsia="宋体" w:hAnsi="宋体"/>
          <w:sz w:val="24"/>
        </w:rPr>
        <w:t>FedPAQ</w:t>
      </w:r>
      <w:proofErr w:type="spellEnd"/>
      <w:r w:rsidRPr="00552581">
        <w:rPr>
          <w:rFonts w:ascii="宋体" w:eastAsia="宋体" w:hAnsi="宋体"/>
          <w:sz w:val="24"/>
        </w:rPr>
        <w:t>的核心计算过程。这类操作高度契合TensorFlow/XLA的静态图优化范式，能够通过算子融合显著减少显</w:t>
      </w:r>
      <w:proofErr w:type="gramStart"/>
      <w:r w:rsidRPr="00552581">
        <w:rPr>
          <w:rFonts w:ascii="宋体" w:eastAsia="宋体" w:hAnsi="宋体"/>
          <w:sz w:val="24"/>
        </w:rPr>
        <w:t>存访问</w:t>
      </w:r>
      <w:proofErr w:type="gramEnd"/>
      <w:r w:rsidRPr="00552581">
        <w:rPr>
          <w:rFonts w:ascii="宋体" w:eastAsia="宋体" w:hAnsi="宋体"/>
          <w:sz w:val="24"/>
        </w:rPr>
        <w:t>与kernel调度开销，从而获得接近硬件上限的执行效率。</w:t>
      </w:r>
    </w:p>
    <w:p w14:paraId="1D1D6452" w14:textId="2ED97DA0" w:rsidR="00543855" w:rsidRDefault="00F56BEF" w:rsidP="00F56BEF">
      <w:pPr>
        <w:rPr>
          <w:rFonts w:ascii="宋体" w:eastAsia="宋体" w:hAnsi="宋体" w:hint="eastAsia"/>
          <w:sz w:val="24"/>
        </w:rPr>
      </w:pPr>
      <w:r w:rsidRPr="00552581">
        <w:rPr>
          <w:rFonts w:ascii="宋体" w:eastAsia="宋体" w:hAnsi="宋体"/>
          <w:sz w:val="24"/>
        </w:rPr>
        <w:t>（2）动态形状算子</w:t>
      </w:r>
    </w:p>
    <w:p w14:paraId="6D83F4F7" w14:textId="10F99937" w:rsidR="00F56BEF" w:rsidRPr="00552581" w:rsidRDefault="00F56BEF" w:rsidP="00543855">
      <w:pPr>
        <w:ind w:firstLineChars="200" w:firstLine="480"/>
        <w:rPr>
          <w:rFonts w:ascii="宋体" w:eastAsia="宋体" w:hAnsi="宋体" w:hint="eastAsia"/>
          <w:sz w:val="24"/>
        </w:rPr>
      </w:pPr>
      <w:r w:rsidRPr="00552581">
        <w:rPr>
          <w:rFonts w:ascii="宋体" w:eastAsia="宋体" w:hAnsi="宋体"/>
          <w:sz w:val="24"/>
        </w:rPr>
        <w:t>该类算子的输出规模依赖于输入数据本身</w:t>
      </w:r>
      <w:r w:rsidR="00DF2461">
        <w:rPr>
          <w:rFonts w:ascii="宋体" w:eastAsia="宋体" w:hAnsi="宋体" w:hint="eastAsia"/>
          <w:sz w:val="24"/>
        </w:rPr>
        <w:t>，</w:t>
      </w:r>
      <w:r w:rsidRPr="00552581">
        <w:rPr>
          <w:rFonts w:ascii="宋体" w:eastAsia="宋体" w:hAnsi="宋体"/>
          <w:sz w:val="24"/>
        </w:rPr>
        <w:t>如</w:t>
      </w:r>
      <w:proofErr w:type="spellStart"/>
      <w:r w:rsidRPr="00552581">
        <w:rPr>
          <w:rFonts w:ascii="宋体" w:eastAsia="宋体" w:hAnsi="宋体"/>
          <w:sz w:val="24"/>
        </w:rPr>
        <w:t>tf.where</w:t>
      </w:r>
      <w:proofErr w:type="spellEnd"/>
      <w:r w:rsidRPr="00552581">
        <w:rPr>
          <w:rFonts w:ascii="宋体" w:eastAsia="宋体" w:hAnsi="宋体"/>
          <w:sz w:val="24"/>
        </w:rPr>
        <w:t>等稀疏索引提取操作，</w:t>
      </w:r>
      <w:r w:rsidR="00DF2461">
        <w:rPr>
          <w:rFonts w:ascii="宋体" w:eastAsia="宋体" w:hAnsi="宋体" w:hint="eastAsia"/>
          <w:sz w:val="24"/>
        </w:rPr>
        <w:t>多</w:t>
      </w:r>
      <w:r w:rsidRPr="00552581">
        <w:rPr>
          <w:rFonts w:ascii="宋体" w:eastAsia="宋体" w:hAnsi="宋体"/>
          <w:sz w:val="24"/>
        </w:rPr>
        <w:t>出现在Ours与QSGD的稀疏化步骤中。这种数据依赖性会打破计算图的静态结构，使得编译器难以进行全局优化与融合，进而引入额外的内存分配与调度开销，成为性能劣化的重要来源。</w:t>
      </w:r>
    </w:p>
    <w:p w14:paraId="0EA825F5" w14:textId="68B52E33" w:rsidR="00543855" w:rsidRDefault="00F56BEF" w:rsidP="00F56BEF">
      <w:pPr>
        <w:rPr>
          <w:rFonts w:ascii="宋体" w:eastAsia="宋体" w:hAnsi="宋体" w:hint="eastAsia"/>
          <w:sz w:val="24"/>
        </w:rPr>
      </w:pPr>
      <w:r w:rsidRPr="00552581">
        <w:rPr>
          <w:rFonts w:ascii="宋体" w:eastAsia="宋体" w:hAnsi="宋体"/>
          <w:sz w:val="24"/>
        </w:rPr>
        <w:t>（3）不规则访存算</w:t>
      </w:r>
    </w:p>
    <w:p w14:paraId="7A59883C" w14:textId="59B1ED8B" w:rsidR="00F56BEF" w:rsidRPr="00552581" w:rsidRDefault="00F56BEF" w:rsidP="00543855">
      <w:pPr>
        <w:ind w:firstLineChars="200" w:firstLine="480"/>
        <w:rPr>
          <w:rFonts w:ascii="宋体" w:eastAsia="宋体" w:hAnsi="宋体" w:hint="eastAsia"/>
          <w:sz w:val="24"/>
        </w:rPr>
      </w:pPr>
      <w:r w:rsidRPr="00552581">
        <w:rPr>
          <w:rFonts w:ascii="宋体" w:eastAsia="宋体" w:hAnsi="宋体"/>
          <w:sz w:val="24"/>
        </w:rPr>
        <w:t>此类算子以gather/scatter为代表，其访问模式缺乏空间局部性，</w:t>
      </w:r>
      <w:r w:rsidR="00DF2461">
        <w:rPr>
          <w:rFonts w:ascii="宋体" w:eastAsia="宋体" w:hAnsi="宋体" w:hint="eastAsia"/>
          <w:sz w:val="24"/>
        </w:rPr>
        <w:t>多</w:t>
      </w:r>
      <w:r w:rsidRPr="00552581">
        <w:rPr>
          <w:rFonts w:ascii="宋体" w:eastAsia="宋体" w:hAnsi="宋体"/>
          <w:sz w:val="24"/>
        </w:rPr>
        <w:t>出现在</w:t>
      </w:r>
      <w:proofErr w:type="spellStart"/>
      <w:r w:rsidRPr="00552581">
        <w:rPr>
          <w:rFonts w:ascii="宋体" w:eastAsia="宋体" w:hAnsi="宋体"/>
          <w:sz w:val="24"/>
        </w:rPr>
        <w:t>FetchSGD</w:t>
      </w:r>
      <w:proofErr w:type="spellEnd"/>
      <w:r w:rsidRPr="00552581">
        <w:rPr>
          <w:rFonts w:ascii="宋体" w:eastAsia="宋体" w:hAnsi="宋体"/>
          <w:sz w:val="24"/>
        </w:rPr>
        <w:t>的解码阶段。尽管其算术复杂度较低，但由于频繁跨越大规模张量进行随机访问，其执行过程往往受限于显存带宽而非计算能力，导致整体性能显著下降。</w:t>
      </w:r>
    </w:p>
    <w:p w14:paraId="57CC6433" w14:textId="3E176B32" w:rsidR="00F56BEF" w:rsidRPr="00552581" w:rsidRDefault="00F56BEF" w:rsidP="00DF2461">
      <w:pPr>
        <w:ind w:firstLineChars="200" w:firstLine="480"/>
        <w:rPr>
          <w:rFonts w:ascii="宋体" w:eastAsia="宋体" w:hAnsi="宋体" w:hint="eastAsia"/>
          <w:sz w:val="24"/>
        </w:rPr>
      </w:pPr>
      <w:r w:rsidRPr="00552581">
        <w:rPr>
          <w:rFonts w:ascii="宋体" w:eastAsia="宋体" w:hAnsi="宋体"/>
          <w:sz w:val="24"/>
        </w:rPr>
        <w:t>此外，如STC所涉及的顺序控制流，可视为上述三类之外的一种极端情况</w:t>
      </w:r>
      <w:r w:rsidR="0023135F">
        <w:rPr>
          <w:rFonts w:ascii="宋体" w:eastAsia="宋体" w:hAnsi="宋体" w:hint="eastAsia"/>
          <w:sz w:val="24"/>
        </w:rPr>
        <w:t>。</w:t>
      </w:r>
      <w:r w:rsidRPr="00552581">
        <w:rPr>
          <w:rFonts w:ascii="宋体" w:eastAsia="宋体" w:hAnsi="宋体"/>
          <w:sz w:val="24"/>
        </w:rPr>
        <w:t>其本质上难以被张量化与并行化，因而在静态图执行模型中缺乏有效实现路径。</w:t>
      </w:r>
    </w:p>
    <w:p w14:paraId="4A881D84" w14:textId="60E80F49" w:rsidR="0023135F" w:rsidRPr="0023135F" w:rsidRDefault="0023135F" w:rsidP="0023135F">
      <w:pPr>
        <w:ind w:firstLineChars="200" w:firstLine="480"/>
        <w:rPr>
          <w:rFonts w:ascii="宋体" w:eastAsia="宋体" w:hAnsi="宋体" w:hint="eastAsia"/>
          <w:sz w:val="24"/>
        </w:rPr>
      </w:pPr>
      <w:r>
        <w:rPr>
          <w:rFonts w:ascii="宋体" w:eastAsia="宋体" w:hAnsi="宋体" w:hint="eastAsia"/>
          <w:sz w:val="24"/>
        </w:rPr>
        <w:lastRenderedPageBreak/>
        <w:t>总而言之，</w:t>
      </w:r>
      <w:r w:rsidRPr="0023135F">
        <w:rPr>
          <w:rFonts w:ascii="宋体" w:eastAsia="宋体" w:hAnsi="宋体"/>
          <w:sz w:val="24"/>
        </w:rPr>
        <w:t>从系统架构的宏观视角来看，上述跨框架性能差异揭示了一个关键规律：通信压缩算法的端到端加速比不仅取决于其数学层面的压缩率，更根本地取决于其计算结构与底层执行引擎的对齐程度。这一统</w:t>
      </w:r>
      <w:proofErr w:type="gramStart"/>
      <w:r w:rsidRPr="0023135F">
        <w:rPr>
          <w:rFonts w:ascii="宋体" w:eastAsia="宋体" w:hAnsi="宋体"/>
          <w:sz w:val="24"/>
        </w:rPr>
        <w:t>一</w:t>
      </w:r>
      <w:proofErr w:type="gramEnd"/>
      <w:r w:rsidRPr="0023135F">
        <w:rPr>
          <w:rFonts w:ascii="宋体" w:eastAsia="宋体" w:hAnsi="宋体"/>
          <w:sz w:val="24"/>
        </w:rPr>
        <w:t>视角不仅合理解释了</w:t>
      </w:r>
      <w:proofErr w:type="gramStart"/>
      <w:r w:rsidR="00065660">
        <w:rPr>
          <w:rFonts w:ascii="宋体" w:eastAsia="宋体" w:hAnsi="宋体"/>
          <w:sz w:val="24"/>
        </w:rPr>
        <w:t>我们</w:t>
      </w:r>
      <w:r w:rsidRPr="0023135F">
        <w:rPr>
          <w:rFonts w:ascii="宋体" w:eastAsia="宋体" w:hAnsi="宋体"/>
          <w:sz w:val="24"/>
        </w:rPr>
        <w:t>微</w:t>
      </w:r>
      <w:proofErr w:type="gramEnd"/>
      <w:r w:rsidRPr="0023135F">
        <w:rPr>
          <w:rFonts w:ascii="宋体" w:eastAsia="宋体" w:hAnsi="宋体"/>
          <w:sz w:val="24"/>
        </w:rPr>
        <w:t>基准中出现的性能反转现象，也为未来联邦学习系统的设计提供了重要启示。</w:t>
      </w:r>
    </w:p>
    <w:p w14:paraId="62E12552" w14:textId="1993AF76" w:rsidR="0023135F" w:rsidRPr="0023135F" w:rsidRDefault="0023135F" w:rsidP="0023135F">
      <w:pPr>
        <w:ind w:firstLineChars="200" w:firstLine="480"/>
        <w:rPr>
          <w:rFonts w:ascii="宋体" w:eastAsia="宋体" w:hAnsi="宋体" w:hint="eastAsia"/>
          <w:sz w:val="24"/>
        </w:rPr>
      </w:pPr>
      <w:r w:rsidRPr="0023135F">
        <w:rPr>
          <w:rFonts w:ascii="宋体" w:eastAsia="宋体" w:hAnsi="宋体"/>
          <w:sz w:val="24"/>
        </w:rPr>
        <w:t>具体而言，在追求</w:t>
      </w:r>
      <w:r w:rsidR="006F49FC">
        <w:rPr>
          <w:rFonts w:ascii="宋体" w:eastAsia="宋体" w:hAnsi="宋体" w:hint="eastAsia"/>
          <w:sz w:val="24"/>
        </w:rPr>
        <w:t>高</w:t>
      </w:r>
      <w:r w:rsidRPr="0023135F">
        <w:rPr>
          <w:rFonts w:ascii="宋体" w:eastAsia="宋体" w:hAnsi="宋体"/>
          <w:sz w:val="24"/>
        </w:rPr>
        <w:t>稀疏与高压缩率的同时，算法结构应尽可能向静态形状与规则访存收敛，以充分释放现代深度学习编译器的优化潜力。</w:t>
      </w:r>
      <w:r w:rsidR="00F97524">
        <w:rPr>
          <w:rFonts w:ascii="宋体" w:eastAsia="宋体" w:hAnsi="宋体" w:hint="eastAsia"/>
          <w:sz w:val="24"/>
        </w:rPr>
        <w:t>然而，</w:t>
      </w:r>
      <w:r w:rsidR="00F97524" w:rsidRPr="00F97524">
        <w:rPr>
          <w:rFonts w:ascii="宋体" w:eastAsia="宋体" w:hAnsi="宋体" w:hint="eastAsia"/>
          <w:sz w:val="24"/>
        </w:rPr>
        <w:t>受限于现有深度学习框架的算子语义表达</w:t>
      </w:r>
      <w:r w:rsidR="00F97524">
        <w:rPr>
          <w:rFonts w:ascii="宋体" w:eastAsia="宋体" w:hAnsi="宋体" w:hint="eastAsia"/>
          <w:sz w:val="24"/>
        </w:rPr>
        <w:t>，</w:t>
      </w:r>
      <w:r w:rsidR="00065660">
        <w:rPr>
          <w:rFonts w:ascii="宋体" w:eastAsia="宋体" w:hAnsi="宋体"/>
          <w:sz w:val="24"/>
        </w:rPr>
        <w:t>我们</w:t>
      </w:r>
      <w:r w:rsidRPr="0023135F">
        <w:rPr>
          <w:rFonts w:ascii="宋体" w:eastAsia="宋体" w:hAnsi="宋体"/>
          <w:sz w:val="24"/>
        </w:rPr>
        <w:t>框架中位图解析步骤因依赖原生动态算子而触发形状退化，</w:t>
      </w:r>
      <w:r w:rsidR="00F97524">
        <w:rPr>
          <w:rFonts w:ascii="宋体" w:eastAsia="宋体" w:hAnsi="宋体" w:hint="eastAsia"/>
          <w:sz w:val="24"/>
        </w:rPr>
        <w:t>这一</w:t>
      </w:r>
      <w:r w:rsidR="00F97524" w:rsidRPr="00F97524">
        <w:rPr>
          <w:rFonts w:ascii="宋体" w:eastAsia="宋体" w:hAnsi="宋体" w:hint="eastAsia"/>
          <w:sz w:val="24"/>
        </w:rPr>
        <w:t>算法语义与底层系统之间的鸿沟</w:t>
      </w:r>
      <w:r w:rsidR="00F97524">
        <w:rPr>
          <w:rFonts w:ascii="宋体" w:eastAsia="宋体" w:hAnsi="宋体" w:hint="eastAsia"/>
          <w:sz w:val="24"/>
        </w:rPr>
        <w:t>，</w:t>
      </w:r>
      <w:r w:rsidRPr="0023135F">
        <w:rPr>
          <w:rFonts w:ascii="宋体" w:eastAsia="宋体" w:hAnsi="宋体"/>
          <w:sz w:val="24"/>
        </w:rPr>
        <w:t>进一步指明了未来系统落地的优化方向：在面向TF</w:t>
      </w:r>
      <w:r w:rsidR="00A617D5">
        <w:rPr>
          <w:rFonts w:ascii="宋体" w:eastAsia="宋体" w:hAnsi="宋体" w:hint="eastAsia"/>
          <w:sz w:val="24"/>
        </w:rPr>
        <w:t xml:space="preserve"> </w:t>
      </w:r>
      <w:r w:rsidRPr="0023135F">
        <w:rPr>
          <w:rFonts w:ascii="宋体" w:eastAsia="宋体" w:hAnsi="宋体"/>
          <w:sz w:val="24"/>
        </w:rPr>
        <w:t>Lite/XLA等高度依赖静态推理的终端设备时，开发专用于位图解析的定制底层算子</w:t>
      </w:r>
      <w:r w:rsidR="00A617D5">
        <w:rPr>
          <w:rFonts w:ascii="宋体" w:eastAsia="宋体" w:hAnsi="宋体" w:hint="eastAsia"/>
          <w:sz w:val="24"/>
        </w:rPr>
        <w:t>，</w:t>
      </w:r>
      <w:r w:rsidRPr="0023135F">
        <w:rPr>
          <w:rFonts w:ascii="宋体" w:eastAsia="宋体" w:hAnsi="宋体"/>
          <w:sz w:val="24"/>
        </w:rPr>
        <w:t>如C++/CUDA</w:t>
      </w:r>
      <w:r w:rsidR="00A617D5">
        <w:rPr>
          <w:rFonts w:ascii="宋体" w:eastAsia="宋体" w:hAnsi="宋体" w:hint="eastAsia"/>
          <w:sz w:val="24"/>
        </w:rPr>
        <w:t xml:space="preserve"> </w:t>
      </w:r>
      <w:r w:rsidRPr="0023135F">
        <w:rPr>
          <w:rFonts w:ascii="宋体" w:eastAsia="宋体" w:hAnsi="宋体"/>
          <w:sz w:val="24"/>
        </w:rPr>
        <w:t>kernel将成为突破框架编译限制、</w:t>
      </w:r>
      <w:proofErr w:type="gramStart"/>
      <w:r w:rsidRPr="0023135F">
        <w:rPr>
          <w:rFonts w:ascii="宋体" w:eastAsia="宋体" w:hAnsi="宋体"/>
          <w:sz w:val="24"/>
        </w:rPr>
        <w:t>将位级打包</w:t>
      </w:r>
      <w:proofErr w:type="gramEnd"/>
      <w:r w:rsidRPr="0023135F">
        <w:rPr>
          <w:rFonts w:ascii="宋体" w:eastAsia="宋体" w:hAnsi="宋体"/>
          <w:sz w:val="24"/>
        </w:rPr>
        <w:t>的理论通信优势无损转化为物理执行性能的关键路径。</w:t>
      </w:r>
    </w:p>
    <w:p w14:paraId="1F0737D6" w14:textId="77777777" w:rsidR="00643A61" w:rsidRPr="00643A61" w:rsidRDefault="00643A61" w:rsidP="001E710D">
      <w:pPr>
        <w:ind w:firstLineChars="200" w:firstLine="480"/>
        <w:rPr>
          <w:rFonts w:ascii="宋体" w:eastAsia="宋体" w:hAnsi="宋体" w:hint="eastAsia"/>
          <w:sz w:val="24"/>
        </w:rPr>
      </w:pPr>
    </w:p>
    <w:p w14:paraId="13888642" w14:textId="77777777" w:rsidR="007B0DEE" w:rsidRPr="007B0DEE" w:rsidRDefault="007B0DEE" w:rsidP="007B0DEE">
      <w:pPr>
        <w:ind w:firstLineChars="200" w:firstLine="480"/>
        <w:rPr>
          <w:rFonts w:ascii="宋体" w:eastAsia="宋体" w:hAnsi="宋体" w:hint="eastAsia"/>
          <w:sz w:val="24"/>
        </w:rPr>
      </w:pPr>
    </w:p>
    <w:p w14:paraId="297E107B" w14:textId="77777777" w:rsidR="008D40FB" w:rsidRDefault="008D40FB" w:rsidP="008D40FB">
      <w:pPr>
        <w:ind w:firstLineChars="200" w:firstLine="480"/>
        <w:rPr>
          <w:rFonts w:ascii="宋体" w:eastAsia="宋体" w:hAnsi="宋体" w:hint="eastAsia"/>
          <w:sz w:val="24"/>
        </w:rPr>
      </w:pPr>
    </w:p>
    <w:p w14:paraId="2B5853A3" w14:textId="77777777" w:rsidR="008D40FB" w:rsidRPr="008D40FB" w:rsidRDefault="008D40FB" w:rsidP="008D40FB">
      <w:pPr>
        <w:ind w:firstLineChars="200" w:firstLine="480"/>
        <w:rPr>
          <w:rFonts w:ascii="宋体" w:eastAsia="宋体" w:hAnsi="宋体" w:hint="eastAsia"/>
          <w:sz w:val="24"/>
        </w:rPr>
      </w:pPr>
    </w:p>
    <w:sectPr w:rsidR="008D40FB" w:rsidRPr="008D40FB" w:rsidSect="00213A83">
      <w:endnotePr>
        <w:numFmt w:val="decimal"/>
      </w:endnotePr>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7A740" w14:textId="77777777" w:rsidR="006373ED" w:rsidRDefault="006373ED" w:rsidP="008D40FB">
      <w:pPr>
        <w:spacing w:after="0" w:line="240" w:lineRule="auto"/>
        <w:rPr>
          <w:rFonts w:hint="eastAsia"/>
        </w:rPr>
      </w:pPr>
      <w:r>
        <w:separator/>
      </w:r>
    </w:p>
  </w:endnote>
  <w:endnote w:type="continuationSeparator" w:id="0">
    <w:p w14:paraId="607EDFFD" w14:textId="77777777" w:rsidR="006373ED" w:rsidRDefault="006373ED" w:rsidP="008D40FB">
      <w:pPr>
        <w:spacing w:after="0" w:line="240" w:lineRule="auto"/>
        <w:rPr>
          <w:rFonts w:hint="eastAsia"/>
        </w:rPr>
      </w:pPr>
      <w:r>
        <w:continuationSeparator/>
      </w:r>
    </w:p>
  </w:endnote>
  <w:endnote w:id="1">
    <w:p w14:paraId="3F89159B" w14:textId="29990238" w:rsidR="00FC1997" w:rsidRPr="00FC1997" w:rsidRDefault="00FC1997">
      <w:pPr>
        <w:pStyle w:val="ae"/>
        <w:rPr>
          <w:rFonts w:ascii="宋体" w:eastAsia="宋体" w:hAnsi="宋体" w:hint="eastAsia"/>
          <w:sz w:val="18"/>
          <w:szCs w:val="18"/>
        </w:rPr>
      </w:pPr>
      <w:r>
        <w:rPr>
          <w:rStyle w:val="af0"/>
          <w:rFonts w:hint="eastAsia"/>
        </w:rPr>
        <w:endnoteRef/>
      </w:r>
      <w:r>
        <w:rPr>
          <w:rFonts w:hint="eastAsia"/>
        </w:rPr>
        <w:t xml:space="preserve"> </w:t>
      </w:r>
      <w:r w:rsidRPr="00FC1997">
        <w:rPr>
          <w:rFonts w:ascii="宋体" w:eastAsia="宋体" w:hAnsi="宋体" w:hint="eastAsia"/>
          <w:sz w:val="18"/>
          <w:szCs w:val="18"/>
        </w:rPr>
        <w:t>M. Sandler, A. Howard, M. Zhu, A. Zhmoginov, and L.-C. Chen. MobileNetV2: Inverted Residuals and Linear Bottlenecks. CVPR, 2018.</w:t>
      </w:r>
    </w:p>
  </w:endnote>
  <w:endnote w:id="2">
    <w:p w14:paraId="416E0079" w14:textId="0198E4EC" w:rsidR="007267B7" w:rsidRPr="007267B7" w:rsidRDefault="007267B7">
      <w:pPr>
        <w:pStyle w:val="ae"/>
        <w:rPr>
          <w:rFonts w:ascii="宋体" w:eastAsia="宋体" w:hAnsi="宋体" w:hint="eastAsia"/>
          <w:sz w:val="18"/>
          <w:szCs w:val="18"/>
        </w:rPr>
      </w:pPr>
      <w:r>
        <w:rPr>
          <w:rStyle w:val="af0"/>
          <w:rFonts w:hint="eastAsia"/>
        </w:rPr>
        <w:endnoteRef/>
      </w:r>
      <w:r>
        <w:rPr>
          <w:rFonts w:hint="eastAsia"/>
        </w:rPr>
        <w:t xml:space="preserve"> </w:t>
      </w:r>
      <w:r w:rsidRPr="007267B7">
        <w:rPr>
          <w:rFonts w:ascii="宋体" w:eastAsia="宋体" w:hAnsi="宋体" w:hint="eastAsia"/>
          <w:sz w:val="18"/>
          <w:szCs w:val="18"/>
        </w:rPr>
        <w:t>A. Howard, M. Sandler, G. Chu, et al. Searching for MobileNetV3. ICCV, 2019.</w:t>
      </w:r>
    </w:p>
  </w:endnote>
  <w:endnote w:id="3">
    <w:p w14:paraId="3F1F250F" w14:textId="17B11D3D" w:rsidR="007706A3" w:rsidRPr="007706A3" w:rsidRDefault="007706A3">
      <w:pPr>
        <w:pStyle w:val="ae"/>
        <w:rPr>
          <w:rFonts w:ascii="宋体" w:eastAsia="宋体" w:hAnsi="宋体" w:hint="eastAsia"/>
          <w:sz w:val="18"/>
          <w:szCs w:val="18"/>
        </w:rPr>
      </w:pPr>
      <w:r>
        <w:rPr>
          <w:rStyle w:val="af0"/>
          <w:rFonts w:hint="eastAsia"/>
        </w:rPr>
        <w:endnoteRef/>
      </w:r>
      <w:r>
        <w:rPr>
          <w:rFonts w:hint="eastAsia"/>
        </w:rPr>
        <w:t xml:space="preserve"> </w:t>
      </w:r>
      <w:r w:rsidRPr="007706A3">
        <w:rPr>
          <w:rFonts w:ascii="宋体" w:eastAsia="宋体" w:hAnsi="宋体" w:hint="eastAsia"/>
          <w:sz w:val="18"/>
          <w:szCs w:val="18"/>
        </w:rPr>
        <w:t>M. Tan and Q. Le. EfficientNet: Rethinking Model Scaling for Convolutional Neural Networks. ICML, 2019.</w:t>
      </w:r>
    </w:p>
  </w:endnote>
  <w:endnote w:id="4">
    <w:p w14:paraId="1FFB1918" w14:textId="11D7FA9D" w:rsidR="00050DB1" w:rsidRPr="00050DB1" w:rsidRDefault="00050DB1">
      <w:pPr>
        <w:pStyle w:val="ae"/>
        <w:rPr>
          <w:rFonts w:ascii="宋体" w:eastAsia="宋体" w:hAnsi="宋体" w:hint="eastAsia"/>
          <w:sz w:val="18"/>
          <w:szCs w:val="18"/>
        </w:rPr>
      </w:pPr>
      <w:r>
        <w:rPr>
          <w:rStyle w:val="af0"/>
          <w:rFonts w:hint="eastAsia"/>
        </w:rPr>
        <w:endnoteRef/>
      </w:r>
      <w:r>
        <w:rPr>
          <w:rFonts w:hint="eastAsia"/>
        </w:rPr>
        <w:t xml:space="preserve"> </w:t>
      </w:r>
      <w:r w:rsidRPr="00050DB1">
        <w:rPr>
          <w:rFonts w:ascii="宋体" w:eastAsia="宋体" w:hAnsi="宋体" w:hint="eastAsia"/>
          <w:sz w:val="18"/>
          <w:szCs w:val="18"/>
        </w:rPr>
        <w:t>Lin, Y., Han, S., Mao, H., Wang, Y., &amp; Dally, W. J. (2018). Deep gradient compression: Reducing the communication bandwidth for distributed training. In International Conference on Learning Representations (ICLR).</w:t>
      </w:r>
    </w:p>
  </w:endnote>
  <w:endnote w:id="5">
    <w:p w14:paraId="1B99B9C1" w14:textId="0DF72EE2" w:rsidR="00143E33" w:rsidRPr="00143E33" w:rsidRDefault="00143E33">
      <w:pPr>
        <w:pStyle w:val="ae"/>
        <w:rPr>
          <w:rFonts w:ascii="宋体" w:eastAsia="宋体" w:hAnsi="宋体" w:hint="eastAsia"/>
          <w:sz w:val="18"/>
          <w:szCs w:val="18"/>
        </w:rPr>
      </w:pPr>
      <w:r>
        <w:rPr>
          <w:rStyle w:val="af0"/>
          <w:rFonts w:hint="eastAsia"/>
        </w:rPr>
        <w:endnoteRef/>
      </w:r>
      <w:r>
        <w:rPr>
          <w:rFonts w:hint="eastAsia"/>
        </w:rPr>
        <w:t xml:space="preserve"> </w:t>
      </w:r>
      <w:r w:rsidRPr="00143E33">
        <w:rPr>
          <w:rFonts w:ascii="宋体" w:eastAsia="宋体" w:hAnsi="宋体" w:hint="eastAsia"/>
          <w:sz w:val="18"/>
          <w:szCs w:val="18"/>
        </w:rPr>
        <w:t>Alistarh, D., Grubic, D., Li, J., Tomioka, R., &amp; Vojnovic, M. (2017). QSGD: Communication-efficient SGD via gradient quantization and encoding. In Advances in Neural Information Processing Systems (NeurIPS).</w:t>
      </w:r>
    </w:p>
  </w:endnote>
  <w:endnote w:id="6">
    <w:p w14:paraId="2413A489" w14:textId="5041595E" w:rsidR="00C9642C" w:rsidRPr="00C9642C" w:rsidRDefault="00C9642C" w:rsidP="00C9642C">
      <w:pPr>
        <w:pStyle w:val="ae"/>
        <w:rPr>
          <w:rFonts w:ascii="宋体" w:eastAsia="宋体" w:hAnsi="宋体" w:hint="eastAsia"/>
          <w:sz w:val="18"/>
          <w:szCs w:val="18"/>
        </w:rPr>
      </w:pPr>
      <w:r>
        <w:rPr>
          <w:rStyle w:val="af0"/>
          <w:rFonts w:hint="eastAsia"/>
        </w:rPr>
        <w:endnoteRef/>
      </w:r>
      <w:r>
        <w:rPr>
          <w:rFonts w:hint="eastAsia"/>
        </w:rPr>
        <w:t xml:space="preserve"> </w:t>
      </w:r>
      <w:r w:rsidRPr="00C9642C">
        <w:rPr>
          <w:rFonts w:ascii="宋体" w:eastAsia="宋体" w:hAnsi="宋体" w:hint="eastAsia"/>
          <w:sz w:val="18"/>
          <w:szCs w:val="18"/>
        </w:rPr>
        <w:t>Rothchild, D., Panda, A., Ullah, E., Ivkin, N., Stoica, I., Braverman, V., Gonzalez, J., &amp; Arora, R. (2020). FetchSGD: Communication-Efficient Federated Learning with Sketching.In Proceedings of Machine Learning Research (PMLR).</w:t>
      </w:r>
    </w:p>
  </w:endnote>
  <w:endnote w:id="7">
    <w:p w14:paraId="3CA7F8D4" w14:textId="6E93BE1E" w:rsidR="00727131" w:rsidRPr="00727131" w:rsidRDefault="00727131">
      <w:pPr>
        <w:pStyle w:val="ae"/>
        <w:rPr>
          <w:rFonts w:ascii="宋体" w:eastAsia="宋体" w:hAnsi="宋体" w:hint="eastAsia"/>
          <w:sz w:val="18"/>
          <w:szCs w:val="18"/>
        </w:rPr>
      </w:pPr>
      <w:r>
        <w:rPr>
          <w:rStyle w:val="af0"/>
          <w:rFonts w:hint="eastAsia"/>
        </w:rPr>
        <w:endnoteRef/>
      </w:r>
      <w:r>
        <w:rPr>
          <w:rFonts w:hint="eastAsia"/>
        </w:rPr>
        <w:t xml:space="preserve"> </w:t>
      </w:r>
      <w:r w:rsidRPr="00727131">
        <w:rPr>
          <w:rFonts w:ascii="宋体" w:eastAsia="宋体" w:hAnsi="宋体" w:hint="eastAsia"/>
          <w:sz w:val="18"/>
          <w:szCs w:val="18"/>
        </w:rPr>
        <w:t>Karimireddy et al., "Error Feedback Fixes SignSGD and other Gradient Compression Schemes", ICML 2019.</w:t>
      </w:r>
    </w:p>
  </w:endnote>
  <w:endnote w:id="8">
    <w:p w14:paraId="788B1D24" w14:textId="4FA365B7" w:rsidR="00B52B98" w:rsidRPr="00B52B98" w:rsidRDefault="00B52B98">
      <w:pPr>
        <w:pStyle w:val="ae"/>
        <w:rPr>
          <w:rFonts w:ascii="宋体" w:eastAsia="宋体" w:hAnsi="宋体" w:hint="eastAsia"/>
          <w:sz w:val="18"/>
          <w:szCs w:val="18"/>
        </w:rPr>
      </w:pPr>
      <w:r>
        <w:rPr>
          <w:rStyle w:val="af0"/>
          <w:rFonts w:hint="eastAsia"/>
        </w:rPr>
        <w:endnoteRef/>
      </w:r>
      <w:r>
        <w:rPr>
          <w:rFonts w:hint="eastAsia"/>
        </w:rPr>
        <w:t xml:space="preserve"> </w:t>
      </w:r>
      <w:r w:rsidRPr="00B52B98">
        <w:rPr>
          <w:rFonts w:ascii="宋体" w:eastAsia="宋体" w:hAnsi="宋体" w:hint="eastAsia"/>
          <w:sz w:val="18"/>
          <w:szCs w:val="18"/>
        </w:rPr>
        <w:t>Seide, F., Fu, H., Droppo, J., Li, G., &amp; Yu, D. (2014). 1-bit stochastic gradient descent and its application to data-parallel distributed training of speech DNNs. In Ninth ISCA Conference on Speech Communication and Technology (Interspeech).</w:t>
      </w:r>
    </w:p>
  </w:endnote>
  <w:endnote w:id="9">
    <w:p w14:paraId="49F82816" w14:textId="6DE57B38" w:rsidR="00B52B98" w:rsidRPr="00B52B98" w:rsidRDefault="00B52B98">
      <w:pPr>
        <w:pStyle w:val="ae"/>
        <w:rPr>
          <w:rFonts w:ascii="宋体" w:eastAsia="宋体" w:hAnsi="宋体" w:hint="eastAsia"/>
          <w:sz w:val="18"/>
          <w:szCs w:val="18"/>
        </w:rPr>
      </w:pPr>
      <w:r>
        <w:rPr>
          <w:rStyle w:val="af0"/>
          <w:rFonts w:hint="eastAsia"/>
        </w:rPr>
        <w:endnoteRef/>
      </w:r>
      <w:r>
        <w:rPr>
          <w:rFonts w:hint="eastAsia"/>
        </w:rPr>
        <w:t xml:space="preserve"> </w:t>
      </w:r>
      <w:r w:rsidRPr="00B52B98">
        <w:rPr>
          <w:rFonts w:ascii="宋体" w:eastAsia="宋体" w:hAnsi="宋体"/>
          <w:sz w:val="18"/>
          <w:szCs w:val="18"/>
        </w:rPr>
        <w:t>Stich, S. U., Cordonnier, J. B., &amp; Jaggi, M. (2018). Sparsified SGD with memory. In Advances in Neural Information Processing Systems (NeurIPS).</w:t>
      </w:r>
    </w:p>
  </w:endnote>
  <w:endnote w:id="10">
    <w:p w14:paraId="1233F900" w14:textId="255EE84D" w:rsidR="00F3647A" w:rsidRPr="00F3647A" w:rsidRDefault="00F3647A">
      <w:pPr>
        <w:pStyle w:val="ae"/>
        <w:rPr>
          <w:rFonts w:ascii="宋体" w:eastAsia="宋体" w:hAnsi="宋体" w:hint="eastAsia"/>
          <w:sz w:val="18"/>
          <w:szCs w:val="18"/>
        </w:rPr>
      </w:pPr>
      <w:r>
        <w:rPr>
          <w:rStyle w:val="af0"/>
          <w:rFonts w:hint="eastAsia"/>
        </w:rPr>
        <w:endnoteRef/>
      </w:r>
      <w:r>
        <w:rPr>
          <w:rFonts w:hint="eastAsia"/>
        </w:rPr>
        <w:t xml:space="preserve"> </w:t>
      </w:r>
      <w:r w:rsidRPr="00F3647A">
        <w:rPr>
          <w:rFonts w:ascii="宋体" w:eastAsia="宋体" w:hAnsi="宋体" w:hint="eastAsia"/>
          <w:sz w:val="18"/>
          <w:szCs w:val="18"/>
        </w:rPr>
        <w:t>McMahan, B., Moore, E., Ramage, D., Hampson, S., &amp; y Arcas, B. A. (2017). Communication-Efficient Learning of Deep Networks from Decentralized Data. In Artificial Intelligence and Statistics (AISTATS).</w:t>
      </w:r>
    </w:p>
  </w:endnote>
  <w:endnote w:id="11">
    <w:p w14:paraId="122EB2B7" w14:textId="71942072" w:rsidR="00F24970" w:rsidRPr="00F24970" w:rsidRDefault="00F24970">
      <w:pPr>
        <w:pStyle w:val="ae"/>
        <w:rPr>
          <w:rFonts w:ascii="宋体" w:eastAsia="宋体" w:hAnsi="宋体" w:hint="eastAsia"/>
          <w:sz w:val="18"/>
          <w:szCs w:val="18"/>
        </w:rPr>
      </w:pPr>
      <w:r>
        <w:rPr>
          <w:rStyle w:val="af0"/>
          <w:rFonts w:hint="eastAsia"/>
        </w:rPr>
        <w:endnoteRef/>
      </w:r>
      <w:r>
        <w:rPr>
          <w:rFonts w:hint="eastAsia"/>
        </w:rPr>
        <w:t xml:space="preserve"> </w:t>
      </w:r>
      <w:r w:rsidRPr="00F24970">
        <w:rPr>
          <w:rFonts w:ascii="宋体" w:eastAsia="宋体" w:hAnsi="宋体" w:hint="eastAsia"/>
          <w:sz w:val="18"/>
          <w:szCs w:val="18"/>
        </w:rPr>
        <w:t>Li, X., Huang, K., Yang, W., Wang, S., &amp; Zhang, Z. (2020). On the Convergence of FedAvg on Non-IID Data. In International Conference on Learning Representations (ICLR).</w:t>
      </w:r>
    </w:p>
  </w:endnote>
  <w:endnote w:id="12">
    <w:p w14:paraId="3C448CFF" w14:textId="74A1FA5E" w:rsidR="0036721A" w:rsidRPr="0036721A" w:rsidRDefault="0036721A">
      <w:pPr>
        <w:pStyle w:val="ae"/>
        <w:rPr>
          <w:rFonts w:ascii="宋体" w:eastAsia="宋体" w:hAnsi="宋体" w:hint="eastAsia"/>
          <w:sz w:val="18"/>
          <w:szCs w:val="18"/>
        </w:rPr>
      </w:pPr>
      <w:r>
        <w:rPr>
          <w:rStyle w:val="af0"/>
          <w:rFonts w:hint="eastAsia"/>
        </w:rPr>
        <w:endnoteRef/>
      </w:r>
      <w:r>
        <w:rPr>
          <w:rFonts w:hint="eastAsia"/>
        </w:rPr>
        <w:t xml:space="preserve"> </w:t>
      </w:r>
      <w:r w:rsidRPr="0036721A">
        <w:rPr>
          <w:rFonts w:ascii="宋体" w:eastAsia="宋体" w:hAnsi="宋体" w:hint="eastAsia"/>
          <w:sz w:val="18"/>
          <w:szCs w:val="18"/>
        </w:rPr>
        <w:t>A. F. Aji and K. Heafield, "Sparse communication for distributed gradient descent," in Proceedings of the 2017 Conference on Empirical Methods in Natural Language Processing (EMNLP), 2017, pp. 440–445.</w:t>
      </w:r>
    </w:p>
  </w:endnote>
  <w:endnote w:id="13">
    <w:p w14:paraId="52281B80" w14:textId="3E13ECBB" w:rsidR="008622DC" w:rsidRPr="008622DC" w:rsidRDefault="008622DC">
      <w:pPr>
        <w:pStyle w:val="ae"/>
        <w:rPr>
          <w:rFonts w:ascii="宋体" w:eastAsia="宋体" w:hAnsi="宋体" w:hint="eastAsia"/>
          <w:sz w:val="18"/>
          <w:szCs w:val="18"/>
        </w:rPr>
      </w:pPr>
      <w:r>
        <w:rPr>
          <w:rStyle w:val="af0"/>
          <w:rFonts w:hint="eastAsia"/>
        </w:rPr>
        <w:endnoteRef/>
      </w:r>
      <w:r>
        <w:rPr>
          <w:rFonts w:hint="eastAsia"/>
        </w:rPr>
        <w:t xml:space="preserve"> </w:t>
      </w:r>
      <w:r w:rsidRPr="008622DC">
        <w:rPr>
          <w:rFonts w:ascii="宋体" w:eastAsia="宋体" w:hAnsi="宋体" w:hint="eastAsia"/>
          <w:sz w:val="18"/>
          <w:szCs w:val="18"/>
        </w:rPr>
        <w:t>Y. Lin, S. Han, H. Mao, Y. Wang, and W. J. Dally, "Deep gradient compression: Reducing the communication bandwidth for distributed training," in International Conference on Learning Representations (ICLR), 2018.</w:t>
      </w:r>
    </w:p>
  </w:endnote>
  <w:endnote w:id="14">
    <w:p w14:paraId="20F53C90" w14:textId="3546846B" w:rsidR="000E50FA" w:rsidRPr="000E50FA" w:rsidRDefault="000E50FA">
      <w:pPr>
        <w:pStyle w:val="ae"/>
        <w:rPr>
          <w:rFonts w:ascii="宋体" w:eastAsia="宋体" w:hAnsi="宋体" w:hint="eastAsia"/>
          <w:sz w:val="18"/>
          <w:szCs w:val="18"/>
        </w:rPr>
      </w:pPr>
      <w:r>
        <w:rPr>
          <w:rStyle w:val="af0"/>
          <w:rFonts w:hint="eastAsia"/>
        </w:rPr>
        <w:endnoteRef/>
      </w:r>
      <w:r>
        <w:rPr>
          <w:rFonts w:hint="eastAsia"/>
        </w:rPr>
        <w:t xml:space="preserve"> </w:t>
      </w:r>
      <w:r w:rsidRPr="000E50FA">
        <w:rPr>
          <w:rFonts w:ascii="宋体" w:eastAsia="宋体" w:hAnsi="宋体" w:hint="eastAsia"/>
          <w:sz w:val="18"/>
          <w:szCs w:val="18"/>
        </w:rPr>
        <w:t>D. Alistarh, D. Grubic, J. Li, R. Tomioka, and M. Vojnovic, "QSGD: Communication-efficient SGD via gradient quantization and encoding," in Advances in Neural Information Processing Systems (NeurIPS), 2017, pp. 1709–1720.</w:t>
      </w:r>
    </w:p>
  </w:endnote>
  <w:endnote w:id="15">
    <w:p w14:paraId="749504C9" w14:textId="59E67676" w:rsidR="008073B2" w:rsidRPr="008073B2" w:rsidRDefault="008073B2">
      <w:pPr>
        <w:pStyle w:val="ae"/>
        <w:rPr>
          <w:rFonts w:ascii="宋体" w:eastAsia="宋体" w:hAnsi="宋体" w:hint="eastAsia"/>
          <w:sz w:val="18"/>
          <w:szCs w:val="18"/>
        </w:rPr>
      </w:pPr>
      <w:r>
        <w:rPr>
          <w:rStyle w:val="af0"/>
          <w:rFonts w:hint="eastAsia"/>
        </w:rPr>
        <w:endnoteRef/>
      </w:r>
      <w:r>
        <w:rPr>
          <w:rFonts w:hint="eastAsia"/>
        </w:rPr>
        <w:t xml:space="preserve"> </w:t>
      </w:r>
      <w:r w:rsidRPr="008073B2">
        <w:rPr>
          <w:rFonts w:ascii="宋体" w:eastAsia="宋体" w:hAnsi="宋体" w:hint="eastAsia"/>
          <w:sz w:val="18"/>
          <w:szCs w:val="18"/>
        </w:rPr>
        <w:t>J. Bernstein, Y.-X. Wang, K. Azizzadenesheli, and A. Anandkumar, "signSGD: Compressed optimisation for non-convex problems," in Proceedings of the 35th International Conference on Machine Learning (ICML), 2018, pp. 560–569.</w:t>
      </w:r>
    </w:p>
  </w:endnote>
  <w:endnote w:id="16">
    <w:p w14:paraId="428A3562" w14:textId="58F0D5C6" w:rsidR="00882F6A" w:rsidRPr="00882F6A" w:rsidRDefault="00882F6A">
      <w:pPr>
        <w:pStyle w:val="ae"/>
        <w:rPr>
          <w:rFonts w:ascii="宋体" w:eastAsia="宋体" w:hAnsi="宋体" w:hint="eastAsia"/>
          <w:sz w:val="18"/>
          <w:szCs w:val="18"/>
        </w:rPr>
      </w:pPr>
      <w:r>
        <w:rPr>
          <w:rStyle w:val="af0"/>
          <w:rFonts w:hint="eastAsia"/>
        </w:rPr>
        <w:endnoteRef/>
      </w:r>
      <w:r>
        <w:rPr>
          <w:rFonts w:hint="eastAsia"/>
        </w:rPr>
        <w:t xml:space="preserve"> </w:t>
      </w:r>
      <w:r w:rsidRPr="00882F6A">
        <w:rPr>
          <w:rFonts w:ascii="宋体" w:eastAsia="宋体" w:hAnsi="宋体" w:hint="eastAsia"/>
          <w:sz w:val="18"/>
          <w:szCs w:val="18"/>
        </w:rPr>
        <w:t>S. U. Stich, J.-B. Cordonnier, and M. Jaggi, "Sparsified SGD with memory," in Advances in Neural Information Processing Systems (NeurIPS), vol. 31, 2018.</w:t>
      </w:r>
    </w:p>
  </w:endnote>
  <w:endnote w:id="17">
    <w:p w14:paraId="2E312398" w14:textId="77777777" w:rsidR="00C30A9D" w:rsidRPr="00C30A9D" w:rsidRDefault="00C30A9D" w:rsidP="00C30A9D">
      <w:pPr>
        <w:pStyle w:val="ae"/>
        <w:rPr>
          <w:rFonts w:ascii="宋体" w:eastAsia="宋体" w:hAnsi="宋体" w:hint="eastAsia"/>
          <w:sz w:val="18"/>
          <w:szCs w:val="18"/>
        </w:rPr>
      </w:pPr>
      <w:r>
        <w:rPr>
          <w:rStyle w:val="af0"/>
          <w:rFonts w:hint="eastAsia"/>
        </w:rPr>
        <w:endnoteRef/>
      </w:r>
      <w:r>
        <w:rPr>
          <w:rFonts w:hint="eastAsia"/>
        </w:rPr>
        <w:t xml:space="preserve"> </w:t>
      </w:r>
      <w:r w:rsidRPr="00C30A9D">
        <w:rPr>
          <w:rFonts w:ascii="宋体" w:eastAsia="宋体" w:hAnsi="宋体" w:hint="eastAsia"/>
          <w:sz w:val="18"/>
          <w:szCs w:val="18"/>
        </w:rPr>
        <w:t>Rothchild, D., Panda, A., Ullah, E., Ivkin, N., Stoica, I., Braverman, V., Gonzalez, J., &amp; Arora, R. (2020).</w:t>
      </w:r>
    </w:p>
    <w:p w14:paraId="2E2F37B1" w14:textId="77777777" w:rsidR="00C30A9D" w:rsidRPr="00C30A9D" w:rsidRDefault="00C30A9D" w:rsidP="00C30A9D">
      <w:pPr>
        <w:pStyle w:val="ae"/>
        <w:rPr>
          <w:rFonts w:ascii="宋体" w:eastAsia="宋体" w:hAnsi="宋体" w:hint="eastAsia"/>
          <w:sz w:val="18"/>
          <w:szCs w:val="18"/>
        </w:rPr>
      </w:pPr>
      <w:r w:rsidRPr="00C30A9D">
        <w:rPr>
          <w:rFonts w:ascii="宋体" w:eastAsia="宋体" w:hAnsi="宋体" w:hint="eastAsia"/>
          <w:sz w:val="18"/>
          <w:szCs w:val="18"/>
        </w:rPr>
        <w:t>FetchSGD: Communication-Efficient Federated Learning with Sketching.</w:t>
      </w:r>
    </w:p>
    <w:p w14:paraId="00F0CBAF" w14:textId="647840FD" w:rsidR="00C30A9D" w:rsidRPr="00C30A9D" w:rsidRDefault="00C30A9D" w:rsidP="00C30A9D">
      <w:pPr>
        <w:pStyle w:val="ae"/>
        <w:rPr>
          <w:rFonts w:ascii="宋体" w:eastAsia="宋体" w:hAnsi="宋体" w:hint="eastAsia"/>
          <w:sz w:val="18"/>
          <w:szCs w:val="18"/>
        </w:rPr>
      </w:pPr>
      <w:r w:rsidRPr="00C30A9D">
        <w:rPr>
          <w:rFonts w:ascii="宋体" w:eastAsia="宋体" w:hAnsi="宋体" w:hint="eastAsia"/>
          <w:sz w:val="18"/>
          <w:szCs w:val="18"/>
        </w:rPr>
        <w:t>In Proceedings of the 37th International Conference on Machine Learning (ICML), PMLR 119:8253–8265.</w:t>
      </w:r>
    </w:p>
  </w:endnote>
  <w:endnote w:id="18">
    <w:p w14:paraId="4CC5382E" w14:textId="7EF37ADC" w:rsidR="000C32D8" w:rsidRPr="000C32D8" w:rsidRDefault="000C32D8">
      <w:pPr>
        <w:pStyle w:val="ae"/>
        <w:rPr>
          <w:rFonts w:ascii="宋体" w:eastAsia="宋体" w:hAnsi="宋体" w:hint="eastAsia"/>
          <w:sz w:val="18"/>
          <w:szCs w:val="18"/>
        </w:rPr>
      </w:pPr>
      <w:r>
        <w:rPr>
          <w:rStyle w:val="af0"/>
          <w:rFonts w:hint="eastAsia"/>
        </w:rPr>
        <w:endnoteRef/>
      </w:r>
      <w:r>
        <w:rPr>
          <w:rFonts w:hint="eastAsia"/>
        </w:rPr>
        <w:t xml:space="preserve"> </w:t>
      </w:r>
      <w:r w:rsidRPr="000C32D8">
        <w:rPr>
          <w:rFonts w:ascii="宋体" w:eastAsia="宋体" w:hAnsi="宋体" w:hint="eastAsia"/>
          <w:sz w:val="18"/>
          <w:szCs w:val="18"/>
        </w:rPr>
        <w:t>Santurkar, S., Tsipras, D., Ilyas, A., &amp; Madry, A. (2018). How does batch normalization help optimization?. Advances in neural information processing systems (NeurIPS), 31.</w:t>
      </w:r>
    </w:p>
  </w:endnote>
  <w:endnote w:id="19">
    <w:p w14:paraId="7B63FF17" w14:textId="5B75AC7C" w:rsidR="007103C7" w:rsidRPr="007103C7" w:rsidRDefault="007103C7">
      <w:pPr>
        <w:pStyle w:val="ae"/>
        <w:rPr>
          <w:rFonts w:ascii="宋体" w:eastAsia="宋体" w:hAnsi="宋体" w:hint="eastAsia"/>
          <w:sz w:val="18"/>
          <w:szCs w:val="18"/>
        </w:rPr>
      </w:pPr>
      <w:r>
        <w:rPr>
          <w:rStyle w:val="af0"/>
          <w:rFonts w:hint="eastAsia"/>
        </w:rPr>
        <w:endnoteRef/>
      </w:r>
      <w:r>
        <w:rPr>
          <w:rFonts w:hint="eastAsia"/>
        </w:rPr>
        <w:t xml:space="preserve"> </w:t>
      </w:r>
      <w:r w:rsidRPr="007103C7">
        <w:rPr>
          <w:rFonts w:ascii="宋体" w:eastAsia="宋体" w:hAnsi="宋体" w:hint="eastAsia"/>
          <w:sz w:val="18"/>
          <w:szCs w:val="18"/>
        </w:rPr>
        <w:t>Wu, Y., &amp; He, K. (2018). Group normalization. Proceedings of the European conference on computer vision (ECCV) (pp. 3-19).</w:t>
      </w:r>
    </w:p>
  </w:endnote>
  <w:endnote w:id="20">
    <w:p w14:paraId="4D3C5F1A" w14:textId="1DD2BC56" w:rsidR="00F46E71" w:rsidRPr="00F46E71" w:rsidRDefault="00F46E71">
      <w:pPr>
        <w:pStyle w:val="ae"/>
        <w:rPr>
          <w:rFonts w:ascii="宋体" w:eastAsia="宋体" w:hAnsi="宋体" w:hint="eastAsia"/>
          <w:sz w:val="18"/>
          <w:szCs w:val="18"/>
        </w:rPr>
      </w:pPr>
      <w:r>
        <w:rPr>
          <w:rStyle w:val="af0"/>
          <w:rFonts w:hint="eastAsia"/>
        </w:rPr>
        <w:endnoteRef/>
      </w:r>
      <w:r>
        <w:rPr>
          <w:rFonts w:hint="eastAsia"/>
        </w:rPr>
        <w:t xml:space="preserve"> </w:t>
      </w:r>
      <w:r w:rsidRPr="00F46E71">
        <w:rPr>
          <w:rFonts w:ascii="宋体" w:eastAsia="宋体" w:hAnsi="宋体" w:hint="eastAsia"/>
          <w:sz w:val="18"/>
          <w:szCs w:val="18"/>
        </w:rPr>
        <w:t>Amirhossein Reisizadeh, Aryan Mokhtari, Hamed Hassani, Ali Jadbabaie, and Ramtin Pedarsani. FedPAQ: A communication-efficient federated learning method with periodic averaging and quantization. *arXiv preprint arXiv:2006.04765*, 2020.</w:t>
      </w:r>
    </w:p>
  </w:endnote>
  <w:endnote w:id="21">
    <w:p w14:paraId="05DE3FD8" w14:textId="6563950B" w:rsidR="0053553E" w:rsidRPr="0053553E" w:rsidRDefault="0053553E">
      <w:pPr>
        <w:pStyle w:val="ae"/>
        <w:rPr>
          <w:rFonts w:ascii="宋体" w:eastAsia="宋体" w:hAnsi="宋体" w:hint="eastAsia"/>
          <w:sz w:val="18"/>
          <w:szCs w:val="18"/>
        </w:rPr>
      </w:pPr>
      <w:r>
        <w:rPr>
          <w:rStyle w:val="af0"/>
          <w:rFonts w:hint="eastAsia"/>
        </w:rPr>
        <w:endnoteRef/>
      </w:r>
      <w:r>
        <w:rPr>
          <w:rFonts w:hint="eastAsia"/>
        </w:rPr>
        <w:t xml:space="preserve"> </w:t>
      </w:r>
      <w:r w:rsidRPr="0053553E">
        <w:rPr>
          <w:rFonts w:ascii="宋体" w:eastAsia="宋体" w:hAnsi="宋体" w:hint="eastAsia"/>
          <w:sz w:val="18"/>
          <w:szCs w:val="18"/>
        </w:rPr>
        <w:t>Kai Yi, Georg Meinhardt, Laurent Condat, and Peter Richtárik. FedComLoc: Communication-efficient distributed training of sparse and quantized models. *Transactions on Machine Learning Research*, 2025. [Online]. Available: https://openreview.net/forum?id=uYQPLytQjsj</w:t>
      </w:r>
    </w:p>
  </w:endnote>
  <w:endnote w:id="22">
    <w:p w14:paraId="06C28813" w14:textId="19769748" w:rsidR="002A27E0" w:rsidRPr="002A27E0" w:rsidRDefault="002A27E0">
      <w:pPr>
        <w:pStyle w:val="ae"/>
        <w:rPr>
          <w:rFonts w:ascii="宋体" w:eastAsia="宋体" w:hAnsi="宋体" w:hint="eastAsia"/>
          <w:sz w:val="18"/>
          <w:szCs w:val="18"/>
        </w:rPr>
      </w:pPr>
      <w:r>
        <w:rPr>
          <w:rStyle w:val="af0"/>
          <w:rFonts w:hint="eastAsia"/>
        </w:rPr>
        <w:endnoteRef/>
      </w:r>
      <w:r>
        <w:rPr>
          <w:rFonts w:hint="eastAsia"/>
        </w:rPr>
        <w:t xml:space="preserve"> </w:t>
      </w:r>
      <w:r w:rsidRPr="002A27E0">
        <w:rPr>
          <w:rFonts w:ascii="宋体" w:eastAsia="宋体" w:hAnsi="宋体" w:hint="eastAsia"/>
          <w:sz w:val="18"/>
          <w:szCs w:val="18"/>
        </w:rPr>
        <w:t>Kaja Gruntkowska, Alexander Tyurin, Peter Richtárik. "EF21-P and Friends: Improved Theoretical Communication Complexity for Distributed Optimization with Bidirectional Compression." In Proceedings of the 40th International Conference on Machine Learning (ICML 2023), PMLR 202:11761–11801. Honolulu, Hawaii, USA, July 2023. doi: 10.48550/arXiv.2209.15218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C107D" w14:textId="77777777" w:rsidR="006373ED" w:rsidRDefault="006373ED" w:rsidP="008D40FB">
      <w:pPr>
        <w:spacing w:after="0" w:line="240" w:lineRule="auto"/>
        <w:rPr>
          <w:rFonts w:hint="eastAsia"/>
        </w:rPr>
      </w:pPr>
      <w:r>
        <w:separator/>
      </w:r>
    </w:p>
  </w:footnote>
  <w:footnote w:type="continuationSeparator" w:id="0">
    <w:p w14:paraId="1A87233C" w14:textId="77777777" w:rsidR="006373ED" w:rsidRDefault="006373ED" w:rsidP="008D40F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612A"/>
    <w:multiLevelType w:val="multilevel"/>
    <w:tmpl w:val="A9EC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712DA"/>
    <w:multiLevelType w:val="multilevel"/>
    <w:tmpl w:val="EC8A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240E4"/>
    <w:multiLevelType w:val="multilevel"/>
    <w:tmpl w:val="6770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007D9"/>
    <w:multiLevelType w:val="multilevel"/>
    <w:tmpl w:val="624E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32EF7"/>
    <w:multiLevelType w:val="multilevel"/>
    <w:tmpl w:val="D914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3300F"/>
    <w:multiLevelType w:val="multilevel"/>
    <w:tmpl w:val="FB84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C7537"/>
    <w:multiLevelType w:val="multilevel"/>
    <w:tmpl w:val="1ED4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B1A5F"/>
    <w:multiLevelType w:val="multilevel"/>
    <w:tmpl w:val="C402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6762E"/>
    <w:multiLevelType w:val="multilevel"/>
    <w:tmpl w:val="16F4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76BB1"/>
    <w:multiLevelType w:val="multilevel"/>
    <w:tmpl w:val="581A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A2F89"/>
    <w:multiLevelType w:val="multilevel"/>
    <w:tmpl w:val="8A1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53FF4"/>
    <w:multiLevelType w:val="multilevel"/>
    <w:tmpl w:val="819C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93176"/>
    <w:multiLevelType w:val="multilevel"/>
    <w:tmpl w:val="85B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E4D5B"/>
    <w:multiLevelType w:val="multilevel"/>
    <w:tmpl w:val="B4CE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33378"/>
    <w:multiLevelType w:val="multilevel"/>
    <w:tmpl w:val="7D664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9A37FD"/>
    <w:multiLevelType w:val="multilevel"/>
    <w:tmpl w:val="642C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1A1627"/>
    <w:multiLevelType w:val="multilevel"/>
    <w:tmpl w:val="F0C44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021BEC"/>
    <w:multiLevelType w:val="multilevel"/>
    <w:tmpl w:val="C4AA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E1ADD"/>
    <w:multiLevelType w:val="multilevel"/>
    <w:tmpl w:val="B226D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B24A2A"/>
    <w:multiLevelType w:val="multilevel"/>
    <w:tmpl w:val="E2C2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136BA"/>
    <w:multiLevelType w:val="multilevel"/>
    <w:tmpl w:val="9A76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81C20"/>
    <w:multiLevelType w:val="multilevel"/>
    <w:tmpl w:val="4C025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651FCE"/>
    <w:multiLevelType w:val="multilevel"/>
    <w:tmpl w:val="90EC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601C26"/>
    <w:multiLevelType w:val="multilevel"/>
    <w:tmpl w:val="23DA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DF69FC"/>
    <w:multiLevelType w:val="multilevel"/>
    <w:tmpl w:val="68F2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15971"/>
    <w:multiLevelType w:val="multilevel"/>
    <w:tmpl w:val="218C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CA103F"/>
    <w:multiLevelType w:val="multilevel"/>
    <w:tmpl w:val="0B9A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06FB9"/>
    <w:multiLevelType w:val="multilevel"/>
    <w:tmpl w:val="BE62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914BE"/>
    <w:multiLevelType w:val="multilevel"/>
    <w:tmpl w:val="FAB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E3638"/>
    <w:multiLevelType w:val="multilevel"/>
    <w:tmpl w:val="A318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5657C3"/>
    <w:multiLevelType w:val="multilevel"/>
    <w:tmpl w:val="43D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C5B7F"/>
    <w:multiLevelType w:val="multilevel"/>
    <w:tmpl w:val="C9A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70623"/>
    <w:multiLevelType w:val="multilevel"/>
    <w:tmpl w:val="34EA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E5337D"/>
    <w:multiLevelType w:val="multilevel"/>
    <w:tmpl w:val="0276A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F44A6B"/>
    <w:multiLevelType w:val="multilevel"/>
    <w:tmpl w:val="683E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A1036D"/>
    <w:multiLevelType w:val="multilevel"/>
    <w:tmpl w:val="3C4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54746"/>
    <w:multiLevelType w:val="multilevel"/>
    <w:tmpl w:val="1968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291942">
    <w:abstractNumId w:val="32"/>
  </w:num>
  <w:num w:numId="2" w16cid:durableId="2041322377">
    <w:abstractNumId w:val="12"/>
  </w:num>
  <w:num w:numId="3" w16cid:durableId="1124347551">
    <w:abstractNumId w:val="21"/>
  </w:num>
  <w:num w:numId="4" w16cid:durableId="555312684">
    <w:abstractNumId w:val="3"/>
  </w:num>
  <w:num w:numId="5" w16cid:durableId="730688816">
    <w:abstractNumId w:val="27"/>
  </w:num>
  <w:num w:numId="6" w16cid:durableId="920791388">
    <w:abstractNumId w:val="24"/>
  </w:num>
  <w:num w:numId="7" w16cid:durableId="1939364488">
    <w:abstractNumId w:val="4"/>
  </w:num>
  <w:num w:numId="8" w16cid:durableId="2073498549">
    <w:abstractNumId w:val="20"/>
  </w:num>
  <w:num w:numId="9" w16cid:durableId="110829063">
    <w:abstractNumId w:val="22"/>
  </w:num>
  <w:num w:numId="10" w16cid:durableId="506751804">
    <w:abstractNumId w:val="14"/>
  </w:num>
  <w:num w:numId="11" w16cid:durableId="828905049">
    <w:abstractNumId w:val="16"/>
  </w:num>
  <w:num w:numId="12" w16cid:durableId="1927642716">
    <w:abstractNumId w:val="11"/>
  </w:num>
  <w:num w:numId="13" w16cid:durableId="1556045689">
    <w:abstractNumId w:val="6"/>
  </w:num>
  <w:num w:numId="14" w16cid:durableId="202180268">
    <w:abstractNumId w:val="9"/>
  </w:num>
  <w:num w:numId="15" w16cid:durableId="927496295">
    <w:abstractNumId w:val="30"/>
  </w:num>
  <w:num w:numId="16" w16cid:durableId="1347905681">
    <w:abstractNumId w:val="8"/>
  </w:num>
  <w:num w:numId="17" w16cid:durableId="665328916">
    <w:abstractNumId w:val="7"/>
  </w:num>
  <w:num w:numId="18" w16cid:durableId="845096918">
    <w:abstractNumId w:val="2"/>
  </w:num>
  <w:num w:numId="19" w16cid:durableId="1807164997">
    <w:abstractNumId w:val="33"/>
  </w:num>
  <w:num w:numId="20" w16cid:durableId="577447824">
    <w:abstractNumId w:val="25"/>
  </w:num>
  <w:num w:numId="21" w16cid:durableId="1608544696">
    <w:abstractNumId w:val="29"/>
  </w:num>
  <w:num w:numId="22" w16cid:durableId="1024556987">
    <w:abstractNumId w:val="17"/>
  </w:num>
  <w:num w:numId="23" w16cid:durableId="320621478">
    <w:abstractNumId w:val="19"/>
  </w:num>
  <w:num w:numId="24" w16cid:durableId="1734349771">
    <w:abstractNumId w:val="13"/>
  </w:num>
  <w:num w:numId="25" w16cid:durableId="667557362">
    <w:abstractNumId w:val="0"/>
  </w:num>
  <w:num w:numId="26" w16cid:durableId="1606303260">
    <w:abstractNumId w:val="23"/>
  </w:num>
  <w:num w:numId="27" w16cid:durableId="1310788339">
    <w:abstractNumId w:val="36"/>
  </w:num>
  <w:num w:numId="28" w16cid:durableId="825511475">
    <w:abstractNumId w:val="28"/>
  </w:num>
  <w:num w:numId="29" w16cid:durableId="1240168521">
    <w:abstractNumId w:val="10"/>
  </w:num>
  <w:num w:numId="30" w16cid:durableId="1299532979">
    <w:abstractNumId w:val="1"/>
  </w:num>
  <w:num w:numId="31" w16cid:durableId="1104574756">
    <w:abstractNumId w:val="26"/>
  </w:num>
  <w:num w:numId="32" w16cid:durableId="686443307">
    <w:abstractNumId w:val="31"/>
  </w:num>
  <w:num w:numId="33" w16cid:durableId="892158350">
    <w:abstractNumId w:val="34"/>
  </w:num>
  <w:num w:numId="34" w16cid:durableId="1242790058">
    <w:abstractNumId w:val="18"/>
  </w:num>
  <w:num w:numId="35" w16cid:durableId="973755377">
    <w:abstractNumId w:val="5"/>
  </w:num>
  <w:num w:numId="36" w16cid:durableId="184249490">
    <w:abstractNumId w:val="15"/>
  </w:num>
  <w:num w:numId="37" w16cid:durableId="96227189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695"/>
    <w:rsid w:val="00000B42"/>
    <w:rsid w:val="00000D98"/>
    <w:rsid w:val="0000356B"/>
    <w:rsid w:val="0000460C"/>
    <w:rsid w:val="00004C0C"/>
    <w:rsid w:val="00010AF3"/>
    <w:rsid w:val="00010E04"/>
    <w:rsid w:val="00012928"/>
    <w:rsid w:val="00013A12"/>
    <w:rsid w:val="00017EBF"/>
    <w:rsid w:val="0002013F"/>
    <w:rsid w:val="00021994"/>
    <w:rsid w:val="00021CDA"/>
    <w:rsid w:val="00021D6D"/>
    <w:rsid w:val="000244DD"/>
    <w:rsid w:val="00024F6F"/>
    <w:rsid w:val="00025D3E"/>
    <w:rsid w:val="000269E4"/>
    <w:rsid w:val="000275FF"/>
    <w:rsid w:val="000306C0"/>
    <w:rsid w:val="0003094B"/>
    <w:rsid w:val="0003177C"/>
    <w:rsid w:val="000317A9"/>
    <w:rsid w:val="000317AD"/>
    <w:rsid w:val="00032780"/>
    <w:rsid w:val="000339A1"/>
    <w:rsid w:val="00033E09"/>
    <w:rsid w:val="00033FE2"/>
    <w:rsid w:val="00035953"/>
    <w:rsid w:val="00036E37"/>
    <w:rsid w:val="0004048E"/>
    <w:rsid w:val="000404A5"/>
    <w:rsid w:val="00042FF1"/>
    <w:rsid w:val="0004315C"/>
    <w:rsid w:val="00044F8E"/>
    <w:rsid w:val="00050DB1"/>
    <w:rsid w:val="00051697"/>
    <w:rsid w:val="00051A62"/>
    <w:rsid w:val="00052CAC"/>
    <w:rsid w:val="00055CD8"/>
    <w:rsid w:val="00056AC3"/>
    <w:rsid w:val="00060B69"/>
    <w:rsid w:val="0006386B"/>
    <w:rsid w:val="00063EDC"/>
    <w:rsid w:val="00065660"/>
    <w:rsid w:val="00070692"/>
    <w:rsid w:val="00076473"/>
    <w:rsid w:val="00081A1E"/>
    <w:rsid w:val="000862D3"/>
    <w:rsid w:val="00087581"/>
    <w:rsid w:val="00087AAF"/>
    <w:rsid w:val="0009161D"/>
    <w:rsid w:val="00091845"/>
    <w:rsid w:val="000919BC"/>
    <w:rsid w:val="0009497B"/>
    <w:rsid w:val="000969AE"/>
    <w:rsid w:val="00097044"/>
    <w:rsid w:val="000A1160"/>
    <w:rsid w:val="000A4227"/>
    <w:rsid w:val="000A54C5"/>
    <w:rsid w:val="000A6226"/>
    <w:rsid w:val="000B029A"/>
    <w:rsid w:val="000B1DCF"/>
    <w:rsid w:val="000B29C6"/>
    <w:rsid w:val="000B2AC1"/>
    <w:rsid w:val="000B35F2"/>
    <w:rsid w:val="000B4C34"/>
    <w:rsid w:val="000B5E82"/>
    <w:rsid w:val="000B656D"/>
    <w:rsid w:val="000B6A85"/>
    <w:rsid w:val="000B6AD8"/>
    <w:rsid w:val="000B7468"/>
    <w:rsid w:val="000B7806"/>
    <w:rsid w:val="000C2480"/>
    <w:rsid w:val="000C32D8"/>
    <w:rsid w:val="000C4DDB"/>
    <w:rsid w:val="000C5813"/>
    <w:rsid w:val="000C7A28"/>
    <w:rsid w:val="000C7EAE"/>
    <w:rsid w:val="000D00A8"/>
    <w:rsid w:val="000D066B"/>
    <w:rsid w:val="000D237F"/>
    <w:rsid w:val="000D26FE"/>
    <w:rsid w:val="000D3C70"/>
    <w:rsid w:val="000D7761"/>
    <w:rsid w:val="000E1502"/>
    <w:rsid w:val="000E2458"/>
    <w:rsid w:val="000E50FA"/>
    <w:rsid w:val="000E71DE"/>
    <w:rsid w:val="000F65A1"/>
    <w:rsid w:val="00100A96"/>
    <w:rsid w:val="001015CB"/>
    <w:rsid w:val="00104624"/>
    <w:rsid w:val="00105D92"/>
    <w:rsid w:val="0010776B"/>
    <w:rsid w:val="00110AD3"/>
    <w:rsid w:val="00110E96"/>
    <w:rsid w:val="001118A5"/>
    <w:rsid w:val="00113696"/>
    <w:rsid w:val="00113F09"/>
    <w:rsid w:val="00114AB2"/>
    <w:rsid w:val="00115898"/>
    <w:rsid w:val="001175AC"/>
    <w:rsid w:val="001203B6"/>
    <w:rsid w:val="001203DA"/>
    <w:rsid w:val="001227B2"/>
    <w:rsid w:val="00123057"/>
    <w:rsid w:val="0012552B"/>
    <w:rsid w:val="00126889"/>
    <w:rsid w:val="001274FD"/>
    <w:rsid w:val="00127C3E"/>
    <w:rsid w:val="00130967"/>
    <w:rsid w:val="00130ACF"/>
    <w:rsid w:val="00133BC4"/>
    <w:rsid w:val="00135083"/>
    <w:rsid w:val="0013743C"/>
    <w:rsid w:val="00140333"/>
    <w:rsid w:val="00141739"/>
    <w:rsid w:val="001419FF"/>
    <w:rsid w:val="00141F66"/>
    <w:rsid w:val="00143E33"/>
    <w:rsid w:val="00145CEC"/>
    <w:rsid w:val="001467E1"/>
    <w:rsid w:val="00147646"/>
    <w:rsid w:val="00147F8E"/>
    <w:rsid w:val="00150390"/>
    <w:rsid w:val="00152582"/>
    <w:rsid w:val="001538BB"/>
    <w:rsid w:val="00162628"/>
    <w:rsid w:val="0016718C"/>
    <w:rsid w:val="001679C4"/>
    <w:rsid w:val="001721A5"/>
    <w:rsid w:val="00172583"/>
    <w:rsid w:val="001729CF"/>
    <w:rsid w:val="00173094"/>
    <w:rsid w:val="00173E33"/>
    <w:rsid w:val="001752A2"/>
    <w:rsid w:val="001758D4"/>
    <w:rsid w:val="001768D9"/>
    <w:rsid w:val="00176981"/>
    <w:rsid w:val="00176C5D"/>
    <w:rsid w:val="00183585"/>
    <w:rsid w:val="00185DEE"/>
    <w:rsid w:val="00187674"/>
    <w:rsid w:val="0019315D"/>
    <w:rsid w:val="00193328"/>
    <w:rsid w:val="00193565"/>
    <w:rsid w:val="00193799"/>
    <w:rsid w:val="0019395D"/>
    <w:rsid w:val="001960B5"/>
    <w:rsid w:val="001A1CED"/>
    <w:rsid w:val="001A2EFE"/>
    <w:rsid w:val="001B0080"/>
    <w:rsid w:val="001B448E"/>
    <w:rsid w:val="001B7A64"/>
    <w:rsid w:val="001C2591"/>
    <w:rsid w:val="001C368B"/>
    <w:rsid w:val="001C3CD6"/>
    <w:rsid w:val="001C4F32"/>
    <w:rsid w:val="001D2826"/>
    <w:rsid w:val="001D5987"/>
    <w:rsid w:val="001D6352"/>
    <w:rsid w:val="001D6826"/>
    <w:rsid w:val="001E059F"/>
    <w:rsid w:val="001E0ABD"/>
    <w:rsid w:val="001E1971"/>
    <w:rsid w:val="001E2BBD"/>
    <w:rsid w:val="001E32F0"/>
    <w:rsid w:val="001E526A"/>
    <w:rsid w:val="001E567B"/>
    <w:rsid w:val="001E710D"/>
    <w:rsid w:val="001F123D"/>
    <w:rsid w:val="001F3C6D"/>
    <w:rsid w:val="001F4275"/>
    <w:rsid w:val="001F480E"/>
    <w:rsid w:val="001F49CA"/>
    <w:rsid w:val="002035B9"/>
    <w:rsid w:val="002045F7"/>
    <w:rsid w:val="00207675"/>
    <w:rsid w:val="00213A83"/>
    <w:rsid w:val="00220464"/>
    <w:rsid w:val="00220D83"/>
    <w:rsid w:val="0022123E"/>
    <w:rsid w:val="00225162"/>
    <w:rsid w:val="00230000"/>
    <w:rsid w:val="002306AA"/>
    <w:rsid w:val="00230C85"/>
    <w:rsid w:val="0023135F"/>
    <w:rsid w:val="0023141D"/>
    <w:rsid w:val="0023246F"/>
    <w:rsid w:val="00234534"/>
    <w:rsid w:val="00234FF7"/>
    <w:rsid w:val="00235727"/>
    <w:rsid w:val="00236339"/>
    <w:rsid w:val="00242D99"/>
    <w:rsid w:val="00243C11"/>
    <w:rsid w:val="002443EC"/>
    <w:rsid w:val="002447FE"/>
    <w:rsid w:val="00250A86"/>
    <w:rsid w:val="00251A37"/>
    <w:rsid w:val="00263A0B"/>
    <w:rsid w:val="00263AC9"/>
    <w:rsid w:val="00264F6C"/>
    <w:rsid w:val="00264FCD"/>
    <w:rsid w:val="00265F91"/>
    <w:rsid w:val="0027171A"/>
    <w:rsid w:val="00276A68"/>
    <w:rsid w:val="00280EBD"/>
    <w:rsid w:val="00280EE2"/>
    <w:rsid w:val="00280FE3"/>
    <w:rsid w:val="00283499"/>
    <w:rsid w:val="002851F0"/>
    <w:rsid w:val="002853C7"/>
    <w:rsid w:val="00290198"/>
    <w:rsid w:val="002940D3"/>
    <w:rsid w:val="00294188"/>
    <w:rsid w:val="002A0BD8"/>
    <w:rsid w:val="002A15BC"/>
    <w:rsid w:val="002A27E0"/>
    <w:rsid w:val="002A64CB"/>
    <w:rsid w:val="002A6AAF"/>
    <w:rsid w:val="002A7E98"/>
    <w:rsid w:val="002B317C"/>
    <w:rsid w:val="002B343D"/>
    <w:rsid w:val="002B5CC2"/>
    <w:rsid w:val="002B5D38"/>
    <w:rsid w:val="002B70CB"/>
    <w:rsid w:val="002C1CCF"/>
    <w:rsid w:val="002C2395"/>
    <w:rsid w:val="002C3E4F"/>
    <w:rsid w:val="002C4344"/>
    <w:rsid w:val="002C5B9C"/>
    <w:rsid w:val="002C6859"/>
    <w:rsid w:val="002D1233"/>
    <w:rsid w:val="002D679F"/>
    <w:rsid w:val="002D6943"/>
    <w:rsid w:val="002D7CAE"/>
    <w:rsid w:val="002E1236"/>
    <w:rsid w:val="002E20CC"/>
    <w:rsid w:val="002E363F"/>
    <w:rsid w:val="002E5570"/>
    <w:rsid w:val="002E5B74"/>
    <w:rsid w:val="002E72AE"/>
    <w:rsid w:val="002E752C"/>
    <w:rsid w:val="002F141A"/>
    <w:rsid w:val="002F21FB"/>
    <w:rsid w:val="002F254D"/>
    <w:rsid w:val="002F4BBA"/>
    <w:rsid w:val="002F5451"/>
    <w:rsid w:val="002F5C1D"/>
    <w:rsid w:val="002F75BB"/>
    <w:rsid w:val="002F76BA"/>
    <w:rsid w:val="003008FD"/>
    <w:rsid w:val="0030187E"/>
    <w:rsid w:val="003026DA"/>
    <w:rsid w:val="00306C28"/>
    <w:rsid w:val="00312253"/>
    <w:rsid w:val="003126FA"/>
    <w:rsid w:val="00313A3C"/>
    <w:rsid w:val="00314097"/>
    <w:rsid w:val="003141DD"/>
    <w:rsid w:val="00315A5F"/>
    <w:rsid w:val="003205C5"/>
    <w:rsid w:val="00320FDE"/>
    <w:rsid w:val="0032440C"/>
    <w:rsid w:val="00326E02"/>
    <w:rsid w:val="00330DE2"/>
    <w:rsid w:val="0033218C"/>
    <w:rsid w:val="00334E55"/>
    <w:rsid w:val="00341A37"/>
    <w:rsid w:val="0034513C"/>
    <w:rsid w:val="003507A2"/>
    <w:rsid w:val="003512A5"/>
    <w:rsid w:val="0035142A"/>
    <w:rsid w:val="00353653"/>
    <w:rsid w:val="00353FA9"/>
    <w:rsid w:val="003552DD"/>
    <w:rsid w:val="00356BE9"/>
    <w:rsid w:val="00356C06"/>
    <w:rsid w:val="003642B5"/>
    <w:rsid w:val="0036721A"/>
    <w:rsid w:val="0036745A"/>
    <w:rsid w:val="0037229C"/>
    <w:rsid w:val="00373ACD"/>
    <w:rsid w:val="00377046"/>
    <w:rsid w:val="00381275"/>
    <w:rsid w:val="0038235B"/>
    <w:rsid w:val="0038334D"/>
    <w:rsid w:val="00383848"/>
    <w:rsid w:val="003856C2"/>
    <w:rsid w:val="0039157A"/>
    <w:rsid w:val="00391FD0"/>
    <w:rsid w:val="003926AB"/>
    <w:rsid w:val="00396C1C"/>
    <w:rsid w:val="003A2D27"/>
    <w:rsid w:val="003A5AA7"/>
    <w:rsid w:val="003A64B2"/>
    <w:rsid w:val="003A66E2"/>
    <w:rsid w:val="003A77E1"/>
    <w:rsid w:val="003A79C8"/>
    <w:rsid w:val="003B15AB"/>
    <w:rsid w:val="003B294C"/>
    <w:rsid w:val="003B2F0F"/>
    <w:rsid w:val="003B3586"/>
    <w:rsid w:val="003B4CD1"/>
    <w:rsid w:val="003B6A54"/>
    <w:rsid w:val="003B6D0D"/>
    <w:rsid w:val="003D2341"/>
    <w:rsid w:val="003D2829"/>
    <w:rsid w:val="003D3050"/>
    <w:rsid w:val="003D3119"/>
    <w:rsid w:val="003D3DBF"/>
    <w:rsid w:val="003D565A"/>
    <w:rsid w:val="003D5682"/>
    <w:rsid w:val="003D57FA"/>
    <w:rsid w:val="003D5F70"/>
    <w:rsid w:val="003D7EDC"/>
    <w:rsid w:val="003E15A4"/>
    <w:rsid w:val="003E23E0"/>
    <w:rsid w:val="003E4AD0"/>
    <w:rsid w:val="003E5692"/>
    <w:rsid w:val="003F3CD5"/>
    <w:rsid w:val="003F56B8"/>
    <w:rsid w:val="003F5784"/>
    <w:rsid w:val="003F64D5"/>
    <w:rsid w:val="003F6D15"/>
    <w:rsid w:val="004011C0"/>
    <w:rsid w:val="00401BB6"/>
    <w:rsid w:val="00403896"/>
    <w:rsid w:val="004041A2"/>
    <w:rsid w:val="004058F8"/>
    <w:rsid w:val="00406E4D"/>
    <w:rsid w:val="0041013F"/>
    <w:rsid w:val="0042050B"/>
    <w:rsid w:val="004218B5"/>
    <w:rsid w:val="0043285B"/>
    <w:rsid w:val="00434994"/>
    <w:rsid w:val="00440B85"/>
    <w:rsid w:val="00441952"/>
    <w:rsid w:val="004420D0"/>
    <w:rsid w:val="0044223D"/>
    <w:rsid w:val="004436BF"/>
    <w:rsid w:val="00447575"/>
    <w:rsid w:val="00450696"/>
    <w:rsid w:val="00451EB4"/>
    <w:rsid w:val="00456485"/>
    <w:rsid w:val="00456DCC"/>
    <w:rsid w:val="0045782A"/>
    <w:rsid w:val="00460B2F"/>
    <w:rsid w:val="00463A39"/>
    <w:rsid w:val="004655E7"/>
    <w:rsid w:val="00465D6B"/>
    <w:rsid w:val="00465E91"/>
    <w:rsid w:val="00465F90"/>
    <w:rsid w:val="00466466"/>
    <w:rsid w:val="0047219E"/>
    <w:rsid w:val="00472219"/>
    <w:rsid w:val="00474F2E"/>
    <w:rsid w:val="0047515D"/>
    <w:rsid w:val="00477B22"/>
    <w:rsid w:val="00482086"/>
    <w:rsid w:val="004824EE"/>
    <w:rsid w:val="00483D05"/>
    <w:rsid w:val="004847A7"/>
    <w:rsid w:val="00484986"/>
    <w:rsid w:val="00484CF7"/>
    <w:rsid w:val="00485A1F"/>
    <w:rsid w:val="00486E6E"/>
    <w:rsid w:val="004878D3"/>
    <w:rsid w:val="0049090F"/>
    <w:rsid w:val="00490AA8"/>
    <w:rsid w:val="0049173A"/>
    <w:rsid w:val="00493FC6"/>
    <w:rsid w:val="0049580A"/>
    <w:rsid w:val="00495E81"/>
    <w:rsid w:val="00497152"/>
    <w:rsid w:val="0049719F"/>
    <w:rsid w:val="004A0523"/>
    <w:rsid w:val="004A0B98"/>
    <w:rsid w:val="004A1EDE"/>
    <w:rsid w:val="004A37EF"/>
    <w:rsid w:val="004A3924"/>
    <w:rsid w:val="004A3C31"/>
    <w:rsid w:val="004A3E8C"/>
    <w:rsid w:val="004A5119"/>
    <w:rsid w:val="004A6811"/>
    <w:rsid w:val="004A68A5"/>
    <w:rsid w:val="004A7D31"/>
    <w:rsid w:val="004B6782"/>
    <w:rsid w:val="004C0A4E"/>
    <w:rsid w:val="004C1108"/>
    <w:rsid w:val="004C127B"/>
    <w:rsid w:val="004C1F70"/>
    <w:rsid w:val="004C254C"/>
    <w:rsid w:val="004C25C7"/>
    <w:rsid w:val="004C2BB2"/>
    <w:rsid w:val="004C4292"/>
    <w:rsid w:val="004C49FE"/>
    <w:rsid w:val="004D007D"/>
    <w:rsid w:val="004D1A40"/>
    <w:rsid w:val="004D3C88"/>
    <w:rsid w:val="004D4BA7"/>
    <w:rsid w:val="004E3925"/>
    <w:rsid w:val="004E44AE"/>
    <w:rsid w:val="004E4DE0"/>
    <w:rsid w:val="004E5FD7"/>
    <w:rsid w:val="004F18ED"/>
    <w:rsid w:val="004F2FAB"/>
    <w:rsid w:val="004F3DBD"/>
    <w:rsid w:val="004F4F05"/>
    <w:rsid w:val="005006CC"/>
    <w:rsid w:val="00501084"/>
    <w:rsid w:val="00501B49"/>
    <w:rsid w:val="005036BC"/>
    <w:rsid w:val="00503820"/>
    <w:rsid w:val="00510612"/>
    <w:rsid w:val="00510C38"/>
    <w:rsid w:val="00513D3A"/>
    <w:rsid w:val="00515B04"/>
    <w:rsid w:val="00523E9E"/>
    <w:rsid w:val="005253D4"/>
    <w:rsid w:val="00525A26"/>
    <w:rsid w:val="005273A8"/>
    <w:rsid w:val="00527A8E"/>
    <w:rsid w:val="00530033"/>
    <w:rsid w:val="0053128A"/>
    <w:rsid w:val="00531392"/>
    <w:rsid w:val="00531BF4"/>
    <w:rsid w:val="005340BF"/>
    <w:rsid w:val="00534D95"/>
    <w:rsid w:val="00534FEC"/>
    <w:rsid w:val="0053553E"/>
    <w:rsid w:val="00535AEB"/>
    <w:rsid w:val="00537453"/>
    <w:rsid w:val="005379A8"/>
    <w:rsid w:val="00537E3F"/>
    <w:rsid w:val="00541475"/>
    <w:rsid w:val="005419FE"/>
    <w:rsid w:val="00541B99"/>
    <w:rsid w:val="0054358F"/>
    <w:rsid w:val="00543602"/>
    <w:rsid w:val="00543855"/>
    <w:rsid w:val="0054449B"/>
    <w:rsid w:val="00544E30"/>
    <w:rsid w:val="00546615"/>
    <w:rsid w:val="0054673B"/>
    <w:rsid w:val="005473E2"/>
    <w:rsid w:val="0055195F"/>
    <w:rsid w:val="00551CB9"/>
    <w:rsid w:val="00552581"/>
    <w:rsid w:val="00554CEC"/>
    <w:rsid w:val="00557DC8"/>
    <w:rsid w:val="0056115E"/>
    <w:rsid w:val="00561B5D"/>
    <w:rsid w:val="005636E0"/>
    <w:rsid w:val="005643AF"/>
    <w:rsid w:val="00564617"/>
    <w:rsid w:val="005646BF"/>
    <w:rsid w:val="00565375"/>
    <w:rsid w:val="00567916"/>
    <w:rsid w:val="00567AC4"/>
    <w:rsid w:val="00571CE7"/>
    <w:rsid w:val="00573244"/>
    <w:rsid w:val="005735BD"/>
    <w:rsid w:val="00576130"/>
    <w:rsid w:val="0057722F"/>
    <w:rsid w:val="00580D0A"/>
    <w:rsid w:val="00582BF3"/>
    <w:rsid w:val="00585666"/>
    <w:rsid w:val="0058667F"/>
    <w:rsid w:val="0059374D"/>
    <w:rsid w:val="005964EA"/>
    <w:rsid w:val="00597B0E"/>
    <w:rsid w:val="005A3142"/>
    <w:rsid w:val="005A644D"/>
    <w:rsid w:val="005A72DE"/>
    <w:rsid w:val="005B23B0"/>
    <w:rsid w:val="005B3CC9"/>
    <w:rsid w:val="005B5D47"/>
    <w:rsid w:val="005B7EAC"/>
    <w:rsid w:val="005C437E"/>
    <w:rsid w:val="005C4987"/>
    <w:rsid w:val="005D07C9"/>
    <w:rsid w:val="005D5301"/>
    <w:rsid w:val="005E3CE6"/>
    <w:rsid w:val="005E40AD"/>
    <w:rsid w:val="005F07C8"/>
    <w:rsid w:val="005F1580"/>
    <w:rsid w:val="005F33D7"/>
    <w:rsid w:val="005F54B5"/>
    <w:rsid w:val="006007D9"/>
    <w:rsid w:val="006009B2"/>
    <w:rsid w:val="00607BB0"/>
    <w:rsid w:val="00612268"/>
    <w:rsid w:val="00613B9C"/>
    <w:rsid w:val="006148EC"/>
    <w:rsid w:val="00614AD2"/>
    <w:rsid w:val="00620CB6"/>
    <w:rsid w:val="00622446"/>
    <w:rsid w:val="00623A91"/>
    <w:rsid w:val="00627556"/>
    <w:rsid w:val="00627582"/>
    <w:rsid w:val="00633C09"/>
    <w:rsid w:val="00634819"/>
    <w:rsid w:val="006373ED"/>
    <w:rsid w:val="00643A61"/>
    <w:rsid w:val="00652BE0"/>
    <w:rsid w:val="00655382"/>
    <w:rsid w:val="006560D0"/>
    <w:rsid w:val="0066037A"/>
    <w:rsid w:val="0066153A"/>
    <w:rsid w:val="006664A9"/>
    <w:rsid w:val="00671AD7"/>
    <w:rsid w:val="00673E25"/>
    <w:rsid w:val="00674775"/>
    <w:rsid w:val="006747CB"/>
    <w:rsid w:val="00680DEF"/>
    <w:rsid w:val="00683DCC"/>
    <w:rsid w:val="00684569"/>
    <w:rsid w:val="006861AD"/>
    <w:rsid w:val="006871A6"/>
    <w:rsid w:val="00687423"/>
    <w:rsid w:val="0069433A"/>
    <w:rsid w:val="00696908"/>
    <w:rsid w:val="00696A09"/>
    <w:rsid w:val="00697E72"/>
    <w:rsid w:val="006A2DE7"/>
    <w:rsid w:val="006A5B04"/>
    <w:rsid w:val="006B03C6"/>
    <w:rsid w:val="006B1765"/>
    <w:rsid w:val="006B2E3B"/>
    <w:rsid w:val="006B488E"/>
    <w:rsid w:val="006B5B3B"/>
    <w:rsid w:val="006B6E6C"/>
    <w:rsid w:val="006B7D56"/>
    <w:rsid w:val="006C3775"/>
    <w:rsid w:val="006C3FBB"/>
    <w:rsid w:val="006C7C8A"/>
    <w:rsid w:val="006D47C2"/>
    <w:rsid w:val="006D51AB"/>
    <w:rsid w:val="006D6347"/>
    <w:rsid w:val="006E1277"/>
    <w:rsid w:val="006E23F8"/>
    <w:rsid w:val="006E2B3D"/>
    <w:rsid w:val="006E4F19"/>
    <w:rsid w:val="006E7A8D"/>
    <w:rsid w:val="006E7FFA"/>
    <w:rsid w:val="006F0F78"/>
    <w:rsid w:val="006F1727"/>
    <w:rsid w:val="006F1CFA"/>
    <w:rsid w:val="006F3AD6"/>
    <w:rsid w:val="006F49FC"/>
    <w:rsid w:val="006F4B4E"/>
    <w:rsid w:val="00702754"/>
    <w:rsid w:val="00706FB4"/>
    <w:rsid w:val="007071F2"/>
    <w:rsid w:val="007103C7"/>
    <w:rsid w:val="0071169F"/>
    <w:rsid w:val="007134C9"/>
    <w:rsid w:val="0071599C"/>
    <w:rsid w:val="00721E8F"/>
    <w:rsid w:val="007223A6"/>
    <w:rsid w:val="007225FA"/>
    <w:rsid w:val="0072654A"/>
    <w:rsid w:val="007265EE"/>
    <w:rsid w:val="007267B7"/>
    <w:rsid w:val="00727131"/>
    <w:rsid w:val="00727C1A"/>
    <w:rsid w:val="0073081A"/>
    <w:rsid w:val="007312DC"/>
    <w:rsid w:val="00732B93"/>
    <w:rsid w:val="00740E75"/>
    <w:rsid w:val="007428CF"/>
    <w:rsid w:val="007434B6"/>
    <w:rsid w:val="0074467A"/>
    <w:rsid w:val="007463E6"/>
    <w:rsid w:val="007466D5"/>
    <w:rsid w:val="0074782C"/>
    <w:rsid w:val="007513A4"/>
    <w:rsid w:val="00752966"/>
    <w:rsid w:val="00753281"/>
    <w:rsid w:val="00754FA7"/>
    <w:rsid w:val="00755C0C"/>
    <w:rsid w:val="007641FE"/>
    <w:rsid w:val="007706A3"/>
    <w:rsid w:val="0077168C"/>
    <w:rsid w:val="00772E0B"/>
    <w:rsid w:val="00773547"/>
    <w:rsid w:val="00773E3D"/>
    <w:rsid w:val="00776347"/>
    <w:rsid w:val="007777D1"/>
    <w:rsid w:val="00777C67"/>
    <w:rsid w:val="00781FC3"/>
    <w:rsid w:val="00783F68"/>
    <w:rsid w:val="00784C55"/>
    <w:rsid w:val="00785FD0"/>
    <w:rsid w:val="007867BC"/>
    <w:rsid w:val="007900F6"/>
    <w:rsid w:val="00790879"/>
    <w:rsid w:val="007919DD"/>
    <w:rsid w:val="00795B41"/>
    <w:rsid w:val="00795D2F"/>
    <w:rsid w:val="007967A7"/>
    <w:rsid w:val="0079697E"/>
    <w:rsid w:val="007A09A6"/>
    <w:rsid w:val="007A0CA7"/>
    <w:rsid w:val="007A60F4"/>
    <w:rsid w:val="007A670A"/>
    <w:rsid w:val="007B01D6"/>
    <w:rsid w:val="007B0DEE"/>
    <w:rsid w:val="007B1258"/>
    <w:rsid w:val="007B1842"/>
    <w:rsid w:val="007B2977"/>
    <w:rsid w:val="007B32E8"/>
    <w:rsid w:val="007B4A47"/>
    <w:rsid w:val="007B53A9"/>
    <w:rsid w:val="007B6C8D"/>
    <w:rsid w:val="007C04BA"/>
    <w:rsid w:val="007C1C7D"/>
    <w:rsid w:val="007C25AC"/>
    <w:rsid w:val="007C53D6"/>
    <w:rsid w:val="007C6DC8"/>
    <w:rsid w:val="007C78CE"/>
    <w:rsid w:val="007D1E19"/>
    <w:rsid w:val="007D2695"/>
    <w:rsid w:val="007D3A53"/>
    <w:rsid w:val="007D5ABC"/>
    <w:rsid w:val="007D6777"/>
    <w:rsid w:val="007D7E25"/>
    <w:rsid w:val="007E223D"/>
    <w:rsid w:val="007E40CC"/>
    <w:rsid w:val="007E46A9"/>
    <w:rsid w:val="007E4B5A"/>
    <w:rsid w:val="007E634C"/>
    <w:rsid w:val="007F0DDB"/>
    <w:rsid w:val="007F1C91"/>
    <w:rsid w:val="007F5457"/>
    <w:rsid w:val="007F752A"/>
    <w:rsid w:val="007F78C3"/>
    <w:rsid w:val="00800690"/>
    <w:rsid w:val="00800D16"/>
    <w:rsid w:val="00800EF0"/>
    <w:rsid w:val="00802955"/>
    <w:rsid w:val="008058E9"/>
    <w:rsid w:val="008073B2"/>
    <w:rsid w:val="00807F5C"/>
    <w:rsid w:val="00810231"/>
    <w:rsid w:val="008125FC"/>
    <w:rsid w:val="00813CEF"/>
    <w:rsid w:val="008169D3"/>
    <w:rsid w:val="008206AB"/>
    <w:rsid w:val="00820DBC"/>
    <w:rsid w:val="0082138A"/>
    <w:rsid w:val="00821BB8"/>
    <w:rsid w:val="0082494D"/>
    <w:rsid w:val="008269B4"/>
    <w:rsid w:val="00830763"/>
    <w:rsid w:val="00830E60"/>
    <w:rsid w:val="00831056"/>
    <w:rsid w:val="008339A5"/>
    <w:rsid w:val="00835EE0"/>
    <w:rsid w:val="008431DF"/>
    <w:rsid w:val="00843D85"/>
    <w:rsid w:val="00843FE6"/>
    <w:rsid w:val="00844825"/>
    <w:rsid w:val="00850110"/>
    <w:rsid w:val="00851147"/>
    <w:rsid w:val="008519AB"/>
    <w:rsid w:val="008526DB"/>
    <w:rsid w:val="00852A05"/>
    <w:rsid w:val="00852CAA"/>
    <w:rsid w:val="00854CC0"/>
    <w:rsid w:val="00856F19"/>
    <w:rsid w:val="008607D7"/>
    <w:rsid w:val="008610C8"/>
    <w:rsid w:val="00861326"/>
    <w:rsid w:val="008622DC"/>
    <w:rsid w:val="008639EE"/>
    <w:rsid w:val="00863FCD"/>
    <w:rsid w:val="0086404A"/>
    <w:rsid w:val="00865A73"/>
    <w:rsid w:val="00867A42"/>
    <w:rsid w:val="00873F32"/>
    <w:rsid w:val="00873F52"/>
    <w:rsid w:val="00875BA2"/>
    <w:rsid w:val="00875ED4"/>
    <w:rsid w:val="00876268"/>
    <w:rsid w:val="00876DF6"/>
    <w:rsid w:val="0087704C"/>
    <w:rsid w:val="00880839"/>
    <w:rsid w:val="00881EA6"/>
    <w:rsid w:val="0088238F"/>
    <w:rsid w:val="00882F6A"/>
    <w:rsid w:val="008849F0"/>
    <w:rsid w:val="00884B77"/>
    <w:rsid w:val="00886200"/>
    <w:rsid w:val="00887434"/>
    <w:rsid w:val="00891D80"/>
    <w:rsid w:val="00892C29"/>
    <w:rsid w:val="0089410A"/>
    <w:rsid w:val="00894FB2"/>
    <w:rsid w:val="008A6629"/>
    <w:rsid w:val="008A70AF"/>
    <w:rsid w:val="008B1833"/>
    <w:rsid w:val="008B22BB"/>
    <w:rsid w:val="008B3019"/>
    <w:rsid w:val="008C10C6"/>
    <w:rsid w:val="008C272C"/>
    <w:rsid w:val="008C3683"/>
    <w:rsid w:val="008C452C"/>
    <w:rsid w:val="008C459F"/>
    <w:rsid w:val="008C5A6F"/>
    <w:rsid w:val="008D0241"/>
    <w:rsid w:val="008D2B73"/>
    <w:rsid w:val="008D40FB"/>
    <w:rsid w:val="008D55F4"/>
    <w:rsid w:val="008E5D61"/>
    <w:rsid w:val="008E5F46"/>
    <w:rsid w:val="008E64A2"/>
    <w:rsid w:val="008F0ED0"/>
    <w:rsid w:val="008F2E6A"/>
    <w:rsid w:val="008F4417"/>
    <w:rsid w:val="008F455D"/>
    <w:rsid w:val="008F5F73"/>
    <w:rsid w:val="008F5FE2"/>
    <w:rsid w:val="008F61C8"/>
    <w:rsid w:val="008F700E"/>
    <w:rsid w:val="009012A4"/>
    <w:rsid w:val="00901E08"/>
    <w:rsid w:val="00903F61"/>
    <w:rsid w:val="00904626"/>
    <w:rsid w:val="00906483"/>
    <w:rsid w:val="00911CFC"/>
    <w:rsid w:val="00913920"/>
    <w:rsid w:val="00915054"/>
    <w:rsid w:val="00915D26"/>
    <w:rsid w:val="00915FB9"/>
    <w:rsid w:val="00916E99"/>
    <w:rsid w:val="00917DE5"/>
    <w:rsid w:val="00924D13"/>
    <w:rsid w:val="009253A1"/>
    <w:rsid w:val="00927B40"/>
    <w:rsid w:val="00930E9A"/>
    <w:rsid w:val="00934C6E"/>
    <w:rsid w:val="0093537F"/>
    <w:rsid w:val="0093561F"/>
    <w:rsid w:val="00935FFE"/>
    <w:rsid w:val="0094133E"/>
    <w:rsid w:val="009456F7"/>
    <w:rsid w:val="00946527"/>
    <w:rsid w:val="0094683A"/>
    <w:rsid w:val="009502FF"/>
    <w:rsid w:val="00952A87"/>
    <w:rsid w:val="00955B76"/>
    <w:rsid w:val="0096080D"/>
    <w:rsid w:val="00962FA7"/>
    <w:rsid w:val="0096560F"/>
    <w:rsid w:val="00965D1B"/>
    <w:rsid w:val="0097175C"/>
    <w:rsid w:val="00971825"/>
    <w:rsid w:val="0097278A"/>
    <w:rsid w:val="0097771D"/>
    <w:rsid w:val="0098049F"/>
    <w:rsid w:val="00980862"/>
    <w:rsid w:val="0098086F"/>
    <w:rsid w:val="00984832"/>
    <w:rsid w:val="00985AB5"/>
    <w:rsid w:val="00985DEF"/>
    <w:rsid w:val="009865C3"/>
    <w:rsid w:val="009871A9"/>
    <w:rsid w:val="009911AB"/>
    <w:rsid w:val="00991931"/>
    <w:rsid w:val="00992687"/>
    <w:rsid w:val="0099376D"/>
    <w:rsid w:val="0099681D"/>
    <w:rsid w:val="00997EFD"/>
    <w:rsid w:val="009A1737"/>
    <w:rsid w:val="009A4FC6"/>
    <w:rsid w:val="009A51C5"/>
    <w:rsid w:val="009A7CCE"/>
    <w:rsid w:val="009B1F3C"/>
    <w:rsid w:val="009B5F3F"/>
    <w:rsid w:val="009B7AC9"/>
    <w:rsid w:val="009C0B6D"/>
    <w:rsid w:val="009C250F"/>
    <w:rsid w:val="009C2792"/>
    <w:rsid w:val="009C5198"/>
    <w:rsid w:val="009C650A"/>
    <w:rsid w:val="009C692B"/>
    <w:rsid w:val="009C7346"/>
    <w:rsid w:val="009D4033"/>
    <w:rsid w:val="009D425A"/>
    <w:rsid w:val="009D4A8C"/>
    <w:rsid w:val="009D67F3"/>
    <w:rsid w:val="009D67F8"/>
    <w:rsid w:val="009D79D9"/>
    <w:rsid w:val="009E01E1"/>
    <w:rsid w:val="009E0FF6"/>
    <w:rsid w:val="009E31A4"/>
    <w:rsid w:val="009E4493"/>
    <w:rsid w:val="009E4D26"/>
    <w:rsid w:val="009E50B7"/>
    <w:rsid w:val="009E578E"/>
    <w:rsid w:val="00A0162A"/>
    <w:rsid w:val="00A01944"/>
    <w:rsid w:val="00A0652A"/>
    <w:rsid w:val="00A10EF3"/>
    <w:rsid w:val="00A1165E"/>
    <w:rsid w:val="00A11CBA"/>
    <w:rsid w:val="00A135E7"/>
    <w:rsid w:val="00A14BED"/>
    <w:rsid w:val="00A232C5"/>
    <w:rsid w:val="00A23E2A"/>
    <w:rsid w:val="00A25121"/>
    <w:rsid w:val="00A27BF9"/>
    <w:rsid w:val="00A30475"/>
    <w:rsid w:val="00A31FCC"/>
    <w:rsid w:val="00A34306"/>
    <w:rsid w:val="00A346B3"/>
    <w:rsid w:val="00A353B4"/>
    <w:rsid w:val="00A3646A"/>
    <w:rsid w:val="00A3646D"/>
    <w:rsid w:val="00A36851"/>
    <w:rsid w:val="00A41485"/>
    <w:rsid w:val="00A41CE8"/>
    <w:rsid w:val="00A43C37"/>
    <w:rsid w:val="00A43C7F"/>
    <w:rsid w:val="00A447C9"/>
    <w:rsid w:val="00A46338"/>
    <w:rsid w:val="00A522E3"/>
    <w:rsid w:val="00A531C5"/>
    <w:rsid w:val="00A5349D"/>
    <w:rsid w:val="00A55AFD"/>
    <w:rsid w:val="00A617D5"/>
    <w:rsid w:val="00A63F2C"/>
    <w:rsid w:val="00A6488B"/>
    <w:rsid w:val="00A67040"/>
    <w:rsid w:val="00A6799A"/>
    <w:rsid w:val="00A7025F"/>
    <w:rsid w:val="00A703B2"/>
    <w:rsid w:val="00A715CF"/>
    <w:rsid w:val="00A7577B"/>
    <w:rsid w:val="00A7626C"/>
    <w:rsid w:val="00A815D1"/>
    <w:rsid w:val="00A8264E"/>
    <w:rsid w:val="00A83184"/>
    <w:rsid w:val="00A846DD"/>
    <w:rsid w:val="00A84DB5"/>
    <w:rsid w:val="00A86153"/>
    <w:rsid w:val="00A91592"/>
    <w:rsid w:val="00A92E86"/>
    <w:rsid w:val="00A95187"/>
    <w:rsid w:val="00A95C16"/>
    <w:rsid w:val="00AA2F45"/>
    <w:rsid w:val="00AA4E3D"/>
    <w:rsid w:val="00AA774F"/>
    <w:rsid w:val="00AB1C7E"/>
    <w:rsid w:val="00AB441D"/>
    <w:rsid w:val="00AC0D50"/>
    <w:rsid w:val="00AC44F5"/>
    <w:rsid w:val="00AC4E2E"/>
    <w:rsid w:val="00AC4EC0"/>
    <w:rsid w:val="00AC5F9D"/>
    <w:rsid w:val="00AD7456"/>
    <w:rsid w:val="00AE0238"/>
    <w:rsid w:val="00AE3A33"/>
    <w:rsid w:val="00AE525E"/>
    <w:rsid w:val="00AF38B2"/>
    <w:rsid w:val="00AF4804"/>
    <w:rsid w:val="00AF49E8"/>
    <w:rsid w:val="00AF68F2"/>
    <w:rsid w:val="00AF772E"/>
    <w:rsid w:val="00AF7DBE"/>
    <w:rsid w:val="00B00535"/>
    <w:rsid w:val="00B018CB"/>
    <w:rsid w:val="00B01FCE"/>
    <w:rsid w:val="00B02518"/>
    <w:rsid w:val="00B05F04"/>
    <w:rsid w:val="00B05F39"/>
    <w:rsid w:val="00B073C8"/>
    <w:rsid w:val="00B117D0"/>
    <w:rsid w:val="00B118AE"/>
    <w:rsid w:val="00B20138"/>
    <w:rsid w:val="00B21F05"/>
    <w:rsid w:val="00B3082A"/>
    <w:rsid w:val="00B31B7F"/>
    <w:rsid w:val="00B32688"/>
    <w:rsid w:val="00B36BD5"/>
    <w:rsid w:val="00B37FBA"/>
    <w:rsid w:val="00B4196D"/>
    <w:rsid w:val="00B41A8C"/>
    <w:rsid w:val="00B43770"/>
    <w:rsid w:val="00B44E8A"/>
    <w:rsid w:val="00B45CBC"/>
    <w:rsid w:val="00B471BD"/>
    <w:rsid w:val="00B47301"/>
    <w:rsid w:val="00B47C61"/>
    <w:rsid w:val="00B50E7F"/>
    <w:rsid w:val="00B51943"/>
    <w:rsid w:val="00B52B98"/>
    <w:rsid w:val="00B572CC"/>
    <w:rsid w:val="00B57E72"/>
    <w:rsid w:val="00B602F1"/>
    <w:rsid w:val="00B61D37"/>
    <w:rsid w:val="00B64EF4"/>
    <w:rsid w:val="00B652DA"/>
    <w:rsid w:val="00B65625"/>
    <w:rsid w:val="00B6678A"/>
    <w:rsid w:val="00B7008F"/>
    <w:rsid w:val="00B7233B"/>
    <w:rsid w:val="00B7613A"/>
    <w:rsid w:val="00B76966"/>
    <w:rsid w:val="00B82DE1"/>
    <w:rsid w:val="00B85BFB"/>
    <w:rsid w:val="00B87661"/>
    <w:rsid w:val="00B90506"/>
    <w:rsid w:val="00B97124"/>
    <w:rsid w:val="00B97EEF"/>
    <w:rsid w:val="00BA20CA"/>
    <w:rsid w:val="00BA2D4E"/>
    <w:rsid w:val="00BA2D96"/>
    <w:rsid w:val="00BA50D3"/>
    <w:rsid w:val="00BA7124"/>
    <w:rsid w:val="00BB00A6"/>
    <w:rsid w:val="00BB0FCC"/>
    <w:rsid w:val="00BB1DD2"/>
    <w:rsid w:val="00BB28FC"/>
    <w:rsid w:val="00BB475D"/>
    <w:rsid w:val="00BB533A"/>
    <w:rsid w:val="00BB7391"/>
    <w:rsid w:val="00BB7BE3"/>
    <w:rsid w:val="00BC0594"/>
    <w:rsid w:val="00BC1882"/>
    <w:rsid w:val="00BC5792"/>
    <w:rsid w:val="00BC6377"/>
    <w:rsid w:val="00BC77E5"/>
    <w:rsid w:val="00BD0BCC"/>
    <w:rsid w:val="00BD0CFE"/>
    <w:rsid w:val="00BD23E1"/>
    <w:rsid w:val="00BD41AA"/>
    <w:rsid w:val="00BD6433"/>
    <w:rsid w:val="00BD7595"/>
    <w:rsid w:val="00BE0A5A"/>
    <w:rsid w:val="00BE12D1"/>
    <w:rsid w:val="00BE1641"/>
    <w:rsid w:val="00BE3DC8"/>
    <w:rsid w:val="00BE7350"/>
    <w:rsid w:val="00BE7ECE"/>
    <w:rsid w:val="00BF05D2"/>
    <w:rsid w:val="00BF3A48"/>
    <w:rsid w:val="00BF4818"/>
    <w:rsid w:val="00BF69BD"/>
    <w:rsid w:val="00C036AE"/>
    <w:rsid w:val="00C05960"/>
    <w:rsid w:val="00C06EDA"/>
    <w:rsid w:val="00C078A7"/>
    <w:rsid w:val="00C1242B"/>
    <w:rsid w:val="00C15672"/>
    <w:rsid w:val="00C17DF8"/>
    <w:rsid w:val="00C27D8A"/>
    <w:rsid w:val="00C308B1"/>
    <w:rsid w:val="00C30A9D"/>
    <w:rsid w:val="00C3402A"/>
    <w:rsid w:val="00C34780"/>
    <w:rsid w:val="00C44C2F"/>
    <w:rsid w:val="00C44DC0"/>
    <w:rsid w:val="00C44F2D"/>
    <w:rsid w:val="00C4535C"/>
    <w:rsid w:val="00C453B5"/>
    <w:rsid w:val="00C4662A"/>
    <w:rsid w:val="00C5014F"/>
    <w:rsid w:val="00C50E55"/>
    <w:rsid w:val="00C51C5E"/>
    <w:rsid w:val="00C5225E"/>
    <w:rsid w:val="00C533F0"/>
    <w:rsid w:val="00C53793"/>
    <w:rsid w:val="00C54A20"/>
    <w:rsid w:val="00C5667F"/>
    <w:rsid w:val="00C56FBD"/>
    <w:rsid w:val="00C5758F"/>
    <w:rsid w:val="00C60052"/>
    <w:rsid w:val="00C667C3"/>
    <w:rsid w:val="00C73820"/>
    <w:rsid w:val="00C74A08"/>
    <w:rsid w:val="00C82346"/>
    <w:rsid w:val="00C859E8"/>
    <w:rsid w:val="00C866FF"/>
    <w:rsid w:val="00C93BD1"/>
    <w:rsid w:val="00C9439B"/>
    <w:rsid w:val="00C94870"/>
    <w:rsid w:val="00C9491D"/>
    <w:rsid w:val="00C94D27"/>
    <w:rsid w:val="00C94E49"/>
    <w:rsid w:val="00C9617F"/>
    <w:rsid w:val="00C96405"/>
    <w:rsid w:val="00C9642C"/>
    <w:rsid w:val="00CA6398"/>
    <w:rsid w:val="00CA64A2"/>
    <w:rsid w:val="00CA66E2"/>
    <w:rsid w:val="00CA670E"/>
    <w:rsid w:val="00CA68E4"/>
    <w:rsid w:val="00CA7D25"/>
    <w:rsid w:val="00CB0214"/>
    <w:rsid w:val="00CB289C"/>
    <w:rsid w:val="00CB2C42"/>
    <w:rsid w:val="00CB47F0"/>
    <w:rsid w:val="00CB6460"/>
    <w:rsid w:val="00CC1524"/>
    <w:rsid w:val="00CC397C"/>
    <w:rsid w:val="00CC53E7"/>
    <w:rsid w:val="00CD3C18"/>
    <w:rsid w:val="00CD51F7"/>
    <w:rsid w:val="00CD5FF3"/>
    <w:rsid w:val="00CD686F"/>
    <w:rsid w:val="00CE07C3"/>
    <w:rsid w:val="00CE08F2"/>
    <w:rsid w:val="00CE1783"/>
    <w:rsid w:val="00CE7BCD"/>
    <w:rsid w:val="00CF12D6"/>
    <w:rsid w:val="00CF30B9"/>
    <w:rsid w:val="00CF4CD6"/>
    <w:rsid w:val="00CF5C4B"/>
    <w:rsid w:val="00CF6DFA"/>
    <w:rsid w:val="00D05DC5"/>
    <w:rsid w:val="00D06161"/>
    <w:rsid w:val="00D06F4C"/>
    <w:rsid w:val="00D07DB7"/>
    <w:rsid w:val="00D119C0"/>
    <w:rsid w:val="00D14CF3"/>
    <w:rsid w:val="00D1787E"/>
    <w:rsid w:val="00D21DB2"/>
    <w:rsid w:val="00D222D1"/>
    <w:rsid w:val="00D23325"/>
    <w:rsid w:val="00D2468B"/>
    <w:rsid w:val="00D26071"/>
    <w:rsid w:val="00D26ACB"/>
    <w:rsid w:val="00D27065"/>
    <w:rsid w:val="00D27663"/>
    <w:rsid w:val="00D324FF"/>
    <w:rsid w:val="00D34879"/>
    <w:rsid w:val="00D43219"/>
    <w:rsid w:val="00D436BA"/>
    <w:rsid w:val="00D43BCC"/>
    <w:rsid w:val="00D43FF5"/>
    <w:rsid w:val="00D440DF"/>
    <w:rsid w:val="00D472C7"/>
    <w:rsid w:val="00D5048D"/>
    <w:rsid w:val="00D5145E"/>
    <w:rsid w:val="00D51F1E"/>
    <w:rsid w:val="00D53229"/>
    <w:rsid w:val="00D55CC6"/>
    <w:rsid w:val="00D602D5"/>
    <w:rsid w:val="00D615DC"/>
    <w:rsid w:val="00D63F61"/>
    <w:rsid w:val="00D65851"/>
    <w:rsid w:val="00D67AC4"/>
    <w:rsid w:val="00D67F5B"/>
    <w:rsid w:val="00D7060D"/>
    <w:rsid w:val="00D71ED7"/>
    <w:rsid w:val="00D71F00"/>
    <w:rsid w:val="00D7223D"/>
    <w:rsid w:val="00D73770"/>
    <w:rsid w:val="00D74B26"/>
    <w:rsid w:val="00D776CB"/>
    <w:rsid w:val="00D8455B"/>
    <w:rsid w:val="00D8798D"/>
    <w:rsid w:val="00D91F36"/>
    <w:rsid w:val="00D92CE9"/>
    <w:rsid w:val="00D9559A"/>
    <w:rsid w:val="00D97698"/>
    <w:rsid w:val="00DA0D45"/>
    <w:rsid w:val="00DA174D"/>
    <w:rsid w:val="00DA2A88"/>
    <w:rsid w:val="00DA573D"/>
    <w:rsid w:val="00DA776A"/>
    <w:rsid w:val="00DB03E2"/>
    <w:rsid w:val="00DB05EC"/>
    <w:rsid w:val="00DB1727"/>
    <w:rsid w:val="00DB5338"/>
    <w:rsid w:val="00DB64B2"/>
    <w:rsid w:val="00DC1407"/>
    <w:rsid w:val="00DC16E8"/>
    <w:rsid w:val="00DC224C"/>
    <w:rsid w:val="00DC3561"/>
    <w:rsid w:val="00DC51CA"/>
    <w:rsid w:val="00DD2168"/>
    <w:rsid w:val="00DD39D0"/>
    <w:rsid w:val="00DD5FEC"/>
    <w:rsid w:val="00DD7BA6"/>
    <w:rsid w:val="00DE0A86"/>
    <w:rsid w:val="00DE505F"/>
    <w:rsid w:val="00DF2461"/>
    <w:rsid w:val="00DF2605"/>
    <w:rsid w:val="00DF39DC"/>
    <w:rsid w:val="00DF5957"/>
    <w:rsid w:val="00E0109E"/>
    <w:rsid w:val="00E068D5"/>
    <w:rsid w:val="00E0793C"/>
    <w:rsid w:val="00E10E31"/>
    <w:rsid w:val="00E12F1E"/>
    <w:rsid w:val="00E167B5"/>
    <w:rsid w:val="00E16B24"/>
    <w:rsid w:val="00E16DDF"/>
    <w:rsid w:val="00E25DA7"/>
    <w:rsid w:val="00E26C5E"/>
    <w:rsid w:val="00E27135"/>
    <w:rsid w:val="00E27EA4"/>
    <w:rsid w:val="00E34921"/>
    <w:rsid w:val="00E3710A"/>
    <w:rsid w:val="00E41BAF"/>
    <w:rsid w:val="00E45093"/>
    <w:rsid w:val="00E46152"/>
    <w:rsid w:val="00E47D6B"/>
    <w:rsid w:val="00E50139"/>
    <w:rsid w:val="00E52BB3"/>
    <w:rsid w:val="00E532FC"/>
    <w:rsid w:val="00E54BF9"/>
    <w:rsid w:val="00E5536F"/>
    <w:rsid w:val="00E55506"/>
    <w:rsid w:val="00E56CBD"/>
    <w:rsid w:val="00E6160D"/>
    <w:rsid w:val="00E62808"/>
    <w:rsid w:val="00E63D77"/>
    <w:rsid w:val="00E6528C"/>
    <w:rsid w:val="00E65606"/>
    <w:rsid w:val="00E6650C"/>
    <w:rsid w:val="00E666E7"/>
    <w:rsid w:val="00E674C8"/>
    <w:rsid w:val="00E67DA8"/>
    <w:rsid w:val="00E67E49"/>
    <w:rsid w:val="00E70EC0"/>
    <w:rsid w:val="00E7173E"/>
    <w:rsid w:val="00E72E8F"/>
    <w:rsid w:val="00E75220"/>
    <w:rsid w:val="00E763F7"/>
    <w:rsid w:val="00E807F7"/>
    <w:rsid w:val="00E827D3"/>
    <w:rsid w:val="00E83337"/>
    <w:rsid w:val="00E84C16"/>
    <w:rsid w:val="00E86DF9"/>
    <w:rsid w:val="00E90977"/>
    <w:rsid w:val="00E917A1"/>
    <w:rsid w:val="00E93856"/>
    <w:rsid w:val="00E96EAE"/>
    <w:rsid w:val="00EA3C9E"/>
    <w:rsid w:val="00EA7B14"/>
    <w:rsid w:val="00EB04FE"/>
    <w:rsid w:val="00EB1A19"/>
    <w:rsid w:val="00EB5CFE"/>
    <w:rsid w:val="00EB6BC9"/>
    <w:rsid w:val="00EC469B"/>
    <w:rsid w:val="00EC4813"/>
    <w:rsid w:val="00EC520F"/>
    <w:rsid w:val="00EC586F"/>
    <w:rsid w:val="00EC6267"/>
    <w:rsid w:val="00EC66A6"/>
    <w:rsid w:val="00ED0BCC"/>
    <w:rsid w:val="00ED38F0"/>
    <w:rsid w:val="00ED4971"/>
    <w:rsid w:val="00EE0310"/>
    <w:rsid w:val="00EE348B"/>
    <w:rsid w:val="00EE5C82"/>
    <w:rsid w:val="00EE6264"/>
    <w:rsid w:val="00EF353F"/>
    <w:rsid w:val="00EF376E"/>
    <w:rsid w:val="00EF6082"/>
    <w:rsid w:val="00EF6B58"/>
    <w:rsid w:val="00EF7AC3"/>
    <w:rsid w:val="00F00A3C"/>
    <w:rsid w:val="00F00CFB"/>
    <w:rsid w:val="00F0303D"/>
    <w:rsid w:val="00F03850"/>
    <w:rsid w:val="00F062F7"/>
    <w:rsid w:val="00F101FD"/>
    <w:rsid w:val="00F12877"/>
    <w:rsid w:val="00F2034D"/>
    <w:rsid w:val="00F24970"/>
    <w:rsid w:val="00F25228"/>
    <w:rsid w:val="00F259C9"/>
    <w:rsid w:val="00F25F50"/>
    <w:rsid w:val="00F26A77"/>
    <w:rsid w:val="00F271C9"/>
    <w:rsid w:val="00F277DE"/>
    <w:rsid w:val="00F27EF9"/>
    <w:rsid w:val="00F307FD"/>
    <w:rsid w:val="00F3647A"/>
    <w:rsid w:val="00F402AA"/>
    <w:rsid w:val="00F40674"/>
    <w:rsid w:val="00F40C3C"/>
    <w:rsid w:val="00F46A4C"/>
    <w:rsid w:val="00F46E71"/>
    <w:rsid w:val="00F53C1D"/>
    <w:rsid w:val="00F53EB3"/>
    <w:rsid w:val="00F54D11"/>
    <w:rsid w:val="00F556E8"/>
    <w:rsid w:val="00F56BEF"/>
    <w:rsid w:val="00F573BD"/>
    <w:rsid w:val="00F57AE8"/>
    <w:rsid w:val="00F601A3"/>
    <w:rsid w:val="00F61989"/>
    <w:rsid w:val="00F6199C"/>
    <w:rsid w:val="00F61CAA"/>
    <w:rsid w:val="00F62C88"/>
    <w:rsid w:val="00F63FFB"/>
    <w:rsid w:val="00F64383"/>
    <w:rsid w:val="00F65228"/>
    <w:rsid w:val="00F67321"/>
    <w:rsid w:val="00F674D2"/>
    <w:rsid w:val="00F715C2"/>
    <w:rsid w:val="00F74005"/>
    <w:rsid w:val="00F746D5"/>
    <w:rsid w:val="00F74946"/>
    <w:rsid w:val="00F75258"/>
    <w:rsid w:val="00F75B07"/>
    <w:rsid w:val="00F77B05"/>
    <w:rsid w:val="00F82292"/>
    <w:rsid w:val="00F83570"/>
    <w:rsid w:val="00F83572"/>
    <w:rsid w:val="00F83C3A"/>
    <w:rsid w:val="00F843A6"/>
    <w:rsid w:val="00F85CED"/>
    <w:rsid w:val="00F85DAB"/>
    <w:rsid w:val="00F87787"/>
    <w:rsid w:val="00F91BD5"/>
    <w:rsid w:val="00F92D0F"/>
    <w:rsid w:val="00F95331"/>
    <w:rsid w:val="00F95E61"/>
    <w:rsid w:val="00F971C4"/>
    <w:rsid w:val="00F97524"/>
    <w:rsid w:val="00FA1A82"/>
    <w:rsid w:val="00FA1EFB"/>
    <w:rsid w:val="00FA411F"/>
    <w:rsid w:val="00FA4D9E"/>
    <w:rsid w:val="00FA7F51"/>
    <w:rsid w:val="00FB320A"/>
    <w:rsid w:val="00FB6CC2"/>
    <w:rsid w:val="00FB7CF9"/>
    <w:rsid w:val="00FC17EA"/>
    <w:rsid w:val="00FC1997"/>
    <w:rsid w:val="00FC4343"/>
    <w:rsid w:val="00FC540C"/>
    <w:rsid w:val="00FC56B8"/>
    <w:rsid w:val="00FC5B0E"/>
    <w:rsid w:val="00FC77FC"/>
    <w:rsid w:val="00FD03B7"/>
    <w:rsid w:val="00FD6110"/>
    <w:rsid w:val="00FD74A3"/>
    <w:rsid w:val="00FE0344"/>
    <w:rsid w:val="00FE0404"/>
    <w:rsid w:val="00FE1D68"/>
    <w:rsid w:val="00FE1EDA"/>
    <w:rsid w:val="00FE42A3"/>
    <w:rsid w:val="00FE5300"/>
    <w:rsid w:val="00FE53AA"/>
    <w:rsid w:val="00FE7213"/>
    <w:rsid w:val="00FF4B46"/>
    <w:rsid w:val="00FF5F91"/>
    <w:rsid w:val="00FF6865"/>
    <w:rsid w:val="00FF7B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573353"/>
  <w15:chartTrackingRefBased/>
  <w15:docId w15:val="{556721CC-1FDD-46B5-A6B8-8D642E330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A86"/>
    <w:pPr>
      <w:widowControl w:val="0"/>
    </w:pPr>
  </w:style>
  <w:style w:type="paragraph" w:styleId="1">
    <w:name w:val="heading 1"/>
    <w:basedOn w:val="a"/>
    <w:next w:val="a"/>
    <w:link w:val="10"/>
    <w:uiPriority w:val="9"/>
    <w:qFormat/>
    <w:rsid w:val="007D26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D26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D26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D26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7D269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D269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26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26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26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26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D26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D26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D2695"/>
    <w:rPr>
      <w:rFonts w:cstheme="majorBidi"/>
      <w:color w:val="0F4761" w:themeColor="accent1" w:themeShade="BF"/>
      <w:sz w:val="28"/>
      <w:szCs w:val="28"/>
    </w:rPr>
  </w:style>
  <w:style w:type="character" w:customStyle="1" w:styleId="50">
    <w:name w:val="标题 5 字符"/>
    <w:basedOn w:val="a0"/>
    <w:link w:val="5"/>
    <w:uiPriority w:val="9"/>
    <w:rsid w:val="007D2695"/>
    <w:rPr>
      <w:rFonts w:cstheme="majorBidi"/>
      <w:color w:val="0F4761" w:themeColor="accent1" w:themeShade="BF"/>
      <w:sz w:val="24"/>
    </w:rPr>
  </w:style>
  <w:style w:type="character" w:customStyle="1" w:styleId="60">
    <w:name w:val="标题 6 字符"/>
    <w:basedOn w:val="a0"/>
    <w:link w:val="6"/>
    <w:uiPriority w:val="9"/>
    <w:semiHidden/>
    <w:rsid w:val="007D2695"/>
    <w:rPr>
      <w:rFonts w:cstheme="majorBidi"/>
      <w:b/>
      <w:bCs/>
      <w:color w:val="0F4761" w:themeColor="accent1" w:themeShade="BF"/>
    </w:rPr>
  </w:style>
  <w:style w:type="character" w:customStyle="1" w:styleId="70">
    <w:name w:val="标题 7 字符"/>
    <w:basedOn w:val="a0"/>
    <w:link w:val="7"/>
    <w:uiPriority w:val="9"/>
    <w:semiHidden/>
    <w:rsid w:val="007D2695"/>
    <w:rPr>
      <w:rFonts w:cstheme="majorBidi"/>
      <w:b/>
      <w:bCs/>
      <w:color w:val="595959" w:themeColor="text1" w:themeTint="A6"/>
    </w:rPr>
  </w:style>
  <w:style w:type="character" w:customStyle="1" w:styleId="80">
    <w:name w:val="标题 8 字符"/>
    <w:basedOn w:val="a0"/>
    <w:link w:val="8"/>
    <w:uiPriority w:val="9"/>
    <w:semiHidden/>
    <w:rsid w:val="007D2695"/>
    <w:rPr>
      <w:rFonts w:cstheme="majorBidi"/>
      <w:color w:val="595959" w:themeColor="text1" w:themeTint="A6"/>
    </w:rPr>
  </w:style>
  <w:style w:type="character" w:customStyle="1" w:styleId="90">
    <w:name w:val="标题 9 字符"/>
    <w:basedOn w:val="a0"/>
    <w:link w:val="9"/>
    <w:uiPriority w:val="9"/>
    <w:semiHidden/>
    <w:rsid w:val="007D2695"/>
    <w:rPr>
      <w:rFonts w:eastAsiaTheme="majorEastAsia" w:cstheme="majorBidi"/>
      <w:color w:val="595959" w:themeColor="text1" w:themeTint="A6"/>
    </w:rPr>
  </w:style>
  <w:style w:type="paragraph" w:styleId="a3">
    <w:name w:val="Title"/>
    <w:basedOn w:val="a"/>
    <w:next w:val="a"/>
    <w:link w:val="a4"/>
    <w:uiPriority w:val="10"/>
    <w:qFormat/>
    <w:rsid w:val="007D26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26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26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26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2695"/>
    <w:pPr>
      <w:spacing w:before="160"/>
      <w:jc w:val="center"/>
    </w:pPr>
    <w:rPr>
      <w:i/>
      <w:iCs/>
      <w:color w:val="404040" w:themeColor="text1" w:themeTint="BF"/>
    </w:rPr>
  </w:style>
  <w:style w:type="character" w:customStyle="1" w:styleId="a8">
    <w:name w:val="引用 字符"/>
    <w:basedOn w:val="a0"/>
    <w:link w:val="a7"/>
    <w:uiPriority w:val="29"/>
    <w:rsid w:val="007D2695"/>
    <w:rPr>
      <w:i/>
      <w:iCs/>
      <w:color w:val="404040" w:themeColor="text1" w:themeTint="BF"/>
    </w:rPr>
  </w:style>
  <w:style w:type="paragraph" w:styleId="a9">
    <w:name w:val="List Paragraph"/>
    <w:basedOn w:val="a"/>
    <w:uiPriority w:val="34"/>
    <w:qFormat/>
    <w:rsid w:val="007D2695"/>
    <w:pPr>
      <w:ind w:left="720"/>
      <w:contextualSpacing/>
    </w:pPr>
  </w:style>
  <w:style w:type="character" w:styleId="aa">
    <w:name w:val="Intense Emphasis"/>
    <w:basedOn w:val="a0"/>
    <w:uiPriority w:val="21"/>
    <w:qFormat/>
    <w:rsid w:val="007D2695"/>
    <w:rPr>
      <w:i/>
      <w:iCs/>
      <w:color w:val="0F4761" w:themeColor="accent1" w:themeShade="BF"/>
    </w:rPr>
  </w:style>
  <w:style w:type="paragraph" w:styleId="ab">
    <w:name w:val="Intense Quote"/>
    <w:basedOn w:val="a"/>
    <w:next w:val="a"/>
    <w:link w:val="ac"/>
    <w:uiPriority w:val="30"/>
    <w:qFormat/>
    <w:rsid w:val="007D2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2695"/>
    <w:rPr>
      <w:i/>
      <w:iCs/>
      <w:color w:val="0F4761" w:themeColor="accent1" w:themeShade="BF"/>
    </w:rPr>
  </w:style>
  <w:style w:type="character" w:styleId="ad">
    <w:name w:val="Intense Reference"/>
    <w:basedOn w:val="a0"/>
    <w:uiPriority w:val="32"/>
    <w:qFormat/>
    <w:rsid w:val="007D2695"/>
    <w:rPr>
      <w:b/>
      <w:bCs/>
      <w:smallCaps/>
      <w:color w:val="0F4761" w:themeColor="accent1" w:themeShade="BF"/>
      <w:spacing w:val="5"/>
    </w:rPr>
  </w:style>
  <w:style w:type="paragraph" w:styleId="ae">
    <w:name w:val="endnote text"/>
    <w:basedOn w:val="a"/>
    <w:link w:val="af"/>
    <w:uiPriority w:val="99"/>
    <w:unhideWhenUsed/>
    <w:rsid w:val="008D40FB"/>
    <w:pPr>
      <w:snapToGrid w:val="0"/>
    </w:pPr>
  </w:style>
  <w:style w:type="character" w:customStyle="1" w:styleId="af">
    <w:name w:val="尾注文本 字符"/>
    <w:basedOn w:val="a0"/>
    <w:link w:val="ae"/>
    <w:uiPriority w:val="99"/>
    <w:rsid w:val="008D40FB"/>
  </w:style>
  <w:style w:type="character" w:styleId="af0">
    <w:name w:val="endnote reference"/>
    <w:basedOn w:val="a0"/>
    <w:uiPriority w:val="99"/>
    <w:unhideWhenUsed/>
    <w:rsid w:val="008D40FB"/>
    <w:rPr>
      <w:vertAlign w:val="superscript"/>
    </w:rPr>
  </w:style>
  <w:style w:type="character" w:styleId="af1">
    <w:name w:val="Placeholder Text"/>
    <w:basedOn w:val="a0"/>
    <w:uiPriority w:val="99"/>
    <w:semiHidden/>
    <w:rsid w:val="00FB6CC2"/>
    <w:rPr>
      <w:color w:val="666666"/>
    </w:rPr>
  </w:style>
  <w:style w:type="paragraph" w:styleId="af2">
    <w:name w:val="footnote text"/>
    <w:basedOn w:val="a"/>
    <w:link w:val="af3"/>
    <w:uiPriority w:val="99"/>
    <w:semiHidden/>
    <w:unhideWhenUsed/>
    <w:rsid w:val="00E52BB3"/>
    <w:pPr>
      <w:snapToGrid w:val="0"/>
    </w:pPr>
    <w:rPr>
      <w:sz w:val="18"/>
      <w:szCs w:val="18"/>
    </w:rPr>
  </w:style>
  <w:style w:type="character" w:customStyle="1" w:styleId="af3">
    <w:name w:val="脚注文本 字符"/>
    <w:basedOn w:val="a0"/>
    <w:link w:val="af2"/>
    <w:uiPriority w:val="99"/>
    <w:semiHidden/>
    <w:rsid w:val="00E52BB3"/>
    <w:rPr>
      <w:sz w:val="18"/>
      <w:szCs w:val="18"/>
    </w:rPr>
  </w:style>
  <w:style w:type="character" w:styleId="af4">
    <w:name w:val="footnote reference"/>
    <w:basedOn w:val="a0"/>
    <w:uiPriority w:val="99"/>
    <w:semiHidden/>
    <w:unhideWhenUsed/>
    <w:rsid w:val="00E52BB3"/>
    <w:rPr>
      <w:vertAlign w:val="superscript"/>
    </w:rPr>
  </w:style>
  <w:style w:type="table" w:styleId="af5">
    <w:name w:val="Table Grid"/>
    <w:basedOn w:val="a1"/>
    <w:uiPriority w:val="39"/>
    <w:rsid w:val="004A6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7B4A47"/>
    <w:rPr>
      <w:rFonts w:ascii="Times New Roman" w:hAnsi="Times New Roman" w:cs="Times New Roman"/>
      <w:sz w:val="24"/>
    </w:rPr>
  </w:style>
  <w:style w:type="character" w:styleId="af7">
    <w:name w:val="Strong"/>
    <w:basedOn w:val="a0"/>
    <w:uiPriority w:val="22"/>
    <w:qFormat/>
    <w:rsid w:val="00671AD7"/>
    <w:rPr>
      <w:b/>
      <w:bCs/>
    </w:rPr>
  </w:style>
  <w:style w:type="character" w:customStyle="1" w:styleId="math-inline">
    <w:name w:val="math-inline"/>
    <w:basedOn w:val="a0"/>
    <w:rsid w:val="00671AD7"/>
  </w:style>
  <w:style w:type="character" w:customStyle="1" w:styleId="citation-128">
    <w:name w:val="citation-128"/>
    <w:basedOn w:val="a0"/>
    <w:rsid w:val="00671AD7"/>
  </w:style>
  <w:style w:type="character" w:customStyle="1" w:styleId="citation-127">
    <w:name w:val="citation-127"/>
    <w:basedOn w:val="a0"/>
    <w:rsid w:val="00671AD7"/>
  </w:style>
  <w:style w:type="character" w:customStyle="1" w:styleId="citation-126">
    <w:name w:val="citation-126"/>
    <w:basedOn w:val="a0"/>
    <w:rsid w:val="00671AD7"/>
  </w:style>
  <w:style w:type="character" w:customStyle="1" w:styleId="citation-125">
    <w:name w:val="citation-125"/>
    <w:basedOn w:val="a0"/>
    <w:rsid w:val="00671AD7"/>
  </w:style>
  <w:style w:type="character" w:customStyle="1" w:styleId="citation-124">
    <w:name w:val="citation-124"/>
    <w:basedOn w:val="a0"/>
    <w:rsid w:val="00671AD7"/>
  </w:style>
  <w:style w:type="paragraph" w:styleId="HTML">
    <w:name w:val="HTML Preformatted"/>
    <w:basedOn w:val="a"/>
    <w:link w:val="HTML0"/>
    <w:uiPriority w:val="99"/>
    <w:semiHidden/>
    <w:unhideWhenUsed/>
    <w:rsid w:val="00FC5B0E"/>
    <w:rPr>
      <w:rFonts w:ascii="Courier New" w:hAnsi="Courier New" w:cs="Courier New"/>
      <w:sz w:val="20"/>
      <w:szCs w:val="20"/>
    </w:rPr>
  </w:style>
  <w:style w:type="character" w:customStyle="1" w:styleId="HTML0">
    <w:name w:val="HTML 预设格式 字符"/>
    <w:basedOn w:val="a0"/>
    <w:link w:val="HTML"/>
    <w:uiPriority w:val="99"/>
    <w:semiHidden/>
    <w:rsid w:val="00FC5B0E"/>
    <w:rPr>
      <w:rFonts w:ascii="Courier New" w:hAnsi="Courier New" w:cs="Courier New"/>
      <w:sz w:val="20"/>
      <w:szCs w:val="20"/>
    </w:rPr>
  </w:style>
  <w:style w:type="paragraph" w:styleId="af8">
    <w:name w:val="header"/>
    <w:basedOn w:val="a"/>
    <w:link w:val="af9"/>
    <w:uiPriority w:val="99"/>
    <w:unhideWhenUsed/>
    <w:rsid w:val="00EC520F"/>
    <w:pPr>
      <w:tabs>
        <w:tab w:val="center" w:pos="4153"/>
        <w:tab w:val="right" w:pos="8306"/>
      </w:tabs>
      <w:snapToGrid w:val="0"/>
      <w:spacing w:line="240" w:lineRule="auto"/>
      <w:jc w:val="center"/>
    </w:pPr>
    <w:rPr>
      <w:sz w:val="18"/>
      <w:szCs w:val="18"/>
    </w:rPr>
  </w:style>
  <w:style w:type="character" w:customStyle="1" w:styleId="af9">
    <w:name w:val="页眉 字符"/>
    <w:basedOn w:val="a0"/>
    <w:link w:val="af8"/>
    <w:uiPriority w:val="99"/>
    <w:rsid w:val="00EC520F"/>
    <w:rPr>
      <w:sz w:val="18"/>
      <w:szCs w:val="18"/>
    </w:rPr>
  </w:style>
  <w:style w:type="paragraph" w:styleId="afa">
    <w:name w:val="footer"/>
    <w:basedOn w:val="a"/>
    <w:link w:val="afb"/>
    <w:uiPriority w:val="99"/>
    <w:unhideWhenUsed/>
    <w:rsid w:val="00EC520F"/>
    <w:pPr>
      <w:tabs>
        <w:tab w:val="center" w:pos="4153"/>
        <w:tab w:val="right" w:pos="8306"/>
      </w:tabs>
      <w:snapToGrid w:val="0"/>
      <w:spacing w:line="240" w:lineRule="auto"/>
    </w:pPr>
    <w:rPr>
      <w:sz w:val="18"/>
      <w:szCs w:val="18"/>
    </w:rPr>
  </w:style>
  <w:style w:type="character" w:customStyle="1" w:styleId="afb">
    <w:name w:val="页脚 字符"/>
    <w:basedOn w:val="a0"/>
    <w:link w:val="afa"/>
    <w:uiPriority w:val="99"/>
    <w:rsid w:val="00EC52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MrHanson\&#23398;&#20064;&#24211;\&#22823;&#23398;\&#35745;&#31639;&#26426;\&#22823;&#21019;\Task_2026_3_5\&#23454;&#39564;&#32467;&#26524;\&#23454;&#39564;&#32467;&#2652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0" u="none" strike="noStrike" baseline="0"/>
              <a:t>Training Curves Under Different Learning Rates and Error-Feedback Settings</a:t>
            </a:r>
            <a:br>
              <a:rPr lang="en-US" altLang="zh-CN" sz="1400" b="0" i="0" u="none" strike="noStrike" baseline="0"/>
            </a:br>
            <a:r>
              <a:rPr lang="en-US" altLang="zh-CN" sz="1400" b="0" i="0" u="none" strike="noStrike" baseline="0"/>
              <a:t>(Cifar-100, alpha=0.5)</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lineChart>
        <c:grouping val="standard"/>
        <c:varyColors val="0"/>
        <c:ser>
          <c:idx val="0"/>
          <c:order val="0"/>
          <c:tx>
            <c:strRef>
              <c:f>学习率超参实验!$A$4</c:f>
              <c:strCache>
                <c:ptCount val="1"/>
                <c:pt idx="0">
                  <c:v>lr=0.001,ef=0</c:v>
                </c:pt>
              </c:strCache>
            </c:strRef>
          </c:tx>
          <c:spPr>
            <a:ln w="28575" cap="rnd">
              <a:solidFill>
                <a:schemeClr val="accent3">
                  <a:lumMod val="20000"/>
                  <a:lumOff val="80000"/>
                </a:schemeClr>
              </a:solidFill>
              <a:round/>
            </a:ln>
            <a:effectLst/>
          </c:spPr>
          <c:marker>
            <c:symbol val="none"/>
          </c:marker>
          <c:val>
            <c:numRef>
              <c:f>学习率超参实验!$A$5:$A$404</c:f>
              <c:numCache>
                <c:formatCode>General</c:formatCode>
                <c:ptCount val="400"/>
                <c:pt idx="0">
                  <c:v>1.0999999999999999E-2</c:v>
                </c:pt>
                <c:pt idx="1">
                  <c:v>1.26E-2</c:v>
                </c:pt>
                <c:pt idx="2">
                  <c:v>8.5000000000000006E-3</c:v>
                </c:pt>
                <c:pt idx="3">
                  <c:v>0.01</c:v>
                </c:pt>
                <c:pt idx="4">
                  <c:v>9.1999999999999998E-3</c:v>
                </c:pt>
                <c:pt idx="5">
                  <c:v>1.24E-2</c:v>
                </c:pt>
                <c:pt idx="6">
                  <c:v>1.2800000000000001E-2</c:v>
                </c:pt>
                <c:pt idx="7">
                  <c:v>0.01</c:v>
                </c:pt>
                <c:pt idx="8">
                  <c:v>1.09E-2</c:v>
                </c:pt>
                <c:pt idx="9">
                  <c:v>1.32E-2</c:v>
                </c:pt>
                <c:pt idx="10">
                  <c:v>0.01</c:v>
                </c:pt>
                <c:pt idx="11">
                  <c:v>1.6799999999999999E-2</c:v>
                </c:pt>
                <c:pt idx="12">
                  <c:v>1.1299999999999999E-2</c:v>
                </c:pt>
                <c:pt idx="13">
                  <c:v>1.52E-2</c:v>
                </c:pt>
                <c:pt idx="14">
                  <c:v>1.54E-2</c:v>
                </c:pt>
                <c:pt idx="15">
                  <c:v>1.35E-2</c:v>
                </c:pt>
                <c:pt idx="16">
                  <c:v>2.8000000000000001E-2</c:v>
                </c:pt>
                <c:pt idx="17">
                  <c:v>1.2800000000000001E-2</c:v>
                </c:pt>
                <c:pt idx="18">
                  <c:v>1.78E-2</c:v>
                </c:pt>
                <c:pt idx="19">
                  <c:v>1.5100000000000001E-2</c:v>
                </c:pt>
                <c:pt idx="20">
                  <c:v>2.3400000000000001E-2</c:v>
                </c:pt>
                <c:pt idx="21">
                  <c:v>1.6E-2</c:v>
                </c:pt>
                <c:pt idx="22">
                  <c:v>1.49E-2</c:v>
                </c:pt>
                <c:pt idx="23">
                  <c:v>2.4899999999999999E-2</c:v>
                </c:pt>
                <c:pt idx="24">
                  <c:v>1.3100000000000001E-2</c:v>
                </c:pt>
                <c:pt idx="25">
                  <c:v>2.8299999999999999E-2</c:v>
                </c:pt>
                <c:pt idx="26">
                  <c:v>2.9399999999999999E-2</c:v>
                </c:pt>
                <c:pt idx="27">
                  <c:v>3.5700000000000003E-2</c:v>
                </c:pt>
                <c:pt idx="28">
                  <c:v>2.2499999999999999E-2</c:v>
                </c:pt>
                <c:pt idx="29">
                  <c:v>2.9899999999999999E-2</c:v>
                </c:pt>
                <c:pt idx="30">
                  <c:v>2.4199999999999999E-2</c:v>
                </c:pt>
                <c:pt idx="31">
                  <c:v>0.03</c:v>
                </c:pt>
                <c:pt idx="32">
                  <c:v>2.8000000000000001E-2</c:v>
                </c:pt>
                <c:pt idx="33">
                  <c:v>2.7E-2</c:v>
                </c:pt>
                <c:pt idx="34">
                  <c:v>3.1199999999999999E-2</c:v>
                </c:pt>
                <c:pt idx="35">
                  <c:v>2.93E-2</c:v>
                </c:pt>
                <c:pt idx="36">
                  <c:v>2.9600000000000001E-2</c:v>
                </c:pt>
                <c:pt idx="37">
                  <c:v>0.03</c:v>
                </c:pt>
                <c:pt idx="38">
                  <c:v>2.86E-2</c:v>
                </c:pt>
                <c:pt idx="39">
                  <c:v>3.2399999999999998E-2</c:v>
                </c:pt>
                <c:pt idx="40">
                  <c:v>3.4799999999999998E-2</c:v>
                </c:pt>
                <c:pt idx="41">
                  <c:v>3.0200000000000001E-2</c:v>
                </c:pt>
                <c:pt idx="42">
                  <c:v>3.3099999999999997E-2</c:v>
                </c:pt>
                <c:pt idx="43">
                  <c:v>3.7100000000000001E-2</c:v>
                </c:pt>
                <c:pt idx="44">
                  <c:v>3.04E-2</c:v>
                </c:pt>
                <c:pt idx="45">
                  <c:v>2.9700000000000001E-2</c:v>
                </c:pt>
                <c:pt idx="46">
                  <c:v>2.87E-2</c:v>
                </c:pt>
                <c:pt idx="47">
                  <c:v>3.27E-2</c:v>
                </c:pt>
                <c:pt idx="48">
                  <c:v>3.3700000000000001E-2</c:v>
                </c:pt>
                <c:pt idx="49">
                  <c:v>3.5499999999999997E-2</c:v>
                </c:pt>
                <c:pt idx="50">
                  <c:v>3.6299999999999999E-2</c:v>
                </c:pt>
                <c:pt idx="51">
                  <c:v>3.2599999999999997E-2</c:v>
                </c:pt>
                <c:pt idx="52">
                  <c:v>3.8699999999999998E-2</c:v>
                </c:pt>
                <c:pt idx="53">
                  <c:v>4.3400000000000001E-2</c:v>
                </c:pt>
                <c:pt idx="54">
                  <c:v>4.0500000000000001E-2</c:v>
                </c:pt>
                <c:pt idx="55">
                  <c:v>4.0599999999999997E-2</c:v>
                </c:pt>
                <c:pt idx="56">
                  <c:v>3.4200000000000001E-2</c:v>
                </c:pt>
                <c:pt idx="57">
                  <c:v>4.1000000000000002E-2</c:v>
                </c:pt>
                <c:pt idx="58">
                  <c:v>3.9899999999999998E-2</c:v>
                </c:pt>
                <c:pt idx="59">
                  <c:v>4.0300000000000002E-2</c:v>
                </c:pt>
                <c:pt idx="60">
                  <c:v>4.0800000000000003E-2</c:v>
                </c:pt>
                <c:pt idx="61">
                  <c:v>3.9199999999999999E-2</c:v>
                </c:pt>
                <c:pt idx="62">
                  <c:v>3.7999999999999999E-2</c:v>
                </c:pt>
                <c:pt idx="63">
                  <c:v>3.78E-2</c:v>
                </c:pt>
                <c:pt idx="64">
                  <c:v>4.1500000000000002E-2</c:v>
                </c:pt>
                <c:pt idx="65">
                  <c:v>3.5200000000000002E-2</c:v>
                </c:pt>
                <c:pt idx="66">
                  <c:v>4.5100000000000001E-2</c:v>
                </c:pt>
                <c:pt idx="67">
                  <c:v>5.0900000000000001E-2</c:v>
                </c:pt>
                <c:pt idx="68">
                  <c:v>3.9800000000000002E-2</c:v>
                </c:pt>
                <c:pt idx="69">
                  <c:v>4.0599999999999997E-2</c:v>
                </c:pt>
                <c:pt idx="70">
                  <c:v>4.4600000000000001E-2</c:v>
                </c:pt>
                <c:pt idx="71">
                  <c:v>4.0599999999999997E-2</c:v>
                </c:pt>
                <c:pt idx="72">
                  <c:v>3.44E-2</c:v>
                </c:pt>
                <c:pt idx="73">
                  <c:v>4.1500000000000002E-2</c:v>
                </c:pt>
                <c:pt idx="74">
                  <c:v>3.6999999999999998E-2</c:v>
                </c:pt>
                <c:pt idx="75">
                  <c:v>4.8800000000000003E-2</c:v>
                </c:pt>
                <c:pt idx="76">
                  <c:v>4.8300000000000003E-2</c:v>
                </c:pt>
                <c:pt idx="77">
                  <c:v>4.2900000000000001E-2</c:v>
                </c:pt>
                <c:pt idx="78">
                  <c:v>5.4199999999999998E-2</c:v>
                </c:pt>
                <c:pt idx="79">
                  <c:v>4.5600000000000002E-2</c:v>
                </c:pt>
                <c:pt idx="80">
                  <c:v>4.2799999999999998E-2</c:v>
                </c:pt>
                <c:pt idx="81">
                  <c:v>4.7399999999999998E-2</c:v>
                </c:pt>
                <c:pt idx="82">
                  <c:v>4.9599999999999998E-2</c:v>
                </c:pt>
                <c:pt idx="83">
                  <c:v>3.9699999999999999E-2</c:v>
                </c:pt>
                <c:pt idx="84">
                  <c:v>4.5900000000000003E-2</c:v>
                </c:pt>
                <c:pt idx="85">
                  <c:v>3.9300000000000002E-2</c:v>
                </c:pt>
                <c:pt idx="86">
                  <c:v>4.8300000000000003E-2</c:v>
                </c:pt>
                <c:pt idx="87">
                  <c:v>5.0200000000000002E-2</c:v>
                </c:pt>
                <c:pt idx="88">
                  <c:v>5.0999999999999997E-2</c:v>
                </c:pt>
                <c:pt idx="89">
                  <c:v>5.4199999999999998E-2</c:v>
                </c:pt>
                <c:pt idx="90">
                  <c:v>4.2599999999999999E-2</c:v>
                </c:pt>
                <c:pt idx="91">
                  <c:v>4.8800000000000003E-2</c:v>
                </c:pt>
                <c:pt idx="92">
                  <c:v>5.04E-2</c:v>
                </c:pt>
                <c:pt idx="93">
                  <c:v>5.0599999999999999E-2</c:v>
                </c:pt>
                <c:pt idx="94">
                  <c:v>4.9799999999999997E-2</c:v>
                </c:pt>
                <c:pt idx="95">
                  <c:v>5.5E-2</c:v>
                </c:pt>
                <c:pt idx="96">
                  <c:v>4.4299999999999999E-2</c:v>
                </c:pt>
                <c:pt idx="97">
                  <c:v>5.5899999999999998E-2</c:v>
                </c:pt>
                <c:pt idx="98">
                  <c:v>5.7599999999999998E-2</c:v>
                </c:pt>
                <c:pt idx="99">
                  <c:v>5.0900000000000001E-2</c:v>
                </c:pt>
                <c:pt idx="100">
                  <c:v>5.8900000000000001E-2</c:v>
                </c:pt>
                <c:pt idx="101">
                  <c:v>5.4600000000000003E-2</c:v>
                </c:pt>
                <c:pt idx="102">
                  <c:v>4.6300000000000001E-2</c:v>
                </c:pt>
                <c:pt idx="103">
                  <c:v>5.1700000000000003E-2</c:v>
                </c:pt>
                <c:pt idx="104">
                  <c:v>5.5500000000000001E-2</c:v>
                </c:pt>
                <c:pt idx="105">
                  <c:v>4.2999999999999997E-2</c:v>
                </c:pt>
                <c:pt idx="106">
                  <c:v>5.0599999999999999E-2</c:v>
                </c:pt>
                <c:pt idx="107">
                  <c:v>5.5100000000000003E-2</c:v>
                </c:pt>
                <c:pt idx="108">
                  <c:v>5.4300000000000001E-2</c:v>
                </c:pt>
                <c:pt idx="109">
                  <c:v>6.13E-2</c:v>
                </c:pt>
                <c:pt idx="110">
                  <c:v>5.5599999999999997E-2</c:v>
                </c:pt>
                <c:pt idx="111">
                  <c:v>5.6800000000000003E-2</c:v>
                </c:pt>
                <c:pt idx="112">
                  <c:v>6.0900000000000003E-2</c:v>
                </c:pt>
                <c:pt idx="113">
                  <c:v>6.3100000000000003E-2</c:v>
                </c:pt>
                <c:pt idx="114">
                  <c:v>6.1400000000000003E-2</c:v>
                </c:pt>
                <c:pt idx="115">
                  <c:v>6.0900000000000003E-2</c:v>
                </c:pt>
                <c:pt idx="116">
                  <c:v>5.5399999999999998E-2</c:v>
                </c:pt>
                <c:pt idx="117">
                  <c:v>5.45E-2</c:v>
                </c:pt>
                <c:pt idx="118">
                  <c:v>5.3400000000000003E-2</c:v>
                </c:pt>
                <c:pt idx="119">
                  <c:v>5.3699999999999998E-2</c:v>
                </c:pt>
                <c:pt idx="120">
                  <c:v>5.7099999999999998E-2</c:v>
                </c:pt>
                <c:pt idx="121">
                  <c:v>5.5199999999999999E-2</c:v>
                </c:pt>
                <c:pt idx="122">
                  <c:v>6.0299999999999999E-2</c:v>
                </c:pt>
                <c:pt idx="123">
                  <c:v>5.6800000000000003E-2</c:v>
                </c:pt>
                <c:pt idx="124">
                  <c:v>5.4399999999999997E-2</c:v>
                </c:pt>
                <c:pt idx="125">
                  <c:v>5.3800000000000001E-2</c:v>
                </c:pt>
                <c:pt idx="126">
                  <c:v>5.7200000000000001E-2</c:v>
                </c:pt>
                <c:pt idx="127">
                  <c:v>6.7400000000000002E-2</c:v>
                </c:pt>
                <c:pt idx="128">
                  <c:v>6.1800000000000001E-2</c:v>
                </c:pt>
                <c:pt idx="129">
                  <c:v>6.5199999999999994E-2</c:v>
                </c:pt>
                <c:pt idx="130">
                  <c:v>5.1299999999999998E-2</c:v>
                </c:pt>
                <c:pt idx="131">
                  <c:v>5.5E-2</c:v>
                </c:pt>
                <c:pt idx="132">
                  <c:v>6.3299999999999995E-2</c:v>
                </c:pt>
                <c:pt idx="133">
                  <c:v>6.2899999999999998E-2</c:v>
                </c:pt>
                <c:pt idx="134">
                  <c:v>6.4699999999999994E-2</c:v>
                </c:pt>
                <c:pt idx="135">
                  <c:v>5.8700000000000002E-2</c:v>
                </c:pt>
                <c:pt idx="136">
                  <c:v>6.0499999999999998E-2</c:v>
                </c:pt>
                <c:pt idx="137">
                  <c:v>5.4600000000000003E-2</c:v>
                </c:pt>
                <c:pt idx="138">
                  <c:v>5.7099999999999998E-2</c:v>
                </c:pt>
                <c:pt idx="139">
                  <c:v>5.3499999999999999E-2</c:v>
                </c:pt>
                <c:pt idx="140">
                  <c:v>6.2600000000000003E-2</c:v>
                </c:pt>
                <c:pt idx="141">
                  <c:v>5.8099999999999999E-2</c:v>
                </c:pt>
                <c:pt idx="142">
                  <c:v>5.8900000000000001E-2</c:v>
                </c:pt>
                <c:pt idx="143">
                  <c:v>0.06</c:v>
                </c:pt>
                <c:pt idx="144">
                  <c:v>6.3799999999999996E-2</c:v>
                </c:pt>
                <c:pt idx="145">
                  <c:v>6.0199999999999997E-2</c:v>
                </c:pt>
                <c:pt idx="146">
                  <c:v>5.74E-2</c:v>
                </c:pt>
                <c:pt idx="147">
                  <c:v>5.7099999999999998E-2</c:v>
                </c:pt>
                <c:pt idx="148">
                  <c:v>6.1800000000000001E-2</c:v>
                </c:pt>
                <c:pt idx="149">
                  <c:v>6.0900000000000003E-2</c:v>
                </c:pt>
                <c:pt idx="150">
                  <c:v>6.4100000000000004E-2</c:v>
                </c:pt>
                <c:pt idx="151">
                  <c:v>6.0600000000000001E-2</c:v>
                </c:pt>
                <c:pt idx="152">
                  <c:v>5.8700000000000002E-2</c:v>
                </c:pt>
                <c:pt idx="153">
                  <c:v>6.0699999999999997E-2</c:v>
                </c:pt>
                <c:pt idx="154">
                  <c:v>5.9900000000000002E-2</c:v>
                </c:pt>
                <c:pt idx="155">
                  <c:v>5.79E-2</c:v>
                </c:pt>
                <c:pt idx="156">
                  <c:v>6.3399999999999998E-2</c:v>
                </c:pt>
                <c:pt idx="157">
                  <c:v>6.0199999999999997E-2</c:v>
                </c:pt>
                <c:pt idx="158">
                  <c:v>6.3399999999999998E-2</c:v>
                </c:pt>
                <c:pt idx="159">
                  <c:v>6.1600000000000002E-2</c:v>
                </c:pt>
                <c:pt idx="160">
                  <c:v>5.11E-2</c:v>
                </c:pt>
                <c:pt idx="161">
                  <c:v>6.0999999999999999E-2</c:v>
                </c:pt>
                <c:pt idx="162">
                  <c:v>5.6800000000000003E-2</c:v>
                </c:pt>
                <c:pt idx="163">
                  <c:v>5.9299999999999999E-2</c:v>
                </c:pt>
                <c:pt idx="164">
                  <c:v>5.67E-2</c:v>
                </c:pt>
                <c:pt idx="165">
                  <c:v>5.74E-2</c:v>
                </c:pt>
                <c:pt idx="166">
                  <c:v>5.8900000000000001E-2</c:v>
                </c:pt>
                <c:pt idx="167">
                  <c:v>6.4299999999999996E-2</c:v>
                </c:pt>
                <c:pt idx="168">
                  <c:v>6.2899999999999998E-2</c:v>
                </c:pt>
                <c:pt idx="169">
                  <c:v>6.9099999999999995E-2</c:v>
                </c:pt>
                <c:pt idx="170">
                  <c:v>6.1100000000000002E-2</c:v>
                </c:pt>
                <c:pt idx="171">
                  <c:v>6.4699999999999994E-2</c:v>
                </c:pt>
                <c:pt idx="172">
                  <c:v>6.0400000000000002E-2</c:v>
                </c:pt>
                <c:pt idx="173">
                  <c:v>6.1100000000000002E-2</c:v>
                </c:pt>
                <c:pt idx="174">
                  <c:v>6.7100000000000007E-2</c:v>
                </c:pt>
                <c:pt idx="175">
                  <c:v>5.2299999999999999E-2</c:v>
                </c:pt>
                <c:pt idx="176">
                  <c:v>6.2799999999999995E-2</c:v>
                </c:pt>
                <c:pt idx="177">
                  <c:v>5.8700000000000002E-2</c:v>
                </c:pt>
                <c:pt idx="178">
                  <c:v>6.1699999999999998E-2</c:v>
                </c:pt>
                <c:pt idx="179">
                  <c:v>6.1899999999999997E-2</c:v>
                </c:pt>
                <c:pt idx="180">
                  <c:v>6.13E-2</c:v>
                </c:pt>
                <c:pt idx="181">
                  <c:v>6.3799999999999996E-2</c:v>
                </c:pt>
                <c:pt idx="182">
                  <c:v>5.5100000000000003E-2</c:v>
                </c:pt>
                <c:pt idx="183">
                  <c:v>6.1600000000000002E-2</c:v>
                </c:pt>
                <c:pt idx="184">
                  <c:v>6.4100000000000004E-2</c:v>
                </c:pt>
                <c:pt idx="185">
                  <c:v>6.6299999999999998E-2</c:v>
                </c:pt>
                <c:pt idx="186">
                  <c:v>6.5799999999999997E-2</c:v>
                </c:pt>
                <c:pt idx="187">
                  <c:v>6.4500000000000002E-2</c:v>
                </c:pt>
                <c:pt idx="188">
                  <c:v>6.0699999999999997E-2</c:v>
                </c:pt>
                <c:pt idx="189">
                  <c:v>5.6599999999999998E-2</c:v>
                </c:pt>
                <c:pt idx="190">
                  <c:v>5.8700000000000002E-2</c:v>
                </c:pt>
                <c:pt idx="191">
                  <c:v>6.6500000000000004E-2</c:v>
                </c:pt>
                <c:pt idx="192">
                  <c:v>6.6699999999999995E-2</c:v>
                </c:pt>
                <c:pt idx="193">
                  <c:v>6.0900000000000003E-2</c:v>
                </c:pt>
                <c:pt idx="194">
                  <c:v>6.13E-2</c:v>
                </c:pt>
                <c:pt idx="195">
                  <c:v>5.7299999999999997E-2</c:v>
                </c:pt>
                <c:pt idx="196">
                  <c:v>6.5000000000000002E-2</c:v>
                </c:pt>
                <c:pt idx="197">
                  <c:v>5.67E-2</c:v>
                </c:pt>
                <c:pt idx="198">
                  <c:v>5.74E-2</c:v>
                </c:pt>
                <c:pt idx="199">
                  <c:v>5.28E-2</c:v>
                </c:pt>
                <c:pt idx="200">
                  <c:v>6.0199999999999997E-2</c:v>
                </c:pt>
                <c:pt idx="201">
                  <c:v>6.25E-2</c:v>
                </c:pt>
                <c:pt idx="202">
                  <c:v>6.0600000000000001E-2</c:v>
                </c:pt>
                <c:pt idx="203">
                  <c:v>5.6800000000000003E-2</c:v>
                </c:pt>
                <c:pt idx="204">
                  <c:v>6.4399999999999999E-2</c:v>
                </c:pt>
                <c:pt idx="205">
                  <c:v>6.5100000000000005E-2</c:v>
                </c:pt>
                <c:pt idx="206">
                  <c:v>7.0599999999999996E-2</c:v>
                </c:pt>
                <c:pt idx="207">
                  <c:v>5.6300000000000003E-2</c:v>
                </c:pt>
                <c:pt idx="208">
                  <c:v>5.3999999999999999E-2</c:v>
                </c:pt>
                <c:pt idx="209">
                  <c:v>5.9499999999999997E-2</c:v>
                </c:pt>
                <c:pt idx="210">
                  <c:v>6.7000000000000004E-2</c:v>
                </c:pt>
                <c:pt idx="211">
                  <c:v>5.9200000000000003E-2</c:v>
                </c:pt>
                <c:pt idx="212">
                  <c:v>6.6100000000000006E-2</c:v>
                </c:pt>
                <c:pt idx="213">
                  <c:v>5.8700000000000002E-2</c:v>
                </c:pt>
                <c:pt idx="214">
                  <c:v>6.1400000000000003E-2</c:v>
                </c:pt>
                <c:pt idx="215">
                  <c:v>4.7899999999999998E-2</c:v>
                </c:pt>
                <c:pt idx="216">
                  <c:v>5.96E-2</c:v>
                </c:pt>
                <c:pt idx="217">
                  <c:v>6.3899999999999998E-2</c:v>
                </c:pt>
                <c:pt idx="218">
                  <c:v>5.8000000000000003E-2</c:v>
                </c:pt>
                <c:pt idx="219">
                  <c:v>6.3500000000000001E-2</c:v>
                </c:pt>
                <c:pt idx="220">
                  <c:v>7.0099999999999996E-2</c:v>
                </c:pt>
                <c:pt idx="221">
                  <c:v>6.4199999999999993E-2</c:v>
                </c:pt>
                <c:pt idx="222">
                  <c:v>5.7599999999999998E-2</c:v>
                </c:pt>
                <c:pt idx="223">
                  <c:v>5.3800000000000001E-2</c:v>
                </c:pt>
                <c:pt idx="224">
                  <c:v>6.6400000000000001E-2</c:v>
                </c:pt>
                <c:pt idx="225">
                  <c:v>6.5199999999999994E-2</c:v>
                </c:pt>
                <c:pt idx="226">
                  <c:v>6.1699999999999998E-2</c:v>
                </c:pt>
                <c:pt idx="227">
                  <c:v>5.8200000000000002E-2</c:v>
                </c:pt>
                <c:pt idx="228">
                  <c:v>7.1599999999999997E-2</c:v>
                </c:pt>
                <c:pt idx="229">
                  <c:v>6.5100000000000005E-2</c:v>
                </c:pt>
                <c:pt idx="230">
                  <c:v>6.3399999999999998E-2</c:v>
                </c:pt>
                <c:pt idx="231">
                  <c:v>7.2099999999999997E-2</c:v>
                </c:pt>
                <c:pt idx="232">
                  <c:v>7.2099999999999997E-2</c:v>
                </c:pt>
                <c:pt idx="233">
                  <c:v>5.7500000000000002E-2</c:v>
                </c:pt>
                <c:pt idx="234">
                  <c:v>6.6600000000000006E-2</c:v>
                </c:pt>
                <c:pt idx="235">
                  <c:v>5.79E-2</c:v>
                </c:pt>
                <c:pt idx="236">
                  <c:v>5.8700000000000002E-2</c:v>
                </c:pt>
                <c:pt idx="237">
                  <c:v>6.1499999999999999E-2</c:v>
                </c:pt>
                <c:pt idx="238">
                  <c:v>6.3799999999999996E-2</c:v>
                </c:pt>
                <c:pt idx="239">
                  <c:v>6.4799999999999996E-2</c:v>
                </c:pt>
                <c:pt idx="240">
                  <c:v>5.6099999999999997E-2</c:v>
                </c:pt>
                <c:pt idx="241">
                  <c:v>6.3500000000000001E-2</c:v>
                </c:pt>
                <c:pt idx="242">
                  <c:v>6.6100000000000006E-2</c:v>
                </c:pt>
                <c:pt idx="243">
                  <c:v>7.51E-2</c:v>
                </c:pt>
                <c:pt idx="244">
                  <c:v>7.4099999999999999E-2</c:v>
                </c:pt>
                <c:pt idx="245">
                  <c:v>6.7000000000000004E-2</c:v>
                </c:pt>
                <c:pt idx="246">
                  <c:v>7.5800000000000006E-2</c:v>
                </c:pt>
                <c:pt idx="247">
                  <c:v>6.83E-2</c:v>
                </c:pt>
                <c:pt idx="248">
                  <c:v>6.1400000000000003E-2</c:v>
                </c:pt>
                <c:pt idx="249">
                  <c:v>6.3600000000000004E-2</c:v>
                </c:pt>
                <c:pt idx="250">
                  <c:v>5.7000000000000002E-2</c:v>
                </c:pt>
                <c:pt idx="251">
                  <c:v>6.1699999999999998E-2</c:v>
                </c:pt>
                <c:pt idx="252">
                  <c:v>6.4100000000000004E-2</c:v>
                </c:pt>
                <c:pt idx="253">
                  <c:v>6.6100000000000006E-2</c:v>
                </c:pt>
                <c:pt idx="254">
                  <c:v>6.1100000000000002E-2</c:v>
                </c:pt>
                <c:pt idx="255">
                  <c:v>5.6599999999999998E-2</c:v>
                </c:pt>
                <c:pt idx="256">
                  <c:v>6.7900000000000002E-2</c:v>
                </c:pt>
                <c:pt idx="257">
                  <c:v>6.3799999999999996E-2</c:v>
                </c:pt>
                <c:pt idx="258">
                  <c:v>5.9299999999999999E-2</c:v>
                </c:pt>
                <c:pt idx="259">
                  <c:v>6.2799999999999995E-2</c:v>
                </c:pt>
                <c:pt idx="260">
                  <c:v>6.7500000000000004E-2</c:v>
                </c:pt>
                <c:pt idx="261">
                  <c:v>5.8299999999999998E-2</c:v>
                </c:pt>
                <c:pt idx="262">
                  <c:v>6.3600000000000004E-2</c:v>
                </c:pt>
                <c:pt idx="263">
                  <c:v>6.3500000000000001E-2</c:v>
                </c:pt>
                <c:pt idx="264">
                  <c:v>6.3600000000000004E-2</c:v>
                </c:pt>
                <c:pt idx="265">
                  <c:v>6.7599999999999993E-2</c:v>
                </c:pt>
                <c:pt idx="266">
                  <c:v>7.1199999999999999E-2</c:v>
                </c:pt>
                <c:pt idx="267">
                  <c:v>6.9599999999999995E-2</c:v>
                </c:pt>
                <c:pt idx="268">
                  <c:v>6.6500000000000004E-2</c:v>
                </c:pt>
                <c:pt idx="269">
                  <c:v>7.0300000000000001E-2</c:v>
                </c:pt>
                <c:pt idx="270">
                  <c:v>6.6799999999999998E-2</c:v>
                </c:pt>
                <c:pt idx="271">
                  <c:v>6.6500000000000004E-2</c:v>
                </c:pt>
                <c:pt idx="272">
                  <c:v>5.9900000000000002E-2</c:v>
                </c:pt>
                <c:pt idx="273">
                  <c:v>6.1800000000000001E-2</c:v>
                </c:pt>
                <c:pt idx="274">
                  <c:v>6.1800000000000001E-2</c:v>
                </c:pt>
                <c:pt idx="275">
                  <c:v>6.7699999999999996E-2</c:v>
                </c:pt>
                <c:pt idx="276">
                  <c:v>6.5799999999999997E-2</c:v>
                </c:pt>
                <c:pt idx="277">
                  <c:v>6.4399999999999999E-2</c:v>
                </c:pt>
                <c:pt idx="278">
                  <c:v>6.83E-2</c:v>
                </c:pt>
                <c:pt idx="279">
                  <c:v>7.1999999999999995E-2</c:v>
                </c:pt>
                <c:pt idx="280">
                  <c:v>6.8400000000000002E-2</c:v>
                </c:pt>
                <c:pt idx="281">
                  <c:v>6.7500000000000004E-2</c:v>
                </c:pt>
                <c:pt idx="282">
                  <c:v>7.7700000000000005E-2</c:v>
                </c:pt>
                <c:pt idx="283">
                  <c:v>6.88E-2</c:v>
                </c:pt>
                <c:pt idx="284">
                  <c:v>6.2100000000000002E-2</c:v>
                </c:pt>
                <c:pt idx="285">
                  <c:v>6.5199999999999994E-2</c:v>
                </c:pt>
                <c:pt idx="286">
                  <c:v>6.0900000000000003E-2</c:v>
                </c:pt>
                <c:pt idx="287">
                  <c:v>6.2399999999999997E-2</c:v>
                </c:pt>
                <c:pt idx="288">
                  <c:v>6.5699999999999995E-2</c:v>
                </c:pt>
                <c:pt idx="289">
                  <c:v>6.7699999999999996E-2</c:v>
                </c:pt>
                <c:pt idx="290">
                  <c:v>6.5299999999999997E-2</c:v>
                </c:pt>
                <c:pt idx="291">
                  <c:v>6.9199999999999998E-2</c:v>
                </c:pt>
                <c:pt idx="292">
                  <c:v>6.6000000000000003E-2</c:v>
                </c:pt>
                <c:pt idx="293">
                  <c:v>7.1599999999999997E-2</c:v>
                </c:pt>
                <c:pt idx="294">
                  <c:v>6.4600000000000005E-2</c:v>
                </c:pt>
                <c:pt idx="295">
                  <c:v>6.88E-2</c:v>
                </c:pt>
                <c:pt idx="296">
                  <c:v>6.4699999999999994E-2</c:v>
                </c:pt>
                <c:pt idx="297">
                  <c:v>6.9000000000000006E-2</c:v>
                </c:pt>
                <c:pt idx="298">
                  <c:v>6.8900000000000003E-2</c:v>
                </c:pt>
                <c:pt idx="299">
                  <c:v>6.4699999999999994E-2</c:v>
                </c:pt>
                <c:pt idx="300">
                  <c:v>7.0099999999999996E-2</c:v>
                </c:pt>
                <c:pt idx="301">
                  <c:v>6.7199999999999996E-2</c:v>
                </c:pt>
                <c:pt idx="302">
                  <c:v>6.93E-2</c:v>
                </c:pt>
                <c:pt idx="303">
                  <c:v>6.3200000000000006E-2</c:v>
                </c:pt>
                <c:pt idx="304">
                  <c:v>6.7900000000000002E-2</c:v>
                </c:pt>
                <c:pt idx="305">
                  <c:v>6.5500000000000003E-2</c:v>
                </c:pt>
                <c:pt idx="306">
                  <c:v>6.8000000000000005E-2</c:v>
                </c:pt>
                <c:pt idx="307">
                  <c:v>7.0999999999999994E-2</c:v>
                </c:pt>
                <c:pt idx="308">
                  <c:v>6.9699999999999998E-2</c:v>
                </c:pt>
                <c:pt idx="309">
                  <c:v>6.6199999999999995E-2</c:v>
                </c:pt>
                <c:pt idx="310">
                  <c:v>6.6500000000000004E-2</c:v>
                </c:pt>
                <c:pt idx="311">
                  <c:v>6.7799999999999999E-2</c:v>
                </c:pt>
                <c:pt idx="312">
                  <c:v>6.2600000000000003E-2</c:v>
                </c:pt>
                <c:pt idx="313">
                  <c:v>6.4799999999999996E-2</c:v>
                </c:pt>
                <c:pt idx="314">
                  <c:v>6.8400000000000002E-2</c:v>
                </c:pt>
                <c:pt idx="315">
                  <c:v>6.2199999999999998E-2</c:v>
                </c:pt>
                <c:pt idx="316">
                  <c:v>6.3299999999999995E-2</c:v>
                </c:pt>
                <c:pt idx="317">
                  <c:v>6.8699999999999997E-2</c:v>
                </c:pt>
                <c:pt idx="318">
                  <c:v>6.0600000000000001E-2</c:v>
                </c:pt>
                <c:pt idx="319">
                  <c:v>5.96E-2</c:v>
                </c:pt>
                <c:pt idx="320">
                  <c:v>6.3299999999999995E-2</c:v>
                </c:pt>
                <c:pt idx="321">
                  <c:v>7.0900000000000005E-2</c:v>
                </c:pt>
                <c:pt idx="322">
                  <c:v>6.8900000000000003E-2</c:v>
                </c:pt>
                <c:pt idx="323">
                  <c:v>6.2300000000000001E-2</c:v>
                </c:pt>
                <c:pt idx="324">
                  <c:v>6.1600000000000002E-2</c:v>
                </c:pt>
                <c:pt idx="325">
                  <c:v>6.4100000000000004E-2</c:v>
                </c:pt>
                <c:pt idx="326">
                  <c:v>6.6699999999999995E-2</c:v>
                </c:pt>
                <c:pt idx="327">
                  <c:v>7.3200000000000001E-2</c:v>
                </c:pt>
                <c:pt idx="328">
                  <c:v>6.5600000000000006E-2</c:v>
                </c:pt>
                <c:pt idx="329">
                  <c:v>6.8099999999999994E-2</c:v>
                </c:pt>
                <c:pt idx="330">
                  <c:v>7.1800000000000003E-2</c:v>
                </c:pt>
                <c:pt idx="331">
                  <c:v>6.0400000000000002E-2</c:v>
                </c:pt>
                <c:pt idx="332">
                  <c:v>6.7100000000000007E-2</c:v>
                </c:pt>
                <c:pt idx="333">
                  <c:v>6.4799999999999996E-2</c:v>
                </c:pt>
                <c:pt idx="334">
                  <c:v>6.1800000000000001E-2</c:v>
                </c:pt>
                <c:pt idx="335">
                  <c:v>6.08E-2</c:v>
                </c:pt>
                <c:pt idx="336">
                  <c:v>6.3600000000000004E-2</c:v>
                </c:pt>
                <c:pt idx="337">
                  <c:v>6.5299999999999997E-2</c:v>
                </c:pt>
                <c:pt idx="338">
                  <c:v>6.2899999999999998E-2</c:v>
                </c:pt>
                <c:pt idx="339">
                  <c:v>6.2799999999999995E-2</c:v>
                </c:pt>
                <c:pt idx="340">
                  <c:v>6.0299999999999999E-2</c:v>
                </c:pt>
                <c:pt idx="341">
                  <c:v>6.5299999999999997E-2</c:v>
                </c:pt>
                <c:pt idx="342">
                  <c:v>6.5000000000000002E-2</c:v>
                </c:pt>
                <c:pt idx="343">
                  <c:v>6.7100000000000007E-2</c:v>
                </c:pt>
                <c:pt idx="344">
                  <c:v>6.3399999999999998E-2</c:v>
                </c:pt>
                <c:pt idx="345">
                  <c:v>6.2399999999999997E-2</c:v>
                </c:pt>
                <c:pt idx="346">
                  <c:v>6.6100000000000006E-2</c:v>
                </c:pt>
                <c:pt idx="347">
                  <c:v>6.4299999999999996E-2</c:v>
                </c:pt>
                <c:pt idx="348">
                  <c:v>6.1400000000000003E-2</c:v>
                </c:pt>
                <c:pt idx="349">
                  <c:v>6.3200000000000006E-2</c:v>
                </c:pt>
                <c:pt idx="350">
                  <c:v>5.8599999999999999E-2</c:v>
                </c:pt>
                <c:pt idx="351">
                  <c:v>6.6600000000000006E-2</c:v>
                </c:pt>
                <c:pt idx="352">
                  <c:v>6.7799999999999999E-2</c:v>
                </c:pt>
                <c:pt idx="353">
                  <c:v>6.4600000000000005E-2</c:v>
                </c:pt>
                <c:pt idx="354">
                  <c:v>5.8500000000000003E-2</c:v>
                </c:pt>
                <c:pt idx="355">
                  <c:v>5.9299999999999999E-2</c:v>
                </c:pt>
                <c:pt idx="356">
                  <c:v>6.4399999999999999E-2</c:v>
                </c:pt>
                <c:pt idx="357">
                  <c:v>6.4000000000000001E-2</c:v>
                </c:pt>
                <c:pt idx="358">
                  <c:v>6.2399999999999997E-2</c:v>
                </c:pt>
                <c:pt idx="359">
                  <c:v>6.6199999999999995E-2</c:v>
                </c:pt>
                <c:pt idx="360">
                  <c:v>6.83E-2</c:v>
                </c:pt>
                <c:pt idx="361">
                  <c:v>6.7500000000000004E-2</c:v>
                </c:pt>
                <c:pt idx="362">
                  <c:v>6.7000000000000004E-2</c:v>
                </c:pt>
                <c:pt idx="363">
                  <c:v>6.7100000000000007E-2</c:v>
                </c:pt>
                <c:pt idx="364">
                  <c:v>6.1699999999999998E-2</c:v>
                </c:pt>
                <c:pt idx="365">
                  <c:v>6.3500000000000001E-2</c:v>
                </c:pt>
                <c:pt idx="366">
                  <c:v>6.3899999999999998E-2</c:v>
                </c:pt>
                <c:pt idx="367">
                  <c:v>6.4199999999999993E-2</c:v>
                </c:pt>
                <c:pt idx="368">
                  <c:v>6.4699999999999994E-2</c:v>
                </c:pt>
                <c:pt idx="369">
                  <c:v>5.96E-2</c:v>
                </c:pt>
                <c:pt idx="370">
                  <c:v>5.5899999999999998E-2</c:v>
                </c:pt>
                <c:pt idx="371">
                  <c:v>6.3500000000000001E-2</c:v>
                </c:pt>
                <c:pt idx="372">
                  <c:v>6.4000000000000001E-2</c:v>
                </c:pt>
                <c:pt idx="373">
                  <c:v>6.1100000000000002E-2</c:v>
                </c:pt>
                <c:pt idx="374">
                  <c:v>6.4000000000000001E-2</c:v>
                </c:pt>
                <c:pt idx="375">
                  <c:v>5.9299999999999999E-2</c:v>
                </c:pt>
                <c:pt idx="376">
                  <c:v>6.3500000000000001E-2</c:v>
                </c:pt>
                <c:pt idx="377">
                  <c:v>6.4500000000000002E-2</c:v>
                </c:pt>
                <c:pt idx="378">
                  <c:v>6.3100000000000003E-2</c:v>
                </c:pt>
                <c:pt idx="379">
                  <c:v>6.2399999999999997E-2</c:v>
                </c:pt>
                <c:pt idx="380">
                  <c:v>6.2300000000000001E-2</c:v>
                </c:pt>
                <c:pt idx="381">
                  <c:v>6.3700000000000007E-2</c:v>
                </c:pt>
                <c:pt idx="382">
                  <c:v>5.9200000000000003E-2</c:v>
                </c:pt>
              </c:numCache>
            </c:numRef>
          </c:val>
          <c:smooth val="0"/>
          <c:extLst>
            <c:ext xmlns:c16="http://schemas.microsoft.com/office/drawing/2014/chart" uri="{C3380CC4-5D6E-409C-BE32-E72D297353CC}">
              <c16:uniqueId val="{00000000-B924-4888-B825-0250FD85EF00}"/>
            </c:ext>
          </c:extLst>
        </c:ser>
        <c:ser>
          <c:idx val="1"/>
          <c:order val="1"/>
          <c:tx>
            <c:strRef>
              <c:f>学习率超参实验!$B$4</c:f>
              <c:strCache>
                <c:ptCount val="1"/>
                <c:pt idx="0">
                  <c:v>lr=0.001,ef=1</c:v>
                </c:pt>
              </c:strCache>
            </c:strRef>
          </c:tx>
          <c:spPr>
            <a:ln w="28575" cap="rnd">
              <a:solidFill>
                <a:schemeClr val="accent3"/>
              </a:solidFill>
              <a:round/>
            </a:ln>
            <a:effectLst/>
          </c:spPr>
          <c:marker>
            <c:symbol val="none"/>
          </c:marker>
          <c:val>
            <c:numRef>
              <c:f>学习率超参实验!$B$5:$B$404</c:f>
              <c:numCache>
                <c:formatCode>General</c:formatCode>
                <c:ptCount val="400"/>
                <c:pt idx="0">
                  <c:v>1.0999999999999999E-2</c:v>
                </c:pt>
                <c:pt idx="1">
                  <c:v>1.2500000000000001E-2</c:v>
                </c:pt>
                <c:pt idx="2">
                  <c:v>8.3000000000000001E-3</c:v>
                </c:pt>
                <c:pt idx="3">
                  <c:v>1.0200000000000001E-2</c:v>
                </c:pt>
                <c:pt idx="4">
                  <c:v>9.1999999999999998E-3</c:v>
                </c:pt>
                <c:pt idx="5">
                  <c:v>1.3299999999999999E-2</c:v>
                </c:pt>
                <c:pt idx="6">
                  <c:v>1.09E-2</c:v>
                </c:pt>
                <c:pt idx="7">
                  <c:v>0.01</c:v>
                </c:pt>
                <c:pt idx="8">
                  <c:v>1.1900000000000001E-2</c:v>
                </c:pt>
                <c:pt idx="9">
                  <c:v>1.2500000000000001E-2</c:v>
                </c:pt>
                <c:pt idx="10">
                  <c:v>0.01</c:v>
                </c:pt>
                <c:pt idx="11">
                  <c:v>1.8200000000000001E-2</c:v>
                </c:pt>
                <c:pt idx="12">
                  <c:v>1.21E-2</c:v>
                </c:pt>
                <c:pt idx="13">
                  <c:v>1.44E-2</c:v>
                </c:pt>
                <c:pt idx="14">
                  <c:v>1.5800000000000002E-2</c:v>
                </c:pt>
                <c:pt idx="15">
                  <c:v>1.7299999999999999E-2</c:v>
                </c:pt>
                <c:pt idx="16">
                  <c:v>2.41E-2</c:v>
                </c:pt>
                <c:pt idx="17">
                  <c:v>1.4200000000000001E-2</c:v>
                </c:pt>
                <c:pt idx="18">
                  <c:v>1.7600000000000001E-2</c:v>
                </c:pt>
                <c:pt idx="19">
                  <c:v>1.54E-2</c:v>
                </c:pt>
                <c:pt idx="20">
                  <c:v>2.64E-2</c:v>
                </c:pt>
                <c:pt idx="21">
                  <c:v>1.5100000000000001E-2</c:v>
                </c:pt>
                <c:pt idx="22">
                  <c:v>2.8299999999999999E-2</c:v>
                </c:pt>
                <c:pt idx="23">
                  <c:v>2.58E-2</c:v>
                </c:pt>
                <c:pt idx="24">
                  <c:v>1.66E-2</c:v>
                </c:pt>
                <c:pt idx="25">
                  <c:v>3.2099999999999997E-2</c:v>
                </c:pt>
                <c:pt idx="26">
                  <c:v>2.7099999999999999E-2</c:v>
                </c:pt>
                <c:pt idx="27">
                  <c:v>3.44E-2</c:v>
                </c:pt>
                <c:pt idx="28">
                  <c:v>3.3799999999999997E-2</c:v>
                </c:pt>
                <c:pt idx="29">
                  <c:v>3.09E-2</c:v>
                </c:pt>
                <c:pt idx="30">
                  <c:v>2.7199999999999998E-2</c:v>
                </c:pt>
                <c:pt idx="31">
                  <c:v>2.92E-2</c:v>
                </c:pt>
                <c:pt idx="32">
                  <c:v>2.2200000000000001E-2</c:v>
                </c:pt>
                <c:pt idx="33">
                  <c:v>2.9899999999999999E-2</c:v>
                </c:pt>
                <c:pt idx="34">
                  <c:v>3.5799999999999998E-2</c:v>
                </c:pt>
                <c:pt idx="35">
                  <c:v>3.2000000000000001E-2</c:v>
                </c:pt>
                <c:pt idx="36">
                  <c:v>3.3300000000000003E-2</c:v>
                </c:pt>
                <c:pt idx="37">
                  <c:v>3.6400000000000002E-2</c:v>
                </c:pt>
                <c:pt idx="38">
                  <c:v>2.87E-2</c:v>
                </c:pt>
                <c:pt idx="39">
                  <c:v>3.5700000000000003E-2</c:v>
                </c:pt>
                <c:pt idx="40">
                  <c:v>3.7499999999999999E-2</c:v>
                </c:pt>
                <c:pt idx="41">
                  <c:v>2.8500000000000001E-2</c:v>
                </c:pt>
                <c:pt idx="42">
                  <c:v>3.2099999999999997E-2</c:v>
                </c:pt>
                <c:pt idx="43">
                  <c:v>3.8100000000000002E-2</c:v>
                </c:pt>
                <c:pt idx="44">
                  <c:v>3.2199999999999999E-2</c:v>
                </c:pt>
                <c:pt idx="45">
                  <c:v>3.6499999999999998E-2</c:v>
                </c:pt>
                <c:pt idx="46">
                  <c:v>3.1399999999999997E-2</c:v>
                </c:pt>
                <c:pt idx="47">
                  <c:v>4.2299999999999997E-2</c:v>
                </c:pt>
                <c:pt idx="48">
                  <c:v>3.4299999999999997E-2</c:v>
                </c:pt>
                <c:pt idx="49">
                  <c:v>3.7699999999999997E-2</c:v>
                </c:pt>
                <c:pt idx="50">
                  <c:v>3.5099999999999999E-2</c:v>
                </c:pt>
                <c:pt idx="51">
                  <c:v>3.6700000000000003E-2</c:v>
                </c:pt>
                <c:pt idx="52">
                  <c:v>3.95E-2</c:v>
                </c:pt>
                <c:pt idx="53">
                  <c:v>4.6300000000000001E-2</c:v>
                </c:pt>
                <c:pt idx="54">
                  <c:v>4.3900000000000002E-2</c:v>
                </c:pt>
                <c:pt idx="55">
                  <c:v>4.0599999999999997E-2</c:v>
                </c:pt>
                <c:pt idx="56">
                  <c:v>3.6600000000000001E-2</c:v>
                </c:pt>
                <c:pt idx="57">
                  <c:v>4.5400000000000003E-2</c:v>
                </c:pt>
                <c:pt idx="58">
                  <c:v>4.19E-2</c:v>
                </c:pt>
                <c:pt idx="59">
                  <c:v>4.3499999999999997E-2</c:v>
                </c:pt>
                <c:pt idx="60">
                  <c:v>4.5199999999999997E-2</c:v>
                </c:pt>
                <c:pt idx="61">
                  <c:v>4.0899999999999999E-2</c:v>
                </c:pt>
                <c:pt idx="62">
                  <c:v>4.48E-2</c:v>
                </c:pt>
                <c:pt idx="63">
                  <c:v>4.2999999999999997E-2</c:v>
                </c:pt>
                <c:pt idx="64">
                  <c:v>4.2599999999999999E-2</c:v>
                </c:pt>
                <c:pt idx="65">
                  <c:v>3.8399999999999997E-2</c:v>
                </c:pt>
                <c:pt idx="66">
                  <c:v>5.3199999999999997E-2</c:v>
                </c:pt>
                <c:pt idx="67">
                  <c:v>5.3600000000000002E-2</c:v>
                </c:pt>
                <c:pt idx="68">
                  <c:v>4.1200000000000001E-2</c:v>
                </c:pt>
                <c:pt idx="69">
                  <c:v>4.41E-2</c:v>
                </c:pt>
                <c:pt idx="70">
                  <c:v>4.7600000000000003E-2</c:v>
                </c:pt>
                <c:pt idx="71">
                  <c:v>4.8099999999999997E-2</c:v>
                </c:pt>
                <c:pt idx="72">
                  <c:v>4.2999999999999997E-2</c:v>
                </c:pt>
                <c:pt idx="73">
                  <c:v>0.05</c:v>
                </c:pt>
                <c:pt idx="74">
                  <c:v>3.9E-2</c:v>
                </c:pt>
                <c:pt idx="75">
                  <c:v>5.8599999999999999E-2</c:v>
                </c:pt>
                <c:pt idx="76">
                  <c:v>5.8299999999999998E-2</c:v>
                </c:pt>
                <c:pt idx="77">
                  <c:v>4.7E-2</c:v>
                </c:pt>
                <c:pt idx="78">
                  <c:v>5.8299999999999998E-2</c:v>
                </c:pt>
                <c:pt idx="79">
                  <c:v>5.3199999999999997E-2</c:v>
                </c:pt>
                <c:pt idx="80">
                  <c:v>4.8500000000000001E-2</c:v>
                </c:pt>
                <c:pt idx="81">
                  <c:v>5.3400000000000003E-2</c:v>
                </c:pt>
                <c:pt idx="82">
                  <c:v>5.8599999999999999E-2</c:v>
                </c:pt>
                <c:pt idx="83">
                  <c:v>4.4699999999999997E-2</c:v>
                </c:pt>
                <c:pt idx="84">
                  <c:v>4.5600000000000002E-2</c:v>
                </c:pt>
                <c:pt idx="85">
                  <c:v>4.8599999999999997E-2</c:v>
                </c:pt>
                <c:pt idx="86">
                  <c:v>5.6000000000000001E-2</c:v>
                </c:pt>
                <c:pt idx="87">
                  <c:v>5.8799999999999998E-2</c:v>
                </c:pt>
                <c:pt idx="88">
                  <c:v>5.57E-2</c:v>
                </c:pt>
                <c:pt idx="89">
                  <c:v>5.9499999999999997E-2</c:v>
                </c:pt>
                <c:pt idx="90">
                  <c:v>4.9500000000000002E-2</c:v>
                </c:pt>
                <c:pt idx="91">
                  <c:v>5.3499999999999999E-2</c:v>
                </c:pt>
                <c:pt idx="92">
                  <c:v>5.5899999999999998E-2</c:v>
                </c:pt>
                <c:pt idx="93">
                  <c:v>5.8200000000000002E-2</c:v>
                </c:pt>
                <c:pt idx="94">
                  <c:v>5.4100000000000002E-2</c:v>
                </c:pt>
                <c:pt idx="95">
                  <c:v>6.4100000000000004E-2</c:v>
                </c:pt>
                <c:pt idx="96">
                  <c:v>5.2499999999999998E-2</c:v>
                </c:pt>
                <c:pt idx="97">
                  <c:v>6.7799999999999999E-2</c:v>
                </c:pt>
                <c:pt idx="98">
                  <c:v>6.4899999999999999E-2</c:v>
                </c:pt>
                <c:pt idx="99">
                  <c:v>6.1499999999999999E-2</c:v>
                </c:pt>
                <c:pt idx="100">
                  <c:v>6.8000000000000005E-2</c:v>
                </c:pt>
                <c:pt idx="101">
                  <c:v>6.2300000000000001E-2</c:v>
                </c:pt>
                <c:pt idx="102">
                  <c:v>5.2600000000000001E-2</c:v>
                </c:pt>
                <c:pt idx="103">
                  <c:v>5.74E-2</c:v>
                </c:pt>
                <c:pt idx="104">
                  <c:v>6.5100000000000005E-2</c:v>
                </c:pt>
                <c:pt idx="105">
                  <c:v>5.1700000000000003E-2</c:v>
                </c:pt>
                <c:pt idx="106">
                  <c:v>6.5000000000000002E-2</c:v>
                </c:pt>
                <c:pt idx="107">
                  <c:v>6.1600000000000002E-2</c:v>
                </c:pt>
                <c:pt idx="108">
                  <c:v>7.2400000000000006E-2</c:v>
                </c:pt>
                <c:pt idx="109">
                  <c:v>7.0900000000000005E-2</c:v>
                </c:pt>
                <c:pt idx="110">
                  <c:v>6.3799999999999996E-2</c:v>
                </c:pt>
                <c:pt idx="111">
                  <c:v>6.4399999999999999E-2</c:v>
                </c:pt>
                <c:pt idx="112">
                  <c:v>6.6699999999999995E-2</c:v>
                </c:pt>
                <c:pt idx="113">
                  <c:v>7.6899999999999996E-2</c:v>
                </c:pt>
                <c:pt idx="114">
                  <c:v>7.46E-2</c:v>
                </c:pt>
                <c:pt idx="115">
                  <c:v>7.0099999999999996E-2</c:v>
                </c:pt>
                <c:pt idx="116">
                  <c:v>6.4299999999999996E-2</c:v>
                </c:pt>
                <c:pt idx="117">
                  <c:v>7.6999999999999999E-2</c:v>
                </c:pt>
                <c:pt idx="118">
                  <c:v>5.5800000000000002E-2</c:v>
                </c:pt>
                <c:pt idx="119">
                  <c:v>6.0199999999999997E-2</c:v>
                </c:pt>
                <c:pt idx="120">
                  <c:v>5.6899999999999999E-2</c:v>
                </c:pt>
                <c:pt idx="121">
                  <c:v>6.3299999999999995E-2</c:v>
                </c:pt>
                <c:pt idx="122">
                  <c:v>7.6999999999999999E-2</c:v>
                </c:pt>
                <c:pt idx="123">
                  <c:v>5.8200000000000002E-2</c:v>
                </c:pt>
                <c:pt idx="124">
                  <c:v>6.0999999999999999E-2</c:v>
                </c:pt>
                <c:pt idx="125">
                  <c:v>6.59E-2</c:v>
                </c:pt>
                <c:pt idx="126">
                  <c:v>7.0199999999999999E-2</c:v>
                </c:pt>
                <c:pt idx="127">
                  <c:v>6.1699999999999998E-2</c:v>
                </c:pt>
                <c:pt idx="128">
                  <c:v>7.7899999999999997E-2</c:v>
                </c:pt>
                <c:pt idx="129">
                  <c:v>7.7200000000000005E-2</c:v>
                </c:pt>
                <c:pt idx="130">
                  <c:v>6.5000000000000002E-2</c:v>
                </c:pt>
                <c:pt idx="131">
                  <c:v>6.2300000000000001E-2</c:v>
                </c:pt>
                <c:pt idx="132">
                  <c:v>6.6000000000000003E-2</c:v>
                </c:pt>
                <c:pt idx="133">
                  <c:v>7.6999999999999999E-2</c:v>
                </c:pt>
                <c:pt idx="134">
                  <c:v>7.51E-2</c:v>
                </c:pt>
                <c:pt idx="135">
                  <c:v>7.0000000000000007E-2</c:v>
                </c:pt>
                <c:pt idx="136">
                  <c:v>6.2300000000000001E-2</c:v>
                </c:pt>
                <c:pt idx="137">
                  <c:v>6.0600000000000001E-2</c:v>
                </c:pt>
                <c:pt idx="138">
                  <c:v>6.7199999999999996E-2</c:v>
                </c:pt>
                <c:pt idx="139">
                  <c:v>6.4399999999999999E-2</c:v>
                </c:pt>
                <c:pt idx="140">
                  <c:v>8.5400000000000004E-2</c:v>
                </c:pt>
                <c:pt idx="141">
                  <c:v>7.1499999999999994E-2</c:v>
                </c:pt>
                <c:pt idx="142">
                  <c:v>7.1199999999999999E-2</c:v>
                </c:pt>
                <c:pt idx="143">
                  <c:v>7.1999999999999995E-2</c:v>
                </c:pt>
                <c:pt idx="144">
                  <c:v>7.2900000000000006E-2</c:v>
                </c:pt>
                <c:pt idx="145">
                  <c:v>6.7199999999999996E-2</c:v>
                </c:pt>
                <c:pt idx="146">
                  <c:v>6.8900000000000003E-2</c:v>
                </c:pt>
                <c:pt idx="147">
                  <c:v>7.5200000000000003E-2</c:v>
                </c:pt>
                <c:pt idx="148">
                  <c:v>6.7699999999999996E-2</c:v>
                </c:pt>
                <c:pt idx="149">
                  <c:v>6.6199999999999995E-2</c:v>
                </c:pt>
                <c:pt idx="150">
                  <c:v>7.5499999999999998E-2</c:v>
                </c:pt>
                <c:pt idx="151">
                  <c:v>6.8500000000000005E-2</c:v>
                </c:pt>
                <c:pt idx="152">
                  <c:v>6.2600000000000003E-2</c:v>
                </c:pt>
                <c:pt idx="153">
                  <c:v>7.0499999999999993E-2</c:v>
                </c:pt>
                <c:pt idx="154">
                  <c:v>7.6399999999999996E-2</c:v>
                </c:pt>
                <c:pt idx="155">
                  <c:v>7.1499999999999994E-2</c:v>
                </c:pt>
                <c:pt idx="156">
                  <c:v>7.8100000000000003E-2</c:v>
                </c:pt>
                <c:pt idx="157">
                  <c:v>8.3000000000000004E-2</c:v>
                </c:pt>
                <c:pt idx="158">
                  <c:v>7.0800000000000002E-2</c:v>
                </c:pt>
                <c:pt idx="159">
                  <c:v>7.0699999999999999E-2</c:v>
                </c:pt>
                <c:pt idx="160">
                  <c:v>6.8900000000000003E-2</c:v>
                </c:pt>
                <c:pt idx="161">
                  <c:v>7.6600000000000001E-2</c:v>
                </c:pt>
                <c:pt idx="162">
                  <c:v>7.3099999999999998E-2</c:v>
                </c:pt>
                <c:pt idx="163">
                  <c:v>6.8000000000000005E-2</c:v>
                </c:pt>
                <c:pt idx="164">
                  <c:v>7.2700000000000001E-2</c:v>
                </c:pt>
                <c:pt idx="165">
                  <c:v>6.8699999999999997E-2</c:v>
                </c:pt>
                <c:pt idx="166">
                  <c:v>7.6600000000000001E-2</c:v>
                </c:pt>
                <c:pt idx="167">
                  <c:v>8.0299999999999996E-2</c:v>
                </c:pt>
                <c:pt idx="168">
                  <c:v>7.5700000000000003E-2</c:v>
                </c:pt>
                <c:pt idx="169">
                  <c:v>8.6199999999999999E-2</c:v>
                </c:pt>
                <c:pt idx="170">
                  <c:v>8.7499999999999994E-2</c:v>
                </c:pt>
                <c:pt idx="171">
                  <c:v>7.6899999999999996E-2</c:v>
                </c:pt>
                <c:pt idx="172">
                  <c:v>7.4399999999999994E-2</c:v>
                </c:pt>
                <c:pt idx="173">
                  <c:v>7.2999999999999995E-2</c:v>
                </c:pt>
                <c:pt idx="174">
                  <c:v>6.9900000000000004E-2</c:v>
                </c:pt>
                <c:pt idx="175">
                  <c:v>7.3300000000000004E-2</c:v>
                </c:pt>
                <c:pt idx="176">
                  <c:v>6.9099999999999995E-2</c:v>
                </c:pt>
                <c:pt idx="177">
                  <c:v>6.7299999999999999E-2</c:v>
                </c:pt>
                <c:pt idx="178">
                  <c:v>6.9199999999999998E-2</c:v>
                </c:pt>
                <c:pt idx="179">
                  <c:v>7.7499999999999999E-2</c:v>
                </c:pt>
                <c:pt idx="180">
                  <c:v>7.8700000000000006E-2</c:v>
                </c:pt>
                <c:pt idx="181">
                  <c:v>7.9399999999999998E-2</c:v>
                </c:pt>
                <c:pt idx="182">
                  <c:v>8.0100000000000005E-2</c:v>
                </c:pt>
                <c:pt idx="183">
                  <c:v>8.2600000000000007E-2</c:v>
                </c:pt>
                <c:pt idx="184">
                  <c:v>8.0299999999999996E-2</c:v>
                </c:pt>
                <c:pt idx="185">
                  <c:v>8.3599999999999994E-2</c:v>
                </c:pt>
                <c:pt idx="186">
                  <c:v>6.9900000000000004E-2</c:v>
                </c:pt>
                <c:pt idx="187">
                  <c:v>7.6999999999999999E-2</c:v>
                </c:pt>
                <c:pt idx="188">
                  <c:v>8.09E-2</c:v>
                </c:pt>
                <c:pt idx="189">
                  <c:v>7.4899999999999994E-2</c:v>
                </c:pt>
                <c:pt idx="190">
                  <c:v>7.0099999999999996E-2</c:v>
                </c:pt>
                <c:pt idx="191">
                  <c:v>8.7300000000000003E-2</c:v>
                </c:pt>
                <c:pt idx="192">
                  <c:v>8.0399999999999999E-2</c:v>
                </c:pt>
                <c:pt idx="193">
                  <c:v>7.7399999999999997E-2</c:v>
                </c:pt>
                <c:pt idx="194">
                  <c:v>7.6899999999999996E-2</c:v>
                </c:pt>
                <c:pt idx="195">
                  <c:v>8.1600000000000006E-2</c:v>
                </c:pt>
                <c:pt idx="196">
                  <c:v>7.4499999999999997E-2</c:v>
                </c:pt>
                <c:pt idx="197">
                  <c:v>7.5600000000000001E-2</c:v>
                </c:pt>
                <c:pt idx="198">
                  <c:v>8.1500000000000003E-2</c:v>
                </c:pt>
                <c:pt idx="199">
                  <c:v>6.3799999999999996E-2</c:v>
                </c:pt>
                <c:pt idx="200">
                  <c:v>7.7100000000000002E-2</c:v>
                </c:pt>
                <c:pt idx="201">
                  <c:v>8.3199999999999996E-2</c:v>
                </c:pt>
                <c:pt idx="202">
                  <c:v>7.9500000000000001E-2</c:v>
                </c:pt>
                <c:pt idx="203">
                  <c:v>7.9500000000000001E-2</c:v>
                </c:pt>
                <c:pt idx="204">
                  <c:v>7.8200000000000006E-2</c:v>
                </c:pt>
                <c:pt idx="205">
                  <c:v>8.0699999999999994E-2</c:v>
                </c:pt>
                <c:pt idx="206">
                  <c:v>8.6300000000000002E-2</c:v>
                </c:pt>
                <c:pt idx="207">
                  <c:v>7.6899999999999996E-2</c:v>
                </c:pt>
                <c:pt idx="208">
                  <c:v>7.46E-2</c:v>
                </c:pt>
                <c:pt idx="209">
                  <c:v>8.0299999999999996E-2</c:v>
                </c:pt>
                <c:pt idx="210">
                  <c:v>8.5300000000000001E-2</c:v>
                </c:pt>
                <c:pt idx="211">
                  <c:v>8.77E-2</c:v>
                </c:pt>
                <c:pt idx="212">
                  <c:v>8.1500000000000003E-2</c:v>
                </c:pt>
                <c:pt idx="213">
                  <c:v>7.1099999999999997E-2</c:v>
                </c:pt>
                <c:pt idx="214">
                  <c:v>7.2599999999999998E-2</c:v>
                </c:pt>
                <c:pt idx="215">
                  <c:v>6.93E-2</c:v>
                </c:pt>
                <c:pt idx="216">
                  <c:v>8.48E-2</c:v>
                </c:pt>
                <c:pt idx="217">
                  <c:v>7.5999999999999998E-2</c:v>
                </c:pt>
                <c:pt idx="218">
                  <c:v>8.5400000000000004E-2</c:v>
                </c:pt>
                <c:pt idx="219">
                  <c:v>9.6000000000000002E-2</c:v>
                </c:pt>
                <c:pt idx="220">
                  <c:v>8.8499999999999995E-2</c:v>
                </c:pt>
                <c:pt idx="221">
                  <c:v>8.8499999999999995E-2</c:v>
                </c:pt>
                <c:pt idx="222">
                  <c:v>8.2000000000000003E-2</c:v>
                </c:pt>
                <c:pt idx="223">
                  <c:v>6.6799999999999998E-2</c:v>
                </c:pt>
                <c:pt idx="224">
                  <c:v>8.4000000000000005E-2</c:v>
                </c:pt>
                <c:pt idx="225">
                  <c:v>8.8300000000000003E-2</c:v>
                </c:pt>
                <c:pt idx="226">
                  <c:v>7.8399999999999997E-2</c:v>
                </c:pt>
                <c:pt idx="227">
                  <c:v>7.2700000000000001E-2</c:v>
                </c:pt>
                <c:pt idx="228">
                  <c:v>8.7499999999999994E-2</c:v>
                </c:pt>
                <c:pt idx="229">
                  <c:v>8.2500000000000004E-2</c:v>
                </c:pt>
                <c:pt idx="230">
                  <c:v>7.0900000000000005E-2</c:v>
                </c:pt>
                <c:pt idx="231">
                  <c:v>8.6099999999999996E-2</c:v>
                </c:pt>
                <c:pt idx="232">
                  <c:v>8.4099999999999994E-2</c:v>
                </c:pt>
                <c:pt idx="233">
                  <c:v>7.4200000000000002E-2</c:v>
                </c:pt>
                <c:pt idx="234">
                  <c:v>8.8900000000000007E-2</c:v>
                </c:pt>
                <c:pt idx="235">
                  <c:v>7.9500000000000001E-2</c:v>
                </c:pt>
                <c:pt idx="236">
                  <c:v>7.8899999999999998E-2</c:v>
                </c:pt>
                <c:pt idx="237">
                  <c:v>9.0399999999999994E-2</c:v>
                </c:pt>
                <c:pt idx="238">
                  <c:v>7.9600000000000004E-2</c:v>
                </c:pt>
                <c:pt idx="239">
                  <c:v>9.6100000000000005E-2</c:v>
                </c:pt>
                <c:pt idx="240">
                  <c:v>8.3099999999999993E-2</c:v>
                </c:pt>
                <c:pt idx="241">
                  <c:v>9.3600000000000003E-2</c:v>
                </c:pt>
                <c:pt idx="242">
                  <c:v>8.3500000000000005E-2</c:v>
                </c:pt>
                <c:pt idx="243">
                  <c:v>8.5999999999999993E-2</c:v>
                </c:pt>
                <c:pt idx="244">
                  <c:v>9.3799999999999994E-2</c:v>
                </c:pt>
                <c:pt idx="245">
                  <c:v>8.8099999999999998E-2</c:v>
                </c:pt>
                <c:pt idx="246">
                  <c:v>9.5899999999999999E-2</c:v>
                </c:pt>
                <c:pt idx="247">
                  <c:v>0.10299999999999999</c:v>
                </c:pt>
                <c:pt idx="248">
                  <c:v>9.6600000000000005E-2</c:v>
                </c:pt>
                <c:pt idx="249">
                  <c:v>8.6699999999999999E-2</c:v>
                </c:pt>
                <c:pt idx="250">
                  <c:v>8.1500000000000003E-2</c:v>
                </c:pt>
                <c:pt idx="251">
                  <c:v>8.2900000000000001E-2</c:v>
                </c:pt>
                <c:pt idx="252">
                  <c:v>7.3700000000000002E-2</c:v>
                </c:pt>
                <c:pt idx="253">
                  <c:v>8.8800000000000004E-2</c:v>
                </c:pt>
                <c:pt idx="254">
                  <c:v>8.1900000000000001E-2</c:v>
                </c:pt>
                <c:pt idx="255">
                  <c:v>9.01E-2</c:v>
                </c:pt>
                <c:pt idx="256">
                  <c:v>9.06E-2</c:v>
                </c:pt>
                <c:pt idx="257">
                  <c:v>8.8300000000000003E-2</c:v>
                </c:pt>
                <c:pt idx="258">
                  <c:v>7.8600000000000003E-2</c:v>
                </c:pt>
                <c:pt idx="259">
                  <c:v>8.8700000000000001E-2</c:v>
                </c:pt>
                <c:pt idx="260">
                  <c:v>8.5400000000000004E-2</c:v>
                </c:pt>
                <c:pt idx="261">
                  <c:v>8.6400000000000005E-2</c:v>
                </c:pt>
                <c:pt idx="262">
                  <c:v>8.4500000000000006E-2</c:v>
                </c:pt>
                <c:pt idx="263">
                  <c:v>8.2600000000000007E-2</c:v>
                </c:pt>
                <c:pt idx="264">
                  <c:v>7.2700000000000001E-2</c:v>
                </c:pt>
                <c:pt idx="265">
                  <c:v>0.10290000000000001</c:v>
                </c:pt>
                <c:pt idx="266">
                  <c:v>9.7500000000000003E-2</c:v>
                </c:pt>
                <c:pt idx="267">
                  <c:v>9.7900000000000001E-2</c:v>
                </c:pt>
                <c:pt idx="268">
                  <c:v>9.0499999999999997E-2</c:v>
                </c:pt>
                <c:pt idx="269">
                  <c:v>9.5200000000000007E-2</c:v>
                </c:pt>
                <c:pt idx="270">
                  <c:v>9.8500000000000004E-2</c:v>
                </c:pt>
                <c:pt idx="271">
                  <c:v>8.7400000000000005E-2</c:v>
                </c:pt>
                <c:pt idx="272">
                  <c:v>8.8300000000000003E-2</c:v>
                </c:pt>
                <c:pt idx="273">
                  <c:v>9.0200000000000002E-2</c:v>
                </c:pt>
                <c:pt idx="274">
                  <c:v>0.1</c:v>
                </c:pt>
                <c:pt idx="275">
                  <c:v>9.7299999999999998E-2</c:v>
                </c:pt>
                <c:pt idx="276">
                  <c:v>8.5000000000000006E-2</c:v>
                </c:pt>
                <c:pt idx="277">
                  <c:v>8.7900000000000006E-2</c:v>
                </c:pt>
                <c:pt idx="278">
                  <c:v>9.5699999999999993E-2</c:v>
                </c:pt>
                <c:pt idx="279">
                  <c:v>0.10539999999999999</c:v>
                </c:pt>
                <c:pt idx="280">
                  <c:v>9.2499999999999999E-2</c:v>
                </c:pt>
                <c:pt idx="281">
                  <c:v>8.9899999999999994E-2</c:v>
                </c:pt>
                <c:pt idx="282">
                  <c:v>9.35E-2</c:v>
                </c:pt>
                <c:pt idx="283">
                  <c:v>8.77E-2</c:v>
                </c:pt>
                <c:pt idx="284">
                  <c:v>9.0200000000000002E-2</c:v>
                </c:pt>
                <c:pt idx="285">
                  <c:v>9.2399999999999996E-2</c:v>
                </c:pt>
                <c:pt idx="286">
                  <c:v>8.1000000000000003E-2</c:v>
                </c:pt>
                <c:pt idx="287">
                  <c:v>8.5300000000000001E-2</c:v>
                </c:pt>
                <c:pt idx="288">
                  <c:v>8.7099999999999997E-2</c:v>
                </c:pt>
                <c:pt idx="289">
                  <c:v>9.8299999999999998E-2</c:v>
                </c:pt>
                <c:pt idx="290">
                  <c:v>8.8700000000000001E-2</c:v>
                </c:pt>
                <c:pt idx="291">
                  <c:v>9.3299999999999994E-2</c:v>
                </c:pt>
                <c:pt idx="292">
                  <c:v>8.8900000000000007E-2</c:v>
                </c:pt>
                <c:pt idx="293">
                  <c:v>8.0600000000000005E-2</c:v>
                </c:pt>
                <c:pt idx="294">
                  <c:v>8.8800000000000004E-2</c:v>
                </c:pt>
                <c:pt idx="295">
                  <c:v>9.2799999999999994E-2</c:v>
                </c:pt>
                <c:pt idx="296">
                  <c:v>9.0700000000000003E-2</c:v>
                </c:pt>
                <c:pt idx="297">
                  <c:v>0.09</c:v>
                </c:pt>
                <c:pt idx="298">
                  <c:v>9.6299999999999997E-2</c:v>
                </c:pt>
                <c:pt idx="299">
                  <c:v>8.1799999999999998E-2</c:v>
                </c:pt>
                <c:pt idx="300">
                  <c:v>9.9099999999999994E-2</c:v>
                </c:pt>
                <c:pt idx="301">
                  <c:v>9.2399999999999996E-2</c:v>
                </c:pt>
                <c:pt idx="302">
                  <c:v>0.1009</c:v>
                </c:pt>
                <c:pt idx="303">
                  <c:v>9.0800000000000006E-2</c:v>
                </c:pt>
                <c:pt idx="304">
                  <c:v>8.4000000000000005E-2</c:v>
                </c:pt>
                <c:pt idx="305">
                  <c:v>8.8400000000000006E-2</c:v>
                </c:pt>
                <c:pt idx="306">
                  <c:v>9.5600000000000004E-2</c:v>
                </c:pt>
                <c:pt idx="307">
                  <c:v>9.2999999999999999E-2</c:v>
                </c:pt>
                <c:pt idx="308">
                  <c:v>9.4799999999999995E-2</c:v>
                </c:pt>
                <c:pt idx="309">
                  <c:v>9.3700000000000006E-2</c:v>
                </c:pt>
                <c:pt idx="310">
                  <c:v>9.2299999999999993E-2</c:v>
                </c:pt>
                <c:pt idx="311">
                  <c:v>8.3199999999999996E-2</c:v>
                </c:pt>
                <c:pt idx="312">
                  <c:v>8.3299999999999999E-2</c:v>
                </c:pt>
                <c:pt idx="313">
                  <c:v>9.7600000000000006E-2</c:v>
                </c:pt>
                <c:pt idx="314">
                  <c:v>9.35E-2</c:v>
                </c:pt>
                <c:pt idx="315">
                  <c:v>8.2799999999999999E-2</c:v>
                </c:pt>
                <c:pt idx="316">
                  <c:v>8.5999999999999993E-2</c:v>
                </c:pt>
                <c:pt idx="317">
                  <c:v>9.2600000000000002E-2</c:v>
                </c:pt>
                <c:pt idx="318">
                  <c:v>7.85E-2</c:v>
                </c:pt>
                <c:pt idx="319">
                  <c:v>7.7499999999999999E-2</c:v>
                </c:pt>
                <c:pt idx="320">
                  <c:v>8.1299999999999997E-2</c:v>
                </c:pt>
                <c:pt idx="321">
                  <c:v>9.8799999999999999E-2</c:v>
                </c:pt>
                <c:pt idx="322">
                  <c:v>9.9599999999999994E-2</c:v>
                </c:pt>
                <c:pt idx="323">
                  <c:v>9.4600000000000004E-2</c:v>
                </c:pt>
                <c:pt idx="324">
                  <c:v>9.5600000000000004E-2</c:v>
                </c:pt>
                <c:pt idx="325">
                  <c:v>8.4199999999999997E-2</c:v>
                </c:pt>
                <c:pt idx="326">
                  <c:v>8.6400000000000005E-2</c:v>
                </c:pt>
                <c:pt idx="327">
                  <c:v>8.9099999999999999E-2</c:v>
                </c:pt>
                <c:pt idx="328">
                  <c:v>8.7999999999999995E-2</c:v>
                </c:pt>
                <c:pt idx="329">
                  <c:v>9.9000000000000005E-2</c:v>
                </c:pt>
                <c:pt idx="330">
                  <c:v>9.0499999999999997E-2</c:v>
                </c:pt>
                <c:pt idx="331">
                  <c:v>8.4900000000000003E-2</c:v>
                </c:pt>
                <c:pt idx="332">
                  <c:v>9.2100000000000001E-2</c:v>
                </c:pt>
                <c:pt idx="333">
                  <c:v>9.1999999999999998E-2</c:v>
                </c:pt>
                <c:pt idx="334">
                  <c:v>9.0300000000000005E-2</c:v>
                </c:pt>
                <c:pt idx="335">
                  <c:v>8.0399999999999999E-2</c:v>
                </c:pt>
                <c:pt idx="336">
                  <c:v>9.9099999999999994E-2</c:v>
                </c:pt>
                <c:pt idx="337">
                  <c:v>9.0700000000000003E-2</c:v>
                </c:pt>
                <c:pt idx="338">
                  <c:v>9.9699999999999997E-2</c:v>
                </c:pt>
                <c:pt idx="339">
                  <c:v>9.64E-2</c:v>
                </c:pt>
                <c:pt idx="340">
                  <c:v>8.9300000000000004E-2</c:v>
                </c:pt>
                <c:pt idx="341">
                  <c:v>0.10349999999999999</c:v>
                </c:pt>
                <c:pt idx="342">
                  <c:v>0.1045</c:v>
                </c:pt>
                <c:pt idx="343">
                  <c:v>9.0999999999999998E-2</c:v>
                </c:pt>
                <c:pt idx="344">
                  <c:v>9.4899999999999998E-2</c:v>
                </c:pt>
                <c:pt idx="345">
                  <c:v>9.1999999999999998E-2</c:v>
                </c:pt>
                <c:pt idx="346">
                  <c:v>8.6199999999999999E-2</c:v>
                </c:pt>
                <c:pt idx="347">
                  <c:v>9.4E-2</c:v>
                </c:pt>
                <c:pt idx="348">
                  <c:v>9.0999999999999998E-2</c:v>
                </c:pt>
                <c:pt idx="349">
                  <c:v>9.1600000000000001E-2</c:v>
                </c:pt>
                <c:pt idx="350">
                  <c:v>9.2200000000000004E-2</c:v>
                </c:pt>
                <c:pt idx="351">
                  <c:v>9.7799999999999998E-2</c:v>
                </c:pt>
                <c:pt idx="352">
                  <c:v>0.109</c:v>
                </c:pt>
                <c:pt idx="353">
                  <c:v>9.5899999999999999E-2</c:v>
                </c:pt>
                <c:pt idx="354">
                  <c:v>9.4100000000000003E-2</c:v>
                </c:pt>
                <c:pt idx="355">
                  <c:v>9.2600000000000002E-2</c:v>
                </c:pt>
                <c:pt idx="356">
                  <c:v>0.10059999999999999</c:v>
                </c:pt>
                <c:pt idx="357">
                  <c:v>9.2899999999999996E-2</c:v>
                </c:pt>
                <c:pt idx="358">
                  <c:v>9.9400000000000002E-2</c:v>
                </c:pt>
                <c:pt idx="359">
                  <c:v>0.1012</c:v>
                </c:pt>
                <c:pt idx="360">
                  <c:v>9.69E-2</c:v>
                </c:pt>
                <c:pt idx="361">
                  <c:v>9.2600000000000002E-2</c:v>
                </c:pt>
                <c:pt idx="362">
                  <c:v>0.10059999999999999</c:v>
                </c:pt>
                <c:pt idx="363">
                  <c:v>9.64E-2</c:v>
                </c:pt>
                <c:pt idx="364">
                  <c:v>9.1600000000000001E-2</c:v>
                </c:pt>
                <c:pt idx="365">
                  <c:v>8.7800000000000003E-2</c:v>
                </c:pt>
                <c:pt idx="366">
                  <c:v>9.5299999999999996E-2</c:v>
                </c:pt>
                <c:pt idx="367">
                  <c:v>9.9699999999999997E-2</c:v>
                </c:pt>
                <c:pt idx="368">
                  <c:v>0.10349999999999999</c:v>
                </c:pt>
                <c:pt idx="369">
                  <c:v>9.0800000000000006E-2</c:v>
                </c:pt>
                <c:pt idx="370">
                  <c:v>8.5800000000000001E-2</c:v>
                </c:pt>
                <c:pt idx="371">
                  <c:v>9.9299999999999999E-2</c:v>
                </c:pt>
                <c:pt idx="372">
                  <c:v>9.4399999999999998E-2</c:v>
                </c:pt>
                <c:pt idx="373">
                  <c:v>9.3899999999999997E-2</c:v>
                </c:pt>
                <c:pt idx="374">
                  <c:v>0.1009</c:v>
                </c:pt>
                <c:pt idx="375">
                  <c:v>9.4899999999999998E-2</c:v>
                </c:pt>
                <c:pt idx="376">
                  <c:v>9.4399999999999998E-2</c:v>
                </c:pt>
                <c:pt idx="377">
                  <c:v>9.7500000000000003E-2</c:v>
                </c:pt>
                <c:pt idx="378">
                  <c:v>9.8100000000000007E-2</c:v>
                </c:pt>
                <c:pt idx="379">
                  <c:v>9.5399999999999999E-2</c:v>
                </c:pt>
                <c:pt idx="380">
                  <c:v>0.09</c:v>
                </c:pt>
                <c:pt idx="381">
                  <c:v>9.9199999999999997E-2</c:v>
                </c:pt>
                <c:pt idx="382">
                  <c:v>9.1700000000000004E-2</c:v>
                </c:pt>
                <c:pt idx="383">
                  <c:v>9.3700000000000006E-2</c:v>
                </c:pt>
                <c:pt idx="384">
                  <c:v>0.10639999999999999</c:v>
                </c:pt>
                <c:pt idx="385">
                  <c:v>0.1</c:v>
                </c:pt>
                <c:pt idx="386">
                  <c:v>9.6299999999999997E-2</c:v>
                </c:pt>
                <c:pt idx="387">
                  <c:v>9.8799999999999999E-2</c:v>
                </c:pt>
                <c:pt idx="388">
                  <c:v>9.3299999999999994E-2</c:v>
                </c:pt>
                <c:pt idx="389">
                  <c:v>9.7699999999999995E-2</c:v>
                </c:pt>
                <c:pt idx="390">
                  <c:v>9.7500000000000003E-2</c:v>
                </c:pt>
                <c:pt idx="391">
                  <c:v>9.35E-2</c:v>
                </c:pt>
                <c:pt idx="392">
                  <c:v>9.2799999999999994E-2</c:v>
                </c:pt>
                <c:pt idx="393">
                  <c:v>9.9900000000000003E-2</c:v>
                </c:pt>
                <c:pt idx="394">
                  <c:v>0.1036</c:v>
                </c:pt>
                <c:pt idx="395">
                  <c:v>9.3399999999999997E-2</c:v>
                </c:pt>
                <c:pt idx="396">
                  <c:v>9.8699999999999996E-2</c:v>
                </c:pt>
                <c:pt idx="397">
                  <c:v>9.9099999999999994E-2</c:v>
                </c:pt>
                <c:pt idx="398">
                  <c:v>0.1048</c:v>
                </c:pt>
                <c:pt idx="399">
                  <c:v>0.10349999999999999</c:v>
                </c:pt>
              </c:numCache>
            </c:numRef>
          </c:val>
          <c:smooth val="0"/>
          <c:extLst>
            <c:ext xmlns:c16="http://schemas.microsoft.com/office/drawing/2014/chart" uri="{C3380CC4-5D6E-409C-BE32-E72D297353CC}">
              <c16:uniqueId val="{00000001-B924-4888-B825-0250FD85EF00}"/>
            </c:ext>
          </c:extLst>
        </c:ser>
        <c:ser>
          <c:idx val="2"/>
          <c:order val="2"/>
          <c:tx>
            <c:strRef>
              <c:f>学习率超参实验!$C$4</c:f>
              <c:strCache>
                <c:ptCount val="1"/>
                <c:pt idx="0">
                  <c:v>lr=0.005,ef=0</c:v>
                </c:pt>
              </c:strCache>
            </c:strRef>
          </c:tx>
          <c:spPr>
            <a:ln w="28575" cap="rnd">
              <a:solidFill>
                <a:schemeClr val="tx2">
                  <a:lumMod val="10000"/>
                  <a:lumOff val="90000"/>
                </a:schemeClr>
              </a:solidFill>
              <a:round/>
            </a:ln>
            <a:effectLst/>
          </c:spPr>
          <c:marker>
            <c:symbol val="none"/>
          </c:marker>
          <c:val>
            <c:numRef>
              <c:f>学习率超参实验!$C$5:$C$404</c:f>
              <c:numCache>
                <c:formatCode>General</c:formatCode>
                <c:ptCount val="400"/>
                <c:pt idx="0">
                  <c:v>1.2699999999999999E-2</c:v>
                </c:pt>
                <c:pt idx="1">
                  <c:v>0.01</c:v>
                </c:pt>
                <c:pt idx="2">
                  <c:v>9.9000000000000008E-3</c:v>
                </c:pt>
                <c:pt idx="3">
                  <c:v>1.03E-2</c:v>
                </c:pt>
                <c:pt idx="4">
                  <c:v>1.2500000000000001E-2</c:v>
                </c:pt>
                <c:pt idx="5">
                  <c:v>1.8700000000000001E-2</c:v>
                </c:pt>
                <c:pt idx="6">
                  <c:v>2.4500000000000001E-2</c:v>
                </c:pt>
                <c:pt idx="7">
                  <c:v>2.46E-2</c:v>
                </c:pt>
                <c:pt idx="8">
                  <c:v>2.6700000000000002E-2</c:v>
                </c:pt>
                <c:pt idx="9">
                  <c:v>3.1199999999999999E-2</c:v>
                </c:pt>
                <c:pt idx="10">
                  <c:v>2.1600000000000001E-2</c:v>
                </c:pt>
                <c:pt idx="11">
                  <c:v>3.2500000000000001E-2</c:v>
                </c:pt>
                <c:pt idx="12">
                  <c:v>3.4000000000000002E-2</c:v>
                </c:pt>
                <c:pt idx="13">
                  <c:v>3.1800000000000002E-2</c:v>
                </c:pt>
                <c:pt idx="14">
                  <c:v>2.9100000000000001E-2</c:v>
                </c:pt>
                <c:pt idx="15">
                  <c:v>3.3599999999999998E-2</c:v>
                </c:pt>
                <c:pt idx="16">
                  <c:v>3.6600000000000001E-2</c:v>
                </c:pt>
                <c:pt idx="17">
                  <c:v>4.0899999999999999E-2</c:v>
                </c:pt>
                <c:pt idx="18">
                  <c:v>3.4500000000000003E-2</c:v>
                </c:pt>
                <c:pt idx="19">
                  <c:v>2.98E-2</c:v>
                </c:pt>
                <c:pt idx="20">
                  <c:v>4.3900000000000002E-2</c:v>
                </c:pt>
                <c:pt idx="21">
                  <c:v>0.04</c:v>
                </c:pt>
                <c:pt idx="22">
                  <c:v>4.5400000000000003E-2</c:v>
                </c:pt>
                <c:pt idx="23">
                  <c:v>4.9799999999999997E-2</c:v>
                </c:pt>
                <c:pt idx="24">
                  <c:v>4.5999999999999999E-2</c:v>
                </c:pt>
                <c:pt idx="25">
                  <c:v>5.0500000000000003E-2</c:v>
                </c:pt>
                <c:pt idx="26">
                  <c:v>5.0999999999999997E-2</c:v>
                </c:pt>
                <c:pt idx="27">
                  <c:v>5.6099999999999997E-2</c:v>
                </c:pt>
                <c:pt idx="28">
                  <c:v>5.5399999999999998E-2</c:v>
                </c:pt>
                <c:pt idx="29">
                  <c:v>5.8999999999999997E-2</c:v>
                </c:pt>
                <c:pt idx="30">
                  <c:v>6.1899999999999997E-2</c:v>
                </c:pt>
                <c:pt idx="31">
                  <c:v>4.9700000000000001E-2</c:v>
                </c:pt>
                <c:pt idx="32">
                  <c:v>6.1600000000000002E-2</c:v>
                </c:pt>
                <c:pt idx="33">
                  <c:v>5.2499999999999998E-2</c:v>
                </c:pt>
                <c:pt idx="34">
                  <c:v>5.45E-2</c:v>
                </c:pt>
                <c:pt idx="35">
                  <c:v>5.8500000000000003E-2</c:v>
                </c:pt>
                <c:pt idx="36">
                  <c:v>6.6600000000000006E-2</c:v>
                </c:pt>
                <c:pt idx="37">
                  <c:v>5.6399999999999999E-2</c:v>
                </c:pt>
                <c:pt idx="38">
                  <c:v>6.7199999999999996E-2</c:v>
                </c:pt>
                <c:pt idx="39">
                  <c:v>6.6699999999999995E-2</c:v>
                </c:pt>
                <c:pt idx="40">
                  <c:v>6.1199999999999997E-2</c:v>
                </c:pt>
                <c:pt idx="41">
                  <c:v>6.1499999999999999E-2</c:v>
                </c:pt>
                <c:pt idx="42">
                  <c:v>6.9199999999999998E-2</c:v>
                </c:pt>
                <c:pt idx="43">
                  <c:v>6.9699999999999998E-2</c:v>
                </c:pt>
                <c:pt idx="44">
                  <c:v>5.62E-2</c:v>
                </c:pt>
                <c:pt idx="45">
                  <c:v>6.1100000000000002E-2</c:v>
                </c:pt>
                <c:pt idx="46">
                  <c:v>6.5000000000000002E-2</c:v>
                </c:pt>
                <c:pt idx="47">
                  <c:v>6.4899999999999999E-2</c:v>
                </c:pt>
                <c:pt idx="48">
                  <c:v>5.9900000000000002E-2</c:v>
                </c:pt>
                <c:pt idx="49">
                  <c:v>6.0999999999999999E-2</c:v>
                </c:pt>
                <c:pt idx="50">
                  <c:v>7.22E-2</c:v>
                </c:pt>
                <c:pt idx="51">
                  <c:v>6.2399999999999997E-2</c:v>
                </c:pt>
                <c:pt idx="52">
                  <c:v>8.4400000000000003E-2</c:v>
                </c:pt>
                <c:pt idx="53">
                  <c:v>8.4500000000000006E-2</c:v>
                </c:pt>
                <c:pt idx="54">
                  <c:v>7.7399999999999997E-2</c:v>
                </c:pt>
                <c:pt idx="55">
                  <c:v>8.4199999999999997E-2</c:v>
                </c:pt>
                <c:pt idx="56">
                  <c:v>6.4500000000000002E-2</c:v>
                </c:pt>
                <c:pt idx="57">
                  <c:v>8.43E-2</c:v>
                </c:pt>
                <c:pt idx="58">
                  <c:v>7.5800000000000006E-2</c:v>
                </c:pt>
                <c:pt idx="59">
                  <c:v>7.9899999999999999E-2</c:v>
                </c:pt>
                <c:pt idx="60">
                  <c:v>6.9699999999999998E-2</c:v>
                </c:pt>
                <c:pt idx="61">
                  <c:v>6.9400000000000003E-2</c:v>
                </c:pt>
                <c:pt idx="62">
                  <c:v>6.9199999999999998E-2</c:v>
                </c:pt>
                <c:pt idx="63">
                  <c:v>7.0599999999999996E-2</c:v>
                </c:pt>
                <c:pt idx="64">
                  <c:v>6.83E-2</c:v>
                </c:pt>
                <c:pt idx="65">
                  <c:v>6.6600000000000006E-2</c:v>
                </c:pt>
                <c:pt idx="66">
                  <c:v>6.6699999999999995E-2</c:v>
                </c:pt>
                <c:pt idx="67">
                  <c:v>7.4099999999999999E-2</c:v>
                </c:pt>
                <c:pt idx="68">
                  <c:v>7.6700000000000004E-2</c:v>
                </c:pt>
                <c:pt idx="69">
                  <c:v>8.1500000000000003E-2</c:v>
                </c:pt>
                <c:pt idx="70">
                  <c:v>7.4399999999999994E-2</c:v>
                </c:pt>
                <c:pt idx="71">
                  <c:v>7.8200000000000006E-2</c:v>
                </c:pt>
                <c:pt idx="72">
                  <c:v>7.1900000000000006E-2</c:v>
                </c:pt>
                <c:pt idx="73">
                  <c:v>8.1000000000000003E-2</c:v>
                </c:pt>
                <c:pt idx="74">
                  <c:v>8.3199999999999996E-2</c:v>
                </c:pt>
                <c:pt idx="75">
                  <c:v>7.5600000000000001E-2</c:v>
                </c:pt>
                <c:pt idx="76">
                  <c:v>8.5900000000000004E-2</c:v>
                </c:pt>
                <c:pt idx="77">
                  <c:v>7.1499999999999994E-2</c:v>
                </c:pt>
                <c:pt idx="78">
                  <c:v>8.3900000000000002E-2</c:v>
                </c:pt>
                <c:pt idx="79">
                  <c:v>8.3900000000000002E-2</c:v>
                </c:pt>
                <c:pt idx="80">
                  <c:v>8.2400000000000001E-2</c:v>
                </c:pt>
                <c:pt idx="81">
                  <c:v>8.1500000000000003E-2</c:v>
                </c:pt>
                <c:pt idx="82">
                  <c:v>9.0399999999999994E-2</c:v>
                </c:pt>
                <c:pt idx="83">
                  <c:v>8.3599999999999994E-2</c:v>
                </c:pt>
                <c:pt idx="84">
                  <c:v>6.4000000000000001E-2</c:v>
                </c:pt>
                <c:pt idx="85">
                  <c:v>7.4999999999999997E-2</c:v>
                </c:pt>
                <c:pt idx="86">
                  <c:v>8.8300000000000003E-2</c:v>
                </c:pt>
                <c:pt idx="87">
                  <c:v>8.1100000000000005E-2</c:v>
                </c:pt>
                <c:pt idx="88">
                  <c:v>8.4199999999999997E-2</c:v>
                </c:pt>
                <c:pt idx="89">
                  <c:v>9.0300000000000005E-2</c:v>
                </c:pt>
                <c:pt idx="90">
                  <c:v>8.8099999999999998E-2</c:v>
                </c:pt>
                <c:pt idx="91">
                  <c:v>8.43E-2</c:v>
                </c:pt>
                <c:pt idx="92">
                  <c:v>7.3800000000000004E-2</c:v>
                </c:pt>
                <c:pt idx="93">
                  <c:v>8.8900000000000007E-2</c:v>
                </c:pt>
                <c:pt idx="94">
                  <c:v>8.7300000000000003E-2</c:v>
                </c:pt>
                <c:pt idx="95">
                  <c:v>9.2299999999999993E-2</c:v>
                </c:pt>
                <c:pt idx="96">
                  <c:v>8.8300000000000003E-2</c:v>
                </c:pt>
                <c:pt idx="97">
                  <c:v>9.6100000000000005E-2</c:v>
                </c:pt>
                <c:pt idx="98">
                  <c:v>9.64E-2</c:v>
                </c:pt>
                <c:pt idx="99">
                  <c:v>8.8400000000000006E-2</c:v>
                </c:pt>
                <c:pt idx="100">
                  <c:v>9.6600000000000005E-2</c:v>
                </c:pt>
                <c:pt idx="101">
                  <c:v>0.1</c:v>
                </c:pt>
                <c:pt idx="102">
                  <c:v>9.6600000000000005E-2</c:v>
                </c:pt>
                <c:pt idx="103">
                  <c:v>8.5099999999999995E-2</c:v>
                </c:pt>
                <c:pt idx="104">
                  <c:v>9.9199999999999997E-2</c:v>
                </c:pt>
                <c:pt idx="105">
                  <c:v>8.3799999999999999E-2</c:v>
                </c:pt>
                <c:pt idx="106">
                  <c:v>8.6800000000000002E-2</c:v>
                </c:pt>
                <c:pt idx="107">
                  <c:v>8.5699999999999998E-2</c:v>
                </c:pt>
                <c:pt idx="108">
                  <c:v>8.6599999999999996E-2</c:v>
                </c:pt>
                <c:pt idx="109">
                  <c:v>8.9300000000000004E-2</c:v>
                </c:pt>
                <c:pt idx="110">
                  <c:v>9.8599999999999993E-2</c:v>
                </c:pt>
                <c:pt idx="111">
                  <c:v>8.9599999999999999E-2</c:v>
                </c:pt>
                <c:pt idx="112">
                  <c:v>8.7800000000000003E-2</c:v>
                </c:pt>
                <c:pt idx="113">
                  <c:v>9.7299999999999998E-2</c:v>
                </c:pt>
                <c:pt idx="114">
                  <c:v>9.2100000000000001E-2</c:v>
                </c:pt>
                <c:pt idx="115">
                  <c:v>9.1999999999999998E-2</c:v>
                </c:pt>
                <c:pt idx="116">
                  <c:v>8.77E-2</c:v>
                </c:pt>
                <c:pt idx="117">
                  <c:v>8.3199999999999996E-2</c:v>
                </c:pt>
                <c:pt idx="118">
                  <c:v>8.0399999999999999E-2</c:v>
                </c:pt>
                <c:pt idx="119">
                  <c:v>8.09E-2</c:v>
                </c:pt>
                <c:pt idx="120">
                  <c:v>8.6800000000000002E-2</c:v>
                </c:pt>
                <c:pt idx="121">
                  <c:v>9.4399999999999998E-2</c:v>
                </c:pt>
                <c:pt idx="122">
                  <c:v>9.4500000000000001E-2</c:v>
                </c:pt>
                <c:pt idx="123">
                  <c:v>8.7300000000000003E-2</c:v>
                </c:pt>
                <c:pt idx="124">
                  <c:v>8.8900000000000007E-2</c:v>
                </c:pt>
                <c:pt idx="125">
                  <c:v>8.2900000000000001E-2</c:v>
                </c:pt>
                <c:pt idx="126">
                  <c:v>8.7999999999999995E-2</c:v>
                </c:pt>
                <c:pt idx="127">
                  <c:v>9.5100000000000004E-2</c:v>
                </c:pt>
                <c:pt idx="128">
                  <c:v>9.3899999999999997E-2</c:v>
                </c:pt>
                <c:pt idx="129">
                  <c:v>0.10050000000000001</c:v>
                </c:pt>
                <c:pt idx="130">
                  <c:v>0.1007</c:v>
                </c:pt>
                <c:pt idx="131">
                  <c:v>9.5399999999999999E-2</c:v>
                </c:pt>
                <c:pt idx="132">
                  <c:v>9.6199999999999994E-2</c:v>
                </c:pt>
                <c:pt idx="133">
                  <c:v>0.1024</c:v>
                </c:pt>
                <c:pt idx="134">
                  <c:v>9.8500000000000004E-2</c:v>
                </c:pt>
                <c:pt idx="135">
                  <c:v>9.2700000000000005E-2</c:v>
                </c:pt>
                <c:pt idx="136">
                  <c:v>8.7099999999999997E-2</c:v>
                </c:pt>
                <c:pt idx="137">
                  <c:v>8.3299999999999999E-2</c:v>
                </c:pt>
                <c:pt idx="138">
                  <c:v>9.3299999999999994E-2</c:v>
                </c:pt>
                <c:pt idx="139">
                  <c:v>7.6600000000000001E-2</c:v>
                </c:pt>
                <c:pt idx="140">
                  <c:v>8.5400000000000004E-2</c:v>
                </c:pt>
                <c:pt idx="141">
                  <c:v>9.2200000000000004E-2</c:v>
                </c:pt>
                <c:pt idx="142">
                  <c:v>8.4199999999999997E-2</c:v>
                </c:pt>
                <c:pt idx="143">
                  <c:v>9.4799999999999995E-2</c:v>
                </c:pt>
                <c:pt idx="144">
                  <c:v>9.64E-2</c:v>
                </c:pt>
                <c:pt idx="145">
                  <c:v>0.1032</c:v>
                </c:pt>
                <c:pt idx="146">
                  <c:v>8.2699999999999996E-2</c:v>
                </c:pt>
                <c:pt idx="147">
                  <c:v>8.2600000000000007E-2</c:v>
                </c:pt>
                <c:pt idx="148">
                  <c:v>8.6400000000000005E-2</c:v>
                </c:pt>
                <c:pt idx="149">
                  <c:v>0.09</c:v>
                </c:pt>
                <c:pt idx="150">
                  <c:v>9.5899999999999999E-2</c:v>
                </c:pt>
                <c:pt idx="151">
                  <c:v>9.6600000000000005E-2</c:v>
                </c:pt>
                <c:pt idx="152">
                  <c:v>9.4399999999999998E-2</c:v>
                </c:pt>
                <c:pt idx="153">
                  <c:v>9.7000000000000003E-2</c:v>
                </c:pt>
                <c:pt idx="154">
                  <c:v>9.69E-2</c:v>
                </c:pt>
                <c:pt idx="155">
                  <c:v>0.1017</c:v>
                </c:pt>
                <c:pt idx="156">
                  <c:v>0.1032</c:v>
                </c:pt>
                <c:pt idx="157">
                  <c:v>0.1095</c:v>
                </c:pt>
                <c:pt idx="158">
                  <c:v>0.1024</c:v>
                </c:pt>
                <c:pt idx="159">
                  <c:v>9.7900000000000001E-2</c:v>
                </c:pt>
                <c:pt idx="160">
                  <c:v>0.10580000000000001</c:v>
                </c:pt>
                <c:pt idx="161">
                  <c:v>9.7799999999999998E-2</c:v>
                </c:pt>
                <c:pt idx="162">
                  <c:v>8.6400000000000005E-2</c:v>
                </c:pt>
                <c:pt idx="163">
                  <c:v>9.1700000000000004E-2</c:v>
                </c:pt>
                <c:pt idx="164">
                  <c:v>9.4299999999999995E-2</c:v>
                </c:pt>
                <c:pt idx="165">
                  <c:v>9.8699999999999996E-2</c:v>
                </c:pt>
                <c:pt idx="166">
                  <c:v>0.1014</c:v>
                </c:pt>
                <c:pt idx="167">
                  <c:v>0.1046</c:v>
                </c:pt>
                <c:pt idx="168">
                  <c:v>9.8799999999999999E-2</c:v>
                </c:pt>
                <c:pt idx="169">
                  <c:v>0.1009</c:v>
                </c:pt>
                <c:pt idx="170">
                  <c:v>9.6699999999999994E-2</c:v>
                </c:pt>
                <c:pt idx="171">
                  <c:v>9.0499999999999997E-2</c:v>
                </c:pt>
                <c:pt idx="172">
                  <c:v>9.5399999999999999E-2</c:v>
                </c:pt>
                <c:pt idx="173">
                  <c:v>0.10349999999999999</c:v>
                </c:pt>
                <c:pt idx="174">
                  <c:v>9.7699999999999995E-2</c:v>
                </c:pt>
                <c:pt idx="175">
                  <c:v>8.0600000000000005E-2</c:v>
                </c:pt>
                <c:pt idx="176">
                  <c:v>9.1700000000000004E-2</c:v>
                </c:pt>
                <c:pt idx="177">
                  <c:v>9.7199999999999995E-2</c:v>
                </c:pt>
                <c:pt idx="178">
                  <c:v>9.7600000000000006E-2</c:v>
                </c:pt>
                <c:pt idx="179">
                  <c:v>9.3299999999999994E-2</c:v>
                </c:pt>
                <c:pt idx="180">
                  <c:v>9.0200000000000002E-2</c:v>
                </c:pt>
                <c:pt idx="181">
                  <c:v>9.4399999999999998E-2</c:v>
                </c:pt>
                <c:pt idx="182">
                  <c:v>8.9599999999999999E-2</c:v>
                </c:pt>
                <c:pt idx="183">
                  <c:v>8.8599999999999998E-2</c:v>
                </c:pt>
                <c:pt idx="184">
                  <c:v>9.3399999999999997E-2</c:v>
                </c:pt>
                <c:pt idx="185">
                  <c:v>0.10050000000000001</c:v>
                </c:pt>
                <c:pt idx="186">
                  <c:v>0.107</c:v>
                </c:pt>
                <c:pt idx="187">
                  <c:v>9.1800000000000007E-2</c:v>
                </c:pt>
                <c:pt idx="188">
                  <c:v>9.5500000000000002E-2</c:v>
                </c:pt>
                <c:pt idx="189">
                  <c:v>9.1899999999999996E-2</c:v>
                </c:pt>
                <c:pt idx="190">
                  <c:v>0.10299999999999999</c:v>
                </c:pt>
                <c:pt idx="191">
                  <c:v>9.1200000000000003E-2</c:v>
                </c:pt>
                <c:pt idx="192">
                  <c:v>9.35E-2</c:v>
                </c:pt>
                <c:pt idx="193">
                  <c:v>9.0800000000000006E-2</c:v>
                </c:pt>
                <c:pt idx="194">
                  <c:v>9.4500000000000001E-2</c:v>
                </c:pt>
                <c:pt idx="195">
                  <c:v>8.77E-2</c:v>
                </c:pt>
                <c:pt idx="196">
                  <c:v>9.2600000000000002E-2</c:v>
                </c:pt>
                <c:pt idx="197">
                  <c:v>8.0799999999999997E-2</c:v>
                </c:pt>
                <c:pt idx="198">
                  <c:v>8.2799999999999999E-2</c:v>
                </c:pt>
                <c:pt idx="199">
                  <c:v>9.6500000000000002E-2</c:v>
                </c:pt>
                <c:pt idx="200">
                  <c:v>8.9499999999999996E-2</c:v>
                </c:pt>
                <c:pt idx="201">
                  <c:v>9.35E-2</c:v>
                </c:pt>
                <c:pt idx="202">
                  <c:v>9.4E-2</c:v>
                </c:pt>
                <c:pt idx="203">
                  <c:v>7.85E-2</c:v>
                </c:pt>
                <c:pt idx="204">
                  <c:v>8.6099999999999996E-2</c:v>
                </c:pt>
                <c:pt idx="205">
                  <c:v>0.09</c:v>
                </c:pt>
                <c:pt idx="206">
                  <c:v>8.0799999999999997E-2</c:v>
                </c:pt>
                <c:pt idx="207">
                  <c:v>8.5599999999999996E-2</c:v>
                </c:pt>
                <c:pt idx="208">
                  <c:v>8.1699999999999995E-2</c:v>
                </c:pt>
                <c:pt idx="209">
                  <c:v>8.2900000000000001E-2</c:v>
                </c:pt>
                <c:pt idx="210">
                  <c:v>9.1300000000000006E-2</c:v>
                </c:pt>
                <c:pt idx="211">
                  <c:v>9.0800000000000006E-2</c:v>
                </c:pt>
                <c:pt idx="212">
                  <c:v>8.4900000000000003E-2</c:v>
                </c:pt>
                <c:pt idx="213">
                  <c:v>9.4100000000000003E-2</c:v>
                </c:pt>
                <c:pt idx="214">
                  <c:v>9.7900000000000001E-2</c:v>
                </c:pt>
                <c:pt idx="215">
                  <c:v>9.1700000000000004E-2</c:v>
                </c:pt>
                <c:pt idx="216">
                  <c:v>8.9700000000000002E-2</c:v>
                </c:pt>
                <c:pt idx="217">
                  <c:v>0.1012</c:v>
                </c:pt>
                <c:pt idx="218">
                  <c:v>8.4500000000000006E-2</c:v>
                </c:pt>
                <c:pt idx="219">
                  <c:v>8.0299999999999996E-2</c:v>
                </c:pt>
                <c:pt idx="220">
                  <c:v>7.1199999999999999E-2</c:v>
                </c:pt>
                <c:pt idx="221">
                  <c:v>7.6700000000000004E-2</c:v>
                </c:pt>
                <c:pt idx="222">
                  <c:v>8.8300000000000003E-2</c:v>
                </c:pt>
                <c:pt idx="223">
                  <c:v>0.10059999999999999</c:v>
                </c:pt>
                <c:pt idx="224">
                  <c:v>9.5000000000000001E-2</c:v>
                </c:pt>
                <c:pt idx="225">
                  <c:v>8.5300000000000001E-2</c:v>
                </c:pt>
                <c:pt idx="226">
                  <c:v>7.17E-2</c:v>
                </c:pt>
                <c:pt idx="227">
                  <c:v>7.22E-2</c:v>
                </c:pt>
                <c:pt idx="228">
                  <c:v>7.7399999999999997E-2</c:v>
                </c:pt>
                <c:pt idx="229">
                  <c:v>7.7600000000000002E-2</c:v>
                </c:pt>
                <c:pt idx="230">
                  <c:v>8.1900000000000001E-2</c:v>
                </c:pt>
                <c:pt idx="231">
                  <c:v>8.2400000000000001E-2</c:v>
                </c:pt>
                <c:pt idx="232">
                  <c:v>7.6499999999999999E-2</c:v>
                </c:pt>
                <c:pt idx="233">
                  <c:v>7.85E-2</c:v>
                </c:pt>
                <c:pt idx="234">
                  <c:v>8.1500000000000003E-2</c:v>
                </c:pt>
                <c:pt idx="235">
                  <c:v>8.6199999999999999E-2</c:v>
                </c:pt>
                <c:pt idx="236">
                  <c:v>8.2799999999999999E-2</c:v>
                </c:pt>
                <c:pt idx="237">
                  <c:v>8.5699999999999998E-2</c:v>
                </c:pt>
                <c:pt idx="238">
                  <c:v>7.6600000000000001E-2</c:v>
                </c:pt>
                <c:pt idx="239">
                  <c:v>7.7700000000000005E-2</c:v>
                </c:pt>
                <c:pt idx="240">
                  <c:v>7.6100000000000001E-2</c:v>
                </c:pt>
                <c:pt idx="241">
                  <c:v>7.22E-2</c:v>
                </c:pt>
                <c:pt idx="242">
                  <c:v>7.5800000000000006E-2</c:v>
                </c:pt>
                <c:pt idx="243">
                  <c:v>8.8099999999999998E-2</c:v>
                </c:pt>
                <c:pt idx="244">
                  <c:v>7.9399999999999998E-2</c:v>
                </c:pt>
                <c:pt idx="245">
                  <c:v>7.7100000000000002E-2</c:v>
                </c:pt>
                <c:pt idx="246">
                  <c:v>8.0600000000000005E-2</c:v>
                </c:pt>
                <c:pt idx="247">
                  <c:v>8.0399999999999999E-2</c:v>
                </c:pt>
                <c:pt idx="248">
                  <c:v>7.8700000000000006E-2</c:v>
                </c:pt>
                <c:pt idx="249">
                  <c:v>6.6000000000000003E-2</c:v>
                </c:pt>
                <c:pt idx="250">
                  <c:v>7.0900000000000005E-2</c:v>
                </c:pt>
                <c:pt idx="251">
                  <c:v>7.1599999999999997E-2</c:v>
                </c:pt>
                <c:pt idx="252">
                  <c:v>7.22E-2</c:v>
                </c:pt>
                <c:pt idx="253">
                  <c:v>7.1199999999999999E-2</c:v>
                </c:pt>
                <c:pt idx="254">
                  <c:v>7.8700000000000006E-2</c:v>
                </c:pt>
                <c:pt idx="255">
                  <c:v>7.4499999999999997E-2</c:v>
                </c:pt>
                <c:pt idx="256">
                  <c:v>8.2000000000000003E-2</c:v>
                </c:pt>
                <c:pt idx="257">
                  <c:v>7.5600000000000001E-2</c:v>
                </c:pt>
              </c:numCache>
            </c:numRef>
          </c:val>
          <c:smooth val="0"/>
          <c:extLst>
            <c:ext xmlns:c16="http://schemas.microsoft.com/office/drawing/2014/chart" uri="{C3380CC4-5D6E-409C-BE32-E72D297353CC}">
              <c16:uniqueId val="{00000002-B924-4888-B825-0250FD85EF00}"/>
            </c:ext>
          </c:extLst>
        </c:ser>
        <c:ser>
          <c:idx val="3"/>
          <c:order val="3"/>
          <c:tx>
            <c:strRef>
              <c:f>学习率超参实验!$D$4</c:f>
              <c:strCache>
                <c:ptCount val="1"/>
                <c:pt idx="0">
                  <c:v>lr=0.005,ef=1</c:v>
                </c:pt>
              </c:strCache>
            </c:strRef>
          </c:tx>
          <c:spPr>
            <a:ln w="28575" cap="rnd">
              <a:solidFill>
                <a:schemeClr val="tx2">
                  <a:lumMod val="50000"/>
                  <a:lumOff val="50000"/>
                </a:schemeClr>
              </a:solidFill>
              <a:round/>
            </a:ln>
            <a:effectLst/>
          </c:spPr>
          <c:marker>
            <c:symbol val="none"/>
          </c:marker>
          <c:val>
            <c:numRef>
              <c:f>学习率超参实验!$D$5:$D$404</c:f>
              <c:numCache>
                <c:formatCode>General</c:formatCode>
                <c:ptCount val="400"/>
                <c:pt idx="0">
                  <c:v>1.26E-2</c:v>
                </c:pt>
                <c:pt idx="1">
                  <c:v>0.01</c:v>
                </c:pt>
                <c:pt idx="2">
                  <c:v>9.9000000000000008E-3</c:v>
                </c:pt>
                <c:pt idx="3">
                  <c:v>1.0699999999999999E-2</c:v>
                </c:pt>
                <c:pt idx="4">
                  <c:v>1.7299999999999999E-2</c:v>
                </c:pt>
                <c:pt idx="5">
                  <c:v>2.1000000000000001E-2</c:v>
                </c:pt>
                <c:pt idx="6">
                  <c:v>2.64E-2</c:v>
                </c:pt>
                <c:pt idx="7">
                  <c:v>2.5499999999999998E-2</c:v>
                </c:pt>
                <c:pt idx="8">
                  <c:v>2.76E-2</c:v>
                </c:pt>
                <c:pt idx="9">
                  <c:v>3.1E-2</c:v>
                </c:pt>
                <c:pt idx="10">
                  <c:v>1.9599999999999999E-2</c:v>
                </c:pt>
                <c:pt idx="11">
                  <c:v>3.3700000000000001E-2</c:v>
                </c:pt>
                <c:pt idx="12">
                  <c:v>3.0800000000000001E-2</c:v>
                </c:pt>
                <c:pt idx="13">
                  <c:v>3.4099999999999998E-2</c:v>
                </c:pt>
                <c:pt idx="14">
                  <c:v>3.1E-2</c:v>
                </c:pt>
                <c:pt idx="15">
                  <c:v>3.32E-2</c:v>
                </c:pt>
                <c:pt idx="16">
                  <c:v>3.7199999999999997E-2</c:v>
                </c:pt>
                <c:pt idx="17">
                  <c:v>4.0800000000000003E-2</c:v>
                </c:pt>
                <c:pt idx="18">
                  <c:v>3.7900000000000003E-2</c:v>
                </c:pt>
                <c:pt idx="19">
                  <c:v>3.73E-2</c:v>
                </c:pt>
                <c:pt idx="20">
                  <c:v>4.7E-2</c:v>
                </c:pt>
                <c:pt idx="21">
                  <c:v>4.1399999999999999E-2</c:v>
                </c:pt>
                <c:pt idx="22">
                  <c:v>4.8300000000000003E-2</c:v>
                </c:pt>
                <c:pt idx="23">
                  <c:v>5.0799999999999998E-2</c:v>
                </c:pt>
                <c:pt idx="24">
                  <c:v>4.9299999999999997E-2</c:v>
                </c:pt>
                <c:pt idx="25">
                  <c:v>5.1900000000000002E-2</c:v>
                </c:pt>
                <c:pt idx="26">
                  <c:v>5.0999999999999997E-2</c:v>
                </c:pt>
                <c:pt idx="27">
                  <c:v>5.96E-2</c:v>
                </c:pt>
                <c:pt idx="28">
                  <c:v>5.5899999999999998E-2</c:v>
                </c:pt>
                <c:pt idx="29">
                  <c:v>6.4199999999999993E-2</c:v>
                </c:pt>
                <c:pt idx="30">
                  <c:v>6.3100000000000003E-2</c:v>
                </c:pt>
                <c:pt idx="31">
                  <c:v>4.4200000000000003E-2</c:v>
                </c:pt>
                <c:pt idx="32">
                  <c:v>6.2799999999999995E-2</c:v>
                </c:pt>
                <c:pt idx="33">
                  <c:v>5.6500000000000002E-2</c:v>
                </c:pt>
                <c:pt idx="34">
                  <c:v>6.3200000000000006E-2</c:v>
                </c:pt>
                <c:pt idx="35">
                  <c:v>6.4500000000000002E-2</c:v>
                </c:pt>
                <c:pt idx="36">
                  <c:v>6.8900000000000003E-2</c:v>
                </c:pt>
                <c:pt idx="37">
                  <c:v>6.8599999999999994E-2</c:v>
                </c:pt>
                <c:pt idx="38">
                  <c:v>7.0699999999999999E-2</c:v>
                </c:pt>
                <c:pt idx="39">
                  <c:v>7.8799999999999995E-2</c:v>
                </c:pt>
                <c:pt idx="40">
                  <c:v>6.7199999999999996E-2</c:v>
                </c:pt>
                <c:pt idx="41">
                  <c:v>6.4299999999999996E-2</c:v>
                </c:pt>
                <c:pt idx="42">
                  <c:v>7.6899999999999996E-2</c:v>
                </c:pt>
                <c:pt idx="43">
                  <c:v>7.7299999999999994E-2</c:v>
                </c:pt>
                <c:pt idx="44">
                  <c:v>6.2700000000000006E-2</c:v>
                </c:pt>
                <c:pt idx="45">
                  <c:v>7.0000000000000007E-2</c:v>
                </c:pt>
                <c:pt idx="46">
                  <c:v>7.6499999999999999E-2</c:v>
                </c:pt>
                <c:pt idx="47">
                  <c:v>8.09E-2</c:v>
                </c:pt>
                <c:pt idx="48">
                  <c:v>7.4999999999999997E-2</c:v>
                </c:pt>
                <c:pt idx="49">
                  <c:v>7.51E-2</c:v>
                </c:pt>
                <c:pt idx="50">
                  <c:v>8.6499999999999994E-2</c:v>
                </c:pt>
                <c:pt idx="51">
                  <c:v>8.5000000000000006E-2</c:v>
                </c:pt>
                <c:pt idx="52">
                  <c:v>9.8699999999999996E-2</c:v>
                </c:pt>
                <c:pt idx="53">
                  <c:v>9.2799999999999994E-2</c:v>
                </c:pt>
                <c:pt idx="54">
                  <c:v>8.43E-2</c:v>
                </c:pt>
                <c:pt idx="55">
                  <c:v>8.9800000000000005E-2</c:v>
                </c:pt>
                <c:pt idx="56">
                  <c:v>8.1799999999999998E-2</c:v>
                </c:pt>
                <c:pt idx="57">
                  <c:v>9.1700000000000004E-2</c:v>
                </c:pt>
                <c:pt idx="58">
                  <c:v>8.8200000000000001E-2</c:v>
                </c:pt>
                <c:pt idx="59">
                  <c:v>8.8900000000000007E-2</c:v>
                </c:pt>
                <c:pt idx="60">
                  <c:v>9.4299999999999995E-2</c:v>
                </c:pt>
                <c:pt idx="61">
                  <c:v>7.9399999999999998E-2</c:v>
                </c:pt>
                <c:pt idx="62">
                  <c:v>8.6599999999999996E-2</c:v>
                </c:pt>
                <c:pt idx="63">
                  <c:v>9.0399999999999994E-2</c:v>
                </c:pt>
                <c:pt idx="64">
                  <c:v>8.3099999999999993E-2</c:v>
                </c:pt>
                <c:pt idx="65">
                  <c:v>7.5200000000000003E-2</c:v>
                </c:pt>
                <c:pt idx="66">
                  <c:v>8.4900000000000003E-2</c:v>
                </c:pt>
                <c:pt idx="67">
                  <c:v>9.3200000000000005E-2</c:v>
                </c:pt>
                <c:pt idx="68">
                  <c:v>0.1012</c:v>
                </c:pt>
                <c:pt idx="69">
                  <c:v>0.10299999999999999</c:v>
                </c:pt>
                <c:pt idx="70">
                  <c:v>9.7600000000000006E-2</c:v>
                </c:pt>
                <c:pt idx="71">
                  <c:v>0.10539999999999999</c:v>
                </c:pt>
                <c:pt idx="72">
                  <c:v>0.1055</c:v>
                </c:pt>
                <c:pt idx="73">
                  <c:v>0.105</c:v>
                </c:pt>
                <c:pt idx="74">
                  <c:v>9.5899999999999999E-2</c:v>
                </c:pt>
                <c:pt idx="75">
                  <c:v>0.10639999999999999</c:v>
                </c:pt>
                <c:pt idx="76">
                  <c:v>0.1109</c:v>
                </c:pt>
                <c:pt idx="77">
                  <c:v>9.2799999999999994E-2</c:v>
                </c:pt>
                <c:pt idx="78">
                  <c:v>0.1043</c:v>
                </c:pt>
                <c:pt idx="79">
                  <c:v>0.1124</c:v>
                </c:pt>
                <c:pt idx="80">
                  <c:v>0.1114</c:v>
                </c:pt>
                <c:pt idx="81">
                  <c:v>0.1085</c:v>
                </c:pt>
                <c:pt idx="82">
                  <c:v>0.1076</c:v>
                </c:pt>
                <c:pt idx="83">
                  <c:v>0.11219999999999999</c:v>
                </c:pt>
                <c:pt idx="84">
                  <c:v>9.74E-2</c:v>
                </c:pt>
                <c:pt idx="85">
                  <c:v>9.6100000000000005E-2</c:v>
                </c:pt>
                <c:pt idx="86">
                  <c:v>0.1196</c:v>
                </c:pt>
                <c:pt idx="87">
                  <c:v>0.1187</c:v>
                </c:pt>
                <c:pt idx="88">
                  <c:v>0.1153</c:v>
                </c:pt>
                <c:pt idx="89">
                  <c:v>0.111</c:v>
                </c:pt>
                <c:pt idx="90">
                  <c:v>0.1072</c:v>
                </c:pt>
                <c:pt idx="91">
                  <c:v>9.8500000000000004E-2</c:v>
                </c:pt>
                <c:pt idx="92">
                  <c:v>0.1067</c:v>
                </c:pt>
                <c:pt idx="93">
                  <c:v>0.1091</c:v>
                </c:pt>
                <c:pt idx="94">
                  <c:v>0.1123</c:v>
                </c:pt>
                <c:pt idx="95">
                  <c:v>0.12239999999999999</c:v>
                </c:pt>
                <c:pt idx="96">
                  <c:v>0.1186</c:v>
                </c:pt>
                <c:pt idx="97">
                  <c:v>0.1328</c:v>
                </c:pt>
                <c:pt idx="98">
                  <c:v>0.1255</c:v>
                </c:pt>
                <c:pt idx="99">
                  <c:v>0.128</c:v>
                </c:pt>
                <c:pt idx="100">
                  <c:v>0.1234</c:v>
                </c:pt>
                <c:pt idx="101">
                  <c:v>0.1173</c:v>
                </c:pt>
                <c:pt idx="102">
                  <c:v>0.1128</c:v>
                </c:pt>
                <c:pt idx="103">
                  <c:v>0.1195</c:v>
                </c:pt>
                <c:pt idx="104">
                  <c:v>0.1202</c:v>
                </c:pt>
                <c:pt idx="105">
                  <c:v>0.11890000000000001</c:v>
                </c:pt>
                <c:pt idx="106">
                  <c:v>0.1183</c:v>
                </c:pt>
                <c:pt idx="107">
                  <c:v>0.12189999999999999</c:v>
                </c:pt>
                <c:pt idx="108">
                  <c:v>0.1346</c:v>
                </c:pt>
                <c:pt idx="109">
                  <c:v>0.12809999999999999</c:v>
                </c:pt>
                <c:pt idx="110">
                  <c:v>0.12640000000000001</c:v>
                </c:pt>
                <c:pt idx="111">
                  <c:v>0.12870000000000001</c:v>
                </c:pt>
                <c:pt idx="112">
                  <c:v>0.11940000000000001</c:v>
                </c:pt>
                <c:pt idx="113">
                  <c:v>0.1394</c:v>
                </c:pt>
                <c:pt idx="114">
                  <c:v>0.13320000000000001</c:v>
                </c:pt>
                <c:pt idx="115">
                  <c:v>0.1353</c:v>
                </c:pt>
                <c:pt idx="116">
                  <c:v>0.13109999999999999</c:v>
                </c:pt>
                <c:pt idx="117">
                  <c:v>0.124</c:v>
                </c:pt>
                <c:pt idx="118">
                  <c:v>0.12670000000000001</c:v>
                </c:pt>
                <c:pt idx="119">
                  <c:v>0.12809999999999999</c:v>
                </c:pt>
                <c:pt idx="120">
                  <c:v>0.13120000000000001</c:v>
                </c:pt>
                <c:pt idx="121">
                  <c:v>0.1215</c:v>
                </c:pt>
                <c:pt idx="122">
                  <c:v>0.13439999999999999</c:v>
                </c:pt>
                <c:pt idx="123">
                  <c:v>0.13469999999999999</c:v>
                </c:pt>
                <c:pt idx="124">
                  <c:v>0.1293</c:v>
                </c:pt>
                <c:pt idx="125">
                  <c:v>0.123</c:v>
                </c:pt>
                <c:pt idx="126">
                  <c:v>0.14080000000000001</c:v>
                </c:pt>
                <c:pt idx="127">
                  <c:v>0.13150000000000001</c:v>
                </c:pt>
                <c:pt idx="128">
                  <c:v>0.1404</c:v>
                </c:pt>
                <c:pt idx="129">
                  <c:v>0.1502</c:v>
                </c:pt>
                <c:pt idx="130">
                  <c:v>0.1308</c:v>
                </c:pt>
                <c:pt idx="131">
                  <c:v>0.13239999999999999</c:v>
                </c:pt>
                <c:pt idx="132">
                  <c:v>0.13950000000000001</c:v>
                </c:pt>
                <c:pt idx="133">
                  <c:v>0.13519999999999999</c:v>
                </c:pt>
                <c:pt idx="134">
                  <c:v>0.14449999999999999</c:v>
                </c:pt>
                <c:pt idx="135">
                  <c:v>0.13420000000000001</c:v>
                </c:pt>
                <c:pt idx="136">
                  <c:v>0.1234</c:v>
                </c:pt>
                <c:pt idx="137">
                  <c:v>0.1236</c:v>
                </c:pt>
                <c:pt idx="138">
                  <c:v>0.13730000000000001</c:v>
                </c:pt>
                <c:pt idx="139">
                  <c:v>0.12870000000000001</c:v>
                </c:pt>
                <c:pt idx="140">
                  <c:v>0.1527</c:v>
                </c:pt>
                <c:pt idx="141">
                  <c:v>0.14099999999999999</c:v>
                </c:pt>
                <c:pt idx="142">
                  <c:v>0.13450000000000001</c:v>
                </c:pt>
                <c:pt idx="143">
                  <c:v>0.14119999999999999</c:v>
                </c:pt>
                <c:pt idx="144">
                  <c:v>0.13980000000000001</c:v>
                </c:pt>
                <c:pt idx="145">
                  <c:v>0.1487</c:v>
                </c:pt>
                <c:pt idx="146">
                  <c:v>0.13730000000000001</c:v>
                </c:pt>
                <c:pt idx="147">
                  <c:v>0.1389</c:v>
                </c:pt>
                <c:pt idx="148">
                  <c:v>0.1328</c:v>
                </c:pt>
                <c:pt idx="149">
                  <c:v>0.13639999999999999</c:v>
                </c:pt>
                <c:pt idx="150">
                  <c:v>0.13420000000000001</c:v>
                </c:pt>
                <c:pt idx="151">
                  <c:v>0.13569999999999999</c:v>
                </c:pt>
                <c:pt idx="152">
                  <c:v>0.12959999999999999</c:v>
                </c:pt>
                <c:pt idx="153">
                  <c:v>0.1386</c:v>
                </c:pt>
                <c:pt idx="154">
                  <c:v>0.14940000000000001</c:v>
                </c:pt>
                <c:pt idx="155">
                  <c:v>0.156</c:v>
                </c:pt>
                <c:pt idx="156">
                  <c:v>0.16020000000000001</c:v>
                </c:pt>
                <c:pt idx="157">
                  <c:v>0.1658</c:v>
                </c:pt>
                <c:pt idx="158">
                  <c:v>0.1469</c:v>
                </c:pt>
                <c:pt idx="159">
                  <c:v>0.15759999999999999</c:v>
                </c:pt>
                <c:pt idx="160">
                  <c:v>0.14410000000000001</c:v>
                </c:pt>
                <c:pt idx="161">
                  <c:v>0.1603</c:v>
                </c:pt>
                <c:pt idx="162">
                  <c:v>0.1492</c:v>
                </c:pt>
                <c:pt idx="163">
                  <c:v>0.1512</c:v>
                </c:pt>
                <c:pt idx="164">
                  <c:v>0.15179999999999999</c:v>
                </c:pt>
                <c:pt idx="165">
                  <c:v>0.15079999999999999</c:v>
                </c:pt>
                <c:pt idx="166">
                  <c:v>0.15559999999999999</c:v>
                </c:pt>
                <c:pt idx="167">
                  <c:v>0.15540000000000001</c:v>
                </c:pt>
                <c:pt idx="168">
                  <c:v>0.159</c:v>
                </c:pt>
                <c:pt idx="169">
                  <c:v>0.15440000000000001</c:v>
                </c:pt>
                <c:pt idx="170">
                  <c:v>0.1663</c:v>
                </c:pt>
                <c:pt idx="171">
                  <c:v>0.16769999999999999</c:v>
                </c:pt>
                <c:pt idx="172">
                  <c:v>0.15620000000000001</c:v>
                </c:pt>
                <c:pt idx="173">
                  <c:v>0.15770000000000001</c:v>
                </c:pt>
                <c:pt idx="174">
                  <c:v>0.16200000000000001</c:v>
                </c:pt>
                <c:pt idx="175">
                  <c:v>0.1356</c:v>
                </c:pt>
                <c:pt idx="176">
                  <c:v>0.15090000000000001</c:v>
                </c:pt>
                <c:pt idx="177">
                  <c:v>0.14319999999999999</c:v>
                </c:pt>
                <c:pt idx="178">
                  <c:v>0.16009999999999999</c:v>
                </c:pt>
                <c:pt idx="179">
                  <c:v>0.17319999999999999</c:v>
                </c:pt>
                <c:pt idx="180">
                  <c:v>0.1711</c:v>
                </c:pt>
                <c:pt idx="181">
                  <c:v>0.15890000000000001</c:v>
                </c:pt>
                <c:pt idx="182">
                  <c:v>0.16059999999999999</c:v>
                </c:pt>
                <c:pt idx="183">
                  <c:v>0.15920000000000001</c:v>
                </c:pt>
                <c:pt idx="184">
                  <c:v>0.16109999999999999</c:v>
                </c:pt>
                <c:pt idx="185">
                  <c:v>0.17949999999999999</c:v>
                </c:pt>
                <c:pt idx="186">
                  <c:v>0.16020000000000001</c:v>
                </c:pt>
                <c:pt idx="187">
                  <c:v>0.1593</c:v>
                </c:pt>
                <c:pt idx="188">
                  <c:v>0.16309999999999999</c:v>
                </c:pt>
                <c:pt idx="189">
                  <c:v>0.1628</c:v>
                </c:pt>
                <c:pt idx="190">
                  <c:v>0.16619999999999999</c:v>
                </c:pt>
                <c:pt idx="191">
                  <c:v>0.16600000000000001</c:v>
                </c:pt>
                <c:pt idx="192">
                  <c:v>0.1605</c:v>
                </c:pt>
                <c:pt idx="193">
                  <c:v>0.16300000000000001</c:v>
                </c:pt>
                <c:pt idx="194">
                  <c:v>0.16320000000000001</c:v>
                </c:pt>
                <c:pt idx="195">
                  <c:v>0.1605</c:v>
                </c:pt>
                <c:pt idx="196">
                  <c:v>0.155</c:v>
                </c:pt>
                <c:pt idx="197">
                  <c:v>0.14910000000000001</c:v>
                </c:pt>
                <c:pt idx="198">
                  <c:v>0.15770000000000001</c:v>
                </c:pt>
                <c:pt idx="199">
                  <c:v>0.16239999999999999</c:v>
                </c:pt>
                <c:pt idx="200">
                  <c:v>0.1598</c:v>
                </c:pt>
                <c:pt idx="201">
                  <c:v>0.1653</c:v>
                </c:pt>
                <c:pt idx="202">
                  <c:v>0.1762</c:v>
                </c:pt>
                <c:pt idx="203">
                  <c:v>0.1681</c:v>
                </c:pt>
                <c:pt idx="204">
                  <c:v>0.1744</c:v>
                </c:pt>
                <c:pt idx="205">
                  <c:v>0.16400000000000001</c:v>
                </c:pt>
                <c:pt idx="206">
                  <c:v>0.17249999999999999</c:v>
                </c:pt>
                <c:pt idx="207">
                  <c:v>0.1641</c:v>
                </c:pt>
                <c:pt idx="208">
                  <c:v>0.16120000000000001</c:v>
                </c:pt>
                <c:pt idx="209">
                  <c:v>0.17280000000000001</c:v>
                </c:pt>
                <c:pt idx="210">
                  <c:v>0.1812</c:v>
                </c:pt>
                <c:pt idx="211">
                  <c:v>0.1852</c:v>
                </c:pt>
                <c:pt idx="212">
                  <c:v>0.17610000000000001</c:v>
                </c:pt>
                <c:pt idx="213">
                  <c:v>0.1777</c:v>
                </c:pt>
                <c:pt idx="214">
                  <c:v>0.1719</c:v>
                </c:pt>
                <c:pt idx="215">
                  <c:v>0.16259999999999999</c:v>
                </c:pt>
                <c:pt idx="216">
                  <c:v>0.18329999999999999</c:v>
                </c:pt>
                <c:pt idx="217">
                  <c:v>0.18640000000000001</c:v>
                </c:pt>
                <c:pt idx="218">
                  <c:v>0.17610000000000001</c:v>
                </c:pt>
                <c:pt idx="219">
                  <c:v>0.17960000000000001</c:v>
                </c:pt>
                <c:pt idx="220">
                  <c:v>0.17019999999999999</c:v>
                </c:pt>
                <c:pt idx="221">
                  <c:v>0.1759</c:v>
                </c:pt>
                <c:pt idx="222">
                  <c:v>0.18099999999999999</c:v>
                </c:pt>
                <c:pt idx="223">
                  <c:v>0.1678</c:v>
                </c:pt>
                <c:pt idx="224">
                  <c:v>0.18770000000000001</c:v>
                </c:pt>
                <c:pt idx="225">
                  <c:v>0.1855</c:v>
                </c:pt>
                <c:pt idx="226">
                  <c:v>0.18010000000000001</c:v>
                </c:pt>
                <c:pt idx="227">
                  <c:v>0.17180000000000001</c:v>
                </c:pt>
                <c:pt idx="228">
                  <c:v>0.18540000000000001</c:v>
                </c:pt>
                <c:pt idx="229">
                  <c:v>0.17319999999999999</c:v>
                </c:pt>
                <c:pt idx="230">
                  <c:v>0.17549999999999999</c:v>
                </c:pt>
                <c:pt idx="231">
                  <c:v>0.17660000000000001</c:v>
                </c:pt>
                <c:pt idx="232">
                  <c:v>0.17280000000000001</c:v>
                </c:pt>
                <c:pt idx="233">
                  <c:v>0.18290000000000001</c:v>
                </c:pt>
                <c:pt idx="234">
                  <c:v>0.1918</c:v>
                </c:pt>
                <c:pt idx="235">
                  <c:v>0.18079999999999999</c:v>
                </c:pt>
                <c:pt idx="236">
                  <c:v>0.16889999999999999</c:v>
                </c:pt>
                <c:pt idx="237">
                  <c:v>0.19040000000000001</c:v>
                </c:pt>
                <c:pt idx="238">
                  <c:v>0.16950000000000001</c:v>
                </c:pt>
                <c:pt idx="239">
                  <c:v>0.18679999999999999</c:v>
                </c:pt>
                <c:pt idx="240">
                  <c:v>0.19</c:v>
                </c:pt>
                <c:pt idx="241">
                  <c:v>0.19359999999999999</c:v>
                </c:pt>
                <c:pt idx="242">
                  <c:v>0.1822</c:v>
                </c:pt>
                <c:pt idx="243">
                  <c:v>0.186</c:v>
                </c:pt>
                <c:pt idx="244">
                  <c:v>0.19289999999999999</c:v>
                </c:pt>
                <c:pt idx="245">
                  <c:v>0.19359999999999999</c:v>
                </c:pt>
                <c:pt idx="246">
                  <c:v>0.19620000000000001</c:v>
                </c:pt>
                <c:pt idx="247">
                  <c:v>0.18870000000000001</c:v>
                </c:pt>
                <c:pt idx="248">
                  <c:v>0.1988</c:v>
                </c:pt>
                <c:pt idx="249">
                  <c:v>0.18140000000000001</c:v>
                </c:pt>
                <c:pt idx="250">
                  <c:v>0.17810000000000001</c:v>
                </c:pt>
                <c:pt idx="251">
                  <c:v>0.18740000000000001</c:v>
                </c:pt>
                <c:pt idx="252">
                  <c:v>0.18360000000000001</c:v>
                </c:pt>
                <c:pt idx="253">
                  <c:v>0.1842</c:v>
                </c:pt>
                <c:pt idx="254">
                  <c:v>0.18190000000000001</c:v>
                </c:pt>
                <c:pt idx="255">
                  <c:v>0.19209999999999999</c:v>
                </c:pt>
                <c:pt idx="256">
                  <c:v>0.19939999999999999</c:v>
                </c:pt>
                <c:pt idx="257">
                  <c:v>0.1925</c:v>
                </c:pt>
                <c:pt idx="258">
                  <c:v>0.1918</c:v>
                </c:pt>
                <c:pt idx="259">
                  <c:v>0.191</c:v>
                </c:pt>
                <c:pt idx="260">
                  <c:v>0.188</c:v>
                </c:pt>
                <c:pt idx="261">
                  <c:v>0.19309999999999999</c:v>
                </c:pt>
                <c:pt idx="262">
                  <c:v>0.1983</c:v>
                </c:pt>
                <c:pt idx="263">
                  <c:v>0.1915</c:v>
                </c:pt>
                <c:pt idx="264">
                  <c:v>0.1976</c:v>
                </c:pt>
                <c:pt idx="265">
                  <c:v>0.19570000000000001</c:v>
                </c:pt>
                <c:pt idx="266">
                  <c:v>0.18590000000000001</c:v>
                </c:pt>
                <c:pt idx="267">
                  <c:v>0.19089999999999999</c:v>
                </c:pt>
                <c:pt idx="268">
                  <c:v>0.19520000000000001</c:v>
                </c:pt>
                <c:pt idx="269">
                  <c:v>0.1968</c:v>
                </c:pt>
                <c:pt idx="270">
                  <c:v>0.19389999999999999</c:v>
                </c:pt>
                <c:pt idx="271">
                  <c:v>0.18870000000000001</c:v>
                </c:pt>
                <c:pt idx="272">
                  <c:v>0.17519999999999999</c:v>
                </c:pt>
                <c:pt idx="273">
                  <c:v>0.18940000000000001</c:v>
                </c:pt>
                <c:pt idx="274">
                  <c:v>0.19259999999999999</c:v>
                </c:pt>
                <c:pt idx="275">
                  <c:v>0.19189999999999999</c:v>
                </c:pt>
                <c:pt idx="276">
                  <c:v>0.19570000000000001</c:v>
                </c:pt>
                <c:pt idx="277">
                  <c:v>0.2011</c:v>
                </c:pt>
                <c:pt idx="278">
                  <c:v>0.1943</c:v>
                </c:pt>
                <c:pt idx="279">
                  <c:v>0.20330000000000001</c:v>
                </c:pt>
                <c:pt idx="280">
                  <c:v>0.1951</c:v>
                </c:pt>
                <c:pt idx="281">
                  <c:v>0.20119999999999999</c:v>
                </c:pt>
                <c:pt idx="282">
                  <c:v>0.20899999999999999</c:v>
                </c:pt>
                <c:pt idx="283">
                  <c:v>0.19040000000000001</c:v>
                </c:pt>
                <c:pt idx="284">
                  <c:v>0.18890000000000001</c:v>
                </c:pt>
                <c:pt idx="285">
                  <c:v>0.19869999999999999</c:v>
                </c:pt>
                <c:pt idx="286">
                  <c:v>0.19739999999999999</c:v>
                </c:pt>
                <c:pt idx="287">
                  <c:v>0.20050000000000001</c:v>
                </c:pt>
                <c:pt idx="288">
                  <c:v>0.20119999999999999</c:v>
                </c:pt>
                <c:pt idx="289">
                  <c:v>0.20100000000000001</c:v>
                </c:pt>
                <c:pt idx="290">
                  <c:v>0.19950000000000001</c:v>
                </c:pt>
                <c:pt idx="291">
                  <c:v>0.1991</c:v>
                </c:pt>
                <c:pt idx="292">
                  <c:v>0.20630000000000001</c:v>
                </c:pt>
                <c:pt idx="293">
                  <c:v>0.19470000000000001</c:v>
                </c:pt>
                <c:pt idx="294">
                  <c:v>0.19620000000000001</c:v>
                </c:pt>
                <c:pt idx="295">
                  <c:v>0.20419999999999999</c:v>
                </c:pt>
                <c:pt idx="296">
                  <c:v>0.20880000000000001</c:v>
                </c:pt>
                <c:pt idx="297">
                  <c:v>0.2011</c:v>
                </c:pt>
                <c:pt idx="298">
                  <c:v>0.2006</c:v>
                </c:pt>
                <c:pt idx="299">
                  <c:v>0.2041</c:v>
                </c:pt>
                <c:pt idx="300">
                  <c:v>0.2029</c:v>
                </c:pt>
                <c:pt idx="301">
                  <c:v>0.20019999999999999</c:v>
                </c:pt>
                <c:pt idx="302">
                  <c:v>0.20949999999999999</c:v>
                </c:pt>
                <c:pt idx="303">
                  <c:v>0.2056</c:v>
                </c:pt>
                <c:pt idx="304">
                  <c:v>0.18759999999999999</c:v>
                </c:pt>
                <c:pt idx="305">
                  <c:v>0.19520000000000001</c:v>
                </c:pt>
                <c:pt idx="306">
                  <c:v>0.20660000000000001</c:v>
                </c:pt>
                <c:pt idx="307">
                  <c:v>0.2036</c:v>
                </c:pt>
                <c:pt idx="308">
                  <c:v>0.19919999999999999</c:v>
                </c:pt>
                <c:pt idx="309">
                  <c:v>0.19689999999999999</c:v>
                </c:pt>
                <c:pt idx="310">
                  <c:v>0.20910000000000001</c:v>
                </c:pt>
                <c:pt idx="311">
                  <c:v>0.2092</c:v>
                </c:pt>
                <c:pt idx="312">
                  <c:v>0.1973</c:v>
                </c:pt>
                <c:pt idx="313">
                  <c:v>0.19500000000000001</c:v>
                </c:pt>
                <c:pt idx="314">
                  <c:v>0.19409999999999999</c:v>
                </c:pt>
                <c:pt idx="315">
                  <c:v>0.18890000000000001</c:v>
                </c:pt>
                <c:pt idx="316">
                  <c:v>0.2021</c:v>
                </c:pt>
                <c:pt idx="317">
                  <c:v>0.21310000000000001</c:v>
                </c:pt>
                <c:pt idx="318">
                  <c:v>0.1757</c:v>
                </c:pt>
                <c:pt idx="319">
                  <c:v>0.18479999999999999</c:v>
                </c:pt>
                <c:pt idx="320">
                  <c:v>0.1862</c:v>
                </c:pt>
                <c:pt idx="321">
                  <c:v>0.19869999999999999</c:v>
                </c:pt>
                <c:pt idx="322">
                  <c:v>0.19400000000000001</c:v>
                </c:pt>
                <c:pt idx="323">
                  <c:v>0.21</c:v>
                </c:pt>
                <c:pt idx="324">
                  <c:v>0.20519999999999999</c:v>
                </c:pt>
                <c:pt idx="325">
                  <c:v>0.2009</c:v>
                </c:pt>
                <c:pt idx="326">
                  <c:v>0.2014</c:v>
                </c:pt>
                <c:pt idx="327">
                  <c:v>0.20050000000000001</c:v>
                </c:pt>
                <c:pt idx="328">
                  <c:v>0.1933</c:v>
                </c:pt>
                <c:pt idx="329">
                  <c:v>0.20710000000000001</c:v>
                </c:pt>
                <c:pt idx="330">
                  <c:v>0.19980000000000001</c:v>
                </c:pt>
                <c:pt idx="331">
                  <c:v>0.2089</c:v>
                </c:pt>
                <c:pt idx="332">
                  <c:v>0.20050000000000001</c:v>
                </c:pt>
                <c:pt idx="333">
                  <c:v>0.21299999999999999</c:v>
                </c:pt>
                <c:pt idx="334">
                  <c:v>0.20699999999999999</c:v>
                </c:pt>
                <c:pt idx="335">
                  <c:v>0.18770000000000001</c:v>
                </c:pt>
                <c:pt idx="336">
                  <c:v>0.20430000000000001</c:v>
                </c:pt>
                <c:pt idx="337">
                  <c:v>0.20960000000000001</c:v>
                </c:pt>
                <c:pt idx="338">
                  <c:v>0.2029</c:v>
                </c:pt>
                <c:pt idx="339">
                  <c:v>0.20230000000000001</c:v>
                </c:pt>
                <c:pt idx="340">
                  <c:v>0.2021</c:v>
                </c:pt>
                <c:pt idx="341">
                  <c:v>0.2087</c:v>
                </c:pt>
                <c:pt idx="342">
                  <c:v>0.20200000000000001</c:v>
                </c:pt>
                <c:pt idx="343">
                  <c:v>0.21</c:v>
                </c:pt>
                <c:pt idx="344">
                  <c:v>0.21460000000000001</c:v>
                </c:pt>
                <c:pt idx="345">
                  <c:v>0.2051</c:v>
                </c:pt>
                <c:pt idx="346">
                  <c:v>0.2162</c:v>
                </c:pt>
                <c:pt idx="347">
                  <c:v>0.21290000000000001</c:v>
                </c:pt>
                <c:pt idx="348">
                  <c:v>0.2278</c:v>
                </c:pt>
                <c:pt idx="349">
                  <c:v>0.2089</c:v>
                </c:pt>
                <c:pt idx="350">
                  <c:v>0.2112</c:v>
                </c:pt>
                <c:pt idx="351">
                  <c:v>0.2167</c:v>
                </c:pt>
                <c:pt idx="352">
                  <c:v>0.2263</c:v>
                </c:pt>
                <c:pt idx="353">
                  <c:v>0.22589999999999999</c:v>
                </c:pt>
                <c:pt idx="354">
                  <c:v>0.22239999999999999</c:v>
                </c:pt>
                <c:pt idx="355">
                  <c:v>0.21679999999999999</c:v>
                </c:pt>
                <c:pt idx="356">
                  <c:v>0.23069999999999999</c:v>
                </c:pt>
                <c:pt idx="357">
                  <c:v>0.22239999999999999</c:v>
                </c:pt>
                <c:pt idx="358">
                  <c:v>0.21870000000000001</c:v>
                </c:pt>
                <c:pt idx="359">
                  <c:v>0.22650000000000001</c:v>
                </c:pt>
                <c:pt idx="360">
                  <c:v>0.21379999999999999</c:v>
                </c:pt>
                <c:pt idx="361">
                  <c:v>0.21879999999999999</c:v>
                </c:pt>
                <c:pt idx="362">
                  <c:v>0.22700000000000001</c:v>
                </c:pt>
                <c:pt idx="363">
                  <c:v>0.22090000000000001</c:v>
                </c:pt>
                <c:pt idx="364">
                  <c:v>0.22040000000000001</c:v>
                </c:pt>
                <c:pt idx="365">
                  <c:v>0.22220000000000001</c:v>
                </c:pt>
                <c:pt idx="366">
                  <c:v>0.21609999999999999</c:v>
                </c:pt>
                <c:pt idx="367">
                  <c:v>0.21609999999999999</c:v>
                </c:pt>
                <c:pt idx="368">
                  <c:v>0.22170000000000001</c:v>
                </c:pt>
                <c:pt idx="369">
                  <c:v>0.21729999999999999</c:v>
                </c:pt>
                <c:pt idx="370">
                  <c:v>0.2261</c:v>
                </c:pt>
                <c:pt idx="371">
                  <c:v>0.2208</c:v>
                </c:pt>
                <c:pt idx="372">
                  <c:v>0.214</c:v>
                </c:pt>
                <c:pt idx="373">
                  <c:v>0.22259999999999999</c:v>
                </c:pt>
                <c:pt idx="374">
                  <c:v>0.23369999999999999</c:v>
                </c:pt>
                <c:pt idx="375">
                  <c:v>0.23350000000000001</c:v>
                </c:pt>
                <c:pt idx="376">
                  <c:v>0.2205</c:v>
                </c:pt>
                <c:pt idx="377">
                  <c:v>0.2203</c:v>
                </c:pt>
                <c:pt idx="378">
                  <c:v>0.22259999999999999</c:v>
                </c:pt>
                <c:pt idx="379">
                  <c:v>0.22339999999999999</c:v>
                </c:pt>
                <c:pt idx="380">
                  <c:v>0.22550000000000001</c:v>
                </c:pt>
                <c:pt idx="381">
                  <c:v>0.2296</c:v>
                </c:pt>
                <c:pt idx="382">
                  <c:v>0.22459999999999999</c:v>
                </c:pt>
                <c:pt idx="383">
                  <c:v>0.22539999999999999</c:v>
                </c:pt>
                <c:pt idx="384">
                  <c:v>0.22869999999999999</c:v>
                </c:pt>
                <c:pt idx="385">
                  <c:v>0.22950000000000001</c:v>
                </c:pt>
                <c:pt idx="386">
                  <c:v>0.2291</c:v>
                </c:pt>
                <c:pt idx="387">
                  <c:v>0.22969999999999999</c:v>
                </c:pt>
                <c:pt idx="388">
                  <c:v>0.21879999999999999</c:v>
                </c:pt>
                <c:pt idx="389">
                  <c:v>0.22189999999999999</c:v>
                </c:pt>
                <c:pt idx="390">
                  <c:v>0.21679999999999999</c:v>
                </c:pt>
                <c:pt idx="391">
                  <c:v>0.21970000000000001</c:v>
                </c:pt>
                <c:pt idx="392">
                  <c:v>0.22650000000000001</c:v>
                </c:pt>
                <c:pt idx="393">
                  <c:v>0.22220000000000001</c:v>
                </c:pt>
                <c:pt idx="394">
                  <c:v>0.21390000000000001</c:v>
                </c:pt>
                <c:pt idx="395">
                  <c:v>0.21279999999999999</c:v>
                </c:pt>
                <c:pt idx="396">
                  <c:v>0.22309999999999999</c:v>
                </c:pt>
                <c:pt idx="397">
                  <c:v>0.23200000000000001</c:v>
                </c:pt>
                <c:pt idx="398">
                  <c:v>0.23980000000000001</c:v>
                </c:pt>
                <c:pt idx="399">
                  <c:v>0.2291</c:v>
                </c:pt>
              </c:numCache>
            </c:numRef>
          </c:val>
          <c:smooth val="0"/>
          <c:extLst>
            <c:ext xmlns:c16="http://schemas.microsoft.com/office/drawing/2014/chart" uri="{C3380CC4-5D6E-409C-BE32-E72D297353CC}">
              <c16:uniqueId val="{00000003-B924-4888-B825-0250FD85EF00}"/>
            </c:ext>
          </c:extLst>
        </c:ser>
        <c:ser>
          <c:idx val="4"/>
          <c:order val="4"/>
          <c:tx>
            <c:strRef>
              <c:f>学习率超参实验!$E$4</c:f>
              <c:strCache>
                <c:ptCount val="1"/>
                <c:pt idx="0">
                  <c:v>lr=0.01,ef=0</c:v>
                </c:pt>
              </c:strCache>
            </c:strRef>
          </c:tx>
          <c:spPr>
            <a:ln w="28575" cap="rnd">
              <a:solidFill>
                <a:srgbClr val="FF7C80">
                  <a:alpha val="50000"/>
                </a:srgbClr>
              </a:solidFill>
              <a:round/>
            </a:ln>
            <a:effectLst/>
          </c:spPr>
          <c:marker>
            <c:symbol val="none"/>
          </c:marker>
          <c:val>
            <c:numRef>
              <c:f>学习率超参实验!$E$5:$E$404</c:f>
              <c:numCache>
                <c:formatCode>General</c:formatCode>
                <c:ptCount val="400"/>
                <c:pt idx="0">
                  <c:v>1.1299999999999999E-2</c:v>
                </c:pt>
                <c:pt idx="1">
                  <c:v>2.4899999999999999E-2</c:v>
                </c:pt>
                <c:pt idx="2">
                  <c:v>3.5400000000000001E-2</c:v>
                </c:pt>
                <c:pt idx="3">
                  <c:v>3.2800000000000003E-2</c:v>
                </c:pt>
                <c:pt idx="4">
                  <c:v>4.19E-2</c:v>
                </c:pt>
                <c:pt idx="5">
                  <c:v>3.4299999999999997E-2</c:v>
                </c:pt>
                <c:pt idx="6">
                  <c:v>4.19E-2</c:v>
                </c:pt>
                <c:pt idx="7">
                  <c:v>5.5100000000000003E-2</c:v>
                </c:pt>
                <c:pt idx="8">
                  <c:v>4.65E-2</c:v>
                </c:pt>
                <c:pt idx="9">
                  <c:v>4.48E-2</c:v>
                </c:pt>
                <c:pt idx="10">
                  <c:v>5.33E-2</c:v>
                </c:pt>
                <c:pt idx="11">
                  <c:v>6.2700000000000006E-2</c:v>
                </c:pt>
                <c:pt idx="12">
                  <c:v>5.6500000000000002E-2</c:v>
                </c:pt>
                <c:pt idx="13">
                  <c:v>6.1499999999999999E-2</c:v>
                </c:pt>
                <c:pt idx="14">
                  <c:v>6.6900000000000001E-2</c:v>
                </c:pt>
                <c:pt idx="15">
                  <c:v>6.6799999999999998E-2</c:v>
                </c:pt>
                <c:pt idx="16">
                  <c:v>7.3200000000000001E-2</c:v>
                </c:pt>
                <c:pt idx="17">
                  <c:v>6.6699999999999995E-2</c:v>
                </c:pt>
                <c:pt idx="18">
                  <c:v>7.3300000000000004E-2</c:v>
                </c:pt>
                <c:pt idx="19">
                  <c:v>8.1000000000000003E-2</c:v>
                </c:pt>
                <c:pt idx="20">
                  <c:v>7.2999999999999995E-2</c:v>
                </c:pt>
                <c:pt idx="21">
                  <c:v>8.3599999999999994E-2</c:v>
                </c:pt>
                <c:pt idx="22">
                  <c:v>8.1299999999999997E-2</c:v>
                </c:pt>
                <c:pt idx="23">
                  <c:v>8.3000000000000004E-2</c:v>
                </c:pt>
                <c:pt idx="24">
                  <c:v>7.8100000000000003E-2</c:v>
                </c:pt>
                <c:pt idx="25">
                  <c:v>8.6499999999999994E-2</c:v>
                </c:pt>
                <c:pt idx="26">
                  <c:v>9.4200000000000006E-2</c:v>
                </c:pt>
                <c:pt idx="27">
                  <c:v>8.8800000000000004E-2</c:v>
                </c:pt>
                <c:pt idx="28">
                  <c:v>9.2600000000000002E-2</c:v>
                </c:pt>
                <c:pt idx="29">
                  <c:v>8.8599999999999998E-2</c:v>
                </c:pt>
                <c:pt idx="30">
                  <c:v>8.3099999999999993E-2</c:v>
                </c:pt>
                <c:pt idx="31">
                  <c:v>0.1067</c:v>
                </c:pt>
                <c:pt idx="32">
                  <c:v>9.2999999999999999E-2</c:v>
                </c:pt>
                <c:pt idx="33">
                  <c:v>0.1002</c:v>
                </c:pt>
                <c:pt idx="34">
                  <c:v>0.106</c:v>
                </c:pt>
                <c:pt idx="35">
                  <c:v>0.10299999999999999</c:v>
                </c:pt>
                <c:pt idx="36">
                  <c:v>8.5900000000000004E-2</c:v>
                </c:pt>
                <c:pt idx="37">
                  <c:v>9.9699999999999997E-2</c:v>
                </c:pt>
                <c:pt idx="38">
                  <c:v>0.1057</c:v>
                </c:pt>
                <c:pt idx="39">
                  <c:v>0.10050000000000001</c:v>
                </c:pt>
                <c:pt idx="40">
                  <c:v>0.1147</c:v>
                </c:pt>
                <c:pt idx="41">
                  <c:v>0.1138</c:v>
                </c:pt>
                <c:pt idx="42">
                  <c:v>0.114</c:v>
                </c:pt>
                <c:pt idx="43">
                  <c:v>0.1103</c:v>
                </c:pt>
                <c:pt idx="44">
                  <c:v>0.1124</c:v>
                </c:pt>
                <c:pt idx="45">
                  <c:v>0.114</c:v>
                </c:pt>
                <c:pt idx="46">
                  <c:v>0.1203</c:v>
                </c:pt>
                <c:pt idx="47">
                  <c:v>0.1203</c:v>
                </c:pt>
                <c:pt idx="48">
                  <c:v>0.11119999999999999</c:v>
                </c:pt>
                <c:pt idx="49">
                  <c:v>0.1144</c:v>
                </c:pt>
                <c:pt idx="50">
                  <c:v>0.12330000000000001</c:v>
                </c:pt>
                <c:pt idx="51">
                  <c:v>0.1195</c:v>
                </c:pt>
                <c:pt idx="52">
                  <c:v>0.10780000000000001</c:v>
                </c:pt>
                <c:pt idx="53">
                  <c:v>0.1167</c:v>
                </c:pt>
                <c:pt idx="54">
                  <c:v>0.1205</c:v>
                </c:pt>
                <c:pt idx="55">
                  <c:v>0.1174</c:v>
                </c:pt>
                <c:pt idx="56">
                  <c:v>0.1147</c:v>
                </c:pt>
                <c:pt idx="57">
                  <c:v>0.1215</c:v>
                </c:pt>
                <c:pt idx="58">
                  <c:v>0.12189999999999999</c:v>
                </c:pt>
                <c:pt idx="59">
                  <c:v>0.1211</c:v>
                </c:pt>
                <c:pt idx="60">
                  <c:v>0.12859999999999999</c:v>
                </c:pt>
                <c:pt idx="61">
                  <c:v>0.12970000000000001</c:v>
                </c:pt>
                <c:pt idx="62">
                  <c:v>0.13420000000000001</c:v>
                </c:pt>
                <c:pt idx="63">
                  <c:v>0.13300000000000001</c:v>
                </c:pt>
                <c:pt idx="64">
                  <c:v>0.1313</c:v>
                </c:pt>
                <c:pt idx="65">
                  <c:v>0.13339999999999999</c:v>
                </c:pt>
                <c:pt idx="66">
                  <c:v>0.1305</c:v>
                </c:pt>
                <c:pt idx="67">
                  <c:v>0.1343</c:v>
                </c:pt>
                <c:pt idx="68">
                  <c:v>0.1416</c:v>
                </c:pt>
                <c:pt idx="69">
                  <c:v>0.1472</c:v>
                </c:pt>
                <c:pt idx="70">
                  <c:v>0.1416</c:v>
                </c:pt>
                <c:pt idx="71">
                  <c:v>0.14119999999999999</c:v>
                </c:pt>
                <c:pt idx="72">
                  <c:v>0.1399</c:v>
                </c:pt>
                <c:pt idx="73">
                  <c:v>0.14349999999999999</c:v>
                </c:pt>
                <c:pt idx="74">
                  <c:v>0.14269999999999999</c:v>
                </c:pt>
                <c:pt idx="75">
                  <c:v>0.14000000000000001</c:v>
                </c:pt>
                <c:pt idx="76">
                  <c:v>0.14130000000000001</c:v>
                </c:pt>
                <c:pt idx="77">
                  <c:v>0.13270000000000001</c:v>
                </c:pt>
                <c:pt idx="78">
                  <c:v>0.13639999999999999</c:v>
                </c:pt>
                <c:pt idx="79">
                  <c:v>0.1426</c:v>
                </c:pt>
                <c:pt idx="80">
                  <c:v>0.1391</c:v>
                </c:pt>
                <c:pt idx="81">
                  <c:v>0.13150000000000001</c:v>
                </c:pt>
                <c:pt idx="82">
                  <c:v>0.14330000000000001</c:v>
                </c:pt>
                <c:pt idx="83">
                  <c:v>0.13900000000000001</c:v>
                </c:pt>
                <c:pt idx="84">
                  <c:v>0.13880000000000001</c:v>
                </c:pt>
                <c:pt idx="85">
                  <c:v>0.1318</c:v>
                </c:pt>
                <c:pt idx="86">
                  <c:v>0.12820000000000001</c:v>
                </c:pt>
                <c:pt idx="87">
                  <c:v>0.14130000000000001</c:v>
                </c:pt>
                <c:pt idx="88">
                  <c:v>0.13689999999999999</c:v>
                </c:pt>
                <c:pt idx="89">
                  <c:v>0.1429</c:v>
                </c:pt>
                <c:pt idx="90">
                  <c:v>0.14299999999999999</c:v>
                </c:pt>
                <c:pt idx="91">
                  <c:v>0.1358</c:v>
                </c:pt>
                <c:pt idx="92">
                  <c:v>0.1305</c:v>
                </c:pt>
                <c:pt idx="93">
                  <c:v>0.13239999999999999</c:v>
                </c:pt>
                <c:pt idx="94">
                  <c:v>0.13589999999999999</c:v>
                </c:pt>
                <c:pt idx="95">
                  <c:v>0.1391</c:v>
                </c:pt>
                <c:pt idx="96">
                  <c:v>0.1401</c:v>
                </c:pt>
                <c:pt idx="97">
                  <c:v>0.13950000000000001</c:v>
                </c:pt>
                <c:pt idx="98">
                  <c:v>0.13569999999999999</c:v>
                </c:pt>
                <c:pt idx="99">
                  <c:v>0.14530000000000001</c:v>
                </c:pt>
                <c:pt idx="100">
                  <c:v>0.1341</c:v>
                </c:pt>
                <c:pt idx="101">
                  <c:v>0.1356</c:v>
                </c:pt>
                <c:pt idx="102">
                  <c:v>0.13120000000000001</c:v>
                </c:pt>
                <c:pt idx="103">
                  <c:v>0.12820000000000001</c:v>
                </c:pt>
                <c:pt idx="104">
                  <c:v>0.1368</c:v>
                </c:pt>
                <c:pt idx="105">
                  <c:v>0.13600000000000001</c:v>
                </c:pt>
                <c:pt idx="106">
                  <c:v>0.13389999999999999</c:v>
                </c:pt>
                <c:pt idx="107">
                  <c:v>0.12520000000000001</c:v>
                </c:pt>
                <c:pt idx="108">
                  <c:v>0.1336</c:v>
                </c:pt>
                <c:pt idx="109">
                  <c:v>0.13439999999999999</c:v>
                </c:pt>
                <c:pt idx="110">
                  <c:v>0.13800000000000001</c:v>
                </c:pt>
                <c:pt idx="111">
                  <c:v>0.1421</c:v>
                </c:pt>
                <c:pt idx="112">
                  <c:v>0.13500000000000001</c:v>
                </c:pt>
                <c:pt idx="113">
                  <c:v>0.13120000000000001</c:v>
                </c:pt>
                <c:pt idx="114">
                  <c:v>0.13539999999999999</c:v>
                </c:pt>
                <c:pt idx="115">
                  <c:v>0.1323</c:v>
                </c:pt>
                <c:pt idx="116">
                  <c:v>0.13819999999999999</c:v>
                </c:pt>
                <c:pt idx="117">
                  <c:v>0.1404</c:v>
                </c:pt>
                <c:pt idx="118">
                  <c:v>0.13109999999999999</c:v>
                </c:pt>
                <c:pt idx="119">
                  <c:v>0.13370000000000001</c:v>
                </c:pt>
                <c:pt idx="120">
                  <c:v>0.1358</c:v>
                </c:pt>
                <c:pt idx="121">
                  <c:v>0.13589999999999999</c:v>
                </c:pt>
                <c:pt idx="122">
                  <c:v>0.13150000000000001</c:v>
                </c:pt>
                <c:pt idx="123">
                  <c:v>0.1341</c:v>
                </c:pt>
                <c:pt idx="124">
                  <c:v>0.1318</c:v>
                </c:pt>
                <c:pt idx="125">
                  <c:v>0.12939999999999999</c:v>
                </c:pt>
                <c:pt idx="126">
                  <c:v>0.12889999999999999</c:v>
                </c:pt>
                <c:pt idx="127">
                  <c:v>0.14530000000000001</c:v>
                </c:pt>
                <c:pt idx="128">
                  <c:v>0.1318</c:v>
                </c:pt>
                <c:pt idx="129">
                  <c:v>0.13250000000000001</c:v>
                </c:pt>
                <c:pt idx="130">
                  <c:v>0.1295</c:v>
                </c:pt>
                <c:pt idx="131">
                  <c:v>0.12470000000000001</c:v>
                </c:pt>
                <c:pt idx="132">
                  <c:v>0.1331</c:v>
                </c:pt>
                <c:pt idx="133">
                  <c:v>0.12790000000000001</c:v>
                </c:pt>
                <c:pt idx="134">
                  <c:v>0.12670000000000001</c:v>
                </c:pt>
                <c:pt idx="135">
                  <c:v>0.12540000000000001</c:v>
                </c:pt>
                <c:pt idx="136">
                  <c:v>0.1305</c:v>
                </c:pt>
                <c:pt idx="137">
                  <c:v>0.12989999999999999</c:v>
                </c:pt>
                <c:pt idx="138">
                  <c:v>0.12959999999999999</c:v>
                </c:pt>
                <c:pt idx="139">
                  <c:v>0.1363</c:v>
                </c:pt>
                <c:pt idx="140">
                  <c:v>0.13370000000000001</c:v>
                </c:pt>
                <c:pt idx="141">
                  <c:v>0.1229</c:v>
                </c:pt>
                <c:pt idx="142">
                  <c:v>0.12720000000000001</c:v>
                </c:pt>
                <c:pt idx="143">
                  <c:v>0.1148</c:v>
                </c:pt>
                <c:pt idx="144">
                  <c:v>0.1288</c:v>
                </c:pt>
                <c:pt idx="145">
                  <c:v>0.1239</c:v>
                </c:pt>
                <c:pt idx="146">
                  <c:v>0.1187</c:v>
                </c:pt>
                <c:pt idx="147">
                  <c:v>0.11559999999999999</c:v>
                </c:pt>
                <c:pt idx="148">
                  <c:v>0.11</c:v>
                </c:pt>
                <c:pt idx="149">
                  <c:v>0.1217</c:v>
                </c:pt>
                <c:pt idx="150">
                  <c:v>0.11459999999999999</c:v>
                </c:pt>
                <c:pt idx="151">
                  <c:v>0.1154</c:v>
                </c:pt>
                <c:pt idx="152">
                  <c:v>0.1183</c:v>
                </c:pt>
                <c:pt idx="153">
                  <c:v>0.1237</c:v>
                </c:pt>
                <c:pt idx="154">
                  <c:v>0.1205</c:v>
                </c:pt>
                <c:pt idx="155">
                  <c:v>0.12470000000000001</c:v>
                </c:pt>
                <c:pt idx="156">
                  <c:v>0.11940000000000001</c:v>
                </c:pt>
                <c:pt idx="157">
                  <c:v>0.11650000000000001</c:v>
                </c:pt>
                <c:pt idx="158">
                  <c:v>0.10970000000000001</c:v>
                </c:pt>
                <c:pt idx="159">
                  <c:v>0.1103</c:v>
                </c:pt>
                <c:pt idx="160">
                  <c:v>0.1091</c:v>
                </c:pt>
                <c:pt idx="161">
                  <c:v>0.1143</c:v>
                </c:pt>
                <c:pt idx="162">
                  <c:v>0.1125</c:v>
                </c:pt>
                <c:pt idx="163">
                  <c:v>0.1056</c:v>
                </c:pt>
                <c:pt idx="164">
                  <c:v>0.1047</c:v>
                </c:pt>
                <c:pt idx="165">
                  <c:v>0.1109</c:v>
                </c:pt>
                <c:pt idx="166">
                  <c:v>0.1087</c:v>
                </c:pt>
                <c:pt idx="167">
                  <c:v>0.11070000000000001</c:v>
                </c:pt>
                <c:pt idx="168">
                  <c:v>0.1099</c:v>
                </c:pt>
                <c:pt idx="169">
                  <c:v>0.11119999999999999</c:v>
                </c:pt>
              </c:numCache>
            </c:numRef>
          </c:val>
          <c:smooth val="0"/>
          <c:extLst>
            <c:ext xmlns:c16="http://schemas.microsoft.com/office/drawing/2014/chart" uri="{C3380CC4-5D6E-409C-BE32-E72D297353CC}">
              <c16:uniqueId val="{00000004-B924-4888-B825-0250FD85EF00}"/>
            </c:ext>
          </c:extLst>
        </c:ser>
        <c:ser>
          <c:idx val="5"/>
          <c:order val="5"/>
          <c:tx>
            <c:strRef>
              <c:f>学习率超参实验!$F$4</c:f>
              <c:strCache>
                <c:ptCount val="1"/>
                <c:pt idx="0">
                  <c:v>lr=0.01,ef=1</c:v>
                </c:pt>
              </c:strCache>
            </c:strRef>
          </c:tx>
          <c:spPr>
            <a:ln w="28575" cap="rnd">
              <a:solidFill>
                <a:srgbClr val="C00000"/>
              </a:solidFill>
              <a:round/>
            </a:ln>
            <a:effectLst/>
          </c:spPr>
          <c:marker>
            <c:symbol val="none"/>
          </c:marker>
          <c:val>
            <c:numRef>
              <c:f>学习率超参实验!$F$5:$F$404</c:f>
              <c:numCache>
                <c:formatCode>General</c:formatCode>
                <c:ptCount val="400"/>
                <c:pt idx="0">
                  <c:v>9.9000000000000008E-3</c:v>
                </c:pt>
                <c:pt idx="1">
                  <c:v>1.6E-2</c:v>
                </c:pt>
                <c:pt idx="2">
                  <c:v>2.3099999999999999E-2</c:v>
                </c:pt>
                <c:pt idx="3">
                  <c:v>2.9000000000000001E-2</c:v>
                </c:pt>
                <c:pt idx="4">
                  <c:v>3.0499999999999999E-2</c:v>
                </c:pt>
                <c:pt idx="5">
                  <c:v>3.6400000000000002E-2</c:v>
                </c:pt>
                <c:pt idx="6">
                  <c:v>3.85E-2</c:v>
                </c:pt>
                <c:pt idx="7">
                  <c:v>4.9700000000000001E-2</c:v>
                </c:pt>
                <c:pt idx="8">
                  <c:v>4.2700000000000002E-2</c:v>
                </c:pt>
                <c:pt idx="9">
                  <c:v>4.7199999999999999E-2</c:v>
                </c:pt>
                <c:pt idx="10">
                  <c:v>5.3699999999999998E-2</c:v>
                </c:pt>
                <c:pt idx="11">
                  <c:v>5.3699999999999998E-2</c:v>
                </c:pt>
                <c:pt idx="12">
                  <c:v>6.2399999999999997E-2</c:v>
                </c:pt>
                <c:pt idx="13">
                  <c:v>6.4399999999999999E-2</c:v>
                </c:pt>
                <c:pt idx="14">
                  <c:v>6.7100000000000007E-2</c:v>
                </c:pt>
                <c:pt idx="15">
                  <c:v>7.1800000000000003E-2</c:v>
                </c:pt>
                <c:pt idx="16">
                  <c:v>6.5500000000000003E-2</c:v>
                </c:pt>
                <c:pt idx="17">
                  <c:v>7.7399999999999997E-2</c:v>
                </c:pt>
                <c:pt idx="18">
                  <c:v>8.2199999999999995E-2</c:v>
                </c:pt>
                <c:pt idx="19">
                  <c:v>8.3500000000000005E-2</c:v>
                </c:pt>
                <c:pt idx="20">
                  <c:v>9.1600000000000001E-2</c:v>
                </c:pt>
                <c:pt idx="21">
                  <c:v>9.6199999999999994E-2</c:v>
                </c:pt>
                <c:pt idx="22">
                  <c:v>8.7400000000000005E-2</c:v>
                </c:pt>
                <c:pt idx="23">
                  <c:v>9.0700000000000003E-2</c:v>
                </c:pt>
                <c:pt idx="24">
                  <c:v>9.4700000000000006E-2</c:v>
                </c:pt>
                <c:pt idx="25">
                  <c:v>9.4899999999999998E-2</c:v>
                </c:pt>
                <c:pt idx="26">
                  <c:v>9.8400000000000001E-2</c:v>
                </c:pt>
                <c:pt idx="27">
                  <c:v>9.8599999999999993E-2</c:v>
                </c:pt>
                <c:pt idx="28">
                  <c:v>0.1009</c:v>
                </c:pt>
                <c:pt idx="29">
                  <c:v>0.1094</c:v>
                </c:pt>
                <c:pt idx="30">
                  <c:v>0.1129</c:v>
                </c:pt>
                <c:pt idx="31">
                  <c:v>0.1148</c:v>
                </c:pt>
                <c:pt idx="32">
                  <c:v>0.1166</c:v>
                </c:pt>
                <c:pt idx="33">
                  <c:v>0.1221</c:v>
                </c:pt>
                <c:pt idx="34">
                  <c:v>0.1169</c:v>
                </c:pt>
                <c:pt idx="35">
                  <c:v>0.1229</c:v>
                </c:pt>
                <c:pt idx="36">
                  <c:v>0.1196</c:v>
                </c:pt>
                <c:pt idx="37">
                  <c:v>0.1244</c:v>
                </c:pt>
                <c:pt idx="38">
                  <c:v>0.1249</c:v>
                </c:pt>
                <c:pt idx="39">
                  <c:v>0.13159999999999999</c:v>
                </c:pt>
                <c:pt idx="40">
                  <c:v>0.1366</c:v>
                </c:pt>
                <c:pt idx="41">
                  <c:v>0.13550000000000001</c:v>
                </c:pt>
                <c:pt idx="42">
                  <c:v>0.14019999999999999</c:v>
                </c:pt>
                <c:pt idx="43">
                  <c:v>0.13489999999999999</c:v>
                </c:pt>
                <c:pt idx="44">
                  <c:v>0.14199999999999999</c:v>
                </c:pt>
                <c:pt idx="45">
                  <c:v>0.1368</c:v>
                </c:pt>
                <c:pt idx="46">
                  <c:v>0.13969999999999999</c:v>
                </c:pt>
                <c:pt idx="47">
                  <c:v>0.14169999999999999</c:v>
                </c:pt>
                <c:pt idx="48">
                  <c:v>0.1444</c:v>
                </c:pt>
                <c:pt idx="49">
                  <c:v>0.14599999999999999</c:v>
                </c:pt>
                <c:pt idx="50">
                  <c:v>0.14380000000000001</c:v>
                </c:pt>
                <c:pt idx="51">
                  <c:v>0.15359999999999999</c:v>
                </c:pt>
                <c:pt idx="52">
                  <c:v>0.14799999999999999</c:v>
                </c:pt>
                <c:pt idx="53">
                  <c:v>0.14630000000000001</c:v>
                </c:pt>
                <c:pt idx="54">
                  <c:v>0.16139999999999999</c:v>
                </c:pt>
                <c:pt idx="55">
                  <c:v>0.15609999999999999</c:v>
                </c:pt>
                <c:pt idx="56">
                  <c:v>0.15429999999999999</c:v>
                </c:pt>
                <c:pt idx="57">
                  <c:v>0.155</c:v>
                </c:pt>
                <c:pt idx="58">
                  <c:v>0.15390000000000001</c:v>
                </c:pt>
                <c:pt idx="59">
                  <c:v>0.1573</c:v>
                </c:pt>
                <c:pt idx="60">
                  <c:v>0.16239999999999999</c:v>
                </c:pt>
                <c:pt idx="61">
                  <c:v>0.16589999999999999</c:v>
                </c:pt>
                <c:pt idx="62">
                  <c:v>0.1552</c:v>
                </c:pt>
                <c:pt idx="63">
                  <c:v>0.16739999999999999</c:v>
                </c:pt>
                <c:pt idx="64">
                  <c:v>0.1646</c:v>
                </c:pt>
                <c:pt idx="65">
                  <c:v>0.1769</c:v>
                </c:pt>
                <c:pt idx="66">
                  <c:v>0.1726</c:v>
                </c:pt>
                <c:pt idx="67">
                  <c:v>0.1736</c:v>
                </c:pt>
                <c:pt idx="68">
                  <c:v>0.17330000000000001</c:v>
                </c:pt>
                <c:pt idx="69">
                  <c:v>0.17910000000000001</c:v>
                </c:pt>
                <c:pt idx="70">
                  <c:v>0.17100000000000001</c:v>
                </c:pt>
                <c:pt idx="71">
                  <c:v>0.1754</c:v>
                </c:pt>
                <c:pt idx="72">
                  <c:v>0.16930000000000001</c:v>
                </c:pt>
                <c:pt idx="73">
                  <c:v>0.17960000000000001</c:v>
                </c:pt>
                <c:pt idx="74">
                  <c:v>0.1736</c:v>
                </c:pt>
                <c:pt idx="75">
                  <c:v>0.1802</c:v>
                </c:pt>
                <c:pt idx="76">
                  <c:v>0.1857</c:v>
                </c:pt>
                <c:pt idx="77">
                  <c:v>0.1913</c:v>
                </c:pt>
                <c:pt idx="78">
                  <c:v>0.18360000000000001</c:v>
                </c:pt>
                <c:pt idx="79">
                  <c:v>0.18629999999999999</c:v>
                </c:pt>
                <c:pt idx="80">
                  <c:v>0.18909999999999999</c:v>
                </c:pt>
                <c:pt idx="81">
                  <c:v>0.1893</c:v>
                </c:pt>
                <c:pt idx="82">
                  <c:v>0.1958</c:v>
                </c:pt>
                <c:pt idx="83">
                  <c:v>0.18329999999999999</c:v>
                </c:pt>
                <c:pt idx="84">
                  <c:v>0.19089999999999999</c:v>
                </c:pt>
                <c:pt idx="85">
                  <c:v>0.18940000000000001</c:v>
                </c:pt>
                <c:pt idx="86">
                  <c:v>0.1961</c:v>
                </c:pt>
                <c:pt idx="87">
                  <c:v>0.19539999999999999</c:v>
                </c:pt>
                <c:pt idx="88">
                  <c:v>0.19239999999999999</c:v>
                </c:pt>
                <c:pt idx="89">
                  <c:v>0.19259999999999999</c:v>
                </c:pt>
                <c:pt idx="90">
                  <c:v>0.19570000000000001</c:v>
                </c:pt>
                <c:pt idx="91">
                  <c:v>0.20319999999999999</c:v>
                </c:pt>
                <c:pt idx="92">
                  <c:v>0.2049</c:v>
                </c:pt>
                <c:pt idx="93">
                  <c:v>0.2036</c:v>
                </c:pt>
                <c:pt idx="94">
                  <c:v>0.19850000000000001</c:v>
                </c:pt>
                <c:pt idx="95">
                  <c:v>0.19919999999999999</c:v>
                </c:pt>
                <c:pt idx="96">
                  <c:v>0.19719999999999999</c:v>
                </c:pt>
                <c:pt idx="97">
                  <c:v>0.19950000000000001</c:v>
                </c:pt>
                <c:pt idx="98">
                  <c:v>0.19950000000000001</c:v>
                </c:pt>
                <c:pt idx="99">
                  <c:v>0.20949999999999999</c:v>
                </c:pt>
                <c:pt idx="100">
                  <c:v>0.20810000000000001</c:v>
                </c:pt>
                <c:pt idx="101">
                  <c:v>0.2016</c:v>
                </c:pt>
                <c:pt idx="102">
                  <c:v>0.20269999999999999</c:v>
                </c:pt>
                <c:pt idx="103">
                  <c:v>0.20100000000000001</c:v>
                </c:pt>
                <c:pt idx="104">
                  <c:v>0.19739999999999999</c:v>
                </c:pt>
                <c:pt idx="105">
                  <c:v>0.20810000000000001</c:v>
                </c:pt>
                <c:pt idx="106">
                  <c:v>0.21240000000000001</c:v>
                </c:pt>
                <c:pt idx="107">
                  <c:v>0.2069</c:v>
                </c:pt>
                <c:pt idx="108">
                  <c:v>0.215</c:v>
                </c:pt>
                <c:pt idx="109">
                  <c:v>0.2087</c:v>
                </c:pt>
                <c:pt idx="110">
                  <c:v>0.21909999999999999</c:v>
                </c:pt>
                <c:pt idx="111">
                  <c:v>0.22170000000000001</c:v>
                </c:pt>
                <c:pt idx="112">
                  <c:v>0.2195</c:v>
                </c:pt>
                <c:pt idx="113">
                  <c:v>0.21279999999999999</c:v>
                </c:pt>
                <c:pt idx="114">
                  <c:v>0.21410000000000001</c:v>
                </c:pt>
                <c:pt idx="115">
                  <c:v>0.21479999999999999</c:v>
                </c:pt>
                <c:pt idx="116">
                  <c:v>0.2248</c:v>
                </c:pt>
                <c:pt idx="117">
                  <c:v>0.2235</c:v>
                </c:pt>
                <c:pt idx="118">
                  <c:v>0.2311</c:v>
                </c:pt>
                <c:pt idx="119">
                  <c:v>0.21909999999999999</c:v>
                </c:pt>
                <c:pt idx="120">
                  <c:v>0.2205</c:v>
                </c:pt>
                <c:pt idx="121">
                  <c:v>0.23039999999999999</c:v>
                </c:pt>
                <c:pt idx="122">
                  <c:v>0.22689999999999999</c:v>
                </c:pt>
                <c:pt idx="123">
                  <c:v>0.2331</c:v>
                </c:pt>
                <c:pt idx="124">
                  <c:v>0.22370000000000001</c:v>
                </c:pt>
                <c:pt idx="125">
                  <c:v>0.22409999999999999</c:v>
                </c:pt>
                <c:pt idx="126">
                  <c:v>0.2329</c:v>
                </c:pt>
                <c:pt idx="127">
                  <c:v>0.22539999999999999</c:v>
                </c:pt>
                <c:pt idx="128">
                  <c:v>0.23749999999999999</c:v>
                </c:pt>
                <c:pt idx="129">
                  <c:v>0.2361</c:v>
                </c:pt>
                <c:pt idx="130">
                  <c:v>0.2409</c:v>
                </c:pt>
                <c:pt idx="131">
                  <c:v>0.2364</c:v>
                </c:pt>
                <c:pt idx="132">
                  <c:v>0.23330000000000001</c:v>
                </c:pt>
                <c:pt idx="133">
                  <c:v>0.2253</c:v>
                </c:pt>
                <c:pt idx="134">
                  <c:v>0.22819999999999999</c:v>
                </c:pt>
                <c:pt idx="135">
                  <c:v>0.22819999999999999</c:v>
                </c:pt>
                <c:pt idx="136">
                  <c:v>0.24299999999999999</c:v>
                </c:pt>
                <c:pt idx="137">
                  <c:v>0.24079999999999999</c:v>
                </c:pt>
                <c:pt idx="138">
                  <c:v>0.23219999999999999</c:v>
                </c:pt>
                <c:pt idx="139">
                  <c:v>0.23960000000000001</c:v>
                </c:pt>
                <c:pt idx="140">
                  <c:v>0.24579999999999999</c:v>
                </c:pt>
                <c:pt idx="141">
                  <c:v>0.25309999999999999</c:v>
                </c:pt>
                <c:pt idx="142">
                  <c:v>0.23880000000000001</c:v>
                </c:pt>
                <c:pt idx="143">
                  <c:v>0.2412</c:v>
                </c:pt>
                <c:pt idx="144">
                  <c:v>0.2452</c:v>
                </c:pt>
                <c:pt idx="145">
                  <c:v>0.24479999999999999</c:v>
                </c:pt>
                <c:pt idx="146">
                  <c:v>0.2445</c:v>
                </c:pt>
                <c:pt idx="147">
                  <c:v>0.23269999999999999</c:v>
                </c:pt>
                <c:pt idx="148">
                  <c:v>0.23910000000000001</c:v>
                </c:pt>
                <c:pt idx="149">
                  <c:v>0.23619999999999999</c:v>
                </c:pt>
                <c:pt idx="150">
                  <c:v>0.2427</c:v>
                </c:pt>
                <c:pt idx="151">
                  <c:v>0.24840000000000001</c:v>
                </c:pt>
                <c:pt idx="152">
                  <c:v>0.24809999999999999</c:v>
                </c:pt>
                <c:pt idx="153">
                  <c:v>0.24099999999999999</c:v>
                </c:pt>
                <c:pt idx="154">
                  <c:v>0.24740000000000001</c:v>
                </c:pt>
                <c:pt idx="155">
                  <c:v>0.2397</c:v>
                </c:pt>
                <c:pt idx="156">
                  <c:v>0.2447</c:v>
                </c:pt>
                <c:pt idx="157">
                  <c:v>0.25480000000000003</c:v>
                </c:pt>
                <c:pt idx="158">
                  <c:v>0.25580000000000003</c:v>
                </c:pt>
                <c:pt idx="159">
                  <c:v>0.25600000000000001</c:v>
                </c:pt>
                <c:pt idx="160">
                  <c:v>0.25850000000000001</c:v>
                </c:pt>
                <c:pt idx="161">
                  <c:v>0.251</c:v>
                </c:pt>
                <c:pt idx="162">
                  <c:v>0.25829999999999997</c:v>
                </c:pt>
                <c:pt idx="163">
                  <c:v>0.26050000000000001</c:v>
                </c:pt>
                <c:pt idx="164">
                  <c:v>0.26329999999999998</c:v>
                </c:pt>
                <c:pt idx="165">
                  <c:v>0.25840000000000002</c:v>
                </c:pt>
                <c:pt idx="166">
                  <c:v>0.25740000000000002</c:v>
                </c:pt>
                <c:pt idx="167">
                  <c:v>0.25230000000000002</c:v>
                </c:pt>
                <c:pt idx="168">
                  <c:v>0.249</c:v>
                </c:pt>
                <c:pt idx="169">
                  <c:v>0.26079999999999998</c:v>
                </c:pt>
                <c:pt idx="170">
                  <c:v>0.26050000000000001</c:v>
                </c:pt>
                <c:pt idx="171">
                  <c:v>0.2611</c:v>
                </c:pt>
                <c:pt idx="172">
                  <c:v>0.25900000000000001</c:v>
                </c:pt>
                <c:pt idx="173">
                  <c:v>0.26300000000000001</c:v>
                </c:pt>
                <c:pt idx="174">
                  <c:v>0.26200000000000001</c:v>
                </c:pt>
                <c:pt idx="175">
                  <c:v>0.26250000000000001</c:v>
                </c:pt>
                <c:pt idx="176">
                  <c:v>0.26989999999999997</c:v>
                </c:pt>
                <c:pt idx="177">
                  <c:v>0.26640000000000003</c:v>
                </c:pt>
                <c:pt idx="178">
                  <c:v>0.2586</c:v>
                </c:pt>
                <c:pt idx="179">
                  <c:v>0.26729999999999998</c:v>
                </c:pt>
                <c:pt idx="180">
                  <c:v>0.27339999999999998</c:v>
                </c:pt>
                <c:pt idx="181">
                  <c:v>0.27039999999999997</c:v>
                </c:pt>
                <c:pt idx="182">
                  <c:v>0.27850000000000003</c:v>
                </c:pt>
                <c:pt idx="183">
                  <c:v>0.27510000000000001</c:v>
                </c:pt>
                <c:pt idx="184">
                  <c:v>0.26690000000000003</c:v>
                </c:pt>
                <c:pt idx="185">
                  <c:v>0.26469999999999999</c:v>
                </c:pt>
                <c:pt idx="186">
                  <c:v>0.26579999999999998</c:v>
                </c:pt>
                <c:pt idx="187">
                  <c:v>0.26889999999999997</c:v>
                </c:pt>
                <c:pt idx="188">
                  <c:v>0.2661</c:v>
                </c:pt>
                <c:pt idx="189">
                  <c:v>0.27100000000000002</c:v>
                </c:pt>
                <c:pt idx="190">
                  <c:v>0.27329999999999999</c:v>
                </c:pt>
                <c:pt idx="191">
                  <c:v>0.27610000000000001</c:v>
                </c:pt>
                <c:pt idx="192">
                  <c:v>0.27729999999999999</c:v>
                </c:pt>
                <c:pt idx="193">
                  <c:v>0.27960000000000002</c:v>
                </c:pt>
                <c:pt idx="194">
                  <c:v>0.27160000000000001</c:v>
                </c:pt>
                <c:pt idx="195">
                  <c:v>0.27400000000000002</c:v>
                </c:pt>
                <c:pt idx="196">
                  <c:v>0.28050000000000003</c:v>
                </c:pt>
                <c:pt idx="197">
                  <c:v>0.27489999999999998</c:v>
                </c:pt>
                <c:pt idx="198">
                  <c:v>0.26369999999999999</c:v>
                </c:pt>
                <c:pt idx="199">
                  <c:v>0.27379999999999999</c:v>
                </c:pt>
                <c:pt idx="200">
                  <c:v>0.27750000000000002</c:v>
                </c:pt>
                <c:pt idx="201">
                  <c:v>0.27400000000000002</c:v>
                </c:pt>
                <c:pt idx="202">
                  <c:v>0.2767</c:v>
                </c:pt>
                <c:pt idx="203">
                  <c:v>0.29220000000000002</c:v>
                </c:pt>
                <c:pt idx="204">
                  <c:v>0.27950000000000003</c:v>
                </c:pt>
                <c:pt idx="205">
                  <c:v>0.2787</c:v>
                </c:pt>
                <c:pt idx="206">
                  <c:v>0.2792</c:v>
                </c:pt>
                <c:pt idx="207">
                  <c:v>0.28120000000000001</c:v>
                </c:pt>
                <c:pt idx="208">
                  <c:v>0.27989999999999998</c:v>
                </c:pt>
                <c:pt idx="209">
                  <c:v>0.2823</c:v>
                </c:pt>
                <c:pt idx="210">
                  <c:v>0.28210000000000002</c:v>
                </c:pt>
                <c:pt idx="211">
                  <c:v>0.28100000000000003</c:v>
                </c:pt>
                <c:pt idx="212">
                  <c:v>0.27829999999999999</c:v>
                </c:pt>
                <c:pt idx="213">
                  <c:v>0.28299999999999997</c:v>
                </c:pt>
                <c:pt idx="214">
                  <c:v>0.28079999999999999</c:v>
                </c:pt>
                <c:pt idx="215">
                  <c:v>0.28710000000000002</c:v>
                </c:pt>
                <c:pt idx="216">
                  <c:v>0.28439999999999999</c:v>
                </c:pt>
                <c:pt idx="217">
                  <c:v>0.29170000000000001</c:v>
                </c:pt>
                <c:pt idx="218">
                  <c:v>0.2898</c:v>
                </c:pt>
                <c:pt idx="219">
                  <c:v>0.29770000000000002</c:v>
                </c:pt>
                <c:pt idx="220">
                  <c:v>0.2974</c:v>
                </c:pt>
                <c:pt idx="221">
                  <c:v>0.29749999999999999</c:v>
                </c:pt>
                <c:pt idx="222">
                  <c:v>0.28310000000000002</c:v>
                </c:pt>
                <c:pt idx="223">
                  <c:v>0.28160000000000002</c:v>
                </c:pt>
                <c:pt idx="224">
                  <c:v>0.28770000000000001</c:v>
                </c:pt>
                <c:pt idx="225">
                  <c:v>0.2923</c:v>
                </c:pt>
                <c:pt idx="226">
                  <c:v>0.29749999999999999</c:v>
                </c:pt>
                <c:pt idx="227">
                  <c:v>0.29720000000000002</c:v>
                </c:pt>
                <c:pt idx="228">
                  <c:v>0.29580000000000001</c:v>
                </c:pt>
                <c:pt idx="229">
                  <c:v>0.29149999999999998</c:v>
                </c:pt>
                <c:pt idx="230">
                  <c:v>0.29060000000000002</c:v>
                </c:pt>
                <c:pt idx="231">
                  <c:v>0.29089999999999999</c:v>
                </c:pt>
                <c:pt idx="232">
                  <c:v>0.28720000000000001</c:v>
                </c:pt>
                <c:pt idx="233">
                  <c:v>0.29849999999999999</c:v>
                </c:pt>
                <c:pt idx="234">
                  <c:v>0.30230000000000001</c:v>
                </c:pt>
                <c:pt idx="235">
                  <c:v>0.3034</c:v>
                </c:pt>
                <c:pt idx="236">
                  <c:v>0.29449999999999998</c:v>
                </c:pt>
                <c:pt idx="237">
                  <c:v>0.29330000000000001</c:v>
                </c:pt>
                <c:pt idx="238">
                  <c:v>0.29799999999999999</c:v>
                </c:pt>
                <c:pt idx="239">
                  <c:v>0.29849999999999999</c:v>
                </c:pt>
                <c:pt idx="240">
                  <c:v>0.29849999999999999</c:v>
                </c:pt>
                <c:pt idx="241">
                  <c:v>0.30009999999999998</c:v>
                </c:pt>
                <c:pt idx="242">
                  <c:v>0.29930000000000001</c:v>
                </c:pt>
                <c:pt idx="243">
                  <c:v>0.30049999999999999</c:v>
                </c:pt>
                <c:pt idx="244">
                  <c:v>0.3029</c:v>
                </c:pt>
                <c:pt idx="245">
                  <c:v>0.30280000000000001</c:v>
                </c:pt>
                <c:pt idx="246">
                  <c:v>0.29970000000000002</c:v>
                </c:pt>
                <c:pt idx="247">
                  <c:v>0.3014</c:v>
                </c:pt>
                <c:pt idx="248">
                  <c:v>0.29480000000000001</c:v>
                </c:pt>
                <c:pt idx="249">
                  <c:v>0.30349999999999999</c:v>
                </c:pt>
                <c:pt idx="250">
                  <c:v>0.29630000000000001</c:v>
                </c:pt>
                <c:pt idx="251">
                  <c:v>0.2994</c:v>
                </c:pt>
                <c:pt idx="252">
                  <c:v>0.2984</c:v>
                </c:pt>
                <c:pt idx="253">
                  <c:v>0.2999</c:v>
                </c:pt>
                <c:pt idx="254">
                  <c:v>0.3004</c:v>
                </c:pt>
                <c:pt idx="255">
                  <c:v>0.30020000000000002</c:v>
                </c:pt>
                <c:pt idx="256">
                  <c:v>0.3044</c:v>
                </c:pt>
                <c:pt idx="257">
                  <c:v>0.30719999999999997</c:v>
                </c:pt>
                <c:pt idx="258">
                  <c:v>0.314</c:v>
                </c:pt>
                <c:pt idx="259">
                  <c:v>0.31809999999999999</c:v>
                </c:pt>
                <c:pt idx="260">
                  <c:v>0.31359999999999999</c:v>
                </c:pt>
                <c:pt idx="261">
                  <c:v>0.31240000000000001</c:v>
                </c:pt>
                <c:pt idx="262">
                  <c:v>0.31130000000000002</c:v>
                </c:pt>
                <c:pt idx="263">
                  <c:v>0.30880000000000002</c:v>
                </c:pt>
                <c:pt idx="264">
                  <c:v>0.31540000000000001</c:v>
                </c:pt>
                <c:pt idx="265">
                  <c:v>0.3125</c:v>
                </c:pt>
                <c:pt idx="266">
                  <c:v>0.31509999999999999</c:v>
                </c:pt>
                <c:pt idx="267">
                  <c:v>0.3115</c:v>
                </c:pt>
                <c:pt idx="268">
                  <c:v>0.30940000000000001</c:v>
                </c:pt>
                <c:pt idx="269">
                  <c:v>0.30719999999999997</c:v>
                </c:pt>
                <c:pt idx="270">
                  <c:v>0.31669999999999998</c:v>
                </c:pt>
                <c:pt idx="271">
                  <c:v>0.32019999999999998</c:v>
                </c:pt>
                <c:pt idx="272">
                  <c:v>0.31059999999999999</c:v>
                </c:pt>
                <c:pt idx="273">
                  <c:v>0.31890000000000002</c:v>
                </c:pt>
                <c:pt idx="274">
                  <c:v>0.31909999999999999</c:v>
                </c:pt>
                <c:pt idx="275">
                  <c:v>0.3175</c:v>
                </c:pt>
                <c:pt idx="276">
                  <c:v>0.31559999999999999</c:v>
                </c:pt>
                <c:pt idx="277">
                  <c:v>0.30740000000000001</c:v>
                </c:pt>
                <c:pt idx="278">
                  <c:v>0.31569999999999998</c:v>
                </c:pt>
                <c:pt idx="279">
                  <c:v>0.31380000000000002</c:v>
                </c:pt>
                <c:pt idx="280">
                  <c:v>0.31480000000000002</c:v>
                </c:pt>
                <c:pt idx="281">
                  <c:v>0.31740000000000002</c:v>
                </c:pt>
                <c:pt idx="282">
                  <c:v>0.32350000000000001</c:v>
                </c:pt>
                <c:pt idx="283">
                  <c:v>0.32240000000000002</c:v>
                </c:pt>
                <c:pt idx="284">
                  <c:v>0.31640000000000001</c:v>
                </c:pt>
                <c:pt idx="285">
                  <c:v>0.32679999999999998</c:v>
                </c:pt>
                <c:pt idx="286">
                  <c:v>0.32350000000000001</c:v>
                </c:pt>
                <c:pt idx="287">
                  <c:v>0.32379999999999998</c:v>
                </c:pt>
                <c:pt idx="288">
                  <c:v>0.318</c:v>
                </c:pt>
                <c:pt idx="289">
                  <c:v>0.31330000000000002</c:v>
                </c:pt>
                <c:pt idx="290">
                  <c:v>0.31659999999999999</c:v>
                </c:pt>
                <c:pt idx="291">
                  <c:v>0.32090000000000002</c:v>
                </c:pt>
                <c:pt idx="292">
                  <c:v>0.31819999999999998</c:v>
                </c:pt>
                <c:pt idx="293">
                  <c:v>0.31809999999999999</c:v>
                </c:pt>
                <c:pt idx="294">
                  <c:v>0.32050000000000001</c:v>
                </c:pt>
                <c:pt idx="295">
                  <c:v>0.3271</c:v>
                </c:pt>
                <c:pt idx="296">
                  <c:v>0.32300000000000001</c:v>
                </c:pt>
                <c:pt idx="297">
                  <c:v>0.31890000000000002</c:v>
                </c:pt>
                <c:pt idx="298">
                  <c:v>0.32690000000000002</c:v>
                </c:pt>
                <c:pt idx="299">
                  <c:v>0.3246</c:v>
                </c:pt>
                <c:pt idx="300">
                  <c:v>0.32740000000000002</c:v>
                </c:pt>
                <c:pt idx="301">
                  <c:v>0.32650000000000001</c:v>
                </c:pt>
                <c:pt idx="302">
                  <c:v>0.33160000000000001</c:v>
                </c:pt>
                <c:pt idx="303">
                  <c:v>0.3306</c:v>
                </c:pt>
                <c:pt idx="304">
                  <c:v>0.32550000000000001</c:v>
                </c:pt>
                <c:pt idx="305">
                  <c:v>0.33150000000000002</c:v>
                </c:pt>
                <c:pt idx="306">
                  <c:v>0.33260000000000001</c:v>
                </c:pt>
                <c:pt idx="307">
                  <c:v>0.33360000000000001</c:v>
                </c:pt>
                <c:pt idx="308">
                  <c:v>0.32329999999999998</c:v>
                </c:pt>
                <c:pt idx="309">
                  <c:v>0.32779999999999998</c:v>
                </c:pt>
                <c:pt idx="310">
                  <c:v>0.3337</c:v>
                </c:pt>
                <c:pt idx="311">
                  <c:v>0.33710000000000001</c:v>
                </c:pt>
                <c:pt idx="312">
                  <c:v>0.32779999999999998</c:v>
                </c:pt>
                <c:pt idx="313">
                  <c:v>0.33289999999999997</c:v>
                </c:pt>
                <c:pt idx="314">
                  <c:v>0.33169999999999999</c:v>
                </c:pt>
                <c:pt idx="315">
                  <c:v>0.3266</c:v>
                </c:pt>
                <c:pt idx="316">
                  <c:v>0.32719999999999999</c:v>
                </c:pt>
                <c:pt idx="317">
                  <c:v>0.32100000000000001</c:v>
                </c:pt>
                <c:pt idx="318">
                  <c:v>0.3201</c:v>
                </c:pt>
                <c:pt idx="319">
                  <c:v>0.32140000000000002</c:v>
                </c:pt>
                <c:pt idx="320">
                  <c:v>0.32740000000000002</c:v>
                </c:pt>
                <c:pt idx="321">
                  <c:v>0.32629999999999998</c:v>
                </c:pt>
                <c:pt idx="322">
                  <c:v>0.32990000000000003</c:v>
                </c:pt>
                <c:pt idx="323">
                  <c:v>0.3301</c:v>
                </c:pt>
                <c:pt idx="324">
                  <c:v>0.32919999999999999</c:v>
                </c:pt>
                <c:pt idx="325">
                  <c:v>0.31859999999999999</c:v>
                </c:pt>
                <c:pt idx="326">
                  <c:v>0.3266</c:v>
                </c:pt>
                <c:pt idx="327">
                  <c:v>0.32519999999999999</c:v>
                </c:pt>
                <c:pt idx="328">
                  <c:v>0.32840000000000003</c:v>
                </c:pt>
                <c:pt idx="329">
                  <c:v>0.33460000000000001</c:v>
                </c:pt>
                <c:pt idx="330">
                  <c:v>0.32779999999999998</c:v>
                </c:pt>
                <c:pt idx="331">
                  <c:v>0.3332</c:v>
                </c:pt>
                <c:pt idx="332">
                  <c:v>0.33139999999999997</c:v>
                </c:pt>
                <c:pt idx="333">
                  <c:v>0.33639999999999998</c:v>
                </c:pt>
                <c:pt idx="334">
                  <c:v>0.3332</c:v>
                </c:pt>
                <c:pt idx="335">
                  <c:v>0.3322</c:v>
                </c:pt>
                <c:pt idx="336">
                  <c:v>0.33050000000000002</c:v>
                </c:pt>
                <c:pt idx="337">
                  <c:v>0.33610000000000001</c:v>
                </c:pt>
                <c:pt idx="338">
                  <c:v>0.3357</c:v>
                </c:pt>
                <c:pt idx="339">
                  <c:v>0.33360000000000001</c:v>
                </c:pt>
                <c:pt idx="340">
                  <c:v>0.32579999999999998</c:v>
                </c:pt>
                <c:pt idx="341">
                  <c:v>0.3362</c:v>
                </c:pt>
                <c:pt idx="342">
                  <c:v>0.33400000000000002</c:v>
                </c:pt>
                <c:pt idx="343">
                  <c:v>0.33660000000000001</c:v>
                </c:pt>
                <c:pt idx="344">
                  <c:v>0.3397</c:v>
                </c:pt>
                <c:pt idx="345">
                  <c:v>0.3357</c:v>
                </c:pt>
                <c:pt idx="346">
                  <c:v>0.33529999999999999</c:v>
                </c:pt>
                <c:pt idx="347">
                  <c:v>0.32879999999999998</c:v>
                </c:pt>
                <c:pt idx="348">
                  <c:v>0.33700000000000002</c:v>
                </c:pt>
                <c:pt idx="349">
                  <c:v>0.33539999999999998</c:v>
                </c:pt>
                <c:pt idx="350">
                  <c:v>0.3352</c:v>
                </c:pt>
                <c:pt idx="351">
                  <c:v>0.33960000000000001</c:v>
                </c:pt>
                <c:pt idx="352">
                  <c:v>0.3357</c:v>
                </c:pt>
                <c:pt idx="353">
                  <c:v>0.3357</c:v>
                </c:pt>
                <c:pt idx="354">
                  <c:v>0.33150000000000002</c:v>
                </c:pt>
                <c:pt idx="355">
                  <c:v>0.34460000000000002</c:v>
                </c:pt>
                <c:pt idx="356">
                  <c:v>0.34189999999999998</c:v>
                </c:pt>
                <c:pt idx="357">
                  <c:v>0.33610000000000001</c:v>
                </c:pt>
                <c:pt idx="358">
                  <c:v>0.3362</c:v>
                </c:pt>
                <c:pt idx="359">
                  <c:v>0.33650000000000002</c:v>
                </c:pt>
                <c:pt idx="360">
                  <c:v>0.3332</c:v>
                </c:pt>
                <c:pt idx="361">
                  <c:v>0.32979999999999998</c:v>
                </c:pt>
                <c:pt idx="362">
                  <c:v>0.33310000000000001</c:v>
                </c:pt>
                <c:pt idx="363">
                  <c:v>0.32740000000000002</c:v>
                </c:pt>
                <c:pt idx="364">
                  <c:v>0.33260000000000001</c:v>
                </c:pt>
                <c:pt idx="365">
                  <c:v>0.33200000000000002</c:v>
                </c:pt>
                <c:pt idx="366">
                  <c:v>0.33439999999999998</c:v>
                </c:pt>
                <c:pt idx="367">
                  <c:v>0.34139999999999998</c:v>
                </c:pt>
                <c:pt idx="368">
                  <c:v>0.34399999999999997</c:v>
                </c:pt>
                <c:pt idx="369">
                  <c:v>0.34260000000000002</c:v>
                </c:pt>
                <c:pt idx="370">
                  <c:v>0.34179999999999999</c:v>
                </c:pt>
                <c:pt idx="371">
                  <c:v>0.34470000000000001</c:v>
                </c:pt>
                <c:pt idx="372">
                  <c:v>0.34200000000000003</c:v>
                </c:pt>
                <c:pt idx="373">
                  <c:v>0.34039999999999998</c:v>
                </c:pt>
                <c:pt idx="374">
                  <c:v>0.34129999999999999</c:v>
                </c:pt>
                <c:pt idx="375">
                  <c:v>0.34050000000000002</c:v>
                </c:pt>
                <c:pt idx="376">
                  <c:v>0.34039999999999998</c:v>
                </c:pt>
                <c:pt idx="377">
                  <c:v>0.34160000000000001</c:v>
                </c:pt>
                <c:pt idx="378">
                  <c:v>0.3407</c:v>
                </c:pt>
                <c:pt idx="379">
                  <c:v>0.33450000000000002</c:v>
                </c:pt>
                <c:pt idx="380">
                  <c:v>0.33779999999999999</c:v>
                </c:pt>
                <c:pt idx="381">
                  <c:v>0.3382</c:v>
                </c:pt>
                <c:pt idx="382">
                  <c:v>0.33329999999999999</c:v>
                </c:pt>
                <c:pt idx="383">
                  <c:v>0.33900000000000002</c:v>
                </c:pt>
                <c:pt idx="384">
                  <c:v>0.34370000000000001</c:v>
                </c:pt>
                <c:pt idx="385">
                  <c:v>0.34029999999999999</c:v>
                </c:pt>
                <c:pt idx="386">
                  <c:v>0.33910000000000001</c:v>
                </c:pt>
                <c:pt idx="387">
                  <c:v>0.33950000000000002</c:v>
                </c:pt>
                <c:pt idx="388">
                  <c:v>0.34499999999999997</c:v>
                </c:pt>
                <c:pt idx="389">
                  <c:v>0.3478</c:v>
                </c:pt>
                <c:pt idx="390">
                  <c:v>0.33929999999999999</c:v>
                </c:pt>
                <c:pt idx="391">
                  <c:v>0.34460000000000002</c:v>
                </c:pt>
                <c:pt idx="392">
                  <c:v>0.34770000000000001</c:v>
                </c:pt>
                <c:pt idx="393">
                  <c:v>0.34649999999999997</c:v>
                </c:pt>
                <c:pt idx="394">
                  <c:v>0.34620000000000001</c:v>
                </c:pt>
                <c:pt idx="395">
                  <c:v>0.34300000000000003</c:v>
                </c:pt>
                <c:pt idx="396">
                  <c:v>0.33579999999999999</c:v>
                </c:pt>
                <c:pt idx="397">
                  <c:v>0.34179999999999999</c:v>
                </c:pt>
                <c:pt idx="398">
                  <c:v>0.33960000000000001</c:v>
                </c:pt>
                <c:pt idx="399">
                  <c:v>0.33900000000000002</c:v>
                </c:pt>
              </c:numCache>
            </c:numRef>
          </c:val>
          <c:smooth val="0"/>
          <c:extLst>
            <c:ext xmlns:c16="http://schemas.microsoft.com/office/drawing/2014/chart" uri="{C3380CC4-5D6E-409C-BE32-E72D297353CC}">
              <c16:uniqueId val="{00000005-B924-4888-B825-0250FD85EF00}"/>
            </c:ext>
          </c:extLst>
        </c:ser>
        <c:ser>
          <c:idx val="6"/>
          <c:order val="6"/>
          <c:tx>
            <c:strRef>
              <c:f>学习率超参实验!$G$4</c:f>
              <c:strCache>
                <c:ptCount val="1"/>
                <c:pt idx="0">
                  <c:v>lr=0.05,ef=0</c:v>
                </c:pt>
              </c:strCache>
            </c:strRef>
          </c:tx>
          <c:spPr>
            <a:ln w="28575" cap="rnd">
              <a:solidFill>
                <a:schemeClr val="accent1">
                  <a:lumMod val="60000"/>
                </a:schemeClr>
              </a:solidFill>
              <a:round/>
            </a:ln>
            <a:effectLst/>
          </c:spPr>
          <c:marker>
            <c:symbol val="none"/>
          </c:marker>
          <c:val>
            <c:numRef>
              <c:f>学习率超参实验!$G$5:$G$404</c:f>
              <c:numCache>
                <c:formatCode>General</c:formatCode>
                <c:ptCount val="400"/>
                <c:pt idx="0">
                  <c:v>1.09E-2</c:v>
                </c:pt>
                <c:pt idx="1">
                  <c:v>0.01</c:v>
                </c:pt>
                <c:pt idx="2">
                  <c:v>0.01</c:v>
                </c:pt>
                <c:pt idx="3">
                  <c:v>1.8200000000000001E-2</c:v>
                </c:pt>
                <c:pt idx="4">
                  <c:v>1.8200000000000001E-2</c:v>
                </c:pt>
                <c:pt idx="5">
                  <c:v>2.12E-2</c:v>
                </c:pt>
                <c:pt idx="6">
                  <c:v>3.1800000000000002E-2</c:v>
                </c:pt>
                <c:pt idx="7">
                  <c:v>2.58E-2</c:v>
                </c:pt>
                <c:pt idx="8">
                  <c:v>2.92E-2</c:v>
                </c:pt>
                <c:pt idx="9">
                  <c:v>3.5400000000000001E-2</c:v>
                </c:pt>
                <c:pt idx="10">
                  <c:v>1.84E-2</c:v>
                </c:pt>
                <c:pt idx="11">
                  <c:v>3.1800000000000002E-2</c:v>
                </c:pt>
                <c:pt idx="12">
                  <c:v>2.9600000000000001E-2</c:v>
                </c:pt>
                <c:pt idx="13">
                  <c:v>2.1499999999999998E-2</c:v>
                </c:pt>
                <c:pt idx="14">
                  <c:v>3.1300000000000001E-2</c:v>
                </c:pt>
                <c:pt idx="15">
                  <c:v>3.2800000000000003E-2</c:v>
                </c:pt>
                <c:pt idx="16">
                  <c:v>3.5099999999999999E-2</c:v>
                </c:pt>
                <c:pt idx="17">
                  <c:v>2.5499999999999998E-2</c:v>
                </c:pt>
                <c:pt idx="18">
                  <c:v>4.1399999999999999E-2</c:v>
                </c:pt>
                <c:pt idx="19">
                  <c:v>3.1600000000000003E-2</c:v>
                </c:pt>
                <c:pt idx="20">
                  <c:v>3.0700000000000002E-2</c:v>
                </c:pt>
                <c:pt idx="21">
                  <c:v>2.76E-2</c:v>
                </c:pt>
                <c:pt idx="22">
                  <c:v>3.2300000000000002E-2</c:v>
                </c:pt>
                <c:pt idx="23">
                  <c:v>3.8199999999999998E-2</c:v>
                </c:pt>
                <c:pt idx="24">
                  <c:v>3.5799999999999998E-2</c:v>
                </c:pt>
                <c:pt idx="25">
                  <c:v>3.15E-2</c:v>
                </c:pt>
                <c:pt idx="26">
                  <c:v>4.07E-2</c:v>
                </c:pt>
                <c:pt idx="27">
                  <c:v>3.9600000000000003E-2</c:v>
                </c:pt>
                <c:pt idx="28">
                  <c:v>3.9199999999999999E-2</c:v>
                </c:pt>
                <c:pt idx="29">
                  <c:v>4.02E-2</c:v>
                </c:pt>
                <c:pt idx="30">
                  <c:v>5.74E-2</c:v>
                </c:pt>
                <c:pt idx="31">
                  <c:v>4.0800000000000003E-2</c:v>
                </c:pt>
                <c:pt idx="32">
                  <c:v>4.3299999999999998E-2</c:v>
                </c:pt>
                <c:pt idx="33">
                  <c:v>4.5600000000000002E-2</c:v>
                </c:pt>
                <c:pt idx="34">
                  <c:v>3.6999999999999998E-2</c:v>
                </c:pt>
                <c:pt idx="35">
                  <c:v>4.1599999999999998E-2</c:v>
                </c:pt>
                <c:pt idx="36">
                  <c:v>3.9300000000000002E-2</c:v>
                </c:pt>
                <c:pt idx="37">
                  <c:v>4.5400000000000003E-2</c:v>
                </c:pt>
                <c:pt idx="38">
                  <c:v>4.4699999999999997E-2</c:v>
                </c:pt>
                <c:pt idx="39">
                  <c:v>4.9799999999999997E-2</c:v>
                </c:pt>
                <c:pt idx="40">
                  <c:v>5.2200000000000003E-2</c:v>
                </c:pt>
                <c:pt idx="41">
                  <c:v>4.8599999999999997E-2</c:v>
                </c:pt>
                <c:pt idx="42">
                  <c:v>4.9200000000000001E-2</c:v>
                </c:pt>
                <c:pt idx="43">
                  <c:v>5.0599999999999999E-2</c:v>
                </c:pt>
                <c:pt idx="44">
                  <c:v>4.2799999999999998E-2</c:v>
                </c:pt>
                <c:pt idx="45">
                  <c:v>4.3799999999999999E-2</c:v>
                </c:pt>
                <c:pt idx="46">
                  <c:v>4.7800000000000002E-2</c:v>
                </c:pt>
                <c:pt idx="47">
                  <c:v>4.19E-2</c:v>
                </c:pt>
                <c:pt idx="48">
                  <c:v>5.0999999999999997E-2</c:v>
                </c:pt>
                <c:pt idx="49">
                  <c:v>4.8599999999999997E-2</c:v>
                </c:pt>
                <c:pt idx="50">
                  <c:v>5.6000000000000001E-2</c:v>
                </c:pt>
                <c:pt idx="51">
                  <c:v>3.8399999999999997E-2</c:v>
                </c:pt>
                <c:pt idx="52">
                  <c:v>5.5100000000000003E-2</c:v>
                </c:pt>
                <c:pt idx="53">
                  <c:v>5.5100000000000003E-2</c:v>
                </c:pt>
                <c:pt idx="54">
                  <c:v>5.6500000000000002E-2</c:v>
                </c:pt>
                <c:pt idx="55">
                  <c:v>6.3899999999999998E-2</c:v>
                </c:pt>
                <c:pt idx="56">
                  <c:v>5.8500000000000003E-2</c:v>
                </c:pt>
                <c:pt idx="57">
                  <c:v>6.5699999999999995E-2</c:v>
                </c:pt>
                <c:pt idx="58">
                  <c:v>6.1499999999999999E-2</c:v>
                </c:pt>
                <c:pt idx="59">
                  <c:v>5.9799999999999999E-2</c:v>
                </c:pt>
                <c:pt idx="60">
                  <c:v>6.2799999999999995E-2</c:v>
                </c:pt>
                <c:pt idx="61">
                  <c:v>6.3E-2</c:v>
                </c:pt>
                <c:pt idx="62">
                  <c:v>6.0400000000000002E-2</c:v>
                </c:pt>
                <c:pt idx="63">
                  <c:v>5.1799999999999999E-2</c:v>
                </c:pt>
                <c:pt idx="64">
                  <c:v>6.3E-2</c:v>
                </c:pt>
                <c:pt idx="65">
                  <c:v>6.9400000000000003E-2</c:v>
                </c:pt>
                <c:pt idx="66">
                  <c:v>5.67E-2</c:v>
                </c:pt>
                <c:pt idx="67">
                  <c:v>7.3499999999999996E-2</c:v>
                </c:pt>
                <c:pt idx="68">
                  <c:v>5.3199999999999997E-2</c:v>
                </c:pt>
                <c:pt idx="69">
                  <c:v>6.2E-2</c:v>
                </c:pt>
                <c:pt idx="70">
                  <c:v>6.88E-2</c:v>
                </c:pt>
                <c:pt idx="71">
                  <c:v>5.74E-2</c:v>
                </c:pt>
                <c:pt idx="72">
                  <c:v>6.8500000000000005E-2</c:v>
                </c:pt>
                <c:pt idx="73">
                  <c:v>6.7000000000000004E-2</c:v>
                </c:pt>
                <c:pt idx="74">
                  <c:v>6.6799999999999998E-2</c:v>
                </c:pt>
                <c:pt idx="75">
                  <c:v>6.25E-2</c:v>
                </c:pt>
                <c:pt idx="76">
                  <c:v>6.6699999999999995E-2</c:v>
                </c:pt>
                <c:pt idx="77">
                  <c:v>7.3700000000000002E-2</c:v>
                </c:pt>
                <c:pt idx="78">
                  <c:v>6.8500000000000005E-2</c:v>
                </c:pt>
                <c:pt idx="79">
                  <c:v>7.0499999999999993E-2</c:v>
                </c:pt>
                <c:pt idx="80">
                  <c:v>6.9400000000000003E-2</c:v>
                </c:pt>
                <c:pt idx="81">
                  <c:v>6.4100000000000004E-2</c:v>
                </c:pt>
                <c:pt idx="82">
                  <c:v>6.8400000000000002E-2</c:v>
                </c:pt>
                <c:pt idx="83">
                  <c:v>7.0099999999999996E-2</c:v>
                </c:pt>
                <c:pt idx="84">
                  <c:v>7.3499999999999996E-2</c:v>
                </c:pt>
                <c:pt idx="85">
                  <c:v>6.9599999999999995E-2</c:v>
                </c:pt>
                <c:pt idx="86">
                  <c:v>0.06</c:v>
                </c:pt>
                <c:pt idx="87">
                  <c:v>5.7299999999999997E-2</c:v>
                </c:pt>
                <c:pt idx="88">
                  <c:v>5.1299999999999998E-2</c:v>
                </c:pt>
                <c:pt idx="89">
                  <c:v>6.2799999999999995E-2</c:v>
                </c:pt>
                <c:pt idx="90">
                  <c:v>7.4800000000000005E-2</c:v>
                </c:pt>
                <c:pt idx="91">
                  <c:v>6.9900000000000004E-2</c:v>
                </c:pt>
                <c:pt idx="92">
                  <c:v>8.2100000000000006E-2</c:v>
                </c:pt>
                <c:pt idx="93">
                  <c:v>6.6400000000000001E-2</c:v>
                </c:pt>
                <c:pt idx="94">
                  <c:v>7.8299999999999995E-2</c:v>
                </c:pt>
                <c:pt idx="95">
                  <c:v>7.5600000000000001E-2</c:v>
                </c:pt>
                <c:pt idx="96">
                  <c:v>7.5300000000000006E-2</c:v>
                </c:pt>
                <c:pt idx="97">
                  <c:v>7.51E-2</c:v>
                </c:pt>
                <c:pt idx="98">
                  <c:v>7.6499999999999999E-2</c:v>
                </c:pt>
                <c:pt idx="99">
                  <c:v>6.9500000000000006E-2</c:v>
                </c:pt>
                <c:pt idx="100">
                  <c:v>7.1599999999999997E-2</c:v>
                </c:pt>
                <c:pt idx="101">
                  <c:v>6.2600000000000003E-2</c:v>
                </c:pt>
                <c:pt idx="102">
                  <c:v>6.8500000000000005E-2</c:v>
                </c:pt>
                <c:pt idx="103">
                  <c:v>6.9800000000000001E-2</c:v>
                </c:pt>
                <c:pt idx="104">
                  <c:v>6.9099999999999995E-2</c:v>
                </c:pt>
                <c:pt idx="105">
                  <c:v>7.4999999999999997E-2</c:v>
                </c:pt>
                <c:pt idx="106">
                  <c:v>7.6100000000000001E-2</c:v>
                </c:pt>
                <c:pt idx="107">
                  <c:v>6.54E-2</c:v>
                </c:pt>
                <c:pt idx="108">
                  <c:v>6.8400000000000002E-2</c:v>
                </c:pt>
                <c:pt idx="109">
                  <c:v>7.0499999999999993E-2</c:v>
                </c:pt>
                <c:pt idx="110">
                  <c:v>6.0199999999999997E-2</c:v>
                </c:pt>
                <c:pt idx="111">
                  <c:v>6.93E-2</c:v>
                </c:pt>
                <c:pt idx="112">
                  <c:v>7.6399999999999996E-2</c:v>
                </c:pt>
                <c:pt idx="113">
                  <c:v>7.5499999999999998E-2</c:v>
                </c:pt>
                <c:pt idx="114">
                  <c:v>6.7299999999999999E-2</c:v>
                </c:pt>
                <c:pt idx="115">
                  <c:v>7.2499999999999995E-2</c:v>
                </c:pt>
                <c:pt idx="116">
                  <c:v>7.2599999999999998E-2</c:v>
                </c:pt>
                <c:pt idx="117">
                  <c:v>7.3999999999999996E-2</c:v>
                </c:pt>
                <c:pt idx="118">
                  <c:v>6.9800000000000001E-2</c:v>
                </c:pt>
                <c:pt idx="119">
                  <c:v>6.4399999999999999E-2</c:v>
                </c:pt>
                <c:pt idx="120">
                  <c:v>6.7900000000000002E-2</c:v>
                </c:pt>
                <c:pt idx="121">
                  <c:v>6.1400000000000003E-2</c:v>
                </c:pt>
                <c:pt idx="122">
                  <c:v>6.0299999999999999E-2</c:v>
                </c:pt>
                <c:pt idx="123">
                  <c:v>6.2799999999999995E-2</c:v>
                </c:pt>
                <c:pt idx="124">
                  <c:v>5.8700000000000002E-2</c:v>
                </c:pt>
                <c:pt idx="125">
                  <c:v>6.3899999999999998E-2</c:v>
                </c:pt>
                <c:pt idx="126">
                  <c:v>6.1600000000000002E-2</c:v>
                </c:pt>
                <c:pt idx="127">
                  <c:v>6.5299999999999997E-2</c:v>
                </c:pt>
                <c:pt idx="128">
                  <c:v>5.6800000000000003E-2</c:v>
                </c:pt>
                <c:pt idx="129">
                  <c:v>6.6000000000000003E-2</c:v>
                </c:pt>
                <c:pt idx="130">
                  <c:v>6.3799999999999996E-2</c:v>
                </c:pt>
                <c:pt idx="131">
                  <c:v>6.4699999999999994E-2</c:v>
                </c:pt>
                <c:pt idx="132">
                  <c:v>5.6300000000000003E-2</c:v>
                </c:pt>
                <c:pt idx="133">
                  <c:v>5.4699999999999999E-2</c:v>
                </c:pt>
                <c:pt idx="134">
                  <c:v>5.6099999999999997E-2</c:v>
                </c:pt>
                <c:pt idx="135">
                  <c:v>5.8000000000000003E-2</c:v>
                </c:pt>
                <c:pt idx="136">
                  <c:v>5.6500000000000002E-2</c:v>
                </c:pt>
                <c:pt idx="137">
                  <c:v>5.6399999999999999E-2</c:v>
                </c:pt>
                <c:pt idx="138">
                  <c:v>5.6599999999999998E-2</c:v>
                </c:pt>
                <c:pt idx="139">
                  <c:v>5.8000000000000003E-2</c:v>
                </c:pt>
                <c:pt idx="140">
                  <c:v>5.7200000000000001E-2</c:v>
                </c:pt>
                <c:pt idx="141">
                  <c:v>5.2200000000000003E-2</c:v>
                </c:pt>
                <c:pt idx="142">
                  <c:v>5.0700000000000002E-2</c:v>
                </c:pt>
                <c:pt idx="143">
                  <c:v>4.2299999999999997E-2</c:v>
                </c:pt>
                <c:pt idx="144">
                  <c:v>5.04E-2</c:v>
                </c:pt>
                <c:pt idx="145">
                  <c:v>4.41E-2</c:v>
                </c:pt>
                <c:pt idx="146">
                  <c:v>4.7800000000000002E-2</c:v>
                </c:pt>
                <c:pt idx="147">
                  <c:v>4.8099999999999997E-2</c:v>
                </c:pt>
                <c:pt idx="148">
                  <c:v>4.24E-2</c:v>
                </c:pt>
                <c:pt idx="149">
                  <c:v>4.65E-2</c:v>
                </c:pt>
                <c:pt idx="150">
                  <c:v>4.1099999999999998E-2</c:v>
                </c:pt>
                <c:pt idx="151">
                  <c:v>4.1399999999999999E-2</c:v>
                </c:pt>
                <c:pt idx="152">
                  <c:v>3.7100000000000001E-2</c:v>
                </c:pt>
                <c:pt idx="153">
                  <c:v>3.9100000000000003E-2</c:v>
                </c:pt>
                <c:pt idx="154">
                  <c:v>0.04</c:v>
                </c:pt>
                <c:pt idx="155">
                  <c:v>4.3099999999999999E-2</c:v>
                </c:pt>
                <c:pt idx="156">
                  <c:v>4.3700000000000003E-2</c:v>
                </c:pt>
                <c:pt idx="157">
                  <c:v>4.5499999999999999E-2</c:v>
                </c:pt>
                <c:pt idx="158">
                  <c:v>4.1799999999999997E-2</c:v>
                </c:pt>
                <c:pt idx="159">
                  <c:v>4.1399999999999999E-2</c:v>
                </c:pt>
                <c:pt idx="160">
                  <c:v>3.49E-2</c:v>
                </c:pt>
                <c:pt idx="161">
                  <c:v>3.5900000000000001E-2</c:v>
                </c:pt>
                <c:pt idx="162">
                  <c:v>3.6400000000000002E-2</c:v>
                </c:pt>
                <c:pt idx="163">
                  <c:v>3.2000000000000001E-2</c:v>
                </c:pt>
                <c:pt idx="164">
                  <c:v>3.0300000000000001E-2</c:v>
                </c:pt>
                <c:pt idx="165">
                  <c:v>2.64E-2</c:v>
                </c:pt>
                <c:pt idx="166">
                  <c:v>3.0499999999999999E-2</c:v>
                </c:pt>
                <c:pt idx="167">
                  <c:v>3.1199999999999999E-2</c:v>
                </c:pt>
                <c:pt idx="168">
                  <c:v>3.09E-2</c:v>
                </c:pt>
                <c:pt idx="169">
                  <c:v>3.1E-2</c:v>
                </c:pt>
                <c:pt idx="170">
                  <c:v>2.9899999999999999E-2</c:v>
                </c:pt>
                <c:pt idx="171">
                  <c:v>2.4E-2</c:v>
                </c:pt>
                <c:pt idx="172">
                  <c:v>3.0599999999999999E-2</c:v>
                </c:pt>
                <c:pt idx="173">
                  <c:v>2.92E-2</c:v>
                </c:pt>
                <c:pt idx="174">
                  <c:v>2.8199999999999999E-2</c:v>
                </c:pt>
                <c:pt idx="175">
                  <c:v>2.7199999999999998E-2</c:v>
                </c:pt>
                <c:pt idx="176">
                  <c:v>2.5399999999999999E-2</c:v>
                </c:pt>
                <c:pt idx="177">
                  <c:v>2.1299999999999999E-2</c:v>
                </c:pt>
                <c:pt idx="178">
                  <c:v>2.5999999999999999E-2</c:v>
                </c:pt>
                <c:pt idx="179">
                  <c:v>2.64E-2</c:v>
                </c:pt>
                <c:pt idx="180">
                  <c:v>2.47E-2</c:v>
                </c:pt>
                <c:pt idx="181">
                  <c:v>2.5499999999999998E-2</c:v>
                </c:pt>
                <c:pt idx="182">
                  <c:v>2.41E-2</c:v>
                </c:pt>
                <c:pt idx="183">
                  <c:v>2.6599999999999999E-2</c:v>
                </c:pt>
                <c:pt idx="184">
                  <c:v>2.2100000000000002E-2</c:v>
                </c:pt>
                <c:pt idx="185">
                  <c:v>2.2499999999999999E-2</c:v>
                </c:pt>
                <c:pt idx="186">
                  <c:v>2.0799999999999999E-2</c:v>
                </c:pt>
                <c:pt idx="187">
                  <c:v>1.7999999999999999E-2</c:v>
                </c:pt>
                <c:pt idx="188">
                  <c:v>2.0899999999999998E-2</c:v>
                </c:pt>
                <c:pt idx="189">
                  <c:v>2.07E-2</c:v>
                </c:pt>
                <c:pt idx="190">
                  <c:v>2.0500000000000001E-2</c:v>
                </c:pt>
                <c:pt idx="191">
                  <c:v>1.6799999999999999E-2</c:v>
                </c:pt>
                <c:pt idx="192">
                  <c:v>1.9400000000000001E-2</c:v>
                </c:pt>
              </c:numCache>
            </c:numRef>
          </c:val>
          <c:smooth val="0"/>
          <c:extLst>
            <c:ext xmlns:c16="http://schemas.microsoft.com/office/drawing/2014/chart" uri="{C3380CC4-5D6E-409C-BE32-E72D297353CC}">
              <c16:uniqueId val="{00000006-B924-4888-B825-0250FD85EF00}"/>
            </c:ext>
          </c:extLst>
        </c:ser>
        <c:ser>
          <c:idx val="7"/>
          <c:order val="7"/>
          <c:tx>
            <c:strRef>
              <c:f>学习率超参实验!$H$4</c:f>
              <c:strCache>
                <c:ptCount val="1"/>
                <c:pt idx="0">
                  <c:v>lr=0.05,ef=1</c:v>
                </c:pt>
              </c:strCache>
            </c:strRef>
          </c:tx>
          <c:spPr>
            <a:ln w="28575" cap="rnd">
              <a:solidFill>
                <a:schemeClr val="accent2">
                  <a:lumMod val="60000"/>
                </a:schemeClr>
              </a:solidFill>
              <a:round/>
            </a:ln>
            <a:effectLst/>
          </c:spPr>
          <c:marker>
            <c:symbol val="none"/>
          </c:marker>
          <c:val>
            <c:numRef>
              <c:f>学习率超参实验!$H$5:$H$404</c:f>
              <c:numCache>
                <c:formatCode>General</c:formatCode>
                <c:ptCount val="400"/>
                <c:pt idx="0">
                  <c:v>1.03E-2</c:v>
                </c:pt>
                <c:pt idx="1">
                  <c:v>0.01</c:v>
                </c:pt>
                <c:pt idx="2">
                  <c:v>0.01</c:v>
                </c:pt>
                <c:pt idx="3">
                  <c:v>2.1600000000000001E-2</c:v>
                </c:pt>
                <c:pt idx="4">
                  <c:v>2.01E-2</c:v>
                </c:pt>
                <c:pt idx="5">
                  <c:v>2.3099999999999999E-2</c:v>
                </c:pt>
                <c:pt idx="6">
                  <c:v>3.4000000000000002E-2</c:v>
                </c:pt>
                <c:pt idx="7">
                  <c:v>3.1699999999999999E-2</c:v>
                </c:pt>
                <c:pt idx="8">
                  <c:v>3.39E-2</c:v>
                </c:pt>
                <c:pt idx="9">
                  <c:v>3.6900000000000002E-2</c:v>
                </c:pt>
                <c:pt idx="10">
                  <c:v>0.02</c:v>
                </c:pt>
                <c:pt idx="11">
                  <c:v>3.5000000000000003E-2</c:v>
                </c:pt>
                <c:pt idx="12">
                  <c:v>3.9899999999999998E-2</c:v>
                </c:pt>
                <c:pt idx="13">
                  <c:v>3.5099999999999999E-2</c:v>
                </c:pt>
                <c:pt idx="14">
                  <c:v>3.7100000000000001E-2</c:v>
                </c:pt>
                <c:pt idx="15">
                  <c:v>3.6499999999999998E-2</c:v>
                </c:pt>
                <c:pt idx="16">
                  <c:v>4.6300000000000001E-2</c:v>
                </c:pt>
                <c:pt idx="17">
                  <c:v>4.2099999999999999E-2</c:v>
                </c:pt>
                <c:pt idx="18">
                  <c:v>4.8099999999999997E-2</c:v>
                </c:pt>
                <c:pt idx="19">
                  <c:v>3.5799999999999998E-2</c:v>
                </c:pt>
                <c:pt idx="20">
                  <c:v>5.3900000000000003E-2</c:v>
                </c:pt>
                <c:pt idx="21">
                  <c:v>4.8399999999999999E-2</c:v>
                </c:pt>
                <c:pt idx="22">
                  <c:v>5.4899999999999997E-2</c:v>
                </c:pt>
                <c:pt idx="23">
                  <c:v>5.28E-2</c:v>
                </c:pt>
                <c:pt idx="24">
                  <c:v>5.6899999999999999E-2</c:v>
                </c:pt>
                <c:pt idx="25">
                  <c:v>6.4899999999999999E-2</c:v>
                </c:pt>
                <c:pt idx="26">
                  <c:v>4.6800000000000001E-2</c:v>
                </c:pt>
                <c:pt idx="27">
                  <c:v>5.6000000000000001E-2</c:v>
                </c:pt>
                <c:pt idx="28">
                  <c:v>6.1699999999999998E-2</c:v>
                </c:pt>
                <c:pt idx="29">
                  <c:v>5.8099999999999999E-2</c:v>
                </c:pt>
                <c:pt idx="30">
                  <c:v>7.1099999999999997E-2</c:v>
                </c:pt>
                <c:pt idx="31">
                  <c:v>4.3400000000000001E-2</c:v>
                </c:pt>
                <c:pt idx="32">
                  <c:v>5.8700000000000002E-2</c:v>
                </c:pt>
                <c:pt idx="33">
                  <c:v>6.5500000000000003E-2</c:v>
                </c:pt>
                <c:pt idx="34">
                  <c:v>6.4000000000000001E-2</c:v>
                </c:pt>
                <c:pt idx="35">
                  <c:v>7.1900000000000006E-2</c:v>
                </c:pt>
                <c:pt idx="36">
                  <c:v>6.8400000000000002E-2</c:v>
                </c:pt>
                <c:pt idx="37">
                  <c:v>6.9400000000000003E-2</c:v>
                </c:pt>
                <c:pt idx="38">
                  <c:v>6.7799999999999999E-2</c:v>
                </c:pt>
                <c:pt idx="39">
                  <c:v>7.3099999999999998E-2</c:v>
                </c:pt>
                <c:pt idx="40">
                  <c:v>6.4199999999999993E-2</c:v>
                </c:pt>
                <c:pt idx="41">
                  <c:v>5.7799999999999997E-2</c:v>
                </c:pt>
                <c:pt idx="42">
                  <c:v>7.1999999999999995E-2</c:v>
                </c:pt>
                <c:pt idx="43">
                  <c:v>8.2100000000000006E-2</c:v>
                </c:pt>
                <c:pt idx="44">
                  <c:v>6.4600000000000005E-2</c:v>
                </c:pt>
                <c:pt idx="45">
                  <c:v>7.6700000000000004E-2</c:v>
                </c:pt>
                <c:pt idx="46">
                  <c:v>8.0799999999999997E-2</c:v>
                </c:pt>
                <c:pt idx="47">
                  <c:v>8.2600000000000007E-2</c:v>
                </c:pt>
                <c:pt idx="48">
                  <c:v>7.7299999999999994E-2</c:v>
                </c:pt>
                <c:pt idx="49">
                  <c:v>8.4099999999999994E-2</c:v>
                </c:pt>
                <c:pt idx="50">
                  <c:v>9.1899999999999996E-2</c:v>
                </c:pt>
                <c:pt idx="51">
                  <c:v>8.09E-2</c:v>
                </c:pt>
                <c:pt idx="52">
                  <c:v>8.6599999999999996E-2</c:v>
                </c:pt>
                <c:pt idx="53">
                  <c:v>9.0399999999999994E-2</c:v>
                </c:pt>
                <c:pt idx="54">
                  <c:v>8.8200000000000001E-2</c:v>
                </c:pt>
                <c:pt idx="55">
                  <c:v>8.4400000000000003E-2</c:v>
                </c:pt>
                <c:pt idx="56">
                  <c:v>8.5900000000000004E-2</c:v>
                </c:pt>
                <c:pt idx="57">
                  <c:v>9.1600000000000001E-2</c:v>
                </c:pt>
                <c:pt idx="58">
                  <c:v>9.64E-2</c:v>
                </c:pt>
                <c:pt idx="59">
                  <c:v>7.6600000000000001E-2</c:v>
                </c:pt>
                <c:pt idx="60">
                  <c:v>0.1037</c:v>
                </c:pt>
                <c:pt idx="61">
                  <c:v>8.3500000000000005E-2</c:v>
                </c:pt>
                <c:pt idx="62">
                  <c:v>8.8200000000000001E-2</c:v>
                </c:pt>
                <c:pt idx="63">
                  <c:v>7.4700000000000003E-2</c:v>
                </c:pt>
                <c:pt idx="64">
                  <c:v>8.6699999999999999E-2</c:v>
                </c:pt>
                <c:pt idx="65">
                  <c:v>8.1299999999999997E-2</c:v>
                </c:pt>
                <c:pt idx="66">
                  <c:v>9.4899999999999998E-2</c:v>
                </c:pt>
                <c:pt idx="67">
                  <c:v>9.5699999999999993E-2</c:v>
                </c:pt>
                <c:pt idx="68">
                  <c:v>9.4E-2</c:v>
                </c:pt>
                <c:pt idx="69">
                  <c:v>9.2799999999999994E-2</c:v>
                </c:pt>
                <c:pt idx="70">
                  <c:v>0.1016</c:v>
                </c:pt>
                <c:pt idx="71">
                  <c:v>0.10100000000000001</c:v>
                </c:pt>
                <c:pt idx="72">
                  <c:v>0.10580000000000001</c:v>
                </c:pt>
                <c:pt idx="73">
                  <c:v>0.1023</c:v>
                </c:pt>
                <c:pt idx="74">
                  <c:v>9.4200000000000006E-2</c:v>
                </c:pt>
                <c:pt idx="75">
                  <c:v>0.11509999999999999</c:v>
                </c:pt>
                <c:pt idx="76">
                  <c:v>0.11409999999999999</c:v>
                </c:pt>
                <c:pt idx="77">
                  <c:v>9.5899999999999999E-2</c:v>
                </c:pt>
                <c:pt idx="78">
                  <c:v>0.11700000000000001</c:v>
                </c:pt>
                <c:pt idx="79">
                  <c:v>0.1084</c:v>
                </c:pt>
                <c:pt idx="80">
                  <c:v>0.11550000000000001</c:v>
                </c:pt>
                <c:pt idx="81">
                  <c:v>0.1069</c:v>
                </c:pt>
                <c:pt idx="82">
                  <c:v>0.10920000000000001</c:v>
                </c:pt>
                <c:pt idx="83">
                  <c:v>0.1003</c:v>
                </c:pt>
                <c:pt idx="84">
                  <c:v>0.108</c:v>
                </c:pt>
                <c:pt idx="85">
                  <c:v>0.1075</c:v>
                </c:pt>
                <c:pt idx="86">
                  <c:v>0.11509999999999999</c:v>
                </c:pt>
                <c:pt idx="87">
                  <c:v>0.12180000000000001</c:v>
                </c:pt>
                <c:pt idx="88">
                  <c:v>9.9699999999999997E-2</c:v>
                </c:pt>
                <c:pt idx="89">
                  <c:v>0.1138</c:v>
                </c:pt>
                <c:pt idx="90">
                  <c:v>0.1118</c:v>
                </c:pt>
                <c:pt idx="91">
                  <c:v>0.1067</c:v>
                </c:pt>
                <c:pt idx="92">
                  <c:v>0.1032</c:v>
                </c:pt>
                <c:pt idx="93">
                  <c:v>0.1148</c:v>
                </c:pt>
                <c:pt idx="94">
                  <c:v>0.12</c:v>
                </c:pt>
                <c:pt idx="95">
                  <c:v>0.1137</c:v>
                </c:pt>
                <c:pt idx="96">
                  <c:v>9.9000000000000005E-2</c:v>
                </c:pt>
                <c:pt idx="97">
                  <c:v>0.1211</c:v>
                </c:pt>
                <c:pt idx="98">
                  <c:v>0.11020000000000001</c:v>
                </c:pt>
                <c:pt idx="99">
                  <c:v>9.8100000000000007E-2</c:v>
                </c:pt>
                <c:pt idx="100">
                  <c:v>0.1157</c:v>
                </c:pt>
                <c:pt idx="101">
                  <c:v>0.1027</c:v>
                </c:pt>
                <c:pt idx="102">
                  <c:v>9.9400000000000002E-2</c:v>
                </c:pt>
                <c:pt idx="103">
                  <c:v>0.1094</c:v>
                </c:pt>
                <c:pt idx="104">
                  <c:v>0.1003</c:v>
                </c:pt>
                <c:pt idx="105">
                  <c:v>9.2200000000000004E-2</c:v>
                </c:pt>
                <c:pt idx="106">
                  <c:v>0.1066</c:v>
                </c:pt>
                <c:pt idx="107">
                  <c:v>0.1198</c:v>
                </c:pt>
                <c:pt idx="108">
                  <c:v>0.1159</c:v>
                </c:pt>
                <c:pt idx="109">
                  <c:v>0.121</c:v>
                </c:pt>
                <c:pt idx="110">
                  <c:v>0.1095</c:v>
                </c:pt>
                <c:pt idx="111">
                  <c:v>0.1216</c:v>
                </c:pt>
                <c:pt idx="112">
                  <c:v>9.1899999999999996E-2</c:v>
                </c:pt>
                <c:pt idx="113">
                  <c:v>0.12280000000000001</c:v>
                </c:pt>
                <c:pt idx="114">
                  <c:v>0.11459999999999999</c:v>
                </c:pt>
                <c:pt idx="115">
                  <c:v>0.12989999999999999</c:v>
                </c:pt>
                <c:pt idx="116">
                  <c:v>0.11119999999999999</c:v>
                </c:pt>
                <c:pt idx="117">
                  <c:v>0.11700000000000001</c:v>
                </c:pt>
                <c:pt idx="118">
                  <c:v>0.1104</c:v>
                </c:pt>
                <c:pt idx="119">
                  <c:v>0.12280000000000001</c:v>
                </c:pt>
                <c:pt idx="120">
                  <c:v>0.13469999999999999</c:v>
                </c:pt>
                <c:pt idx="121">
                  <c:v>0.1101</c:v>
                </c:pt>
                <c:pt idx="122">
                  <c:v>0.12909999999999999</c:v>
                </c:pt>
                <c:pt idx="123">
                  <c:v>0.13239999999999999</c:v>
                </c:pt>
                <c:pt idx="124">
                  <c:v>0.12</c:v>
                </c:pt>
                <c:pt idx="125">
                  <c:v>0.12089999999999999</c:v>
                </c:pt>
                <c:pt idx="126">
                  <c:v>0.12790000000000001</c:v>
                </c:pt>
                <c:pt idx="127">
                  <c:v>0.11650000000000001</c:v>
                </c:pt>
                <c:pt idx="128">
                  <c:v>0.13089999999999999</c:v>
                </c:pt>
                <c:pt idx="129">
                  <c:v>0.1386</c:v>
                </c:pt>
                <c:pt idx="130">
                  <c:v>0.12559999999999999</c:v>
                </c:pt>
                <c:pt idx="131">
                  <c:v>0.13619999999999999</c:v>
                </c:pt>
                <c:pt idx="132">
                  <c:v>0.13500000000000001</c:v>
                </c:pt>
                <c:pt idx="133">
                  <c:v>0.14360000000000001</c:v>
                </c:pt>
                <c:pt idx="134">
                  <c:v>0.14749999999999999</c:v>
                </c:pt>
                <c:pt idx="135">
                  <c:v>0.14269999999999999</c:v>
                </c:pt>
                <c:pt idx="136">
                  <c:v>0.1167</c:v>
                </c:pt>
                <c:pt idx="137">
                  <c:v>0.12809999999999999</c:v>
                </c:pt>
                <c:pt idx="138">
                  <c:v>0.14460000000000001</c:v>
                </c:pt>
                <c:pt idx="139">
                  <c:v>0.125</c:v>
                </c:pt>
                <c:pt idx="140">
                  <c:v>0.15540000000000001</c:v>
                </c:pt>
                <c:pt idx="141">
                  <c:v>0.14180000000000001</c:v>
                </c:pt>
                <c:pt idx="142">
                  <c:v>0.14599999999999999</c:v>
                </c:pt>
                <c:pt idx="143">
                  <c:v>0.14099999999999999</c:v>
                </c:pt>
                <c:pt idx="144">
                  <c:v>0.14000000000000001</c:v>
                </c:pt>
                <c:pt idx="145">
                  <c:v>0.1527</c:v>
                </c:pt>
                <c:pt idx="146">
                  <c:v>0.15390000000000001</c:v>
                </c:pt>
                <c:pt idx="147">
                  <c:v>0.15</c:v>
                </c:pt>
                <c:pt idx="148">
                  <c:v>0.1469</c:v>
                </c:pt>
                <c:pt idx="149">
                  <c:v>0.1537</c:v>
                </c:pt>
                <c:pt idx="150">
                  <c:v>0.14910000000000001</c:v>
                </c:pt>
                <c:pt idx="151">
                  <c:v>0.15049999999999999</c:v>
                </c:pt>
                <c:pt idx="152">
                  <c:v>0.14779999999999999</c:v>
                </c:pt>
                <c:pt idx="153">
                  <c:v>0.15770000000000001</c:v>
                </c:pt>
                <c:pt idx="154">
                  <c:v>0.16600000000000001</c:v>
                </c:pt>
                <c:pt idx="155">
                  <c:v>0.1535</c:v>
                </c:pt>
                <c:pt idx="156">
                  <c:v>0.16830000000000001</c:v>
                </c:pt>
                <c:pt idx="157">
                  <c:v>0.1842</c:v>
                </c:pt>
                <c:pt idx="158">
                  <c:v>0.16250000000000001</c:v>
                </c:pt>
                <c:pt idx="159">
                  <c:v>0.16489999999999999</c:v>
                </c:pt>
                <c:pt idx="160">
                  <c:v>0.14879999999999999</c:v>
                </c:pt>
                <c:pt idx="161">
                  <c:v>0.1749</c:v>
                </c:pt>
                <c:pt idx="162">
                  <c:v>0.1658</c:v>
                </c:pt>
                <c:pt idx="163">
                  <c:v>0.1699</c:v>
                </c:pt>
                <c:pt idx="164">
                  <c:v>0.17030000000000001</c:v>
                </c:pt>
                <c:pt idx="165">
                  <c:v>0.16600000000000001</c:v>
                </c:pt>
                <c:pt idx="166">
                  <c:v>0.1749</c:v>
                </c:pt>
                <c:pt idx="167">
                  <c:v>0.17330000000000001</c:v>
                </c:pt>
                <c:pt idx="168">
                  <c:v>0.17860000000000001</c:v>
                </c:pt>
                <c:pt idx="169">
                  <c:v>0.1759</c:v>
                </c:pt>
                <c:pt idx="170">
                  <c:v>0.1845</c:v>
                </c:pt>
                <c:pt idx="171">
                  <c:v>0.17480000000000001</c:v>
                </c:pt>
                <c:pt idx="172">
                  <c:v>0.1741</c:v>
                </c:pt>
                <c:pt idx="173">
                  <c:v>0.17610000000000001</c:v>
                </c:pt>
                <c:pt idx="174">
                  <c:v>0.1701</c:v>
                </c:pt>
                <c:pt idx="175">
                  <c:v>0.16850000000000001</c:v>
                </c:pt>
                <c:pt idx="176">
                  <c:v>0.17749999999999999</c:v>
                </c:pt>
                <c:pt idx="177">
                  <c:v>0.16769999999999999</c:v>
                </c:pt>
                <c:pt idx="178">
                  <c:v>0.19670000000000001</c:v>
                </c:pt>
                <c:pt idx="179">
                  <c:v>0.1852</c:v>
                </c:pt>
                <c:pt idx="180">
                  <c:v>0.18049999999999999</c:v>
                </c:pt>
                <c:pt idx="181">
                  <c:v>0.18260000000000001</c:v>
                </c:pt>
                <c:pt idx="182">
                  <c:v>0.1724</c:v>
                </c:pt>
                <c:pt idx="183">
                  <c:v>0.1804</c:v>
                </c:pt>
                <c:pt idx="184">
                  <c:v>0.17130000000000001</c:v>
                </c:pt>
                <c:pt idx="185">
                  <c:v>0.20230000000000001</c:v>
                </c:pt>
                <c:pt idx="186">
                  <c:v>0.16869999999999999</c:v>
                </c:pt>
                <c:pt idx="187">
                  <c:v>0.18990000000000001</c:v>
                </c:pt>
                <c:pt idx="188">
                  <c:v>0.1918</c:v>
                </c:pt>
                <c:pt idx="189">
                  <c:v>0.17899999999999999</c:v>
                </c:pt>
                <c:pt idx="190">
                  <c:v>0.18099999999999999</c:v>
                </c:pt>
                <c:pt idx="191">
                  <c:v>0.18690000000000001</c:v>
                </c:pt>
                <c:pt idx="192">
                  <c:v>0.1898</c:v>
                </c:pt>
                <c:pt idx="193">
                  <c:v>0.19139999999999999</c:v>
                </c:pt>
                <c:pt idx="194">
                  <c:v>0.19819999999999999</c:v>
                </c:pt>
                <c:pt idx="195">
                  <c:v>0.18659999999999999</c:v>
                </c:pt>
                <c:pt idx="196">
                  <c:v>0.1875</c:v>
                </c:pt>
                <c:pt idx="197">
                  <c:v>0.18770000000000001</c:v>
                </c:pt>
                <c:pt idx="198">
                  <c:v>0.1946</c:v>
                </c:pt>
                <c:pt idx="199">
                  <c:v>0.18659999999999999</c:v>
                </c:pt>
                <c:pt idx="200">
                  <c:v>0.19009999999999999</c:v>
                </c:pt>
                <c:pt idx="201">
                  <c:v>0.20699999999999999</c:v>
                </c:pt>
                <c:pt idx="202">
                  <c:v>0.20780000000000001</c:v>
                </c:pt>
                <c:pt idx="203">
                  <c:v>0.2001</c:v>
                </c:pt>
                <c:pt idx="204">
                  <c:v>0.2056</c:v>
                </c:pt>
                <c:pt idx="205">
                  <c:v>0.19389999999999999</c:v>
                </c:pt>
                <c:pt idx="206">
                  <c:v>0.21229999999999999</c:v>
                </c:pt>
                <c:pt idx="207">
                  <c:v>0.19470000000000001</c:v>
                </c:pt>
                <c:pt idx="208">
                  <c:v>0.19489999999999999</c:v>
                </c:pt>
                <c:pt idx="209">
                  <c:v>0.2112</c:v>
                </c:pt>
                <c:pt idx="210">
                  <c:v>0.2084</c:v>
                </c:pt>
                <c:pt idx="211">
                  <c:v>0.21679999999999999</c:v>
                </c:pt>
                <c:pt idx="212">
                  <c:v>0.2044</c:v>
                </c:pt>
                <c:pt idx="213">
                  <c:v>0.2077</c:v>
                </c:pt>
                <c:pt idx="214">
                  <c:v>0.21240000000000001</c:v>
                </c:pt>
                <c:pt idx="215">
                  <c:v>0.1991</c:v>
                </c:pt>
                <c:pt idx="216">
                  <c:v>0.222</c:v>
                </c:pt>
                <c:pt idx="217">
                  <c:v>0.22600000000000001</c:v>
                </c:pt>
                <c:pt idx="218">
                  <c:v>0.22070000000000001</c:v>
                </c:pt>
                <c:pt idx="219">
                  <c:v>0.2213</c:v>
                </c:pt>
                <c:pt idx="220">
                  <c:v>0.20849999999999999</c:v>
                </c:pt>
                <c:pt idx="221">
                  <c:v>0.21540000000000001</c:v>
                </c:pt>
                <c:pt idx="222">
                  <c:v>0.21809999999999999</c:v>
                </c:pt>
                <c:pt idx="223">
                  <c:v>0.21340000000000001</c:v>
                </c:pt>
                <c:pt idx="224">
                  <c:v>0.23300000000000001</c:v>
                </c:pt>
                <c:pt idx="225">
                  <c:v>0.23180000000000001</c:v>
                </c:pt>
                <c:pt idx="226">
                  <c:v>0.2195</c:v>
                </c:pt>
                <c:pt idx="227">
                  <c:v>0.21920000000000001</c:v>
                </c:pt>
                <c:pt idx="228">
                  <c:v>0.22819999999999999</c:v>
                </c:pt>
                <c:pt idx="229">
                  <c:v>0.21940000000000001</c:v>
                </c:pt>
                <c:pt idx="230">
                  <c:v>0.22739999999999999</c:v>
                </c:pt>
                <c:pt idx="231">
                  <c:v>0.2175</c:v>
                </c:pt>
                <c:pt idx="232">
                  <c:v>0.21959999999999999</c:v>
                </c:pt>
                <c:pt idx="233">
                  <c:v>0.22539999999999999</c:v>
                </c:pt>
                <c:pt idx="234">
                  <c:v>0.24970000000000001</c:v>
                </c:pt>
                <c:pt idx="235">
                  <c:v>0.2263</c:v>
                </c:pt>
                <c:pt idx="236">
                  <c:v>0.20860000000000001</c:v>
                </c:pt>
                <c:pt idx="237">
                  <c:v>0.23760000000000001</c:v>
                </c:pt>
                <c:pt idx="238">
                  <c:v>0.21529999999999999</c:v>
                </c:pt>
                <c:pt idx="239">
                  <c:v>0.24390000000000001</c:v>
                </c:pt>
                <c:pt idx="240">
                  <c:v>0.24360000000000001</c:v>
                </c:pt>
                <c:pt idx="241">
                  <c:v>0.24759999999999999</c:v>
                </c:pt>
                <c:pt idx="242">
                  <c:v>0.22989999999999999</c:v>
                </c:pt>
                <c:pt idx="243">
                  <c:v>0.2422</c:v>
                </c:pt>
                <c:pt idx="244">
                  <c:v>0.24229999999999999</c:v>
                </c:pt>
                <c:pt idx="245">
                  <c:v>0.2447</c:v>
                </c:pt>
                <c:pt idx="246">
                  <c:v>0.25459999999999999</c:v>
                </c:pt>
                <c:pt idx="247">
                  <c:v>0.25900000000000001</c:v>
                </c:pt>
                <c:pt idx="248">
                  <c:v>0.25840000000000002</c:v>
                </c:pt>
                <c:pt idx="249">
                  <c:v>0.2336</c:v>
                </c:pt>
                <c:pt idx="250">
                  <c:v>0.23619999999999999</c:v>
                </c:pt>
                <c:pt idx="251">
                  <c:v>0.25209999999999999</c:v>
                </c:pt>
                <c:pt idx="252">
                  <c:v>0.23649999999999999</c:v>
                </c:pt>
                <c:pt idx="253">
                  <c:v>0.24729999999999999</c:v>
                </c:pt>
                <c:pt idx="254">
                  <c:v>0.24049999999999999</c:v>
                </c:pt>
                <c:pt idx="255">
                  <c:v>0.24970000000000001</c:v>
                </c:pt>
                <c:pt idx="256">
                  <c:v>0.25180000000000002</c:v>
                </c:pt>
                <c:pt idx="257">
                  <c:v>0.25219999999999998</c:v>
                </c:pt>
                <c:pt idx="258">
                  <c:v>0.2616</c:v>
                </c:pt>
                <c:pt idx="259">
                  <c:v>0.25879999999999997</c:v>
                </c:pt>
                <c:pt idx="260">
                  <c:v>0.2505</c:v>
                </c:pt>
                <c:pt idx="261">
                  <c:v>0.25390000000000001</c:v>
                </c:pt>
                <c:pt idx="262">
                  <c:v>0.26219999999999999</c:v>
                </c:pt>
                <c:pt idx="263">
                  <c:v>0.2472</c:v>
                </c:pt>
                <c:pt idx="264">
                  <c:v>0.24840000000000001</c:v>
                </c:pt>
                <c:pt idx="265">
                  <c:v>0.26090000000000002</c:v>
                </c:pt>
                <c:pt idx="266">
                  <c:v>0.24360000000000001</c:v>
                </c:pt>
                <c:pt idx="267">
                  <c:v>0.2535</c:v>
                </c:pt>
                <c:pt idx="268">
                  <c:v>0.26550000000000001</c:v>
                </c:pt>
                <c:pt idx="269">
                  <c:v>0.2545</c:v>
                </c:pt>
                <c:pt idx="270">
                  <c:v>0.26669999999999999</c:v>
                </c:pt>
                <c:pt idx="271">
                  <c:v>0.25130000000000002</c:v>
                </c:pt>
                <c:pt idx="272">
                  <c:v>0.2432</c:v>
                </c:pt>
                <c:pt idx="273">
                  <c:v>0.23319999999999999</c:v>
                </c:pt>
                <c:pt idx="274">
                  <c:v>0.27360000000000001</c:v>
                </c:pt>
                <c:pt idx="275">
                  <c:v>0.26269999999999999</c:v>
                </c:pt>
                <c:pt idx="276">
                  <c:v>0.26169999999999999</c:v>
                </c:pt>
                <c:pt idx="277">
                  <c:v>0.26829999999999998</c:v>
                </c:pt>
                <c:pt idx="278">
                  <c:v>0.27060000000000001</c:v>
                </c:pt>
                <c:pt idx="279">
                  <c:v>0.26629999999999998</c:v>
                </c:pt>
                <c:pt idx="280">
                  <c:v>0.26229999999999998</c:v>
                </c:pt>
                <c:pt idx="281">
                  <c:v>0.26229999999999998</c:v>
                </c:pt>
                <c:pt idx="282">
                  <c:v>0.2772</c:v>
                </c:pt>
                <c:pt idx="283">
                  <c:v>0.26569999999999999</c:v>
                </c:pt>
                <c:pt idx="284">
                  <c:v>0.26679999999999998</c:v>
                </c:pt>
                <c:pt idx="285">
                  <c:v>0.26450000000000001</c:v>
                </c:pt>
                <c:pt idx="286">
                  <c:v>0.26429999999999998</c:v>
                </c:pt>
                <c:pt idx="287">
                  <c:v>0.28420000000000001</c:v>
                </c:pt>
                <c:pt idx="288">
                  <c:v>0.27079999999999999</c:v>
                </c:pt>
                <c:pt idx="289">
                  <c:v>0.28739999999999999</c:v>
                </c:pt>
                <c:pt idx="290">
                  <c:v>0.27400000000000002</c:v>
                </c:pt>
                <c:pt idx="291">
                  <c:v>0.27210000000000001</c:v>
                </c:pt>
                <c:pt idx="292">
                  <c:v>0.27339999999999998</c:v>
                </c:pt>
                <c:pt idx="293">
                  <c:v>0.26079999999999998</c:v>
                </c:pt>
                <c:pt idx="294">
                  <c:v>0.27189999999999998</c:v>
                </c:pt>
                <c:pt idx="295">
                  <c:v>0.28410000000000002</c:v>
                </c:pt>
                <c:pt idx="296">
                  <c:v>0.29670000000000002</c:v>
                </c:pt>
                <c:pt idx="297">
                  <c:v>0.27710000000000001</c:v>
                </c:pt>
                <c:pt idx="298">
                  <c:v>0.28360000000000002</c:v>
                </c:pt>
                <c:pt idx="299">
                  <c:v>0.2903</c:v>
                </c:pt>
                <c:pt idx="300">
                  <c:v>0.27939999999999998</c:v>
                </c:pt>
                <c:pt idx="301">
                  <c:v>0.28410000000000002</c:v>
                </c:pt>
                <c:pt idx="302">
                  <c:v>0.28839999999999999</c:v>
                </c:pt>
                <c:pt idx="303">
                  <c:v>0.27829999999999999</c:v>
                </c:pt>
                <c:pt idx="304">
                  <c:v>0.26850000000000002</c:v>
                </c:pt>
                <c:pt idx="305">
                  <c:v>0.27879999999999999</c:v>
                </c:pt>
                <c:pt idx="306">
                  <c:v>0.29899999999999999</c:v>
                </c:pt>
                <c:pt idx="307">
                  <c:v>0.28079999999999999</c:v>
                </c:pt>
                <c:pt idx="308">
                  <c:v>0.2918</c:v>
                </c:pt>
                <c:pt idx="309">
                  <c:v>0.27929999999999999</c:v>
                </c:pt>
                <c:pt idx="310">
                  <c:v>0.28889999999999999</c:v>
                </c:pt>
                <c:pt idx="311">
                  <c:v>0.29370000000000002</c:v>
                </c:pt>
                <c:pt idx="312">
                  <c:v>0.28060000000000002</c:v>
                </c:pt>
                <c:pt idx="313">
                  <c:v>0.29270000000000002</c:v>
                </c:pt>
                <c:pt idx="314">
                  <c:v>0.27950000000000003</c:v>
                </c:pt>
                <c:pt idx="315">
                  <c:v>0.27560000000000001</c:v>
                </c:pt>
                <c:pt idx="316">
                  <c:v>0.28960000000000002</c:v>
                </c:pt>
                <c:pt idx="317">
                  <c:v>0.30309999999999998</c:v>
                </c:pt>
                <c:pt idx="318">
                  <c:v>0.2651</c:v>
                </c:pt>
                <c:pt idx="319">
                  <c:v>0.28770000000000001</c:v>
                </c:pt>
                <c:pt idx="320">
                  <c:v>0.28079999999999999</c:v>
                </c:pt>
                <c:pt idx="321">
                  <c:v>0.29249999999999998</c:v>
                </c:pt>
                <c:pt idx="322">
                  <c:v>0.27710000000000001</c:v>
                </c:pt>
                <c:pt idx="323">
                  <c:v>0.3004</c:v>
                </c:pt>
                <c:pt idx="324">
                  <c:v>0.29430000000000001</c:v>
                </c:pt>
                <c:pt idx="325">
                  <c:v>0.29670000000000002</c:v>
                </c:pt>
                <c:pt idx="326">
                  <c:v>0.29549999999999998</c:v>
                </c:pt>
                <c:pt idx="327">
                  <c:v>0.2893</c:v>
                </c:pt>
                <c:pt idx="328">
                  <c:v>0.28889999999999999</c:v>
                </c:pt>
                <c:pt idx="329">
                  <c:v>0.2918</c:v>
                </c:pt>
                <c:pt idx="330">
                  <c:v>0.2893</c:v>
                </c:pt>
                <c:pt idx="331">
                  <c:v>0.28989999999999999</c:v>
                </c:pt>
                <c:pt idx="332">
                  <c:v>0.29160000000000003</c:v>
                </c:pt>
                <c:pt idx="333">
                  <c:v>0.30790000000000001</c:v>
                </c:pt>
                <c:pt idx="334">
                  <c:v>0.29849999999999999</c:v>
                </c:pt>
                <c:pt idx="335">
                  <c:v>0.28699999999999998</c:v>
                </c:pt>
                <c:pt idx="336">
                  <c:v>0.30430000000000001</c:v>
                </c:pt>
                <c:pt idx="337">
                  <c:v>0.2984</c:v>
                </c:pt>
                <c:pt idx="338">
                  <c:v>0.2999</c:v>
                </c:pt>
                <c:pt idx="339">
                  <c:v>0.29699999999999999</c:v>
                </c:pt>
                <c:pt idx="340">
                  <c:v>0.30220000000000002</c:v>
                </c:pt>
                <c:pt idx="341">
                  <c:v>0.29780000000000001</c:v>
                </c:pt>
                <c:pt idx="342">
                  <c:v>0.30270000000000002</c:v>
                </c:pt>
                <c:pt idx="343">
                  <c:v>0.29609999999999997</c:v>
                </c:pt>
                <c:pt idx="344">
                  <c:v>0.30959999999999999</c:v>
                </c:pt>
                <c:pt idx="345">
                  <c:v>0.3049</c:v>
                </c:pt>
                <c:pt idx="346">
                  <c:v>0.31369999999999998</c:v>
                </c:pt>
                <c:pt idx="347">
                  <c:v>0.30130000000000001</c:v>
                </c:pt>
                <c:pt idx="348">
                  <c:v>0.31190000000000001</c:v>
                </c:pt>
                <c:pt idx="349">
                  <c:v>0.30859999999999999</c:v>
                </c:pt>
                <c:pt idx="350">
                  <c:v>0.29630000000000001</c:v>
                </c:pt>
                <c:pt idx="351">
                  <c:v>0.30759999999999998</c:v>
                </c:pt>
                <c:pt idx="352">
                  <c:v>0.316</c:v>
                </c:pt>
                <c:pt idx="353">
                  <c:v>0.31180000000000002</c:v>
                </c:pt>
                <c:pt idx="354">
                  <c:v>0.31209999999999999</c:v>
                </c:pt>
                <c:pt idx="355">
                  <c:v>0.31190000000000001</c:v>
                </c:pt>
                <c:pt idx="356">
                  <c:v>0.32240000000000002</c:v>
                </c:pt>
                <c:pt idx="357">
                  <c:v>0.30709999999999998</c:v>
                </c:pt>
                <c:pt idx="358">
                  <c:v>0.31059999999999999</c:v>
                </c:pt>
                <c:pt idx="359">
                  <c:v>0.31890000000000002</c:v>
                </c:pt>
                <c:pt idx="360">
                  <c:v>0.30430000000000001</c:v>
                </c:pt>
                <c:pt idx="361">
                  <c:v>0.30790000000000001</c:v>
                </c:pt>
                <c:pt idx="362">
                  <c:v>0.32769999999999999</c:v>
                </c:pt>
                <c:pt idx="363">
                  <c:v>0.31430000000000002</c:v>
                </c:pt>
                <c:pt idx="364">
                  <c:v>0.32050000000000001</c:v>
                </c:pt>
                <c:pt idx="365">
                  <c:v>0.31819999999999998</c:v>
                </c:pt>
                <c:pt idx="366">
                  <c:v>0.31659999999999999</c:v>
                </c:pt>
                <c:pt idx="367">
                  <c:v>0.32829999999999998</c:v>
                </c:pt>
                <c:pt idx="368">
                  <c:v>0.32629999999999998</c:v>
                </c:pt>
                <c:pt idx="369">
                  <c:v>0.31690000000000002</c:v>
                </c:pt>
                <c:pt idx="370">
                  <c:v>0.3231</c:v>
                </c:pt>
                <c:pt idx="371">
                  <c:v>0.31119999999999998</c:v>
                </c:pt>
                <c:pt idx="372">
                  <c:v>0.30880000000000002</c:v>
                </c:pt>
                <c:pt idx="373">
                  <c:v>0.32340000000000002</c:v>
                </c:pt>
                <c:pt idx="374">
                  <c:v>0.33179999999999998</c:v>
                </c:pt>
                <c:pt idx="375">
                  <c:v>0.32329999999999998</c:v>
                </c:pt>
                <c:pt idx="376">
                  <c:v>0.31929999999999997</c:v>
                </c:pt>
                <c:pt idx="377">
                  <c:v>0.32640000000000002</c:v>
                </c:pt>
                <c:pt idx="378">
                  <c:v>0.32200000000000001</c:v>
                </c:pt>
                <c:pt idx="379">
                  <c:v>0.32250000000000001</c:v>
                </c:pt>
                <c:pt idx="380">
                  <c:v>0.31809999999999999</c:v>
                </c:pt>
                <c:pt idx="381">
                  <c:v>0.3246</c:v>
                </c:pt>
                <c:pt idx="382">
                  <c:v>0.32490000000000002</c:v>
                </c:pt>
                <c:pt idx="383">
                  <c:v>0.32179999999999997</c:v>
                </c:pt>
                <c:pt idx="384">
                  <c:v>0.32750000000000001</c:v>
                </c:pt>
                <c:pt idx="385">
                  <c:v>0.31690000000000002</c:v>
                </c:pt>
                <c:pt idx="386">
                  <c:v>0.32219999999999999</c:v>
                </c:pt>
                <c:pt idx="387">
                  <c:v>0.31330000000000002</c:v>
                </c:pt>
                <c:pt idx="388">
                  <c:v>0.32069999999999999</c:v>
                </c:pt>
                <c:pt idx="389">
                  <c:v>0.32350000000000001</c:v>
                </c:pt>
                <c:pt idx="390">
                  <c:v>0.3165</c:v>
                </c:pt>
                <c:pt idx="391">
                  <c:v>0.3206</c:v>
                </c:pt>
                <c:pt idx="392">
                  <c:v>0.31850000000000001</c:v>
                </c:pt>
                <c:pt idx="393">
                  <c:v>0.31719999999999998</c:v>
                </c:pt>
                <c:pt idx="394">
                  <c:v>0.31540000000000001</c:v>
                </c:pt>
                <c:pt idx="395">
                  <c:v>0.32240000000000002</c:v>
                </c:pt>
                <c:pt idx="396">
                  <c:v>0.32629999999999998</c:v>
                </c:pt>
                <c:pt idx="397">
                  <c:v>0.32300000000000001</c:v>
                </c:pt>
                <c:pt idx="398">
                  <c:v>0.32469999999999999</c:v>
                </c:pt>
                <c:pt idx="399">
                  <c:v>0.3085</c:v>
                </c:pt>
              </c:numCache>
            </c:numRef>
          </c:val>
          <c:smooth val="0"/>
          <c:extLst>
            <c:ext xmlns:c16="http://schemas.microsoft.com/office/drawing/2014/chart" uri="{C3380CC4-5D6E-409C-BE32-E72D297353CC}">
              <c16:uniqueId val="{00000007-B924-4888-B825-0250FD85EF00}"/>
            </c:ext>
          </c:extLst>
        </c:ser>
        <c:ser>
          <c:idx val="8"/>
          <c:order val="8"/>
          <c:tx>
            <c:strRef>
              <c:f>学习率超参实验!$I$4</c:f>
              <c:strCache>
                <c:ptCount val="1"/>
                <c:pt idx="0">
                  <c:v>lr=0.1,ef=0</c:v>
                </c:pt>
              </c:strCache>
            </c:strRef>
          </c:tx>
          <c:spPr>
            <a:ln w="28575" cap="rnd">
              <a:solidFill>
                <a:schemeClr val="accent5">
                  <a:lumMod val="20000"/>
                  <a:lumOff val="80000"/>
                </a:schemeClr>
              </a:solidFill>
              <a:round/>
            </a:ln>
            <a:effectLst/>
          </c:spPr>
          <c:marker>
            <c:symbol val="none"/>
          </c:marker>
          <c:val>
            <c:numRef>
              <c:f>学习率超参实验!$I$5:$I$404</c:f>
              <c:numCache>
                <c:formatCode>General</c:formatCode>
                <c:ptCount val="400"/>
                <c:pt idx="0">
                  <c:v>1.0200000000000001E-2</c:v>
                </c:pt>
                <c:pt idx="1">
                  <c:v>9.7999999999999997E-3</c:v>
                </c:pt>
                <c:pt idx="2">
                  <c:v>0.01</c:v>
                </c:pt>
                <c:pt idx="3">
                  <c:v>1.7600000000000001E-2</c:v>
                </c:pt>
                <c:pt idx="4">
                  <c:v>1.9599999999999999E-2</c:v>
                </c:pt>
                <c:pt idx="5">
                  <c:v>2.1700000000000001E-2</c:v>
                </c:pt>
                <c:pt idx="6">
                  <c:v>2.6499999999999999E-2</c:v>
                </c:pt>
                <c:pt idx="7">
                  <c:v>3.2500000000000001E-2</c:v>
                </c:pt>
                <c:pt idx="8">
                  <c:v>4.1500000000000002E-2</c:v>
                </c:pt>
                <c:pt idx="9">
                  <c:v>3.9100000000000003E-2</c:v>
                </c:pt>
                <c:pt idx="10">
                  <c:v>2.75E-2</c:v>
                </c:pt>
                <c:pt idx="11">
                  <c:v>3.6600000000000001E-2</c:v>
                </c:pt>
                <c:pt idx="12">
                  <c:v>3.8199999999999998E-2</c:v>
                </c:pt>
                <c:pt idx="13">
                  <c:v>3.5900000000000001E-2</c:v>
                </c:pt>
                <c:pt idx="14">
                  <c:v>3.49E-2</c:v>
                </c:pt>
                <c:pt idx="15">
                  <c:v>4.1300000000000003E-2</c:v>
                </c:pt>
                <c:pt idx="16">
                  <c:v>5.1999999999999998E-2</c:v>
                </c:pt>
                <c:pt idx="17">
                  <c:v>3.5200000000000002E-2</c:v>
                </c:pt>
                <c:pt idx="18">
                  <c:v>4.2599999999999999E-2</c:v>
                </c:pt>
                <c:pt idx="19">
                  <c:v>3.39E-2</c:v>
                </c:pt>
                <c:pt idx="20">
                  <c:v>3.5900000000000001E-2</c:v>
                </c:pt>
                <c:pt idx="21">
                  <c:v>3.8100000000000002E-2</c:v>
                </c:pt>
                <c:pt idx="22">
                  <c:v>3.6799999999999999E-2</c:v>
                </c:pt>
                <c:pt idx="23">
                  <c:v>4.9700000000000001E-2</c:v>
                </c:pt>
                <c:pt idx="24">
                  <c:v>3.2300000000000002E-2</c:v>
                </c:pt>
                <c:pt idx="25">
                  <c:v>3.2500000000000001E-2</c:v>
                </c:pt>
                <c:pt idx="26">
                  <c:v>4.6899999999999997E-2</c:v>
                </c:pt>
                <c:pt idx="27">
                  <c:v>4.2299999999999997E-2</c:v>
                </c:pt>
                <c:pt idx="28">
                  <c:v>5.0299999999999997E-2</c:v>
                </c:pt>
                <c:pt idx="29">
                  <c:v>4.99E-2</c:v>
                </c:pt>
                <c:pt idx="30">
                  <c:v>5.5599999999999997E-2</c:v>
                </c:pt>
                <c:pt idx="31">
                  <c:v>4.5600000000000002E-2</c:v>
                </c:pt>
                <c:pt idx="32">
                  <c:v>4.9000000000000002E-2</c:v>
                </c:pt>
                <c:pt idx="33">
                  <c:v>3.85E-2</c:v>
                </c:pt>
                <c:pt idx="34">
                  <c:v>3.6799999999999999E-2</c:v>
                </c:pt>
                <c:pt idx="35">
                  <c:v>4.36E-2</c:v>
                </c:pt>
                <c:pt idx="36">
                  <c:v>3.78E-2</c:v>
                </c:pt>
                <c:pt idx="37">
                  <c:v>4.2099999999999999E-2</c:v>
                </c:pt>
                <c:pt idx="38">
                  <c:v>4.1399999999999999E-2</c:v>
                </c:pt>
                <c:pt idx="39">
                  <c:v>4.8399999999999999E-2</c:v>
                </c:pt>
                <c:pt idx="40">
                  <c:v>5.5E-2</c:v>
                </c:pt>
                <c:pt idx="41">
                  <c:v>4.9099999999999998E-2</c:v>
                </c:pt>
                <c:pt idx="42">
                  <c:v>4.4400000000000002E-2</c:v>
                </c:pt>
                <c:pt idx="43">
                  <c:v>4.5499999999999999E-2</c:v>
                </c:pt>
                <c:pt idx="44">
                  <c:v>4.1799999999999997E-2</c:v>
                </c:pt>
                <c:pt idx="45">
                  <c:v>4.2999999999999997E-2</c:v>
                </c:pt>
                <c:pt idx="46">
                  <c:v>5.21E-2</c:v>
                </c:pt>
                <c:pt idx="47">
                  <c:v>4.19E-2</c:v>
                </c:pt>
                <c:pt idx="48">
                  <c:v>4.99E-2</c:v>
                </c:pt>
                <c:pt idx="49">
                  <c:v>4.3299999999999998E-2</c:v>
                </c:pt>
                <c:pt idx="50">
                  <c:v>4.7699999999999999E-2</c:v>
                </c:pt>
                <c:pt idx="51">
                  <c:v>3.7999999999999999E-2</c:v>
                </c:pt>
                <c:pt idx="52">
                  <c:v>4.7699999999999999E-2</c:v>
                </c:pt>
                <c:pt idx="53">
                  <c:v>4.7199999999999999E-2</c:v>
                </c:pt>
                <c:pt idx="54">
                  <c:v>4.36E-2</c:v>
                </c:pt>
                <c:pt idx="55">
                  <c:v>6.25E-2</c:v>
                </c:pt>
                <c:pt idx="56">
                  <c:v>5.4800000000000001E-2</c:v>
                </c:pt>
                <c:pt idx="57">
                  <c:v>6.1899999999999997E-2</c:v>
                </c:pt>
                <c:pt idx="58">
                  <c:v>5.45E-2</c:v>
                </c:pt>
                <c:pt idx="59">
                  <c:v>5.7599999999999998E-2</c:v>
                </c:pt>
                <c:pt idx="60">
                  <c:v>6.2300000000000001E-2</c:v>
                </c:pt>
                <c:pt idx="61">
                  <c:v>5.6800000000000003E-2</c:v>
                </c:pt>
                <c:pt idx="62">
                  <c:v>5.8000000000000003E-2</c:v>
                </c:pt>
                <c:pt idx="63">
                  <c:v>5.4600000000000003E-2</c:v>
                </c:pt>
                <c:pt idx="64">
                  <c:v>5.7000000000000002E-2</c:v>
                </c:pt>
                <c:pt idx="65">
                  <c:v>6.6500000000000004E-2</c:v>
                </c:pt>
                <c:pt idx="66">
                  <c:v>4.9599999999999998E-2</c:v>
                </c:pt>
                <c:pt idx="67">
                  <c:v>5.9799999999999999E-2</c:v>
                </c:pt>
                <c:pt idx="68">
                  <c:v>5.6399999999999999E-2</c:v>
                </c:pt>
                <c:pt idx="69">
                  <c:v>6.08E-2</c:v>
                </c:pt>
                <c:pt idx="70">
                  <c:v>6.4799999999999996E-2</c:v>
                </c:pt>
                <c:pt idx="71">
                  <c:v>0.05</c:v>
                </c:pt>
                <c:pt idx="72">
                  <c:v>5.4100000000000002E-2</c:v>
                </c:pt>
                <c:pt idx="73">
                  <c:v>5.4699999999999999E-2</c:v>
                </c:pt>
                <c:pt idx="74">
                  <c:v>6.0499999999999998E-2</c:v>
                </c:pt>
                <c:pt idx="75">
                  <c:v>4.8800000000000003E-2</c:v>
                </c:pt>
                <c:pt idx="76">
                  <c:v>5.8999999999999997E-2</c:v>
                </c:pt>
                <c:pt idx="77">
                  <c:v>7.5999999999999998E-2</c:v>
                </c:pt>
                <c:pt idx="78">
                  <c:v>7.0699999999999999E-2</c:v>
                </c:pt>
                <c:pt idx="79">
                  <c:v>6.6100000000000006E-2</c:v>
                </c:pt>
                <c:pt idx="80">
                  <c:v>5.5E-2</c:v>
                </c:pt>
                <c:pt idx="81">
                  <c:v>6.2600000000000003E-2</c:v>
                </c:pt>
                <c:pt idx="82">
                  <c:v>6.6199999999999995E-2</c:v>
                </c:pt>
                <c:pt idx="83">
                  <c:v>6.5699999999999995E-2</c:v>
                </c:pt>
                <c:pt idx="84">
                  <c:v>6.3100000000000003E-2</c:v>
                </c:pt>
                <c:pt idx="85">
                  <c:v>6.1499999999999999E-2</c:v>
                </c:pt>
                <c:pt idx="86">
                  <c:v>5.6099999999999997E-2</c:v>
                </c:pt>
                <c:pt idx="87">
                  <c:v>4.9599999999999998E-2</c:v>
                </c:pt>
                <c:pt idx="88">
                  <c:v>4.8399999999999999E-2</c:v>
                </c:pt>
                <c:pt idx="89">
                  <c:v>5.62E-2</c:v>
                </c:pt>
                <c:pt idx="90">
                  <c:v>6.4600000000000005E-2</c:v>
                </c:pt>
                <c:pt idx="91">
                  <c:v>6.2799999999999995E-2</c:v>
                </c:pt>
                <c:pt idx="92">
                  <c:v>6.2300000000000001E-2</c:v>
                </c:pt>
                <c:pt idx="93">
                  <c:v>6.2600000000000003E-2</c:v>
                </c:pt>
                <c:pt idx="94">
                  <c:v>5.8599999999999999E-2</c:v>
                </c:pt>
                <c:pt idx="95">
                  <c:v>6.59E-2</c:v>
                </c:pt>
                <c:pt idx="96">
                  <c:v>6.3700000000000007E-2</c:v>
                </c:pt>
                <c:pt idx="97">
                  <c:v>7.8100000000000003E-2</c:v>
                </c:pt>
                <c:pt idx="98">
                  <c:v>7.4099999999999999E-2</c:v>
                </c:pt>
                <c:pt idx="99">
                  <c:v>7.3599999999999999E-2</c:v>
                </c:pt>
                <c:pt idx="100">
                  <c:v>7.0800000000000002E-2</c:v>
                </c:pt>
                <c:pt idx="101">
                  <c:v>6.5799999999999997E-2</c:v>
                </c:pt>
                <c:pt idx="102">
                  <c:v>6.1199999999999997E-2</c:v>
                </c:pt>
                <c:pt idx="103">
                  <c:v>6.1600000000000002E-2</c:v>
                </c:pt>
                <c:pt idx="104">
                  <c:v>6.5600000000000006E-2</c:v>
                </c:pt>
                <c:pt idx="105">
                  <c:v>7.1599999999999997E-2</c:v>
                </c:pt>
                <c:pt idx="106">
                  <c:v>6.9099999999999995E-2</c:v>
                </c:pt>
                <c:pt idx="107">
                  <c:v>6.8500000000000005E-2</c:v>
                </c:pt>
                <c:pt idx="108">
                  <c:v>5.9200000000000003E-2</c:v>
                </c:pt>
                <c:pt idx="109">
                  <c:v>6.5199999999999994E-2</c:v>
                </c:pt>
                <c:pt idx="110">
                  <c:v>6.0499999999999998E-2</c:v>
                </c:pt>
                <c:pt idx="111">
                  <c:v>6.0100000000000001E-2</c:v>
                </c:pt>
                <c:pt idx="112">
                  <c:v>5.6599999999999998E-2</c:v>
                </c:pt>
                <c:pt idx="113">
                  <c:v>6.7500000000000004E-2</c:v>
                </c:pt>
                <c:pt idx="114">
                  <c:v>6.3799999999999996E-2</c:v>
                </c:pt>
                <c:pt idx="115">
                  <c:v>7.4999999999999997E-2</c:v>
                </c:pt>
                <c:pt idx="116">
                  <c:v>6.8699999999999997E-2</c:v>
                </c:pt>
                <c:pt idx="117">
                  <c:v>5.8700000000000002E-2</c:v>
                </c:pt>
                <c:pt idx="118">
                  <c:v>6.0400000000000002E-2</c:v>
                </c:pt>
                <c:pt idx="119">
                  <c:v>5.8200000000000002E-2</c:v>
                </c:pt>
                <c:pt idx="120">
                  <c:v>5.4399999999999997E-2</c:v>
                </c:pt>
                <c:pt idx="121">
                  <c:v>5.2299999999999999E-2</c:v>
                </c:pt>
                <c:pt idx="122">
                  <c:v>6.13E-2</c:v>
                </c:pt>
                <c:pt idx="123">
                  <c:v>4.4200000000000003E-2</c:v>
                </c:pt>
                <c:pt idx="124">
                  <c:v>3.9800000000000002E-2</c:v>
                </c:pt>
                <c:pt idx="125">
                  <c:v>5.0999999999999997E-2</c:v>
                </c:pt>
                <c:pt idx="126">
                  <c:v>4.0800000000000003E-2</c:v>
                </c:pt>
                <c:pt idx="127">
                  <c:v>4.1300000000000003E-2</c:v>
                </c:pt>
                <c:pt idx="128">
                  <c:v>3.4099999999999998E-2</c:v>
                </c:pt>
                <c:pt idx="129">
                  <c:v>4.58E-2</c:v>
                </c:pt>
                <c:pt idx="130">
                  <c:v>5.0299999999999997E-2</c:v>
                </c:pt>
                <c:pt idx="131">
                  <c:v>4.3299999999999998E-2</c:v>
                </c:pt>
                <c:pt idx="132">
                  <c:v>4.7300000000000002E-2</c:v>
                </c:pt>
                <c:pt idx="133">
                  <c:v>4.3799999999999999E-2</c:v>
                </c:pt>
                <c:pt idx="134">
                  <c:v>4.65E-2</c:v>
                </c:pt>
                <c:pt idx="135">
                  <c:v>5.4699999999999999E-2</c:v>
                </c:pt>
                <c:pt idx="136">
                  <c:v>4.1599999999999998E-2</c:v>
                </c:pt>
                <c:pt idx="137">
                  <c:v>4.4299999999999999E-2</c:v>
                </c:pt>
                <c:pt idx="138">
                  <c:v>3.2599999999999997E-2</c:v>
                </c:pt>
                <c:pt idx="139">
                  <c:v>3.8199999999999998E-2</c:v>
                </c:pt>
                <c:pt idx="140">
                  <c:v>3.8399999999999997E-2</c:v>
                </c:pt>
                <c:pt idx="141">
                  <c:v>3.9199999999999999E-2</c:v>
                </c:pt>
                <c:pt idx="142">
                  <c:v>3.8300000000000001E-2</c:v>
                </c:pt>
                <c:pt idx="143">
                  <c:v>3.2300000000000002E-2</c:v>
                </c:pt>
                <c:pt idx="144">
                  <c:v>3.3799999999999997E-2</c:v>
                </c:pt>
                <c:pt idx="145">
                  <c:v>2.6700000000000002E-2</c:v>
                </c:pt>
                <c:pt idx="146">
                  <c:v>3.4000000000000002E-2</c:v>
                </c:pt>
                <c:pt idx="147">
                  <c:v>3.1E-2</c:v>
                </c:pt>
                <c:pt idx="148">
                  <c:v>2.6200000000000001E-2</c:v>
                </c:pt>
                <c:pt idx="149">
                  <c:v>3.2500000000000001E-2</c:v>
                </c:pt>
                <c:pt idx="150">
                  <c:v>3.61E-2</c:v>
                </c:pt>
                <c:pt idx="151">
                  <c:v>3.1399999999999997E-2</c:v>
                </c:pt>
                <c:pt idx="152">
                  <c:v>3.8199999999999998E-2</c:v>
                </c:pt>
                <c:pt idx="153">
                  <c:v>3.7600000000000001E-2</c:v>
                </c:pt>
                <c:pt idx="154">
                  <c:v>3.1699999999999999E-2</c:v>
                </c:pt>
                <c:pt idx="155">
                  <c:v>3.61E-2</c:v>
                </c:pt>
                <c:pt idx="156">
                  <c:v>3.6400000000000002E-2</c:v>
                </c:pt>
                <c:pt idx="157">
                  <c:v>3.56E-2</c:v>
                </c:pt>
                <c:pt idx="158">
                  <c:v>3.1E-2</c:v>
                </c:pt>
                <c:pt idx="159">
                  <c:v>3.49E-2</c:v>
                </c:pt>
                <c:pt idx="160">
                  <c:v>3.3399999999999999E-2</c:v>
                </c:pt>
                <c:pt idx="161">
                  <c:v>2.6100000000000002E-2</c:v>
                </c:pt>
                <c:pt idx="162">
                  <c:v>2.3699999999999999E-2</c:v>
                </c:pt>
                <c:pt idx="163">
                  <c:v>2.2700000000000001E-2</c:v>
                </c:pt>
                <c:pt idx="164">
                  <c:v>2.3199999999999998E-2</c:v>
                </c:pt>
                <c:pt idx="165">
                  <c:v>2.1100000000000001E-2</c:v>
                </c:pt>
                <c:pt idx="166">
                  <c:v>2.41E-2</c:v>
                </c:pt>
                <c:pt idx="167">
                  <c:v>2.5899999999999999E-2</c:v>
                </c:pt>
                <c:pt idx="168">
                  <c:v>2.29E-2</c:v>
                </c:pt>
                <c:pt idx="169">
                  <c:v>2.3699999999999999E-2</c:v>
                </c:pt>
                <c:pt idx="170">
                  <c:v>2.0299999999999999E-2</c:v>
                </c:pt>
                <c:pt idx="171">
                  <c:v>1.7100000000000001E-2</c:v>
                </c:pt>
                <c:pt idx="172">
                  <c:v>1.9E-2</c:v>
                </c:pt>
                <c:pt idx="173">
                  <c:v>2.3900000000000001E-2</c:v>
                </c:pt>
                <c:pt idx="174">
                  <c:v>2.2599999999999999E-2</c:v>
                </c:pt>
                <c:pt idx="175">
                  <c:v>1.8499999999999999E-2</c:v>
                </c:pt>
                <c:pt idx="176">
                  <c:v>2.2100000000000002E-2</c:v>
                </c:pt>
                <c:pt idx="177">
                  <c:v>1.9800000000000002E-2</c:v>
                </c:pt>
                <c:pt idx="178">
                  <c:v>2.0400000000000001E-2</c:v>
                </c:pt>
                <c:pt idx="179">
                  <c:v>2.07E-2</c:v>
                </c:pt>
                <c:pt idx="180">
                  <c:v>1.9199999999999998E-2</c:v>
                </c:pt>
                <c:pt idx="181">
                  <c:v>2.18E-2</c:v>
                </c:pt>
                <c:pt idx="182">
                  <c:v>1.8800000000000001E-2</c:v>
                </c:pt>
                <c:pt idx="183">
                  <c:v>1.9400000000000001E-2</c:v>
                </c:pt>
                <c:pt idx="184">
                  <c:v>1.78E-2</c:v>
                </c:pt>
                <c:pt idx="185">
                  <c:v>1.89E-2</c:v>
                </c:pt>
                <c:pt idx="186">
                  <c:v>1.6299999999999999E-2</c:v>
                </c:pt>
                <c:pt idx="187">
                  <c:v>1.6199999999999999E-2</c:v>
                </c:pt>
                <c:pt idx="188">
                  <c:v>1.7000000000000001E-2</c:v>
                </c:pt>
                <c:pt idx="189">
                  <c:v>1.5900000000000001E-2</c:v>
                </c:pt>
                <c:pt idx="190">
                  <c:v>1.4800000000000001E-2</c:v>
                </c:pt>
                <c:pt idx="191">
                  <c:v>1.5599999999999999E-2</c:v>
                </c:pt>
                <c:pt idx="192">
                  <c:v>1.47E-2</c:v>
                </c:pt>
                <c:pt idx="193">
                  <c:v>1.4200000000000001E-2</c:v>
                </c:pt>
                <c:pt idx="194">
                  <c:v>1.3299999999999999E-2</c:v>
                </c:pt>
                <c:pt idx="195">
                  <c:v>1.43E-2</c:v>
                </c:pt>
                <c:pt idx="196">
                  <c:v>1.46E-2</c:v>
                </c:pt>
                <c:pt idx="197">
                  <c:v>1.37E-2</c:v>
                </c:pt>
              </c:numCache>
            </c:numRef>
          </c:val>
          <c:smooth val="0"/>
          <c:extLst>
            <c:ext xmlns:c16="http://schemas.microsoft.com/office/drawing/2014/chart" uri="{C3380CC4-5D6E-409C-BE32-E72D297353CC}">
              <c16:uniqueId val="{00000008-B924-4888-B825-0250FD85EF00}"/>
            </c:ext>
          </c:extLst>
        </c:ser>
        <c:ser>
          <c:idx val="9"/>
          <c:order val="9"/>
          <c:tx>
            <c:strRef>
              <c:f>学习率超参实验!$J$4</c:f>
              <c:strCache>
                <c:ptCount val="1"/>
                <c:pt idx="0">
                  <c:v>lr=0.1,ef=1</c:v>
                </c:pt>
              </c:strCache>
            </c:strRef>
          </c:tx>
          <c:spPr>
            <a:ln w="28575" cap="rnd">
              <a:solidFill>
                <a:schemeClr val="accent5"/>
              </a:solidFill>
              <a:round/>
            </a:ln>
            <a:effectLst/>
          </c:spPr>
          <c:marker>
            <c:symbol val="none"/>
          </c:marker>
          <c:val>
            <c:numRef>
              <c:f>学习率超参实验!$J$5:$J$404</c:f>
              <c:numCache>
                <c:formatCode>General</c:formatCode>
                <c:ptCount val="400"/>
                <c:pt idx="0">
                  <c:v>1.03E-2</c:v>
                </c:pt>
                <c:pt idx="1">
                  <c:v>9.7999999999999997E-3</c:v>
                </c:pt>
                <c:pt idx="2">
                  <c:v>0.01</c:v>
                </c:pt>
                <c:pt idx="3">
                  <c:v>1.9699999999999999E-2</c:v>
                </c:pt>
                <c:pt idx="4">
                  <c:v>1.9800000000000002E-2</c:v>
                </c:pt>
                <c:pt idx="5">
                  <c:v>2.18E-2</c:v>
                </c:pt>
                <c:pt idx="6">
                  <c:v>2.7199999999999998E-2</c:v>
                </c:pt>
                <c:pt idx="7">
                  <c:v>3.6700000000000003E-2</c:v>
                </c:pt>
                <c:pt idx="8">
                  <c:v>3.2300000000000002E-2</c:v>
                </c:pt>
                <c:pt idx="9">
                  <c:v>4.19E-2</c:v>
                </c:pt>
                <c:pt idx="10">
                  <c:v>2.2599999999999999E-2</c:v>
                </c:pt>
                <c:pt idx="11">
                  <c:v>3.39E-2</c:v>
                </c:pt>
                <c:pt idx="12">
                  <c:v>4.2999999999999997E-2</c:v>
                </c:pt>
                <c:pt idx="13">
                  <c:v>4.1200000000000001E-2</c:v>
                </c:pt>
                <c:pt idx="14">
                  <c:v>4.41E-2</c:v>
                </c:pt>
                <c:pt idx="15">
                  <c:v>4.2099999999999999E-2</c:v>
                </c:pt>
                <c:pt idx="16">
                  <c:v>5.2200000000000003E-2</c:v>
                </c:pt>
                <c:pt idx="17">
                  <c:v>4.1300000000000003E-2</c:v>
                </c:pt>
                <c:pt idx="18">
                  <c:v>5.0200000000000002E-2</c:v>
                </c:pt>
                <c:pt idx="19">
                  <c:v>4.2700000000000002E-2</c:v>
                </c:pt>
                <c:pt idx="20">
                  <c:v>4.8300000000000003E-2</c:v>
                </c:pt>
                <c:pt idx="21">
                  <c:v>5.3900000000000003E-2</c:v>
                </c:pt>
                <c:pt idx="22">
                  <c:v>6.2199999999999998E-2</c:v>
                </c:pt>
                <c:pt idx="23">
                  <c:v>5.8500000000000003E-2</c:v>
                </c:pt>
                <c:pt idx="24">
                  <c:v>5.7299999999999997E-2</c:v>
                </c:pt>
                <c:pt idx="25">
                  <c:v>6.0199999999999997E-2</c:v>
                </c:pt>
                <c:pt idx="26">
                  <c:v>4.9099999999999998E-2</c:v>
                </c:pt>
                <c:pt idx="27">
                  <c:v>6.2399999999999997E-2</c:v>
                </c:pt>
                <c:pt idx="28">
                  <c:v>6.4799999999999996E-2</c:v>
                </c:pt>
                <c:pt idx="29">
                  <c:v>6.4000000000000001E-2</c:v>
                </c:pt>
                <c:pt idx="30">
                  <c:v>7.4399999999999994E-2</c:v>
                </c:pt>
                <c:pt idx="31">
                  <c:v>5.2900000000000003E-2</c:v>
                </c:pt>
                <c:pt idx="32">
                  <c:v>6.8699999999999997E-2</c:v>
                </c:pt>
                <c:pt idx="33">
                  <c:v>6.7299999999999999E-2</c:v>
                </c:pt>
                <c:pt idx="34">
                  <c:v>7.2999999999999995E-2</c:v>
                </c:pt>
                <c:pt idx="35">
                  <c:v>7.4999999999999997E-2</c:v>
                </c:pt>
                <c:pt idx="36">
                  <c:v>7.2099999999999997E-2</c:v>
                </c:pt>
                <c:pt idx="37">
                  <c:v>7.3300000000000004E-2</c:v>
                </c:pt>
                <c:pt idx="38">
                  <c:v>7.8100000000000003E-2</c:v>
                </c:pt>
                <c:pt idx="39">
                  <c:v>7.6100000000000001E-2</c:v>
                </c:pt>
                <c:pt idx="40">
                  <c:v>7.2499999999999995E-2</c:v>
                </c:pt>
                <c:pt idx="41">
                  <c:v>7.22E-2</c:v>
                </c:pt>
                <c:pt idx="42">
                  <c:v>7.7200000000000005E-2</c:v>
                </c:pt>
                <c:pt idx="43">
                  <c:v>9.2200000000000004E-2</c:v>
                </c:pt>
                <c:pt idx="44">
                  <c:v>6.7100000000000007E-2</c:v>
                </c:pt>
                <c:pt idx="45">
                  <c:v>8.8800000000000004E-2</c:v>
                </c:pt>
                <c:pt idx="46">
                  <c:v>9.2399999999999996E-2</c:v>
                </c:pt>
                <c:pt idx="47">
                  <c:v>9.3600000000000003E-2</c:v>
                </c:pt>
                <c:pt idx="48">
                  <c:v>8.7300000000000003E-2</c:v>
                </c:pt>
                <c:pt idx="49">
                  <c:v>8.9200000000000002E-2</c:v>
                </c:pt>
                <c:pt idx="50">
                  <c:v>9.6500000000000002E-2</c:v>
                </c:pt>
                <c:pt idx="51">
                  <c:v>9.1200000000000003E-2</c:v>
                </c:pt>
                <c:pt idx="52">
                  <c:v>0.1003</c:v>
                </c:pt>
                <c:pt idx="53">
                  <c:v>9.7299999999999998E-2</c:v>
                </c:pt>
                <c:pt idx="54">
                  <c:v>9.5500000000000002E-2</c:v>
                </c:pt>
                <c:pt idx="55">
                  <c:v>9.3600000000000003E-2</c:v>
                </c:pt>
                <c:pt idx="56">
                  <c:v>8.8099999999999998E-2</c:v>
                </c:pt>
                <c:pt idx="57">
                  <c:v>9.6299999999999997E-2</c:v>
                </c:pt>
                <c:pt idx="58">
                  <c:v>9.9500000000000005E-2</c:v>
                </c:pt>
                <c:pt idx="59">
                  <c:v>8.8499999999999995E-2</c:v>
                </c:pt>
                <c:pt idx="60">
                  <c:v>0.1047</c:v>
                </c:pt>
                <c:pt idx="61">
                  <c:v>8.6999999999999994E-2</c:v>
                </c:pt>
                <c:pt idx="62">
                  <c:v>9.5500000000000002E-2</c:v>
                </c:pt>
                <c:pt idx="63">
                  <c:v>8.2199999999999995E-2</c:v>
                </c:pt>
                <c:pt idx="64">
                  <c:v>9.2499999999999999E-2</c:v>
                </c:pt>
                <c:pt idx="65">
                  <c:v>8.6900000000000005E-2</c:v>
                </c:pt>
                <c:pt idx="66">
                  <c:v>9.6199999999999994E-2</c:v>
                </c:pt>
                <c:pt idx="67">
                  <c:v>0.1014</c:v>
                </c:pt>
                <c:pt idx="68">
                  <c:v>0.1003</c:v>
                </c:pt>
                <c:pt idx="69">
                  <c:v>0.10349999999999999</c:v>
                </c:pt>
                <c:pt idx="70">
                  <c:v>0.1099</c:v>
                </c:pt>
                <c:pt idx="71">
                  <c:v>9.98E-2</c:v>
                </c:pt>
                <c:pt idx="72">
                  <c:v>0.1047</c:v>
                </c:pt>
                <c:pt idx="73">
                  <c:v>0.1142</c:v>
                </c:pt>
                <c:pt idx="74">
                  <c:v>0.10050000000000001</c:v>
                </c:pt>
                <c:pt idx="75">
                  <c:v>0.12379999999999999</c:v>
                </c:pt>
                <c:pt idx="76">
                  <c:v>0.12620000000000001</c:v>
                </c:pt>
                <c:pt idx="77">
                  <c:v>0.1081</c:v>
                </c:pt>
                <c:pt idx="78">
                  <c:v>0.1211</c:v>
                </c:pt>
                <c:pt idx="79">
                  <c:v>0.1182</c:v>
                </c:pt>
                <c:pt idx="80">
                  <c:v>0.12139999999999999</c:v>
                </c:pt>
                <c:pt idx="81">
                  <c:v>0.11849999999999999</c:v>
                </c:pt>
                <c:pt idx="82">
                  <c:v>0.1159</c:v>
                </c:pt>
                <c:pt idx="83">
                  <c:v>0.11169999999999999</c:v>
                </c:pt>
                <c:pt idx="84">
                  <c:v>0.1111</c:v>
                </c:pt>
                <c:pt idx="85">
                  <c:v>0.11310000000000001</c:v>
                </c:pt>
                <c:pt idx="86">
                  <c:v>0.12859999999999999</c:v>
                </c:pt>
                <c:pt idx="87">
                  <c:v>0.13020000000000001</c:v>
                </c:pt>
                <c:pt idx="88">
                  <c:v>0.1062</c:v>
                </c:pt>
                <c:pt idx="89">
                  <c:v>0.1206</c:v>
                </c:pt>
                <c:pt idx="90">
                  <c:v>0.1166</c:v>
                </c:pt>
                <c:pt idx="91">
                  <c:v>0.12039999999999999</c:v>
                </c:pt>
                <c:pt idx="92">
                  <c:v>0.1205</c:v>
                </c:pt>
                <c:pt idx="93">
                  <c:v>0.1206</c:v>
                </c:pt>
                <c:pt idx="94">
                  <c:v>0.13009999999999999</c:v>
                </c:pt>
                <c:pt idx="95">
                  <c:v>0.129</c:v>
                </c:pt>
                <c:pt idx="96">
                  <c:v>0.12239999999999999</c:v>
                </c:pt>
                <c:pt idx="97">
                  <c:v>0.14069999999999999</c:v>
                </c:pt>
                <c:pt idx="98">
                  <c:v>0.1246</c:v>
                </c:pt>
                <c:pt idx="99">
                  <c:v>0.12670000000000001</c:v>
                </c:pt>
                <c:pt idx="100">
                  <c:v>0.12889999999999999</c:v>
                </c:pt>
                <c:pt idx="101">
                  <c:v>0.1187</c:v>
                </c:pt>
                <c:pt idx="102">
                  <c:v>0.1132</c:v>
                </c:pt>
                <c:pt idx="103">
                  <c:v>0.1205</c:v>
                </c:pt>
                <c:pt idx="104">
                  <c:v>0.1211</c:v>
                </c:pt>
                <c:pt idx="105">
                  <c:v>0.1221</c:v>
                </c:pt>
                <c:pt idx="106">
                  <c:v>0.1216</c:v>
                </c:pt>
                <c:pt idx="107">
                  <c:v>0.12820000000000001</c:v>
                </c:pt>
                <c:pt idx="108">
                  <c:v>0.15010000000000001</c:v>
                </c:pt>
                <c:pt idx="109">
                  <c:v>0.14510000000000001</c:v>
                </c:pt>
                <c:pt idx="110">
                  <c:v>0.13769999999999999</c:v>
                </c:pt>
                <c:pt idx="111">
                  <c:v>0.14660000000000001</c:v>
                </c:pt>
                <c:pt idx="112">
                  <c:v>0.1326</c:v>
                </c:pt>
                <c:pt idx="113">
                  <c:v>0.14149999999999999</c:v>
                </c:pt>
                <c:pt idx="114">
                  <c:v>0.1416</c:v>
                </c:pt>
                <c:pt idx="115">
                  <c:v>0.14580000000000001</c:v>
                </c:pt>
                <c:pt idx="116">
                  <c:v>0.1356</c:v>
                </c:pt>
                <c:pt idx="117">
                  <c:v>0.13370000000000001</c:v>
                </c:pt>
                <c:pt idx="118">
                  <c:v>0.13569999999999999</c:v>
                </c:pt>
                <c:pt idx="119">
                  <c:v>0.1358</c:v>
                </c:pt>
                <c:pt idx="120">
                  <c:v>0.1416</c:v>
                </c:pt>
                <c:pt idx="121">
                  <c:v>0.1361</c:v>
                </c:pt>
                <c:pt idx="122">
                  <c:v>0.14199999999999999</c:v>
                </c:pt>
                <c:pt idx="123">
                  <c:v>0.14169999999999999</c:v>
                </c:pt>
                <c:pt idx="124">
                  <c:v>0.1479</c:v>
                </c:pt>
                <c:pt idx="125">
                  <c:v>0.1371</c:v>
                </c:pt>
                <c:pt idx="126">
                  <c:v>0.14499999999999999</c:v>
                </c:pt>
                <c:pt idx="127">
                  <c:v>0.13519999999999999</c:v>
                </c:pt>
                <c:pt idx="128">
                  <c:v>0.1477</c:v>
                </c:pt>
                <c:pt idx="129">
                  <c:v>0.16400000000000001</c:v>
                </c:pt>
                <c:pt idx="130">
                  <c:v>0.13980000000000001</c:v>
                </c:pt>
                <c:pt idx="131">
                  <c:v>0.1396</c:v>
                </c:pt>
                <c:pt idx="132">
                  <c:v>0.1399</c:v>
                </c:pt>
                <c:pt idx="133">
                  <c:v>0.14330000000000001</c:v>
                </c:pt>
                <c:pt idx="134">
                  <c:v>0.15679999999999999</c:v>
                </c:pt>
                <c:pt idx="135">
                  <c:v>0.1457</c:v>
                </c:pt>
                <c:pt idx="136">
                  <c:v>0.1308</c:v>
                </c:pt>
                <c:pt idx="137">
                  <c:v>0.1293</c:v>
                </c:pt>
                <c:pt idx="138">
                  <c:v>0.14580000000000001</c:v>
                </c:pt>
                <c:pt idx="139">
                  <c:v>0.13439999999999999</c:v>
                </c:pt>
                <c:pt idx="140">
                  <c:v>0.1578</c:v>
                </c:pt>
                <c:pt idx="141">
                  <c:v>0.15229999999999999</c:v>
                </c:pt>
                <c:pt idx="142">
                  <c:v>0.1487</c:v>
                </c:pt>
                <c:pt idx="143">
                  <c:v>0.14169999999999999</c:v>
                </c:pt>
                <c:pt idx="144">
                  <c:v>0.14649999999999999</c:v>
                </c:pt>
                <c:pt idx="145">
                  <c:v>0.155</c:v>
                </c:pt>
                <c:pt idx="146">
                  <c:v>0.1573</c:v>
                </c:pt>
                <c:pt idx="147">
                  <c:v>0.14960000000000001</c:v>
                </c:pt>
                <c:pt idx="148">
                  <c:v>0.14399999999999999</c:v>
                </c:pt>
                <c:pt idx="149">
                  <c:v>0.15679999999999999</c:v>
                </c:pt>
                <c:pt idx="150">
                  <c:v>0.14899999999999999</c:v>
                </c:pt>
                <c:pt idx="151">
                  <c:v>0.14069999999999999</c:v>
                </c:pt>
                <c:pt idx="152">
                  <c:v>0.13950000000000001</c:v>
                </c:pt>
                <c:pt idx="153">
                  <c:v>0.152</c:v>
                </c:pt>
                <c:pt idx="154">
                  <c:v>0.1575</c:v>
                </c:pt>
                <c:pt idx="155">
                  <c:v>0.15659999999999999</c:v>
                </c:pt>
                <c:pt idx="156">
                  <c:v>0.16420000000000001</c:v>
                </c:pt>
                <c:pt idx="157">
                  <c:v>0.17299999999999999</c:v>
                </c:pt>
                <c:pt idx="158">
                  <c:v>0.1535</c:v>
                </c:pt>
                <c:pt idx="159">
                  <c:v>0.17130000000000001</c:v>
                </c:pt>
                <c:pt idx="160">
                  <c:v>0.14419999999999999</c:v>
                </c:pt>
                <c:pt idx="161">
                  <c:v>0.1769</c:v>
                </c:pt>
                <c:pt idx="162">
                  <c:v>0.16439999999999999</c:v>
                </c:pt>
                <c:pt idx="163">
                  <c:v>0.16039999999999999</c:v>
                </c:pt>
                <c:pt idx="164">
                  <c:v>0.16830000000000001</c:v>
                </c:pt>
                <c:pt idx="165">
                  <c:v>0.1532</c:v>
                </c:pt>
                <c:pt idx="166">
                  <c:v>0.1575</c:v>
                </c:pt>
                <c:pt idx="167">
                  <c:v>0.15690000000000001</c:v>
                </c:pt>
                <c:pt idx="168">
                  <c:v>0.15909999999999999</c:v>
                </c:pt>
                <c:pt idx="169">
                  <c:v>0.17549999999999999</c:v>
                </c:pt>
                <c:pt idx="170">
                  <c:v>0.18340000000000001</c:v>
                </c:pt>
                <c:pt idx="171">
                  <c:v>0.1608</c:v>
                </c:pt>
                <c:pt idx="172">
                  <c:v>0.157</c:v>
                </c:pt>
                <c:pt idx="173">
                  <c:v>0.15559999999999999</c:v>
                </c:pt>
                <c:pt idx="174">
                  <c:v>0.1668</c:v>
                </c:pt>
                <c:pt idx="175">
                  <c:v>0.15759999999999999</c:v>
                </c:pt>
                <c:pt idx="176">
                  <c:v>0.1646</c:v>
                </c:pt>
                <c:pt idx="177">
                  <c:v>0.17050000000000001</c:v>
                </c:pt>
                <c:pt idx="178">
                  <c:v>0.16969999999999999</c:v>
                </c:pt>
                <c:pt idx="179">
                  <c:v>0.1762</c:v>
                </c:pt>
                <c:pt idx="180">
                  <c:v>0.18410000000000001</c:v>
                </c:pt>
                <c:pt idx="181">
                  <c:v>0.17069999999999999</c:v>
                </c:pt>
                <c:pt idx="182">
                  <c:v>0.1676</c:v>
                </c:pt>
                <c:pt idx="183">
                  <c:v>0.1673</c:v>
                </c:pt>
                <c:pt idx="184">
                  <c:v>0.15809999999999999</c:v>
                </c:pt>
                <c:pt idx="185">
                  <c:v>0.18759999999999999</c:v>
                </c:pt>
                <c:pt idx="186">
                  <c:v>0.15670000000000001</c:v>
                </c:pt>
                <c:pt idx="187">
                  <c:v>0.16850000000000001</c:v>
                </c:pt>
                <c:pt idx="188">
                  <c:v>0.1673</c:v>
                </c:pt>
                <c:pt idx="189">
                  <c:v>0.16109999999999999</c:v>
                </c:pt>
                <c:pt idx="190">
                  <c:v>0.16420000000000001</c:v>
                </c:pt>
                <c:pt idx="191">
                  <c:v>0.16539999999999999</c:v>
                </c:pt>
                <c:pt idx="192">
                  <c:v>0.16020000000000001</c:v>
                </c:pt>
                <c:pt idx="193">
                  <c:v>0.1656</c:v>
                </c:pt>
                <c:pt idx="194">
                  <c:v>0.17219999999999999</c:v>
                </c:pt>
                <c:pt idx="195">
                  <c:v>0.1782</c:v>
                </c:pt>
                <c:pt idx="196">
                  <c:v>0.17349999999999999</c:v>
                </c:pt>
                <c:pt idx="197">
                  <c:v>0.17649999999999999</c:v>
                </c:pt>
                <c:pt idx="198">
                  <c:v>0.17519999999999999</c:v>
                </c:pt>
                <c:pt idx="199">
                  <c:v>0.17180000000000001</c:v>
                </c:pt>
                <c:pt idx="200">
                  <c:v>0.1676</c:v>
                </c:pt>
                <c:pt idx="201">
                  <c:v>0.18410000000000001</c:v>
                </c:pt>
                <c:pt idx="202">
                  <c:v>0.18840000000000001</c:v>
                </c:pt>
                <c:pt idx="203">
                  <c:v>0.18190000000000001</c:v>
                </c:pt>
                <c:pt idx="204">
                  <c:v>0.1835</c:v>
                </c:pt>
                <c:pt idx="205">
                  <c:v>0.17660000000000001</c:v>
                </c:pt>
                <c:pt idx="206">
                  <c:v>0.18279999999999999</c:v>
                </c:pt>
                <c:pt idx="207">
                  <c:v>0.1822</c:v>
                </c:pt>
                <c:pt idx="208">
                  <c:v>0.1721</c:v>
                </c:pt>
                <c:pt idx="209">
                  <c:v>0.19059999999999999</c:v>
                </c:pt>
                <c:pt idx="210">
                  <c:v>0.1943</c:v>
                </c:pt>
                <c:pt idx="211">
                  <c:v>0.2084</c:v>
                </c:pt>
                <c:pt idx="212">
                  <c:v>0.1973</c:v>
                </c:pt>
                <c:pt idx="213">
                  <c:v>0.1895</c:v>
                </c:pt>
                <c:pt idx="214">
                  <c:v>0.1973</c:v>
                </c:pt>
                <c:pt idx="215">
                  <c:v>0.1875</c:v>
                </c:pt>
                <c:pt idx="216">
                  <c:v>0.1956</c:v>
                </c:pt>
                <c:pt idx="217">
                  <c:v>0.20180000000000001</c:v>
                </c:pt>
                <c:pt idx="218">
                  <c:v>0.2014</c:v>
                </c:pt>
                <c:pt idx="219">
                  <c:v>0.2014</c:v>
                </c:pt>
                <c:pt idx="220">
                  <c:v>0.1928</c:v>
                </c:pt>
                <c:pt idx="221">
                  <c:v>0.2009</c:v>
                </c:pt>
                <c:pt idx="222">
                  <c:v>0.20369999999999999</c:v>
                </c:pt>
                <c:pt idx="223">
                  <c:v>0.1915</c:v>
                </c:pt>
                <c:pt idx="224">
                  <c:v>0.2099</c:v>
                </c:pt>
                <c:pt idx="225">
                  <c:v>0.2122</c:v>
                </c:pt>
                <c:pt idx="226">
                  <c:v>0.19980000000000001</c:v>
                </c:pt>
                <c:pt idx="227">
                  <c:v>0.19689999999999999</c:v>
                </c:pt>
                <c:pt idx="228">
                  <c:v>0.20630000000000001</c:v>
                </c:pt>
                <c:pt idx="229">
                  <c:v>0.19939999999999999</c:v>
                </c:pt>
                <c:pt idx="230">
                  <c:v>0.20760000000000001</c:v>
                </c:pt>
                <c:pt idx="231">
                  <c:v>0.2009</c:v>
                </c:pt>
                <c:pt idx="232">
                  <c:v>0.20519999999999999</c:v>
                </c:pt>
                <c:pt idx="233">
                  <c:v>0.2127</c:v>
                </c:pt>
                <c:pt idx="234">
                  <c:v>0.22919999999999999</c:v>
                </c:pt>
                <c:pt idx="235">
                  <c:v>0.2049</c:v>
                </c:pt>
                <c:pt idx="236">
                  <c:v>0.19120000000000001</c:v>
                </c:pt>
                <c:pt idx="237">
                  <c:v>0.22320000000000001</c:v>
                </c:pt>
                <c:pt idx="238">
                  <c:v>0.20130000000000001</c:v>
                </c:pt>
                <c:pt idx="239">
                  <c:v>0.224</c:v>
                </c:pt>
                <c:pt idx="240">
                  <c:v>0.2208</c:v>
                </c:pt>
                <c:pt idx="241">
                  <c:v>0.22800000000000001</c:v>
                </c:pt>
                <c:pt idx="242">
                  <c:v>0.2039</c:v>
                </c:pt>
                <c:pt idx="243">
                  <c:v>0.217</c:v>
                </c:pt>
                <c:pt idx="244">
                  <c:v>0.2271</c:v>
                </c:pt>
                <c:pt idx="245">
                  <c:v>0.22020000000000001</c:v>
                </c:pt>
                <c:pt idx="246">
                  <c:v>0.22839999999999999</c:v>
                </c:pt>
                <c:pt idx="247">
                  <c:v>0.23799999999999999</c:v>
                </c:pt>
                <c:pt idx="248">
                  <c:v>0.22989999999999999</c:v>
                </c:pt>
                <c:pt idx="249">
                  <c:v>0.21970000000000001</c:v>
                </c:pt>
                <c:pt idx="250">
                  <c:v>0.21210000000000001</c:v>
                </c:pt>
                <c:pt idx="251">
                  <c:v>0.2286</c:v>
                </c:pt>
                <c:pt idx="252">
                  <c:v>0.21249999999999999</c:v>
                </c:pt>
                <c:pt idx="253">
                  <c:v>0.23350000000000001</c:v>
                </c:pt>
                <c:pt idx="254">
                  <c:v>0.22620000000000001</c:v>
                </c:pt>
                <c:pt idx="255">
                  <c:v>0.22689999999999999</c:v>
                </c:pt>
                <c:pt idx="256">
                  <c:v>0.23519999999999999</c:v>
                </c:pt>
                <c:pt idx="257">
                  <c:v>0.22969999999999999</c:v>
                </c:pt>
                <c:pt idx="258">
                  <c:v>0.23319999999999999</c:v>
                </c:pt>
                <c:pt idx="259">
                  <c:v>0.24299999999999999</c:v>
                </c:pt>
                <c:pt idx="260">
                  <c:v>0.22600000000000001</c:v>
                </c:pt>
                <c:pt idx="261">
                  <c:v>0.23400000000000001</c:v>
                </c:pt>
                <c:pt idx="262">
                  <c:v>0.2296</c:v>
                </c:pt>
                <c:pt idx="263">
                  <c:v>0.2293</c:v>
                </c:pt>
                <c:pt idx="264">
                  <c:v>0.23760000000000001</c:v>
                </c:pt>
                <c:pt idx="265">
                  <c:v>0.2253</c:v>
                </c:pt>
                <c:pt idx="266">
                  <c:v>0.21829999999999999</c:v>
                </c:pt>
                <c:pt idx="267">
                  <c:v>0.2344</c:v>
                </c:pt>
                <c:pt idx="268">
                  <c:v>0.23799999999999999</c:v>
                </c:pt>
                <c:pt idx="269">
                  <c:v>0.2349</c:v>
                </c:pt>
                <c:pt idx="270">
                  <c:v>0.2485</c:v>
                </c:pt>
                <c:pt idx="271">
                  <c:v>0.2404</c:v>
                </c:pt>
                <c:pt idx="272">
                  <c:v>0.22159999999999999</c:v>
                </c:pt>
                <c:pt idx="273">
                  <c:v>0.216</c:v>
                </c:pt>
                <c:pt idx="274">
                  <c:v>0.24890000000000001</c:v>
                </c:pt>
                <c:pt idx="275">
                  <c:v>0.24640000000000001</c:v>
                </c:pt>
                <c:pt idx="276">
                  <c:v>0.24110000000000001</c:v>
                </c:pt>
                <c:pt idx="277">
                  <c:v>0.2465</c:v>
                </c:pt>
                <c:pt idx="278">
                  <c:v>0.23480000000000001</c:v>
                </c:pt>
                <c:pt idx="279">
                  <c:v>0.24690000000000001</c:v>
                </c:pt>
                <c:pt idx="280">
                  <c:v>0.24279999999999999</c:v>
                </c:pt>
                <c:pt idx="281">
                  <c:v>0.24709999999999999</c:v>
                </c:pt>
                <c:pt idx="282">
                  <c:v>0.25779999999999997</c:v>
                </c:pt>
                <c:pt idx="283">
                  <c:v>0.24160000000000001</c:v>
                </c:pt>
                <c:pt idx="284">
                  <c:v>0.23699999999999999</c:v>
                </c:pt>
                <c:pt idx="285">
                  <c:v>0.24410000000000001</c:v>
                </c:pt>
                <c:pt idx="286">
                  <c:v>0.24929999999999999</c:v>
                </c:pt>
                <c:pt idx="287">
                  <c:v>0.25330000000000003</c:v>
                </c:pt>
                <c:pt idx="288">
                  <c:v>0.25369999999999998</c:v>
                </c:pt>
                <c:pt idx="289">
                  <c:v>0.25940000000000002</c:v>
                </c:pt>
                <c:pt idx="290">
                  <c:v>0.25509999999999999</c:v>
                </c:pt>
                <c:pt idx="291">
                  <c:v>0.2591</c:v>
                </c:pt>
                <c:pt idx="292">
                  <c:v>0.247</c:v>
                </c:pt>
                <c:pt idx="293">
                  <c:v>0.24079999999999999</c:v>
                </c:pt>
                <c:pt idx="294">
                  <c:v>0.2545</c:v>
                </c:pt>
                <c:pt idx="295">
                  <c:v>0.25480000000000003</c:v>
                </c:pt>
                <c:pt idx="296">
                  <c:v>0.26040000000000002</c:v>
                </c:pt>
                <c:pt idx="297">
                  <c:v>0.25319999999999998</c:v>
                </c:pt>
                <c:pt idx="298">
                  <c:v>0.26340000000000002</c:v>
                </c:pt>
                <c:pt idx="299">
                  <c:v>0.26469999999999999</c:v>
                </c:pt>
                <c:pt idx="300">
                  <c:v>0.25879999999999997</c:v>
                </c:pt>
                <c:pt idx="301">
                  <c:v>0.2477</c:v>
                </c:pt>
                <c:pt idx="302">
                  <c:v>0.26129999999999998</c:v>
                </c:pt>
                <c:pt idx="303">
                  <c:v>0.25690000000000002</c:v>
                </c:pt>
                <c:pt idx="304">
                  <c:v>0.24310000000000001</c:v>
                </c:pt>
                <c:pt idx="305">
                  <c:v>0.2505</c:v>
                </c:pt>
                <c:pt idx="306">
                  <c:v>0.2651</c:v>
                </c:pt>
                <c:pt idx="307">
                  <c:v>0.25650000000000001</c:v>
                </c:pt>
                <c:pt idx="308">
                  <c:v>0.26579999999999998</c:v>
                </c:pt>
                <c:pt idx="309">
                  <c:v>0.25979999999999998</c:v>
                </c:pt>
                <c:pt idx="310">
                  <c:v>0.26800000000000002</c:v>
                </c:pt>
                <c:pt idx="311">
                  <c:v>0.26440000000000002</c:v>
                </c:pt>
                <c:pt idx="312">
                  <c:v>0.25679999999999997</c:v>
                </c:pt>
                <c:pt idx="313">
                  <c:v>0.26069999999999999</c:v>
                </c:pt>
                <c:pt idx="314">
                  <c:v>0.25430000000000003</c:v>
                </c:pt>
                <c:pt idx="315">
                  <c:v>0.25240000000000001</c:v>
                </c:pt>
                <c:pt idx="316">
                  <c:v>0.26279999999999998</c:v>
                </c:pt>
                <c:pt idx="317">
                  <c:v>0.26929999999999998</c:v>
                </c:pt>
                <c:pt idx="318">
                  <c:v>0.24260000000000001</c:v>
                </c:pt>
                <c:pt idx="319">
                  <c:v>0.2581</c:v>
                </c:pt>
                <c:pt idx="320">
                  <c:v>0.2495</c:v>
                </c:pt>
                <c:pt idx="321">
                  <c:v>0.26419999999999999</c:v>
                </c:pt>
                <c:pt idx="322">
                  <c:v>0.25969999999999999</c:v>
                </c:pt>
                <c:pt idx="323">
                  <c:v>0.26690000000000003</c:v>
                </c:pt>
                <c:pt idx="324">
                  <c:v>0.26960000000000001</c:v>
                </c:pt>
                <c:pt idx="325">
                  <c:v>0.27389999999999998</c:v>
                </c:pt>
                <c:pt idx="326">
                  <c:v>0.27039999999999997</c:v>
                </c:pt>
                <c:pt idx="327">
                  <c:v>0.26129999999999998</c:v>
                </c:pt>
                <c:pt idx="328">
                  <c:v>0.26240000000000002</c:v>
                </c:pt>
                <c:pt idx="329">
                  <c:v>0.2621</c:v>
                </c:pt>
                <c:pt idx="330">
                  <c:v>0.26050000000000001</c:v>
                </c:pt>
                <c:pt idx="331">
                  <c:v>0.25619999999999998</c:v>
                </c:pt>
                <c:pt idx="332">
                  <c:v>0.26419999999999999</c:v>
                </c:pt>
                <c:pt idx="333">
                  <c:v>0.27739999999999998</c:v>
                </c:pt>
                <c:pt idx="334">
                  <c:v>0.27239999999999998</c:v>
                </c:pt>
                <c:pt idx="335">
                  <c:v>0.26669999999999999</c:v>
                </c:pt>
                <c:pt idx="336">
                  <c:v>0.27510000000000001</c:v>
                </c:pt>
                <c:pt idx="337">
                  <c:v>0.27050000000000002</c:v>
                </c:pt>
                <c:pt idx="338">
                  <c:v>0.26469999999999999</c:v>
                </c:pt>
                <c:pt idx="339">
                  <c:v>0.25940000000000002</c:v>
                </c:pt>
                <c:pt idx="340">
                  <c:v>0.26700000000000002</c:v>
                </c:pt>
                <c:pt idx="341">
                  <c:v>0.26769999999999999</c:v>
                </c:pt>
                <c:pt idx="342">
                  <c:v>0.26229999999999998</c:v>
                </c:pt>
                <c:pt idx="343">
                  <c:v>0.26369999999999999</c:v>
                </c:pt>
                <c:pt idx="344">
                  <c:v>0.27979999999999999</c:v>
                </c:pt>
                <c:pt idx="345">
                  <c:v>0.26519999999999999</c:v>
                </c:pt>
                <c:pt idx="346">
                  <c:v>0.27979999999999999</c:v>
                </c:pt>
                <c:pt idx="347">
                  <c:v>0.27639999999999998</c:v>
                </c:pt>
                <c:pt idx="348">
                  <c:v>0.2722</c:v>
                </c:pt>
                <c:pt idx="349">
                  <c:v>0.26700000000000002</c:v>
                </c:pt>
                <c:pt idx="350">
                  <c:v>0.27289999999999998</c:v>
                </c:pt>
                <c:pt idx="351">
                  <c:v>0.2717</c:v>
                </c:pt>
                <c:pt idx="352">
                  <c:v>0.27879999999999999</c:v>
                </c:pt>
                <c:pt idx="353">
                  <c:v>0.27829999999999999</c:v>
                </c:pt>
                <c:pt idx="354">
                  <c:v>0.28389999999999999</c:v>
                </c:pt>
                <c:pt idx="355">
                  <c:v>0.27539999999999998</c:v>
                </c:pt>
                <c:pt idx="356">
                  <c:v>0.28210000000000002</c:v>
                </c:pt>
                <c:pt idx="357">
                  <c:v>0.27710000000000001</c:v>
                </c:pt>
                <c:pt idx="358">
                  <c:v>0.27710000000000001</c:v>
                </c:pt>
                <c:pt idx="359">
                  <c:v>0.28389999999999999</c:v>
                </c:pt>
                <c:pt idx="360">
                  <c:v>0.27550000000000002</c:v>
                </c:pt>
                <c:pt idx="361">
                  <c:v>0.27639999999999998</c:v>
                </c:pt>
                <c:pt idx="362">
                  <c:v>0.28589999999999999</c:v>
                </c:pt>
                <c:pt idx="363">
                  <c:v>0.27879999999999999</c:v>
                </c:pt>
                <c:pt idx="364">
                  <c:v>0.28660000000000002</c:v>
                </c:pt>
                <c:pt idx="365">
                  <c:v>0.28260000000000002</c:v>
                </c:pt>
                <c:pt idx="366">
                  <c:v>0.28310000000000002</c:v>
                </c:pt>
                <c:pt idx="367">
                  <c:v>0.28960000000000002</c:v>
                </c:pt>
                <c:pt idx="368">
                  <c:v>0.28989999999999999</c:v>
                </c:pt>
                <c:pt idx="369">
                  <c:v>0.28420000000000001</c:v>
                </c:pt>
                <c:pt idx="370">
                  <c:v>0.29170000000000001</c:v>
                </c:pt>
                <c:pt idx="371">
                  <c:v>0.28320000000000001</c:v>
                </c:pt>
                <c:pt idx="372">
                  <c:v>0.27900000000000003</c:v>
                </c:pt>
                <c:pt idx="373">
                  <c:v>0.28149999999999997</c:v>
                </c:pt>
                <c:pt idx="374">
                  <c:v>0.29659999999999997</c:v>
                </c:pt>
                <c:pt idx="375">
                  <c:v>0.2903</c:v>
                </c:pt>
                <c:pt idx="376">
                  <c:v>0.27879999999999999</c:v>
                </c:pt>
                <c:pt idx="377">
                  <c:v>0.2878</c:v>
                </c:pt>
                <c:pt idx="378">
                  <c:v>0.28549999999999998</c:v>
                </c:pt>
                <c:pt idx="379">
                  <c:v>0.29299999999999998</c:v>
                </c:pt>
                <c:pt idx="380">
                  <c:v>0.28560000000000002</c:v>
                </c:pt>
                <c:pt idx="381">
                  <c:v>0.29459999999999997</c:v>
                </c:pt>
                <c:pt idx="382">
                  <c:v>0.28810000000000002</c:v>
                </c:pt>
                <c:pt idx="383">
                  <c:v>0.28839999999999999</c:v>
                </c:pt>
                <c:pt idx="384">
                  <c:v>0.28660000000000002</c:v>
                </c:pt>
                <c:pt idx="385">
                  <c:v>0.2883</c:v>
                </c:pt>
                <c:pt idx="386">
                  <c:v>0.29530000000000001</c:v>
                </c:pt>
                <c:pt idx="387">
                  <c:v>0.28489999999999999</c:v>
                </c:pt>
                <c:pt idx="388">
                  <c:v>0.27910000000000001</c:v>
                </c:pt>
                <c:pt idx="389">
                  <c:v>0.29110000000000003</c:v>
                </c:pt>
                <c:pt idx="390">
                  <c:v>0.28520000000000001</c:v>
                </c:pt>
                <c:pt idx="391">
                  <c:v>0.28660000000000002</c:v>
                </c:pt>
                <c:pt idx="392">
                  <c:v>0.28370000000000001</c:v>
                </c:pt>
                <c:pt idx="393">
                  <c:v>0.28489999999999999</c:v>
                </c:pt>
                <c:pt idx="394">
                  <c:v>0.2787</c:v>
                </c:pt>
                <c:pt idx="395">
                  <c:v>0.29070000000000001</c:v>
                </c:pt>
                <c:pt idx="396">
                  <c:v>0.28849999999999998</c:v>
                </c:pt>
                <c:pt idx="397">
                  <c:v>0.28889999999999999</c:v>
                </c:pt>
                <c:pt idx="398">
                  <c:v>0.29199999999999998</c:v>
                </c:pt>
                <c:pt idx="399">
                  <c:v>0.27810000000000001</c:v>
                </c:pt>
              </c:numCache>
            </c:numRef>
          </c:val>
          <c:smooth val="0"/>
          <c:extLst>
            <c:ext xmlns:c16="http://schemas.microsoft.com/office/drawing/2014/chart" uri="{C3380CC4-5D6E-409C-BE32-E72D297353CC}">
              <c16:uniqueId val="{00000009-B924-4888-B825-0250FD85EF00}"/>
            </c:ext>
          </c:extLst>
        </c:ser>
        <c:dLbls>
          <c:showLegendKey val="0"/>
          <c:showVal val="0"/>
          <c:showCatName val="0"/>
          <c:showSerName val="0"/>
          <c:showPercent val="0"/>
          <c:showBubbleSize val="0"/>
        </c:dLbls>
        <c:smooth val="0"/>
        <c:axId val="101020191"/>
        <c:axId val="101023551"/>
      </c:lineChart>
      <c:catAx>
        <c:axId val="101020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1023551"/>
        <c:crosses val="autoZero"/>
        <c:auto val="1"/>
        <c:lblAlgn val="ctr"/>
        <c:lblOffset val="100"/>
        <c:noMultiLvlLbl val="0"/>
      </c:catAx>
      <c:valAx>
        <c:axId val="1010235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1020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21C5C-4C73-4219-8DFF-B162C2BE5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12660</TotalTime>
  <Pages>44</Pages>
  <Words>20917</Words>
  <Characters>27194</Characters>
  <Application>Microsoft Office Word</Application>
  <DocSecurity>0</DocSecurity>
  <Lines>971</Lines>
  <Paragraphs>925</Paragraphs>
  <ScaleCrop>false</ScaleCrop>
  <Company/>
  <LinksUpToDate>false</LinksUpToDate>
  <CharactersWithSpaces>47186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恩杰 何</dc:creator>
  <cp:keywords/>
  <dc:description/>
  <cp:lastModifiedBy>恩杰 何</cp:lastModifiedBy>
  <cp:revision>1109</cp:revision>
  <cp:lastPrinted>2026-04-07T15:20:00Z</cp:lastPrinted>
  <dcterms:created xsi:type="dcterms:W3CDTF">2026-03-05T12:14:00Z</dcterms:created>
  <dcterms:modified xsi:type="dcterms:W3CDTF">2026-04-09T11:44:00Z</dcterms:modified>
</cp:coreProperties>
</file>