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F9" w:rsidRDefault="0004644D">
      <w:pPr>
        <w:spacing w:after="0" w:line="240" w:lineRule="auto"/>
        <w:ind w:left="-15"/>
        <w:rPr>
          <w:rFonts w:ascii="Economica" w:eastAsia="Economica" w:hAnsi="Economica" w:cs="Economica"/>
          <w:color w:val="666666"/>
          <w:sz w:val="28"/>
          <w:u w:val="single"/>
        </w:rPr>
      </w:pPr>
      <w:proofErr w:type="spellStart"/>
      <w:r>
        <w:rPr>
          <w:rFonts w:ascii="Economica" w:eastAsia="Economica" w:hAnsi="Economica" w:cs="Economica"/>
          <w:color w:val="666666"/>
          <w:sz w:val="28"/>
          <w:u w:val="single"/>
        </w:rPr>
        <w:t>Geometrijski</w:t>
      </w:r>
      <w:proofErr w:type="spellEnd"/>
      <w:r>
        <w:rPr>
          <w:rFonts w:ascii="Economica" w:eastAsia="Economica" w:hAnsi="Economica" w:cs="Economica"/>
          <w:color w:val="666666"/>
          <w:sz w:val="28"/>
          <w:u w:val="single"/>
        </w:rPr>
        <w:t xml:space="preserve"> </w:t>
      </w:r>
      <w:proofErr w:type="spellStart"/>
      <w:r>
        <w:rPr>
          <w:rFonts w:ascii="Economica" w:eastAsia="Economica" w:hAnsi="Economica" w:cs="Economica"/>
          <w:color w:val="666666"/>
          <w:sz w:val="28"/>
          <w:u w:val="single"/>
        </w:rPr>
        <w:t>algoritmi</w:t>
      </w:r>
      <w:proofErr w:type="spellEnd"/>
      <w:r>
        <w:rPr>
          <w:rFonts w:ascii="Economica" w:eastAsia="Economica" w:hAnsi="Economica" w:cs="Economica"/>
          <w:color w:val="666666"/>
          <w:sz w:val="28"/>
          <w:u w:val="single"/>
        </w:rPr>
        <w:t xml:space="preserve"> @ MATF</w:t>
      </w:r>
    </w:p>
    <w:p w:rsidR="00FA4DF9" w:rsidRDefault="0004644D">
      <w:pPr>
        <w:spacing w:after="0" w:line="240" w:lineRule="auto"/>
        <w:ind w:firstLine="15"/>
        <w:rPr>
          <w:rFonts w:ascii="Calibri" w:eastAsia="Calibri" w:hAnsi="Calibri" w:cs="Calibri"/>
          <w:b/>
          <w:color w:val="000000"/>
          <w:sz w:val="60"/>
          <w:u w:val="single"/>
        </w:rPr>
      </w:pPr>
      <w:proofErr w:type="spellStart"/>
      <w:r>
        <w:rPr>
          <w:rFonts w:ascii="Economica" w:eastAsia="Economica" w:hAnsi="Economica" w:cs="Economica"/>
          <w:b/>
          <w:color w:val="000000"/>
          <w:sz w:val="60"/>
          <w:u w:val="single"/>
        </w:rPr>
        <w:t>Algoritam</w:t>
      </w:r>
      <w:proofErr w:type="spellEnd"/>
      <w:r>
        <w:rPr>
          <w:rFonts w:ascii="Economica" w:eastAsia="Economica" w:hAnsi="Economica" w:cs="Economica"/>
          <w:b/>
          <w:color w:val="000000"/>
          <w:sz w:val="60"/>
          <w:u w:val="single"/>
        </w:rPr>
        <w:t xml:space="preserve"> "Gift </w:t>
      </w:r>
      <w:proofErr w:type="spellStart"/>
      <w:r>
        <w:rPr>
          <w:rFonts w:ascii="Economica" w:eastAsia="Economica" w:hAnsi="Economica" w:cs="Economica"/>
          <w:b/>
          <w:color w:val="000000"/>
          <w:sz w:val="60"/>
          <w:u w:val="single"/>
        </w:rPr>
        <w:t>wraping</w:t>
      </w:r>
      <w:proofErr w:type="spellEnd"/>
      <w:r>
        <w:rPr>
          <w:rFonts w:ascii="Economica" w:eastAsia="Economica" w:hAnsi="Economica" w:cs="Economica"/>
          <w:b/>
          <w:color w:val="000000"/>
          <w:sz w:val="60"/>
          <w:u w:val="single"/>
        </w:rPr>
        <w:t xml:space="preserve">" </w:t>
      </w:r>
      <w:proofErr w:type="spellStart"/>
      <w:r>
        <w:rPr>
          <w:rFonts w:ascii="Economica" w:eastAsia="Economica" w:hAnsi="Economica" w:cs="Economica"/>
          <w:b/>
          <w:color w:val="000000"/>
          <w:sz w:val="60"/>
          <w:u w:val="single"/>
        </w:rPr>
        <w:t>za</w:t>
      </w:r>
      <w:proofErr w:type="spellEnd"/>
      <w:r>
        <w:rPr>
          <w:rFonts w:ascii="Economica" w:eastAsia="Economica" w:hAnsi="Economica" w:cs="Economica"/>
          <w:b/>
          <w:color w:val="000000"/>
          <w:sz w:val="60"/>
          <w:u w:val="single"/>
        </w:rPr>
        <w:t xml:space="preserve"> </w:t>
      </w:r>
      <w:proofErr w:type="spellStart"/>
      <w:r>
        <w:rPr>
          <w:rFonts w:ascii="Economica" w:eastAsia="Economica" w:hAnsi="Economica" w:cs="Economica"/>
          <w:b/>
          <w:color w:val="000000"/>
          <w:sz w:val="60"/>
          <w:u w:val="single"/>
        </w:rPr>
        <w:t>konstrukciju</w:t>
      </w:r>
      <w:proofErr w:type="spellEnd"/>
      <w:r>
        <w:rPr>
          <w:rFonts w:ascii="Economica" w:eastAsia="Economica" w:hAnsi="Economica" w:cs="Economica"/>
          <w:b/>
          <w:color w:val="000000"/>
          <w:sz w:val="60"/>
          <w:u w:val="single"/>
        </w:rPr>
        <w:t xml:space="preserve"> </w:t>
      </w:r>
      <w:proofErr w:type="spellStart"/>
      <w:r>
        <w:rPr>
          <w:rFonts w:ascii="Economica" w:eastAsia="Economica" w:hAnsi="Economica" w:cs="Economica"/>
          <w:b/>
          <w:color w:val="000000"/>
          <w:sz w:val="60"/>
          <w:u w:val="single"/>
        </w:rPr>
        <w:t>konveksnog</w:t>
      </w:r>
      <w:proofErr w:type="spellEnd"/>
      <w:r>
        <w:rPr>
          <w:rFonts w:ascii="Economica" w:eastAsia="Economica" w:hAnsi="Economica" w:cs="Economica"/>
          <w:b/>
          <w:color w:val="000000"/>
          <w:sz w:val="60"/>
          <w:u w:val="single"/>
        </w:rPr>
        <w:t xml:space="preserve"> </w:t>
      </w:r>
      <w:proofErr w:type="spellStart"/>
      <w:r>
        <w:rPr>
          <w:rFonts w:ascii="Economica" w:eastAsia="Economica" w:hAnsi="Economica" w:cs="Economica"/>
          <w:b/>
          <w:color w:val="000000"/>
          <w:sz w:val="60"/>
          <w:u w:val="single"/>
        </w:rPr>
        <w:t>omota</w:t>
      </w:r>
      <w:r>
        <w:rPr>
          <w:rFonts w:ascii="Calibri" w:eastAsia="Calibri" w:hAnsi="Calibri" w:cs="Calibri"/>
          <w:b/>
          <w:color w:val="000000"/>
          <w:sz w:val="60"/>
          <w:u w:val="single"/>
        </w:rPr>
        <w:t>ča</w:t>
      </w:r>
      <w:proofErr w:type="spellEnd"/>
    </w:p>
    <w:p w:rsidR="00FA4DF9" w:rsidRDefault="0004644D">
      <w:pPr>
        <w:spacing w:after="0" w:line="240" w:lineRule="auto"/>
        <w:ind w:left="-15"/>
        <w:rPr>
          <w:rFonts w:ascii="Calibri" w:eastAsia="Calibri" w:hAnsi="Calibri" w:cs="Calibri"/>
          <w:color w:val="999999"/>
          <w:sz w:val="36"/>
          <w:u w:val="single"/>
        </w:rPr>
      </w:pPr>
      <w:r>
        <w:rPr>
          <w:rFonts w:ascii="Calibri" w:eastAsia="Calibri" w:hAnsi="Calibri" w:cs="Calibri"/>
          <w:color w:val="000000"/>
          <w:sz w:val="36"/>
          <w:u w:val="single"/>
        </w:rPr>
        <w:t xml:space="preserve">David </w:t>
      </w:r>
      <w:proofErr w:type="spellStart"/>
      <w:r>
        <w:rPr>
          <w:rFonts w:ascii="Calibri" w:eastAsia="Calibri" w:hAnsi="Calibri" w:cs="Calibri"/>
          <w:color w:val="000000"/>
          <w:sz w:val="36"/>
          <w:u w:val="single"/>
        </w:rPr>
        <w:t>Ivić</w:t>
      </w:r>
      <w:proofErr w:type="spellEnd"/>
    </w:p>
    <w:p w:rsidR="00FA4DF9" w:rsidRDefault="0004644D">
      <w:pPr>
        <w:spacing w:before="60" w:after="0" w:line="240" w:lineRule="auto"/>
        <w:ind w:left="-15"/>
        <w:rPr>
          <w:rFonts w:ascii="Open Sans" w:eastAsia="Open Sans" w:hAnsi="Open Sans" w:cs="Open Sans"/>
          <w:color w:val="000000"/>
          <w:u w:val="single"/>
        </w:rPr>
      </w:pPr>
      <w:r>
        <w:object w:dxaOrig="9333" w:dyaOrig="60">
          <v:rect id="rectole0000000000" o:spid="_x0000_i1025" style="width:466.6pt;height:2.85pt" o:ole="" o:preferrelative="t" stroked="f">
            <v:imagedata r:id="rId5" o:title=""/>
          </v:rect>
          <o:OLEObject Type="Embed" ProgID="StaticMetafile" ShapeID="rectole0000000000" DrawAspect="Content" ObjectID="_1580388074" r:id="rId6"/>
        </w:object>
      </w:r>
    </w:p>
    <w:p w:rsidR="00FA4DF9" w:rsidRDefault="00FA4DF9">
      <w:pPr>
        <w:spacing w:before="120" w:after="0" w:line="240" w:lineRule="auto"/>
        <w:ind w:left="-15"/>
        <w:rPr>
          <w:rFonts w:ascii="Calibri" w:eastAsia="Calibri" w:hAnsi="Calibri" w:cs="Calibri"/>
        </w:rPr>
      </w:pPr>
    </w:p>
    <w:p w:rsidR="00FA4DF9" w:rsidRDefault="00FA4DF9">
      <w:pPr>
        <w:spacing w:before="120" w:after="0" w:line="240" w:lineRule="auto"/>
        <w:ind w:left="-15"/>
        <w:rPr>
          <w:rFonts w:ascii="Calibri" w:eastAsia="Calibri" w:hAnsi="Calibri" w:cs="Calibri"/>
        </w:rPr>
      </w:pPr>
    </w:p>
    <w:p w:rsidR="00FA4DF9" w:rsidRDefault="0004644D">
      <w:pPr>
        <w:spacing w:before="120" w:after="0" w:line="240" w:lineRule="auto"/>
        <w:ind w:left="-15"/>
        <w:jc w:val="center"/>
        <w:rPr>
          <w:rFonts w:ascii="Open Sans" w:eastAsia="Open Sans" w:hAnsi="Open Sans" w:cs="Open Sans"/>
          <w:color w:val="000000"/>
          <w:u w:val="single"/>
        </w:rPr>
      </w:pPr>
      <w:r>
        <w:object w:dxaOrig="7755" w:dyaOrig="4859">
          <v:rect id="rectole0000000001" o:spid="_x0000_i1026" style="width:387.8pt;height:243.2pt" o:ole="" o:preferrelative="t" stroked="f">
            <v:imagedata r:id="rId7" o:title=""/>
          </v:rect>
          <o:OLEObject Type="Embed" ProgID="StaticMetafile" ShapeID="rectole0000000001" DrawAspect="Content" ObjectID="_1580388075" r:id="rId8"/>
        </w:object>
      </w:r>
    </w:p>
    <w:p w:rsidR="00FA4DF9" w:rsidRDefault="00FA4DF9">
      <w:pPr>
        <w:spacing w:before="120" w:after="0" w:line="240" w:lineRule="auto"/>
        <w:ind w:left="-15"/>
        <w:jc w:val="center"/>
        <w:rPr>
          <w:rFonts w:ascii="Open Sans" w:eastAsia="Open Sans" w:hAnsi="Open Sans" w:cs="Open Sans"/>
          <w:color w:val="000000"/>
          <w:u w:val="single"/>
        </w:rPr>
      </w:pPr>
    </w:p>
    <w:p w:rsidR="00FA4DF9" w:rsidRDefault="00FA4DF9">
      <w:pPr>
        <w:spacing w:before="120" w:after="0" w:line="240" w:lineRule="auto"/>
        <w:ind w:left="-15"/>
        <w:rPr>
          <w:rFonts w:ascii="Open Sans" w:eastAsia="Open Sans" w:hAnsi="Open Sans" w:cs="Open Sans"/>
          <w:color w:val="000000"/>
          <w:u w:val="single"/>
        </w:rPr>
      </w:pPr>
    </w:p>
    <w:p w:rsidR="00FA4DF9" w:rsidRDefault="0004644D">
      <w:pPr>
        <w:spacing w:before="200" w:after="0" w:line="240" w:lineRule="auto"/>
        <w:ind w:left="-15"/>
        <w:rPr>
          <w:rFonts w:ascii="Open Sans" w:eastAsia="Open Sans" w:hAnsi="Open Sans" w:cs="Open Sans"/>
          <w:b/>
          <w:color w:val="000000"/>
          <w:sz w:val="32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000000"/>
          <w:sz w:val="32"/>
          <w:u w:val="single"/>
        </w:rPr>
        <w:t>Opis</w:t>
      </w:r>
      <w:proofErr w:type="spellEnd"/>
      <w:r>
        <w:rPr>
          <w:rFonts w:ascii="Open Sans" w:eastAsia="Open Sans" w:hAnsi="Open Sans" w:cs="Open Sans"/>
          <w:b/>
          <w:color w:val="000000"/>
          <w:sz w:val="32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  <w:sz w:val="32"/>
          <w:u w:val="single"/>
        </w:rPr>
        <w:t>problema</w:t>
      </w:r>
      <w:proofErr w:type="spellEnd"/>
    </w:p>
    <w:p w:rsidR="00FA4DF9" w:rsidRPr="0004644D" w:rsidRDefault="0004644D">
      <w:pPr>
        <w:spacing w:before="200" w:after="0" w:line="360" w:lineRule="auto"/>
        <w:ind w:left="-15"/>
        <w:jc w:val="both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proizvoljan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skup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tačaka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potrebno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color w:val="000000"/>
        </w:rPr>
        <w:t>odrediti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njihov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4644D">
        <w:rPr>
          <w:rFonts w:ascii="Calibri" w:eastAsia="Calibri" w:hAnsi="Calibri" w:cs="Calibri"/>
          <w:color w:val="000000"/>
        </w:rPr>
        <w:t>odnosno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najmanji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poligon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tako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Pr="0004644D">
        <w:rPr>
          <w:rFonts w:ascii="Calibri" w:eastAsia="Calibri" w:hAnsi="Calibri" w:cs="Calibri"/>
          <w:color w:val="000000"/>
        </w:rPr>
        <w:t>obuhvata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samo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krajevima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04644D">
        <w:rPr>
          <w:rFonts w:ascii="Calibri" w:eastAsia="Calibri" w:hAnsi="Calibri" w:cs="Calibri"/>
          <w:color w:val="000000"/>
        </w:rPr>
        <w:t>Jedno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gramStart"/>
      <w:r w:rsidRPr="0004644D">
        <w:rPr>
          <w:rFonts w:ascii="Calibri" w:eastAsia="Calibri" w:hAnsi="Calibri" w:cs="Calibri"/>
          <w:color w:val="000000"/>
        </w:rPr>
        <w:t>od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objašnjenja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konvkesnog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: Na </w:t>
      </w:r>
      <w:proofErr w:type="spellStart"/>
      <w:r w:rsidRPr="0004644D">
        <w:rPr>
          <w:rFonts w:ascii="Calibri" w:eastAsia="Calibri" w:hAnsi="Calibri" w:cs="Calibri"/>
          <w:color w:val="000000"/>
        </w:rPr>
        <w:t>dasci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nalazi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zakucano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r w:rsidRPr="0004644D">
        <w:rPr>
          <w:rFonts w:ascii="Calibri" w:eastAsia="Calibri" w:hAnsi="Calibri" w:cs="Calibri"/>
          <w:i/>
          <w:color w:val="000000"/>
        </w:rPr>
        <w:t xml:space="preserve">n </w:t>
      </w:r>
      <w:proofErr w:type="spellStart"/>
      <w:r w:rsidRPr="0004644D">
        <w:rPr>
          <w:rFonts w:ascii="Calibri" w:eastAsia="Calibri" w:hAnsi="Calibri" w:cs="Calibri"/>
          <w:color w:val="000000"/>
        </w:rPr>
        <w:t>eksera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.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Ako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bismo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stavili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gumenu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traku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oko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njih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4644D">
        <w:rPr>
          <w:rFonts w:ascii="Calibri" w:eastAsia="Calibri" w:hAnsi="Calibri" w:cs="Calibri"/>
          <w:color w:val="000000"/>
        </w:rPr>
        <w:t>ekseri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koji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bi </w:t>
      </w:r>
      <w:proofErr w:type="spellStart"/>
      <w:r w:rsidRPr="0004644D">
        <w:rPr>
          <w:rFonts w:ascii="Calibri" w:eastAsia="Calibri" w:hAnsi="Calibri" w:cs="Calibri"/>
          <w:color w:val="000000"/>
        </w:rPr>
        <w:t>zatezali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traku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jesu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  <w:proofErr w:type="gramEnd"/>
    </w:p>
    <w:p w:rsidR="00FA4DF9" w:rsidRDefault="0004644D">
      <w:pPr>
        <w:spacing w:before="200" w:after="0" w:line="360" w:lineRule="auto"/>
        <w:ind w:left="-15"/>
        <w:jc w:val="both"/>
        <w:rPr>
          <w:rFonts w:ascii="Arial" w:eastAsia="Arial" w:hAnsi="Arial" w:cs="Arial"/>
          <w:i/>
          <w:color w:val="000000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000000"/>
          <w:u w:val="single"/>
        </w:rPr>
        <w:t>Ulaz</w:t>
      </w:r>
      <w:proofErr w:type="spellEnd"/>
      <w:r>
        <w:rPr>
          <w:rFonts w:ascii="Open Sans" w:eastAsia="Open Sans" w:hAnsi="Open Sans" w:cs="Open Sans"/>
          <w:color w:val="000000"/>
          <w:u w:val="single"/>
        </w:rPr>
        <w:t xml:space="preserve">: </w:t>
      </w:r>
      <w:proofErr w:type="spellStart"/>
      <w:r w:rsidRPr="0004644D">
        <w:rPr>
          <w:rFonts w:ascii="Open Sans" w:eastAsia="Open Sans" w:hAnsi="Open Sans" w:cs="Open Sans"/>
          <w:i/>
          <w:color w:val="000000"/>
        </w:rPr>
        <w:t>skup</w:t>
      </w:r>
      <w:proofErr w:type="spellEnd"/>
      <w:r w:rsidRPr="0004644D">
        <w:rPr>
          <w:rFonts w:ascii="Open Sans" w:eastAsia="Open Sans" w:hAnsi="Open Sans" w:cs="Open Sans"/>
          <w:i/>
          <w:color w:val="000000"/>
        </w:rPr>
        <w:t xml:space="preserve"> </w:t>
      </w:r>
      <w:proofErr w:type="gramStart"/>
      <w:r w:rsidRPr="0004644D">
        <w:rPr>
          <w:rFonts w:ascii="Open Sans" w:eastAsia="Open Sans" w:hAnsi="Open Sans" w:cs="Open Sans"/>
          <w:i/>
          <w:color w:val="000000"/>
        </w:rPr>
        <w:t>od</w:t>
      </w:r>
      <w:proofErr w:type="gramEnd"/>
      <w:r w:rsidRPr="0004644D">
        <w:rPr>
          <w:rFonts w:ascii="Open Sans" w:eastAsia="Open Sans" w:hAnsi="Open Sans" w:cs="Open Sans"/>
          <w:i/>
          <w:color w:val="000000"/>
        </w:rPr>
        <w:t xml:space="preserve"> n </w:t>
      </w:r>
      <w:proofErr w:type="spellStart"/>
      <w:r w:rsidRPr="0004644D">
        <w:rPr>
          <w:rFonts w:ascii="Open Sans" w:eastAsia="Open Sans" w:hAnsi="Open Sans" w:cs="Open Sans"/>
          <w:i/>
          <w:color w:val="000000"/>
        </w:rPr>
        <w:t>ta</w:t>
      </w:r>
      <w:r w:rsidRPr="0004644D">
        <w:rPr>
          <w:rFonts w:ascii="Open Sans" w:eastAsia="Arial" w:hAnsi="Open Sans" w:cs="Arial"/>
          <w:i/>
          <w:color w:val="000000"/>
        </w:rPr>
        <w:t>čaka</w:t>
      </w:r>
      <w:proofErr w:type="spellEnd"/>
      <w:r w:rsidRPr="0004644D">
        <w:rPr>
          <w:rFonts w:ascii="Open Sans" w:eastAsia="Arial" w:hAnsi="Open Sans" w:cs="Arial"/>
          <w:i/>
          <w:color w:val="000000"/>
        </w:rPr>
        <w:t xml:space="preserve"> u </w:t>
      </w:r>
      <w:proofErr w:type="spellStart"/>
      <w:r w:rsidRPr="0004644D">
        <w:rPr>
          <w:rFonts w:ascii="Open Sans" w:eastAsia="Arial" w:hAnsi="Open Sans" w:cs="Arial"/>
          <w:i/>
          <w:color w:val="000000"/>
        </w:rPr>
        <w:t>ravni</w:t>
      </w:r>
      <w:proofErr w:type="spellEnd"/>
    </w:p>
    <w:p w:rsidR="00FA4DF9" w:rsidRDefault="0004644D">
      <w:pPr>
        <w:spacing w:before="200" w:after="0" w:line="360" w:lineRule="auto"/>
        <w:ind w:left="-15"/>
        <w:jc w:val="both"/>
        <w:rPr>
          <w:rFonts w:ascii="Calibri" w:eastAsia="Calibri" w:hAnsi="Calibri" w:cs="Calibri"/>
          <w:i/>
          <w:color w:val="000000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000000"/>
          <w:u w:val="single"/>
        </w:rPr>
        <w:t>Izlaz</w:t>
      </w:r>
      <w:proofErr w:type="spellEnd"/>
      <w:r>
        <w:rPr>
          <w:rFonts w:ascii="Open Sans" w:eastAsia="Open Sans" w:hAnsi="Open Sans" w:cs="Open Sans"/>
          <w:color w:val="000000"/>
          <w:u w:val="single"/>
        </w:rPr>
        <w:t>:</w:t>
      </w:r>
      <w:r>
        <w:rPr>
          <w:rFonts w:ascii="Open Sans" w:eastAsia="Open Sans" w:hAnsi="Open Sans" w:cs="Open Sans"/>
          <w:i/>
          <w:color w:val="000000"/>
          <w:u w:val="single"/>
        </w:rPr>
        <w:t xml:space="preserve"> </w:t>
      </w:r>
      <w:proofErr w:type="spellStart"/>
      <w:r w:rsidRPr="0004644D">
        <w:rPr>
          <w:rFonts w:ascii="Open Sans" w:eastAsia="Open Sans" w:hAnsi="Open Sans" w:cs="Open Sans"/>
          <w:i/>
          <w:color w:val="000000"/>
        </w:rPr>
        <w:t>skup</w:t>
      </w:r>
      <w:proofErr w:type="spellEnd"/>
      <w:r w:rsidRPr="0004644D">
        <w:rPr>
          <w:rFonts w:ascii="Open Sans" w:eastAsia="Open Sans" w:hAnsi="Open Sans" w:cs="Open Sans"/>
          <w:i/>
          <w:color w:val="000000"/>
        </w:rPr>
        <w:t xml:space="preserve"> </w:t>
      </w:r>
      <w:proofErr w:type="spellStart"/>
      <w:r w:rsidRPr="0004644D">
        <w:rPr>
          <w:rFonts w:ascii="Open Sans" w:eastAsia="Open Sans" w:hAnsi="Open Sans" w:cs="Open Sans"/>
          <w:i/>
          <w:color w:val="000000"/>
        </w:rPr>
        <w:t>ta</w:t>
      </w:r>
      <w:r w:rsidRPr="0004644D">
        <w:rPr>
          <w:rFonts w:ascii="Open Sans" w:eastAsia="Arial" w:hAnsi="Open Sans" w:cs="Arial"/>
          <w:i/>
          <w:color w:val="000000"/>
        </w:rPr>
        <w:t>čaka</w:t>
      </w:r>
      <w:proofErr w:type="spellEnd"/>
      <w:r w:rsidRPr="0004644D">
        <w:rPr>
          <w:rFonts w:ascii="Open Sans" w:eastAsia="Arial" w:hAnsi="Open Sans" w:cs="Arial"/>
          <w:i/>
          <w:color w:val="000000"/>
        </w:rPr>
        <w:t xml:space="preserve"> </w:t>
      </w:r>
      <w:proofErr w:type="spellStart"/>
      <w:r w:rsidRPr="0004644D">
        <w:rPr>
          <w:rFonts w:ascii="Open Sans" w:eastAsia="Arial" w:hAnsi="Open Sans" w:cs="Arial"/>
          <w:i/>
          <w:color w:val="000000"/>
        </w:rPr>
        <w:t>koje</w:t>
      </w:r>
      <w:proofErr w:type="spellEnd"/>
      <w:r w:rsidRPr="0004644D">
        <w:rPr>
          <w:rFonts w:ascii="Open Sans" w:eastAsia="Arial" w:hAnsi="Open Sans" w:cs="Arial"/>
          <w:i/>
          <w:color w:val="000000"/>
        </w:rPr>
        <w:t xml:space="preserve"> </w:t>
      </w:r>
      <w:proofErr w:type="spellStart"/>
      <w:r w:rsidRPr="0004644D">
        <w:rPr>
          <w:rFonts w:ascii="Open Sans" w:eastAsia="Arial" w:hAnsi="Open Sans" w:cs="Arial"/>
          <w:i/>
          <w:color w:val="000000"/>
        </w:rPr>
        <w:t>predstavljaju</w:t>
      </w:r>
      <w:proofErr w:type="spellEnd"/>
      <w:r w:rsidRPr="0004644D">
        <w:rPr>
          <w:rFonts w:ascii="Open Sans" w:eastAsia="Arial" w:hAnsi="Open Sans" w:cs="Arial"/>
          <w:i/>
          <w:color w:val="000000"/>
        </w:rPr>
        <w:t xml:space="preserve"> </w:t>
      </w:r>
      <w:proofErr w:type="spellStart"/>
      <w:r w:rsidRPr="0004644D">
        <w:rPr>
          <w:rFonts w:ascii="Open Sans" w:eastAsia="Arial" w:hAnsi="Open Sans" w:cs="Arial"/>
          <w:i/>
          <w:color w:val="000000"/>
        </w:rPr>
        <w:t>konveksan</w:t>
      </w:r>
      <w:proofErr w:type="spellEnd"/>
      <w:r w:rsidRPr="0004644D">
        <w:rPr>
          <w:rFonts w:ascii="Open Sans" w:eastAsia="Arial" w:hAnsi="Open Sans" w:cs="Arial"/>
          <w:i/>
          <w:color w:val="000000"/>
        </w:rPr>
        <w:t xml:space="preserve"> </w:t>
      </w:r>
      <w:proofErr w:type="spellStart"/>
      <w:r w:rsidRPr="0004644D">
        <w:rPr>
          <w:rFonts w:ascii="Open Sans" w:eastAsia="Arial" w:hAnsi="Open Sans" w:cs="Arial"/>
          <w:i/>
          <w:color w:val="000000"/>
        </w:rPr>
        <w:t>omota</w:t>
      </w:r>
      <w:r w:rsidRPr="0004644D">
        <w:rPr>
          <w:rFonts w:ascii="Open Sans" w:eastAsia="Calibri" w:hAnsi="Open Sans" w:cs="Calibri"/>
          <w:i/>
          <w:color w:val="000000"/>
        </w:rPr>
        <w:t>č</w:t>
      </w:r>
      <w:proofErr w:type="spellEnd"/>
    </w:p>
    <w:p w:rsidR="00FA4DF9" w:rsidRDefault="0004644D">
      <w:pPr>
        <w:spacing w:before="200" w:after="0" w:line="360" w:lineRule="auto"/>
        <w:ind w:left="-15"/>
        <w:rPr>
          <w:rFonts w:ascii="Calibri" w:eastAsia="Calibri" w:hAnsi="Calibri" w:cs="Calibri"/>
          <w:b/>
          <w:color w:val="8C7252"/>
          <w:sz w:val="24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8C7252"/>
          <w:sz w:val="24"/>
          <w:u w:val="single"/>
        </w:rPr>
        <w:lastRenderedPageBreak/>
        <w:t>Naivno</w:t>
      </w:r>
      <w:proofErr w:type="spellEnd"/>
      <w:r>
        <w:rPr>
          <w:rFonts w:ascii="Open Sans" w:eastAsia="Open Sans" w:hAnsi="Open Sans" w:cs="Open Sans"/>
          <w:b/>
          <w:color w:val="8C7252"/>
          <w:sz w:val="24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8C7252"/>
          <w:sz w:val="24"/>
          <w:u w:val="single"/>
        </w:rPr>
        <w:t>re</w:t>
      </w:r>
      <w:r>
        <w:rPr>
          <w:rFonts w:ascii="Calibri" w:eastAsia="Calibri" w:hAnsi="Calibri" w:cs="Calibri"/>
          <w:b/>
          <w:color w:val="8C7252"/>
          <w:sz w:val="24"/>
          <w:u w:val="single"/>
        </w:rPr>
        <w:t>šenje</w:t>
      </w:r>
      <w:proofErr w:type="spellEnd"/>
      <w:r>
        <w:rPr>
          <w:rFonts w:ascii="Calibri" w:eastAsia="Calibri" w:hAnsi="Calibri" w:cs="Calibri"/>
          <w:b/>
          <w:color w:val="8C7252"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8C7252"/>
          <w:sz w:val="24"/>
          <w:u w:val="single"/>
        </w:rPr>
        <w:t>problema</w:t>
      </w:r>
      <w:proofErr w:type="spellEnd"/>
      <w:r>
        <w:rPr>
          <w:rFonts w:ascii="Calibri" w:eastAsia="Calibri" w:hAnsi="Calibri" w:cs="Calibri"/>
          <w:b/>
          <w:color w:val="8C7252"/>
          <w:sz w:val="24"/>
          <w:u w:val="single"/>
        </w:rPr>
        <w:t xml:space="preserve"> </w:t>
      </w:r>
    </w:p>
    <w:p w:rsidR="00AA4222" w:rsidRDefault="00AA4222" w:rsidP="00AA4222">
      <w:proofErr w:type="spellStart"/>
      <w:r>
        <w:t>Naivno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proveravanje</w:t>
      </w:r>
      <w:proofErr w:type="spellEnd"/>
      <w:r>
        <w:t xml:space="preserve"> </w:t>
      </w:r>
      <w:proofErr w:type="spellStart"/>
      <w:r>
        <w:t>orijentacije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tri </w:t>
      </w:r>
      <w:proofErr w:type="spellStart"/>
      <w:r w:rsidR="00C0599F">
        <w:t>tačke</w:t>
      </w:r>
      <w:proofErr w:type="spellEnd"/>
      <w:r w:rsidR="00C0599F">
        <w:t xml:space="preserve"> </w:t>
      </w:r>
      <w:r w:rsidR="002E39DD">
        <w:t xml:space="preserve">I </w:t>
      </w:r>
      <w:proofErr w:type="spellStart"/>
      <w:r w:rsidR="002E39DD">
        <w:t>na</w:t>
      </w:r>
      <w:proofErr w:type="spellEnd"/>
      <w:r w:rsidR="002E39DD">
        <w:t xml:space="preserve"> </w:t>
      </w:r>
      <w:proofErr w:type="spellStart"/>
      <w:r w:rsidR="002E39DD">
        <w:t>kraju</w:t>
      </w:r>
      <w:proofErr w:type="spellEnd"/>
      <w:r w:rsidR="002E39DD">
        <w:t xml:space="preserve"> </w:t>
      </w:r>
      <w:proofErr w:type="spellStart"/>
      <w:r w:rsidR="002E39DD">
        <w:t>uklanjanje</w:t>
      </w:r>
      <w:proofErr w:type="spellEnd"/>
      <w:r>
        <w:t xml:space="preserve"> </w:t>
      </w:r>
      <w:proofErr w:type="spellStart"/>
      <w:r>
        <w:t>duplikata</w:t>
      </w:r>
      <w:proofErr w:type="spellEnd"/>
      <w:r>
        <w:t xml:space="preserve">. </w:t>
      </w:r>
      <w:proofErr w:type="spellStart"/>
      <w:r>
        <w:t>Očekivana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je </w:t>
      </w:r>
      <w:proofErr w:type="gramStart"/>
      <w:r>
        <w:t>O(</w:t>
      </w:r>
      <w:proofErr w:type="gramEnd"/>
      <w:r>
        <w:t>n^3).</w:t>
      </w:r>
    </w:p>
    <w:p w:rsidR="009656EC" w:rsidRDefault="009656EC" w:rsidP="009656EC">
      <w:proofErr w:type="spellStart"/>
      <w:r>
        <w:t>Složenost</w:t>
      </w:r>
      <w:proofErr w:type="spellEnd"/>
      <w:r>
        <w:t xml:space="preserve"> </w:t>
      </w:r>
      <w:proofErr w:type="spellStart"/>
      <w:r>
        <w:t>potiče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činjenice</w:t>
      </w:r>
      <w:proofErr w:type="spellEnd"/>
      <w:r>
        <w:t xml:space="preserve"> 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n-1)/2 par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posmatramo</w:t>
      </w:r>
      <w:proofErr w:type="spellEnd"/>
      <w:r>
        <w:t xml:space="preserve"> </w:t>
      </w:r>
      <w:proofErr w:type="spellStart"/>
      <w:r>
        <w:t>orijentaciju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n-2 </w:t>
      </w:r>
      <w:proofErr w:type="spellStart"/>
      <w:r>
        <w:t>tačke</w:t>
      </w:r>
      <w:proofErr w:type="spellEnd"/>
      <w:r>
        <w:t>.</w:t>
      </w:r>
    </w:p>
    <w:p w:rsidR="001F6095" w:rsidRDefault="001F6095" w:rsidP="009656EC">
      <w:proofErr w:type="spellStart"/>
      <w:proofErr w:type="gramStart"/>
      <w:r>
        <w:t>Naredni</w:t>
      </w:r>
      <w:proofErr w:type="spellEnd"/>
      <w:r>
        <w:t xml:space="preserve"> </w:t>
      </w:r>
      <w:proofErr w:type="spellStart"/>
      <w:r>
        <w:t>pseudokod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opisanog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>.</w:t>
      </w:r>
      <w:proofErr w:type="gramEnd"/>
    </w:p>
    <w:p w:rsidR="009656EC" w:rsidRPr="003D71B9" w:rsidRDefault="009656EC" w:rsidP="009656EC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764790" cy="1649095"/>
            <wp:effectExtent l="0" t="0" r="0" b="0"/>
            <wp:docPr id="2" name="Picture 2" descr="C:\Users\ddavi031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davi031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F9" w:rsidRPr="009D184A" w:rsidRDefault="00DE0647" w:rsidP="009D184A">
      <w:pPr>
        <w:spacing w:before="200" w:after="0" w:line="360" w:lineRule="auto"/>
        <w:ind w:left="-15"/>
        <w:rPr>
          <w:rFonts w:ascii="Open Sans" w:eastAsia="Open Sans" w:hAnsi="Open Sans" w:cs="Open Sans"/>
          <w:b/>
          <w:color w:val="8C7252"/>
          <w:sz w:val="24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8C7252"/>
          <w:sz w:val="24"/>
          <w:u w:val="single"/>
        </w:rPr>
        <w:t>Napredni</w:t>
      </w:r>
      <w:proofErr w:type="spellEnd"/>
      <w:r w:rsidR="0004644D">
        <w:rPr>
          <w:rFonts w:ascii="Open Sans" w:eastAsia="Open Sans" w:hAnsi="Open Sans" w:cs="Open Sans"/>
          <w:b/>
          <w:color w:val="8C7252"/>
          <w:sz w:val="24"/>
          <w:u w:val="single"/>
        </w:rPr>
        <w:t xml:space="preserve"> </w:t>
      </w:r>
      <w:proofErr w:type="spellStart"/>
      <w:r w:rsidR="0004644D">
        <w:rPr>
          <w:rFonts w:ascii="Open Sans" w:eastAsia="Open Sans" w:hAnsi="Open Sans" w:cs="Open Sans"/>
          <w:b/>
          <w:color w:val="8C7252"/>
          <w:sz w:val="24"/>
          <w:u w:val="single"/>
        </w:rPr>
        <w:t>algoritam</w:t>
      </w:r>
      <w:proofErr w:type="spellEnd"/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Algor</w:t>
      </w:r>
      <w:r w:rsidR="00C12C6F" w:rsidRPr="0004644D">
        <w:rPr>
          <w:rFonts w:ascii="Calibri" w:eastAsia="Calibri" w:hAnsi="Calibri" w:cs="Calibri"/>
          <w:color w:val="000000"/>
        </w:rPr>
        <w:t>itam</w:t>
      </w:r>
      <w:proofErr w:type="spellEnd"/>
      <w:r w:rsidR="00C12C6F" w:rsidRPr="0004644D">
        <w:rPr>
          <w:rFonts w:ascii="Calibri" w:eastAsia="Calibri" w:hAnsi="Calibri" w:cs="Calibri"/>
          <w:color w:val="000000"/>
        </w:rPr>
        <w:t xml:space="preserve"> "</w:t>
      </w:r>
      <w:proofErr w:type="spellStart"/>
      <w:r w:rsidR="00C12C6F" w:rsidRPr="0004644D">
        <w:rPr>
          <w:rFonts w:ascii="Calibri" w:eastAsia="Calibri" w:hAnsi="Calibri" w:cs="Calibri"/>
          <w:color w:val="000000"/>
        </w:rPr>
        <w:t>Jarvi's</w:t>
      </w:r>
      <w:proofErr w:type="spellEnd"/>
      <w:r w:rsidR="00C12C6F" w:rsidRPr="0004644D">
        <w:rPr>
          <w:rFonts w:ascii="Calibri" w:eastAsia="Calibri" w:hAnsi="Calibri" w:cs="Calibri"/>
          <w:color w:val="000000"/>
        </w:rPr>
        <w:t xml:space="preserve"> March", </w:t>
      </w:r>
      <w:proofErr w:type="spellStart"/>
      <w:r w:rsidR="00C12C6F" w:rsidRPr="0004644D">
        <w:rPr>
          <w:rFonts w:ascii="Calibri" w:eastAsia="Calibri" w:hAnsi="Calibri" w:cs="Calibri"/>
          <w:color w:val="000000"/>
        </w:rPr>
        <w:t>koji</w:t>
      </w:r>
      <w:proofErr w:type="spellEnd"/>
      <w:r w:rsidR="00C12C6F" w:rsidRPr="0004644D">
        <w:rPr>
          <w:rFonts w:ascii="Calibri" w:eastAsia="Calibri" w:hAnsi="Calibri" w:cs="Calibri"/>
          <w:color w:val="000000"/>
        </w:rPr>
        <w:t xml:space="preserve"> je</w:t>
      </w:r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poznat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još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 </w:t>
      </w:r>
      <w:proofErr w:type="spellStart"/>
      <w:r w:rsidRPr="0004644D">
        <w:rPr>
          <w:rFonts w:ascii="Calibri" w:eastAsia="Calibri" w:hAnsi="Calibri" w:cs="Calibri"/>
          <w:color w:val="000000"/>
        </w:rPr>
        <w:t>kao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i "</w:t>
      </w:r>
      <w:r w:rsidR="00C12C6F" w:rsidRPr="0004644D">
        <w:rPr>
          <w:rFonts w:ascii="Calibri" w:eastAsia="Calibri" w:hAnsi="Calibri" w:cs="Calibri"/>
          <w:color w:val="000000"/>
        </w:rPr>
        <w:t>Gift Wrapping</w:t>
      </w:r>
      <w:r w:rsidRPr="0004644D">
        <w:rPr>
          <w:rFonts w:ascii="Calibri" w:eastAsia="Calibri" w:hAnsi="Calibri" w:cs="Calibri"/>
          <w:color w:val="000000"/>
        </w:rPr>
        <w:t xml:space="preserve">", </w:t>
      </w:r>
      <w:proofErr w:type="spellStart"/>
      <w:r w:rsidRPr="0004644D">
        <w:rPr>
          <w:rFonts w:ascii="Calibri" w:eastAsia="Calibri" w:hAnsi="Calibri" w:cs="Calibri"/>
          <w:color w:val="000000"/>
        </w:rPr>
        <w:t>nudi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rešenje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pronalazak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E0647">
        <w:rPr>
          <w:rFonts w:ascii="Calibri" w:eastAsia="Calibri" w:hAnsi="Calibri" w:cs="Calibri"/>
          <w:color w:val="000000"/>
        </w:rPr>
        <w:t>napredan</w:t>
      </w:r>
      <w:proofErr w:type="spellEnd"/>
      <w:r w:rsidR="00C12C6F"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način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04644D">
        <w:rPr>
          <w:rFonts w:ascii="Calibri" w:eastAsia="Calibri" w:hAnsi="Calibri" w:cs="Calibri"/>
          <w:color w:val="000000"/>
        </w:rPr>
        <w:t>Alternativno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ime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"Gift Wrapping" je </w:t>
      </w:r>
      <w:proofErr w:type="spellStart"/>
      <w:r w:rsidRPr="0004644D">
        <w:rPr>
          <w:rFonts w:ascii="Calibri" w:eastAsia="Calibri" w:hAnsi="Calibri" w:cs="Calibri"/>
          <w:color w:val="000000"/>
        </w:rPr>
        <w:t>proisteklo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situacije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se </w:t>
      </w:r>
      <w:proofErr w:type="spellStart"/>
      <w:r w:rsidRPr="0004644D">
        <w:rPr>
          <w:rFonts w:ascii="Calibri" w:eastAsia="Calibri" w:hAnsi="Calibri" w:cs="Calibri"/>
          <w:color w:val="000000"/>
        </w:rPr>
        <w:t>algoritam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završava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tek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kada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poslednju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povežemo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sa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prvom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Pr="0004644D">
        <w:rPr>
          <w:rFonts w:ascii="Calibri" w:eastAsia="Calibri" w:hAnsi="Calibri" w:cs="Calibri"/>
          <w:color w:val="000000"/>
        </w:rPr>
        <w:t>kao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pakovanje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poklona</w:t>
      </w:r>
      <w:proofErr w:type="spellEnd"/>
      <w:r w:rsidRPr="0004644D">
        <w:rPr>
          <w:rFonts w:ascii="Calibri" w:eastAsia="Calibri" w:hAnsi="Calibri" w:cs="Calibri"/>
          <w:color w:val="000000"/>
        </w:rPr>
        <w:t>).</w: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Ideja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algoritma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color w:val="000000"/>
        </w:rPr>
        <w:t>sledeća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: </w: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Kreće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gramStart"/>
      <w:r w:rsidRPr="0004644D">
        <w:rPr>
          <w:rFonts w:ascii="Calibri" w:eastAsia="Calibri" w:hAnsi="Calibri" w:cs="Calibri"/>
          <w:color w:val="000000"/>
        </w:rPr>
        <w:t>od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najlevlje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(od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najmanjom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X </w:t>
      </w:r>
      <w:proofErr w:type="spellStart"/>
      <w:r w:rsidRPr="0004644D">
        <w:rPr>
          <w:rFonts w:ascii="Calibri" w:eastAsia="Calibri" w:hAnsi="Calibri" w:cs="Calibri"/>
          <w:color w:val="000000"/>
        </w:rPr>
        <w:t>koordinatom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) </w:t>
      </w:r>
      <w:proofErr w:type="spellStart"/>
      <w:r w:rsidRPr="0004644D">
        <w:rPr>
          <w:rFonts w:ascii="Calibri" w:eastAsia="Calibri" w:hAnsi="Calibri" w:cs="Calibri"/>
          <w:color w:val="000000"/>
        </w:rPr>
        <w:t>jer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nju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Pr="0004644D">
        <w:rPr>
          <w:rFonts w:ascii="Calibri" w:eastAsia="Calibri" w:hAnsi="Calibri" w:cs="Calibri"/>
          <w:color w:val="000000"/>
        </w:rPr>
        <w:t>će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biti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deo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. </w: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Bira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sledeća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skupa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ona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predstavlja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sledeći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potencijalni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čvor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našeg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Povlači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gramStart"/>
      <w:r w:rsidRPr="0004644D">
        <w:rPr>
          <w:rFonts w:ascii="Calibri" w:eastAsia="Calibri" w:hAnsi="Calibri" w:cs="Calibri"/>
          <w:color w:val="000000"/>
        </w:rPr>
        <w:t xml:space="preserve">se  </w:t>
      </w:r>
      <w:proofErr w:type="spellStart"/>
      <w:r w:rsidRPr="0004644D">
        <w:rPr>
          <w:rFonts w:ascii="Calibri" w:eastAsia="Calibri" w:hAnsi="Calibri" w:cs="Calibri"/>
          <w:color w:val="000000"/>
        </w:rPr>
        <w:t>duž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između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prethodno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određene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proverava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pozicija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svake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početnog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skupa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proofErr w:type="spellStart"/>
      <w:r w:rsidRPr="0004644D">
        <w:rPr>
          <w:rFonts w:ascii="Calibri" w:eastAsia="Calibri" w:hAnsi="Calibri" w:cs="Calibri"/>
          <w:color w:val="000000"/>
        </w:rPr>
        <w:t>odnosu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duž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04644D">
        <w:rPr>
          <w:rFonts w:ascii="Calibri" w:eastAsia="Calibri" w:hAnsi="Calibri" w:cs="Calibri"/>
          <w:color w:val="000000"/>
        </w:rPr>
        <w:t>Ukoliko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naiđemo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nalazi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levo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od </w:t>
      </w:r>
      <w:proofErr w:type="spellStart"/>
      <w:r w:rsidRPr="0004644D">
        <w:rPr>
          <w:rFonts w:ascii="Calibri" w:eastAsia="Calibri" w:hAnsi="Calibri" w:cs="Calibri"/>
          <w:color w:val="000000"/>
        </w:rPr>
        <w:t>te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duži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4644D">
        <w:rPr>
          <w:rFonts w:ascii="Calibri" w:eastAsia="Calibri" w:hAnsi="Calibri" w:cs="Calibri"/>
          <w:color w:val="000000"/>
        </w:rPr>
        <w:t>ona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color w:val="000000"/>
        </w:rPr>
        <w:t>naš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nov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potencijalni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čvor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Pr="0004644D">
        <w:rPr>
          <w:rFonts w:ascii="Calibri" w:eastAsia="Calibri" w:hAnsi="Calibri" w:cs="Calibri"/>
          <w:color w:val="000000"/>
        </w:rPr>
        <w:t>Tek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kada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uradimo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obilazak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celog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ulaznog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niza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utvrdimo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ne </w:t>
      </w:r>
      <w:proofErr w:type="spellStart"/>
      <w:r w:rsidRPr="0004644D">
        <w:rPr>
          <w:rFonts w:ascii="Calibri" w:eastAsia="Calibri" w:hAnsi="Calibri" w:cs="Calibri"/>
          <w:color w:val="000000"/>
        </w:rPr>
        <w:t>postoji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i/>
          <w:color w:val="000000"/>
        </w:rPr>
        <w:t>više</w:t>
      </w:r>
      <w:proofErr w:type="spellEnd"/>
      <w:r w:rsidRPr="0004644D"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levo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od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naše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potencijalne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4644D">
        <w:rPr>
          <w:rFonts w:ascii="Calibri" w:eastAsia="Calibri" w:hAnsi="Calibri" w:cs="Calibri"/>
          <w:color w:val="000000"/>
        </w:rPr>
        <w:t>ubacujemo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u </w:t>
      </w:r>
      <w:proofErr w:type="spellStart"/>
      <w:r w:rsidRPr="0004644D">
        <w:rPr>
          <w:rFonts w:ascii="Calibri" w:eastAsia="Calibri" w:hAnsi="Calibri" w:cs="Calibri"/>
          <w:color w:val="000000"/>
        </w:rPr>
        <w:t>niz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rešenja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a </w:t>
      </w:r>
      <w:proofErr w:type="spellStart"/>
      <w:r w:rsidRPr="0004644D">
        <w:rPr>
          <w:rFonts w:ascii="Calibri" w:eastAsia="Calibri" w:hAnsi="Calibri" w:cs="Calibri"/>
          <w:color w:val="000000"/>
        </w:rPr>
        <w:t>duž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predstavlja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ivicu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Algoritam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završava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tek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kada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uradimo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povezivanje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poslednjeg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prvog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čvora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Uslov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završetak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svodi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činjenicu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je </w:t>
      </w:r>
      <w:proofErr w:type="spellStart"/>
      <w:r w:rsidRPr="0004644D">
        <w:rPr>
          <w:rFonts w:ascii="Calibri" w:eastAsia="Calibri" w:hAnsi="Calibri" w:cs="Calibri"/>
          <w:color w:val="000000"/>
        </w:rPr>
        <w:t>ulazni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skup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konačan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njegova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složenost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gramStart"/>
      <w:r w:rsidRPr="0004644D">
        <w:rPr>
          <w:rFonts w:ascii="Calibri" w:eastAsia="Calibri" w:hAnsi="Calibri" w:cs="Calibri"/>
          <w:color w:val="000000"/>
        </w:rPr>
        <w:t>O(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n*h) u </w:t>
      </w:r>
      <w:proofErr w:type="spellStart"/>
      <w:r w:rsidRPr="0004644D">
        <w:rPr>
          <w:rFonts w:ascii="Calibri" w:eastAsia="Calibri" w:hAnsi="Calibri" w:cs="Calibri"/>
          <w:color w:val="000000"/>
        </w:rPr>
        <w:t>najgorem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slučaju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4644D">
        <w:rPr>
          <w:rFonts w:ascii="Calibri" w:eastAsia="Calibri" w:hAnsi="Calibri" w:cs="Calibri"/>
          <w:color w:val="000000"/>
        </w:rPr>
        <w:t>gde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r w:rsidRPr="0004644D">
        <w:rPr>
          <w:rFonts w:ascii="Calibri" w:eastAsia="Calibri" w:hAnsi="Calibri" w:cs="Calibri"/>
          <w:i/>
          <w:color w:val="000000"/>
        </w:rPr>
        <w:t xml:space="preserve">n </w:t>
      </w:r>
      <w:proofErr w:type="spellStart"/>
      <w:r w:rsidRPr="0004644D">
        <w:rPr>
          <w:rFonts w:ascii="Calibri" w:eastAsia="Calibri" w:hAnsi="Calibri" w:cs="Calibri"/>
          <w:color w:val="000000"/>
        </w:rPr>
        <w:t>veličina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ulaza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a </w:t>
      </w:r>
      <w:r w:rsidRPr="0004644D">
        <w:rPr>
          <w:rFonts w:ascii="Calibri" w:eastAsia="Calibri" w:hAnsi="Calibri" w:cs="Calibri"/>
          <w:i/>
          <w:color w:val="000000"/>
        </w:rPr>
        <w:t xml:space="preserve">h </w:t>
      </w:r>
      <w:proofErr w:type="spellStart"/>
      <w:r w:rsidRPr="0004644D">
        <w:rPr>
          <w:rFonts w:ascii="Calibri" w:eastAsia="Calibri" w:hAnsi="Calibri" w:cs="Calibri"/>
          <w:color w:val="000000"/>
        </w:rPr>
        <w:t>veličina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niza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izlaznih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tačaka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pa se </w:t>
      </w:r>
      <w:proofErr w:type="spellStart"/>
      <w:r w:rsidRPr="0004644D">
        <w:rPr>
          <w:rFonts w:ascii="Calibri" w:eastAsia="Calibri" w:hAnsi="Calibri" w:cs="Calibri"/>
          <w:color w:val="000000"/>
        </w:rPr>
        <w:t>tako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ovaj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algoritam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svrstava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proofErr w:type="spellStart"/>
      <w:r w:rsidRPr="0004644D">
        <w:rPr>
          <w:rFonts w:ascii="Calibri" w:eastAsia="Calibri" w:hAnsi="Calibri" w:cs="Calibri"/>
          <w:color w:val="000000"/>
        </w:rPr>
        <w:t>izlazno-zavisne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algoritme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</w:p>
    <w:p w:rsidR="00FA4DF9" w:rsidRPr="0004644D" w:rsidRDefault="00FA4DF9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Određivanje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pozi</w:t>
      </w:r>
      <w:r w:rsidR="00E5487A">
        <w:rPr>
          <w:rFonts w:ascii="Calibri" w:eastAsia="Calibri" w:hAnsi="Calibri" w:cs="Calibri"/>
          <w:color w:val="000000"/>
        </w:rPr>
        <w:t>ci</w:t>
      </w:r>
      <w:r w:rsidRPr="0004644D">
        <w:rPr>
          <w:rFonts w:ascii="Calibri" w:eastAsia="Calibri" w:hAnsi="Calibri" w:cs="Calibri"/>
          <w:color w:val="000000"/>
        </w:rPr>
        <w:t>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nove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proofErr w:type="spellStart"/>
      <w:r w:rsidRPr="0004644D">
        <w:rPr>
          <w:rFonts w:ascii="Calibri" w:eastAsia="Calibri" w:hAnsi="Calibri" w:cs="Calibri"/>
          <w:color w:val="000000"/>
        </w:rPr>
        <w:t>odnosu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duž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određuje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proofErr w:type="spellStart"/>
      <w:r w:rsidRPr="0004644D">
        <w:rPr>
          <w:rFonts w:ascii="Calibri" w:eastAsia="Calibri" w:hAnsi="Calibri" w:cs="Calibri"/>
          <w:color w:val="000000"/>
        </w:rPr>
        <w:t>konstantom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vremenu</w:t>
      </w:r>
      <w:proofErr w:type="spellEnd"/>
      <w:r w:rsidRPr="0004644D">
        <w:rPr>
          <w:rFonts w:ascii="Calibri" w:eastAsia="Calibri" w:hAnsi="Calibri" w:cs="Calibri"/>
          <w:color w:val="000000"/>
        </w:rPr>
        <w:t>:</w:t>
      </w:r>
    </w:p>
    <w:p w:rsidR="00FA4DF9" w:rsidRPr="0004644D" w:rsidRDefault="00FA4DF9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</w:p>
    <w:p w:rsidR="00FA4DF9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  <w:u w:val="single"/>
        </w:rPr>
      </w:pPr>
      <w:r>
        <w:object w:dxaOrig="8949" w:dyaOrig="2773">
          <v:rect id="rectole0000000002" o:spid="_x0000_i1027" style="width:447.3pt;height:138.9pt" o:ole="" o:preferrelative="t" stroked="f">
            <v:imagedata r:id="rId10" o:title=""/>
          </v:rect>
          <o:OLEObject Type="Embed" ProgID="StaticMetafile" ShapeID="rectole0000000002" DrawAspect="Content" ObjectID="_1580388076" r:id="rId11"/>
        </w:objec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Nama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color w:val="000000"/>
        </w:rPr>
        <w:t>interesantna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situacija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samo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kada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r w:rsidRPr="0004644D">
        <w:rPr>
          <w:rFonts w:ascii="Calibri" w:eastAsia="Calibri" w:hAnsi="Calibri" w:cs="Calibri"/>
          <w:i/>
          <w:color w:val="000000"/>
        </w:rPr>
        <w:t xml:space="preserve">d &lt; 0 </w:t>
      </w:r>
      <w:proofErr w:type="spellStart"/>
      <w:r w:rsidRPr="0004644D">
        <w:rPr>
          <w:rFonts w:ascii="Calibri" w:eastAsia="Calibri" w:hAnsi="Calibri" w:cs="Calibri"/>
          <w:color w:val="000000"/>
        </w:rPr>
        <w:t>jer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sastavljamo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r w:rsidRPr="0004644D">
        <w:rPr>
          <w:rFonts w:ascii="Calibri" w:eastAsia="Calibri" w:hAnsi="Calibri" w:cs="Calibri"/>
          <w:i/>
          <w:color w:val="000000"/>
        </w:rPr>
        <w:t xml:space="preserve">counterclockwise </w:t>
      </w:r>
      <w:proofErr w:type="spellStart"/>
      <w:r w:rsidRPr="0004644D">
        <w:rPr>
          <w:rFonts w:ascii="Calibri" w:eastAsia="Calibri" w:hAnsi="Calibri" w:cs="Calibri"/>
          <w:color w:val="000000"/>
        </w:rPr>
        <w:t>redosledu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potrebe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pravljenja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proofErr w:type="spellStart"/>
      <w:r w:rsidRPr="0004644D">
        <w:rPr>
          <w:rFonts w:ascii="Calibri" w:eastAsia="Calibri" w:hAnsi="Calibri" w:cs="Calibri"/>
          <w:color w:val="000000"/>
        </w:rPr>
        <w:t>drugom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smeru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4644D">
        <w:rPr>
          <w:rFonts w:ascii="Calibri" w:eastAsia="Calibri" w:hAnsi="Calibri" w:cs="Calibri"/>
          <w:color w:val="000000"/>
        </w:rPr>
        <w:t>zanimala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bi </w:t>
      </w:r>
      <w:proofErr w:type="spellStart"/>
      <w:r w:rsidRPr="0004644D">
        <w:rPr>
          <w:rFonts w:ascii="Calibri" w:eastAsia="Calibri" w:hAnsi="Calibri" w:cs="Calibri"/>
          <w:color w:val="000000"/>
        </w:rPr>
        <w:t>nas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situacija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kada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r w:rsidRPr="0004644D">
        <w:rPr>
          <w:rFonts w:ascii="Calibri" w:eastAsia="Calibri" w:hAnsi="Calibri" w:cs="Calibri"/>
          <w:i/>
          <w:color w:val="000000"/>
        </w:rPr>
        <w:t>d &gt;0.</w:t>
      </w:r>
      <w:proofErr w:type="gramEnd"/>
      <w:r w:rsidRPr="0004644D">
        <w:rPr>
          <w:rFonts w:ascii="Calibri" w:eastAsia="Calibri" w:hAnsi="Calibri" w:cs="Calibri"/>
          <w:i/>
          <w:color w:val="000000"/>
        </w:rPr>
        <w:t xml:space="preserve"> </w:t>
      </w:r>
    </w:p>
    <w:p w:rsidR="00FA4DF9" w:rsidRDefault="00FA4DF9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  <w:u w:val="single"/>
        </w:rPr>
      </w:pPr>
    </w:p>
    <w:p w:rsidR="00FA4DF9" w:rsidRDefault="00FA4DF9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  <w:u w:val="single"/>
        </w:rPr>
      </w:pPr>
    </w:p>
    <w:p w:rsidR="00FA4DF9" w:rsidRDefault="0004644D">
      <w:pPr>
        <w:spacing w:before="200" w:after="0" w:line="240" w:lineRule="auto"/>
        <w:ind w:left="-15"/>
        <w:jc w:val="center"/>
        <w:rPr>
          <w:rFonts w:ascii="Calibri" w:eastAsia="Calibri" w:hAnsi="Calibri" w:cs="Calibri"/>
          <w:color w:val="000000"/>
          <w:u w:val="single"/>
        </w:rPr>
      </w:pPr>
      <w:r>
        <w:object w:dxaOrig="10467" w:dyaOrig="3077">
          <v:rect id="rectole0000000003" o:spid="_x0000_i1028" style="width:523.3pt;height:153.65pt" o:ole="" o:preferrelative="t" stroked="f">
            <v:imagedata r:id="rId12" o:title=""/>
          </v:rect>
          <o:OLEObject Type="Embed" ProgID="StaticMetafile" ShapeID="rectole0000000003" DrawAspect="Content" ObjectID="_1580388077" r:id="rId13"/>
        </w:object>
      </w:r>
    </w:p>
    <w:p w:rsidR="00FA4DF9" w:rsidRDefault="00FA4DF9">
      <w:pPr>
        <w:spacing w:before="200" w:after="0" w:line="240" w:lineRule="auto"/>
        <w:ind w:left="-15"/>
        <w:jc w:val="center"/>
        <w:rPr>
          <w:rFonts w:ascii="Calibri" w:eastAsia="Calibri" w:hAnsi="Calibri" w:cs="Calibri"/>
          <w:color w:val="000000"/>
          <w:u w:val="single"/>
        </w:rPr>
      </w:pP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Prikaz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jezgra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algoritma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trenutak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odlučivanja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li </w:t>
      </w:r>
      <w:proofErr w:type="spellStart"/>
      <w:r w:rsidRPr="0004644D">
        <w:rPr>
          <w:rFonts w:ascii="Calibri" w:eastAsia="Calibri" w:hAnsi="Calibri" w:cs="Calibri"/>
          <w:color w:val="000000"/>
        </w:rPr>
        <w:t>ćemo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promeniti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potencijalni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Pr="0004644D">
        <w:rPr>
          <w:rFonts w:ascii="Calibri" w:eastAsia="Calibri" w:hAnsi="Calibri" w:cs="Calibri"/>
          <w:i/>
          <w:color w:val="000000"/>
        </w:rPr>
        <w:t>m_potentialNode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) </w:t>
      </w:r>
      <w:proofErr w:type="spellStart"/>
      <w:r w:rsidRPr="0004644D">
        <w:rPr>
          <w:rFonts w:ascii="Calibri" w:eastAsia="Calibri" w:hAnsi="Calibri" w:cs="Calibri"/>
          <w:color w:val="000000"/>
        </w:rPr>
        <w:t>čvor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novi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Pr="0004644D">
        <w:rPr>
          <w:rFonts w:ascii="Calibri" w:eastAsia="Calibri" w:hAnsi="Calibri" w:cs="Calibri"/>
          <w:i/>
          <w:color w:val="000000"/>
        </w:rPr>
        <w:t>m_workingNode</w:t>
      </w:r>
      <w:proofErr w:type="spellEnd"/>
      <w:r w:rsidRPr="0004644D">
        <w:rPr>
          <w:rFonts w:ascii="Calibri" w:eastAsia="Calibri" w:hAnsi="Calibri" w:cs="Calibri"/>
          <w:color w:val="000000"/>
        </w:rPr>
        <w:t>).</w:t>
      </w:r>
    </w:p>
    <w:p w:rsidR="00FA4DF9" w:rsidRPr="0004644D" w:rsidRDefault="0004644D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Rezultat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smešta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u </w:t>
      </w:r>
      <w:proofErr w:type="spellStart"/>
      <w:r w:rsidRPr="0004644D">
        <w:rPr>
          <w:rFonts w:ascii="Calibri" w:eastAsia="Calibri" w:hAnsi="Calibri" w:cs="Calibri"/>
          <w:i/>
          <w:color w:val="000000"/>
        </w:rPr>
        <w:t>m_result</w:t>
      </w:r>
      <w:proofErr w:type="spellEnd"/>
      <w:r w:rsidRPr="0004644D">
        <w:rPr>
          <w:rFonts w:ascii="Calibri" w:eastAsia="Calibri" w:hAnsi="Calibri" w:cs="Calibri"/>
          <w:color w:val="000000"/>
        </w:rPr>
        <w:t>.</w:t>
      </w:r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gramStart"/>
      <w:r w:rsidRPr="0004644D">
        <w:rPr>
          <w:rFonts w:ascii="Calibri" w:eastAsia="Calibri" w:hAnsi="Calibri" w:cs="Calibri"/>
          <w:color w:val="000000"/>
        </w:rPr>
        <w:t xml:space="preserve">Na </w:t>
      </w:r>
      <w:proofErr w:type="spellStart"/>
      <w:r w:rsidRPr="0004644D">
        <w:rPr>
          <w:rFonts w:ascii="Calibri" w:eastAsia="Calibri" w:hAnsi="Calibri" w:cs="Calibri"/>
          <w:color w:val="000000"/>
        </w:rPr>
        <w:t>slici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prikazane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dodatne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provere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preskakanje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određenih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tačaka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Pr="0004644D">
        <w:rPr>
          <w:rFonts w:ascii="Calibri" w:eastAsia="Calibri" w:hAnsi="Calibri" w:cs="Calibri"/>
          <w:color w:val="000000"/>
        </w:rPr>
        <w:t>tačke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koje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color w:val="000000"/>
        </w:rPr>
        <w:t>već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utvrđeno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Pr="0004644D">
        <w:rPr>
          <w:rFonts w:ascii="Calibri" w:eastAsia="Calibri" w:hAnsi="Calibri" w:cs="Calibri"/>
          <w:color w:val="000000"/>
        </w:rPr>
        <w:t>su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delovi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konveksnog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omotača</w:t>
      </w:r>
      <w:proofErr w:type="spellEnd"/>
      <w:r w:rsidRPr="0004644D">
        <w:rPr>
          <w:rFonts w:ascii="Calibri" w:eastAsia="Calibri" w:hAnsi="Calibri" w:cs="Calibri"/>
          <w:color w:val="000000"/>
        </w:rPr>
        <w:t>).</w:t>
      </w:r>
      <w:proofErr w:type="gramEnd"/>
    </w:p>
    <w:p w:rsidR="00FA4DF9" w:rsidRDefault="00FA4DF9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  <w:u w:val="single"/>
        </w:rPr>
      </w:pPr>
    </w:p>
    <w:p w:rsidR="00FA4DF9" w:rsidRDefault="0065474B">
      <w:pPr>
        <w:spacing w:before="200" w:after="0" w:line="360" w:lineRule="auto"/>
        <w:ind w:left="-15"/>
        <w:rPr>
          <w:rFonts w:ascii="Open Sans" w:eastAsia="Open Sans" w:hAnsi="Open Sans" w:cs="Open Sans"/>
          <w:b/>
          <w:color w:val="8C7252"/>
          <w:sz w:val="24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8C7252"/>
          <w:sz w:val="24"/>
          <w:u w:val="single"/>
        </w:rPr>
        <w:t>Vizuelizacija</w:t>
      </w:r>
      <w:proofErr w:type="spellEnd"/>
      <w:r>
        <w:rPr>
          <w:rFonts w:ascii="Open Sans" w:eastAsia="Open Sans" w:hAnsi="Open Sans" w:cs="Open Sans"/>
          <w:b/>
          <w:color w:val="8C7252"/>
          <w:sz w:val="24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8C7252"/>
          <w:sz w:val="24"/>
          <w:u w:val="single"/>
        </w:rPr>
        <w:t>algoritma</w:t>
      </w:r>
      <w:bookmarkStart w:id="0" w:name="_GoBack"/>
      <w:bookmarkEnd w:id="0"/>
      <w:proofErr w:type="spellEnd"/>
    </w:p>
    <w:p w:rsidR="00FA4DF9" w:rsidRPr="0004644D" w:rsidRDefault="00AA4222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t>Prikaz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algoritma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sa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trenutnim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potencijalnim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novim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čvorom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="00DA6066">
        <w:rPr>
          <w:rFonts w:ascii="Calibri" w:eastAsia="Calibri" w:hAnsi="Calibri" w:cs="Calibri"/>
          <w:color w:val="000000"/>
        </w:rPr>
        <w:t>čvor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A6066">
        <w:rPr>
          <w:rFonts w:ascii="Calibri" w:eastAsia="Calibri" w:hAnsi="Calibri" w:cs="Calibri"/>
          <w:color w:val="000000"/>
        </w:rPr>
        <w:t>povezan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A6066">
        <w:rPr>
          <w:rFonts w:ascii="Calibri" w:eastAsia="Calibri" w:hAnsi="Calibri" w:cs="Calibri"/>
          <w:color w:val="000000"/>
        </w:rPr>
        <w:t>crvenom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A6066">
        <w:rPr>
          <w:rFonts w:ascii="Calibri" w:eastAsia="Calibri" w:hAnsi="Calibri" w:cs="Calibri"/>
          <w:color w:val="000000"/>
        </w:rPr>
        <w:t>linijom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A6066">
        <w:rPr>
          <w:rFonts w:ascii="Calibri" w:eastAsia="Calibri" w:hAnsi="Calibri" w:cs="Calibri"/>
          <w:color w:val="000000"/>
        </w:rPr>
        <w:t>sa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A6066">
        <w:rPr>
          <w:rFonts w:ascii="Calibri" w:eastAsia="Calibri" w:hAnsi="Calibri" w:cs="Calibri"/>
          <w:color w:val="000000"/>
        </w:rPr>
        <w:t>konveksnim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A6066">
        <w:rPr>
          <w:rFonts w:ascii="Calibri" w:eastAsia="Calibri" w:hAnsi="Calibri" w:cs="Calibri"/>
          <w:color w:val="000000"/>
        </w:rPr>
        <w:t>omotačem</w:t>
      </w:r>
      <w:proofErr w:type="spellEnd"/>
      <w:r w:rsidR="00DA6066">
        <w:rPr>
          <w:rFonts w:ascii="Calibri" w:eastAsia="Calibri" w:hAnsi="Calibri" w:cs="Calibri"/>
          <w:color w:val="000000"/>
        </w:rPr>
        <w:t>)</w:t>
      </w:r>
      <w:r w:rsidRPr="0004644D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="002E39DD">
        <w:rPr>
          <w:rFonts w:ascii="Calibri" w:eastAsia="Calibri" w:hAnsi="Calibri" w:cs="Calibri"/>
          <w:color w:val="000000"/>
        </w:rPr>
        <w:t>dosadašnjim</w:t>
      </w:r>
      <w:proofErr w:type="spellEnd"/>
      <w:r w:rsidR="002E39D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E39DD">
        <w:rPr>
          <w:rFonts w:ascii="Calibri" w:eastAsia="Calibri" w:hAnsi="Calibri" w:cs="Calibri"/>
          <w:color w:val="000000"/>
        </w:rPr>
        <w:t>prona</w:t>
      </w:r>
      <w:r w:rsidRPr="0004644D">
        <w:rPr>
          <w:rFonts w:ascii="Calibri" w:eastAsia="Calibri" w:hAnsi="Calibri" w:cs="Calibri"/>
          <w:color w:val="000000"/>
        </w:rPr>
        <w:t>đ</w:t>
      </w:r>
      <w:r w:rsidR="002E39DD">
        <w:rPr>
          <w:rFonts w:ascii="Calibri" w:eastAsia="Calibri" w:hAnsi="Calibri" w:cs="Calibri"/>
          <w:color w:val="000000"/>
        </w:rPr>
        <w:t>enim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="00DA6066">
        <w:rPr>
          <w:rFonts w:ascii="Calibri" w:eastAsia="Calibri" w:hAnsi="Calibri" w:cs="Calibri"/>
          <w:color w:val="000000"/>
        </w:rPr>
        <w:t>crnom</w:t>
      </w:r>
      <w:proofErr w:type="spellEnd"/>
      <w:r w:rsidR="00DA6066">
        <w:rPr>
          <w:rFonts w:ascii="Calibri" w:eastAsia="Calibri" w:hAnsi="Calibri" w:cs="Calibri"/>
          <w:color w:val="000000"/>
        </w:rPr>
        <w:t>)</w:t>
      </w:r>
      <w:r w:rsidR="002E39DD">
        <w:rPr>
          <w:rFonts w:ascii="Calibri" w:eastAsia="Calibri" w:hAnsi="Calibri" w:cs="Calibri"/>
          <w:color w:val="000000"/>
        </w:rPr>
        <w:t xml:space="preserve"> i</w:t>
      </w:r>
      <w:r w:rsidRPr="0004644D">
        <w:rPr>
          <w:rFonts w:ascii="Calibri" w:eastAsia="Calibri" w:hAnsi="Calibri" w:cs="Calibri"/>
          <w:color w:val="000000"/>
        </w:rPr>
        <w:t xml:space="preserve"> “</w:t>
      </w:r>
      <w:proofErr w:type="spellStart"/>
      <w:r w:rsidRPr="0004644D">
        <w:rPr>
          <w:rFonts w:ascii="Calibri" w:eastAsia="Calibri" w:hAnsi="Calibri" w:cs="Calibri"/>
          <w:color w:val="000000"/>
        </w:rPr>
        <w:t>radnim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” </w:t>
      </w:r>
      <w:proofErr w:type="spellStart"/>
      <w:r w:rsidRPr="0004644D">
        <w:rPr>
          <w:rFonts w:ascii="Calibri" w:eastAsia="Calibri" w:hAnsi="Calibri" w:cs="Calibri"/>
          <w:color w:val="000000"/>
        </w:rPr>
        <w:t>čvorom</w:t>
      </w:r>
      <w:proofErr w:type="spellEnd"/>
      <w:r w:rsidR="00DA6066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="00DA6066">
        <w:rPr>
          <w:rFonts w:ascii="Calibri" w:eastAsia="Calibri" w:hAnsi="Calibri" w:cs="Calibri"/>
          <w:color w:val="000000"/>
        </w:rPr>
        <w:t>zelenom</w:t>
      </w:r>
      <w:proofErr w:type="spellEnd"/>
      <w:r w:rsidR="00DA6066">
        <w:rPr>
          <w:rFonts w:ascii="Calibri" w:eastAsia="Calibri" w:hAnsi="Calibri" w:cs="Calibri"/>
          <w:color w:val="000000"/>
        </w:rPr>
        <w:t>)</w:t>
      </w:r>
      <w:r w:rsidRPr="0004644D">
        <w:rPr>
          <w:rFonts w:ascii="Calibri" w:eastAsia="Calibri" w:hAnsi="Calibri" w:cs="Calibri"/>
          <w:color w:val="000000"/>
        </w:rPr>
        <w:t>.</w:t>
      </w:r>
    </w:p>
    <w:p w:rsidR="00FA4DF9" w:rsidRDefault="00AA4222" w:rsidP="00AA4222">
      <w:pPr>
        <w:spacing w:before="200" w:after="0" w:line="240" w:lineRule="auto"/>
        <w:ind w:left="-15"/>
        <w:jc w:val="center"/>
        <w:rPr>
          <w:rFonts w:ascii="Calibri" w:eastAsia="Calibri" w:hAnsi="Calibri" w:cs="Calibri"/>
          <w:color w:val="000000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126400" cy="2655557"/>
            <wp:effectExtent l="0" t="0" r="0" b="0"/>
            <wp:docPr id="1" name="Picture 1" descr="C:\Users\ddavi031\AppData\Local\Microsoft\Windows\INetCache\Content.Word\Prikaz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davi031\AppData\Local\Microsoft\Windows\INetCache\Content.Word\PrikazG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11" cy="26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F9" w:rsidRDefault="00FA4DF9">
      <w:pPr>
        <w:spacing w:before="200" w:after="0" w:line="360" w:lineRule="auto"/>
        <w:ind w:left="-15"/>
        <w:rPr>
          <w:rFonts w:ascii="Calibri" w:eastAsia="Calibri" w:hAnsi="Calibri" w:cs="Calibri"/>
          <w:color w:val="000000"/>
          <w:u w:val="single"/>
        </w:rPr>
      </w:pPr>
    </w:p>
    <w:p w:rsidR="002E39DD" w:rsidRDefault="002E39DD">
      <w:pPr>
        <w:spacing w:before="480" w:after="0" w:line="240" w:lineRule="auto"/>
        <w:ind w:left="-15" w:right="1785"/>
        <w:rPr>
          <w:rFonts w:ascii="Open Sans" w:eastAsia="Open Sans" w:hAnsi="Open Sans" w:cs="Open Sans"/>
          <w:b/>
          <w:color w:val="000000"/>
          <w:sz w:val="26"/>
          <w:u w:val="single"/>
        </w:rPr>
      </w:pPr>
    </w:p>
    <w:p w:rsidR="00FA4DF9" w:rsidRDefault="0004644D">
      <w:pPr>
        <w:spacing w:before="480" w:after="0" w:line="240" w:lineRule="auto"/>
        <w:ind w:left="-15" w:right="1785"/>
        <w:rPr>
          <w:rFonts w:ascii="Open Sans" w:eastAsia="Open Sans" w:hAnsi="Open Sans" w:cs="Open Sans"/>
          <w:b/>
          <w:color w:val="000000"/>
          <w:sz w:val="26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Poredjenje</w:t>
      </w:r>
      <w:proofErr w:type="spellEnd"/>
      <w:r>
        <w:rPr>
          <w:rFonts w:ascii="Open Sans" w:eastAsia="Open Sans" w:hAnsi="Open Sans" w:cs="Open Sans"/>
          <w:b/>
          <w:color w:val="000000"/>
          <w:sz w:val="26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efikasnosti</w:t>
      </w:r>
      <w:proofErr w:type="spellEnd"/>
      <w:r>
        <w:rPr>
          <w:rFonts w:ascii="Open Sans" w:eastAsia="Open Sans" w:hAnsi="Open Sans" w:cs="Open Sans"/>
          <w:b/>
          <w:color w:val="000000"/>
          <w:sz w:val="26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naivnog</w:t>
      </w:r>
      <w:proofErr w:type="spellEnd"/>
      <w:r>
        <w:rPr>
          <w:rFonts w:ascii="Open Sans" w:eastAsia="Open Sans" w:hAnsi="Open Sans" w:cs="Open Sans"/>
          <w:b/>
          <w:color w:val="000000"/>
          <w:sz w:val="26"/>
          <w:u w:val="single"/>
        </w:rPr>
        <w:t xml:space="preserve"> i </w:t>
      </w:r>
      <w:proofErr w:type="spellStart"/>
      <w:r w:rsidR="00DE0647">
        <w:rPr>
          <w:rFonts w:ascii="Open Sans" w:eastAsia="Open Sans" w:hAnsi="Open Sans" w:cs="Open Sans"/>
          <w:b/>
          <w:color w:val="000000"/>
          <w:sz w:val="26"/>
          <w:u w:val="single"/>
        </w:rPr>
        <w:t>naprednog</w:t>
      </w:r>
      <w:proofErr w:type="spellEnd"/>
      <w:r>
        <w:rPr>
          <w:rFonts w:ascii="Open Sans" w:eastAsia="Open Sans" w:hAnsi="Open Sans" w:cs="Open Sans"/>
          <w:b/>
          <w:color w:val="000000"/>
          <w:sz w:val="26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algoritma</w:t>
      </w:r>
      <w:proofErr w:type="spellEnd"/>
    </w:p>
    <w:p w:rsidR="00FA4DF9" w:rsidRPr="0004644D" w:rsidRDefault="0004644D">
      <w:pPr>
        <w:spacing w:before="200" w:after="0" w:line="360" w:lineRule="auto"/>
        <w:ind w:left="-15"/>
        <w:rPr>
          <w:rFonts w:ascii="Calibri" w:eastAsia="Calibri" w:hAnsi="Calibri" w:cs="Calibri"/>
          <w:color w:val="000000"/>
        </w:rPr>
      </w:pPr>
      <w:r w:rsidRPr="0004644D">
        <w:rPr>
          <w:rFonts w:ascii="Calibri" w:eastAsia="Calibri" w:hAnsi="Calibri" w:cs="Calibri"/>
          <w:color w:val="000000"/>
        </w:rPr>
        <w:t xml:space="preserve">Na </w:t>
      </w:r>
      <w:proofErr w:type="spellStart"/>
      <w:r w:rsidRPr="0004644D">
        <w:rPr>
          <w:rFonts w:ascii="Calibri" w:eastAsia="Calibri" w:hAnsi="Calibri" w:cs="Calibri"/>
          <w:color w:val="000000"/>
        </w:rPr>
        <w:t>slici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se </w:t>
      </w:r>
      <w:proofErr w:type="spellStart"/>
      <w:r w:rsidRPr="0004644D">
        <w:rPr>
          <w:rFonts w:ascii="Calibri" w:eastAsia="Calibri" w:hAnsi="Calibri" w:cs="Calibri"/>
          <w:color w:val="000000"/>
        </w:rPr>
        <w:t>nalazi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prikaz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odnosa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E0647">
        <w:rPr>
          <w:rFonts w:ascii="Calibri" w:eastAsia="Calibri" w:hAnsi="Calibri" w:cs="Calibri"/>
          <w:color w:val="000000"/>
        </w:rPr>
        <w:t>naprednog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</w:t>
      </w:r>
      <w:proofErr w:type="spellStart"/>
      <w:r w:rsidRPr="0004644D">
        <w:rPr>
          <w:rFonts w:ascii="Calibri" w:eastAsia="Calibri" w:hAnsi="Calibri" w:cs="Calibri"/>
          <w:color w:val="000000"/>
        </w:rPr>
        <w:t>naivnog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algoritma</w:t>
      </w:r>
      <w:proofErr w:type="spellEnd"/>
    </w:p>
    <w:p w:rsidR="00FA4DF9" w:rsidRDefault="0004644D">
      <w:pPr>
        <w:spacing w:before="200" w:after="0" w:line="240" w:lineRule="auto"/>
        <w:ind w:left="-15"/>
        <w:rPr>
          <w:rFonts w:ascii="Calibri" w:eastAsia="Calibri" w:hAnsi="Calibri" w:cs="Calibri"/>
        </w:rPr>
      </w:pPr>
      <w:r>
        <w:object w:dxaOrig="8747" w:dyaOrig="4474">
          <v:rect id="rectole0000000004" o:spid="_x0000_i1029" style="width:437.1pt;height:223.95pt" o:ole="" o:preferrelative="t" stroked="f">
            <v:imagedata r:id="rId15" o:title=""/>
          </v:rect>
          <o:OLEObject Type="Embed" ProgID="StaticMetafile" ShapeID="rectole0000000004" DrawAspect="Content" ObjectID="_1580388078" r:id="rId16"/>
        </w:object>
      </w:r>
    </w:p>
    <w:p w:rsidR="00FA4DF9" w:rsidRDefault="00FA4DF9">
      <w:pPr>
        <w:spacing w:before="200" w:after="0" w:line="240" w:lineRule="auto"/>
        <w:ind w:left="-15"/>
        <w:rPr>
          <w:rFonts w:ascii="Calibri" w:eastAsia="Calibri" w:hAnsi="Calibri" w:cs="Calibri"/>
          <w:color w:val="000000"/>
          <w:u w:val="single"/>
        </w:rPr>
      </w:pPr>
    </w:p>
    <w:p w:rsidR="00FA4DF9" w:rsidRPr="0004644D" w:rsidRDefault="0004644D">
      <w:pPr>
        <w:spacing w:before="200" w:after="0" w:line="360" w:lineRule="auto"/>
        <w:ind w:left="-15"/>
        <w:rPr>
          <w:rFonts w:ascii="Calibri" w:eastAsia="Calibri" w:hAnsi="Calibri" w:cs="Calibri"/>
          <w:color w:val="000000"/>
        </w:rPr>
      </w:pPr>
      <w:proofErr w:type="spellStart"/>
      <w:r w:rsidRPr="0004644D">
        <w:rPr>
          <w:rFonts w:ascii="Calibri" w:eastAsia="Calibri" w:hAnsi="Calibri" w:cs="Calibri"/>
          <w:color w:val="000000"/>
        </w:rPr>
        <w:lastRenderedPageBreak/>
        <w:t>Primećujemo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Pr="0004644D">
        <w:rPr>
          <w:rFonts w:ascii="Calibri" w:eastAsia="Calibri" w:hAnsi="Calibri" w:cs="Calibri"/>
          <w:color w:val="000000"/>
        </w:rPr>
        <w:t>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desetine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nasumičnih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ulaza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koji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idu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i do 1000 </w:t>
      </w:r>
      <w:proofErr w:type="spellStart"/>
      <w:r w:rsidRPr="0004644D">
        <w:rPr>
          <w:rFonts w:ascii="Calibri" w:eastAsia="Calibri" w:hAnsi="Calibri" w:cs="Calibri"/>
          <w:color w:val="000000"/>
        </w:rPr>
        <w:t>tačaka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algoritam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ne </w:t>
      </w:r>
      <w:proofErr w:type="spellStart"/>
      <w:r w:rsidRPr="0004644D">
        <w:rPr>
          <w:rFonts w:ascii="Calibri" w:eastAsia="Calibri" w:hAnsi="Calibri" w:cs="Calibri"/>
          <w:color w:val="000000"/>
        </w:rPr>
        <w:t>gubi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4644D">
        <w:rPr>
          <w:rFonts w:ascii="Calibri" w:eastAsia="Calibri" w:hAnsi="Calibri" w:cs="Calibri"/>
          <w:color w:val="000000"/>
        </w:rPr>
        <w:t>na</w:t>
      </w:r>
      <w:proofErr w:type="spellEnd"/>
      <w:proofErr w:type="gram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svojoj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efikasnost</w:t>
      </w:r>
      <w:r w:rsidR="002E39DD">
        <w:rPr>
          <w:rFonts w:ascii="Calibri" w:eastAsia="Calibri" w:hAnsi="Calibri" w:cs="Calibri"/>
          <w:color w:val="000000"/>
        </w:rPr>
        <w:t>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Pr="0004644D">
        <w:rPr>
          <w:rFonts w:ascii="Calibri" w:eastAsia="Calibri" w:hAnsi="Calibri" w:cs="Calibri"/>
          <w:color w:val="000000"/>
        </w:rPr>
        <w:t>ili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je </w:t>
      </w:r>
      <w:proofErr w:type="spellStart"/>
      <w:r w:rsidRPr="0004644D">
        <w:rPr>
          <w:rFonts w:ascii="Calibri" w:eastAsia="Calibri" w:hAnsi="Calibri" w:cs="Calibri"/>
          <w:color w:val="000000"/>
        </w:rPr>
        <w:t>taj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gubitak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zanemarljivo</w:t>
      </w:r>
      <w:proofErr w:type="spellEnd"/>
      <w:r w:rsidRPr="0004644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4644D">
        <w:rPr>
          <w:rFonts w:ascii="Calibri" w:eastAsia="Calibri" w:hAnsi="Calibri" w:cs="Calibri"/>
          <w:color w:val="000000"/>
        </w:rPr>
        <w:t>mali</w:t>
      </w:r>
      <w:proofErr w:type="spellEnd"/>
      <w:r w:rsidRPr="0004644D">
        <w:rPr>
          <w:rFonts w:ascii="Calibri" w:eastAsia="Calibri" w:hAnsi="Calibri" w:cs="Calibri"/>
          <w:color w:val="000000"/>
        </w:rPr>
        <w:t>).</w:t>
      </w:r>
    </w:p>
    <w:p w:rsidR="00FA4DF9" w:rsidRDefault="0004644D" w:rsidP="002E39DD">
      <w:pPr>
        <w:spacing w:before="480" w:after="0" w:line="240" w:lineRule="auto"/>
        <w:ind w:left="-15" w:right="1785"/>
        <w:rPr>
          <w:rFonts w:ascii="Open Sans" w:eastAsia="Open Sans" w:hAnsi="Open Sans" w:cs="Open Sans"/>
          <w:b/>
          <w:color w:val="000000"/>
          <w:sz w:val="26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Testiranje</w:t>
      </w:r>
      <w:proofErr w:type="spellEnd"/>
      <w:r>
        <w:rPr>
          <w:rFonts w:ascii="Open Sans" w:eastAsia="Open Sans" w:hAnsi="Open Sans" w:cs="Open Sans"/>
          <w:b/>
          <w:color w:val="000000"/>
          <w:sz w:val="26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ispravnosti</w:t>
      </w:r>
      <w:proofErr w:type="spellEnd"/>
      <w:r>
        <w:rPr>
          <w:rFonts w:ascii="Open Sans" w:eastAsia="Open Sans" w:hAnsi="Open Sans" w:cs="Open Sans"/>
          <w:b/>
          <w:color w:val="000000"/>
          <w:sz w:val="26"/>
          <w:u w:val="singl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000000"/>
          <w:sz w:val="26"/>
          <w:u w:val="single"/>
        </w:rPr>
        <w:t>algoritma</w:t>
      </w:r>
      <w:proofErr w:type="spellEnd"/>
    </w:p>
    <w:p w:rsidR="002E39DD" w:rsidRPr="002E39DD" w:rsidRDefault="002E39DD" w:rsidP="002E39DD">
      <w:pPr>
        <w:spacing w:before="480" w:after="0" w:line="240" w:lineRule="auto"/>
        <w:ind w:left="-15" w:right="1785"/>
        <w:rPr>
          <w:rFonts w:ascii="Open Sans" w:eastAsia="Open Sans" w:hAnsi="Open Sans" w:cs="Open Sans"/>
          <w:b/>
          <w:color w:val="000000"/>
          <w:sz w:val="26"/>
          <w:u w:val="single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5"/>
        <w:gridCol w:w="2690"/>
        <w:gridCol w:w="2328"/>
        <w:gridCol w:w="2357"/>
      </w:tblGrid>
      <w:tr w:rsidR="00FA4DF9" w:rsidTr="00537631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F3E9D3"/>
            <w:tcMar>
              <w:left w:w="100" w:type="dxa"/>
              <w:right w:w="100" w:type="dxa"/>
            </w:tcMar>
            <w:vAlign w:val="center"/>
          </w:tcPr>
          <w:p w:rsidR="00FA4DF9" w:rsidRDefault="0004644D">
            <w:pPr>
              <w:spacing w:after="0"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Naziv</w:t>
            </w:r>
            <w:proofErr w:type="spellEnd"/>
            <w:r>
              <w:rPr>
                <w:rFonts w:ascii="Oswald" w:eastAsia="Oswald" w:hAnsi="Oswald" w:cs="Oswald"/>
                <w:color w:val="783F04"/>
                <w:u w:val="single"/>
              </w:rPr>
              <w:t xml:space="preserve"> </w:t>
            </w: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testa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F3E9D3"/>
            <w:tcMar>
              <w:left w:w="100" w:type="dxa"/>
              <w:right w:w="100" w:type="dxa"/>
            </w:tcMar>
            <w:vAlign w:val="center"/>
          </w:tcPr>
          <w:p w:rsidR="00FA4DF9" w:rsidRDefault="0004644D">
            <w:pPr>
              <w:spacing w:after="0"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Opis</w:t>
            </w:r>
            <w:proofErr w:type="spellEnd"/>
            <w:r>
              <w:rPr>
                <w:rFonts w:ascii="Oswald" w:eastAsia="Oswald" w:hAnsi="Oswald" w:cs="Oswald"/>
                <w:color w:val="783F04"/>
                <w:u w:val="single"/>
              </w:rPr>
              <w:t xml:space="preserve"> </w:t>
            </w: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testa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F3E9D3"/>
            <w:tcMar>
              <w:left w:w="100" w:type="dxa"/>
              <w:right w:w="100" w:type="dxa"/>
            </w:tcMar>
            <w:vAlign w:val="center"/>
          </w:tcPr>
          <w:p w:rsidR="00FA4DF9" w:rsidRDefault="0004644D">
            <w:pPr>
              <w:spacing w:after="0"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Ulaz</w:t>
            </w:r>
            <w:proofErr w:type="spellEnd"/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F3E9D3"/>
            <w:tcMar>
              <w:left w:w="100" w:type="dxa"/>
              <w:right w:w="100" w:type="dxa"/>
            </w:tcMar>
            <w:vAlign w:val="center"/>
          </w:tcPr>
          <w:p w:rsidR="00FA4DF9" w:rsidRDefault="0004644D">
            <w:pPr>
              <w:spacing w:after="0"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O</w:t>
            </w:r>
            <w:r>
              <w:rPr>
                <w:rFonts w:ascii="Calibri" w:eastAsia="Calibri" w:hAnsi="Calibri" w:cs="Calibri"/>
                <w:color w:val="783F04"/>
                <w:u w:val="single"/>
              </w:rPr>
              <w:t>čekivani</w:t>
            </w:r>
            <w:proofErr w:type="spellEnd"/>
            <w:r>
              <w:rPr>
                <w:rFonts w:ascii="Calibri" w:eastAsia="Calibri" w:hAnsi="Calibri" w:cs="Calibri"/>
                <w:color w:val="783F0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83F04"/>
                <w:u w:val="single"/>
              </w:rPr>
              <w:t>izlaz</w:t>
            </w:r>
            <w:proofErr w:type="spellEnd"/>
          </w:p>
        </w:tc>
      </w:tr>
      <w:tr w:rsidR="00FA4DF9" w:rsidTr="00537631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FA4DF9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verticalTest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FA4DF9" w:rsidRDefault="0078694B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Vertikalan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tačaka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100 200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100 300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100 400</w:t>
            </w:r>
          </w:p>
          <w:p w:rsidR="00FA4DF9" w:rsidRDefault="0078694B" w:rsidP="0078694B">
            <w:pPr>
              <w:spacing w:after="0" w:line="240" w:lineRule="auto"/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100 500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FA4DF9" w:rsidRDefault="0078694B" w:rsidP="0078694B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horizontalTest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Horizontalan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tačaka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200 100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300 100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400 100</w:t>
            </w:r>
          </w:p>
          <w:p w:rsidR="0078694B" w:rsidRDefault="0078694B" w:rsidP="0078694B">
            <w:pPr>
              <w:spacing w:after="0" w:line="240" w:lineRule="auto"/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500 100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diagonalDownTest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na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dijagonali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50 50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150 150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200 200</w:t>
            </w:r>
          </w:p>
          <w:p w:rsidR="0078694B" w:rsidRDefault="0078694B" w:rsidP="0078694B">
            <w:pPr>
              <w:spacing w:after="0" w:line="240" w:lineRule="auto"/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250 250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diagonalUpTest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na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dijagonal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50 250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100 200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150 150</w:t>
            </w:r>
          </w:p>
          <w:p w:rsidR="0078694B" w:rsidRPr="0078694B" w:rsidRDefault="0078694B" w:rsidP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200 100</w:t>
            </w:r>
          </w:p>
          <w:p w:rsidR="0078694B" w:rsidRDefault="0078694B" w:rsidP="0078694B">
            <w:pPr>
              <w:spacing w:after="0" w:line="240" w:lineRule="auto"/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250 50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lessThanThreePoints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Manje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od tri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Pr="0078694B" w:rsidRDefault="0078694B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XX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rectangleTest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ulaz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pravougaonika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50 50 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200 50 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200 200 </w:t>
            </w:r>
          </w:p>
          <w:p w:rsidR="0078694B" w:rsidRP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50 200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triangleHDownLTest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200 200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300 200 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400 200</w:t>
            </w:r>
          </w:p>
          <w:p w:rsidR="0078694B" w:rsidRP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500 200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78694B" w:rsidTr="00537631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triangleHDownRTest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50 100 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200 100</w:t>
            </w:r>
          </w:p>
          <w:p w:rsid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300 100</w:t>
            </w:r>
          </w:p>
          <w:p w:rsidR="0078694B" w:rsidRPr="0078694B" w:rsidRDefault="0078694B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500 50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78694B" w:rsidRDefault="0078694B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537631" w:rsidTr="00537631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 w:rsidRPr="0078694B">
              <w:rPr>
                <w:rFonts w:ascii="Droid Serif" w:eastAsia="Droid Serif" w:hAnsi="Droid Serif" w:cs="Droid Serif"/>
                <w:color w:val="666666"/>
                <w:u w:val="single"/>
              </w:rPr>
              <w:t>triangleHDownRTest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pravouglog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250 50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250 100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250 150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 xml:space="preserve">250 200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250 250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50 250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100 250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150 250</w:t>
            </w:r>
          </w:p>
          <w:p w:rsidR="00537631" w:rsidRPr="0078694B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200 250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537631" w:rsidTr="008D48EA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>triangleVUpLTest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100 400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200 100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200 200 </w:t>
            </w:r>
          </w:p>
          <w:p w:rsidR="00537631" w:rsidRPr="0078694B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200 300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537631" w:rsidTr="008D48EA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triangleVUpRTest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100 100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100 200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100 300 </w:t>
            </w:r>
          </w:p>
          <w:p w:rsidR="00537631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>100 400</w:t>
            </w:r>
          </w:p>
          <w:p w:rsidR="00537631" w:rsidRPr="0078694B" w:rsidRDefault="00537631" w:rsidP="008D48EA">
            <w:pPr>
              <w:spacing w:after="0"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 w:rsidRPr="00537631"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300 500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000000" w:fill="auto"/>
            <w:tcMar>
              <w:left w:w="100" w:type="dxa"/>
              <w:right w:w="100" w:type="dxa"/>
            </w:tcMar>
            <w:vAlign w:val="center"/>
          </w:tcPr>
          <w:p w:rsidR="00537631" w:rsidRDefault="00537631" w:rsidP="008D48EA">
            <w:pPr>
              <w:spacing w:after="0"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</w:tbl>
    <w:p w:rsidR="00537631" w:rsidRDefault="00537631" w:rsidP="00537631">
      <w:pPr>
        <w:spacing w:before="480" w:after="0" w:line="312" w:lineRule="auto"/>
        <w:rPr>
          <w:rFonts w:ascii="Open Sans" w:eastAsia="Open Sans" w:hAnsi="Open Sans" w:cs="Open Sans"/>
          <w:b/>
          <w:color w:val="000000"/>
          <w:sz w:val="32"/>
          <w:u w:val="single"/>
        </w:rPr>
      </w:pPr>
    </w:p>
    <w:p w:rsidR="00FA4DF9" w:rsidRDefault="00FA4DF9" w:rsidP="00537631">
      <w:pPr>
        <w:spacing w:before="480" w:after="0" w:line="312" w:lineRule="auto"/>
        <w:rPr>
          <w:rFonts w:ascii="Open Sans" w:eastAsia="Open Sans" w:hAnsi="Open Sans" w:cs="Open Sans"/>
          <w:b/>
          <w:color w:val="000000"/>
          <w:sz w:val="32"/>
          <w:u w:val="single"/>
        </w:rPr>
      </w:pPr>
    </w:p>
    <w:sectPr w:rsidR="00FA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nomica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DF9"/>
    <w:rsid w:val="0004644D"/>
    <w:rsid w:val="001F6095"/>
    <w:rsid w:val="002E39DD"/>
    <w:rsid w:val="00537631"/>
    <w:rsid w:val="0065474B"/>
    <w:rsid w:val="0078694B"/>
    <w:rsid w:val="009656EC"/>
    <w:rsid w:val="009D184A"/>
    <w:rsid w:val="00AA4222"/>
    <w:rsid w:val="00C0599F"/>
    <w:rsid w:val="00C12C6F"/>
    <w:rsid w:val="00DA6066"/>
    <w:rsid w:val="00DE0647"/>
    <w:rsid w:val="00E5487A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ddavi031</cp:lastModifiedBy>
  <cp:revision>13</cp:revision>
  <cp:lastPrinted>2018-02-17T14:55:00Z</cp:lastPrinted>
  <dcterms:created xsi:type="dcterms:W3CDTF">2018-02-13T18:19:00Z</dcterms:created>
  <dcterms:modified xsi:type="dcterms:W3CDTF">2018-02-17T14:55:00Z</dcterms:modified>
</cp:coreProperties>
</file>